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069EB7">
      <w:pPr>
        <w:widowControl w:val="0"/>
        <w:kinsoku/>
        <w:autoSpaceDE/>
        <w:autoSpaceDN/>
        <w:spacing w:before="101" w:line="224" w:lineRule="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pacing w:val="0"/>
          <w:sz w:val="32"/>
          <w:szCs w:val="32"/>
        </w:rPr>
        <w:t>附件1</w:t>
      </w:r>
    </w:p>
    <w:p w14:paraId="72BAFB9E">
      <w:pPr>
        <w:spacing w:line="282" w:lineRule="auto"/>
        <w:rPr>
          <w:rFonts w:hint="default" w:ascii="Times New Roman" w:hAnsi="Times New Roman" w:eastAsia="仿宋_GB2312" w:cs="Times New Roman"/>
          <w:sz w:val="21"/>
        </w:rPr>
      </w:pPr>
    </w:p>
    <w:p w14:paraId="49B4040C">
      <w:pPr>
        <w:spacing w:line="282" w:lineRule="auto"/>
        <w:rPr>
          <w:rFonts w:hint="default" w:ascii="Times New Roman" w:hAnsi="Times New Roman" w:eastAsia="仿宋_GB2312" w:cs="Times New Roman"/>
          <w:sz w:val="21"/>
        </w:rPr>
      </w:pPr>
    </w:p>
    <w:p w14:paraId="22343B28">
      <w:pPr>
        <w:spacing w:line="282" w:lineRule="auto"/>
        <w:rPr>
          <w:rFonts w:hint="default" w:ascii="Times New Roman" w:hAnsi="Times New Roman" w:eastAsia="方正小标宋简体" w:cs="Times New Roman"/>
          <w:sz w:val="40"/>
          <w:szCs w:val="40"/>
        </w:rPr>
      </w:pPr>
    </w:p>
    <w:p w14:paraId="4F4F818D">
      <w:pPr>
        <w:widowControl w:val="0"/>
        <w:kinsoku/>
        <w:autoSpaceDE/>
        <w:autoSpaceDN/>
        <w:adjustRightInd/>
        <w:snapToGrid/>
        <w:spacing w:line="360" w:lineRule="auto"/>
        <w:ind w:firstLine="0" w:firstLineChars="0"/>
        <w:jc w:val="center"/>
        <w:textAlignment w:val="auto"/>
        <w:rPr>
          <w:rFonts w:hint="default" w:ascii="Times New Roman" w:hAnsi="Times New Roman" w:eastAsia="方正小标宋简体" w:cs="Times New Roman"/>
          <w:bCs/>
          <w:snapToGrid/>
          <w:spacing w:val="0"/>
          <w:kern w:val="2"/>
          <w:sz w:val="40"/>
          <w:szCs w:val="40"/>
          <w:lang w:eastAsia="zh-CN"/>
        </w:rPr>
      </w:pPr>
      <w:r>
        <w:rPr>
          <w:rFonts w:hint="default" w:ascii="Times New Roman" w:hAnsi="Times New Roman" w:eastAsia="方正小标宋简体" w:cs="Times New Roman"/>
          <w:bCs/>
          <w:snapToGrid/>
          <w:spacing w:val="0"/>
          <w:kern w:val="2"/>
          <w:sz w:val="40"/>
          <w:szCs w:val="40"/>
          <w:lang w:eastAsia="zh-CN"/>
        </w:rPr>
        <w:t>湖南省工业和信息化领域鼓励发展的绿色低碳先进适用</w:t>
      </w:r>
      <w:r>
        <w:rPr>
          <w:rFonts w:hint="eastAsia" w:ascii="Times New Roman" w:hAnsi="Times New Roman" w:eastAsia="方正小标宋简体" w:cs="Times New Roman"/>
          <w:bCs/>
          <w:snapToGrid/>
          <w:spacing w:val="0"/>
          <w:kern w:val="2"/>
          <w:sz w:val="40"/>
          <w:szCs w:val="40"/>
          <w:lang w:eastAsia="zh-CN"/>
        </w:rPr>
        <w:t>新</w:t>
      </w:r>
      <w:r>
        <w:rPr>
          <w:rFonts w:hint="default" w:ascii="Times New Roman" w:hAnsi="Times New Roman" w:eastAsia="方正小标宋简体" w:cs="Times New Roman"/>
          <w:bCs/>
          <w:snapToGrid/>
          <w:spacing w:val="0"/>
          <w:kern w:val="2"/>
          <w:sz w:val="40"/>
          <w:szCs w:val="40"/>
          <w:lang w:eastAsia="zh-CN"/>
        </w:rPr>
        <w:t>技术、</w:t>
      </w:r>
      <w:r>
        <w:rPr>
          <w:rFonts w:hint="eastAsia" w:ascii="Times New Roman" w:hAnsi="Times New Roman" w:eastAsia="方正小标宋简体" w:cs="Times New Roman"/>
          <w:bCs/>
          <w:snapToGrid/>
          <w:spacing w:val="0"/>
          <w:kern w:val="2"/>
          <w:sz w:val="40"/>
          <w:szCs w:val="40"/>
          <w:lang w:eastAsia="zh-CN"/>
        </w:rPr>
        <w:t>新</w:t>
      </w:r>
      <w:r>
        <w:rPr>
          <w:rFonts w:hint="default" w:ascii="Times New Roman" w:hAnsi="Times New Roman" w:eastAsia="方正小标宋简体" w:cs="Times New Roman"/>
          <w:bCs/>
          <w:snapToGrid/>
          <w:spacing w:val="0"/>
          <w:kern w:val="2"/>
          <w:sz w:val="40"/>
          <w:szCs w:val="40"/>
          <w:lang w:eastAsia="zh-CN"/>
        </w:rPr>
        <w:t>装备和</w:t>
      </w:r>
      <w:r>
        <w:rPr>
          <w:rFonts w:hint="eastAsia" w:ascii="Times New Roman" w:hAnsi="Times New Roman" w:eastAsia="方正小标宋简体" w:cs="Times New Roman"/>
          <w:bCs/>
          <w:snapToGrid/>
          <w:spacing w:val="0"/>
          <w:kern w:val="2"/>
          <w:sz w:val="40"/>
          <w:szCs w:val="40"/>
          <w:lang w:eastAsia="zh-CN"/>
        </w:rPr>
        <w:t>新</w:t>
      </w:r>
      <w:r>
        <w:rPr>
          <w:rFonts w:hint="default" w:ascii="Times New Roman" w:hAnsi="Times New Roman" w:eastAsia="方正小标宋简体" w:cs="Times New Roman"/>
          <w:bCs/>
          <w:snapToGrid/>
          <w:spacing w:val="0"/>
          <w:kern w:val="2"/>
          <w:sz w:val="40"/>
          <w:szCs w:val="40"/>
          <w:lang w:eastAsia="zh-CN"/>
        </w:rPr>
        <w:t>产品目录申报书</w:t>
      </w:r>
    </w:p>
    <w:p w14:paraId="318C80C6">
      <w:pPr>
        <w:spacing w:line="269" w:lineRule="auto"/>
        <w:rPr>
          <w:rFonts w:hint="default" w:ascii="Times New Roman" w:hAnsi="Times New Roman" w:eastAsia="仿宋_GB2312" w:cs="Times New Roman"/>
          <w:sz w:val="21"/>
        </w:rPr>
      </w:pPr>
    </w:p>
    <w:p w14:paraId="447D7393">
      <w:pPr>
        <w:spacing w:line="269" w:lineRule="auto"/>
        <w:rPr>
          <w:rFonts w:hint="default" w:ascii="Times New Roman" w:hAnsi="Times New Roman" w:eastAsia="仿宋_GB2312" w:cs="Times New Roman"/>
          <w:sz w:val="21"/>
        </w:rPr>
      </w:pPr>
    </w:p>
    <w:p w14:paraId="71237BE3">
      <w:pPr>
        <w:spacing w:line="269" w:lineRule="auto"/>
        <w:rPr>
          <w:rFonts w:hint="default" w:ascii="Times New Roman" w:hAnsi="Times New Roman" w:eastAsia="仿宋_GB2312" w:cs="Times New Roman"/>
          <w:sz w:val="21"/>
        </w:rPr>
      </w:pPr>
    </w:p>
    <w:p w14:paraId="3924F1DB">
      <w:pPr>
        <w:spacing w:line="269" w:lineRule="auto"/>
        <w:rPr>
          <w:rFonts w:hint="default" w:ascii="Times New Roman" w:hAnsi="Times New Roman" w:eastAsia="仿宋_GB2312" w:cs="Times New Roman"/>
          <w:sz w:val="21"/>
        </w:rPr>
      </w:pPr>
    </w:p>
    <w:p w14:paraId="59C36676">
      <w:pPr>
        <w:spacing w:line="269" w:lineRule="auto"/>
        <w:rPr>
          <w:rFonts w:hint="default" w:ascii="Times New Roman" w:hAnsi="Times New Roman" w:eastAsia="仿宋_GB2312" w:cs="Times New Roman"/>
          <w:sz w:val="21"/>
        </w:rPr>
      </w:pPr>
    </w:p>
    <w:p w14:paraId="0E8C5E1B">
      <w:pPr>
        <w:spacing w:line="269" w:lineRule="auto"/>
        <w:rPr>
          <w:rFonts w:hint="default" w:ascii="Times New Roman" w:hAnsi="Times New Roman" w:eastAsia="仿宋_GB2312" w:cs="Times New Roman"/>
          <w:sz w:val="21"/>
        </w:rPr>
      </w:pPr>
    </w:p>
    <w:p w14:paraId="0A3B5BC1">
      <w:pPr>
        <w:spacing w:line="269" w:lineRule="auto"/>
        <w:rPr>
          <w:rFonts w:hint="default" w:ascii="Times New Roman" w:hAnsi="Times New Roman" w:eastAsia="仿宋_GB2312" w:cs="Times New Roman"/>
          <w:sz w:val="21"/>
        </w:rPr>
      </w:pPr>
    </w:p>
    <w:p w14:paraId="58796C91">
      <w:pPr>
        <w:keepNext w:val="0"/>
        <w:keepLines w:val="0"/>
        <w:pageBreakBefore w:val="0"/>
        <w:widowControl/>
        <w:kinsoku w:val="0"/>
        <w:wordWrap/>
        <w:overflowPunct/>
        <w:topLinePunct w:val="0"/>
        <w:autoSpaceDE w:val="0"/>
        <w:autoSpaceDN w:val="0"/>
        <w:bidi w:val="0"/>
        <w:adjustRightInd w:val="0"/>
        <w:snapToGrid w:val="0"/>
        <w:spacing w:before="101" w:line="222" w:lineRule="auto"/>
        <w:ind w:firstLine="640" w:firstLineChars="200"/>
        <w:textAlignment w:val="baseline"/>
        <w:rPr>
          <w:rFonts w:hint="default" w:ascii="Times New Roman" w:hAnsi="Times New Roman" w:eastAsia="仿宋_GB2312" w:cs="Times New Roman"/>
          <w:sz w:val="32"/>
          <w:szCs w:val="32"/>
        </w:rPr>
      </w:pPr>
      <w:r>
        <w:rPr>
          <w:rFonts w:hint="eastAsia" w:ascii="Times New Roman" w:hAnsi="Times New Roman" w:eastAsia="仿宋_GB2312" w:cs="Times New Roman"/>
          <w:spacing w:val="0"/>
          <w:sz w:val="32"/>
          <w:szCs w:val="32"/>
          <w:lang w:eastAsia="zh-CN"/>
        </w:rPr>
        <w:t>新</w:t>
      </w:r>
      <w:r>
        <w:rPr>
          <w:rFonts w:hint="default" w:ascii="Times New Roman" w:hAnsi="Times New Roman" w:eastAsia="仿宋_GB2312" w:cs="Times New Roman"/>
          <w:spacing w:val="0"/>
          <w:sz w:val="32"/>
          <w:szCs w:val="32"/>
        </w:rPr>
        <w:t>技术</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装备</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产品</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名称：</w:t>
      </w:r>
      <w:r>
        <w:rPr>
          <w:rFonts w:hint="default" w:ascii="Times New Roman" w:hAnsi="Times New Roman" w:eastAsia="仿宋_GB2312" w:cs="Times New Roman"/>
          <w:sz w:val="32"/>
          <w:szCs w:val="32"/>
          <w:u w:val="single" w:color="auto"/>
        </w:rPr>
        <w:t xml:space="preserve">                     </w:t>
      </w:r>
      <w:r>
        <w:rPr>
          <w:rFonts w:hint="default" w:ascii="Times New Roman" w:hAnsi="Times New Roman" w:eastAsia="仿宋_GB2312" w:cs="Times New Roman"/>
          <w:sz w:val="32"/>
          <w:szCs w:val="32"/>
          <w:u w:val="single" w:color="auto"/>
          <w:lang w:val="en-US" w:eastAsia="zh-CN"/>
        </w:rPr>
        <w:t xml:space="preserve">   </w:t>
      </w:r>
      <w:r>
        <w:rPr>
          <w:rFonts w:hint="default" w:ascii="Times New Roman" w:hAnsi="Times New Roman" w:eastAsia="仿宋_GB2312" w:cs="Times New Roman"/>
          <w:sz w:val="32"/>
          <w:szCs w:val="32"/>
          <w:u w:val="single" w:color="auto"/>
        </w:rPr>
        <w:t xml:space="preserve">  </w:t>
      </w:r>
    </w:p>
    <w:p w14:paraId="354B6F0C">
      <w:pPr>
        <w:keepNext w:val="0"/>
        <w:keepLines w:val="0"/>
        <w:pageBreakBefore w:val="0"/>
        <w:widowControl/>
        <w:kinsoku w:val="0"/>
        <w:wordWrap/>
        <w:overflowPunct/>
        <w:topLinePunct w:val="0"/>
        <w:autoSpaceDE w:val="0"/>
        <w:autoSpaceDN w:val="0"/>
        <w:bidi w:val="0"/>
        <w:adjustRightInd w:val="0"/>
        <w:snapToGrid w:val="0"/>
        <w:spacing w:line="248" w:lineRule="auto"/>
        <w:ind w:left="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p>
    <w:p w14:paraId="51036EAC">
      <w:pPr>
        <w:keepNext w:val="0"/>
        <w:keepLines w:val="0"/>
        <w:pageBreakBefore w:val="0"/>
        <w:widowControl/>
        <w:kinsoku w:val="0"/>
        <w:wordWrap/>
        <w:overflowPunct/>
        <w:topLinePunct w:val="0"/>
        <w:autoSpaceDE w:val="0"/>
        <w:autoSpaceDN w:val="0"/>
        <w:bidi w:val="0"/>
        <w:adjustRightInd w:val="0"/>
        <w:snapToGrid w:val="0"/>
        <w:spacing w:before="100" w:line="222" w:lineRule="auto"/>
        <w:ind w:firstLine="640" w:firstLineChars="200"/>
        <w:textAlignment w:val="baseline"/>
        <w:rPr>
          <w:rFonts w:hint="default" w:ascii="Times New Roman" w:hAnsi="Times New Roman" w:eastAsia="仿宋_GB2312" w:cs="Times New Roman"/>
          <w:sz w:val="32"/>
          <w:szCs w:val="32"/>
          <w:u w:val="single" w:color="auto"/>
        </w:rPr>
      </w:pPr>
      <w:r>
        <w:rPr>
          <w:rFonts w:hint="default" w:ascii="Times New Roman" w:hAnsi="Times New Roman" w:eastAsia="仿宋_GB2312" w:cs="Times New Roman"/>
          <w:spacing w:val="0"/>
          <w:sz w:val="32"/>
          <w:szCs w:val="32"/>
        </w:rPr>
        <w:t>申报单位</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z w:val="32"/>
          <w:szCs w:val="32"/>
          <w:u w:val="single" w:color="auto"/>
        </w:rPr>
        <w:t xml:space="preserve">                             </w:t>
      </w:r>
      <w:r>
        <w:rPr>
          <w:rFonts w:hint="default" w:ascii="Times New Roman" w:hAnsi="Times New Roman" w:eastAsia="仿宋_GB2312" w:cs="Times New Roman"/>
          <w:sz w:val="32"/>
          <w:szCs w:val="32"/>
          <w:u w:val="single" w:color="auto"/>
          <w:lang w:val="en-US" w:eastAsia="zh-CN"/>
        </w:rPr>
        <w:t xml:space="preserve">   </w:t>
      </w:r>
      <w:r>
        <w:rPr>
          <w:rFonts w:hint="default" w:ascii="Times New Roman" w:hAnsi="Times New Roman" w:eastAsia="仿宋_GB2312" w:cs="Times New Roman"/>
          <w:sz w:val="32"/>
          <w:szCs w:val="32"/>
          <w:u w:val="single" w:color="auto"/>
        </w:rPr>
        <w:t xml:space="preserve">       </w:t>
      </w:r>
      <w:r>
        <w:rPr>
          <w:rFonts w:hint="default" w:ascii="Times New Roman" w:hAnsi="Times New Roman" w:eastAsia="仿宋_GB2312" w:cs="Times New Roman"/>
          <w:sz w:val="32"/>
          <w:szCs w:val="32"/>
          <w:u w:val="single" w:color="auto"/>
          <w:lang w:val="en-US" w:eastAsia="zh-CN"/>
        </w:rPr>
        <w:t xml:space="preserve"> </w:t>
      </w:r>
      <w:r>
        <w:rPr>
          <w:rFonts w:hint="default" w:ascii="Times New Roman" w:hAnsi="Times New Roman" w:eastAsia="仿宋_GB2312" w:cs="Times New Roman"/>
          <w:sz w:val="32"/>
          <w:szCs w:val="32"/>
          <w:u w:val="single" w:color="auto"/>
        </w:rPr>
        <w:t xml:space="preserve">  </w:t>
      </w:r>
    </w:p>
    <w:p w14:paraId="0FDFB48E">
      <w:pPr>
        <w:keepNext w:val="0"/>
        <w:keepLines w:val="0"/>
        <w:pageBreakBefore w:val="0"/>
        <w:widowControl/>
        <w:kinsoku w:val="0"/>
        <w:wordWrap/>
        <w:overflowPunct/>
        <w:topLinePunct w:val="0"/>
        <w:autoSpaceDE w:val="0"/>
        <w:autoSpaceDN w:val="0"/>
        <w:bidi w:val="0"/>
        <w:adjustRightInd w:val="0"/>
        <w:snapToGrid w:val="0"/>
        <w:spacing w:before="100" w:line="222" w:lineRule="auto"/>
        <w:ind w:left="0"/>
        <w:textAlignment w:val="baseline"/>
        <w:rPr>
          <w:rFonts w:hint="default" w:ascii="Times New Roman" w:hAnsi="Times New Roman" w:eastAsia="仿宋_GB2312" w:cs="Times New Roman"/>
          <w:sz w:val="32"/>
          <w:szCs w:val="32"/>
          <w:u w:val="single" w:color="auto"/>
        </w:rPr>
      </w:pPr>
    </w:p>
    <w:p w14:paraId="6EF002AF">
      <w:pPr>
        <w:keepNext w:val="0"/>
        <w:keepLines w:val="0"/>
        <w:pageBreakBefore w:val="0"/>
        <w:widowControl/>
        <w:kinsoku w:val="0"/>
        <w:wordWrap/>
        <w:overflowPunct/>
        <w:topLinePunct w:val="0"/>
        <w:autoSpaceDE w:val="0"/>
        <w:autoSpaceDN w:val="0"/>
        <w:bidi w:val="0"/>
        <w:adjustRightInd w:val="0"/>
        <w:snapToGrid w:val="0"/>
        <w:spacing w:before="100" w:line="222" w:lineRule="auto"/>
        <w:ind w:firstLine="640" w:firstLineChars="200"/>
        <w:textAlignment w:val="baseline"/>
        <w:rPr>
          <w:rFonts w:hint="default" w:ascii="Times New Roman" w:hAnsi="Times New Roman" w:eastAsia="仿宋_GB2312" w:cs="Times New Roman"/>
          <w:sz w:val="32"/>
          <w:szCs w:val="32"/>
          <w:u w:val="single" w:color="auto"/>
          <w:lang w:val="en-US" w:eastAsia="zh-CN"/>
        </w:rPr>
      </w:pPr>
      <w:r>
        <w:rPr>
          <w:rFonts w:hint="default" w:ascii="Times New Roman" w:hAnsi="Times New Roman" w:eastAsia="仿宋_GB2312" w:cs="Times New Roman"/>
          <w:spacing w:val="0"/>
          <w:sz w:val="32"/>
          <w:szCs w:val="32"/>
          <w:lang w:eastAsia="zh-CN"/>
        </w:rPr>
        <w:t>联系人及手机：</w:t>
      </w:r>
      <w:r>
        <w:rPr>
          <w:rFonts w:hint="default" w:ascii="Times New Roman" w:hAnsi="Times New Roman" w:eastAsia="仿宋_GB2312" w:cs="Times New Roman"/>
          <w:sz w:val="32"/>
          <w:szCs w:val="32"/>
          <w:u w:val="single" w:color="auto"/>
        </w:rPr>
        <w:t xml:space="preserve">                         </w:t>
      </w:r>
      <w:r>
        <w:rPr>
          <w:rFonts w:hint="default" w:ascii="Times New Roman" w:hAnsi="Times New Roman" w:eastAsia="仿宋_GB2312" w:cs="Times New Roman"/>
          <w:sz w:val="32"/>
          <w:szCs w:val="32"/>
          <w:u w:val="single" w:color="auto"/>
          <w:lang w:val="en-US" w:eastAsia="zh-CN"/>
        </w:rPr>
        <w:t xml:space="preserve">   </w:t>
      </w:r>
      <w:r>
        <w:rPr>
          <w:rFonts w:hint="default" w:ascii="Times New Roman" w:hAnsi="Times New Roman" w:eastAsia="仿宋_GB2312" w:cs="Times New Roman"/>
          <w:sz w:val="32"/>
          <w:szCs w:val="32"/>
          <w:u w:val="single" w:color="auto"/>
        </w:rPr>
        <w:t xml:space="preserve">          </w:t>
      </w:r>
      <w:r>
        <w:rPr>
          <w:rFonts w:hint="default" w:ascii="Times New Roman" w:hAnsi="Times New Roman" w:eastAsia="仿宋_GB2312" w:cs="Times New Roman"/>
          <w:sz w:val="32"/>
          <w:szCs w:val="32"/>
          <w:u w:val="single" w:color="auto"/>
          <w:lang w:val="en-US" w:eastAsia="zh-CN"/>
        </w:rPr>
        <w:t xml:space="preserve"> </w:t>
      </w:r>
    </w:p>
    <w:p w14:paraId="7705F3D3">
      <w:pPr>
        <w:spacing w:before="100" w:line="222" w:lineRule="auto"/>
        <w:ind w:left="0"/>
        <w:rPr>
          <w:rFonts w:hint="default" w:ascii="Times New Roman" w:hAnsi="Times New Roman" w:eastAsia="仿宋_GB2312" w:cs="Times New Roman"/>
          <w:sz w:val="31"/>
          <w:szCs w:val="31"/>
          <w:u w:val="single" w:color="auto"/>
        </w:rPr>
      </w:pPr>
    </w:p>
    <w:p w14:paraId="0B30E820">
      <w:pPr>
        <w:spacing w:before="100" w:line="222" w:lineRule="auto"/>
        <w:ind w:left="655"/>
        <w:rPr>
          <w:rFonts w:hint="default" w:ascii="Times New Roman" w:hAnsi="Times New Roman" w:eastAsia="仿宋_GB2312" w:cs="Times New Roman"/>
          <w:sz w:val="31"/>
          <w:szCs w:val="31"/>
          <w:u w:val="single" w:color="auto"/>
        </w:rPr>
      </w:pPr>
    </w:p>
    <w:p w14:paraId="4832F4E5">
      <w:pPr>
        <w:spacing w:line="350" w:lineRule="auto"/>
        <w:rPr>
          <w:rFonts w:hint="default" w:ascii="Times New Roman" w:hAnsi="Times New Roman" w:eastAsia="仿宋_GB2312" w:cs="Times New Roman"/>
          <w:sz w:val="21"/>
        </w:rPr>
      </w:pPr>
    </w:p>
    <w:p w14:paraId="3E4D7CE3">
      <w:pPr>
        <w:spacing w:before="101" w:line="222" w:lineRule="auto"/>
        <w:ind w:left="655"/>
        <w:rPr>
          <w:rFonts w:hint="default" w:ascii="Times New Roman" w:hAnsi="Times New Roman" w:eastAsia="仿宋_GB2312" w:cs="Times New Roman"/>
          <w:spacing w:val="24"/>
          <w:sz w:val="30"/>
          <w:szCs w:val="30"/>
        </w:rPr>
      </w:pPr>
      <w:r>
        <w:rPr>
          <w:rFonts w:hint="default" w:ascii="Times New Roman" w:hAnsi="Times New Roman" w:eastAsia="仿宋_GB2312" w:cs="Times New Roman"/>
          <w:spacing w:val="24"/>
          <w:sz w:val="30"/>
          <w:szCs w:val="30"/>
        </w:rPr>
        <w:t>所属领域：□</w:t>
      </w:r>
      <w:r>
        <w:rPr>
          <w:rFonts w:hint="default" w:ascii="Times New Roman" w:hAnsi="Times New Roman" w:eastAsia="仿宋_GB2312" w:cs="Times New Roman"/>
          <w:spacing w:val="24"/>
          <w:sz w:val="30"/>
          <w:szCs w:val="30"/>
          <w:lang w:eastAsia="zh-CN"/>
        </w:rPr>
        <w:t>工业</w:t>
      </w:r>
      <w:r>
        <w:rPr>
          <w:rFonts w:hint="default" w:ascii="Times New Roman" w:hAnsi="Times New Roman" w:eastAsia="仿宋_GB2312" w:cs="Times New Roman"/>
          <w:spacing w:val="24"/>
          <w:sz w:val="30"/>
          <w:szCs w:val="30"/>
        </w:rPr>
        <w:t>节能</w:t>
      </w:r>
      <w:r>
        <w:rPr>
          <w:rFonts w:hint="default" w:ascii="Times New Roman" w:hAnsi="Times New Roman" w:eastAsia="仿宋_GB2312" w:cs="Times New Roman"/>
          <w:spacing w:val="10"/>
          <w:sz w:val="30"/>
          <w:szCs w:val="30"/>
          <w:lang w:val="en-US" w:eastAsia="zh-CN"/>
        </w:rPr>
        <w:t xml:space="preserve"> </w:t>
      </w:r>
      <w:r>
        <w:rPr>
          <w:rFonts w:hint="default" w:ascii="Times New Roman" w:hAnsi="Times New Roman" w:eastAsia="仿宋_GB2312" w:cs="Times New Roman"/>
          <w:spacing w:val="24"/>
          <w:sz w:val="30"/>
          <w:szCs w:val="30"/>
          <w:lang w:eastAsia="zh-CN"/>
        </w:rPr>
        <w:t>□</w:t>
      </w:r>
      <w:r>
        <w:rPr>
          <w:rFonts w:hint="default" w:ascii="Times New Roman" w:hAnsi="Times New Roman" w:eastAsia="仿宋_GB2312" w:cs="Times New Roman"/>
          <w:spacing w:val="10"/>
          <w:sz w:val="30"/>
          <w:szCs w:val="30"/>
          <w:lang w:val="en-US" w:eastAsia="zh-CN"/>
        </w:rPr>
        <w:t xml:space="preserve">信息化领域节能 </w:t>
      </w:r>
      <w:r>
        <w:rPr>
          <w:rFonts w:hint="default" w:ascii="Times New Roman" w:hAnsi="Times New Roman" w:eastAsia="仿宋_GB2312" w:cs="Times New Roman"/>
          <w:spacing w:val="24"/>
          <w:sz w:val="30"/>
          <w:szCs w:val="30"/>
        </w:rPr>
        <w:t>□</w:t>
      </w:r>
      <w:r>
        <w:rPr>
          <w:rFonts w:hint="default" w:ascii="Times New Roman" w:hAnsi="Times New Roman" w:eastAsia="仿宋_GB2312" w:cs="Times New Roman"/>
          <w:spacing w:val="24"/>
          <w:sz w:val="30"/>
          <w:szCs w:val="30"/>
          <w:lang w:eastAsia="zh-CN"/>
        </w:rPr>
        <w:t>工业</w:t>
      </w:r>
      <w:r>
        <w:rPr>
          <w:rFonts w:hint="default" w:ascii="Times New Roman" w:hAnsi="Times New Roman" w:eastAsia="仿宋_GB2312" w:cs="Times New Roman"/>
          <w:spacing w:val="24"/>
          <w:sz w:val="30"/>
          <w:szCs w:val="30"/>
        </w:rPr>
        <w:t>节水</w:t>
      </w:r>
    </w:p>
    <w:p w14:paraId="1B92523C">
      <w:pPr>
        <w:spacing w:before="101" w:line="224" w:lineRule="auto"/>
        <w:ind w:firstLine="2366" w:firstLineChars="680"/>
        <w:rPr>
          <w:rFonts w:hint="default" w:ascii="Times New Roman" w:hAnsi="Times New Roman" w:eastAsia="仿宋_GB2312" w:cs="Times New Roman"/>
          <w:sz w:val="30"/>
          <w:szCs w:val="30"/>
        </w:rPr>
      </w:pPr>
      <w:r>
        <w:rPr>
          <w:rFonts w:hint="default" w:ascii="Times New Roman" w:hAnsi="Times New Roman" w:eastAsia="仿宋_GB2312" w:cs="Times New Roman"/>
          <w:spacing w:val="24"/>
          <w:sz w:val="30"/>
          <w:szCs w:val="30"/>
        </w:rPr>
        <w:t>□</w:t>
      </w:r>
      <w:r>
        <w:rPr>
          <w:rFonts w:hint="default" w:ascii="Times New Roman" w:hAnsi="Times New Roman" w:eastAsia="仿宋_GB2312" w:cs="Times New Roman"/>
          <w:spacing w:val="22"/>
          <w:sz w:val="30"/>
          <w:szCs w:val="30"/>
          <w:lang w:eastAsia="zh-CN"/>
        </w:rPr>
        <w:t>先进环保</w:t>
      </w:r>
      <w:r>
        <w:rPr>
          <w:rFonts w:hint="default" w:ascii="Times New Roman" w:hAnsi="Times New Roman" w:eastAsia="仿宋_GB2312" w:cs="Times New Roman"/>
          <w:spacing w:val="22"/>
          <w:sz w:val="30"/>
          <w:szCs w:val="30"/>
        </w:rPr>
        <w:t xml:space="preserve"> </w:t>
      </w:r>
      <w:r>
        <w:rPr>
          <w:rFonts w:hint="default" w:ascii="Times New Roman" w:hAnsi="Times New Roman" w:eastAsia="仿宋_GB2312" w:cs="Times New Roman"/>
          <w:spacing w:val="22"/>
          <w:sz w:val="30"/>
          <w:szCs w:val="30"/>
          <w:lang w:eastAsia="zh-CN"/>
        </w:rPr>
        <w:t>□资源</w:t>
      </w:r>
      <w:r>
        <w:rPr>
          <w:rFonts w:hint="default" w:ascii="Times New Roman" w:hAnsi="Times New Roman" w:eastAsia="仿宋_GB2312" w:cs="Times New Roman"/>
          <w:spacing w:val="22"/>
          <w:sz w:val="30"/>
          <w:szCs w:val="30"/>
        </w:rPr>
        <w:t>综合利用</w:t>
      </w:r>
      <w:r>
        <w:rPr>
          <w:rFonts w:hint="default" w:ascii="Times New Roman" w:hAnsi="Times New Roman" w:eastAsia="仿宋_GB2312" w:cs="Times New Roman"/>
          <w:spacing w:val="22"/>
          <w:sz w:val="30"/>
          <w:szCs w:val="30"/>
          <w:lang w:val="en-US" w:eastAsia="zh-CN"/>
        </w:rPr>
        <w:t xml:space="preserve">  </w:t>
      </w:r>
      <w:r>
        <w:rPr>
          <w:rFonts w:hint="default" w:ascii="Times New Roman" w:hAnsi="Times New Roman" w:eastAsia="仿宋_GB2312" w:cs="Times New Roman"/>
          <w:spacing w:val="24"/>
          <w:sz w:val="30"/>
          <w:szCs w:val="30"/>
        </w:rPr>
        <w:t>□</w:t>
      </w:r>
      <w:r>
        <w:rPr>
          <w:rFonts w:hint="default" w:ascii="Times New Roman" w:hAnsi="Times New Roman" w:eastAsia="仿宋_GB2312" w:cs="Times New Roman"/>
          <w:spacing w:val="22"/>
          <w:sz w:val="30"/>
          <w:szCs w:val="30"/>
        </w:rPr>
        <w:t>减污降碳</w:t>
      </w:r>
    </w:p>
    <w:p w14:paraId="48DF5E64">
      <w:pPr>
        <w:spacing w:line="343" w:lineRule="auto"/>
        <w:rPr>
          <w:rFonts w:hint="default" w:ascii="Times New Roman" w:hAnsi="Times New Roman" w:eastAsia="仿宋_GB2312" w:cs="Times New Roman"/>
          <w:sz w:val="21"/>
        </w:rPr>
      </w:pPr>
    </w:p>
    <w:p w14:paraId="72DFA683">
      <w:pPr>
        <w:spacing w:line="343" w:lineRule="auto"/>
        <w:rPr>
          <w:rFonts w:hint="default" w:ascii="Times New Roman" w:hAnsi="Times New Roman" w:eastAsia="仿宋_GB2312" w:cs="Times New Roman"/>
          <w:sz w:val="21"/>
        </w:rPr>
      </w:pPr>
    </w:p>
    <w:p w14:paraId="27620174">
      <w:pPr>
        <w:spacing w:line="258" w:lineRule="auto"/>
        <w:rPr>
          <w:rFonts w:hint="default" w:ascii="Times New Roman" w:hAnsi="Times New Roman" w:eastAsia="仿宋_GB2312" w:cs="Times New Roman"/>
          <w:sz w:val="21"/>
        </w:rPr>
      </w:pPr>
    </w:p>
    <w:p w14:paraId="54231AEC">
      <w:pPr>
        <w:spacing w:line="258" w:lineRule="auto"/>
        <w:rPr>
          <w:rFonts w:hint="default" w:ascii="Times New Roman" w:hAnsi="Times New Roman" w:eastAsia="仿宋_GB2312" w:cs="Times New Roman"/>
          <w:sz w:val="21"/>
        </w:rPr>
      </w:pPr>
    </w:p>
    <w:p w14:paraId="07D4E911">
      <w:pPr>
        <w:spacing w:line="258" w:lineRule="auto"/>
        <w:rPr>
          <w:rFonts w:hint="default" w:ascii="Times New Roman" w:hAnsi="Times New Roman" w:eastAsia="仿宋_GB2312" w:cs="Times New Roman"/>
          <w:sz w:val="21"/>
        </w:rPr>
      </w:pPr>
    </w:p>
    <w:p w14:paraId="0A46935D">
      <w:pPr>
        <w:spacing w:line="258" w:lineRule="auto"/>
        <w:rPr>
          <w:rFonts w:hint="default" w:ascii="Times New Roman" w:hAnsi="Times New Roman" w:eastAsia="仿宋_GB2312" w:cs="Times New Roman"/>
          <w:sz w:val="21"/>
        </w:rPr>
      </w:pPr>
    </w:p>
    <w:p w14:paraId="5A702177">
      <w:pPr>
        <w:spacing w:line="258" w:lineRule="auto"/>
        <w:rPr>
          <w:rFonts w:hint="default" w:ascii="Times New Roman" w:hAnsi="Times New Roman" w:eastAsia="仿宋_GB2312" w:cs="Times New Roman"/>
          <w:sz w:val="21"/>
        </w:rPr>
      </w:pPr>
    </w:p>
    <w:p w14:paraId="7E1F1045">
      <w:pPr>
        <w:spacing w:line="258" w:lineRule="auto"/>
        <w:rPr>
          <w:rFonts w:hint="default" w:ascii="Times New Roman" w:hAnsi="Times New Roman" w:eastAsia="仿宋_GB2312" w:cs="Times New Roman"/>
          <w:sz w:val="21"/>
        </w:rPr>
      </w:pPr>
    </w:p>
    <w:p w14:paraId="652A3F79">
      <w:pPr>
        <w:spacing w:before="101" w:line="186" w:lineRule="auto"/>
        <w:jc w:val="center"/>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pacing w:val="69"/>
          <w:sz w:val="32"/>
          <w:szCs w:val="32"/>
          <w:lang w:eastAsia="zh-CN"/>
        </w:rPr>
        <w:t>湖南</w:t>
      </w:r>
      <w:r>
        <w:rPr>
          <w:rFonts w:hint="default" w:ascii="Times New Roman" w:hAnsi="Times New Roman" w:eastAsia="仿宋_GB2312" w:cs="Times New Roman"/>
          <w:b w:val="0"/>
          <w:bCs w:val="0"/>
          <w:spacing w:val="69"/>
          <w:sz w:val="32"/>
          <w:szCs w:val="32"/>
        </w:rPr>
        <w:t>省</w:t>
      </w:r>
      <w:r>
        <w:rPr>
          <w:rFonts w:hint="default" w:ascii="Times New Roman" w:hAnsi="Times New Roman" w:eastAsia="仿宋_GB2312" w:cs="Times New Roman"/>
          <w:b w:val="0"/>
          <w:bCs w:val="0"/>
          <w:spacing w:val="69"/>
          <w:sz w:val="32"/>
          <w:szCs w:val="32"/>
          <w:lang w:eastAsia="zh-CN"/>
        </w:rPr>
        <w:t>工业</w:t>
      </w:r>
      <w:r>
        <w:rPr>
          <w:rFonts w:hint="default" w:ascii="Times New Roman" w:hAnsi="Times New Roman" w:eastAsia="仿宋_GB2312" w:cs="Times New Roman"/>
          <w:b w:val="0"/>
          <w:bCs w:val="0"/>
          <w:spacing w:val="69"/>
          <w:sz w:val="32"/>
          <w:szCs w:val="32"/>
        </w:rPr>
        <w:t>和信息化厅</w:t>
      </w:r>
      <w:r>
        <w:rPr>
          <w:rFonts w:hint="default" w:ascii="Times New Roman" w:hAnsi="Times New Roman" w:eastAsia="仿宋_GB2312" w:cs="Times New Roman"/>
          <w:b w:val="0"/>
          <w:bCs w:val="0"/>
          <w:spacing w:val="69"/>
          <w:sz w:val="32"/>
          <w:szCs w:val="32"/>
          <w:lang w:eastAsia="zh-CN"/>
        </w:rPr>
        <w:t>制</w:t>
      </w:r>
    </w:p>
    <w:p w14:paraId="3BEE601C">
      <w:pPr>
        <w:spacing w:line="178" w:lineRule="auto"/>
        <w:ind w:left="6345"/>
        <w:rPr>
          <w:rFonts w:hint="default" w:ascii="Times New Roman" w:hAnsi="Times New Roman" w:eastAsia="仿宋_GB2312" w:cs="Times New Roman"/>
          <w:b w:val="0"/>
          <w:bCs w:val="0"/>
          <w:sz w:val="32"/>
          <w:szCs w:val="32"/>
        </w:rPr>
      </w:pPr>
    </w:p>
    <w:p w14:paraId="273E1E47">
      <w:pPr>
        <w:spacing w:line="220" w:lineRule="auto"/>
        <w:ind w:left="365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pacing w:val="35"/>
          <w:sz w:val="32"/>
          <w:szCs w:val="32"/>
        </w:rPr>
        <w:t>202</w:t>
      </w:r>
      <w:r>
        <w:rPr>
          <w:rFonts w:hint="eastAsia" w:ascii="Times New Roman" w:hAnsi="Times New Roman" w:eastAsia="仿宋_GB2312" w:cs="Times New Roman"/>
          <w:b w:val="0"/>
          <w:bCs w:val="0"/>
          <w:spacing w:val="35"/>
          <w:sz w:val="32"/>
          <w:szCs w:val="32"/>
          <w:lang w:val="en-US" w:eastAsia="zh-CN"/>
        </w:rPr>
        <w:t>6</w:t>
      </w:r>
      <w:r>
        <w:rPr>
          <w:rFonts w:hint="default" w:ascii="Times New Roman" w:hAnsi="Times New Roman" w:eastAsia="仿宋_GB2312" w:cs="Times New Roman"/>
          <w:b w:val="0"/>
          <w:bCs w:val="0"/>
          <w:spacing w:val="35"/>
          <w:sz w:val="32"/>
          <w:szCs w:val="32"/>
        </w:rPr>
        <w:t>年</w:t>
      </w:r>
      <w:r>
        <w:rPr>
          <w:rFonts w:hint="default" w:ascii="Times New Roman" w:hAnsi="Times New Roman" w:eastAsia="仿宋_GB2312" w:cs="Times New Roman"/>
          <w:b w:val="0"/>
          <w:bCs w:val="0"/>
          <w:spacing w:val="35"/>
          <w:sz w:val="32"/>
          <w:szCs w:val="32"/>
          <w:lang w:val="en-US" w:eastAsia="zh-CN"/>
        </w:rPr>
        <w:t xml:space="preserve">  </w:t>
      </w:r>
      <w:r>
        <w:rPr>
          <w:rFonts w:hint="default" w:ascii="Times New Roman" w:hAnsi="Times New Roman" w:eastAsia="仿宋_GB2312" w:cs="Times New Roman"/>
          <w:b w:val="0"/>
          <w:bCs w:val="0"/>
          <w:spacing w:val="35"/>
          <w:sz w:val="32"/>
          <w:szCs w:val="32"/>
        </w:rPr>
        <w:t>月</w:t>
      </w:r>
    </w:p>
    <w:p w14:paraId="7955A490">
      <w:pPr>
        <w:spacing w:line="220" w:lineRule="auto"/>
        <w:rPr>
          <w:rFonts w:hint="default" w:ascii="Times New Roman" w:hAnsi="Times New Roman" w:eastAsia="仿宋_GB2312" w:cs="Times New Roman"/>
          <w:b w:val="0"/>
          <w:bCs w:val="0"/>
          <w:sz w:val="32"/>
          <w:szCs w:val="32"/>
        </w:rPr>
        <w:sectPr>
          <w:footerReference r:id="rId5" w:type="default"/>
          <w:pgSz w:w="11906" w:h="16838"/>
          <w:pgMar w:top="2098" w:right="1247" w:bottom="1417" w:left="1587" w:header="851" w:footer="992" w:gutter="0"/>
          <w:pgNumType w:fmt="numberInDash"/>
          <w:cols w:space="720" w:num="1"/>
          <w:docGrid w:type="lines" w:linePitch="312" w:charSpace="0"/>
        </w:sectPr>
      </w:pPr>
    </w:p>
    <w:p w14:paraId="37342DF2">
      <w:pPr>
        <w:keepNext w:val="0"/>
        <w:keepLines w:val="0"/>
        <w:pageBreakBefore w:val="0"/>
        <w:widowControl/>
        <w:kinsoku w:val="0"/>
        <w:wordWrap/>
        <w:overflowPunct/>
        <w:topLinePunct w:val="0"/>
        <w:autoSpaceDE w:val="0"/>
        <w:autoSpaceDN w:val="0"/>
        <w:bidi w:val="0"/>
        <w:adjustRightInd w:val="0"/>
        <w:snapToGrid w:val="0"/>
        <w:spacing w:line="600" w:lineRule="exact"/>
        <w:ind w:left="0"/>
        <w:jc w:val="center"/>
        <w:textAlignment w:val="baseline"/>
        <w:rPr>
          <w:rFonts w:hint="default" w:ascii="Times New Roman" w:hAnsi="Times New Roman" w:eastAsia="方正小标宋简体" w:cs="Times New Roman"/>
          <w:b w:val="0"/>
          <w:bCs w:val="0"/>
          <w:sz w:val="40"/>
          <w:szCs w:val="40"/>
        </w:rPr>
      </w:pPr>
      <w:r>
        <w:rPr>
          <w:rFonts w:hint="default" w:ascii="Times New Roman" w:hAnsi="Times New Roman" w:eastAsia="方正小标宋简体" w:cs="Times New Roman"/>
          <w:b w:val="0"/>
          <w:bCs w:val="0"/>
          <w:spacing w:val="5"/>
          <w:sz w:val="40"/>
          <w:szCs w:val="40"/>
        </w:rPr>
        <w:t>填写要求</w:t>
      </w:r>
    </w:p>
    <w:p w14:paraId="6A7C6A46">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textAlignment w:val="baseline"/>
        <w:rPr>
          <w:rFonts w:hint="default" w:ascii="Times New Roman" w:hAnsi="Times New Roman" w:eastAsia="仿宋_GB2312" w:cs="Times New Roman"/>
          <w:sz w:val="21"/>
        </w:rPr>
      </w:pPr>
    </w:p>
    <w:p w14:paraId="31B179E0">
      <w:pPr>
        <w:pStyle w:val="2"/>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669"/>
        <w:jc w:val="both"/>
        <w:textAlignment w:val="baseline"/>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5"/>
          <w:sz w:val="32"/>
          <w:szCs w:val="32"/>
        </w:rPr>
        <w:t>一、申报单位须逐项填写《</w:t>
      </w:r>
      <w:r>
        <w:rPr>
          <w:rFonts w:hint="default" w:ascii="Times New Roman" w:hAnsi="Times New Roman" w:eastAsia="仿宋_GB2312" w:cs="Times New Roman"/>
          <w:spacing w:val="-5"/>
          <w:sz w:val="32"/>
          <w:szCs w:val="32"/>
          <w:lang w:eastAsia="zh-CN"/>
        </w:rPr>
        <w:t>湖南省</w:t>
      </w:r>
      <w:r>
        <w:rPr>
          <w:rFonts w:hint="default" w:ascii="Times New Roman" w:hAnsi="Times New Roman" w:eastAsia="仿宋_GB2312" w:cs="Times New Roman"/>
          <w:spacing w:val="-5"/>
          <w:sz w:val="32"/>
          <w:szCs w:val="32"/>
        </w:rPr>
        <w:t>工业</w:t>
      </w:r>
      <w:r>
        <w:rPr>
          <w:rFonts w:hint="default" w:ascii="Times New Roman" w:hAnsi="Times New Roman" w:eastAsia="仿宋_GB2312" w:cs="Times New Roman"/>
          <w:spacing w:val="-5"/>
          <w:sz w:val="32"/>
          <w:szCs w:val="32"/>
          <w:lang w:eastAsia="zh-CN"/>
        </w:rPr>
        <w:t>和信息化</w:t>
      </w:r>
      <w:r>
        <w:rPr>
          <w:rFonts w:hint="default" w:ascii="Times New Roman" w:hAnsi="Times New Roman" w:eastAsia="仿宋_GB2312" w:cs="Times New Roman"/>
          <w:spacing w:val="-5"/>
          <w:sz w:val="32"/>
          <w:szCs w:val="32"/>
        </w:rPr>
        <w:t>领域</w:t>
      </w:r>
      <w:r>
        <w:rPr>
          <w:rFonts w:hint="default" w:ascii="Times New Roman" w:hAnsi="Times New Roman" w:eastAsia="仿宋_GB2312" w:cs="Times New Roman"/>
          <w:spacing w:val="-5"/>
          <w:sz w:val="32"/>
          <w:szCs w:val="32"/>
          <w:lang w:eastAsia="zh-CN"/>
        </w:rPr>
        <w:t>鼓励发展的</w:t>
      </w:r>
      <w:r>
        <w:rPr>
          <w:rFonts w:hint="default" w:ascii="Times New Roman" w:hAnsi="Times New Roman" w:eastAsia="仿宋_GB2312" w:cs="Times New Roman"/>
          <w:spacing w:val="-5"/>
          <w:sz w:val="32"/>
          <w:szCs w:val="32"/>
        </w:rPr>
        <w:t>绿色低碳先进适用</w:t>
      </w:r>
      <w:r>
        <w:rPr>
          <w:rFonts w:hint="eastAsia" w:ascii="Times New Roman" w:hAnsi="Times New Roman" w:eastAsia="仿宋_GB2312" w:cs="Times New Roman"/>
          <w:spacing w:val="-5"/>
          <w:sz w:val="32"/>
          <w:szCs w:val="32"/>
          <w:lang w:eastAsia="zh-CN"/>
        </w:rPr>
        <w:t>新</w:t>
      </w:r>
      <w:r>
        <w:rPr>
          <w:rFonts w:hint="default" w:ascii="Times New Roman" w:hAnsi="Times New Roman" w:eastAsia="仿宋_GB2312" w:cs="Times New Roman"/>
          <w:spacing w:val="-5"/>
          <w:sz w:val="32"/>
          <w:szCs w:val="32"/>
        </w:rPr>
        <w:t>技术、</w:t>
      </w:r>
      <w:r>
        <w:rPr>
          <w:rFonts w:hint="eastAsia" w:ascii="Times New Roman" w:hAnsi="Times New Roman" w:eastAsia="仿宋_GB2312" w:cs="Times New Roman"/>
          <w:spacing w:val="-5"/>
          <w:sz w:val="32"/>
          <w:szCs w:val="32"/>
          <w:lang w:eastAsia="zh-CN"/>
        </w:rPr>
        <w:t>新</w:t>
      </w:r>
      <w:r>
        <w:rPr>
          <w:rFonts w:hint="default" w:ascii="Times New Roman" w:hAnsi="Times New Roman" w:eastAsia="仿宋_GB2312" w:cs="Times New Roman"/>
          <w:spacing w:val="2"/>
          <w:sz w:val="32"/>
          <w:szCs w:val="32"/>
        </w:rPr>
        <w:t>装备</w:t>
      </w:r>
      <w:r>
        <w:rPr>
          <w:rFonts w:hint="default" w:ascii="Times New Roman" w:hAnsi="Times New Roman" w:eastAsia="仿宋_GB2312" w:cs="Times New Roman"/>
          <w:spacing w:val="2"/>
          <w:sz w:val="32"/>
          <w:szCs w:val="32"/>
          <w:lang w:eastAsia="zh-CN"/>
        </w:rPr>
        <w:t>和</w:t>
      </w:r>
      <w:r>
        <w:rPr>
          <w:rFonts w:hint="eastAsia" w:ascii="Times New Roman" w:hAnsi="Times New Roman" w:eastAsia="仿宋_GB2312" w:cs="Times New Roman"/>
          <w:spacing w:val="2"/>
          <w:sz w:val="32"/>
          <w:szCs w:val="32"/>
          <w:lang w:eastAsia="zh-CN"/>
        </w:rPr>
        <w:t>新</w:t>
      </w:r>
      <w:r>
        <w:rPr>
          <w:rFonts w:hint="default" w:ascii="Times New Roman" w:hAnsi="Times New Roman" w:eastAsia="仿宋_GB2312" w:cs="Times New Roman"/>
          <w:spacing w:val="2"/>
          <w:sz w:val="32"/>
          <w:szCs w:val="32"/>
        </w:rPr>
        <w:t>产品</w:t>
      </w:r>
      <w:r>
        <w:rPr>
          <w:rFonts w:hint="default" w:ascii="Times New Roman" w:hAnsi="Times New Roman" w:eastAsia="仿宋_GB2312" w:cs="Times New Roman"/>
          <w:spacing w:val="2"/>
          <w:sz w:val="32"/>
          <w:szCs w:val="32"/>
          <w:lang w:eastAsia="zh-CN"/>
        </w:rPr>
        <w:t>目录</w:t>
      </w:r>
      <w:r>
        <w:rPr>
          <w:rFonts w:hint="default" w:ascii="Times New Roman" w:hAnsi="Times New Roman" w:eastAsia="仿宋_GB2312" w:cs="Times New Roman"/>
          <w:spacing w:val="2"/>
          <w:sz w:val="32"/>
          <w:szCs w:val="32"/>
        </w:rPr>
        <w:t>申报表》,内容要求逻辑清晰、文字简练、论述有效，可配插代表性图表，并加盖公章。</w:t>
      </w:r>
    </w:p>
    <w:p w14:paraId="5386FEEE">
      <w:pPr>
        <w:pStyle w:val="2"/>
        <w:keepNext w:val="0"/>
        <w:keepLines w:val="0"/>
        <w:pageBreakBefore w:val="0"/>
        <w:widowControl/>
        <w:kinsoku/>
        <w:wordWrap w:val="0"/>
        <w:overflowPunct/>
        <w:topLinePunct w:val="0"/>
        <w:autoSpaceDE w:val="0"/>
        <w:autoSpaceDN w:val="0"/>
        <w:bidi w:val="0"/>
        <w:adjustRightInd w:val="0"/>
        <w:snapToGrid w:val="0"/>
        <w:spacing w:line="600" w:lineRule="exact"/>
        <w:ind w:right="0" w:firstLine="648" w:firstLineChars="200"/>
        <w:jc w:val="both"/>
        <w:textAlignment w:val="baseline"/>
        <w:rPr>
          <w:rFonts w:hint="default" w:ascii="Times New Roman" w:hAnsi="Times New Roman" w:eastAsia="仿宋_GB2312" w:cs="Times New Roman"/>
          <w:spacing w:val="2"/>
          <w:sz w:val="32"/>
          <w:szCs w:val="32"/>
          <w:lang w:val="en-US" w:eastAsia="zh-CN"/>
        </w:rPr>
      </w:pPr>
      <w:r>
        <w:rPr>
          <w:rFonts w:hint="default" w:ascii="Times New Roman" w:hAnsi="Times New Roman" w:eastAsia="仿宋_GB2312" w:cs="Times New Roman"/>
          <w:spacing w:val="2"/>
          <w:sz w:val="32"/>
          <w:szCs w:val="32"/>
          <w:lang w:val="en-US" w:eastAsia="zh-CN"/>
        </w:rPr>
        <w:t>二、所提供的证明材料应为原件复印件并加盖申报单位公章。</w:t>
      </w:r>
    </w:p>
    <w:p w14:paraId="64F36393">
      <w:pPr>
        <w:pStyle w:val="2"/>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669"/>
        <w:jc w:val="both"/>
        <w:textAlignment w:val="baseline"/>
        <w:rPr>
          <w:rFonts w:hint="default" w:ascii="Times New Roman" w:hAnsi="Times New Roman" w:eastAsia="仿宋_GB2312" w:cs="Times New Roman"/>
          <w:spacing w:val="2"/>
          <w:sz w:val="32"/>
          <w:szCs w:val="32"/>
          <w:lang w:val="en-US" w:eastAsia="zh-CN"/>
        </w:rPr>
      </w:pPr>
      <w:r>
        <w:rPr>
          <w:rFonts w:hint="default" w:ascii="Times New Roman" w:hAnsi="Times New Roman" w:eastAsia="仿宋_GB2312" w:cs="Times New Roman"/>
          <w:spacing w:val="2"/>
          <w:sz w:val="32"/>
          <w:szCs w:val="32"/>
          <w:lang w:val="en-US" w:eastAsia="zh-CN"/>
        </w:rPr>
        <w:t>三、所提供的证明材料需附在申报材料后，与申报材料一起标示页码、编制目录并装订成册。</w:t>
      </w:r>
    </w:p>
    <w:p w14:paraId="52D28CB4">
      <w:pPr>
        <w:pStyle w:val="2"/>
        <w:keepNext w:val="0"/>
        <w:keepLines w:val="0"/>
        <w:pageBreakBefore w:val="0"/>
        <w:widowControl/>
        <w:kinsoku w:val="0"/>
        <w:wordWrap/>
        <w:overflowPunct/>
        <w:topLinePunct w:val="0"/>
        <w:autoSpaceDE w:val="0"/>
        <w:autoSpaceDN w:val="0"/>
        <w:bidi w:val="0"/>
        <w:adjustRightInd w:val="0"/>
        <w:snapToGrid w:val="0"/>
        <w:spacing w:line="600" w:lineRule="exact"/>
        <w:ind w:left="0" w:right="0"/>
        <w:textAlignment w:val="baseline"/>
        <w:rPr>
          <w:rFonts w:hint="default" w:ascii="Times New Roman" w:hAnsi="Times New Roman" w:eastAsia="仿宋_GB2312" w:cs="Times New Roman"/>
          <w:sz w:val="31"/>
          <w:szCs w:val="31"/>
        </w:rPr>
      </w:pPr>
    </w:p>
    <w:p w14:paraId="44A8D1DF">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textAlignment w:val="baseline"/>
        <w:rPr>
          <w:rFonts w:hint="default" w:ascii="Times New Roman" w:hAnsi="Times New Roman" w:eastAsia="仿宋_GB2312" w:cs="Times New Roman"/>
          <w:sz w:val="31"/>
          <w:szCs w:val="31"/>
        </w:rPr>
        <w:sectPr>
          <w:footerReference r:id="rId6" w:type="default"/>
          <w:pgSz w:w="11900" w:h="16830"/>
          <w:pgMar w:top="2098" w:right="1247" w:bottom="1451" w:left="1587" w:header="0" w:footer="1089" w:gutter="0"/>
          <w:pgNumType w:fmt="numberInDash"/>
          <w:cols w:space="720" w:num="1"/>
          <w:rtlGutter w:val="0"/>
          <w:docGrid w:linePitch="1" w:charSpace="0"/>
        </w:sectPr>
      </w:pPr>
    </w:p>
    <w:p w14:paraId="35BD66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小标宋简体" w:cs="Times New Roman"/>
          <w:bCs/>
          <w:snapToGrid/>
          <w:spacing w:val="-20"/>
          <w:kern w:val="2"/>
          <w:sz w:val="40"/>
          <w:szCs w:val="40"/>
          <w:lang w:eastAsia="zh-CN"/>
        </w:rPr>
      </w:pPr>
      <w:r>
        <w:rPr>
          <w:rFonts w:hint="default" w:ascii="Times New Roman" w:hAnsi="Times New Roman" w:eastAsia="方正小标宋简体" w:cs="Times New Roman"/>
          <w:bCs/>
          <w:snapToGrid/>
          <w:spacing w:val="-20"/>
          <w:kern w:val="2"/>
          <w:sz w:val="40"/>
          <w:szCs w:val="40"/>
          <w:lang w:eastAsia="zh-CN"/>
        </w:rPr>
        <w:t>湖南省工业和信息化领域鼓励发展的绿色低碳先进适用</w:t>
      </w:r>
    </w:p>
    <w:p w14:paraId="336759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小标宋简体" w:cs="Times New Roman"/>
          <w:bCs/>
          <w:snapToGrid/>
          <w:spacing w:val="-20"/>
          <w:kern w:val="2"/>
          <w:sz w:val="40"/>
          <w:szCs w:val="40"/>
          <w:lang w:eastAsia="zh-CN"/>
        </w:rPr>
      </w:pPr>
      <w:r>
        <w:rPr>
          <w:rFonts w:hint="eastAsia" w:ascii="Times New Roman" w:hAnsi="Times New Roman" w:eastAsia="方正小标宋简体" w:cs="Times New Roman"/>
          <w:bCs/>
          <w:snapToGrid/>
          <w:spacing w:val="-20"/>
          <w:kern w:val="2"/>
          <w:sz w:val="40"/>
          <w:szCs w:val="40"/>
          <w:lang w:eastAsia="zh-CN"/>
        </w:rPr>
        <w:t>新</w:t>
      </w:r>
      <w:r>
        <w:rPr>
          <w:rFonts w:hint="default" w:ascii="Times New Roman" w:hAnsi="Times New Roman" w:eastAsia="方正小标宋简体" w:cs="Times New Roman"/>
          <w:bCs/>
          <w:snapToGrid/>
          <w:spacing w:val="-20"/>
          <w:kern w:val="2"/>
          <w:sz w:val="40"/>
          <w:szCs w:val="40"/>
          <w:lang w:eastAsia="zh-CN"/>
        </w:rPr>
        <w:t>技术、</w:t>
      </w:r>
      <w:r>
        <w:rPr>
          <w:rFonts w:hint="eastAsia" w:ascii="Times New Roman" w:hAnsi="Times New Roman" w:eastAsia="方正小标宋简体" w:cs="Times New Roman"/>
          <w:bCs/>
          <w:snapToGrid/>
          <w:spacing w:val="-20"/>
          <w:kern w:val="2"/>
          <w:sz w:val="40"/>
          <w:szCs w:val="40"/>
          <w:lang w:eastAsia="zh-CN"/>
        </w:rPr>
        <w:t>新</w:t>
      </w:r>
      <w:r>
        <w:rPr>
          <w:rFonts w:hint="default" w:ascii="Times New Roman" w:hAnsi="Times New Roman" w:eastAsia="方正小标宋简体" w:cs="Times New Roman"/>
          <w:bCs/>
          <w:snapToGrid/>
          <w:spacing w:val="-20"/>
          <w:kern w:val="2"/>
          <w:sz w:val="40"/>
          <w:szCs w:val="40"/>
          <w:lang w:eastAsia="zh-CN"/>
        </w:rPr>
        <w:t>装备和</w:t>
      </w:r>
      <w:r>
        <w:rPr>
          <w:rFonts w:hint="eastAsia" w:ascii="Times New Roman" w:hAnsi="Times New Roman" w:eastAsia="方正小标宋简体" w:cs="Times New Roman"/>
          <w:bCs/>
          <w:snapToGrid/>
          <w:spacing w:val="-20"/>
          <w:kern w:val="2"/>
          <w:sz w:val="40"/>
          <w:szCs w:val="40"/>
          <w:lang w:eastAsia="zh-CN"/>
        </w:rPr>
        <w:t>新</w:t>
      </w:r>
      <w:r>
        <w:rPr>
          <w:rFonts w:hint="default" w:ascii="Times New Roman" w:hAnsi="Times New Roman" w:eastAsia="方正小标宋简体" w:cs="Times New Roman"/>
          <w:bCs/>
          <w:snapToGrid/>
          <w:spacing w:val="-20"/>
          <w:kern w:val="2"/>
          <w:sz w:val="40"/>
          <w:szCs w:val="40"/>
          <w:lang w:eastAsia="zh-CN"/>
        </w:rPr>
        <w:t>产品目录申报表</w:t>
      </w:r>
    </w:p>
    <w:p w14:paraId="1649797A">
      <w:pPr>
        <w:spacing w:line="350" w:lineRule="auto"/>
        <w:rPr>
          <w:rFonts w:hint="default" w:ascii="Times New Roman" w:hAnsi="Times New Roman" w:eastAsia="仿宋_GB2312" w:cs="Times New Roman"/>
          <w:sz w:val="21"/>
        </w:rPr>
      </w:pPr>
    </w:p>
    <w:p w14:paraId="3C9587BC">
      <w:pPr>
        <w:spacing w:before="101" w:line="219" w:lineRule="auto"/>
        <w:jc w:val="center"/>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pacing w:val="-1"/>
          <w:sz w:val="32"/>
          <w:szCs w:val="32"/>
        </w:rPr>
        <w:t>一、申报单位基本情况</w:t>
      </w:r>
    </w:p>
    <w:p w14:paraId="6BAF8651">
      <w:pPr>
        <w:spacing w:line="66" w:lineRule="auto"/>
        <w:rPr>
          <w:rFonts w:hint="default" w:ascii="Times New Roman" w:hAnsi="Times New Roman" w:eastAsia="仿宋_GB2312" w:cs="Times New Roman"/>
          <w:sz w:val="2"/>
        </w:rPr>
      </w:pPr>
    </w:p>
    <w:tbl>
      <w:tblPr>
        <w:tblStyle w:val="6"/>
        <w:tblW w:w="914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05"/>
        <w:gridCol w:w="878"/>
        <w:gridCol w:w="1133"/>
        <w:gridCol w:w="2077"/>
        <w:gridCol w:w="1349"/>
        <w:gridCol w:w="1501"/>
      </w:tblGrid>
      <w:tr w14:paraId="5D463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2205" w:type="dxa"/>
            <w:noWrap w:val="0"/>
            <w:vAlign w:val="center"/>
          </w:tcPr>
          <w:p w14:paraId="399BD8AF">
            <w:pPr>
              <w:spacing w:before="128" w:line="219" w:lineRule="auto"/>
              <w:jc w:val="center"/>
              <w:rPr>
                <w:rFonts w:hint="default" w:ascii="Times New Roman" w:hAnsi="Times New Roman" w:eastAsia="仿宋_GB2312" w:cs="Times New Roman"/>
                <w:b/>
                <w:bCs/>
                <w:spacing w:val="1"/>
                <w:sz w:val="24"/>
                <w:szCs w:val="24"/>
              </w:rPr>
            </w:pPr>
            <w:r>
              <w:rPr>
                <w:rFonts w:hint="default" w:ascii="Times New Roman" w:hAnsi="Times New Roman" w:eastAsia="仿宋_GB2312" w:cs="Times New Roman"/>
                <w:b/>
                <w:bCs/>
                <w:spacing w:val="1"/>
                <w:sz w:val="24"/>
                <w:szCs w:val="24"/>
              </w:rPr>
              <w:t>单位名称</w:t>
            </w:r>
          </w:p>
        </w:tc>
        <w:tc>
          <w:tcPr>
            <w:tcW w:w="6938" w:type="dxa"/>
            <w:gridSpan w:val="5"/>
            <w:noWrap w:val="0"/>
            <w:vAlign w:val="center"/>
          </w:tcPr>
          <w:p w14:paraId="3DB3F20A">
            <w:pPr>
              <w:spacing w:before="128" w:line="219" w:lineRule="auto"/>
              <w:jc w:val="left"/>
              <w:rPr>
                <w:rFonts w:hint="default" w:ascii="Times New Roman" w:hAnsi="Times New Roman" w:eastAsia="仿宋_GB2312" w:cs="Times New Roman"/>
                <w:b w:val="0"/>
                <w:bCs w:val="0"/>
                <w:spacing w:val="1"/>
                <w:sz w:val="24"/>
                <w:szCs w:val="24"/>
              </w:rPr>
            </w:pPr>
          </w:p>
        </w:tc>
      </w:tr>
      <w:tr w14:paraId="4CD76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2205" w:type="dxa"/>
            <w:noWrap w:val="0"/>
            <w:vAlign w:val="center"/>
          </w:tcPr>
          <w:p w14:paraId="1EDA0A59">
            <w:pPr>
              <w:spacing w:before="128" w:line="219" w:lineRule="auto"/>
              <w:jc w:val="center"/>
              <w:rPr>
                <w:rFonts w:hint="default" w:ascii="Times New Roman" w:hAnsi="Times New Roman" w:eastAsia="仿宋_GB2312" w:cs="Times New Roman"/>
                <w:b/>
                <w:bCs/>
                <w:spacing w:val="1"/>
                <w:sz w:val="24"/>
                <w:szCs w:val="24"/>
              </w:rPr>
            </w:pPr>
            <w:r>
              <w:rPr>
                <w:rFonts w:hint="default" w:ascii="Times New Roman" w:hAnsi="Times New Roman" w:eastAsia="仿宋_GB2312" w:cs="Times New Roman"/>
                <w:b/>
                <w:bCs/>
                <w:spacing w:val="1"/>
                <w:sz w:val="24"/>
                <w:szCs w:val="24"/>
              </w:rPr>
              <w:t>单位地址</w:t>
            </w:r>
          </w:p>
        </w:tc>
        <w:tc>
          <w:tcPr>
            <w:tcW w:w="6938" w:type="dxa"/>
            <w:gridSpan w:val="5"/>
            <w:noWrap w:val="0"/>
            <w:vAlign w:val="center"/>
          </w:tcPr>
          <w:p w14:paraId="0AD4829D">
            <w:pPr>
              <w:spacing w:before="128" w:line="219" w:lineRule="auto"/>
              <w:jc w:val="left"/>
              <w:rPr>
                <w:rFonts w:hint="default" w:ascii="Times New Roman" w:hAnsi="Times New Roman" w:eastAsia="仿宋_GB2312" w:cs="Times New Roman"/>
                <w:b w:val="0"/>
                <w:bCs w:val="0"/>
                <w:spacing w:val="1"/>
                <w:sz w:val="24"/>
                <w:szCs w:val="24"/>
              </w:rPr>
            </w:pPr>
          </w:p>
        </w:tc>
      </w:tr>
      <w:tr w14:paraId="24700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2205" w:type="dxa"/>
            <w:noWrap w:val="0"/>
            <w:vAlign w:val="center"/>
          </w:tcPr>
          <w:p w14:paraId="371E1ACE">
            <w:pPr>
              <w:spacing w:before="128" w:line="219" w:lineRule="auto"/>
              <w:jc w:val="center"/>
              <w:rPr>
                <w:rFonts w:hint="default" w:ascii="Times New Roman" w:hAnsi="Times New Roman" w:eastAsia="仿宋_GB2312" w:cs="Times New Roman"/>
                <w:b/>
                <w:bCs/>
                <w:spacing w:val="1"/>
                <w:sz w:val="24"/>
                <w:szCs w:val="24"/>
              </w:rPr>
            </w:pPr>
            <w:r>
              <w:rPr>
                <w:rFonts w:hint="default" w:ascii="Times New Roman" w:hAnsi="Times New Roman" w:eastAsia="仿宋_GB2312" w:cs="Times New Roman"/>
                <w:b/>
                <w:bCs/>
                <w:spacing w:val="1"/>
                <w:sz w:val="24"/>
                <w:szCs w:val="24"/>
              </w:rPr>
              <w:t>法人代表</w:t>
            </w:r>
          </w:p>
        </w:tc>
        <w:tc>
          <w:tcPr>
            <w:tcW w:w="2011" w:type="dxa"/>
            <w:gridSpan w:val="2"/>
            <w:noWrap w:val="0"/>
            <w:vAlign w:val="center"/>
          </w:tcPr>
          <w:p w14:paraId="36EEC0BF">
            <w:pPr>
              <w:spacing w:before="128" w:line="219" w:lineRule="auto"/>
              <w:jc w:val="center"/>
              <w:rPr>
                <w:rFonts w:hint="default" w:ascii="Times New Roman" w:hAnsi="Times New Roman" w:eastAsia="仿宋_GB2312" w:cs="Times New Roman"/>
                <w:b w:val="0"/>
                <w:bCs w:val="0"/>
                <w:spacing w:val="1"/>
                <w:sz w:val="24"/>
                <w:szCs w:val="24"/>
              </w:rPr>
            </w:pPr>
          </w:p>
        </w:tc>
        <w:tc>
          <w:tcPr>
            <w:tcW w:w="2077" w:type="dxa"/>
            <w:noWrap w:val="0"/>
            <w:vAlign w:val="center"/>
          </w:tcPr>
          <w:p w14:paraId="3E2E2FF1">
            <w:pPr>
              <w:spacing w:before="128" w:line="219" w:lineRule="auto"/>
              <w:jc w:val="center"/>
              <w:rPr>
                <w:rFonts w:hint="default" w:ascii="Times New Roman" w:hAnsi="Times New Roman" w:eastAsia="仿宋_GB2312" w:cs="Times New Roman"/>
                <w:b/>
                <w:bCs/>
                <w:spacing w:val="1"/>
                <w:sz w:val="24"/>
                <w:szCs w:val="24"/>
              </w:rPr>
            </w:pPr>
            <w:r>
              <w:rPr>
                <w:rFonts w:hint="default" w:ascii="Times New Roman" w:hAnsi="Times New Roman" w:eastAsia="仿宋_GB2312" w:cs="Times New Roman"/>
                <w:b/>
                <w:bCs/>
                <w:spacing w:val="1"/>
                <w:sz w:val="24"/>
                <w:szCs w:val="24"/>
              </w:rPr>
              <w:t>联系方式</w:t>
            </w:r>
          </w:p>
        </w:tc>
        <w:tc>
          <w:tcPr>
            <w:tcW w:w="2850" w:type="dxa"/>
            <w:gridSpan w:val="2"/>
            <w:noWrap w:val="0"/>
            <w:vAlign w:val="center"/>
          </w:tcPr>
          <w:p w14:paraId="37A12D3C">
            <w:pPr>
              <w:spacing w:before="128" w:line="219" w:lineRule="auto"/>
              <w:jc w:val="center"/>
              <w:rPr>
                <w:rFonts w:hint="default" w:ascii="Times New Roman" w:hAnsi="Times New Roman" w:eastAsia="仿宋_GB2312" w:cs="Times New Roman"/>
                <w:b w:val="0"/>
                <w:bCs w:val="0"/>
                <w:spacing w:val="1"/>
                <w:sz w:val="24"/>
                <w:szCs w:val="24"/>
              </w:rPr>
            </w:pPr>
          </w:p>
        </w:tc>
      </w:tr>
      <w:tr w14:paraId="18A0B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2205" w:type="dxa"/>
            <w:noWrap w:val="0"/>
            <w:vAlign w:val="center"/>
          </w:tcPr>
          <w:p w14:paraId="5EAAEF3F">
            <w:pPr>
              <w:spacing w:before="128" w:line="219" w:lineRule="auto"/>
              <w:jc w:val="center"/>
              <w:rPr>
                <w:rFonts w:hint="default" w:ascii="Times New Roman" w:hAnsi="Times New Roman" w:eastAsia="仿宋_GB2312" w:cs="Times New Roman"/>
                <w:b/>
                <w:bCs/>
                <w:spacing w:val="1"/>
                <w:sz w:val="24"/>
                <w:szCs w:val="24"/>
              </w:rPr>
            </w:pPr>
            <w:r>
              <w:rPr>
                <w:rFonts w:hint="default" w:ascii="Times New Roman" w:hAnsi="Times New Roman" w:eastAsia="仿宋_GB2312" w:cs="Times New Roman"/>
                <w:b/>
                <w:bCs/>
                <w:spacing w:val="1"/>
                <w:sz w:val="24"/>
                <w:szCs w:val="24"/>
              </w:rPr>
              <w:t>联系人</w:t>
            </w:r>
          </w:p>
        </w:tc>
        <w:tc>
          <w:tcPr>
            <w:tcW w:w="2011" w:type="dxa"/>
            <w:gridSpan w:val="2"/>
            <w:noWrap w:val="0"/>
            <w:vAlign w:val="center"/>
          </w:tcPr>
          <w:p w14:paraId="4EA7641A">
            <w:pPr>
              <w:spacing w:before="128" w:line="219" w:lineRule="auto"/>
              <w:jc w:val="center"/>
              <w:rPr>
                <w:rFonts w:hint="default" w:ascii="Times New Roman" w:hAnsi="Times New Roman" w:eastAsia="仿宋_GB2312" w:cs="Times New Roman"/>
                <w:b w:val="0"/>
                <w:bCs w:val="0"/>
                <w:spacing w:val="1"/>
                <w:sz w:val="24"/>
                <w:szCs w:val="24"/>
              </w:rPr>
            </w:pPr>
          </w:p>
        </w:tc>
        <w:tc>
          <w:tcPr>
            <w:tcW w:w="2077" w:type="dxa"/>
            <w:noWrap w:val="0"/>
            <w:vAlign w:val="center"/>
          </w:tcPr>
          <w:p w14:paraId="5019A1B2">
            <w:pPr>
              <w:spacing w:before="128" w:line="219" w:lineRule="auto"/>
              <w:jc w:val="center"/>
              <w:rPr>
                <w:rFonts w:hint="default" w:ascii="Times New Roman" w:hAnsi="Times New Roman" w:eastAsia="仿宋_GB2312" w:cs="Times New Roman"/>
                <w:b/>
                <w:bCs/>
                <w:spacing w:val="1"/>
                <w:sz w:val="24"/>
                <w:szCs w:val="24"/>
              </w:rPr>
            </w:pPr>
            <w:r>
              <w:rPr>
                <w:rFonts w:hint="default" w:ascii="Times New Roman" w:hAnsi="Times New Roman" w:eastAsia="仿宋_GB2312" w:cs="Times New Roman"/>
                <w:b/>
                <w:bCs/>
                <w:spacing w:val="1"/>
                <w:sz w:val="24"/>
                <w:szCs w:val="24"/>
              </w:rPr>
              <w:t>联系电话</w:t>
            </w:r>
          </w:p>
        </w:tc>
        <w:tc>
          <w:tcPr>
            <w:tcW w:w="2850" w:type="dxa"/>
            <w:gridSpan w:val="2"/>
            <w:noWrap w:val="0"/>
            <w:vAlign w:val="center"/>
          </w:tcPr>
          <w:p w14:paraId="3695371E">
            <w:pPr>
              <w:spacing w:before="128" w:line="219" w:lineRule="auto"/>
              <w:jc w:val="center"/>
              <w:rPr>
                <w:rFonts w:hint="default" w:ascii="Times New Roman" w:hAnsi="Times New Roman" w:eastAsia="仿宋_GB2312" w:cs="Times New Roman"/>
                <w:b w:val="0"/>
                <w:bCs w:val="0"/>
                <w:spacing w:val="1"/>
                <w:sz w:val="24"/>
                <w:szCs w:val="24"/>
              </w:rPr>
            </w:pPr>
          </w:p>
        </w:tc>
      </w:tr>
      <w:tr w14:paraId="40451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2205" w:type="dxa"/>
            <w:noWrap w:val="0"/>
            <w:vAlign w:val="center"/>
          </w:tcPr>
          <w:p w14:paraId="0A2531CF">
            <w:pPr>
              <w:spacing w:before="128" w:line="219" w:lineRule="auto"/>
              <w:jc w:val="center"/>
              <w:rPr>
                <w:rFonts w:hint="default" w:ascii="Times New Roman" w:hAnsi="Times New Roman" w:eastAsia="仿宋_GB2312" w:cs="Times New Roman"/>
                <w:b/>
                <w:bCs/>
                <w:spacing w:val="1"/>
                <w:sz w:val="24"/>
                <w:szCs w:val="24"/>
              </w:rPr>
            </w:pPr>
            <w:r>
              <w:rPr>
                <w:rFonts w:hint="default" w:ascii="Times New Roman" w:hAnsi="Times New Roman" w:eastAsia="仿宋_GB2312" w:cs="Times New Roman"/>
                <w:b/>
                <w:bCs/>
                <w:spacing w:val="1"/>
                <w:sz w:val="24"/>
                <w:szCs w:val="24"/>
              </w:rPr>
              <w:t>电子邮箱</w:t>
            </w:r>
          </w:p>
        </w:tc>
        <w:tc>
          <w:tcPr>
            <w:tcW w:w="2011" w:type="dxa"/>
            <w:gridSpan w:val="2"/>
            <w:noWrap w:val="0"/>
            <w:vAlign w:val="center"/>
          </w:tcPr>
          <w:p w14:paraId="4FB0C672">
            <w:pPr>
              <w:spacing w:before="128" w:line="219" w:lineRule="auto"/>
              <w:jc w:val="center"/>
              <w:rPr>
                <w:rFonts w:hint="default" w:ascii="Times New Roman" w:hAnsi="Times New Roman" w:eastAsia="仿宋_GB2312" w:cs="Times New Roman"/>
                <w:b w:val="0"/>
                <w:bCs w:val="0"/>
                <w:spacing w:val="1"/>
                <w:sz w:val="24"/>
                <w:szCs w:val="24"/>
              </w:rPr>
            </w:pPr>
          </w:p>
        </w:tc>
        <w:tc>
          <w:tcPr>
            <w:tcW w:w="2077" w:type="dxa"/>
            <w:noWrap w:val="0"/>
            <w:vAlign w:val="center"/>
          </w:tcPr>
          <w:p w14:paraId="037B6E89">
            <w:pPr>
              <w:spacing w:before="128" w:line="219" w:lineRule="auto"/>
              <w:jc w:val="center"/>
              <w:rPr>
                <w:rFonts w:hint="default" w:ascii="Times New Roman" w:hAnsi="Times New Roman" w:eastAsia="仿宋_GB2312" w:cs="Times New Roman"/>
                <w:b/>
                <w:bCs/>
                <w:spacing w:val="1"/>
                <w:sz w:val="24"/>
                <w:szCs w:val="24"/>
              </w:rPr>
            </w:pPr>
            <w:r>
              <w:rPr>
                <w:rFonts w:hint="default" w:ascii="Times New Roman" w:hAnsi="Times New Roman" w:eastAsia="仿宋_GB2312" w:cs="Times New Roman"/>
                <w:b/>
                <w:bCs/>
                <w:spacing w:val="1"/>
                <w:sz w:val="24"/>
                <w:szCs w:val="24"/>
              </w:rPr>
              <w:t>传真</w:t>
            </w:r>
            <w:r>
              <w:rPr>
                <w:rFonts w:hint="default" w:ascii="Times New Roman" w:hAnsi="Times New Roman" w:eastAsia="仿宋_GB2312" w:cs="Times New Roman"/>
                <w:b/>
                <w:bCs/>
                <w:spacing w:val="1"/>
                <w:sz w:val="24"/>
                <w:szCs w:val="24"/>
                <w:lang w:eastAsia="zh-CN"/>
              </w:rPr>
              <w:t>（</w:t>
            </w:r>
            <w:r>
              <w:rPr>
                <w:rFonts w:hint="default" w:ascii="Times New Roman" w:hAnsi="Times New Roman" w:eastAsia="仿宋_GB2312" w:cs="Times New Roman"/>
                <w:b/>
                <w:bCs/>
                <w:spacing w:val="1"/>
                <w:sz w:val="24"/>
                <w:szCs w:val="24"/>
              </w:rPr>
              <w:t>含区号</w:t>
            </w:r>
            <w:r>
              <w:rPr>
                <w:rFonts w:hint="default" w:ascii="Times New Roman" w:hAnsi="Times New Roman" w:eastAsia="仿宋_GB2312" w:cs="Times New Roman"/>
                <w:b/>
                <w:bCs/>
                <w:spacing w:val="1"/>
                <w:sz w:val="24"/>
                <w:szCs w:val="24"/>
                <w:lang w:eastAsia="zh-CN"/>
              </w:rPr>
              <w:t>）</w:t>
            </w:r>
          </w:p>
        </w:tc>
        <w:tc>
          <w:tcPr>
            <w:tcW w:w="2850" w:type="dxa"/>
            <w:gridSpan w:val="2"/>
            <w:noWrap w:val="0"/>
            <w:vAlign w:val="center"/>
          </w:tcPr>
          <w:p w14:paraId="4CF3B966">
            <w:pPr>
              <w:spacing w:before="128" w:line="219" w:lineRule="auto"/>
              <w:jc w:val="center"/>
              <w:rPr>
                <w:rFonts w:hint="default" w:ascii="Times New Roman" w:hAnsi="Times New Roman" w:eastAsia="仿宋_GB2312" w:cs="Times New Roman"/>
                <w:b w:val="0"/>
                <w:bCs w:val="0"/>
                <w:spacing w:val="1"/>
                <w:sz w:val="24"/>
                <w:szCs w:val="24"/>
              </w:rPr>
            </w:pPr>
          </w:p>
        </w:tc>
      </w:tr>
      <w:tr w14:paraId="5BEBC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0" w:hRule="atLeast"/>
        </w:trPr>
        <w:tc>
          <w:tcPr>
            <w:tcW w:w="2205" w:type="dxa"/>
            <w:noWrap w:val="0"/>
            <w:vAlign w:val="center"/>
          </w:tcPr>
          <w:p w14:paraId="163C5F62">
            <w:pPr>
              <w:spacing w:before="128" w:line="219" w:lineRule="auto"/>
              <w:jc w:val="center"/>
              <w:rPr>
                <w:rFonts w:hint="default" w:ascii="Times New Roman" w:hAnsi="Times New Roman" w:eastAsia="仿宋_GB2312" w:cs="Times New Roman"/>
                <w:b/>
                <w:bCs/>
                <w:spacing w:val="1"/>
                <w:sz w:val="24"/>
                <w:szCs w:val="24"/>
              </w:rPr>
            </w:pPr>
            <w:r>
              <w:rPr>
                <w:rFonts w:hint="default" w:ascii="Times New Roman" w:hAnsi="Times New Roman" w:eastAsia="仿宋_GB2312" w:cs="Times New Roman"/>
                <w:b/>
                <w:bCs/>
                <w:spacing w:val="1"/>
                <w:sz w:val="24"/>
                <w:szCs w:val="24"/>
              </w:rPr>
              <w:t>单位性质</w:t>
            </w:r>
          </w:p>
        </w:tc>
        <w:tc>
          <w:tcPr>
            <w:tcW w:w="878" w:type="dxa"/>
            <w:noWrap w:val="0"/>
            <w:vAlign w:val="center"/>
          </w:tcPr>
          <w:p w14:paraId="1E47F430">
            <w:pPr>
              <w:spacing w:before="128" w:line="219" w:lineRule="auto"/>
              <w:jc w:val="center"/>
              <w:rPr>
                <w:rFonts w:hint="default" w:ascii="Times New Roman" w:hAnsi="Times New Roman" w:eastAsia="仿宋_GB2312" w:cs="Times New Roman"/>
                <w:b w:val="0"/>
                <w:bCs w:val="0"/>
                <w:spacing w:val="1"/>
                <w:sz w:val="24"/>
                <w:szCs w:val="24"/>
              </w:rPr>
            </w:pPr>
          </w:p>
        </w:tc>
        <w:tc>
          <w:tcPr>
            <w:tcW w:w="1133" w:type="dxa"/>
            <w:noWrap w:val="0"/>
            <w:vAlign w:val="center"/>
          </w:tcPr>
          <w:p w14:paraId="09B548D0">
            <w:pPr>
              <w:spacing w:before="128" w:line="219" w:lineRule="auto"/>
              <w:jc w:val="center"/>
              <w:rPr>
                <w:rFonts w:hint="default" w:ascii="Times New Roman" w:hAnsi="Times New Roman" w:eastAsia="仿宋_GB2312" w:cs="Times New Roman"/>
                <w:b/>
                <w:bCs/>
                <w:spacing w:val="1"/>
                <w:sz w:val="24"/>
                <w:szCs w:val="24"/>
              </w:rPr>
            </w:pPr>
            <w:r>
              <w:rPr>
                <w:rFonts w:hint="default" w:ascii="Times New Roman" w:hAnsi="Times New Roman" w:eastAsia="仿宋_GB2312" w:cs="Times New Roman"/>
                <w:b/>
                <w:bCs/>
                <w:spacing w:val="1"/>
                <w:sz w:val="24"/>
                <w:szCs w:val="24"/>
              </w:rPr>
              <w:t>注册时间</w:t>
            </w:r>
          </w:p>
        </w:tc>
        <w:tc>
          <w:tcPr>
            <w:tcW w:w="2077" w:type="dxa"/>
            <w:noWrap w:val="0"/>
            <w:vAlign w:val="center"/>
          </w:tcPr>
          <w:p w14:paraId="7335334B">
            <w:pPr>
              <w:spacing w:before="128" w:line="219" w:lineRule="auto"/>
              <w:jc w:val="center"/>
              <w:rPr>
                <w:rFonts w:hint="default" w:ascii="Times New Roman" w:hAnsi="Times New Roman" w:eastAsia="仿宋_GB2312" w:cs="Times New Roman"/>
                <w:b w:val="0"/>
                <w:bCs w:val="0"/>
                <w:spacing w:val="1"/>
                <w:sz w:val="24"/>
                <w:szCs w:val="24"/>
              </w:rPr>
            </w:pPr>
          </w:p>
        </w:tc>
        <w:tc>
          <w:tcPr>
            <w:tcW w:w="1349" w:type="dxa"/>
            <w:noWrap w:val="0"/>
            <w:vAlign w:val="center"/>
          </w:tcPr>
          <w:p w14:paraId="3191B76F">
            <w:pPr>
              <w:spacing w:before="128" w:line="219" w:lineRule="auto"/>
              <w:jc w:val="center"/>
              <w:rPr>
                <w:rFonts w:hint="default" w:ascii="Times New Roman" w:hAnsi="Times New Roman" w:eastAsia="仿宋_GB2312" w:cs="Times New Roman"/>
                <w:b/>
                <w:bCs/>
                <w:spacing w:val="1"/>
                <w:sz w:val="24"/>
                <w:szCs w:val="24"/>
              </w:rPr>
            </w:pPr>
            <w:r>
              <w:rPr>
                <w:rFonts w:hint="default" w:ascii="Times New Roman" w:hAnsi="Times New Roman" w:eastAsia="仿宋_GB2312" w:cs="Times New Roman"/>
                <w:b/>
                <w:bCs/>
                <w:spacing w:val="1"/>
                <w:sz w:val="24"/>
                <w:szCs w:val="24"/>
              </w:rPr>
              <w:t>注册资产</w:t>
            </w:r>
          </w:p>
          <w:p w14:paraId="739281E8">
            <w:pPr>
              <w:spacing w:before="128" w:line="219" w:lineRule="auto"/>
              <w:jc w:val="center"/>
              <w:rPr>
                <w:rFonts w:hint="default" w:ascii="Times New Roman" w:hAnsi="Times New Roman" w:eastAsia="仿宋_GB2312" w:cs="Times New Roman"/>
                <w:b/>
                <w:bCs/>
                <w:spacing w:val="1"/>
                <w:sz w:val="24"/>
                <w:szCs w:val="24"/>
              </w:rPr>
            </w:pPr>
            <w:r>
              <w:rPr>
                <w:rFonts w:hint="default" w:ascii="Times New Roman" w:hAnsi="Times New Roman" w:eastAsia="仿宋_GB2312" w:cs="Times New Roman"/>
                <w:b/>
                <w:bCs/>
                <w:spacing w:val="1"/>
                <w:sz w:val="24"/>
                <w:szCs w:val="24"/>
                <w:lang w:eastAsia="zh-CN"/>
              </w:rPr>
              <w:t>（</w:t>
            </w:r>
            <w:r>
              <w:rPr>
                <w:rFonts w:hint="default" w:ascii="Times New Roman" w:hAnsi="Times New Roman" w:eastAsia="仿宋_GB2312" w:cs="Times New Roman"/>
                <w:b/>
                <w:bCs/>
                <w:spacing w:val="1"/>
                <w:sz w:val="24"/>
                <w:szCs w:val="24"/>
              </w:rPr>
              <w:t>万元</w:t>
            </w:r>
            <w:r>
              <w:rPr>
                <w:rFonts w:hint="default" w:ascii="Times New Roman" w:hAnsi="Times New Roman" w:eastAsia="仿宋_GB2312" w:cs="Times New Roman"/>
                <w:b/>
                <w:bCs/>
                <w:spacing w:val="1"/>
                <w:sz w:val="24"/>
                <w:szCs w:val="24"/>
                <w:lang w:eastAsia="zh-CN"/>
              </w:rPr>
              <w:t>）</w:t>
            </w:r>
          </w:p>
        </w:tc>
        <w:tc>
          <w:tcPr>
            <w:tcW w:w="1501" w:type="dxa"/>
            <w:noWrap w:val="0"/>
            <w:vAlign w:val="center"/>
          </w:tcPr>
          <w:p w14:paraId="16C1299F">
            <w:pPr>
              <w:spacing w:before="128" w:line="219" w:lineRule="auto"/>
              <w:jc w:val="center"/>
              <w:rPr>
                <w:rFonts w:hint="default" w:ascii="Times New Roman" w:hAnsi="Times New Roman" w:eastAsia="仿宋_GB2312" w:cs="Times New Roman"/>
                <w:b w:val="0"/>
                <w:bCs w:val="0"/>
                <w:spacing w:val="1"/>
                <w:sz w:val="24"/>
                <w:szCs w:val="24"/>
              </w:rPr>
            </w:pPr>
          </w:p>
        </w:tc>
      </w:tr>
      <w:tr w14:paraId="79FD6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0" w:hRule="atLeast"/>
        </w:trPr>
        <w:tc>
          <w:tcPr>
            <w:tcW w:w="2205" w:type="dxa"/>
            <w:noWrap w:val="0"/>
            <w:vAlign w:val="center"/>
          </w:tcPr>
          <w:p w14:paraId="77E7924A">
            <w:pPr>
              <w:spacing w:before="128" w:line="219" w:lineRule="auto"/>
              <w:jc w:val="center"/>
              <w:rPr>
                <w:rFonts w:hint="default" w:ascii="Times New Roman" w:hAnsi="Times New Roman" w:eastAsia="仿宋_GB2312" w:cs="Times New Roman"/>
                <w:b/>
                <w:bCs/>
                <w:spacing w:val="1"/>
                <w:sz w:val="24"/>
                <w:szCs w:val="24"/>
              </w:rPr>
            </w:pPr>
            <w:r>
              <w:rPr>
                <w:rFonts w:hint="default" w:ascii="Times New Roman" w:hAnsi="Times New Roman" w:eastAsia="仿宋_GB2312" w:cs="Times New Roman"/>
                <w:b/>
                <w:bCs/>
                <w:spacing w:val="1"/>
                <w:sz w:val="24"/>
                <w:szCs w:val="24"/>
              </w:rPr>
              <w:t>总资产</w:t>
            </w:r>
            <w:r>
              <w:rPr>
                <w:rFonts w:hint="default" w:ascii="Times New Roman" w:hAnsi="Times New Roman" w:eastAsia="仿宋_GB2312" w:cs="Times New Roman"/>
                <w:b/>
                <w:bCs/>
                <w:spacing w:val="1"/>
                <w:sz w:val="24"/>
                <w:szCs w:val="24"/>
                <w:lang w:eastAsia="zh-CN"/>
              </w:rPr>
              <w:t>（</w:t>
            </w:r>
            <w:r>
              <w:rPr>
                <w:rFonts w:hint="default" w:ascii="Times New Roman" w:hAnsi="Times New Roman" w:eastAsia="仿宋_GB2312" w:cs="Times New Roman"/>
                <w:b/>
                <w:bCs/>
                <w:spacing w:val="1"/>
                <w:sz w:val="24"/>
                <w:szCs w:val="24"/>
              </w:rPr>
              <w:t>万元</w:t>
            </w:r>
            <w:r>
              <w:rPr>
                <w:rFonts w:hint="default" w:ascii="Times New Roman" w:hAnsi="Times New Roman" w:eastAsia="仿宋_GB2312" w:cs="Times New Roman"/>
                <w:b/>
                <w:bCs/>
                <w:spacing w:val="1"/>
                <w:sz w:val="24"/>
                <w:szCs w:val="24"/>
                <w:lang w:eastAsia="zh-CN"/>
              </w:rPr>
              <w:t>）</w:t>
            </w:r>
          </w:p>
        </w:tc>
        <w:tc>
          <w:tcPr>
            <w:tcW w:w="878" w:type="dxa"/>
            <w:noWrap w:val="0"/>
            <w:vAlign w:val="center"/>
          </w:tcPr>
          <w:p w14:paraId="57075F44">
            <w:pPr>
              <w:spacing w:before="128" w:line="219" w:lineRule="auto"/>
              <w:jc w:val="center"/>
              <w:rPr>
                <w:rFonts w:hint="default" w:ascii="Times New Roman" w:hAnsi="Times New Roman" w:eastAsia="仿宋_GB2312" w:cs="Times New Roman"/>
                <w:b w:val="0"/>
                <w:bCs w:val="0"/>
                <w:spacing w:val="1"/>
                <w:sz w:val="24"/>
                <w:szCs w:val="24"/>
              </w:rPr>
            </w:pPr>
          </w:p>
        </w:tc>
        <w:tc>
          <w:tcPr>
            <w:tcW w:w="1133" w:type="dxa"/>
            <w:noWrap w:val="0"/>
            <w:vAlign w:val="center"/>
          </w:tcPr>
          <w:p w14:paraId="699B1806">
            <w:pPr>
              <w:spacing w:before="128" w:line="219" w:lineRule="auto"/>
              <w:jc w:val="center"/>
              <w:rPr>
                <w:rFonts w:hint="default" w:ascii="Times New Roman" w:hAnsi="Times New Roman" w:eastAsia="仿宋_GB2312" w:cs="Times New Roman"/>
                <w:b/>
                <w:bCs/>
                <w:spacing w:val="1"/>
                <w:sz w:val="24"/>
                <w:szCs w:val="24"/>
              </w:rPr>
            </w:pPr>
            <w:r>
              <w:rPr>
                <w:rFonts w:hint="default" w:ascii="Times New Roman" w:hAnsi="Times New Roman" w:eastAsia="仿宋_GB2312" w:cs="Times New Roman"/>
                <w:b/>
                <w:bCs/>
                <w:spacing w:val="1"/>
                <w:sz w:val="24"/>
                <w:szCs w:val="24"/>
              </w:rPr>
              <w:t>固定资产</w:t>
            </w:r>
          </w:p>
          <w:p w14:paraId="04B44343">
            <w:pPr>
              <w:spacing w:before="128" w:line="219" w:lineRule="auto"/>
              <w:jc w:val="center"/>
              <w:rPr>
                <w:rFonts w:hint="default" w:ascii="Times New Roman" w:hAnsi="Times New Roman" w:eastAsia="仿宋_GB2312" w:cs="Times New Roman"/>
                <w:b/>
                <w:bCs/>
                <w:spacing w:val="1"/>
                <w:sz w:val="24"/>
                <w:szCs w:val="24"/>
              </w:rPr>
            </w:pPr>
            <w:r>
              <w:rPr>
                <w:rFonts w:hint="default" w:ascii="Times New Roman" w:hAnsi="Times New Roman" w:eastAsia="仿宋_GB2312" w:cs="Times New Roman"/>
                <w:b/>
                <w:bCs/>
                <w:spacing w:val="1"/>
                <w:sz w:val="24"/>
                <w:szCs w:val="24"/>
                <w:lang w:eastAsia="zh-CN"/>
              </w:rPr>
              <w:t>（</w:t>
            </w:r>
            <w:r>
              <w:rPr>
                <w:rFonts w:hint="default" w:ascii="Times New Roman" w:hAnsi="Times New Roman" w:eastAsia="仿宋_GB2312" w:cs="Times New Roman"/>
                <w:b/>
                <w:bCs/>
                <w:spacing w:val="1"/>
                <w:sz w:val="24"/>
                <w:szCs w:val="24"/>
              </w:rPr>
              <w:t>万元</w:t>
            </w:r>
            <w:r>
              <w:rPr>
                <w:rFonts w:hint="default" w:ascii="Times New Roman" w:hAnsi="Times New Roman" w:eastAsia="仿宋_GB2312" w:cs="Times New Roman"/>
                <w:b/>
                <w:bCs/>
                <w:spacing w:val="1"/>
                <w:sz w:val="24"/>
                <w:szCs w:val="24"/>
                <w:lang w:eastAsia="zh-CN"/>
              </w:rPr>
              <w:t>）</w:t>
            </w:r>
          </w:p>
        </w:tc>
        <w:tc>
          <w:tcPr>
            <w:tcW w:w="2077" w:type="dxa"/>
            <w:noWrap w:val="0"/>
            <w:vAlign w:val="center"/>
          </w:tcPr>
          <w:p w14:paraId="74A7666E">
            <w:pPr>
              <w:spacing w:before="128" w:line="219" w:lineRule="auto"/>
              <w:jc w:val="center"/>
              <w:rPr>
                <w:rFonts w:hint="default" w:ascii="Times New Roman" w:hAnsi="Times New Roman" w:eastAsia="仿宋_GB2312" w:cs="Times New Roman"/>
                <w:b w:val="0"/>
                <w:bCs w:val="0"/>
                <w:spacing w:val="1"/>
                <w:sz w:val="24"/>
                <w:szCs w:val="24"/>
              </w:rPr>
            </w:pPr>
          </w:p>
        </w:tc>
        <w:tc>
          <w:tcPr>
            <w:tcW w:w="1349" w:type="dxa"/>
            <w:noWrap w:val="0"/>
            <w:vAlign w:val="center"/>
          </w:tcPr>
          <w:p w14:paraId="31222B2C">
            <w:pPr>
              <w:spacing w:before="128" w:line="219" w:lineRule="auto"/>
              <w:jc w:val="center"/>
              <w:rPr>
                <w:rFonts w:hint="default" w:ascii="Times New Roman" w:hAnsi="Times New Roman" w:eastAsia="仿宋_GB2312" w:cs="Times New Roman"/>
                <w:b/>
                <w:bCs/>
                <w:spacing w:val="1"/>
                <w:sz w:val="24"/>
                <w:szCs w:val="24"/>
              </w:rPr>
            </w:pPr>
            <w:r>
              <w:rPr>
                <w:rFonts w:hint="default" w:ascii="Times New Roman" w:hAnsi="Times New Roman" w:eastAsia="仿宋_GB2312" w:cs="Times New Roman"/>
                <w:b/>
                <w:bCs/>
                <w:spacing w:val="1"/>
                <w:sz w:val="24"/>
                <w:szCs w:val="24"/>
              </w:rPr>
              <w:t>资产负债率</w:t>
            </w:r>
          </w:p>
        </w:tc>
        <w:tc>
          <w:tcPr>
            <w:tcW w:w="1501" w:type="dxa"/>
            <w:noWrap w:val="0"/>
            <w:vAlign w:val="center"/>
          </w:tcPr>
          <w:p w14:paraId="1AB314D5">
            <w:pPr>
              <w:spacing w:before="128" w:line="219" w:lineRule="auto"/>
              <w:jc w:val="center"/>
              <w:rPr>
                <w:rFonts w:hint="default" w:ascii="Times New Roman" w:hAnsi="Times New Roman" w:eastAsia="仿宋_GB2312" w:cs="Times New Roman"/>
                <w:b w:val="0"/>
                <w:bCs w:val="0"/>
                <w:spacing w:val="1"/>
                <w:sz w:val="24"/>
                <w:szCs w:val="24"/>
              </w:rPr>
            </w:pPr>
          </w:p>
        </w:tc>
      </w:tr>
      <w:tr w14:paraId="53322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2205" w:type="dxa"/>
            <w:noWrap w:val="0"/>
            <w:vAlign w:val="center"/>
          </w:tcPr>
          <w:p w14:paraId="3E750BFA">
            <w:pPr>
              <w:spacing w:before="128" w:line="219" w:lineRule="auto"/>
              <w:jc w:val="center"/>
              <w:rPr>
                <w:rFonts w:hint="default" w:ascii="Times New Roman" w:hAnsi="Times New Roman" w:eastAsia="仿宋_GB2312" w:cs="Times New Roman"/>
                <w:b/>
                <w:bCs/>
                <w:spacing w:val="1"/>
                <w:sz w:val="24"/>
                <w:szCs w:val="24"/>
                <w:lang w:val="en-US" w:eastAsia="zh-CN"/>
              </w:rPr>
            </w:pPr>
            <w:r>
              <w:rPr>
                <w:rFonts w:hint="default" w:ascii="Times New Roman" w:hAnsi="Times New Roman" w:eastAsia="仿宋_GB2312" w:cs="Times New Roman"/>
                <w:b/>
                <w:bCs/>
                <w:spacing w:val="1"/>
                <w:sz w:val="24"/>
                <w:szCs w:val="24"/>
              </w:rPr>
              <w:t>职工人数</w:t>
            </w:r>
            <w:r>
              <w:rPr>
                <w:rFonts w:hint="default" w:ascii="Times New Roman" w:hAnsi="Times New Roman" w:eastAsia="仿宋_GB2312" w:cs="Times New Roman"/>
                <w:b/>
                <w:bCs/>
                <w:spacing w:val="1"/>
                <w:sz w:val="24"/>
                <w:szCs w:val="24"/>
                <w:lang w:eastAsia="zh-CN"/>
              </w:rPr>
              <w:t>（人）</w:t>
            </w:r>
          </w:p>
        </w:tc>
        <w:tc>
          <w:tcPr>
            <w:tcW w:w="2011" w:type="dxa"/>
            <w:gridSpan w:val="2"/>
            <w:noWrap w:val="0"/>
            <w:vAlign w:val="center"/>
          </w:tcPr>
          <w:p w14:paraId="12E36520">
            <w:pPr>
              <w:spacing w:before="128" w:line="219" w:lineRule="auto"/>
              <w:jc w:val="center"/>
              <w:rPr>
                <w:rFonts w:hint="default" w:ascii="Times New Roman" w:hAnsi="Times New Roman" w:eastAsia="仿宋_GB2312" w:cs="Times New Roman"/>
                <w:b w:val="0"/>
                <w:bCs w:val="0"/>
                <w:spacing w:val="1"/>
                <w:sz w:val="24"/>
                <w:szCs w:val="24"/>
              </w:rPr>
            </w:pPr>
          </w:p>
        </w:tc>
        <w:tc>
          <w:tcPr>
            <w:tcW w:w="3426" w:type="dxa"/>
            <w:gridSpan w:val="2"/>
            <w:noWrap w:val="0"/>
            <w:vAlign w:val="center"/>
          </w:tcPr>
          <w:p w14:paraId="53C92CF9">
            <w:pPr>
              <w:spacing w:before="128" w:line="219" w:lineRule="auto"/>
              <w:jc w:val="center"/>
              <w:rPr>
                <w:rFonts w:hint="default" w:ascii="Times New Roman" w:hAnsi="Times New Roman" w:eastAsia="仿宋_GB2312" w:cs="Times New Roman"/>
                <w:b w:val="0"/>
                <w:bCs w:val="0"/>
                <w:spacing w:val="1"/>
                <w:sz w:val="24"/>
                <w:szCs w:val="24"/>
                <w:lang w:eastAsia="zh-CN"/>
              </w:rPr>
            </w:pPr>
            <w:r>
              <w:rPr>
                <w:rFonts w:hint="default" w:ascii="Times New Roman" w:hAnsi="Times New Roman" w:eastAsia="仿宋_GB2312" w:cs="Times New Roman"/>
                <w:b/>
                <w:bCs/>
                <w:spacing w:val="1"/>
                <w:sz w:val="24"/>
                <w:szCs w:val="24"/>
              </w:rPr>
              <w:t>工程技术人员人数</w:t>
            </w:r>
            <w:r>
              <w:rPr>
                <w:rFonts w:hint="default" w:ascii="Times New Roman" w:hAnsi="Times New Roman" w:eastAsia="仿宋_GB2312" w:cs="Times New Roman"/>
                <w:b/>
                <w:bCs/>
                <w:spacing w:val="1"/>
                <w:sz w:val="24"/>
                <w:szCs w:val="24"/>
                <w:lang w:eastAsia="zh-CN"/>
              </w:rPr>
              <w:t>（人）</w:t>
            </w:r>
          </w:p>
        </w:tc>
        <w:tc>
          <w:tcPr>
            <w:tcW w:w="1501" w:type="dxa"/>
            <w:noWrap w:val="0"/>
            <w:vAlign w:val="center"/>
          </w:tcPr>
          <w:p w14:paraId="4A33DBE2">
            <w:pPr>
              <w:spacing w:before="128" w:line="219" w:lineRule="auto"/>
              <w:jc w:val="center"/>
              <w:rPr>
                <w:rFonts w:hint="default" w:ascii="Times New Roman" w:hAnsi="Times New Roman" w:eastAsia="仿宋_GB2312" w:cs="Times New Roman"/>
                <w:b w:val="0"/>
                <w:bCs w:val="0"/>
                <w:spacing w:val="1"/>
                <w:sz w:val="24"/>
                <w:szCs w:val="24"/>
              </w:rPr>
            </w:pPr>
          </w:p>
        </w:tc>
      </w:tr>
      <w:tr w14:paraId="291DF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2205" w:type="dxa"/>
            <w:noWrap w:val="0"/>
            <w:vAlign w:val="center"/>
          </w:tcPr>
          <w:p w14:paraId="1DD267AC">
            <w:pPr>
              <w:spacing w:before="128" w:line="219" w:lineRule="auto"/>
              <w:jc w:val="center"/>
              <w:rPr>
                <w:rFonts w:hint="default" w:ascii="Times New Roman" w:hAnsi="Times New Roman" w:eastAsia="仿宋_GB2312" w:cs="Times New Roman"/>
                <w:b/>
                <w:bCs/>
                <w:spacing w:val="1"/>
                <w:sz w:val="24"/>
                <w:szCs w:val="24"/>
              </w:rPr>
            </w:pPr>
            <w:r>
              <w:rPr>
                <w:rFonts w:hint="default" w:ascii="Times New Roman" w:hAnsi="Times New Roman" w:eastAsia="仿宋_GB2312" w:cs="Times New Roman"/>
                <w:b/>
                <w:bCs/>
                <w:spacing w:val="1"/>
                <w:sz w:val="24"/>
                <w:szCs w:val="24"/>
              </w:rPr>
              <w:t>近3年经营情况</w:t>
            </w:r>
          </w:p>
        </w:tc>
        <w:tc>
          <w:tcPr>
            <w:tcW w:w="2011" w:type="dxa"/>
            <w:gridSpan w:val="2"/>
            <w:noWrap w:val="0"/>
            <w:vAlign w:val="center"/>
          </w:tcPr>
          <w:p w14:paraId="1A4903A9">
            <w:pPr>
              <w:spacing w:before="128" w:line="219" w:lineRule="auto"/>
              <w:jc w:val="center"/>
              <w:rPr>
                <w:rFonts w:hint="default" w:ascii="Times New Roman" w:hAnsi="Times New Roman" w:eastAsia="仿宋_GB2312" w:cs="Times New Roman"/>
                <w:b/>
                <w:bCs/>
                <w:spacing w:val="1"/>
                <w:sz w:val="24"/>
                <w:szCs w:val="24"/>
                <w:lang w:eastAsia="zh-CN"/>
              </w:rPr>
            </w:pPr>
            <w:r>
              <w:rPr>
                <w:rFonts w:hint="default" w:ascii="Times New Roman" w:hAnsi="Times New Roman" w:eastAsia="仿宋_GB2312" w:cs="Times New Roman"/>
                <w:b/>
                <w:bCs/>
                <w:spacing w:val="1"/>
                <w:sz w:val="24"/>
                <w:szCs w:val="24"/>
              </w:rPr>
              <w:t>主营业务</w:t>
            </w:r>
            <w:r>
              <w:rPr>
                <w:rFonts w:hint="default" w:ascii="Times New Roman" w:hAnsi="Times New Roman" w:eastAsia="仿宋_GB2312" w:cs="Times New Roman"/>
                <w:b/>
                <w:bCs/>
                <w:spacing w:val="1"/>
                <w:sz w:val="24"/>
                <w:szCs w:val="24"/>
                <w:lang w:eastAsia="zh-CN"/>
              </w:rPr>
              <w:t>收入</w:t>
            </w:r>
          </w:p>
          <w:p w14:paraId="6CC63A13">
            <w:pPr>
              <w:spacing w:before="128" w:line="219" w:lineRule="auto"/>
              <w:jc w:val="center"/>
              <w:rPr>
                <w:rFonts w:hint="default" w:ascii="Times New Roman" w:hAnsi="Times New Roman" w:eastAsia="仿宋_GB2312" w:cs="Times New Roman"/>
                <w:b/>
                <w:bCs/>
                <w:spacing w:val="1"/>
                <w:sz w:val="24"/>
                <w:szCs w:val="24"/>
                <w:lang w:eastAsia="zh-CN"/>
              </w:rPr>
            </w:pPr>
            <w:r>
              <w:rPr>
                <w:rFonts w:hint="default" w:ascii="Times New Roman" w:hAnsi="Times New Roman" w:eastAsia="仿宋_GB2312" w:cs="Times New Roman"/>
                <w:b/>
                <w:bCs/>
                <w:spacing w:val="1"/>
                <w:sz w:val="24"/>
                <w:szCs w:val="24"/>
                <w:lang w:eastAsia="zh-CN"/>
              </w:rPr>
              <w:t>（</w:t>
            </w:r>
            <w:r>
              <w:rPr>
                <w:rFonts w:hint="default" w:ascii="Times New Roman" w:hAnsi="Times New Roman" w:eastAsia="仿宋_GB2312" w:cs="Times New Roman"/>
                <w:b/>
                <w:bCs/>
                <w:spacing w:val="1"/>
                <w:sz w:val="24"/>
                <w:szCs w:val="24"/>
              </w:rPr>
              <w:t>万元</w:t>
            </w:r>
            <w:r>
              <w:rPr>
                <w:rFonts w:hint="default" w:ascii="Times New Roman" w:hAnsi="Times New Roman" w:eastAsia="仿宋_GB2312" w:cs="Times New Roman"/>
                <w:b/>
                <w:bCs/>
                <w:spacing w:val="1"/>
                <w:sz w:val="24"/>
                <w:szCs w:val="24"/>
                <w:lang w:eastAsia="zh-CN"/>
              </w:rPr>
              <w:t>）</w:t>
            </w:r>
          </w:p>
        </w:tc>
        <w:tc>
          <w:tcPr>
            <w:tcW w:w="2077" w:type="dxa"/>
            <w:noWrap w:val="0"/>
            <w:vAlign w:val="center"/>
          </w:tcPr>
          <w:p w14:paraId="681F203D">
            <w:pPr>
              <w:spacing w:before="128" w:line="219" w:lineRule="auto"/>
              <w:jc w:val="center"/>
              <w:rPr>
                <w:rFonts w:hint="default" w:ascii="Times New Roman" w:hAnsi="Times New Roman" w:eastAsia="仿宋_GB2312" w:cs="Times New Roman"/>
                <w:b/>
                <w:bCs/>
                <w:spacing w:val="1"/>
                <w:sz w:val="24"/>
                <w:szCs w:val="24"/>
              </w:rPr>
            </w:pPr>
            <w:r>
              <w:rPr>
                <w:rFonts w:hint="default" w:ascii="Times New Roman" w:hAnsi="Times New Roman" w:eastAsia="仿宋_GB2312" w:cs="Times New Roman"/>
                <w:b/>
                <w:bCs/>
                <w:spacing w:val="1"/>
                <w:sz w:val="24"/>
                <w:szCs w:val="24"/>
              </w:rPr>
              <w:t>销售收入</w:t>
            </w:r>
            <w:r>
              <w:rPr>
                <w:rFonts w:hint="default" w:ascii="Times New Roman" w:hAnsi="Times New Roman" w:eastAsia="仿宋_GB2312" w:cs="Times New Roman"/>
                <w:b/>
                <w:bCs/>
                <w:spacing w:val="1"/>
                <w:sz w:val="24"/>
                <w:szCs w:val="24"/>
                <w:lang w:eastAsia="zh-CN"/>
              </w:rPr>
              <w:t>（</w:t>
            </w:r>
            <w:r>
              <w:rPr>
                <w:rFonts w:hint="default" w:ascii="Times New Roman" w:hAnsi="Times New Roman" w:eastAsia="仿宋_GB2312" w:cs="Times New Roman"/>
                <w:b/>
                <w:bCs/>
                <w:spacing w:val="1"/>
                <w:sz w:val="24"/>
                <w:szCs w:val="24"/>
              </w:rPr>
              <w:t>万元</w:t>
            </w:r>
            <w:r>
              <w:rPr>
                <w:rFonts w:hint="default" w:ascii="Times New Roman" w:hAnsi="Times New Roman" w:eastAsia="仿宋_GB2312" w:cs="Times New Roman"/>
                <w:b/>
                <w:bCs/>
                <w:spacing w:val="1"/>
                <w:sz w:val="24"/>
                <w:szCs w:val="24"/>
                <w:lang w:eastAsia="zh-CN"/>
              </w:rPr>
              <w:t>）</w:t>
            </w:r>
          </w:p>
        </w:tc>
        <w:tc>
          <w:tcPr>
            <w:tcW w:w="2850" w:type="dxa"/>
            <w:gridSpan w:val="2"/>
            <w:noWrap w:val="0"/>
            <w:vAlign w:val="center"/>
          </w:tcPr>
          <w:p w14:paraId="5E107893">
            <w:pPr>
              <w:spacing w:before="128" w:line="219" w:lineRule="auto"/>
              <w:jc w:val="center"/>
              <w:rPr>
                <w:rFonts w:hint="default" w:ascii="Times New Roman" w:hAnsi="Times New Roman" w:eastAsia="仿宋_GB2312" w:cs="Times New Roman"/>
                <w:b/>
                <w:bCs/>
                <w:spacing w:val="1"/>
                <w:sz w:val="24"/>
                <w:szCs w:val="24"/>
              </w:rPr>
            </w:pPr>
            <w:r>
              <w:rPr>
                <w:rFonts w:hint="default" w:ascii="Times New Roman" w:hAnsi="Times New Roman" w:eastAsia="仿宋_GB2312" w:cs="Times New Roman"/>
                <w:b/>
                <w:bCs/>
                <w:spacing w:val="1"/>
                <w:sz w:val="24"/>
                <w:szCs w:val="24"/>
              </w:rPr>
              <w:t>利润</w:t>
            </w:r>
            <w:r>
              <w:rPr>
                <w:rFonts w:hint="default" w:ascii="Times New Roman" w:hAnsi="Times New Roman" w:eastAsia="仿宋_GB2312" w:cs="Times New Roman"/>
                <w:b/>
                <w:bCs/>
                <w:spacing w:val="1"/>
                <w:sz w:val="24"/>
                <w:szCs w:val="24"/>
                <w:lang w:eastAsia="zh-CN"/>
              </w:rPr>
              <w:t>（</w:t>
            </w:r>
            <w:r>
              <w:rPr>
                <w:rFonts w:hint="default" w:ascii="Times New Roman" w:hAnsi="Times New Roman" w:eastAsia="仿宋_GB2312" w:cs="Times New Roman"/>
                <w:b/>
                <w:bCs/>
                <w:spacing w:val="1"/>
                <w:sz w:val="24"/>
                <w:szCs w:val="24"/>
              </w:rPr>
              <w:t>万元</w:t>
            </w:r>
            <w:r>
              <w:rPr>
                <w:rFonts w:hint="default" w:ascii="Times New Roman" w:hAnsi="Times New Roman" w:eastAsia="仿宋_GB2312" w:cs="Times New Roman"/>
                <w:b/>
                <w:bCs/>
                <w:spacing w:val="1"/>
                <w:sz w:val="24"/>
                <w:szCs w:val="24"/>
                <w:lang w:eastAsia="zh-CN"/>
              </w:rPr>
              <w:t>）</w:t>
            </w:r>
          </w:p>
        </w:tc>
      </w:tr>
      <w:tr w14:paraId="578EB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1" w:hRule="atLeast"/>
        </w:trPr>
        <w:tc>
          <w:tcPr>
            <w:tcW w:w="2205" w:type="dxa"/>
            <w:noWrap w:val="0"/>
            <w:vAlign w:val="center"/>
          </w:tcPr>
          <w:p w14:paraId="6B462299">
            <w:pPr>
              <w:spacing w:before="128" w:line="219" w:lineRule="auto"/>
              <w:jc w:val="center"/>
              <w:rPr>
                <w:rFonts w:hint="default" w:ascii="Times New Roman" w:hAnsi="Times New Roman" w:eastAsia="仿宋_GB2312" w:cs="Times New Roman"/>
                <w:b/>
                <w:bCs/>
                <w:spacing w:val="1"/>
                <w:sz w:val="24"/>
                <w:szCs w:val="24"/>
              </w:rPr>
            </w:pPr>
            <w:r>
              <w:rPr>
                <w:rFonts w:hint="default" w:ascii="Times New Roman" w:hAnsi="Times New Roman" w:eastAsia="仿宋_GB2312" w:cs="Times New Roman"/>
                <w:b/>
                <w:bCs/>
                <w:spacing w:val="1"/>
                <w:sz w:val="24"/>
                <w:szCs w:val="24"/>
              </w:rPr>
              <w:t>202</w:t>
            </w:r>
            <w:r>
              <w:rPr>
                <w:rFonts w:hint="default" w:ascii="Times New Roman" w:hAnsi="Times New Roman" w:eastAsia="仿宋_GB2312" w:cs="Times New Roman"/>
                <w:b/>
                <w:bCs/>
                <w:spacing w:val="1"/>
                <w:sz w:val="24"/>
                <w:szCs w:val="24"/>
                <w:lang w:val="en-US" w:eastAsia="zh-CN"/>
              </w:rPr>
              <w:t>3</w:t>
            </w:r>
            <w:r>
              <w:rPr>
                <w:rFonts w:hint="default" w:ascii="Times New Roman" w:hAnsi="Times New Roman" w:eastAsia="仿宋_GB2312" w:cs="Times New Roman"/>
                <w:b/>
                <w:bCs/>
                <w:spacing w:val="1"/>
                <w:sz w:val="24"/>
                <w:szCs w:val="24"/>
              </w:rPr>
              <w:t>年</w:t>
            </w:r>
          </w:p>
        </w:tc>
        <w:tc>
          <w:tcPr>
            <w:tcW w:w="2011" w:type="dxa"/>
            <w:gridSpan w:val="2"/>
            <w:noWrap w:val="0"/>
            <w:vAlign w:val="center"/>
          </w:tcPr>
          <w:p w14:paraId="35771530">
            <w:pPr>
              <w:spacing w:before="128" w:line="219" w:lineRule="auto"/>
              <w:jc w:val="center"/>
              <w:rPr>
                <w:rFonts w:hint="default" w:ascii="Times New Roman" w:hAnsi="Times New Roman" w:eastAsia="仿宋_GB2312" w:cs="Times New Roman"/>
                <w:b w:val="0"/>
                <w:bCs w:val="0"/>
                <w:spacing w:val="1"/>
                <w:sz w:val="24"/>
                <w:szCs w:val="24"/>
              </w:rPr>
            </w:pPr>
          </w:p>
        </w:tc>
        <w:tc>
          <w:tcPr>
            <w:tcW w:w="2077" w:type="dxa"/>
            <w:noWrap w:val="0"/>
            <w:vAlign w:val="center"/>
          </w:tcPr>
          <w:p w14:paraId="58DD7ED5">
            <w:pPr>
              <w:spacing w:before="128" w:line="219" w:lineRule="auto"/>
              <w:jc w:val="center"/>
              <w:rPr>
                <w:rFonts w:hint="default" w:ascii="Times New Roman" w:hAnsi="Times New Roman" w:eastAsia="仿宋_GB2312" w:cs="Times New Roman"/>
                <w:b w:val="0"/>
                <w:bCs w:val="0"/>
                <w:spacing w:val="1"/>
                <w:sz w:val="24"/>
                <w:szCs w:val="24"/>
              </w:rPr>
            </w:pPr>
          </w:p>
        </w:tc>
        <w:tc>
          <w:tcPr>
            <w:tcW w:w="2850" w:type="dxa"/>
            <w:gridSpan w:val="2"/>
            <w:noWrap w:val="0"/>
            <w:vAlign w:val="center"/>
          </w:tcPr>
          <w:p w14:paraId="23615CF8">
            <w:pPr>
              <w:spacing w:before="128" w:line="219" w:lineRule="auto"/>
              <w:jc w:val="center"/>
              <w:rPr>
                <w:rFonts w:hint="default" w:ascii="Times New Roman" w:hAnsi="Times New Roman" w:eastAsia="仿宋_GB2312" w:cs="Times New Roman"/>
                <w:b w:val="0"/>
                <w:bCs w:val="0"/>
                <w:spacing w:val="1"/>
                <w:sz w:val="24"/>
                <w:szCs w:val="24"/>
              </w:rPr>
            </w:pPr>
          </w:p>
        </w:tc>
      </w:tr>
      <w:tr w14:paraId="00AC01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2205" w:type="dxa"/>
            <w:noWrap w:val="0"/>
            <w:vAlign w:val="center"/>
          </w:tcPr>
          <w:p w14:paraId="7EEE90E6">
            <w:pPr>
              <w:spacing w:before="128" w:line="219" w:lineRule="auto"/>
              <w:jc w:val="center"/>
              <w:rPr>
                <w:rFonts w:hint="default" w:ascii="Times New Roman" w:hAnsi="Times New Roman" w:eastAsia="仿宋_GB2312" w:cs="Times New Roman"/>
                <w:b/>
                <w:bCs/>
                <w:spacing w:val="1"/>
                <w:sz w:val="24"/>
                <w:szCs w:val="24"/>
              </w:rPr>
            </w:pPr>
            <w:r>
              <w:rPr>
                <w:rFonts w:hint="default" w:ascii="Times New Roman" w:hAnsi="Times New Roman" w:eastAsia="仿宋_GB2312" w:cs="Times New Roman"/>
                <w:b/>
                <w:bCs/>
                <w:spacing w:val="1"/>
                <w:sz w:val="24"/>
                <w:szCs w:val="24"/>
              </w:rPr>
              <w:t>202</w:t>
            </w:r>
            <w:r>
              <w:rPr>
                <w:rFonts w:hint="default" w:ascii="Times New Roman" w:hAnsi="Times New Roman" w:eastAsia="仿宋_GB2312" w:cs="Times New Roman"/>
                <w:b/>
                <w:bCs/>
                <w:spacing w:val="1"/>
                <w:sz w:val="24"/>
                <w:szCs w:val="24"/>
                <w:lang w:val="en-US" w:eastAsia="zh-CN"/>
              </w:rPr>
              <w:t>4</w:t>
            </w:r>
            <w:r>
              <w:rPr>
                <w:rFonts w:hint="default" w:ascii="Times New Roman" w:hAnsi="Times New Roman" w:eastAsia="仿宋_GB2312" w:cs="Times New Roman"/>
                <w:b/>
                <w:bCs/>
                <w:spacing w:val="1"/>
                <w:sz w:val="24"/>
                <w:szCs w:val="24"/>
              </w:rPr>
              <w:t>年</w:t>
            </w:r>
          </w:p>
        </w:tc>
        <w:tc>
          <w:tcPr>
            <w:tcW w:w="2011" w:type="dxa"/>
            <w:gridSpan w:val="2"/>
            <w:noWrap w:val="0"/>
            <w:vAlign w:val="center"/>
          </w:tcPr>
          <w:p w14:paraId="7BB79005">
            <w:pPr>
              <w:spacing w:before="128" w:line="219" w:lineRule="auto"/>
              <w:jc w:val="center"/>
              <w:rPr>
                <w:rFonts w:hint="default" w:ascii="Times New Roman" w:hAnsi="Times New Roman" w:eastAsia="仿宋_GB2312" w:cs="Times New Roman"/>
                <w:b w:val="0"/>
                <w:bCs w:val="0"/>
                <w:spacing w:val="1"/>
                <w:sz w:val="24"/>
                <w:szCs w:val="24"/>
              </w:rPr>
            </w:pPr>
          </w:p>
        </w:tc>
        <w:tc>
          <w:tcPr>
            <w:tcW w:w="2077" w:type="dxa"/>
            <w:noWrap w:val="0"/>
            <w:vAlign w:val="center"/>
          </w:tcPr>
          <w:p w14:paraId="42635A9D">
            <w:pPr>
              <w:spacing w:before="128" w:line="219" w:lineRule="auto"/>
              <w:jc w:val="center"/>
              <w:rPr>
                <w:rFonts w:hint="default" w:ascii="Times New Roman" w:hAnsi="Times New Roman" w:eastAsia="仿宋_GB2312" w:cs="Times New Roman"/>
                <w:b w:val="0"/>
                <w:bCs w:val="0"/>
                <w:spacing w:val="1"/>
                <w:sz w:val="24"/>
                <w:szCs w:val="24"/>
              </w:rPr>
            </w:pPr>
          </w:p>
        </w:tc>
        <w:tc>
          <w:tcPr>
            <w:tcW w:w="2850" w:type="dxa"/>
            <w:gridSpan w:val="2"/>
            <w:noWrap w:val="0"/>
            <w:vAlign w:val="center"/>
          </w:tcPr>
          <w:p w14:paraId="796B5B49">
            <w:pPr>
              <w:spacing w:before="128" w:line="219" w:lineRule="auto"/>
              <w:jc w:val="center"/>
              <w:rPr>
                <w:rFonts w:hint="default" w:ascii="Times New Roman" w:hAnsi="Times New Roman" w:eastAsia="仿宋_GB2312" w:cs="Times New Roman"/>
                <w:b w:val="0"/>
                <w:bCs w:val="0"/>
                <w:spacing w:val="1"/>
                <w:sz w:val="24"/>
                <w:szCs w:val="24"/>
              </w:rPr>
            </w:pPr>
          </w:p>
        </w:tc>
      </w:tr>
      <w:tr w14:paraId="4C4A7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2205" w:type="dxa"/>
            <w:noWrap w:val="0"/>
            <w:vAlign w:val="center"/>
          </w:tcPr>
          <w:p w14:paraId="67208B4A">
            <w:pPr>
              <w:spacing w:before="128" w:line="219" w:lineRule="auto"/>
              <w:jc w:val="center"/>
              <w:rPr>
                <w:rFonts w:hint="default" w:ascii="Times New Roman" w:hAnsi="Times New Roman" w:eastAsia="仿宋_GB2312" w:cs="Times New Roman"/>
                <w:b/>
                <w:bCs/>
                <w:spacing w:val="1"/>
                <w:sz w:val="24"/>
                <w:szCs w:val="24"/>
              </w:rPr>
            </w:pPr>
            <w:r>
              <w:rPr>
                <w:rFonts w:hint="default" w:ascii="Times New Roman" w:hAnsi="Times New Roman" w:eastAsia="仿宋_GB2312" w:cs="Times New Roman"/>
                <w:b/>
                <w:bCs/>
                <w:spacing w:val="1"/>
                <w:sz w:val="24"/>
                <w:szCs w:val="24"/>
              </w:rPr>
              <w:t>202</w:t>
            </w:r>
            <w:r>
              <w:rPr>
                <w:rFonts w:hint="default" w:ascii="Times New Roman" w:hAnsi="Times New Roman" w:eastAsia="仿宋_GB2312" w:cs="Times New Roman"/>
                <w:b/>
                <w:bCs/>
                <w:spacing w:val="1"/>
                <w:sz w:val="24"/>
                <w:szCs w:val="24"/>
                <w:lang w:val="en-US" w:eastAsia="zh-CN"/>
              </w:rPr>
              <w:t>5</w:t>
            </w:r>
            <w:r>
              <w:rPr>
                <w:rFonts w:hint="default" w:ascii="Times New Roman" w:hAnsi="Times New Roman" w:eastAsia="仿宋_GB2312" w:cs="Times New Roman"/>
                <w:b/>
                <w:bCs/>
                <w:spacing w:val="1"/>
                <w:sz w:val="24"/>
                <w:szCs w:val="24"/>
              </w:rPr>
              <w:t>年</w:t>
            </w:r>
          </w:p>
        </w:tc>
        <w:tc>
          <w:tcPr>
            <w:tcW w:w="2011" w:type="dxa"/>
            <w:gridSpan w:val="2"/>
            <w:noWrap w:val="0"/>
            <w:vAlign w:val="center"/>
          </w:tcPr>
          <w:p w14:paraId="724A92A3">
            <w:pPr>
              <w:spacing w:before="128" w:line="219" w:lineRule="auto"/>
              <w:jc w:val="center"/>
              <w:rPr>
                <w:rFonts w:hint="default" w:ascii="Times New Roman" w:hAnsi="Times New Roman" w:eastAsia="仿宋_GB2312" w:cs="Times New Roman"/>
                <w:b w:val="0"/>
                <w:bCs w:val="0"/>
                <w:spacing w:val="1"/>
                <w:sz w:val="24"/>
                <w:szCs w:val="24"/>
              </w:rPr>
            </w:pPr>
          </w:p>
        </w:tc>
        <w:tc>
          <w:tcPr>
            <w:tcW w:w="2077" w:type="dxa"/>
            <w:noWrap w:val="0"/>
            <w:vAlign w:val="center"/>
          </w:tcPr>
          <w:p w14:paraId="78503A18">
            <w:pPr>
              <w:spacing w:before="128" w:line="219" w:lineRule="auto"/>
              <w:jc w:val="center"/>
              <w:rPr>
                <w:rFonts w:hint="default" w:ascii="Times New Roman" w:hAnsi="Times New Roman" w:eastAsia="仿宋_GB2312" w:cs="Times New Roman"/>
                <w:b w:val="0"/>
                <w:bCs w:val="0"/>
                <w:spacing w:val="1"/>
                <w:sz w:val="24"/>
                <w:szCs w:val="24"/>
              </w:rPr>
            </w:pPr>
          </w:p>
        </w:tc>
        <w:tc>
          <w:tcPr>
            <w:tcW w:w="2850" w:type="dxa"/>
            <w:gridSpan w:val="2"/>
            <w:noWrap w:val="0"/>
            <w:vAlign w:val="center"/>
          </w:tcPr>
          <w:p w14:paraId="689D196A">
            <w:pPr>
              <w:spacing w:before="128" w:line="219" w:lineRule="auto"/>
              <w:jc w:val="center"/>
              <w:rPr>
                <w:rFonts w:hint="default" w:ascii="Times New Roman" w:hAnsi="Times New Roman" w:eastAsia="仿宋_GB2312" w:cs="Times New Roman"/>
                <w:b w:val="0"/>
                <w:bCs w:val="0"/>
                <w:spacing w:val="1"/>
                <w:sz w:val="24"/>
                <w:szCs w:val="24"/>
              </w:rPr>
            </w:pPr>
          </w:p>
        </w:tc>
      </w:tr>
      <w:tr w14:paraId="45C94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2205" w:type="dxa"/>
            <w:noWrap w:val="0"/>
            <w:vAlign w:val="center"/>
          </w:tcPr>
          <w:p w14:paraId="07331EF0">
            <w:pPr>
              <w:spacing w:before="128" w:line="219" w:lineRule="auto"/>
              <w:jc w:val="center"/>
              <w:rPr>
                <w:rFonts w:hint="default" w:ascii="Times New Roman" w:hAnsi="Times New Roman" w:eastAsia="仿宋_GB2312" w:cs="Times New Roman"/>
                <w:b/>
                <w:bCs/>
                <w:spacing w:val="1"/>
                <w:sz w:val="24"/>
                <w:szCs w:val="24"/>
              </w:rPr>
            </w:pPr>
            <w:r>
              <w:rPr>
                <w:rFonts w:hint="default" w:ascii="Times New Roman" w:hAnsi="Times New Roman" w:eastAsia="仿宋_GB2312" w:cs="Times New Roman"/>
                <w:b/>
                <w:bCs/>
                <w:spacing w:val="1"/>
                <w:sz w:val="24"/>
                <w:szCs w:val="24"/>
              </w:rPr>
              <w:t>是否上市公司</w:t>
            </w:r>
          </w:p>
        </w:tc>
        <w:tc>
          <w:tcPr>
            <w:tcW w:w="2011" w:type="dxa"/>
            <w:gridSpan w:val="2"/>
            <w:noWrap w:val="0"/>
            <w:vAlign w:val="center"/>
          </w:tcPr>
          <w:p w14:paraId="26BC5395">
            <w:pPr>
              <w:spacing w:before="128" w:line="219" w:lineRule="auto"/>
              <w:jc w:val="center"/>
              <w:rPr>
                <w:rFonts w:hint="default" w:ascii="Times New Roman" w:hAnsi="Times New Roman" w:eastAsia="仿宋_GB2312" w:cs="Times New Roman"/>
                <w:b w:val="0"/>
                <w:bCs w:val="0"/>
                <w:spacing w:val="1"/>
                <w:sz w:val="24"/>
                <w:szCs w:val="24"/>
              </w:rPr>
            </w:pPr>
          </w:p>
        </w:tc>
        <w:tc>
          <w:tcPr>
            <w:tcW w:w="2077" w:type="dxa"/>
            <w:noWrap w:val="0"/>
            <w:vAlign w:val="center"/>
          </w:tcPr>
          <w:p w14:paraId="4A1FB709">
            <w:pPr>
              <w:spacing w:before="128" w:line="219" w:lineRule="auto"/>
              <w:jc w:val="center"/>
              <w:rPr>
                <w:rFonts w:hint="default" w:ascii="Times New Roman" w:hAnsi="Times New Roman" w:eastAsia="仿宋_GB2312" w:cs="Times New Roman"/>
                <w:b w:val="0"/>
                <w:bCs w:val="0"/>
                <w:spacing w:val="1"/>
                <w:sz w:val="24"/>
                <w:szCs w:val="24"/>
              </w:rPr>
            </w:pPr>
            <w:r>
              <w:rPr>
                <w:rFonts w:hint="default" w:ascii="Times New Roman" w:hAnsi="Times New Roman" w:eastAsia="仿宋_GB2312" w:cs="Times New Roman"/>
                <w:b/>
                <w:bCs/>
                <w:spacing w:val="1"/>
                <w:sz w:val="24"/>
                <w:szCs w:val="24"/>
              </w:rPr>
              <w:t>上市公司代码</w:t>
            </w:r>
          </w:p>
        </w:tc>
        <w:tc>
          <w:tcPr>
            <w:tcW w:w="2850" w:type="dxa"/>
            <w:gridSpan w:val="2"/>
            <w:noWrap w:val="0"/>
            <w:vAlign w:val="center"/>
          </w:tcPr>
          <w:p w14:paraId="0D4EBC36">
            <w:pPr>
              <w:spacing w:before="128" w:line="219" w:lineRule="auto"/>
              <w:jc w:val="center"/>
              <w:rPr>
                <w:rFonts w:hint="default" w:ascii="Times New Roman" w:hAnsi="Times New Roman" w:eastAsia="仿宋_GB2312" w:cs="Times New Roman"/>
                <w:b w:val="0"/>
                <w:bCs w:val="0"/>
                <w:spacing w:val="1"/>
                <w:sz w:val="24"/>
                <w:szCs w:val="24"/>
              </w:rPr>
            </w:pPr>
          </w:p>
        </w:tc>
      </w:tr>
      <w:tr w14:paraId="04E32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7" w:hRule="atLeast"/>
        </w:trPr>
        <w:tc>
          <w:tcPr>
            <w:tcW w:w="2205" w:type="dxa"/>
            <w:noWrap w:val="0"/>
            <w:vAlign w:val="center"/>
          </w:tcPr>
          <w:p w14:paraId="13FFD971">
            <w:pPr>
              <w:spacing w:before="128" w:line="219" w:lineRule="auto"/>
              <w:jc w:val="center"/>
              <w:rPr>
                <w:rFonts w:hint="default" w:ascii="Times New Roman" w:hAnsi="Times New Roman" w:eastAsia="仿宋_GB2312" w:cs="Times New Roman"/>
                <w:b/>
                <w:bCs/>
                <w:spacing w:val="1"/>
                <w:sz w:val="24"/>
                <w:szCs w:val="24"/>
              </w:rPr>
            </w:pPr>
            <w:r>
              <w:rPr>
                <w:rFonts w:hint="default" w:ascii="Times New Roman" w:hAnsi="Times New Roman" w:eastAsia="仿宋_GB2312" w:cs="Times New Roman"/>
                <w:b/>
                <w:bCs/>
                <w:spacing w:val="1"/>
                <w:sz w:val="24"/>
                <w:szCs w:val="24"/>
              </w:rPr>
              <w:t>是否获得国家</w:t>
            </w:r>
            <w:r>
              <w:rPr>
                <w:rFonts w:hint="default" w:ascii="Times New Roman" w:hAnsi="Times New Roman" w:eastAsia="仿宋_GB2312" w:cs="Times New Roman"/>
                <w:b/>
                <w:bCs/>
                <w:spacing w:val="1"/>
                <w:sz w:val="24"/>
                <w:szCs w:val="24"/>
                <w:lang w:eastAsia="zh-CN"/>
              </w:rPr>
              <w:t>、</w:t>
            </w:r>
            <w:r>
              <w:rPr>
                <w:rFonts w:hint="default" w:ascii="Times New Roman" w:hAnsi="Times New Roman" w:eastAsia="仿宋_GB2312" w:cs="Times New Roman"/>
                <w:b/>
                <w:bCs/>
                <w:spacing w:val="1"/>
                <w:sz w:val="24"/>
                <w:szCs w:val="24"/>
              </w:rPr>
              <w:t>省级荣誉称号</w:t>
            </w:r>
            <w:r>
              <w:rPr>
                <w:rFonts w:hint="default" w:ascii="Times New Roman" w:hAnsi="Times New Roman" w:eastAsia="仿宋_GB2312" w:cs="Times New Roman"/>
                <w:b/>
                <w:bCs/>
                <w:spacing w:val="1"/>
                <w:sz w:val="24"/>
                <w:szCs w:val="24"/>
                <w:lang w:eastAsia="zh-CN"/>
              </w:rPr>
              <w:t>（</w:t>
            </w:r>
            <w:r>
              <w:rPr>
                <w:rFonts w:hint="default" w:ascii="Times New Roman" w:hAnsi="Times New Roman" w:eastAsia="仿宋_GB2312" w:cs="Times New Roman"/>
                <w:b/>
                <w:bCs/>
                <w:spacing w:val="1"/>
                <w:sz w:val="24"/>
                <w:szCs w:val="24"/>
              </w:rPr>
              <w:t>如绿色制造示范单位、单项冠军、专精特新</w:t>
            </w:r>
            <w:r>
              <w:rPr>
                <w:rFonts w:hint="default" w:ascii="Times New Roman" w:hAnsi="Times New Roman" w:eastAsia="仿宋_GB2312" w:cs="Times New Roman"/>
                <w:b/>
                <w:bCs/>
                <w:spacing w:val="1"/>
                <w:sz w:val="24"/>
                <w:szCs w:val="24"/>
                <w:lang w:eastAsia="zh-CN"/>
              </w:rPr>
              <w:t>企业、</w:t>
            </w:r>
            <w:r>
              <w:rPr>
                <w:rFonts w:hint="default" w:ascii="Times New Roman" w:hAnsi="Times New Roman" w:eastAsia="仿宋_GB2312" w:cs="Times New Roman"/>
                <w:b/>
                <w:bCs/>
                <w:spacing w:val="1"/>
                <w:sz w:val="24"/>
                <w:szCs w:val="24"/>
              </w:rPr>
              <w:t>专精特新</w:t>
            </w:r>
            <w:r>
              <w:rPr>
                <w:rFonts w:hint="eastAsia" w:ascii="Times New Roman" w:hAnsi="Times New Roman" w:eastAsia="仿宋_GB2312" w:cs="Times New Roman"/>
                <w:b/>
                <w:bCs/>
                <w:spacing w:val="1"/>
                <w:sz w:val="24"/>
                <w:szCs w:val="24"/>
                <w:lang w:eastAsia="zh-CN"/>
              </w:rPr>
              <w:t>“</w:t>
            </w:r>
            <w:r>
              <w:rPr>
                <w:rFonts w:hint="default" w:ascii="Times New Roman" w:hAnsi="Times New Roman" w:eastAsia="仿宋_GB2312" w:cs="Times New Roman"/>
                <w:b/>
                <w:bCs/>
                <w:spacing w:val="1"/>
                <w:sz w:val="24"/>
                <w:szCs w:val="24"/>
              </w:rPr>
              <w:t>小巨人</w:t>
            </w:r>
            <w:r>
              <w:rPr>
                <w:rFonts w:hint="eastAsia" w:ascii="Times New Roman" w:hAnsi="Times New Roman" w:eastAsia="仿宋_GB2312" w:cs="Times New Roman"/>
                <w:b/>
                <w:bCs/>
                <w:spacing w:val="1"/>
                <w:sz w:val="24"/>
                <w:szCs w:val="24"/>
                <w:lang w:eastAsia="zh-CN"/>
              </w:rPr>
              <w:t>”</w:t>
            </w:r>
            <w:bookmarkStart w:id="0" w:name="_GoBack"/>
            <w:bookmarkEnd w:id="0"/>
            <w:r>
              <w:rPr>
                <w:rFonts w:hint="default" w:ascii="Times New Roman" w:hAnsi="Times New Roman" w:eastAsia="仿宋_GB2312" w:cs="Times New Roman"/>
                <w:b/>
                <w:bCs/>
                <w:spacing w:val="1"/>
                <w:sz w:val="24"/>
                <w:szCs w:val="24"/>
                <w:lang w:eastAsia="zh-CN"/>
              </w:rPr>
              <w:t>企业</w:t>
            </w:r>
            <w:r>
              <w:rPr>
                <w:rFonts w:hint="default" w:ascii="Times New Roman" w:hAnsi="Times New Roman" w:eastAsia="仿宋_GB2312" w:cs="Times New Roman"/>
                <w:b/>
                <w:bCs/>
                <w:spacing w:val="1"/>
                <w:sz w:val="24"/>
                <w:szCs w:val="24"/>
              </w:rPr>
              <w:t>等</w:t>
            </w:r>
            <w:r>
              <w:rPr>
                <w:rFonts w:hint="default" w:ascii="Times New Roman" w:hAnsi="Times New Roman" w:eastAsia="仿宋_GB2312" w:cs="Times New Roman"/>
                <w:b/>
                <w:bCs/>
                <w:spacing w:val="1"/>
                <w:sz w:val="24"/>
                <w:szCs w:val="24"/>
                <w:lang w:eastAsia="zh-CN"/>
              </w:rPr>
              <w:t>）及公告时间</w:t>
            </w:r>
          </w:p>
        </w:tc>
        <w:tc>
          <w:tcPr>
            <w:tcW w:w="6938" w:type="dxa"/>
            <w:gridSpan w:val="5"/>
            <w:noWrap w:val="0"/>
            <w:vAlign w:val="center"/>
          </w:tcPr>
          <w:p w14:paraId="4CD22A8B">
            <w:pPr>
              <w:spacing w:before="128" w:line="219" w:lineRule="auto"/>
              <w:jc w:val="center"/>
              <w:rPr>
                <w:rFonts w:hint="default" w:ascii="Times New Roman" w:hAnsi="Times New Roman" w:eastAsia="仿宋_GB2312" w:cs="Times New Roman"/>
                <w:b w:val="0"/>
                <w:bCs w:val="0"/>
                <w:spacing w:val="1"/>
                <w:sz w:val="24"/>
                <w:szCs w:val="24"/>
              </w:rPr>
            </w:pPr>
          </w:p>
        </w:tc>
      </w:tr>
    </w:tbl>
    <w:p w14:paraId="7F2546B9">
      <w:pPr>
        <w:spacing w:before="101" w:line="219" w:lineRule="auto"/>
        <w:jc w:val="center"/>
        <w:rPr>
          <w:rFonts w:hint="default" w:ascii="Times New Roman" w:hAnsi="Times New Roman" w:eastAsia="黑体" w:cs="Times New Roman"/>
          <w:b w:val="0"/>
          <w:bCs w:val="0"/>
          <w:spacing w:val="-1"/>
          <w:sz w:val="32"/>
          <w:szCs w:val="32"/>
        </w:rPr>
      </w:pPr>
      <w:r>
        <w:rPr>
          <w:rFonts w:hint="default" w:ascii="Times New Roman" w:hAnsi="Times New Roman" w:eastAsia="黑体" w:cs="Times New Roman"/>
          <w:b w:val="0"/>
          <w:bCs w:val="0"/>
          <w:spacing w:val="-1"/>
          <w:sz w:val="32"/>
          <w:szCs w:val="32"/>
        </w:rPr>
        <w:t>二、</w:t>
      </w:r>
      <w:r>
        <w:rPr>
          <w:rFonts w:hint="eastAsia" w:ascii="Times New Roman" w:hAnsi="Times New Roman" w:eastAsia="黑体" w:cs="Times New Roman"/>
          <w:b w:val="0"/>
          <w:bCs w:val="0"/>
          <w:spacing w:val="-1"/>
          <w:sz w:val="32"/>
          <w:szCs w:val="32"/>
          <w:lang w:eastAsia="zh-CN"/>
        </w:rPr>
        <w:t>新</w:t>
      </w:r>
      <w:r>
        <w:rPr>
          <w:rFonts w:hint="default" w:ascii="Times New Roman" w:hAnsi="Times New Roman" w:eastAsia="黑体" w:cs="Times New Roman"/>
          <w:b w:val="0"/>
          <w:bCs w:val="0"/>
          <w:spacing w:val="-1"/>
          <w:sz w:val="32"/>
          <w:szCs w:val="32"/>
        </w:rPr>
        <w:t>技术</w:t>
      </w:r>
      <w:r>
        <w:rPr>
          <w:rFonts w:hint="eastAsia" w:ascii="Times New Roman" w:hAnsi="Times New Roman" w:eastAsia="黑体" w:cs="Times New Roman"/>
          <w:b w:val="0"/>
          <w:bCs w:val="0"/>
          <w:spacing w:val="-1"/>
          <w:sz w:val="32"/>
          <w:szCs w:val="32"/>
          <w:lang w:eastAsia="zh-CN"/>
        </w:rPr>
        <w:t>（</w:t>
      </w:r>
      <w:r>
        <w:rPr>
          <w:rFonts w:hint="default" w:ascii="Times New Roman" w:hAnsi="Times New Roman" w:eastAsia="黑体" w:cs="Times New Roman"/>
          <w:b w:val="0"/>
          <w:bCs w:val="0"/>
          <w:spacing w:val="-1"/>
          <w:sz w:val="32"/>
          <w:szCs w:val="32"/>
        </w:rPr>
        <w:t>装备</w:t>
      </w:r>
      <w:r>
        <w:rPr>
          <w:rFonts w:hint="eastAsia" w:ascii="Times New Roman" w:hAnsi="Times New Roman" w:eastAsia="黑体" w:cs="Times New Roman"/>
          <w:b w:val="0"/>
          <w:bCs w:val="0"/>
          <w:spacing w:val="-1"/>
          <w:sz w:val="32"/>
          <w:szCs w:val="32"/>
          <w:lang w:eastAsia="zh-CN"/>
        </w:rPr>
        <w:t>、</w:t>
      </w:r>
      <w:r>
        <w:rPr>
          <w:rFonts w:hint="default" w:ascii="Times New Roman" w:hAnsi="Times New Roman" w:eastAsia="黑体" w:cs="Times New Roman"/>
          <w:b w:val="0"/>
          <w:bCs w:val="0"/>
          <w:spacing w:val="-1"/>
          <w:sz w:val="32"/>
          <w:szCs w:val="32"/>
        </w:rPr>
        <w:t>产品</w:t>
      </w:r>
      <w:r>
        <w:rPr>
          <w:rFonts w:hint="eastAsia" w:ascii="Times New Roman" w:hAnsi="Times New Roman" w:eastAsia="黑体" w:cs="Times New Roman"/>
          <w:b w:val="0"/>
          <w:bCs w:val="0"/>
          <w:spacing w:val="-1"/>
          <w:sz w:val="32"/>
          <w:szCs w:val="32"/>
          <w:lang w:eastAsia="zh-CN"/>
        </w:rPr>
        <w:t>）</w:t>
      </w:r>
      <w:r>
        <w:rPr>
          <w:rFonts w:hint="default" w:ascii="Times New Roman" w:hAnsi="Times New Roman" w:eastAsia="黑体" w:cs="Times New Roman"/>
          <w:b w:val="0"/>
          <w:bCs w:val="0"/>
          <w:spacing w:val="-1"/>
          <w:sz w:val="32"/>
          <w:szCs w:val="32"/>
          <w:lang w:eastAsia="zh-CN"/>
        </w:rPr>
        <w:t>基本</w:t>
      </w:r>
      <w:r>
        <w:rPr>
          <w:rFonts w:hint="default" w:ascii="Times New Roman" w:hAnsi="Times New Roman" w:eastAsia="黑体" w:cs="Times New Roman"/>
          <w:b w:val="0"/>
          <w:bCs w:val="0"/>
          <w:spacing w:val="-1"/>
          <w:sz w:val="32"/>
          <w:szCs w:val="32"/>
        </w:rPr>
        <w:t>情况</w:t>
      </w:r>
    </w:p>
    <w:p w14:paraId="256BC65F">
      <w:pPr>
        <w:spacing w:line="68" w:lineRule="auto"/>
        <w:rPr>
          <w:rFonts w:hint="default" w:ascii="Times New Roman" w:hAnsi="Times New Roman" w:eastAsia="仿宋_GB2312" w:cs="Times New Roman"/>
          <w:sz w:val="2"/>
        </w:rPr>
      </w:pPr>
    </w:p>
    <w:tbl>
      <w:tblPr>
        <w:tblStyle w:val="6"/>
        <w:tblW w:w="9039" w:type="dxa"/>
        <w:tblInd w:w="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24"/>
        <w:gridCol w:w="1708"/>
        <w:gridCol w:w="39"/>
        <w:gridCol w:w="1032"/>
        <w:gridCol w:w="1772"/>
        <w:gridCol w:w="1664"/>
      </w:tblGrid>
      <w:tr w14:paraId="444D6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2824" w:type="dxa"/>
            <w:noWrap w:val="0"/>
            <w:vAlign w:val="center"/>
          </w:tcPr>
          <w:p w14:paraId="1AA15AD5">
            <w:pPr>
              <w:spacing w:before="131" w:line="219" w:lineRule="auto"/>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4"/>
                <w:sz w:val="24"/>
                <w:szCs w:val="24"/>
                <w:lang w:eastAsia="zh-CN"/>
              </w:rPr>
              <w:t>新</w:t>
            </w:r>
            <w:r>
              <w:rPr>
                <w:rFonts w:hint="default" w:ascii="Times New Roman" w:hAnsi="Times New Roman" w:eastAsia="仿宋_GB2312" w:cs="Times New Roman"/>
                <w:b/>
                <w:bCs/>
                <w:spacing w:val="-4"/>
                <w:sz w:val="24"/>
                <w:szCs w:val="24"/>
              </w:rPr>
              <w:t>技术</w:t>
            </w:r>
            <w:r>
              <w:rPr>
                <w:rFonts w:hint="default" w:ascii="Times New Roman" w:hAnsi="Times New Roman" w:eastAsia="仿宋_GB2312" w:cs="Times New Roman"/>
                <w:b/>
                <w:bCs/>
                <w:spacing w:val="-4"/>
                <w:sz w:val="24"/>
                <w:szCs w:val="24"/>
                <w:lang w:eastAsia="zh-CN"/>
              </w:rPr>
              <w:t>（</w:t>
            </w:r>
            <w:r>
              <w:rPr>
                <w:rFonts w:hint="default" w:ascii="Times New Roman" w:hAnsi="Times New Roman" w:eastAsia="仿宋_GB2312" w:cs="Times New Roman"/>
                <w:b/>
                <w:bCs/>
                <w:spacing w:val="-4"/>
                <w:sz w:val="24"/>
                <w:szCs w:val="24"/>
              </w:rPr>
              <w:t>装备</w:t>
            </w:r>
            <w:r>
              <w:rPr>
                <w:rFonts w:hint="default" w:ascii="Times New Roman" w:hAnsi="Times New Roman" w:eastAsia="仿宋_GB2312" w:cs="Times New Roman"/>
                <w:b/>
                <w:bCs/>
                <w:spacing w:val="-4"/>
                <w:sz w:val="24"/>
                <w:szCs w:val="24"/>
                <w:lang w:eastAsia="zh-CN"/>
              </w:rPr>
              <w:t>、</w:t>
            </w:r>
            <w:r>
              <w:rPr>
                <w:rFonts w:hint="default" w:ascii="Times New Roman" w:hAnsi="Times New Roman" w:eastAsia="仿宋_GB2312" w:cs="Times New Roman"/>
                <w:b/>
                <w:bCs/>
                <w:spacing w:val="-4"/>
                <w:sz w:val="24"/>
                <w:szCs w:val="24"/>
              </w:rPr>
              <w:t>产品</w:t>
            </w:r>
            <w:r>
              <w:rPr>
                <w:rFonts w:hint="default" w:ascii="Times New Roman" w:hAnsi="Times New Roman" w:eastAsia="仿宋_GB2312" w:cs="Times New Roman"/>
                <w:b/>
                <w:bCs/>
                <w:spacing w:val="-4"/>
                <w:sz w:val="24"/>
                <w:szCs w:val="24"/>
                <w:lang w:eastAsia="zh-CN"/>
              </w:rPr>
              <w:t>）</w:t>
            </w:r>
            <w:r>
              <w:rPr>
                <w:rFonts w:hint="default" w:ascii="Times New Roman" w:hAnsi="Times New Roman" w:eastAsia="仿宋_GB2312" w:cs="Times New Roman"/>
                <w:b/>
                <w:bCs/>
                <w:spacing w:val="-4"/>
                <w:sz w:val="24"/>
                <w:szCs w:val="24"/>
              </w:rPr>
              <w:t>名称</w:t>
            </w:r>
          </w:p>
        </w:tc>
        <w:tc>
          <w:tcPr>
            <w:tcW w:w="6215" w:type="dxa"/>
            <w:gridSpan w:val="5"/>
            <w:noWrap w:val="0"/>
            <w:vAlign w:val="center"/>
          </w:tcPr>
          <w:p w14:paraId="0710A0F2">
            <w:pPr>
              <w:pStyle w:val="7"/>
              <w:jc w:val="both"/>
              <w:rPr>
                <w:rFonts w:hint="default" w:ascii="Times New Roman" w:hAnsi="Times New Roman" w:eastAsia="仿宋_GB2312" w:cs="Times New Roman"/>
                <w:b w:val="0"/>
                <w:bCs w:val="0"/>
                <w:sz w:val="24"/>
                <w:szCs w:val="24"/>
              </w:rPr>
            </w:pPr>
          </w:p>
        </w:tc>
      </w:tr>
      <w:tr w14:paraId="3198E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2824" w:type="dxa"/>
            <w:noWrap w:val="0"/>
            <w:vAlign w:val="center"/>
          </w:tcPr>
          <w:p w14:paraId="577B4F65">
            <w:pPr>
              <w:spacing w:before="127" w:line="220" w:lineRule="auto"/>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5"/>
                <w:sz w:val="24"/>
                <w:szCs w:val="24"/>
              </w:rPr>
              <w:t>所属行业</w:t>
            </w:r>
          </w:p>
        </w:tc>
        <w:tc>
          <w:tcPr>
            <w:tcW w:w="1708" w:type="dxa"/>
            <w:noWrap w:val="0"/>
            <w:vAlign w:val="center"/>
          </w:tcPr>
          <w:p w14:paraId="772D4BB6">
            <w:pPr>
              <w:pStyle w:val="7"/>
              <w:jc w:val="both"/>
              <w:rPr>
                <w:rFonts w:hint="default" w:ascii="Times New Roman" w:hAnsi="Times New Roman" w:eastAsia="仿宋_GB2312" w:cs="Times New Roman"/>
                <w:b w:val="0"/>
                <w:bCs w:val="0"/>
                <w:sz w:val="24"/>
                <w:szCs w:val="24"/>
              </w:rPr>
            </w:pPr>
          </w:p>
        </w:tc>
        <w:tc>
          <w:tcPr>
            <w:tcW w:w="1071" w:type="dxa"/>
            <w:gridSpan w:val="2"/>
            <w:noWrap w:val="0"/>
            <w:vAlign w:val="center"/>
          </w:tcPr>
          <w:p w14:paraId="47E48242">
            <w:pPr>
              <w:pStyle w:val="7"/>
              <w:jc w:val="center"/>
              <w:rPr>
                <w:rFonts w:hint="default" w:ascii="Times New Roman" w:hAnsi="Times New Roman" w:eastAsia="仿宋_GB2312" w:cs="Times New Roman"/>
                <w:b w:val="0"/>
                <w:bCs w:val="0"/>
                <w:sz w:val="24"/>
                <w:szCs w:val="24"/>
                <w:lang w:eastAsia="zh-CN"/>
              </w:rPr>
            </w:pPr>
            <w:r>
              <w:rPr>
                <w:rFonts w:hint="default" w:ascii="Times New Roman" w:hAnsi="Times New Roman" w:eastAsia="仿宋_GB2312" w:cs="Times New Roman"/>
                <w:b/>
                <w:bCs/>
                <w:sz w:val="24"/>
                <w:szCs w:val="24"/>
                <w:lang w:eastAsia="zh-CN"/>
              </w:rPr>
              <w:t>所属类别</w:t>
            </w:r>
          </w:p>
        </w:tc>
        <w:tc>
          <w:tcPr>
            <w:tcW w:w="3436" w:type="dxa"/>
            <w:gridSpan w:val="2"/>
            <w:noWrap w:val="0"/>
            <w:vAlign w:val="center"/>
          </w:tcPr>
          <w:p w14:paraId="4EFC5378">
            <w:pPr>
              <w:pStyle w:val="7"/>
              <w:jc w:val="both"/>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val="0"/>
                <w:bCs w:val="0"/>
                <w:spacing w:val="-4"/>
                <w:sz w:val="24"/>
                <w:szCs w:val="24"/>
              </w:rPr>
              <w:t>□</w:t>
            </w:r>
            <w:r>
              <w:rPr>
                <w:rFonts w:hint="default" w:ascii="Times New Roman" w:hAnsi="Times New Roman" w:eastAsia="仿宋_GB2312" w:cs="Times New Roman"/>
                <w:b w:val="0"/>
                <w:bCs w:val="0"/>
                <w:spacing w:val="-4"/>
                <w:sz w:val="24"/>
                <w:szCs w:val="24"/>
                <w:lang w:eastAsia="zh-CN"/>
              </w:rPr>
              <w:t>开发类</w:t>
            </w:r>
            <w:r>
              <w:rPr>
                <w:rFonts w:hint="default" w:ascii="Times New Roman" w:hAnsi="Times New Roman" w:eastAsia="仿宋_GB2312" w:cs="Times New Roman"/>
                <w:b w:val="0"/>
                <w:bCs w:val="0"/>
                <w:spacing w:val="13"/>
                <w:sz w:val="24"/>
                <w:szCs w:val="24"/>
                <w:lang w:val="en-US" w:eastAsia="zh-CN"/>
              </w:rPr>
              <w:t xml:space="preserve">  </w:t>
            </w:r>
            <w:r>
              <w:rPr>
                <w:rFonts w:hint="default" w:ascii="Times New Roman" w:hAnsi="Times New Roman" w:eastAsia="仿宋_GB2312" w:cs="Times New Roman"/>
                <w:b w:val="0"/>
                <w:bCs w:val="0"/>
                <w:spacing w:val="-4"/>
                <w:sz w:val="24"/>
                <w:szCs w:val="24"/>
              </w:rPr>
              <w:t>□</w:t>
            </w:r>
            <w:r>
              <w:rPr>
                <w:rFonts w:hint="default" w:ascii="Times New Roman" w:hAnsi="Times New Roman" w:eastAsia="仿宋_GB2312" w:cs="Times New Roman"/>
                <w:b w:val="0"/>
                <w:bCs w:val="0"/>
                <w:spacing w:val="-4"/>
                <w:sz w:val="24"/>
                <w:szCs w:val="24"/>
                <w:lang w:eastAsia="zh-CN"/>
              </w:rPr>
              <w:t>推广类</w:t>
            </w:r>
            <w:r>
              <w:rPr>
                <w:rFonts w:hint="default" w:ascii="Times New Roman" w:hAnsi="Times New Roman" w:eastAsia="仿宋_GB2312" w:cs="Times New Roman"/>
                <w:b w:val="0"/>
                <w:bCs w:val="0"/>
                <w:spacing w:val="13"/>
                <w:sz w:val="24"/>
                <w:szCs w:val="24"/>
                <w:lang w:val="en-US" w:eastAsia="zh-CN"/>
              </w:rPr>
              <w:t xml:space="preserve">  </w:t>
            </w:r>
            <w:r>
              <w:rPr>
                <w:rFonts w:hint="default" w:ascii="Times New Roman" w:hAnsi="Times New Roman" w:eastAsia="仿宋_GB2312" w:cs="Times New Roman"/>
                <w:b w:val="0"/>
                <w:bCs w:val="0"/>
                <w:spacing w:val="-4"/>
                <w:sz w:val="24"/>
                <w:szCs w:val="24"/>
              </w:rPr>
              <w:t>□</w:t>
            </w:r>
            <w:r>
              <w:rPr>
                <w:rFonts w:hint="default" w:ascii="Times New Roman" w:hAnsi="Times New Roman" w:eastAsia="仿宋_GB2312" w:cs="Times New Roman"/>
                <w:b w:val="0"/>
                <w:bCs w:val="0"/>
                <w:spacing w:val="-4"/>
                <w:sz w:val="24"/>
                <w:szCs w:val="24"/>
                <w:lang w:eastAsia="zh-CN"/>
              </w:rPr>
              <w:t>应用类</w:t>
            </w:r>
            <w:r>
              <w:rPr>
                <w:rFonts w:hint="default" w:ascii="Times New Roman" w:hAnsi="Times New Roman" w:eastAsia="仿宋_GB2312" w:cs="Times New Roman"/>
                <w:b w:val="0"/>
                <w:bCs w:val="0"/>
                <w:spacing w:val="18"/>
                <w:sz w:val="24"/>
                <w:szCs w:val="24"/>
                <w:lang w:val="en-US" w:eastAsia="zh-CN"/>
              </w:rPr>
              <w:t xml:space="preserve"> </w:t>
            </w:r>
          </w:p>
        </w:tc>
      </w:tr>
      <w:tr w14:paraId="504EB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2824" w:type="dxa"/>
            <w:noWrap w:val="0"/>
            <w:vAlign w:val="center"/>
          </w:tcPr>
          <w:p w14:paraId="04AAF558">
            <w:pPr>
              <w:spacing w:before="128" w:line="219" w:lineRule="auto"/>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1"/>
                <w:sz w:val="24"/>
                <w:szCs w:val="24"/>
              </w:rPr>
              <w:t>申报方向</w:t>
            </w:r>
          </w:p>
        </w:tc>
        <w:tc>
          <w:tcPr>
            <w:tcW w:w="6215" w:type="dxa"/>
            <w:gridSpan w:val="5"/>
            <w:noWrap w:val="0"/>
            <w:vAlign w:val="top"/>
          </w:tcPr>
          <w:p w14:paraId="4F256615">
            <w:pPr>
              <w:spacing w:before="121" w:line="227" w:lineRule="auto"/>
              <w:ind w:left="112"/>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val="0"/>
                <w:bCs w:val="0"/>
                <w:spacing w:val="-4"/>
                <w:sz w:val="24"/>
                <w:szCs w:val="24"/>
              </w:rPr>
              <w:t>□</w:t>
            </w:r>
            <w:r>
              <w:rPr>
                <w:rFonts w:hint="default" w:ascii="Times New Roman" w:hAnsi="Times New Roman" w:eastAsia="仿宋_GB2312" w:cs="Times New Roman"/>
                <w:b w:val="0"/>
                <w:bCs w:val="0"/>
                <w:spacing w:val="-4"/>
                <w:sz w:val="24"/>
                <w:szCs w:val="24"/>
                <w:lang w:eastAsia="zh-CN"/>
              </w:rPr>
              <w:t>工业</w:t>
            </w:r>
            <w:r>
              <w:rPr>
                <w:rFonts w:hint="default" w:ascii="Times New Roman" w:hAnsi="Times New Roman" w:eastAsia="仿宋_GB2312" w:cs="Times New Roman"/>
                <w:b w:val="0"/>
                <w:bCs w:val="0"/>
                <w:spacing w:val="-4"/>
                <w:sz w:val="24"/>
                <w:szCs w:val="24"/>
              </w:rPr>
              <w:t>节能</w:t>
            </w:r>
            <w:r>
              <w:rPr>
                <w:rFonts w:hint="default" w:ascii="Times New Roman" w:hAnsi="Times New Roman" w:eastAsia="仿宋_GB2312" w:cs="Times New Roman"/>
                <w:b w:val="0"/>
                <w:bCs w:val="0"/>
                <w:spacing w:val="13"/>
                <w:sz w:val="24"/>
                <w:szCs w:val="24"/>
                <w:lang w:val="en-US" w:eastAsia="zh-CN"/>
              </w:rPr>
              <w:t xml:space="preserve">   </w:t>
            </w:r>
            <w:r>
              <w:rPr>
                <w:rFonts w:hint="default" w:ascii="Times New Roman" w:hAnsi="Times New Roman" w:eastAsia="仿宋_GB2312" w:cs="Times New Roman"/>
                <w:b w:val="0"/>
                <w:bCs w:val="0"/>
                <w:spacing w:val="-4"/>
                <w:sz w:val="24"/>
                <w:szCs w:val="24"/>
              </w:rPr>
              <w:t>□</w:t>
            </w:r>
            <w:r>
              <w:rPr>
                <w:rFonts w:hint="default" w:ascii="Times New Roman" w:hAnsi="Times New Roman" w:eastAsia="仿宋_GB2312" w:cs="Times New Roman"/>
                <w:b w:val="0"/>
                <w:bCs w:val="0"/>
                <w:spacing w:val="-4"/>
                <w:sz w:val="24"/>
                <w:szCs w:val="24"/>
                <w:lang w:eastAsia="zh-CN"/>
              </w:rPr>
              <w:t>信息化领域节能</w:t>
            </w:r>
            <w:r>
              <w:rPr>
                <w:rFonts w:hint="default" w:ascii="Times New Roman" w:hAnsi="Times New Roman" w:eastAsia="仿宋_GB2312" w:cs="Times New Roman"/>
                <w:b w:val="0"/>
                <w:bCs w:val="0"/>
                <w:spacing w:val="13"/>
                <w:sz w:val="24"/>
                <w:szCs w:val="24"/>
                <w:lang w:val="en-US" w:eastAsia="zh-CN"/>
              </w:rPr>
              <w:t xml:space="preserve">   </w:t>
            </w:r>
            <w:r>
              <w:rPr>
                <w:rFonts w:hint="default" w:ascii="Times New Roman" w:hAnsi="Times New Roman" w:eastAsia="仿宋_GB2312" w:cs="Times New Roman"/>
                <w:b w:val="0"/>
                <w:bCs w:val="0"/>
                <w:spacing w:val="-4"/>
                <w:sz w:val="24"/>
                <w:szCs w:val="24"/>
              </w:rPr>
              <w:t>□</w:t>
            </w:r>
            <w:r>
              <w:rPr>
                <w:rFonts w:hint="default" w:ascii="Times New Roman" w:hAnsi="Times New Roman" w:eastAsia="仿宋_GB2312" w:cs="Times New Roman"/>
                <w:b w:val="0"/>
                <w:bCs w:val="0"/>
                <w:spacing w:val="-4"/>
                <w:sz w:val="24"/>
                <w:szCs w:val="24"/>
                <w:lang w:eastAsia="zh-CN"/>
              </w:rPr>
              <w:t>工业</w:t>
            </w:r>
            <w:r>
              <w:rPr>
                <w:rFonts w:hint="default" w:ascii="Times New Roman" w:hAnsi="Times New Roman" w:eastAsia="仿宋_GB2312" w:cs="Times New Roman"/>
                <w:b w:val="0"/>
                <w:bCs w:val="0"/>
                <w:spacing w:val="-4"/>
                <w:sz w:val="24"/>
                <w:szCs w:val="24"/>
              </w:rPr>
              <w:t>节水</w:t>
            </w:r>
            <w:r>
              <w:rPr>
                <w:rFonts w:hint="default" w:ascii="Times New Roman" w:hAnsi="Times New Roman" w:eastAsia="仿宋_GB2312" w:cs="Times New Roman"/>
                <w:b w:val="0"/>
                <w:bCs w:val="0"/>
                <w:spacing w:val="18"/>
                <w:sz w:val="24"/>
                <w:szCs w:val="24"/>
                <w:lang w:val="en-US" w:eastAsia="zh-CN"/>
              </w:rPr>
              <w:t xml:space="preserve"> </w:t>
            </w:r>
            <w:r>
              <w:rPr>
                <w:rFonts w:hint="default" w:ascii="Times New Roman" w:hAnsi="Times New Roman" w:eastAsia="仿宋_GB2312" w:cs="Times New Roman"/>
                <w:b w:val="0"/>
                <w:bCs w:val="0"/>
                <w:spacing w:val="-4"/>
                <w:sz w:val="24"/>
                <w:szCs w:val="24"/>
              </w:rPr>
              <w:t>□</w:t>
            </w:r>
            <w:r>
              <w:rPr>
                <w:rFonts w:hint="default" w:ascii="Times New Roman" w:hAnsi="Times New Roman" w:eastAsia="仿宋_GB2312" w:cs="Times New Roman"/>
                <w:b w:val="0"/>
                <w:bCs w:val="0"/>
                <w:spacing w:val="-4"/>
                <w:sz w:val="24"/>
                <w:szCs w:val="24"/>
                <w:lang w:eastAsia="zh-CN"/>
              </w:rPr>
              <w:t>先进环保</w:t>
            </w:r>
            <w:r>
              <w:rPr>
                <w:rFonts w:hint="default" w:ascii="Times New Roman" w:hAnsi="Times New Roman" w:eastAsia="仿宋_GB2312" w:cs="Times New Roman"/>
                <w:b w:val="0"/>
                <w:bCs w:val="0"/>
                <w:spacing w:val="-4"/>
                <w:sz w:val="24"/>
                <w:szCs w:val="24"/>
                <w:lang w:val="en-US" w:eastAsia="zh-CN"/>
              </w:rPr>
              <w:t xml:space="preserve">  </w:t>
            </w:r>
            <w:r>
              <w:rPr>
                <w:rFonts w:hint="default" w:ascii="Times New Roman" w:hAnsi="Times New Roman" w:eastAsia="仿宋_GB2312" w:cs="Times New Roman"/>
                <w:b w:val="0"/>
                <w:bCs w:val="0"/>
                <w:spacing w:val="-4"/>
                <w:sz w:val="24"/>
                <w:szCs w:val="24"/>
              </w:rPr>
              <w:t>□资源综合利用</w:t>
            </w:r>
            <w:r>
              <w:rPr>
                <w:rFonts w:hint="default" w:ascii="Times New Roman" w:hAnsi="Times New Roman" w:eastAsia="仿宋_GB2312" w:cs="Times New Roman"/>
                <w:b w:val="0"/>
                <w:bCs w:val="0"/>
                <w:spacing w:val="28"/>
                <w:sz w:val="24"/>
                <w:szCs w:val="24"/>
              </w:rPr>
              <w:t xml:space="preserve"> </w:t>
            </w:r>
            <w:r>
              <w:rPr>
                <w:rFonts w:hint="default" w:ascii="Times New Roman" w:hAnsi="Times New Roman" w:eastAsia="仿宋_GB2312" w:cs="Times New Roman"/>
                <w:b w:val="0"/>
                <w:bCs w:val="0"/>
                <w:spacing w:val="28"/>
                <w:sz w:val="24"/>
                <w:szCs w:val="24"/>
                <w:lang w:val="en-US" w:eastAsia="zh-CN"/>
              </w:rPr>
              <w:t xml:space="preserve"> </w:t>
            </w:r>
            <w:r>
              <w:rPr>
                <w:rFonts w:hint="default" w:ascii="Times New Roman" w:hAnsi="Times New Roman" w:eastAsia="仿宋_GB2312" w:cs="Times New Roman"/>
                <w:b w:val="0"/>
                <w:bCs w:val="0"/>
                <w:spacing w:val="-4"/>
                <w:sz w:val="24"/>
                <w:szCs w:val="24"/>
              </w:rPr>
              <w:t>□</w:t>
            </w:r>
            <w:r>
              <w:rPr>
                <w:rFonts w:hint="default" w:ascii="Times New Roman" w:hAnsi="Times New Roman" w:eastAsia="仿宋_GB2312" w:cs="Times New Roman"/>
                <w:b w:val="0"/>
                <w:bCs w:val="0"/>
                <w:spacing w:val="-4"/>
                <w:position w:val="-1"/>
                <w:sz w:val="24"/>
                <w:szCs w:val="24"/>
              </w:rPr>
              <w:t>减污降碳</w:t>
            </w:r>
          </w:p>
        </w:tc>
      </w:tr>
      <w:tr w14:paraId="130CE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2824" w:type="dxa"/>
            <w:noWrap w:val="0"/>
            <w:vAlign w:val="center"/>
          </w:tcPr>
          <w:p w14:paraId="4309D638">
            <w:pPr>
              <w:spacing w:before="128" w:line="219" w:lineRule="auto"/>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4"/>
                <w:sz w:val="24"/>
                <w:szCs w:val="24"/>
                <w:lang w:eastAsia="zh-CN"/>
              </w:rPr>
              <w:t>新</w:t>
            </w:r>
            <w:r>
              <w:rPr>
                <w:rFonts w:hint="default" w:ascii="Times New Roman" w:hAnsi="Times New Roman" w:eastAsia="仿宋_GB2312" w:cs="Times New Roman"/>
                <w:b/>
                <w:bCs/>
                <w:spacing w:val="-4"/>
                <w:sz w:val="24"/>
                <w:szCs w:val="24"/>
              </w:rPr>
              <w:t>技术</w:t>
            </w:r>
            <w:r>
              <w:rPr>
                <w:rFonts w:hint="default" w:ascii="Times New Roman" w:hAnsi="Times New Roman" w:eastAsia="仿宋_GB2312" w:cs="Times New Roman"/>
                <w:b/>
                <w:bCs/>
                <w:spacing w:val="-4"/>
                <w:sz w:val="24"/>
                <w:szCs w:val="24"/>
                <w:lang w:eastAsia="zh-CN"/>
              </w:rPr>
              <w:t>（</w:t>
            </w:r>
            <w:r>
              <w:rPr>
                <w:rFonts w:hint="default" w:ascii="Times New Roman" w:hAnsi="Times New Roman" w:eastAsia="仿宋_GB2312" w:cs="Times New Roman"/>
                <w:b/>
                <w:bCs/>
                <w:spacing w:val="-4"/>
                <w:sz w:val="24"/>
                <w:szCs w:val="24"/>
              </w:rPr>
              <w:t>装备</w:t>
            </w:r>
            <w:r>
              <w:rPr>
                <w:rFonts w:hint="default" w:ascii="Times New Roman" w:hAnsi="Times New Roman" w:eastAsia="仿宋_GB2312" w:cs="Times New Roman"/>
                <w:b/>
                <w:bCs/>
                <w:spacing w:val="-4"/>
                <w:sz w:val="24"/>
                <w:szCs w:val="24"/>
                <w:lang w:eastAsia="zh-CN"/>
              </w:rPr>
              <w:t>、</w:t>
            </w:r>
            <w:r>
              <w:rPr>
                <w:rFonts w:hint="default" w:ascii="Times New Roman" w:hAnsi="Times New Roman" w:eastAsia="仿宋_GB2312" w:cs="Times New Roman"/>
                <w:b/>
                <w:bCs/>
                <w:spacing w:val="-4"/>
                <w:sz w:val="24"/>
                <w:szCs w:val="24"/>
              </w:rPr>
              <w:t>产品</w:t>
            </w:r>
            <w:r>
              <w:rPr>
                <w:rFonts w:hint="default" w:ascii="Times New Roman" w:hAnsi="Times New Roman" w:eastAsia="仿宋_GB2312" w:cs="Times New Roman"/>
                <w:b/>
                <w:bCs/>
                <w:spacing w:val="-4"/>
                <w:sz w:val="24"/>
                <w:szCs w:val="24"/>
                <w:lang w:eastAsia="zh-CN"/>
              </w:rPr>
              <w:t>）</w:t>
            </w:r>
            <w:r>
              <w:rPr>
                <w:rFonts w:hint="default" w:ascii="Times New Roman" w:hAnsi="Times New Roman" w:eastAsia="仿宋_GB2312" w:cs="Times New Roman"/>
                <w:b/>
                <w:bCs/>
                <w:spacing w:val="-4"/>
                <w:sz w:val="24"/>
                <w:szCs w:val="24"/>
              </w:rPr>
              <w:t>水平</w:t>
            </w:r>
          </w:p>
        </w:tc>
        <w:tc>
          <w:tcPr>
            <w:tcW w:w="6215" w:type="dxa"/>
            <w:gridSpan w:val="5"/>
            <w:noWrap w:val="0"/>
            <w:vAlign w:val="top"/>
          </w:tcPr>
          <w:p w14:paraId="267A5CCB">
            <w:pPr>
              <w:spacing w:before="101" w:line="227" w:lineRule="auto"/>
              <w:ind w:left="112"/>
              <w:rPr>
                <w:rFonts w:hint="default" w:ascii="Times New Roman" w:hAnsi="Times New Roman" w:eastAsia="仿宋_GB2312" w:cs="Times New Roman"/>
                <w:b w:val="0"/>
                <w:bCs w:val="0"/>
                <w:spacing w:val="3"/>
                <w:position w:val="1"/>
                <w:sz w:val="24"/>
                <w:szCs w:val="24"/>
              </w:rPr>
            </w:pPr>
            <w:r>
              <w:rPr>
                <w:rFonts w:hint="default" w:ascii="Times New Roman" w:hAnsi="Times New Roman" w:eastAsia="仿宋_GB2312" w:cs="Times New Roman"/>
                <w:b w:val="0"/>
                <w:bCs w:val="0"/>
                <w:spacing w:val="-4"/>
                <w:sz w:val="24"/>
                <w:szCs w:val="24"/>
              </w:rPr>
              <w:t>□</w:t>
            </w:r>
            <w:r>
              <w:rPr>
                <w:rFonts w:hint="default" w:ascii="Times New Roman" w:hAnsi="Times New Roman" w:eastAsia="仿宋_GB2312" w:cs="Times New Roman"/>
                <w:b w:val="0"/>
                <w:bCs w:val="0"/>
                <w:spacing w:val="3"/>
                <w:sz w:val="24"/>
                <w:szCs w:val="24"/>
              </w:rPr>
              <w:t>国际先</w:t>
            </w:r>
            <w:r>
              <w:rPr>
                <w:rFonts w:hint="default" w:ascii="Times New Roman" w:hAnsi="Times New Roman" w:eastAsia="仿宋_GB2312" w:cs="Times New Roman"/>
                <w:b w:val="0"/>
                <w:bCs w:val="0"/>
                <w:spacing w:val="3"/>
                <w:sz w:val="24"/>
                <w:szCs w:val="24"/>
                <w:lang w:eastAsia="zh-CN"/>
              </w:rPr>
              <w:t>进</w:t>
            </w:r>
            <w:r>
              <w:rPr>
                <w:rFonts w:hint="default" w:ascii="Times New Roman" w:hAnsi="Times New Roman" w:eastAsia="仿宋_GB2312" w:cs="Times New Roman"/>
                <w:b w:val="0"/>
                <w:bCs w:val="0"/>
                <w:spacing w:val="3"/>
                <w:sz w:val="24"/>
                <w:szCs w:val="24"/>
              </w:rPr>
              <w:t xml:space="preserve">  </w:t>
            </w:r>
            <w:r>
              <w:rPr>
                <w:rFonts w:hint="default" w:ascii="Times New Roman" w:hAnsi="Times New Roman" w:eastAsia="仿宋_GB2312" w:cs="Times New Roman"/>
                <w:b w:val="0"/>
                <w:bCs w:val="0"/>
                <w:spacing w:val="3"/>
                <w:sz w:val="24"/>
                <w:szCs w:val="24"/>
                <w:lang w:val="en-US" w:eastAsia="zh-CN"/>
              </w:rPr>
              <w:t xml:space="preserve">   </w:t>
            </w:r>
            <w:r>
              <w:rPr>
                <w:rFonts w:hint="default" w:ascii="Times New Roman" w:hAnsi="Times New Roman" w:eastAsia="仿宋_GB2312" w:cs="Times New Roman"/>
                <w:b w:val="0"/>
                <w:bCs w:val="0"/>
                <w:spacing w:val="3"/>
                <w:sz w:val="24"/>
                <w:szCs w:val="24"/>
              </w:rPr>
              <w:t xml:space="preserve"> </w:t>
            </w:r>
            <w:r>
              <w:rPr>
                <w:rFonts w:hint="default" w:ascii="Times New Roman" w:hAnsi="Times New Roman" w:eastAsia="仿宋_GB2312" w:cs="Times New Roman"/>
                <w:b w:val="0"/>
                <w:bCs w:val="0"/>
                <w:spacing w:val="3"/>
                <w:sz w:val="24"/>
                <w:szCs w:val="24"/>
                <w:lang w:val="en-US" w:eastAsia="zh-CN"/>
              </w:rPr>
              <w:t xml:space="preserve">           </w:t>
            </w:r>
            <w:r>
              <w:rPr>
                <w:rFonts w:hint="default" w:ascii="Times New Roman" w:hAnsi="Times New Roman" w:eastAsia="仿宋_GB2312" w:cs="Times New Roman"/>
                <w:b w:val="0"/>
                <w:bCs w:val="0"/>
                <w:spacing w:val="-4"/>
                <w:sz w:val="24"/>
                <w:szCs w:val="24"/>
              </w:rPr>
              <w:t>□</w:t>
            </w:r>
            <w:r>
              <w:rPr>
                <w:rFonts w:hint="default" w:ascii="Times New Roman" w:hAnsi="Times New Roman" w:eastAsia="仿宋_GB2312" w:cs="Times New Roman"/>
                <w:b w:val="0"/>
                <w:bCs w:val="0"/>
                <w:spacing w:val="3"/>
                <w:position w:val="1"/>
                <w:sz w:val="24"/>
                <w:szCs w:val="24"/>
              </w:rPr>
              <w:t>国</w:t>
            </w:r>
            <w:r>
              <w:rPr>
                <w:rFonts w:hint="default" w:ascii="Times New Roman" w:hAnsi="Times New Roman" w:eastAsia="仿宋_GB2312" w:cs="Times New Roman"/>
                <w:b w:val="0"/>
                <w:bCs w:val="0"/>
                <w:spacing w:val="3"/>
                <w:position w:val="1"/>
                <w:sz w:val="24"/>
                <w:szCs w:val="24"/>
                <w:lang w:eastAsia="zh-CN"/>
              </w:rPr>
              <w:t>内</w:t>
            </w:r>
            <w:r>
              <w:rPr>
                <w:rFonts w:hint="default" w:ascii="Times New Roman" w:hAnsi="Times New Roman" w:eastAsia="仿宋_GB2312" w:cs="Times New Roman"/>
                <w:b w:val="0"/>
                <w:bCs w:val="0"/>
                <w:spacing w:val="3"/>
                <w:position w:val="1"/>
                <w:sz w:val="24"/>
                <w:szCs w:val="24"/>
              </w:rPr>
              <w:t xml:space="preserve">先进    </w:t>
            </w:r>
          </w:p>
          <w:p w14:paraId="47318595">
            <w:pPr>
              <w:spacing w:before="101" w:line="227" w:lineRule="auto"/>
              <w:ind w:left="112"/>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val="0"/>
                <w:bCs w:val="0"/>
                <w:spacing w:val="-4"/>
                <w:sz w:val="24"/>
                <w:szCs w:val="24"/>
              </w:rPr>
              <w:t>□</w:t>
            </w:r>
            <w:r>
              <w:rPr>
                <w:rFonts w:hint="default" w:ascii="Times New Roman" w:hAnsi="Times New Roman" w:eastAsia="仿宋_GB2312" w:cs="Times New Roman"/>
                <w:b w:val="0"/>
                <w:bCs w:val="0"/>
                <w:spacing w:val="3"/>
                <w:sz w:val="24"/>
                <w:szCs w:val="24"/>
                <w:lang w:eastAsia="zh-CN"/>
              </w:rPr>
              <w:t>省</w:t>
            </w:r>
            <w:r>
              <w:rPr>
                <w:rFonts w:hint="default" w:ascii="Times New Roman" w:hAnsi="Times New Roman" w:eastAsia="仿宋_GB2312" w:cs="Times New Roman"/>
                <w:b w:val="0"/>
                <w:bCs w:val="0"/>
                <w:spacing w:val="3"/>
                <w:sz w:val="24"/>
                <w:szCs w:val="24"/>
              </w:rPr>
              <w:t>内领先</w:t>
            </w:r>
            <w:r>
              <w:rPr>
                <w:rFonts w:hint="default" w:ascii="Times New Roman" w:hAnsi="Times New Roman" w:eastAsia="仿宋_GB2312" w:cs="Times New Roman"/>
                <w:b w:val="0"/>
                <w:bCs w:val="0"/>
                <w:spacing w:val="3"/>
                <w:sz w:val="24"/>
                <w:szCs w:val="24"/>
                <w:lang w:eastAsia="zh-CN"/>
              </w:rPr>
              <w:t>或填补省内空白</w:t>
            </w:r>
            <w:r>
              <w:rPr>
                <w:rFonts w:hint="default" w:ascii="Times New Roman" w:hAnsi="Times New Roman" w:eastAsia="仿宋_GB2312" w:cs="Times New Roman"/>
                <w:b w:val="0"/>
                <w:bCs w:val="0"/>
                <w:spacing w:val="3"/>
                <w:sz w:val="24"/>
                <w:szCs w:val="24"/>
              </w:rPr>
              <w:t xml:space="preserve">   </w:t>
            </w:r>
            <w:r>
              <w:rPr>
                <w:rFonts w:hint="default" w:ascii="Times New Roman" w:hAnsi="Times New Roman" w:eastAsia="仿宋_GB2312" w:cs="Times New Roman"/>
                <w:b w:val="0"/>
                <w:bCs w:val="0"/>
                <w:spacing w:val="-4"/>
                <w:sz w:val="24"/>
                <w:szCs w:val="24"/>
              </w:rPr>
              <w:t>□</w:t>
            </w:r>
            <w:r>
              <w:rPr>
                <w:rFonts w:hint="default" w:ascii="Times New Roman" w:hAnsi="Times New Roman" w:eastAsia="仿宋_GB2312" w:cs="Times New Roman"/>
                <w:b w:val="0"/>
                <w:bCs w:val="0"/>
                <w:spacing w:val="3"/>
                <w:sz w:val="24"/>
                <w:szCs w:val="24"/>
                <w:lang w:eastAsia="zh-CN"/>
              </w:rPr>
              <w:t>省</w:t>
            </w:r>
            <w:r>
              <w:rPr>
                <w:rFonts w:hint="default" w:ascii="Times New Roman" w:hAnsi="Times New Roman" w:eastAsia="仿宋_GB2312" w:cs="Times New Roman"/>
                <w:b w:val="0"/>
                <w:bCs w:val="0"/>
                <w:spacing w:val="3"/>
                <w:sz w:val="24"/>
                <w:szCs w:val="24"/>
              </w:rPr>
              <w:t>内先进</w:t>
            </w:r>
          </w:p>
        </w:tc>
      </w:tr>
      <w:tr w14:paraId="08D78F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2824" w:type="dxa"/>
            <w:noWrap w:val="0"/>
            <w:vAlign w:val="center"/>
          </w:tcPr>
          <w:p w14:paraId="7CCD7187">
            <w:pPr>
              <w:spacing w:before="129" w:line="220" w:lineRule="auto"/>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1"/>
                <w:sz w:val="24"/>
                <w:szCs w:val="24"/>
              </w:rPr>
              <w:t>研制时间</w:t>
            </w:r>
          </w:p>
        </w:tc>
        <w:tc>
          <w:tcPr>
            <w:tcW w:w="6215" w:type="dxa"/>
            <w:gridSpan w:val="5"/>
            <w:noWrap w:val="0"/>
            <w:vAlign w:val="center"/>
          </w:tcPr>
          <w:p w14:paraId="04D6BE9E">
            <w:pPr>
              <w:spacing w:before="92" w:line="227" w:lineRule="auto"/>
              <w:jc w:val="center"/>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val="0"/>
                <w:bCs w:val="0"/>
                <w:position w:val="-1"/>
                <w:sz w:val="24"/>
                <w:szCs w:val="24"/>
                <w:lang w:eastAsia="zh-CN"/>
              </w:rPr>
              <w:t>年</w:t>
            </w:r>
            <w:r>
              <w:rPr>
                <w:rFonts w:hint="default" w:ascii="Times New Roman" w:hAnsi="Times New Roman" w:eastAsia="仿宋_GB2312" w:cs="Times New Roman"/>
                <w:b w:val="0"/>
                <w:bCs w:val="0"/>
                <w:position w:val="-1"/>
                <w:sz w:val="24"/>
                <w:szCs w:val="24"/>
                <w:lang w:val="en-US" w:eastAsia="zh-CN"/>
              </w:rPr>
              <w:t xml:space="preserve">     </w:t>
            </w:r>
            <w:r>
              <w:rPr>
                <w:rFonts w:hint="default" w:ascii="Times New Roman" w:hAnsi="Times New Roman" w:eastAsia="仿宋_GB2312" w:cs="Times New Roman"/>
                <w:b w:val="0"/>
                <w:bCs w:val="0"/>
                <w:position w:val="-1"/>
                <w:sz w:val="24"/>
                <w:szCs w:val="24"/>
              </w:rPr>
              <w:t>月至</w:t>
            </w:r>
            <w:r>
              <w:rPr>
                <w:rFonts w:hint="default" w:ascii="Times New Roman" w:hAnsi="Times New Roman" w:eastAsia="仿宋_GB2312" w:cs="Times New Roman"/>
                <w:b w:val="0"/>
                <w:bCs w:val="0"/>
                <w:spacing w:val="4"/>
                <w:position w:val="-1"/>
                <w:sz w:val="24"/>
                <w:szCs w:val="24"/>
              </w:rPr>
              <w:t xml:space="preserve">      </w:t>
            </w:r>
            <w:r>
              <w:rPr>
                <w:rFonts w:hint="default" w:ascii="Times New Roman" w:hAnsi="Times New Roman" w:eastAsia="仿宋_GB2312" w:cs="Times New Roman"/>
                <w:b w:val="0"/>
                <w:bCs w:val="0"/>
                <w:position w:val="1"/>
                <w:sz w:val="24"/>
                <w:szCs w:val="24"/>
              </w:rPr>
              <w:t>年</w:t>
            </w:r>
            <w:r>
              <w:rPr>
                <w:rFonts w:hint="default" w:ascii="Times New Roman" w:hAnsi="Times New Roman" w:eastAsia="仿宋_GB2312" w:cs="Times New Roman"/>
                <w:b w:val="0"/>
                <w:bCs w:val="0"/>
                <w:spacing w:val="13"/>
                <w:position w:val="1"/>
                <w:sz w:val="24"/>
                <w:szCs w:val="24"/>
              </w:rPr>
              <w:t xml:space="preserve">      </w:t>
            </w:r>
            <w:r>
              <w:rPr>
                <w:rFonts w:hint="default" w:ascii="Times New Roman" w:hAnsi="Times New Roman" w:eastAsia="仿宋_GB2312" w:cs="Times New Roman"/>
                <w:b w:val="0"/>
                <w:bCs w:val="0"/>
                <w:position w:val="1"/>
                <w:sz w:val="24"/>
                <w:szCs w:val="24"/>
              </w:rPr>
              <w:t>月</w:t>
            </w:r>
          </w:p>
        </w:tc>
      </w:tr>
      <w:tr w14:paraId="39A8C7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2824" w:type="dxa"/>
            <w:noWrap w:val="0"/>
            <w:vAlign w:val="center"/>
          </w:tcPr>
          <w:p w14:paraId="6C2D0C2E">
            <w:pPr>
              <w:spacing w:before="74" w:line="219" w:lineRule="auto"/>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1"/>
                <w:sz w:val="24"/>
                <w:szCs w:val="24"/>
              </w:rPr>
              <w:t>产业化应用时间</w:t>
            </w:r>
          </w:p>
        </w:tc>
        <w:tc>
          <w:tcPr>
            <w:tcW w:w="6215" w:type="dxa"/>
            <w:gridSpan w:val="5"/>
            <w:noWrap w:val="0"/>
            <w:vAlign w:val="center"/>
          </w:tcPr>
          <w:p w14:paraId="1BF77484">
            <w:pPr>
              <w:spacing w:before="75" w:line="219" w:lineRule="auto"/>
              <w:jc w:val="center"/>
              <w:rPr>
                <w:rFonts w:hint="default" w:ascii="Times New Roman" w:hAnsi="Times New Roman" w:eastAsia="仿宋_GB2312" w:cs="Times New Roman"/>
                <w:b w:val="0"/>
                <w:bCs w:val="0"/>
                <w:sz w:val="24"/>
                <w:szCs w:val="24"/>
                <w:lang w:val="en-US" w:eastAsia="zh-CN"/>
              </w:rPr>
            </w:pPr>
            <w:r>
              <w:rPr>
                <w:rFonts w:hint="default" w:ascii="Times New Roman" w:hAnsi="Times New Roman" w:eastAsia="仿宋_GB2312" w:cs="Times New Roman"/>
                <w:b w:val="0"/>
                <w:bCs w:val="0"/>
                <w:position w:val="-1"/>
                <w:sz w:val="24"/>
                <w:szCs w:val="24"/>
                <w:lang w:eastAsia="zh-CN"/>
              </w:rPr>
              <w:t>年</w:t>
            </w:r>
            <w:r>
              <w:rPr>
                <w:rFonts w:hint="default" w:ascii="Times New Roman" w:hAnsi="Times New Roman" w:eastAsia="仿宋_GB2312" w:cs="Times New Roman"/>
                <w:b w:val="0"/>
                <w:bCs w:val="0"/>
                <w:position w:val="-1"/>
                <w:sz w:val="24"/>
                <w:szCs w:val="24"/>
                <w:lang w:val="en-US" w:eastAsia="zh-CN"/>
              </w:rPr>
              <w:t xml:space="preserve">     </w:t>
            </w:r>
            <w:r>
              <w:rPr>
                <w:rFonts w:hint="default" w:ascii="Times New Roman" w:hAnsi="Times New Roman" w:eastAsia="仿宋_GB2312" w:cs="Times New Roman"/>
                <w:b w:val="0"/>
                <w:bCs w:val="0"/>
                <w:position w:val="-1"/>
                <w:sz w:val="24"/>
                <w:szCs w:val="24"/>
              </w:rPr>
              <w:t>月至</w:t>
            </w:r>
            <w:r>
              <w:rPr>
                <w:rFonts w:hint="default" w:ascii="Times New Roman" w:hAnsi="Times New Roman" w:eastAsia="仿宋_GB2312" w:cs="Times New Roman"/>
                <w:b w:val="0"/>
                <w:bCs w:val="0"/>
                <w:spacing w:val="4"/>
                <w:position w:val="-1"/>
                <w:sz w:val="24"/>
                <w:szCs w:val="24"/>
              </w:rPr>
              <w:t xml:space="preserve">      </w:t>
            </w:r>
            <w:r>
              <w:rPr>
                <w:rFonts w:hint="default" w:ascii="Times New Roman" w:hAnsi="Times New Roman" w:eastAsia="仿宋_GB2312" w:cs="Times New Roman"/>
                <w:b w:val="0"/>
                <w:bCs w:val="0"/>
                <w:position w:val="1"/>
                <w:sz w:val="24"/>
                <w:szCs w:val="24"/>
              </w:rPr>
              <w:t>年</w:t>
            </w:r>
            <w:r>
              <w:rPr>
                <w:rFonts w:hint="default" w:ascii="Times New Roman" w:hAnsi="Times New Roman" w:eastAsia="仿宋_GB2312" w:cs="Times New Roman"/>
                <w:b w:val="0"/>
                <w:bCs w:val="0"/>
                <w:spacing w:val="13"/>
                <w:position w:val="1"/>
                <w:sz w:val="24"/>
                <w:szCs w:val="24"/>
              </w:rPr>
              <w:t xml:space="preserve">      </w:t>
            </w:r>
            <w:r>
              <w:rPr>
                <w:rFonts w:hint="default" w:ascii="Times New Roman" w:hAnsi="Times New Roman" w:eastAsia="仿宋_GB2312" w:cs="Times New Roman"/>
                <w:b w:val="0"/>
                <w:bCs w:val="0"/>
                <w:position w:val="1"/>
                <w:sz w:val="24"/>
                <w:szCs w:val="24"/>
              </w:rPr>
              <w:t>月</w:t>
            </w:r>
          </w:p>
        </w:tc>
      </w:tr>
      <w:tr w14:paraId="03E659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4" w:hRule="atLeast"/>
        </w:trPr>
        <w:tc>
          <w:tcPr>
            <w:tcW w:w="2824" w:type="dxa"/>
            <w:noWrap w:val="0"/>
            <w:vAlign w:val="center"/>
          </w:tcPr>
          <w:p w14:paraId="5DED46B4">
            <w:pPr>
              <w:spacing w:before="75" w:line="219" w:lineRule="auto"/>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5"/>
                <w:sz w:val="24"/>
                <w:szCs w:val="24"/>
              </w:rPr>
              <w:t>知识产权情况</w:t>
            </w:r>
          </w:p>
        </w:tc>
        <w:tc>
          <w:tcPr>
            <w:tcW w:w="6215" w:type="dxa"/>
            <w:gridSpan w:val="5"/>
            <w:noWrap w:val="0"/>
            <w:vAlign w:val="top"/>
          </w:tcPr>
          <w:p w14:paraId="4AD9209C">
            <w:pPr>
              <w:spacing w:before="104" w:line="219" w:lineRule="auto"/>
              <w:ind w:left="112"/>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val="0"/>
                <w:bCs w:val="0"/>
                <w:spacing w:val="-4"/>
                <w:sz w:val="24"/>
                <w:szCs w:val="24"/>
              </w:rPr>
              <w:t>□</w:t>
            </w:r>
            <w:r>
              <w:rPr>
                <w:rFonts w:hint="default" w:ascii="Times New Roman" w:hAnsi="Times New Roman" w:eastAsia="仿宋_GB2312" w:cs="Times New Roman"/>
                <w:b w:val="0"/>
                <w:bCs w:val="0"/>
                <w:spacing w:val="1"/>
                <w:sz w:val="24"/>
                <w:szCs w:val="24"/>
              </w:rPr>
              <w:t>完全自主知识产权</w:t>
            </w:r>
          </w:p>
          <w:p w14:paraId="2092D0A6">
            <w:pPr>
              <w:spacing w:before="167" w:line="219" w:lineRule="auto"/>
              <w:ind w:left="112"/>
              <w:rPr>
                <w:rFonts w:hint="default" w:ascii="Times New Roman" w:hAnsi="Times New Roman" w:eastAsia="仿宋_GB2312" w:cs="Times New Roman"/>
                <w:b w:val="0"/>
                <w:bCs w:val="0"/>
                <w:sz w:val="24"/>
                <w:szCs w:val="24"/>
                <w:lang w:eastAsia="zh-CN"/>
              </w:rPr>
            </w:pPr>
            <w:r>
              <w:rPr>
                <w:rFonts w:hint="default" w:ascii="Times New Roman" w:hAnsi="Times New Roman" w:eastAsia="仿宋_GB2312" w:cs="Times New Roman"/>
                <w:b w:val="0"/>
                <w:bCs w:val="0"/>
                <w:sz w:val="24"/>
                <w:szCs w:val="24"/>
              </w:rPr>
              <w:t>□共享知识产权，共享人</w:t>
            </w:r>
            <w:r>
              <w:rPr>
                <w:rFonts w:hint="default" w:ascii="Times New Roman" w:hAnsi="Times New Roman" w:eastAsia="仿宋_GB2312" w:cs="Times New Roman"/>
                <w:b w:val="0"/>
                <w:bCs w:val="0"/>
                <w:sz w:val="24"/>
                <w:szCs w:val="24"/>
                <w:lang w:eastAsia="zh-CN"/>
              </w:rPr>
              <w:t>：</w:t>
            </w:r>
          </w:p>
          <w:p w14:paraId="26A42FF8">
            <w:pPr>
              <w:spacing w:before="167" w:line="219" w:lineRule="auto"/>
              <w:ind w:left="112"/>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val="0"/>
                <w:bCs w:val="0"/>
                <w:spacing w:val="-1"/>
                <w:sz w:val="24"/>
                <w:szCs w:val="24"/>
              </w:rPr>
              <w:t>□获授权使用，授权人：</w:t>
            </w:r>
          </w:p>
        </w:tc>
      </w:tr>
      <w:tr w14:paraId="45B3B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9" w:hRule="atLeast"/>
        </w:trPr>
        <w:tc>
          <w:tcPr>
            <w:tcW w:w="2824" w:type="dxa"/>
            <w:noWrap w:val="0"/>
            <w:vAlign w:val="center"/>
          </w:tcPr>
          <w:p w14:paraId="72DA26C7">
            <w:pPr>
              <w:spacing w:before="74" w:line="459" w:lineRule="exact"/>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3"/>
                <w:position w:val="17"/>
                <w:sz w:val="24"/>
                <w:szCs w:val="24"/>
                <w:lang w:eastAsia="zh-CN"/>
              </w:rPr>
              <w:t>新</w:t>
            </w:r>
            <w:r>
              <w:rPr>
                <w:rFonts w:hint="default" w:ascii="Times New Roman" w:hAnsi="Times New Roman" w:eastAsia="仿宋_GB2312" w:cs="Times New Roman"/>
                <w:b/>
                <w:bCs/>
                <w:spacing w:val="-3"/>
                <w:position w:val="17"/>
                <w:sz w:val="24"/>
                <w:szCs w:val="24"/>
              </w:rPr>
              <w:t>技术</w:t>
            </w:r>
            <w:r>
              <w:rPr>
                <w:rFonts w:hint="default" w:ascii="Times New Roman" w:hAnsi="Times New Roman" w:eastAsia="仿宋_GB2312" w:cs="Times New Roman"/>
                <w:b/>
                <w:bCs/>
                <w:spacing w:val="-3"/>
                <w:position w:val="17"/>
                <w:sz w:val="24"/>
                <w:szCs w:val="24"/>
                <w:lang w:eastAsia="zh-CN"/>
              </w:rPr>
              <w:t>（</w:t>
            </w:r>
            <w:r>
              <w:rPr>
                <w:rFonts w:hint="default" w:ascii="Times New Roman" w:hAnsi="Times New Roman" w:eastAsia="仿宋_GB2312" w:cs="Times New Roman"/>
                <w:b/>
                <w:bCs/>
                <w:spacing w:val="-3"/>
                <w:position w:val="17"/>
                <w:sz w:val="24"/>
                <w:szCs w:val="24"/>
              </w:rPr>
              <w:t>装备</w:t>
            </w:r>
            <w:r>
              <w:rPr>
                <w:rFonts w:hint="default" w:ascii="Times New Roman" w:hAnsi="Times New Roman" w:eastAsia="仿宋_GB2312" w:cs="Times New Roman"/>
                <w:b/>
                <w:bCs/>
                <w:spacing w:val="-3"/>
                <w:position w:val="17"/>
                <w:sz w:val="24"/>
                <w:szCs w:val="24"/>
                <w:lang w:eastAsia="zh-CN"/>
              </w:rPr>
              <w:t>、</w:t>
            </w:r>
            <w:r>
              <w:rPr>
                <w:rFonts w:hint="default" w:ascii="Times New Roman" w:hAnsi="Times New Roman" w:eastAsia="仿宋_GB2312" w:cs="Times New Roman"/>
                <w:b/>
                <w:bCs/>
                <w:spacing w:val="-3"/>
                <w:position w:val="17"/>
                <w:sz w:val="24"/>
                <w:szCs w:val="24"/>
              </w:rPr>
              <w:t>产品</w:t>
            </w:r>
            <w:r>
              <w:rPr>
                <w:rFonts w:hint="default" w:ascii="Times New Roman" w:hAnsi="Times New Roman" w:eastAsia="仿宋_GB2312" w:cs="Times New Roman"/>
                <w:b/>
                <w:bCs/>
                <w:spacing w:val="-3"/>
                <w:position w:val="17"/>
                <w:sz w:val="24"/>
                <w:szCs w:val="24"/>
                <w:lang w:eastAsia="zh-CN"/>
              </w:rPr>
              <w:t>）</w:t>
            </w:r>
            <w:r>
              <w:rPr>
                <w:rFonts w:hint="default" w:ascii="Times New Roman" w:hAnsi="Times New Roman" w:eastAsia="仿宋_GB2312" w:cs="Times New Roman"/>
                <w:b/>
                <w:bCs/>
                <w:spacing w:val="-3"/>
                <w:position w:val="17"/>
                <w:sz w:val="24"/>
                <w:szCs w:val="24"/>
              </w:rPr>
              <w:t>验收</w:t>
            </w:r>
            <w:r>
              <w:rPr>
                <w:rFonts w:hint="default" w:ascii="Times New Roman" w:hAnsi="Times New Roman" w:eastAsia="仿宋_GB2312" w:cs="Times New Roman"/>
                <w:b/>
                <w:bCs/>
                <w:spacing w:val="-3"/>
                <w:position w:val="17"/>
                <w:sz w:val="24"/>
                <w:szCs w:val="24"/>
                <w:lang w:val="en-US" w:eastAsia="zh-CN"/>
              </w:rPr>
              <w:t>、评价、鉴定情况</w:t>
            </w:r>
          </w:p>
        </w:tc>
        <w:tc>
          <w:tcPr>
            <w:tcW w:w="6215" w:type="dxa"/>
            <w:gridSpan w:val="5"/>
            <w:noWrap w:val="0"/>
            <w:vAlign w:val="top"/>
          </w:tcPr>
          <w:p w14:paraId="732B47CB">
            <w:pPr>
              <w:spacing w:before="114" w:line="218" w:lineRule="auto"/>
              <w:ind w:left="112"/>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val="0"/>
                <w:bCs w:val="0"/>
                <w:spacing w:val="-4"/>
                <w:sz w:val="24"/>
                <w:szCs w:val="24"/>
              </w:rPr>
              <w:t>□</w:t>
            </w:r>
            <w:r>
              <w:rPr>
                <w:rFonts w:hint="default" w:ascii="Times New Roman" w:hAnsi="Times New Roman" w:eastAsia="仿宋_GB2312" w:cs="Times New Roman"/>
                <w:b w:val="0"/>
                <w:bCs w:val="0"/>
                <w:spacing w:val="1"/>
                <w:sz w:val="24"/>
                <w:szCs w:val="24"/>
              </w:rPr>
              <w:t>已完成验收、评价或成果鉴定</w:t>
            </w:r>
          </w:p>
          <w:p w14:paraId="02C4E74B">
            <w:pPr>
              <w:spacing w:before="188" w:line="410" w:lineRule="exact"/>
              <w:ind w:left="112"/>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val="0"/>
                <w:bCs w:val="0"/>
                <w:spacing w:val="-1"/>
                <w:position w:val="13"/>
                <w:sz w:val="24"/>
                <w:szCs w:val="24"/>
              </w:rPr>
              <w:t>验收、评价或鉴定单位：</w:t>
            </w:r>
          </w:p>
          <w:p w14:paraId="181BE053">
            <w:pPr>
              <w:spacing w:before="1" w:line="217" w:lineRule="auto"/>
              <w:ind w:left="112"/>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val="0"/>
                <w:bCs w:val="0"/>
                <w:spacing w:val="-1"/>
                <w:sz w:val="24"/>
                <w:szCs w:val="24"/>
              </w:rPr>
              <w:t>验收、评价或鉴定结论：</w:t>
            </w:r>
          </w:p>
          <w:p w14:paraId="7B3E3B1D">
            <w:pPr>
              <w:spacing w:before="168" w:line="472" w:lineRule="exact"/>
              <w:ind w:left="112"/>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val="0"/>
                <w:bCs w:val="0"/>
                <w:spacing w:val="1"/>
                <w:position w:val="18"/>
                <w:sz w:val="24"/>
                <w:szCs w:val="24"/>
              </w:rPr>
              <w:t>□尚未进行验收、评价或成果鉴定</w:t>
            </w:r>
          </w:p>
          <w:p w14:paraId="1C3D02B8">
            <w:pPr>
              <w:spacing w:line="219" w:lineRule="auto"/>
              <w:ind w:left="112"/>
              <w:rPr>
                <w:rFonts w:hint="default" w:ascii="Times New Roman" w:hAnsi="Times New Roman" w:eastAsia="仿宋_GB2312" w:cs="Times New Roman"/>
                <w:b w:val="0"/>
                <w:bCs w:val="0"/>
                <w:sz w:val="24"/>
                <w:szCs w:val="24"/>
                <w:lang w:eastAsia="zh-CN"/>
              </w:rPr>
            </w:pPr>
            <w:r>
              <w:rPr>
                <w:rFonts w:hint="default" w:ascii="Times New Roman" w:hAnsi="Times New Roman" w:eastAsia="仿宋_GB2312" w:cs="Times New Roman"/>
                <w:b w:val="0"/>
                <w:bCs w:val="0"/>
                <w:spacing w:val="4"/>
                <w:sz w:val="24"/>
                <w:szCs w:val="24"/>
              </w:rPr>
              <w:t>补充情况说明</w:t>
            </w:r>
            <w:r>
              <w:rPr>
                <w:rFonts w:hint="default" w:ascii="Times New Roman" w:hAnsi="Times New Roman" w:eastAsia="仿宋_GB2312" w:cs="Times New Roman"/>
                <w:b w:val="0"/>
                <w:bCs w:val="0"/>
                <w:spacing w:val="4"/>
                <w:sz w:val="24"/>
                <w:szCs w:val="24"/>
                <w:lang w:eastAsia="zh-CN"/>
              </w:rPr>
              <w:t>：</w:t>
            </w:r>
          </w:p>
        </w:tc>
      </w:tr>
      <w:tr w14:paraId="775583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trPr>
        <w:tc>
          <w:tcPr>
            <w:tcW w:w="2824" w:type="dxa"/>
            <w:noWrap w:val="0"/>
            <w:vAlign w:val="center"/>
          </w:tcPr>
          <w:p w14:paraId="798FCAEB">
            <w:pPr>
              <w:spacing w:before="74" w:line="219" w:lineRule="auto"/>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5"/>
                <w:sz w:val="24"/>
                <w:szCs w:val="24"/>
              </w:rPr>
              <w:t>获奖情况</w:t>
            </w:r>
          </w:p>
        </w:tc>
        <w:tc>
          <w:tcPr>
            <w:tcW w:w="6215" w:type="dxa"/>
            <w:gridSpan w:val="5"/>
            <w:noWrap w:val="0"/>
            <w:vAlign w:val="center"/>
          </w:tcPr>
          <w:p w14:paraId="56F0AA79">
            <w:pPr>
              <w:widowControl w:val="0"/>
              <w:kinsoku/>
              <w:overflowPunct w:val="0"/>
              <w:autoSpaceDE/>
              <w:autoSpaceDN/>
              <w:spacing w:before="92" w:line="450" w:lineRule="exact"/>
              <w:ind w:left="79"/>
              <w:jc w:val="both"/>
              <w:rPr>
                <w:rFonts w:hint="default" w:ascii="Times New Roman" w:hAnsi="Times New Roman" w:eastAsia="仿宋_GB2312" w:cs="Times New Roman"/>
                <w:b w:val="0"/>
                <w:bCs w:val="0"/>
                <w:spacing w:val="3"/>
                <w:position w:val="16"/>
                <w:sz w:val="24"/>
                <w:szCs w:val="24"/>
                <w:lang w:val="en-US" w:eastAsia="zh-CN"/>
              </w:rPr>
            </w:pPr>
            <w:r>
              <w:rPr>
                <w:rFonts w:hint="default" w:ascii="Times New Roman" w:hAnsi="Times New Roman" w:eastAsia="仿宋_GB2312" w:cs="Times New Roman"/>
                <w:b w:val="0"/>
                <w:bCs w:val="0"/>
                <w:spacing w:val="3"/>
                <w:position w:val="16"/>
                <w:sz w:val="24"/>
                <w:szCs w:val="24"/>
              </w:rPr>
              <w:t>填写奖项</w:t>
            </w:r>
            <w:r>
              <w:rPr>
                <w:rFonts w:hint="default" w:ascii="Times New Roman" w:hAnsi="Times New Roman" w:eastAsia="仿宋_GB2312" w:cs="Times New Roman"/>
                <w:b w:val="0"/>
                <w:bCs w:val="0"/>
                <w:spacing w:val="3"/>
                <w:position w:val="16"/>
                <w:sz w:val="24"/>
                <w:szCs w:val="24"/>
                <w:lang w:eastAsia="zh-CN"/>
              </w:rPr>
              <w:t>（</w:t>
            </w:r>
            <w:r>
              <w:rPr>
                <w:rFonts w:hint="default" w:ascii="Times New Roman" w:hAnsi="Times New Roman" w:eastAsia="仿宋_GB2312" w:cs="Times New Roman"/>
                <w:b w:val="0"/>
                <w:bCs w:val="0"/>
                <w:spacing w:val="3"/>
                <w:position w:val="16"/>
                <w:sz w:val="24"/>
                <w:szCs w:val="24"/>
              </w:rPr>
              <w:t>技术评估/鉴定</w:t>
            </w:r>
            <w:r>
              <w:rPr>
                <w:rFonts w:hint="default" w:ascii="Times New Roman" w:hAnsi="Times New Roman" w:eastAsia="仿宋_GB2312" w:cs="Times New Roman"/>
                <w:b w:val="0"/>
                <w:bCs w:val="0"/>
                <w:spacing w:val="3"/>
                <w:position w:val="16"/>
                <w:sz w:val="24"/>
                <w:szCs w:val="24"/>
                <w:lang w:eastAsia="zh-CN"/>
              </w:rPr>
              <w:t>）</w:t>
            </w:r>
            <w:r>
              <w:rPr>
                <w:rFonts w:hint="default" w:ascii="Times New Roman" w:hAnsi="Times New Roman" w:eastAsia="仿宋_GB2312" w:cs="Times New Roman"/>
                <w:b w:val="0"/>
                <w:bCs w:val="0"/>
                <w:spacing w:val="3"/>
                <w:position w:val="16"/>
                <w:sz w:val="24"/>
                <w:szCs w:val="24"/>
              </w:rPr>
              <w:t>名称、颁奖</w:t>
            </w:r>
            <w:r>
              <w:rPr>
                <w:rFonts w:hint="default" w:ascii="Times New Roman" w:hAnsi="Times New Roman" w:eastAsia="仿宋_GB2312" w:cs="Times New Roman"/>
                <w:b w:val="0"/>
                <w:bCs w:val="0"/>
                <w:spacing w:val="3"/>
                <w:position w:val="16"/>
                <w:sz w:val="24"/>
                <w:szCs w:val="24"/>
                <w:lang w:eastAsia="zh-CN"/>
              </w:rPr>
              <w:t>（</w:t>
            </w:r>
            <w:r>
              <w:rPr>
                <w:rFonts w:hint="default" w:ascii="Times New Roman" w:hAnsi="Times New Roman" w:eastAsia="仿宋_GB2312" w:cs="Times New Roman"/>
                <w:b w:val="0"/>
                <w:bCs w:val="0"/>
                <w:spacing w:val="3"/>
                <w:position w:val="16"/>
                <w:sz w:val="24"/>
                <w:szCs w:val="24"/>
              </w:rPr>
              <w:t>技术评估/鉴定</w:t>
            </w:r>
            <w:r>
              <w:rPr>
                <w:rFonts w:hint="default" w:ascii="Times New Roman" w:hAnsi="Times New Roman" w:eastAsia="仿宋_GB2312" w:cs="Times New Roman"/>
                <w:b w:val="0"/>
                <w:bCs w:val="0"/>
                <w:spacing w:val="3"/>
                <w:position w:val="16"/>
                <w:sz w:val="24"/>
                <w:szCs w:val="24"/>
                <w:lang w:eastAsia="zh-CN"/>
              </w:rPr>
              <w:t>）</w:t>
            </w:r>
            <w:r>
              <w:rPr>
                <w:rFonts w:hint="default" w:ascii="Times New Roman" w:hAnsi="Times New Roman" w:eastAsia="仿宋_GB2312" w:cs="Times New Roman"/>
                <w:b w:val="0"/>
                <w:bCs w:val="0"/>
                <w:spacing w:val="3"/>
                <w:position w:val="16"/>
                <w:sz w:val="24"/>
                <w:szCs w:val="24"/>
              </w:rPr>
              <w:t>单位</w:t>
            </w:r>
            <w:r>
              <w:rPr>
                <w:rFonts w:hint="default" w:ascii="Times New Roman" w:hAnsi="Times New Roman" w:eastAsia="仿宋_GB2312" w:cs="Times New Roman"/>
                <w:b w:val="0"/>
                <w:bCs w:val="0"/>
                <w:spacing w:val="3"/>
                <w:position w:val="16"/>
                <w:sz w:val="24"/>
                <w:szCs w:val="24"/>
                <w:lang w:eastAsia="zh-CN"/>
              </w:rPr>
              <w:t>、获奖（技术评估</w:t>
            </w:r>
            <w:r>
              <w:rPr>
                <w:rFonts w:hint="default" w:ascii="Times New Roman" w:hAnsi="Times New Roman" w:eastAsia="仿宋_GB2312" w:cs="Times New Roman"/>
                <w:b w:val="0"/>
                <w:bCs w:val="0"/>
                <w:spacing w:val="3"/>
                <w:position w:val="16"/>
                <w:sz w:val="24"/>
                <w:szCs w:val="24"/>
                <w:lang w:val="en-US" w:eastAsia="zh-CN"/>
              </w:rPr>
              <w:t>/鉴定）等级和时间</w:t>
            </w:r>
          </w:p>
        </w:tc>
      </w:tr>
      <w:tr w14:paraId="745EC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2824" w:type="dxa"/>
            <w:vMerge w:val="restart"/>
            <w:tcBorders>
              <w:bottom w:val="nil"/>
            </w:tcBorders>
            <w:noWrap w:val="0"/>
            <w:vAlign w:val="center"/>
          </w:tcPr>
          <w:p w14:paraId="4EF0EFE8">
            <w:pPr>
              <w:spacing w:before="109" w:line="440" w:lineRule="exact"/>
              <w:ind w:left="238"/>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1"/>
                <w:position w:val="15"/>
                <w:sz w:val="24"/>
                <w:szCs w:val="24"/>
              </w:rPr>
              <w:t>已列入的国家、省</w:t>
            </w:r>
          </w:p>
          <w:p w14:paraId="15A7AE72">
            <w:pPr>
              <w:spacing w:line="219" w:lineRule="auto"/>
              <w:ind w:left="348"/>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2"/>
                <w:sz w:val="24"/>
                <w:szCs w:val="24"/>
                <w:lang w:eastAsia="zh-CN"/>
              </w:rPr>
              <w:t>部</w:t>
            </w:r>
            <w:r>
              <w:rPr>
                <w:rFonts w:hint="default" w:ascii="Times New Roman" w:hAnsi="Times New Roman" w:eastAsia="仿宋_GB2312" w:cs="Times New Roman"/>
                <w:b/>
                <w:bCs/>
                <w:spacing w:val="-2"/>
                <w:sz w:val="24"/>
                <w:szCs w:val="24"/>
              </w:rPr>
              <w:t>级推广计划</w:t>
            </w:r>
          </w:p>
        </w:tc>
        <w:tc>
          <w:tcPr>
            <w:tcW w:w="1747" w:type="dxa"/>
            <w:gridSpan w:val="2"/>
            <w:noWrap w:val="0"/>
            <w:vAlign w:val="center"/>
          </w:tcPr>
          <w:p w14:paraId="0DD503CD">
            <w:pPr>
              <w:spacing w:before="103" w:line="221" w:lineRule="auto"/>
              <w:ind w:left="681"/>
              <w:jc w:val="both"/>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val="0"/>
                <w:bCs w:val="0"/>
                <w:spacing w:val="2"/>
                <w:sz w:val="24"/>
                <w:szCs w:val="24"/>
              </w:rPr>
              <w:t>计划名称</w:t>
            </w:r>
          </w:p>
        </w:tc>
        <w:tc>
          <w:tcPr>
            <w:tcW w:w="2804" w:type="dxa"/>
            <w:gridSpan w:val="2"/>
            <w:noWrap w:val="0"/>
            <w:vAlign w:val="center"/>
          </w:tcPr>
          <w:p w14:paraId="661CDCCC">
            <w:pPr>
              <w:spacing w:before="102" w:line="219" w:lineRule="auto"/>
              <w:ind w:left="704"/>
              <w:jc w:val="both"/>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val="0"/>
                <w:bCs w:val="0"/>
                <w:spacing w:val="4"/>
                <w:sz w:val="24"/>
                <w:szCs w:val="24"/>
              </w:rPr>
              <w:t>计划管理部门</w:t>
            </w:r>
          </w:p>
        </w:tc>
        <w:tc>
          <w:tcPr>
            <w:tcW w:w="1664" w:type="dxa"/>
            <w:noWrap w:val="0"/>
            <w:vAlign w:val="center"/>
          </w:tcPr>
          <w:p w14:paraId="453F0AC5">
            <w:pPr>
              <w:spacing w:before="102" w:line="219" w:lineRule="auto"/>
              <w:jc w:val="center"/>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val="0"/>
                <w:bCs w:val="0"/>
                <w:spacing w:val="3"/>
                <w:sz w:val="24"/>
                <w:szCs w:val="24"/>
              </w:rPr>
              <w:t>计划年度</w:t>
            </w:r>
          </w:p>
        </w:tc>
      </w:tr>
      <w:tr w14:paraId="69B06D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2824" w:type="dxa"/>
            <w:vMerge w:val="continue"/>
            <w:tcBorders>
              <w:top w:val="nil"/>
            </w:tcBorders>
            <w:noWrap w:val="0"/>
            <w:vAlign w:val="center"/>
          </w:tcPr>
          <w:p w14:paraId="5C21FE24">
            <w:pPr>
              <w:pStyle w:val="7"/>
              <w:jc w:val="center"/>
              <w:rPr>
                <w:rFonts w:hint="default" w:ascii="Times New Roman" w:hAnsi="Times New Roman" w:eastAsia="仿宋_GB2312" w:cs="Times New Roman"/>
                <w:b/>
                <w:bCs/>
                <w:sz w:val="24"/>
                <w:szCs w:val="24"/>
              </w:rPr>
            </w:pPr>
          </w:p>
        </w:tc>
        <w:tc>
          <w:tcPr>
            <w:tcW w:w="1747" w:type="dxa"/>
            <w:gridSpan w:val="2"/>
            <w:noWrap w:val="0"/>
            <w:vAlign w:val="center"/>
          </w:tcPr>
          <w:p w14:paraId="514BBF6D">
            <w:pPr>
              <w:pStyle w:val="7"/>
              <w:jc w:val="center"/>
              <w:rPr>
                <w:rFonts w:hint="default" w:ascii="Times New Roman" w:hAnsi="Times New Roman" w:eastAsia="仿宋_GB2312" w:cs="Times New Roman"/>
                <w:b w:val="0"/>
                <w:bCs w:val="0"/>
                <w:sz w:val="24"/>
                <w:szCs w:val="24"/>
              </w:rPr>
            </w:pPr>
          </w:p>
        </w:tc>
        <w:tc>
          <w:tcPr>
            <w:tcW w:w="2804" w:type="dxa"/>
            <w:gridSpan w:val="2"/>
            <w:noWrap w:val="0"/>
            <w:vAlign w:val="center"/>
          </w:tcPr>
          <w:p w14:paraId="39D6C47C">
            <w:pPr>
              <w:pStyle w:val="7"/>
              <w:jc w:val="center"/>
              <w:rPr>
                <w:rFonts w:hint="default" w:ascii="Times New Roman" w:hAnsi="Times New Roman" w:eastAsia="仿宋_GB2312" w:cs="Times New Roman"/>
                <w:b w:val="0"/>
                <w:bCs w:val="0"/>
                <w:sz w:val="24"/>
                <w:szCs w:val="24"/>
              </w:rPr>
            </w:pPr>
          </w:p>
        </w:tc>
        <w:tc>
          <w:tcPr>
            <w:tcW w:w="1664" w:type="dxa"/>
            <w:noWrap w:val="0"/>
            <w:vAlign w:val="center"/>
          </w:tcPr>
          <w:p w14:paraId="4AD763D4">
            <w:pPr>
              <w:pStyle w:val="7"/>
              <w:jc w:val="center"/>
              <w:rPr>
                <w:rFonts w:hint="default" w:ascii="Times New Roman" w:hAnsi="Times New Roman" w:eastAsia="仿宋_GB2312" w:cs="Times New Roman"/>
                <w:b w:val="0"/>
                <w:bCs w:val="0"/>
                <w:sz w:val="24"/>
                <w:szCs w:val="24"/>
              </w:rPr>
            </w:pPr>
          </w:p>
        </w:tc>
      </w:tr>
      <w:tr w14:paraId="4FD3A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4" w:hRule="atLeast"/>
        </w:trPr>
        <w:tc>
          <w:tcPr>
            <w:tcW w:w="2824" w:type="dxa"/>
            <w:noWrap w:val="0"/>
            <w:vAlign w:val="center"/>
          </w:tcPr>
          <w:p w14:paraId="7C23689C">
            <w:pPr>
              <w:spacing w:before="113" w:line="220" w:lineRule="auto"/>
              <w:ind w:left="238"/>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4"/>
                <w:sz w:val="24"/>
                <w:szCs w:val="24"/>
              </w:rPr>
              <w:t>是否纳入其他目录</w:t>
            </w:r>
          </w:p>
        </w:tc>
        <w:tc>
          <w:tcPr>
            <w:tcW w:w="6215" w:type="dxa"/>
            <w:gridSpan w:val="5"/>
            <w:noWrap w:val="0"/>
            <w:vAlign w:val="center"/>
          </w:tcPr>
          <w:p w14:paraId="3088B4BF">
            <w:pPr>
              <w:spacing w:before="115" w:line="219" w:lineRule="auto"/>
              <w:ind w:left="82"/>
              <w:jc w:val="both"/>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val="0"/>
                <w:bCs w:val="0"/>
                <w:spacing w:val="-9"/>
                <w:sz w:val="24"/>
                <w:szCs w:val="24"/>
              </w:rPr>
              <w:t>□是</w:t>
            </w:r>
            <w:r>
              <w:rPr>
                <w:rFonts w:hint="default" w:ascii="Times New Roman" w:hAnsi="Times New Roman" w:eastAsia="仿宋_GB2312" w:cs="Times New Roman"/>
                <w:b w:val="0"/>
                <w:bCs w:val="0"/>
                <w:spacing w:val="-9"/>
                <w:sz w:val="24"/>
                <w:szCs w:val="24"/>
                <w:lang w:eastAsia="zh-CN"/>
              </w:rPr>
              <w:t>（</w:t>
            </w:r>
            <w:r>
              <w:rPr>
                <w:rFonts w:hint="default" w:ascii="Times New Roman" w:hAnsi="Times New Roman" w:eastAsia="仿宋_GB2312" w:cs="Times New Roman"/>
                <w:b w:val="0"/>
                <w:bCs w:val="0"/>
                <w:spacing w:val="-9"/>
                <w:sz w:val="24"/>
                <w:szCs w:val="24"/>
              </w:rPr>
              <w:t>曾纳入其他目录名称、年度：</w:t>
            </w:r>
            <w:r>
              <w:rPr>
                <w:rFonts w:hint="default" w:ascii="Times New Roman" w:hAnsi="Times New Roman" w:eastAsia="仿宋_GB2312" w:cs="Times New Roman"/>
                <w:b w:val="0"/>
                <w:bCs w:val="0"/>
                <w:sz w:val="24"/>
                <w:szCs w:val="24"/>
                <w:u w:val="single" w:color="auto"/>
              </w:rPr>
              <w:t xml:space="preserve">            </w:t>
            </w:r>
            <w:r>
              <w:rPr>
                <w:rFonts w:hint="default" w:ascii="Times New Roman" w:hAnsi="Times New Roman" w:eastAsia="仿宋_GB2312" w:cs="Times New Roman"/>
                <w:b w:val="0"/>
                <w:bCs w:val="0"/>
                <w:spacing w:val="-9"/>
                <w:sz w:val="24"/>
                <w:szCs w:val="24"/>
              </w:rPr>
              <w:t xml:space="preserve"> </w:t>
            </w:r>
            <w:r>
              <w:rPr>
                <w:rFonts w:hint="default" w:ascii="Times New Roman" w:hAnsi="Times New Roman" w:eastAsia="仿宋_GB2312" w:cs="Times New Roman"/>
                <w:b w:val="0"/>
                <w:bCs w:val="0"/>
                <w:spacing w:val="-9"/>
                <w:sz w:val="24"/>
                <w:szCs w:val="24"/>
                <w:lang w:eastAsia="zh-CN"/>
              </w:rPr>
              <w:t>）</w:t>
            </w:r>
            <w:r>
              <w:rPr>
                <w:rFonts w:hint="default" w:ascii="Times New Roman" w:hAnsi="Times New Roman" w:eastAsia="仿宋_GB2312" w:cs="Times New Roman"/>
                <w:b w:val="0"/>
                <w:bCs w:val="0"/>
                <w:spacing w:val="11"/>
                <w:sz w:val="24"/>
                <w:szCs w:val="24"/>
              </w:rPr>
              <w:t xml:space="preserve">    </w:t>
            </w:r>
            <w:r>
              <w:rPr>
                <w:rFonts w:hint="default" w:ascii="Times New Roman" w:hAnsi="Times New Roman" w:eastAsia="仿宋_GB2312" w:cs="Times New Roman"/>
                <w:b w:val="0"/>
                <w:bCs w:val="0"/>
                <w:spacing w:val="-9"/>
                <w:sz w:val="24"/>
                <w:szCs w:val="24"/>
              </w:rPr>
              <w:t>□否</w:t>
            </w:r>
          </w:p>
        </w:tc>
      </w:tr>
      <w:tr w14:paraId="3E8A60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36" w:hRule="atLeast"/>
        </w:trPr>
        <w:tc>
          <w:tcPr>
            <w:tcW w:w="2824" w:type="dxa"/>
            <w:noWrap w:val="0"/>
            <w:vAlign w:val="center"/>
          </w:tcPr>
          <w:p w14:paraId="4CBC2D54">
            <w:pPr>
              <w:spacing w:before="75" w:line="219" w:lineRule="auto"/>
              <w:ind w:left="238"/>
              <w:jc w:val="both"/>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bCs/>
                <w:spacing w:val="-1"/>
                <w:sz w:val="24"/>
                <w:szCs w:val="24"/>
                <w:lang w:eastAsia="zh-CN"/>
              </w:rPr>
              <w:t>新</w:t>
            </w:r>
            <w:r>
              <w:rPr>
                <w:rFonts w:hint="default" w:ascii="Times New Roman" w:hAnsi="Times New Roman" w:eastAsia="仿宋_GB2312" w:cs="Times New Roman"/>
                <w:b/>
                <w:bCs/>
                <w:spacing w:val="-1"/>
                <w:sz w:val="24"/>
                <w:szCs w:val="24"/>
              </w:rPr>
              <w:t>技术</w:t>
            </w:r>
            <w:r>
              <w:rPr>
                <w:rFonts w:hint="default" w:ascii="Times New Roman" w:hAnsi="Times New Roman" w:eastAsia="仿宋_GB2312" w:cs="Times New Roman"/>
                <w:b/>
                <w:bCs/>
                <w:spacing w:val="-1"/>
                <w:sz w:val="24"/>
                <w:szCs w:val="24"/>
                <w:lang w:eastAsia="zh-CN"/>
              </w:rPr>
              <w:t>（</w:t>
            </w:r>
            <w:r>
              <w:rPr>
                <w:rFonts w:hint="default" w:ascii="Times New Roman" w:hAnsi="Times New Roman" w:eastAsia="仿宋_GB2312" w:cs="Times New Roman"/>
                <w:b/>
                <w:bCs/>
                <w:spacing w:val="-1"/>
                <w:sz w:val="24"/>
                <w:szCs w:val="24"/>
              </w:rPr>
              <w:t>装备</w:t>
            </w:r>
            <w:r>
              <w:rPr>
                <w:rFonts w:hint="default" w:ascii="Times New Roman" w:hAnsi="Times New Roman" w:eastAsia="仿宋_GB2312" w:cs="Times New Roman"/>
                <w:b/>
                <w:bCs/>
                <w:spacing w:val="-1"/>
                <w:sz w:val="24"/>
                <w:szCs w:val="24"/>
                <w:lang w:eastAsia="zh-CN"/>
              </w:rPr>
              <w:t>、</w:t>
            </w:r>
            <w:r>
              <w:rPr>
                <w:rFonts w:hint="default" w:ascii="Times New Roman" w:hAnsi="Times New Roman" w:eastAsia="仿宋_GB2312" w:cs="Times New Roman"/>
                <w:b/>
                <w:bCs/>
                <w:spacing w:val="-1"/>
                <w:sz w:val="24"/>
                <w:szCs w:val="24"/>
              </w:rPr>
              <w:t>产品</w:t>
            </w:r>
            <w:r>
              <w:rPr>
                <w:rFonts w:hint="default" w:ascii="Times New Roman" w:hAnsi="Times New Roman" w:eastAsia="仿宋_GB2312" w:cs="Times New Roman"/>
                <w:b/>
                <w:bCs/>
                <w:spacing w:val="-1"/>
                <w:sz w:val="24"/>
                <w:szCs w:val="24"/>
                <w:lang w:eastAsia="zh-CN"/>
              </w:rPr>
              <w:t>）</w:t>
            </w:r>
            <w:r>
              <w:rPr>
                <w:rFonts w:hint="default" w:ascii="Times New Roman" w:hAnsi="Times New Roman" w:eastAsia="仿宋_GB2312" w:cs="Times New Roman"/>
                <w:b/>
                <w:bCs/>
                <w:spacing w:val="-1"/>
                <w:sz w:val="24"/>
                <w:szCs w:val="24"/>
              </w:rPr>
              <w:t>介绍</w:t>
            </w:r>
          </w:p>
        </w:tc>
        <w:tc>
          <w:tcPr>
            <w:tcW w:w="6215" w:type="dxa"/>
            <w:gridSpan w:val="5"/>
            <w:noWrap w:val="0"/>
            <w:vAlign w:val="top"/>
          </w:tcPr>
          <w:p w14:paraId="7003F1FF">
            <w:pPr>
              <w:widowControl w:val="0"/>
              <w:kinsoku/>
              <w:overflowPunct w:val="0"/>
              <w:autoSpaceDE/>
              <w:autoSpaceDN/>
              <w:spacing w:before="115" w:line="441" w:lineRule="exact"/>
              <w:ind w:left="102"/>
              <w:rPr>
                <w:rFonts w:hint="default" w:ascii="Times New Roman" w:hAnsi="Times New Roman" w:eastAsia="仿宋_GB2312" w:cs="Times New Roman"/>
                <w:b w:val="0"/>
                <w:bCs w:val="0"/>
                <w:sz w:val="24"/>
                <w:szCs w:val="24"/>
                <w:lang w:eastAsia="zh-CN"/>
              </w:rPr>
            </w:pPr>
            <w:r>
              <w:rPr>
                <w:rFonts w:hint="default" w:ascii="Times New Roman" w:hAnsi="Times New Roman" w:eastAsia="仿宋_GB2312" w:cs="Times New Roman"/>
                <w:b w:val="0"/>
                <w:bCs w:val="0"/>
                <w:sz w:val="24"/>
                <w:szCs w:val="24"/>
                <w:lang w:eastAsia="zh-CN"/>
              </w:rPr>
              <w:t>新</w:t>
            </w:r>
            <w:r>
              <w:rPr>
                <w:rFonts w:hint="default" w:ascii="Times New Roman" w:hAnsi="Times New Roman" w:eastAsia="仿宋_GB2312" w:cs="Times New Roman"/>
                <w:b w:val="0"/>
                <w:bCs w:val="0"/>
                <w:sz w:val="24"/>
                <w:szCs w:val="24"/>
              </w:rPr>
              <w:t>技术</w:t>
            </w:r>
            <w:r>
              <w:rPr>
                <w:rFonts w:hint="default" w:ascii="Times New Roman" w:hAnsi="Times New Roman" w:eastAsia="仿宋_GB2312" w:cs="Times New Roman"/>
                <w:b w:val="0"/>
                <w:bCs w:val="0"/>
                <w:sz w:val="24"/>
                <w:szCs w:val="24"/>
                <w:lang w:eastAsia="zh-CN"/>
              </w:rPr>
              <w:t>（</w:t>
            </w:r>
            <w:r>
              <w:rPr>
                <w:rFonts w:hint="default" w:ascii="Times New Roman" w:hAnsi="Times New Roman" w:eastAsia="仿宋_GB2312" w:cs="Times New Roman"/>
                <w:b w:val="0"/>
                <w:bCs w:val="0"/>
                <w:sz w:val="24"/>
                <w:szCs w:val="24"/>
              </w:rPr>
              <w:t>装备</w:t>
            </w:r>
            <w:r>
              <w:rPr>
                <w:rFonts w:hint="default" w:ascii="Times New Roman" w:hAnsi="Times New Roman" w:eastAsia="仿宋_GB2312" w:cs="Times New Roman"/>
                <w:b w:val="0"/>
                <w:bCs w:val="0"/>
                <w:sz w:val="24"/>
                <w:szCs w:val="24"/>
                <w:lang w:eastAsia="zh-CN"/>
              </w:rPr>
              <w:t>、</w:t>
            </w:r>
            <w:r>
              <w:rPr>
                <w:rFonts w:hint="default" w:ascii="Times New Roman" w:hAnsi="Times New Roman" w:eastAsia="仿宋_GB2312" w:cs="Times New Roman"/>
                <w:b w:val="0"/>
                <w:bCs w:val="0"/>
                <w:sz w:val="24"/>
                <w:szCs w:val="24"/>
              </w:rPr>
              <w:t>产品</w:t>
            </w:r>
            <w:r>
              <w:rPr>
                <w:rFonts w:hint="default" w:ascii="Times New Roman" w:hAnsi="Times New Roman" w:eastAsia="仿宋_GB2312" w:cs="Times New Roman"/>
                <w:b w:val="0"/>
                <w:bCs w:val="0"/>
                <w:sz w:val="24"/>
                <w:szCs w:val="24"/>
                <w:lang w:eastAsia="zh-CN"/>
              </w:rPr>
              <w:t>）</w:t>
            </w:r>
            <w:r>
              <w:rPr>
                <w:rFonts w:hint="default" w:ascii="Times New Roman" w:hAnsi="Times New Roman" w:eastAsia="仿宋_GB2312" w:cs="Times New Roman"/>
                <w:b w:val="0"/>
                <w:bCs w:val="0"/>
                <w:sz w:val="24"/>
                <w:szCs w:val="24"/>
              </w:rPr>
              <w:t>描述</w:t>
            </w:r>
            <w:r>
              <w:rPr>
                <w:rFonts w:hint="default" w:ascii="Times New Roman" w:hAnsi="Times New Roman" w:eastAsia="仿宋_GB2312" w:cs="Times New Roman"/>
                <w:b w:val="0"/>
                <w:bCs w:val="0"/>
                <w:sz w:val="24"/>
                <w:szCs w:val="24"/>
                <w:lang w:eastAsia="zh-CN"/>
              </w:rPr>
              <w:t>（</w:t>
            </w:r>
            <w:r>
              <w:rPr>
                <w:rFonts w:hint="default" w:ascii="Times New Roman" w:hAnsi="Times New Roman" w:eastAsia="仿宋_GB2312" w:cs="Times New Roman"/>
                <w:b w:val="0"/>
                <w:bCs w:val="0"/>
                <w:sz w:val="24"/>
                <w:szCs w:val="24"/>
              </w:rPr>
              <w:t>基本原理、工艺路线</w:t>
            </w:r>
            <w:r>
              <w:rPr>
                <w:rFonts w:hint="default" w:ascii="Times New Roman" w:hAnsi="Times New Roman" w:eastAsia="仿宋_GB2312" w:cs="Times New Roman"/>
                <w:b w:val="0"/>
                <w:bCs w:val="0"/>
                <w:sz w:val="24"/>
                <w:szCs w:val="24"/>
                <w:lang w:eastAsia="zh-CN"/>
              </w:rPr>
              <w:t>、</w:t>
            </w:r>
            <w:r>
              <w:rPr>
                <w:rFonts w:hint="default" w:ascii="Times New Roman" w:hAnsi="Times New Roman" w:eastAsia="仿宋_GB2312" w:cs="Times New Roman"/>
                <w:b w:val="0"/>
                <w:bCs w:val="0"/>
                <w:sz w:val="24"/>
                <w:szCs w:val="24"/>
              </w:rPr>
              <w:t>设备结构、核心技术、主要技术指标、功能特性等</w:t>
            </w:r>
            <w:r>
              <w:rPr>
                <w:rFonts w:hint="default" w:ascii="Times New Roman" w:hAnsi="Times New Roman" w:eastAsia="仿宋_GB2312" w:cs="Times New Roman"/>
                <w:b w:val="0"/>
                <w:bCs w:val="0"/>
                <w:sz w:val="24"/>
                <w:szCs w:val="24"/>
                <w:lang w:eastAsia="zh-CN"/>
              </w:rPr>
              <w:t>，不超过</w:t>
            </w:r>
            <w:r>
              <w:rPr>
                <w:rFonts w:hint="default" w:ascii="Times New Roman" w:hAnsi="Times New Roman" w:eastAsia="仿宋_GB2312" w:cs="Times New Roman"/>
                <w:b w:val="0"/>
                <w:bCs w:val="0"/>
                <w:sz w:val="24"/>
                <w:szCs w:val="24"/>
                <w:lang w:val="en-US" w:eastAsia="zh-CN"/>
              </w:rPr>
              <w:t>2000字</w:t>
            </w:r>
            <w:r>
              <w:rPr>
                <w:rFonts w:hint="default" w:ascii="Times New Roman" w:hAnsi="Times New Roman" w:eastAsia="仿宋_GB2312" w:cs="Times New Roman"/>
                <w:b w:val="0"/>
                <w:bCs w:val="0"/>
                <w:sz w:val="24"/>
                <w:szCs w:val="24"/>
                <w:lang w:eastAsia="zh-CN"/>
              </w:rPr>
              <w:t>）</w:t>
            </w:r>
          </w:p>
          <w:p w14:paraId="76D4EF19">
            <w:pPr>
              <w:spacing w:before="115" w:line="441" w:lineRule="exact"/>
              <w:ind w:left="102"/>
              <w:rPr>
                <w:rFonts w:hint="default" w:ascii="Times New Roman" w:hAnsi="Times New Roman" w:eastAsia="仿宋_GB2312" w:cs="Times New Roman"/>
                <w:b w:val="0"/>
                <w:bCs w:val="0"/>
                <w:sz w:val="24"/>
                <w:szCs w:val="24"/>
                <w:lang w:eastAsia="zh-CN"/>
              </w:rPr>
            </w:pPr>
          </w:p>
        </w:tc>
      </w:tr>
    </w:tbl>
    <w:p w14:paraId="4B4C5F15">
      <w:pPr>
        <w:spacing w:before="101" w:line="219" w:lineRule="auto"/>
        <w:jc w:val="center"/>
        <w:rPr>
          <w:rFonts w:hint="default" w:ascii="Times New Roman" w:hAnsi="Times New Roman" w:eastAsia="黑体" w:cs="Times New Roman"/>
          <w:b w:val="0"/>
          <w:bCs w:val="0"/>
          <w:spacing w:val="-1"/>
          <w:sz w:val="32"/>
          <w:szCs w:val="32"/>
        </w:rPr>
      </w:pPr>
      <w:r>
        <w:rPr>
          <w:rFonts w:hint="default" w:ascii="Times New Roman" w:hAnsi="Times New Roman" w:eastAsia="黑体" w:cs="Times New Roman"/>
          <w:b w:val="0"/>
          <w:bCs w:val="0"/>
          <w:spacing w:val="-1"/>
          <w:sz w:val="32"/>
          <w:szCs w:val="32"/>
          <w:lang w:eastAsia="zh-CN"/>
        </w:rPr>
        <w:t>三、</w:t>
      </w:r>
      <w:r>
        <w:rPr>
          <w:rFonts w:hint="eastAsia" w:ascii="Times New Roman" w:hAnsi="Times New Roman" w:eastAsia="黑体" w:cs="Times New Roman"/>
          <w:b w:val="0"/>
          <w:bCs w:val="0"/>
          <w:spacing w:val="-1"/>
          <w:sz w:val="32"/>
          <w:szCs w:val="32"/>
          <w:lang w:eastAsia="zh-CN"/>
        </w:rPr>
        <w:t>新</w:t>
      </w:r>
      <w:r>
        <w:rPr>
          <w:rFonts w:hint="default" w:ascii="Times New Roman" w:hAnsi="Times New Roman" w:eastAsia="黑体" w:cs="Times New Roman"/>
          <w:b w:val="0"/>
          <w:bCs w:val="0"/>
          <w:spacing w:val="-1"/>
          <w:sz w:val="32"/>
          <w:szCs w:val="32"/>
          <w:lang w:eastAsia="zh-CN"/>
        </w:rPr>
        <w:t>技术</w:t>
      </w:r>
      <w:r>
        <w:rPr>
          <w:rFonts w:hint="eastAsia" w:ascii="Times New Roman" w:hAnsi="Times New Roman" w:eastAsia="黑体" w:cs="Times New Roman"/>
          <w:b w:val="0"/>
          <w:bCs w:val="0"/>
          <w:spacing w:val="-1"/>
          <w:sz w:val="32"/>
          <w:szCs w:val="32"/>
          <w:lang w:eastAsia="zh-CN"/>
        </w:rPr>
        <w:t>（</w:t>
      </w:r>
      <w:r>
        <w:rPr>
          <w:rFonts w:hint="default" w:ascii="Times New Roman" w:hAnsi="Times New Roman" w:eastAsia="黑体" w:cs="Times New Roman"/>
          <w:b w:val="0"/>
          <w:bCs w:val="0"/>
          <w:spacing w:val="-1"/>
          <w:sz w:val="32"/>
          <w:szCs w:val="32"/>
          <w:lang w:eastAsia="zh-CN"/>
        </w:rPr>
        <w:t>装备</w:t>
      </w:r>
      <w:r>
        <w:rPr>
          <w:rFonts w:hint="eastAsia" w:ascii="Times New Roman" w:hAnsi="Times New Roman" w:eastAsia="黑体" w:cs="Times New Roman"/>
          <w:b w:val="0"/>
          <w:bCs w:val="0"/>
          <w:spacing w:val="-1"/>
          <w:sz w:val="32"/>
          <w:szCs w:val="32"/>
          <w:lang w:eastAsia="zh-CN"/>
        </w:rPr>
        <w:t>、</w:t>
      </w:r>
      <w:r>
        <w:rPr>
          <w:rFonts w:hint="default" w:ascii="Times New Roman" w:hAnsi="Times New Roman" w:eastAsia="黑体" w:cs="Times New Roman"/>
          <w:b w:val="0"/>
          <w:bCs w:val="0"/>
          <w:spacing w:val="-1"/>
          <w:sz w:val="32"/>
          <w:szCs w:val="32"/>
          <w:lang w:eastAsia="zh-CN"/>
        </w:rPr>
        <w:t>产品</w:t>
      </w:r>
      <w:r>
        <w:rPr>
          <w:rFonts w:hint="eastAsia" w:ascii="Times New Roman" w:hAnsi="Times New Roman" w:eastAsia="黑体" w:cs="Times New Roman"/>
          <w:b w:val="0"/>
          <w:bCs w:val="0"/>
          <w:spacing w:val="-1"/>
          <w:sz w:val="32"/>
          <w:szCs w:val="32"/>
          <w:lang w:eastAsia="zh-CN"/>
        </w:rPr>
        <w:t>）</w:t>
      </w:r>
      <w:r>
        <w:rPr>
          <w:rFonts w:hint="default" w:ascii="Times New Roman" w:hAnsi="Times New Roman" w:eastAsia="黑体" w:cs="Times New Roman"/>
          <w:b w:val="0"/>
          <w:bCs w:val="0"/>
          <w:spacing w:val="-1"/>
          <w:sz w:val="32"/>
          <w:szCs w:val="32"/>
        </w:rPr>
        <w:t>推广情况</w:t>
      </w:r>
    </w:p>
    <w:p w14:paraId="30EDE11A">
      <w:pPr>
        <w:spacing w:line="80" w:lineRule="auto"/>
        <w:rPr>
          <w:rFonts w:hint="default" w:ascii="Times New Roman" w:hAnsi="Times New Roman" w:eastAsia="仿宋_GB2312" w:cs="Times New Roman"/>
          <w:sz w:val="2"/>
        </w:rPr>
      </w:pPr>
    </w:p>
    <w:tbl>
      <w:tblPr>
        <w:tblStyle w:val="6"/>
        <w:tblW w:w="917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56"/>
        <w:gridCol w:w="1089"/>
        <w:gridCol w:w="1089"/>
        <w:gridCol w:w="1089"/>
        <w:gridCol w:w="1089"/>
        <w:gridCol w:w="1089"/>
        <w:gridCol w:w="1176"/>
      </w:tblGrid>
      <w:tr w14:paraId="58F94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0" w:hRule="atLeast"/>
        </w:trPr>
        <w:tc>
          <w:tcPr>
            <w:tcW w:w="2556" w:type="dxa"/>
            <w:noWrap w:val="0"/>
            <w:vAlign w:val="center"/>
          </w:tcPr>
          <w:p w14:paraId="1920094E">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default" w:ascii="Times New Roman" w:hAnsi="Times New Roman" w:eastAsia="仿宋_GB2312" w:cs="Times New Roman"/>
                <w:b/>
                <w:bCs/>
                <w:spacing w:val="3"/>
                <w:sz w:val="24"/>
                <w:szCs w:val="24"/>
              </w:rPr>
            </w:pPr>
            <w:r>
              <w:rPr>
                <w:rFonts w:hint="default" w:ascii="Times New Roman" w:hAnsi="Times New Roman" w:eastAsia="仿宋_GB2312" w:cs="Times New Roman"/>
                <w:b/>
                <w:bCs/>
                <w:spacing w:val="3"/>
                <w:sz w:val="24"/>
                <w:szCs w:val="24"/>
              </w:rPr>
              <w:t>目前推广比例</w:t>
            </w:r>
          </w:p>
          <w:p w14:paraId="1621F58B">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default" w:ascii="Times New Roman" w:hAnsi="Times New Roman" w:eastAsia="仿宋_GB2312" w:cs="Times New Roman"/>
                <w:b/>
                <w:bCs/>
                <w:sz w:val="24"/>
                <w:szCs w:val="24"/>
                <w:lang w:eastAsia="zh-CN"/>
              </w:rPr>
            </w:pPr>
            <w:r>
              <w:rPr>
                <w:rFonts w:hint="default" w:ascii="Times New Roman" w:hAnsi="Times New Roman" w:eastAsia="仿宋_GB2312" w:cs="Times New Roman"/>
                <w:b/>
                <w:bCs/>
                <w:spacing w:val="3"/>
                <w:sz w:val="24"/>
                <w:szCs w:val="24"/>
                <w:lang w:eastAsia="zh-CN"/>
              </w:rPr>
              <w:t>（</w:t>
            </w:r>
            <w:r>
              <w:rPr>
                <w:rFonts w:hint="default" w:ascii="Times New Roman" w:hAnsi="Times New Roman" w:eastAsia="仿宋_GB2312" w:cs="Times New Roman"/>
                <w:b/>
                <w:bCs/>
                <w:spacing w:val="3"/>
                <w:sz w:val="24"/>
                <w:szCs w:val="24"/>
                <w:lang w:val="en-US" w:eastAsia="zh-CN"/>
              </w:rPr>
              <w:t>%）</w:t>
            </w:r>
          </w:p>
        </w:tc>
        <w:tc>
          <w:tcPr>
            <w:tcW w:w="6621" w:type="dxa"/>
            <w:gridSpan w:val="6"/>
            <w:noWrap w:val="0"/>
            <w:vAlign w:val="top"/>
          </w:tcPr>
          <w:p w14:paraId="4519679A">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所申报</w:t>
            </w:r>
            <w:r>
              <w:rPr>
                <w:rFonts w:hint="default" w:ascii="Times New Roman" w:hAnsi="Times New Roman" w:eastAsia="仿宋_GB2312" w:cs="Times New Roman"/>
                <w:sz w:val="24"/>
                <w:szCs w:val="24"/>
                <w:lang w:eastAsia="zh-CN"/>
              </w:rPr>
              <w:t>新</w:t>
            </w:r>
            <w:r>
              <w:rPr>
                <w:rFonts w:hint="default" w:ascii="Times New Roman" w:hAnsi="Times New Roman" w:eastAsia="仿宋_GB2312" w:cs="Times New Roman"/>
                <w:sz w:val="24"/>
                <w:szCs w:val="24"/>
              </w:rPr>
              <w:t>技术</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装备</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产品</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2025</w:t>
            </w:r>
            <w:r>
              <w:rPr>
                <w:rFonts w:hint="default" w:ascii="Times New Roman" w:hAnsi="Times New Roman" w:eastAsia="仿宋_GB2312" w:cs="Times New Roman"/>
                <w:sz w:val="24"/>
                <w:szCs w:val="24"/>
              </w:rPr>
              <w:t>年度内或截至目前的行业普及率</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可根据该技术装备产品在某一领域内实际应用数量与该领域内总体情况进行估算</w:t>
            </w:r>
            <w:r>
              <w:rPr>
                <w:rFonts w:hint="default" w:ascii="Times New Roman" w:hAnsi="Times New Roman" w:eastAsia="仿宋_GB2312" w:cs="Times New Roman"/>
                <w:sz w:val="24"/>
                <w:szCs w:val="24"/>
                <w:lang w:eastAsia="zh-CN"/>
              </w:rPr>
              <w:t>）</w:t>
            </w:r>
          </w:p>
        </w:tc>
      </w:tr>
      <w:tr w14:paraId="5EE82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2556" w:type="dxa"/>
            <w:noWrap w:val="0"/>
            <w:vAlign w:val="center"/>
          </w:tcPr>
          <w:p w14:paraId="36136173">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default" w:ascii="Times New Roman" w:hAnsi="Times New Roman" w:eastAsia="仿宋_GB2312" w:cs="Times New Roman"/>
                <w:b/>
                <w:bCs/>
                <w:spacing w:val="1"/>
                <w:sz w:val="24"/>
                <w:szCs w:val="24"/>
              </w:rPr>
            </w:pPr>
            <w:r>
              <w:rPr>
                <w:rFonts w:hint="default" w:ascii="Times New Roman" w:hAnsi="Times New Roman" w:eastAsia="仿宋_GB2312" w:cs="Times New Roman"/>
                <w:b/>
                <w:bCs/>
                <w:spacing w:val="1"/>
                <w:sz w:val="24"/>
                <w:szCs w:val="24"/>
              </w:rPr>
              <w:t>目前应用案例总数</w:t>
            </w:r>
          </w:p>
          <w:p w14:paraId="4D7CAFE2">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default" w:ascii="Times New Roman" w:hAnsi="Times New Roman" w:eastAsia="仿宋_GB2312" w:cs="Times New Roman"/>
                <w:b/>
                <w:bCs/>
                <w:sz w:val="24"/>
                <w:szCs w:val="24"/>
                <w:lang w:eastAsia="zh-CN"/>
              </w:rPr>
            </w:pPr>
            <w:r>
              <w:rPr>
                <w:rFonts w:hint="default" w:ascii="Times New Roman" w:hAnsi="Times New Roman" w:eastAsia="仿宋_GB2312" w:cs="Times New Roman"/>
                <w:b/>
                <w:bCs/>
                <w:spacing w:val="1"/>
                <w:sz w:val="24"/>
                <w:szCs w:val="24"/>
                <w:lang w:eastAsia="zh-CN"/>
              </w:rPr>
              <w:t>（个）</w:t>
            </w:r>
          </w:p>
        </w:tc>
        <w:tc>
          <w:tcPr>
            <w:tcW w:w="6621" w:type="dxa"/>
            <w:gridSpan w:val="6"/>
            <w:noWrap w:val="0"/>
            <w:vAlign w:val="top"/>
          </w:tcPr>
          <w:p w14:paraId="5F6B4804">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textAlignment w:val="baseline"/>
              <w:rPr>
                <w:rFonts w:hint="default" w:ascii="Times New Roman" w:hAnsi="Times New Roman" w:eastAsia="仿宋_GB2312" w:cs="Times New Roman"/>
                <w:spacing w:val="2"/>
                <w:sz w:val="24"/>
                <w:szCs w:val="24"/>
                <w:lang w:val="en-US" w:eastAsia="zh-CN"/>
              </w:rPr>
            </w:pPr>
            <w:r>
              <w:rPr>
                <w:rFonts w:hint="default" w:ascii="Times New Roman" w:hAnsi="Times New Roman" w:eastAsia="仿宋_GB2312" w:cs="Times New Roman"/>
                <w:spacing w:val="2"/>
                <w:sz w:val="24"/>
                <w:szCs w:val="24"/>
                <w:lang w:eastAsia="zh-CN"/>
              </w:rPr>
              <w:t>（</w:t>
            </w:r>
            <w:r>
              <w:rPr>
                <w:rFonts w:hint="default" w:ascii="Times New Roman" w:hAnsi="Times New Roman" w:eastAsia="仿宋_GB2312" w:cs="Times New Roman"/>
                <w:spacing w:val="2"/>
                <w:sz w:val="24"/>
                <w:szCs w:val="24"/>
              </w:rPr>
              <w:t>所申报</w:t>
            </w:r>
            <w:r>
              <w:rPr>
                <w:rFonts w:hint="default" w:ascii="Times New Roman" w:hAnsi="Times New Roman" w:eastAsia="仿宋_GB2312" w:cs="Times New Roman"/>
                <w:spacing w:val="2"/>
                <w:sz w:val="24"/>
                <w:szCs w:val="24"/>
                <w:lang w:eastAsia="zh-CN"/>
              </w:rPr>
              <w:t>新</w:t>
            </w:r>
            <w:r>
              <w:rPr>
                <w:rFonts w:hint="default" w:ascii="Times New Roman" w:hAnsi="Times New Roman" w:eastAsia="仿宋_GB2312" w:cs="Times New Roman"/>
                <w:spacing w:val="2"/>
                <w:sz w:val="24"/>
                <w:szCs w:val="24"/>
              </w:rPr>
              <w:t>技术</w:t>
            </w:r>
            <w:r>
              <w:rPr>
                <w:rFonts w:hint="default" w:ascii="Times New Roman" w:hAnsi="Times New Roman" w:eastAsia="仿宋_GB2312" w:cs="Times New Roman"/>
                <w:spacing w:val="2"/>
                <w:sz w:val="24"/>
                <w:szCs w:val="24"/>
                <w:lang w:eastAsia="zh-CN"/>
              </w:rPr>
              <w:t>（</w:t>
            </w:r>
            <w:r>
              <w:rPr>
                <w:rFonts w:hint="default" w:ascii="Times New Roman" w:hAnsi="Times New Roman" w:eastAsia="仿宋_GB2312" w:cs="Times New Roman"/>
                <w:spacing w:val="2"/>
                <w:sz w:val="24"/>
                <w:szCs w:val="24"/>
              </w:rPr>
              <w:t>装备</w:t>
            </w:r>
            <w:r>
              <w:rPr>
                <w:rFonts w:hint="default" w:ascii="Times New Roman" w:hAnsi="Times New Roman" w:eastAsia="仿宋_GB2312" w:cs="Times New Roman"/>
                <w:spacing w:val="2"/>
                <w:sz w:val="24"/>
                <w:szCs w:val="24"/>
                <w:lang w:eastAsia="zh-CN"/>
              </w:rPr>
              <w:t>、</w:t>
            </w:r>
            <w:r>
              <w:rPr>
                <w:rFonts w:hint="default" w:ascii="Times New Roman" w:hAnsi="Times New Roman" w:eastAsia="仿宋_GB2312" w:cs="Times New Roman"/>
                <w:spacing w:val="2"/>
                <w:sz w:val="24"/>
                <w:szCs w:val="24"/>
              </w:rPr>
              <w:t>产品</w:t>
            </w:r>
            <w:r>
              <w:rPr>
                <w:rFonts w:hint="default" w:ascii="Times New Roman" w:hAnsi="Times New Roman" w:eastAsia="仿宋_GB2312" w:cs="Times New Roman"/>
                <w:spacing w:val="2"/>
                <w:sz w:val="24"/>
                <w:szCs w:val="24"/>
                <w:lang w:eastAsia="zh-CN"/>
              </w:rPr>
              <w:t>）</w:t>
            </w:r>
            <w:r>
              <w:rPr>
                <w:rFonts w:hint="default" w:ascii="Times New Roman" w:hAnsi="Times New Roman" w:eastAsia="仿宋_GB2312" w:cs="Times New Roman"/>
                <w:spacing w:val="2"/>
                <w:sz w:val="24"/>
                <w:szCs w:val="24"/>
              </w:rPr>
              <w:t>自推出后累积案例数量</w:t>
            </w:r>
            <w:r>
              <w:rPr>
                <w:rFonts w:hint="default" w:ascii="Times New Roman" w:hAnsi="Times New Roman" w:eastAsia="仿宋_GB2312" w:cs="Times New Roman"/>
                <w:spacing w:val="2"/>
                <w:sz w:val="24"/>
                <w:szCs w:val="24"/>
                <w:lang w:eastAsia="zh-CN"/>
              </w:rPr>
              <w:t>，</w:t>
            </w:r>
            <w:r>
              <w:rPr>
                <w:rFonts w:hint="default" w:ascii="Times New Roman" w:hAnsi="Times New Roman" w:eastAsia="仿宋_GB2312" w:cs="Times New Roman"/>
                <w:color w:val="000000"/>
                <w:spacing w:val="2"/>
                <w:sz w:val="24"/>
                <w:szCs w:val="24"/>
                <w:lang w:val="en-US" w:eastAsia="zh-CN"/>
              </w:rPr>
              <w:t>申报推广类、应用类项目，请另附1～2个经典应用案例介绍资料，每篇不超过1500字，可配一张不低于2M应用场景电子图片</w:t>
            </w:r>
            <w:r>
              <w:rPr>
                <w:rFonts w:hint="default" w:ascii="Times New Roman" w:hAnsi="Times New Roman" w:eastAsia="仿宋_GB2312" w:cs="Times New Roman"/>
                <w:spacing w:val="2"/>
                <w:sz w:val="24"/>
                <w:szCs w:val="24"/>
                <w:lang w:eastAsia="zh-CN"/>
              </w:rPr>
              <w:t>）</w:t>
            </w:r>
          </w:p>
        </w:tc>
      </w:tr>
      <w:tr w14:paraId="158D9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0" w:hRule="atLeast"/>
        </w:trPr>
        <w:tc>
          <w:tcPr>
            <w:tcW w:w="2556" w:type="dxa"/>
            <w:noWrap w:val="0"/>
            <w:vAlign w:val="center"/>
          </w:tcPr>
          <w:p w14:paraId="17EA1BA5">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both"/>
              <w:textAlignment w:val="baseline"/>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1"/>
                <w:sz w:val="24"/>
                <w:szCs w:val="24"/>
              </w:rPr>
              <w:t>目前可实现节能量</w:t>
            </w:r>
            <w:r>
              <w:rPr>
                <w:rFonts w:hint="default" w:ascii="Times New Roman" w:hAnsi="Times New Roman" w:eastAsia="仿宋_GB2312" w:cs="Times New Roman"/>
                <w:b/>
                <w:bCs/>
                <w:spacing w:val="1"/>
                <w:sz w:val="24"/>
                <w:szCs w:val="24"/>
                <w:lang w:eastAsia="zh-CN"/>
              </w:rPr>
              <w:t>（折合节约标煤吨</w:t>
            </w:r>
            <w:r>
              <w:rPr>
                <w:rFonts w:hint="default" w:ascii="Times New Roman" w:hAnsi="Times New Roman" w:eastAsia="仿宋_GB2312" w:cs="Times New Roman"/>
                <w:b/>
                <w:bCs/>
                <w:spacing w:val="1"/>
                <w:sz w:val="24"/>
                <w:szCs w:val="24"/>
                <w:lang w:val="en-US" w:eastAsia="zh-CN"/>
              </w:rPr>
              <w:t>/年</w:t>
            </w:r>
            <w:r>
              <w:rPr>
                <w:rFonts w:hint="default" w:ascii="Times New Roman" w:hAnsi="Times New Roman" w:eastAsia="仿宋_GB2312" w:cs="Times New Roman"/>
                <w:b/>
                <w:bCs/>
                <w:spacing w:val="1"/>
                <w:sz w:val="24"/>
                <w:szCs w:val="24"/>
                <w:lang w:eastAsia="zh-CN"/>
              </w:rPr>
              <w:t>）</w:t>
            </w:r>
          </w:p>
        </w:tc>
        <w:tc>
          <w:tcPr>
            <w:tcW w:w="6621" w:type="dxa"/>
            <w:gridSpan w:val="6"/>
            <w:noWrap w:val="0"/>
            <w:vAlign w:val="top"/>
          </w:tcPr>
          <w:p w14:paraId="7E14E5EB">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textAlignment w:val="baseline"/>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节能量根据申报技术</w:t>
            </w:r>
            <w:r>
              <w:rPr>
                <w:rFonts w:hint="default" w:ascii="Times New Roman" w:hAnsi="Times New Roman" w:eastAsia="仿宋_GB2312" w:cs="Times New Roman"/>
                <w:sz w:val="24"/>
                <w:szCs w:val="24"/>
                <w:lang w:eastAsia="zh-CN"/>
              </w:rPr>
              <w:t>在</w:t>
            </w:r>
            <w:r>
              <w:rPr>
                <w:rFonts w:hint="default" w:ascii="Times New Roman" w:hAnsi="Times New Roman" w:eastAsia="仿宋_GB2312" w:cs="Times New Roman"/>
                <w:sz w:val="24"/>
                <w:szCs w:val="24"/>
              </w:rPr>
              <w:t>实际应用中减少的一次能源及二次能源</w:t>
            </w:r>
            <w:r>
              <w:rPr>
                <w:rFonts w:hint="default" w:ascii="Times New Roman" w:hAnsi="Times New Roman" w:eastAsia="仿宋_GB2312" w:cs="Times New Roman"/>
                <w:sz w:val="24"/>
                <w:szCs w:val="24"/>
                <w:lang w:eastAsia="zh-CN"/>
              </w:rPr>
              <w:t>的数量折算为标准煤进行估算，其中，能源折标系数按</w:t>
            </w:r>
            <w:r>
              <w:rPr>
                <w:rFonts w:hint="default" w:ascii="Times New Roman" w:hAnsi="Times New Roman" w:eastAsia="仿宋_GB2312" w:cs="Times New Roman"/>
                <w:sz w:val="24"/>
                <w:szCs w:val="24"/>
                <w:lang w:val="en-US" w:eastAsia="zh-CN"/>
              </w:rPr>
              <w:t>0.1229K</w:t>
            </w:r>
            <w:r>
              <w:rPr>
                <w:rFonts w:hint="default" w:ascii="Times New Roman" w:hAnsi="Times New Roman" w:eastAsia="仿宋_GB2312" w:cs="Times New Roman"/>
                <w:sz w:val="24"/>
                <w:szCs w:val="24"/>
                <w:lang w:val="en" w:eastAsia="zh-CN"/>
              </w:rPr>
              <w:t>gc</w:t>
            </w:r>
            <w:r>
              <w:rPr>
                <w:rFonts w:hint="default" w:ascii="Times New Roman" w:hAnsi="Times New Roman" w:eastAsia="仿宋_GB2312" w:cs="Times New Roman"/>
                <w:sz w:val="24"/>
                <w:szCs w:val="24"/>
                <w:lang w:val="en-US" w:eastAsia="zh-CN"/>
              </w:rPr>
              <w:t>e</w:t>
            </w:r>
            <w:r>
              <w:rPr>
                <w:rFonts w:hint="default" w:ascii="Times New Roman" w:hAnsi="Times New Roman" w:eastAsia="仿宋_GB2312" w:cs="Times New Roman"/>
                <w:sz w:val="24"/>
                <w:szCs w:val="24"/>
                <w:lang w:val="en" w:eastAsia="zh-CN"/>
              </w:rPr>
              <w:t>/k</w:t>
            </w:r>
            <w:r>
              <w:rPr>
                <w:rFonts w:hint="default" w:ascii="Times New Roman" w:hAnsi="Times New Roman" w:eastAsia="仿宋_GB2312" w:cs="Times New Roman"/>
                <w:sz w:val="24"/>
                <w:szCs w:val="24"/>
                <w:lang w:val="en-US" w:eastAsia="zh-CN"/>
              </w:rPr>
              <w:t>w</w:t>
            </w:r>
            <w:r>
              <w:rPr>
                <w:rFonts w:hint="default" w:ascii="Times New Roman" w:hAnsi="Times New Roman" w:eastAsia="仿宋_GB2312" w:cs="Times New Roman"/>
                <w:sz w:val="24"/>
                <w:szCs w:val="24"/>
                <w:lang w:val="en" w:eastAsia="zh-CN"/>
              </w:rPr>
              <w:t>h电，</w:t>
            </w:r>
            <w:r>
              <w:rPr>
                <w:rFonts w:hint="default" w:ascii="Times New Roman" w:hAnsi="Times New Roman" w:eastAsia="仿宋_GB2312" w:cs="Times New Roman"/>
                <w:sz w:val="24"/>
                <w:szCs w:val="24"/>
                <w:lang w:val="en-US" w:eastAsia="zh-CN"/>
              </w:rPr>
              <w:t>1.2143K</w:t>
            </w:r>
            <w:r>
              <w:rPr>
                <w:rFonts w:hint="default" w:ascii="Times New Roman" w:hAnsi="Times New Roman" w:eastAsia="仿宋_GB2312" w:cs="Times New Roman"/>
                <w:sz w:val="24"/>
                <w:szCs w:val="24"/>
                <w:lang w:val="en" w:eastAsia="zh-CN"/>
              </w:rPr>
              <w:t>gc</w:t>
            </w:r>
            <w:r>
              <w:rPr>
                <w:rFonts w:hint="default" w:ascii="Times New Roman" w:hAnsi="Times New Roman" w:eastAsia="仿宋_GB2312" w:cs="Times New Roman"/>
                <w:sz w:val="24"/>
                <w:szCs w:val="24"/>
                <w:lang w:val="en-US" w:eastAsia="zh-CN"/>
              </w:rPr>
              <w:t>e</w:t>
            </w:r>
            <w:r>
              <w:rPr>
                <w:rFonts w:hint="default" w:ascii="Times New Roman" w:hAnsi="Times New Roman" w:eastAsia="仿宋_GB2312" w:cs="Times New Roman"/>
                <w:sz w:val="24"/>
                <w:szCs w:val="24"/>
                <w:lang w:val="en" w:eastAsia="zh-CN"/>
              </w:rPr>
              <w:t>/</w:t>
            </w:r>
            <w:r>
              <w:rPr>
                <w:rFonts w:hint="default" w:ascii="Times New Roman" w:hAnsi="Times New Roman" w:eastAsia="仿宋_GB2312" w:cs="Times New Roman"/>
                <w:sz w:val="24"/>
                <w:szCs w:val="24"/>
                <w:lang w:val="en-US" w:eastAsia="zh-CN"/>
              </w:rPr>
              <w:t>N</w:t>
            </w:r>
            <w:r>
              <w:rPr>
                <w:rFonts w:hint="default" w:ascii="Times New Roman" w:hAnsi="Times New Roman" w:eastAsia="仿宋_GB2312" w:cs="Times New Roman"/>
                <w:sz w:val="24"/>
                <w:szCs w:val="24"/>
              </w:rPr>
              <w:t>m</w:t>
            </w:r>
            <w:r>
              <w:rPr>
                <w:rFonts w:hint="default" w:ascii="Times New Roman" w:hAnsi="Times New Roman" w:eastAsia="仿宋_GB2312" w:cs="Times New Roman"/>
                <w:sz w:val="24"/>
                <w:szCs w:val="24"/>
                <w:lang w:eastAsia="zh-CN"/>
              </w:rPr>
              <w:t>³</w:t>
            </w:r>
            <w:r>
              <w:rPr>
                <w:rFonts w:hint="default" w:ascii="Times New Roman" w:hAnsi="Times New Roman" w:eastAsia="仿宋_GB2312" w:cs="Times New Roman"/>
                <w:sz w:val="24"/>
                <w:szCs w:val="24"/>
                <w:lang w:val="en-US" w:eastAsia="zh-CN"/>
              </w:rPr>
              <w:t>天然气</w:t>
            </w:r>
            <w:r>
              <w:rPr>
                <w:rFonts w:hint="default" w:ascii="Times New Roman" w:hAnsi="Times New Roman" w:eastAsia="仿宋_GB2312" w:cs="Times New Roman"/>
                <w:sz w:val="24"/>
                <w:szCs w:val="24"/>
                <w:lang w:val="en" w:eastAsia="zh-CN"/>
              </w:rPr>
              <w:t>，</w:t>
            </w:r>
            <w:r>
              <w:rPr>
                <w:rFonts w:hint="default" w:ascii="Times New Roman" w:hAnsi="Times New Roman" w:eastAsia="仿宋_GB2312" w:cs="Times New Roman"/>
                <w:sz w:val="24"/>
                <w:szCs w:val="24"/>
                <w:lang w:val="en-US" w:eastAsia="zh-CN"/>
              </w:rPr>
              <w:t>0.2571K</w:t>
            </w:r>
            <w:r>
              <w:rPr>
                <w:rFonts w:hint="default" w:ascii="Times New Roman" w:hAnsi="Times New Roman" w:eastAsia="仿宋_GB2312" w:cs="Times New Roman"/>
                <w:sz w:val="24"/>
                <w:szCs w:val="24"/>
                <w:lang w:val="en" w:eastAsia="zh-CN"/>
              </w:rPr>
              <w:t>gc</w:t>
            </w:r>
            <w:r>
              <w:rPr>
                <w:rFonts w:hint="default" w:ascii="Times New Roman" w:hAnsi="Times New Roman" w:eastAsia="仿宋_GB2312" w:cs="Times New Roman"/>
                <w:sz w:val="24"/>
                <w:szCs w:val="24"/>
                <w:lang w:val="en-US" w:eastAsia="zh-CN"/>
              </w:rPr>
              <w:t>e</w:t>
            </w:r>
            <w:r>
              <w:rPr>
                <w:rFonts w:hint="default" w:ascii="Times New Roman" w:hAnsi="Times New Roman" w:eastAsia="仿宋_GB2312" w:cs="Times New Roman"/>
                <w:sz w:val="24"/>
                <w:szCs w:val="24"/>
                <w:lang w:val="en" w:eastAsia="zh-CN"/>
              </w:rPr>
              <w:t>/</w:t>
            </w:r>
            <w:r>
              <w:rPr>
                <w:rFonts w:hint="default" w:ascii="Times New Roman" w:hAnsi="Times New Roman" w:eastAsia="仿宋_GB2312" w:cs="Times New Roman"/>
                <w:color w:val="FF0000"/>
                <w:sz w:val="24"/>
                <w:szCs w:val="24"/>
                <w:lang w:val="en-US" w:eastAsia="zh-CN"/>
              </w:rPr>
              <w:t>t</w:t>
            </w:r>
            <w:r>
              <w:rPr>
                <w:rFonts w:hint="default" w:ascii="Times New Roman" w:hAnsi="Times New Roman" w:eastAsia="仿宋_GB2312" w:cs="Times New Roman"/>
                <w:sz w:val="24"/>
                <w:szCs w:val="24"/>
                <w:lang w:val="en-US" w:eastAsia="zh-CN"/>
              </w:rPr>
              <w:t>新鲜水</w:t>
            </w:r>
            <w:r>
              <w:rPr>
                <w:rFonts w:hint="default" w:ascii="Times New Roman" w:hAnsi="Times New Roman" w:eastAsia="仿宋_GB2312" w:cs="Times New Roman"/>
                <w:sz w:val="24"/>
                <w:szCs w:val="24"/>
                <w:lang w:val="en" w:eastAsia="zh-CN"/>
              </w:rPr>
              <w:t>，</w:t>
            </w:r>
            <w:r>
              <w:rPr>
                <w:rFonts w:hint="default" w:ascii="Times New Roman" w:hAnsi="Times New Roman" w:eastAsia="仿宋_GB2312" w:cs="Times New Roman"/>
                <w:sz w:val="24"/>
                <w:szCs w:val="24"/>
                <w:lang w:val="en-US" w:eastAsia="zh-CN"/>
              </w:rPr>
              <w:t>1.4571t</w:t>
            </w:r>
            <w:r>
              <w:rPr>
                <w:rFonts w:hint="default" w:ascii="Times New Roman" w:hAnsi="Times New Roman" w:eastAsia="仿宋_GB2312" w:cs="Times New Roman"/>
                <w:sz w:val="24"/>
                <w:szCs w:val="24"/>
                <w:lang w:val="en" w:eastAsia="zh-CN"/>
              </w:rPr>
              <w:t>c</w:t>
            </w:r>
            <w:r>
              <w:rPr>
                <w:rFonts w:hint="default" w:ascii="Times New Roman" w:hAnsi="Times New Roman" w:eastAsia="仿宋_GB2312" w:cs="Times New Roman"/>
                <w:sz w:val="24"/>
                <w:szCs w:val="24"/>
                <w:lang w:val="en-US" w:eastAsia="zh-CN"/>
              </w:rPr>
              <w:t>e</w:t>
            </w:r>
            <w:r>
              <w:rPr>
                <w:rFonts w:hint="default" w:ascii="Times New Roman" w:hAnsi="Times New Roman" w:eastAsia="仿宋_GB2312" w:cs="Times New Roman"/>
                <w:sz w:val="24"/>
                <w:szCs w:val="24"/>
                <w:lang w:val="en" w:eastAsia="zh-CN"/>
              </w:rPr>
              <w:t>/</w:t>
            </w:r>
            <w:r>
              <w:rPr>
                <w:rFonts w:hint="default" w:ascii="Times New Roman" w:hAnsi="Times New Roman" w:eastAsia="仿宋_GB2312" w:cs="Times New Roman"/>
                <w:sz w:val="24"/>
                <w:szCs w:val="24"/>
                <w:lang w:val="en-US" w:eastAsia="zh-CN"/>
              </w:rPr>
              <w:t>t柴油</w:t>
            </w:r>
            <w:r>
              <w:rPr>
                <w:rFonts w:hint="default" w:ascii="Times New Roman" w:hAnsi="Times New Roman" w:eastAsia="仿宋_GB2312" w:cs="Times New Roman"/>
                <w:sz w:val="24"/>
                <w:szCs w:val="24"/>
                <w:lang w:val="en" w:eastAsia="zh-CN"/>
              </w:rPr>
              <w:t>计算</w:t>
            </w:r>
            <w:r>
              <w:rPr>
                <w:rFonts w:hint="default" w:ascii="Times New Roman" w:hAnsi="Times New Roman" w:eastAsia="仿宋_GB2312" w:cs="Times New Roman"/>
                <w:sz w:val="24"/>
                <w:szCs w:val="24"/>
                <w:lang w:eastAsia="zh-CN"/>
              </w:rPr>
              <w:t>）</w:t>
            </w:r>
          </w:p>
        </w:tc>
      </w:tr>
      <w:tr w14:paraId="63559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5" w:hRule="atLeast"/>
        </w:trPr>
        <w:tc>
          <w:tcPr>
            <w:tcW w:w="2556" w:type="dxa"/>
            <w:noWrap w:val="0"/>
            <w:vAlign w:val="center"/>
          </w:tcPr>
          <w:p w14:paraId="16078467">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目前实现节水量</w:t>
            </w:r>
          </w:p>
          <w:p w14:paraId="1DA4F3A4">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lang w:eastAsia="zh-CN"/>
              </w:rPr>
              <w:t>（</w:t>
            </w:r>
            <w:r>
              <w:rPr>
                <w:rFonts w:hint="default" w:ascii="Times New Roman" w:hAnsi="Times New Roman" w:eastAsia="仿宋_GB2312" w:cs="Times New Roman"/>
                <w:b/>
                <w:bCs/>
                <w:sz w:val="24"/>
                <w:szCs w:val="24"/>
              </w:rPr>
              <w:t>吨/年</w:t>
            </w:r>
            <w:r>
              <w:rPr>
                <w:rFonts w:hint="default" w:ascii="Times New Roman" w:hAnsi="Times New Roman" w:eastAsia="仿宋_GB2312" w:cs="Times New Roman"/>
                <w:b/>
                <w:bCs/>
                <w:sz w:val="24"/>
                <w:szCs w:val="24"/>
                <w:lang w:eastAsia="zh-CN"/>
              </w:rPr>
              <w:t>）</w:t>
            </w:r>
          </w:p>
        </w:tc>
        <w:tc>
          <w:tcPr>
            <w:tcW w:w="6621" w:type="dxa"/>
            <w:gridSpan w:val="6"/>
            <w:noWrap w:val="0"/>
            <w:vAlign w:val="top"/>
          </w:tcPr>
          <w:p w14:paraId="12D00956">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textAlignment w:val="baseline"/>
              <w:rPr>
                <w:rFonts w:hint="default" w:ascii="Times New Roman" w:hAnsi="Times New Roman" w:eastAsia="仿宋_GB2312" w:cs="Times New Roman"/>
                <w:sz w:val="24"/>
                <w:szCs w:val="24"/>
              </w:rPr>
            </w:pPr>
          </w:p>
        </w:tc>
      </w:tr>
      <w:tr w14:paraId="070BA5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5" w:hRule="atLeast"/>
        </w:trPr>
        <w:tc>
          <w:tcPr>
            <w:tcW w:w="2556" w:type="dxa"/>
            <w:noWrap w:val="0"/>
            <w:vAlign w:val="center"/>
          </w:tcPr>
          <w:p w14:paraId="0ECC6A9D">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3"/>
                <w:sz w:val="24"/>
                <w:szCs w:val="24"/>
              </w:rPr>
              <w:t>目前实现工业固废利用量</w:t>
            </w:r>
            <w:r>
              <w:rPr>
                <w:rFonts w:hint="default" w:ascii="Times New Roman" w:hAnsi="Times New Roman" w:eastAsia="仿宋_GB2312" w:cs="Times New Roman"/>
                <w:b/>
                <w:bCs/>
                <w:spacing w:val="7"/>
                <w:sz w:val="24"/>
                <w:szCs w:val="24"/>
                <w:lang w:eastAsia="zh-CN"/>
              </w:rPr>
              <w:t>（</w:t>
            </w:r>
            <w:r>
              <w:rPr>
                <w:rFonts w:hint="default" w:ascii="Times New Roman" w:hAnsi="Times New Roman" w:eastAsia="仿宋_GB2312" w:cs="Times New Roman"/>
                <w:b/>
                <w:bCs/>
                <w:spacing w:val="7"/>
                <w:sz w:val="24"/>
                <w:szCs w:val="24"/>
              </w:rPr>
              <w:t>吨/年</w:t>
            </w:r>
            <w:r>
              <w:rPr>
                <w:rFonts w:hint="default" w:ascii="Times New Roman" w:hAnsi="Times New Roman" w:eastAsia="仿宋_GB2312" w:cs="Times New Roman"/>
                <w:b/>
                <w:bCs/>
                <w:spacing w:val="7"/>
                <w:sz w:val="24"/>
                <w:szCs w:val="24"/>
                <w:lang w:eastAsia="zh-CN"/>
              </w:rPr>
              <w:t>）</w:t>
            </w:r>
          </w:p>
        </w:tc>
        <w:tc>
          <w:tcPr>
            <w:tcW w:w="6621" w:type="dxa"/>
            <w:gridSpan w:val="6"/>
            <w:noWrap w:val="0"/>
            <w:vAlign w:val="top"/>
          </w:tcPr>
          <w:p w14:paraId="461EF0B7">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textAlignment w:val="baseline"/>
              <w:rPr>
                <w:rFonts w:hint="default" w:ascii="Times New Roman" w:hAnsi="Times New Roman" w:eastAsia="仿宋_GB2312" w:cs="Times New Roman"/>
                <w:sz w:val="24"/>
                <w:szCs w:val="24"/>
              </w:rPr>
            </w:pPr>
          </w:p>
        </w:tc>
      </w:tr>
      <w:tr w14:paraId="6D0E9B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9" w:hRule="atLeast"/>
        </w:trPr>
        <w:tc>
          <w:tcPr>
            <w:tcW w:w="2556" w:type="dxa"/>
            <w:noWrap w:val="0"/>
            <w:vAlign w:val="center"/>
          </w:tcPr>
          <w:p w14:paraId="63C24B30">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3"/>
                <w:sz w:val="24"/>
                <w:szCs w:val="24"/>
              </w:rPr>
              <w:t>目前实现</w:t>
            </w:r>
            <w:r>
              <w:rPr>
                <w:rFonts w:hint="default" w:ascii="Times New Roman" w:hAnsi="Times New Roman" w:eastAsia="仿宋_GB2312" w:cs="Times New Roman"/>
                <w:b/>
                <w:bCs/>
                <w:spacing w:val="-3"/>
                <w:sz w:val="24"/>
                <w:szCs w:val="24"/>
                <w:lang w:eastAsia="zh-CN"/>
              </w:rPr>
              <w:t>二氧化碳减排</w:t>
            </w:r>
            <w:r>
              <w:rPr>
                <w:rFonts w:hint="default" w:ascii="Times New Roman" w:hAnsi="Times New Roman" w:eastAsia="仿宋_GB2312" w:cs="Times New Roman"/>
                <w:b/>
                <w:bCs/>
                <w:spacing w:val="-3"/>
                <w:sz w:val="24"/>
                <w:szCs w:val="24"/>
              </w:rPr>
              <w:t>量</w:t>
            </w:r>
            <w:r>
              <w:rPr>
                <w:rFonts w:hint="default" w:ascii="Times New Roman" w:hAnsi="Times New Roman" w:eastAsia="仿宋_GB2312" w:cs="Times New Roman"/>
                <w:b/>
                <w:bCs/>
                <w:spacing w:val="7"/>
                <w:sz w:val="24"/>
                <w:szCs w:val="24"/>
                <w:lang w:eastAsia="zh-CN"/>
              </w:rPr>
              <w:t>（</w:t>
            </w:r>
            <w:r>
              <w:rPr>
                <w:rFonts w:hint="default" w:ascii="Times New Roman" w:hAnsi="Times New Roman" w:eastAsia="仿宋_GB2312" w:cs="Times New Roman"/>
                <w:b/>
                <w:bCs/>
                <w:spacing w:val="7"/>
                <w:sz w:val="24"/>
                <w:szCs w:val="24"/>
              </w:rPr>
              <w:t>吨/年</w:t>
            </w:r>
            <w:r>
              <w:rPr>
                <w:rFonts w:hint="default" w:ascii="Times New Roman" w:hAnsi="Times New Roman" w:eastAsia="仿宋_GB2312" w:cs="Times New Roman"/>
                <w:b/>
                <w:bCs/>
                <w:spacing w:val="7"/>
                <w:sz w:val="24"/>
                <w:szCs w:val="24"/>
                <w:lang w:eastAsia="zh-CN"/>
              </w:rPr>
              <w:t>）</w:t>
            </w:r>
          </w:p>
        </w:tc>
        <w:tc>
          <w:tcPr>
            <w:tcW w:w="6621" w:type="dxa"/>
            <w:gridSpan w:val="6"/>
            <w:noWrap w:val="0"/>
            <w:vAlign w:val="top"/>
          </w:tcPr>
          <w:p w14:paraId="0F8176B1">
            <w:pPr>
              <w:pStyle w:val="7"/>
              <w:keepNext w:val="0"/>
              <w:keepLines w:val="0"/>
              <w:pageBreakBefore w:val="0"/>
              <w:widowControl/>
              <w:kinsoku w:val="0"/>
              <w:wordWrap/>
              <w:overflowPunct/>
              <w:topLinePunct w:val="0"/>
              <w:autoSpaceDE w:val="0"/>
              <w:autoSpaceDN w:val="0"/>
              <w:bidi w:val="0"/>
              <w:adjustRightInd w:val="0"/>
              <w:snapToGrid w:val="0"/>
              <w:spacing w:line="360" w:lineRule="exact"/>
              <w:ind w:left="0" w:right="0"/>
              <w:textAlignment w:val="baseline"/>
              <w:rPr>
                <w:rFonts w:hint="default" w:ascii="Times New Roman" w:hAnsi="Times New Roman" w:eastAsia="仿宋_GB2312" w:cs="Times New Roman"/>
                <w:sz w:val="24"/>
                <w:szCs w:val="24"/>
              </w:rPr>
            </w:pPr>
          </w:p>
        </w:tc>
      </w:tr>
      <w:tr w14:paraId="328CF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5" w:hRule="atLeast"/>
        </w:trPr>
        <w:tc>
          <w:tcPr>
            <w:tcW w:w="2556" w:type="dxa"/>
            <w:noWrap w:val="0"/>
            <w:vAlign w:val="center"/>
          </w:tcPr>
          <w:p w14:paraId="471EEE8F">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实现经济效益</w:t>
            </w:r>
          </w:p>
          <w:p w14:paraId="65EE57A1">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lang w:eastAsia="zh-CN"/>
              </w:rPr>
              <w:t>（</w:t>
            </w:r>
            <w:r>
              <w:rPr>
                <w:rFonts w:hint="default" w:ascii="Times New Roman" w:hAnsi="Times New Roman" w:eastAsia="仿宋_GB2312" w:cs="Times New Roman"/>
                <w:b/>
                <w:bCs/>
                <w:sz w:val="24"/>
                <w:szCs w:val="24"/>
              </w:rPr>
              <w:t>万元/年</w:t>
            </w:r>
            <w:r>
              <w:rPr>
                <w:rFonts w:hint="default" w:ascii="Times New Roman" w:hAnsi="Times New Roman" w:eastAsia="仿宋_GB2312" w:cs="Times New Roman"/>
                <w:b/>
                <w:bCs/>
                <w:sz w:val="24"/>
                <w:szCs w:val="24"/>
                <w:lang w:eastAsia="zh-CN"/>
              </w:rPr>
              <w:t>）</w:t>
            </w:r>
          </w:p>
        </w:tc>
        <w:tc>
          <w:tcPr>
            <w:tcW w:w="6621" w:type="dxa"/>
            <w:gridSpan w:val="6"/>
            <w:noWrap w:val="0"/>
            <w:vAlign w:val="top"/>
          </w:tcPr>
          <w:p w14:paraId="79C74B60">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lang w:eastAsia="zh-CN"/>
              </w:rPr>
              <w:t>（</w:t>
            </w:r>
            <w:r>
              <w:rPr>
                <w:rFonts w:hint="default" w:ascii="Times New Roman" w:hAnsi="Times New Roman" w:eastAsia="仿宋_GB2312" w:cs="Times New Roman"/>
                <w:spacing w:val="2"/>
                <w:sz w:val="24"/>
                <w:szCs w:val="24"/>
              </w:rPr>
              <w:t>申报技术实际应用所获得的经济效益总量</w:t>
            </w:r>
            <w:r>
              <w:rPr>
                <w:rFonts w:hint="default" w:ascii="Times New Roman" w:hAnsi="Times New Roman" w:eastAsia="仿宋_GB2312" w:cs="Times New Roman"/>
                <w:spacing w:val="2"/>
                <w:sz w:val="24"/>
                <w:szCs w:val="24"/>
                <w:lang w:eastAsia="zh-CN"/>
              </w:rPr>
              <w:t>）</w:t>
            </w:r>
          </w:p>
        </w:tc>
      </w:tr>
      <w:tr w14:paraId="16BC9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3" w:hRule="atLeast"/>
        </w:trPr>
        <w:tc>
          <w:tcPr>
            <w:tcW w:w="2556" w:type="dxa"/>
            <w:noWrap w:val="0"/>
            <w:vAlign w:val="center"/>
          </w:tcPr>
          <w:p w14:paraId="06605332">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default" w:ascii="Times New Roman" w:hAnsi="Times New Roman" w:eastAsia="仿宋_GB2312" w:cs="Times New Roman"/>
                <w:b/>
                <w:bCs/>
                <w:spacing w:val="2"/>
                <w:sz w:val="24"/>
                <w:szCs w:val="24"/>
              </w:rPr>
            </w:pPr>
            <w:r>
              <w:rPr>
                <w:rFonts w:hint="default" w:ascii="Times New Roman" w:hAnsi="Times New Roman" w:eastAsia="仿宋_GB2312" w:cs="Times New Roman"/>
                <w:b/>
                <w:bCs/>
                <w:spacing w:val="2"/>
                <w:sz w:val="24"/>
                <w:szCs w:val="24"/>
              </w:rPr>
              <w:t>平均投资回收期</w:t>
            </w:r>
          </w:p>
          <w:p w14:paraId="185FA137">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2"/>
                <w:sz w:val="24"/>
                <w:szCs w:val="24"/>
                <w:lang w:eastAsia="zh-CN"/>
              </w:rPr>
              <w:t>（</w:t>
            </w:r>
            <w:r>
              <w:rPr>
                <w:rFonts w:hint="default" w:ascii="Times New Roman" w:hAnsi="Times New Roman" w:eastAsia="仿宋_GB2312" w:cs="Times New Roman"/>
                <w:b/>
                <w:bCs/>
                <w:spacing w:val="2"/>
                <w:sz w:val="24"/>
                <w:szCs w:val="24"/>
              </w:rPr>
              <w:t>年</w:t>
            </w:r>
            <w:r>
              <w:rPr>
                <w:rFonts w:hint="default" w:ascii="Times New Roman" w:hAnsi="Times New Roman" w:eastAsia="仿宋_GB2312" w:cs="Times New Roman"/>
                <w:b/>
                <w:bCs/>
                <w:spacing w:val="2"/>
                <w:sz w:val="24"/>
                <w:szCs w:val="24"/>
                <w:lang w:eastAsia="zh-CN"/>
              </w:rPr>
              <w:t>）</w:t>
            </w:r>
          </w:p>
        </w:tc>
        <w:tc>
          <w:tcPr>
            <w:tcW w:w="6621" w:type="dxa"/>
            <w:gridSpan w:val="6"/>
            <w:noWrap w:val="0"/>
            <w:vAlign w:val="top"/>
          </w:tcPr>
          <w:p w14:paraId="375939F7">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lang w:eastAsia="zh-CN"/>
              </w:rPr>
              <w:t>（</w:t>
            </w:r>
            <w:r>
              <w:rPr>
                <w:rFonts w:hint="default" w:ascii="Times New Roman" w:hAnsi="Times New Roman" w:eastAsia="仿宋_GB2312" w:cs="Times New Roman"/>
                <w:spacing w:val="2"/>
                <w:sz w:val="24"/>
                <w:szCs w:val="24"/>
              </w:rPr>
              <w:t>申报技术实际应用情况推算的平均投资回收期</w:t>
            </w:r>
            <w:r>
              <w:rPr>
                <w:rFonts w:hint="default" w:ascii="Times New Roman" w:hAnsi="Times New Roman" w:eastAsia="仿宋_GB2312" w:cs="Times New Roman"/>
                <w:spacing w:val="2"/>
                <w:sz w:val="24"/>
                <w:szCs w:val="24"/>
                <w:lang w:eastAsia="zh-CN"/>
              </w:rPr>
              <w:t>）</w:t>
            </w:r>
          </w:p>
        </w:tc>
      </w:tr>
      <w:tr w14:paraId="79F20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1" w:hRule="atLeast"/>
        </w:trPr>
        <w:tc>
          <w:tcPr>
            <w:tcW w:w="2556" w:type="dxa"/>
            <w:noWrap w:val="0"/>
            <w:vAlign w:val="center"/>
          </w:tcPr>
          <w:p w14:paraId="53984811">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default" w:ascii="Times New Roman" w:hAnsi="Times New Roman" w:eastAsia="仿宋_GB2312" w:cs="Times New Roman"/>
                <w:b/>
                <w:bCs/>
                <w:spacing w:val="-4"/>
                <w:sz w:val="24"/>
                <w:szCs w:val="24"/>
              </w:rPr>
            </w:pPr>
            <w:r>
              <w:rPr>
                <w:rFonts w:hint="default" w:ascii="Times New Roman" w:hAnsi="Times New Roman" w:eastAsia="仿宋_GB2312" w:cs="Times New Roman"/>
                <w:b/>
                <w:bCs/>
                <w:spacing w:val="-4"/>
                <w:sz w:val="24"/>
                <w:szCs w:val="24"/>
              </w:rPr>
              <w:t>未来三年预计产销值</w:t>
            </w:r>
          </w:p>
          <w:p w14:paraId="3DD433E3">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9"/>
                <w:sz w:val="24"/>
                <w:szCs w:val="24"/>
                <w:lang w:eastAsia="zh-CN"/>
              </w:rPr>
              <w:t>（</w:t>
            </w:r>
            <w:r>
              <w:rPr>
                <w:rFonts w:hint="default" w:ascii="Times New Roman" w:hAnsi="Times New Roman" w:eastAsia="仿宋_GB2312" w:cs="Times New Roman"/>
                <w:b/>
                <w:bCs/>
                <w:spacing w:val="9"/>
                <w:sz w:val="24"/>
                <w:szCs w:val="24"/>
              </w:rPr>
              <w:t>万元</w:t>
            </w:r>
            <w:r>
              <w:rPr>
                <w:rFonts w:hint="default" w:ascii="Times New Roman" w:hAnsi="Times New Roman" w:eastAsia="仿宋_GB2312" w:cs="Times New Roman"/>
                <w:b/>
                <w:bCs/>
                <w:spacing w:val="9"/>
                <w:sz w:val="24"/>
                <w:szCs w:val="24"/>
                <w:lang w:eastAsia="zh-CN"/>
              </w:rPr>
              <w:t>）</w:t>
            </w:r>
          </w:p>
        </w:tc>
        <w:tc>
          <w:tcPr>
            <w:tcW w:w="1089" w:type="dxa"/>
            <w:noWrap w:val="0"/>
            <w:vAlign w:val="center"/>
          </w:tcPr>
          <w:p w14:paraId="36B99BD3">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pacing w:val="-3"/>
                <w:sz w:val="24"/>
                <w:szCs w:val="24"/>
              </w:rPr>
              <w:t>202</w:t>
            </w:r>
            <w:r>
              <w:rPr>
                <w:rFonts w:hint="default" w:ascii="Times New Roman" w:hAnsi="Times New Roman" w:eastAsia="仿宋_GB2312" w:cs="Times New Roman"/>
                <w:spacing w:val="-3"/>
                <w:sz w:val="24"/>
                <w:szCs w:val="24"/>
                <w:lang w:val="en-US" w:eastAsia="zh-CN"/>
              </w:rPr>
              <w:t>6年</w:t>
            </w:r>
          </w:p>
        </w:tc>
        <w:tc>
          <w:tcPr>
            <w:tcW w:w="1089" w:type="dxa"/>
            <w:noWrap w:val="0"/>
            <w:vAlign w:val="center"/>
          </w:tcPr>
          <w:p w14:paraId="4F27375D">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righ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pacing w:val="-8"/>
                <w:sz w:val="24"/>
                <w:szCs w:val="24"/>
              </w:rPr>
              <w:t>万元</w:t>
            </w:r>
          </w:p>
        </w:tc>
        <w:tc>
          <w:tcPr>
            <w:tcW w:w="1089" w:type="dxa"/>
            <w:noWrap w:val="0"/>
            <w:vAlign w:val="center"/>
          </w:tcPr>
          <w:p w14:paraId="09832670">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pacing w:val="-3"/>
                <w:sz w:val="24"/>
                <w:szCs w:val="24"/>
              </w:rPr>
              <w:t>202</w:t>
            </w:r>
            <w:r>
              <w:rPr>
                <w:rFonts w:hint="default" w:ascii="Times New Roman" w:hAnsi="Times New Roman" w:eastAsia="仿宋_GB2312" w:cs="Times New Roman"/>
                <w:spacing w:val="-3"/>
                <w:sz w:val="24"/>
                <w:szCs w:val="24"/>
                <w:lang w:val="en-US" w:eastAsia="zh-CN"/>
              </w:rPr>
              <w:t>7年</w:t>
            </w:r>
          </w:p>
        </w:tc>
        <w:tc>
          <w:tcPr>
            <w:tcW w:w="1089" w:type="dxa"/>
            <w:noWrap w:val="0"/>
            <w:vAlign w:val="center"/>
          </w:tcPr>
          <w:p w14:paraId="51DD0210">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righ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pacing w:val="-17"/>
                <w:sz w:val="24"/>
                <w:szCs w:val="24"/>
              </w:rPr>
              <w:t>万</w:t>
            </w:r>
            <w:r>
              <w:rPr>
                <w:rFonts w:hint="default" w:ascii="Times New Roman" w:hAnsi="Times New Roman" w:eastAsia="仿宋_GB2312" w:cs="Times New Roman"/>
                <w:spacing w:val="-11"/>
                <w:sz w:val="24"/>
                <w:szCs w:val="24"/>
              </w:rPr>
              <w:t>元</w:t>
            </w:r>
          </w:p>
        </w:tc>
        <w:tc>
          <w:tcPr>
            <w:tcW w:w="1089" w:type="dxa"/>
            <w:noWrap w:val="0"/>
            <w:vAlign w:val="center"/>
          </w:tcPr>
          <w:p w14:paraId="76404424">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pacing w:val="-3"/>
                <w:sz w:val="24"/>
                <w:szCs w:val="24"/>
              </w:rPr>
              <w:t>202</w:t>
            </w:r>
            <w:r>
              <w:rPr>
                <w:rFonts w:hint="default" w:ascii="Times New Roman" w:hAnsi="Times New Roman" w:eastAsia="仿宋_GB2312" w:cs="Times New Roman"/>
                <w:spacing w:val="-3"/>
                <w:sz w:val="24"/>
                <w:szCs w:val="24"/>
                <w:lang w:val="en-US" w:eastAsia="zh-CN"/>
              </w:rPr>
              <w:t>8年</w:t>
            </w:r>
          </w:p>
        </w:tc>
        <w:tc>
          <w:tcPr>
            <w:tcW w:w="1176" w:type="dxa"/>
            <w:noWrap w:val="0"/>
            <w:vAlign w:val="center"/>
          </w:tcPr>
          <w:p w14:paraId="78BBCEB8">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righ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pacing w:val="-8"/>
                <w:sz w:val="24"/>
                <w:szCs w:val="24"/>
              </w:rPr>
              <w:t>万元</w:t>
            </w:r>
          </w:p>
        </w:tc>
      </w:tr>
      <w:tr w14:paraId="307F2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40" w:hRule="atLeast"/>
        </w:trPr>
        <w:tc>
          <w:tcPr>
            <w:tcW w:w="2556" w:type="dxa"/>
            <w:noWrap w:val="0"/>
            <w:vAlign w:val="center"/>
          </w:tcPr>
          <w:p w14:paraId="1782EC58">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default" w:ascii="Times New Roman" w:hAnsi="Times New Roman" w:eastAsia="仿宋_GB2312" w:cs="Times New Roman"/>
                <w:b/>
                <w:bCs/>
                <w:spacing w:val="-4"/>
                <w:sz w:val="24"/>
                <w:szCs w:val="24"/>
              </w:rPr>
            </w:pPr>
            <w:r>
              <w:rPr>
                <w:rFonts w:hint="default" w:ascii="Times New Roman" w:hAnsi="Times New Roman" w:eastAsia="仿宋_GB2312" w:cs="Times New Roman"/>
                <w:b/>
                <w:bCs/>
                <w:spacing w:val="-4"/>
                <w:sz w:val="24"/>
                <w:szCs w:val="24"/>
              </w:rPr>
              <w:t>技术推广障碍</w:t>
            </w:r>
          </w:p>
          <w:p w14:paraId="4C8147C0">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4"/>
                <w:sz w:val="24"/>
                <w:szCs w:val="24"/>
              </w:rPr>
              <w:t>及解决建议</w:t>
            </w:r>
          </w:p>
        </w:tc>
        <w:tc>
          <w:tcPr>
            <w:tcW w:w="6621" w:type="dxa"/>
            <w:gridSpan w:val="6"/>
            <w:noWrap w:val="0"/>
            <w:vAlign w:val="top"/>
          </w:tcPr>
          <w:p w14:paraId="3338DED6">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textAlignment w:val="baseline"/>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val="0"/>
                <w:bCs w:val="0"/>
                <w:spacing w:val="3"/>
                <w:sz w:val="24"/>
                <w:szCs w:val="24"/>
                <w:lang w:eastAsia="zh-CN"/>
              </w:rPr>
              <w:t>（</w:t>
            </w:r>
            <w:r>
              <w:rPr>
                <w:rFonts w:hint="default" w:ascii="Times New Roman" w:hAnsi="Times New Roman" w:eastAsia="仿宋_GB2312" w:cs="Times New Roman"/>
                <w:b w:val="0"/>
                <w:bCs w:val="0"/>
                <w:spacing w:val="3"/>
                <w:sz w:val="24"/>
                <w:szCs w:val="24"/>
              </w:rPr>
              <w:t>申报单位根据实际情况自愿填写</w:t>
            </w:r>
            <w:r>
              <w:rPr>
                <w:rFonts w:hint="default" w:ascii="Times New Roman" w:hAnsi="Times New Roman" w:eastAsia="仿宋_GB2312" w:cs="Times New Roman"/>
                <w:b w:val="0"/>
                <w:bCs w:val="0"/>
                <w:spacing w:val="3"/>
                <w:sz w:val="24"/>
                <w:szCs w:val="24"/>
                <w:lang w:eastAsia="zh-CN"/>
              </w:rPr>
              <w:t>）</w:t>
            </w:r>
          </w:p>
        </w:tc>
      </w:tr>
    </w:tbl>
    <w:p w14:paraId="4FD2E3FB">
      <w:pPr>
        <w:spacing w:before="247" w:line="219" w:lineRule="auto"/>
        <w:jc w:val="center"/>
        <w:rPr>
          <w:rFonts w:hint="default" w:ascii="Times New Roman" w:hAnsi="Times New Roman" w:eastAsia="黑体" w:cs="Times New Roman"/>
          <w:b w:val="0"/>
          <w:bCs w:val="0"/>
          <w:spacing w:val="-1"/>
          <w:sz w:val="32"/>
          <w:szCs w:val="32"/>
          <w:lang w:eastAsia="zh-CN"/>
        </w:rPr>
      </w:pPr>
    </w:p>
    <w:p w14:paraId="6EB1EBC0">
      <w:pPr>
        <w:spacing w:before="247" w:line="219" w:lineRule="auto"/>
        <w:jc w:val="center"/>
        <w:rPr>
          <w:rFonts w:hint="default" w:ascii="Times New Roman" w:hAnsi="Times New Roman" w:eastAsia="黑体" w:cs="Times New Roman"/>
          <w:b w:val="0"/>
          <w:bCs w:val="0"/>
          <w:spacing w:val="-1"/>
          <w:sz w:val="32"/>
          <w:szCs w:val="32"/>
          <w:lang w:eastAsia="zh-CN"/>
        </w:rPr>
      </w:pPr>
      <w:r>
        <w:rPr>
          <w:rFonts w:hint="default" w:ascii="Times New Roman" w:hAnsi="Times New Roman" w:eastAsia="黑体" w:cs="Times New Roman"/>
          <w:b w:val="0"/>
          <w:bCs w:val="0"/>
          <w:spacing w:val="-1"/>
          <w:sz w:val="32"/>
          <w:szCs w:val="32"/>
          <w:lang w:eastAsia="zh-CN"/>
        </w:rPr>
        <w:t>四、</w:t>
      </w:r>
      <w:r>
        <w:rPr>
          <w:rFonts w:hint="eastAsia" w:ascii="Times New Roman" w:hAnsi="Times New Roman" w:eastAsia="黑体" w:cs="Times New Roman"/>
          <w:b w:val="0"/>
          <w:bCs w:val="0"/>
          <w:spacing w:val="-1"/>
          <w:sz w:val="32"/>
          <w:szCs w:val="32"/>
          <w:lang w:eastAsia="zh-CN"/>
        </w:rPr>
        <w:t>新</w:t>
      </w:r>
      <w:r>
        <w:rPr>
          <w:rFonts w:hint="default" w:ascii="Times New Roman" w:hAnsi="Times New Roman" w:eastAsia="黑体" w:cs="Times New Roman"/>
          <w:b w:val="0"/>
          <w:bCs w:val="0"/>
          <w:spacing w:val="-1"/>
          <w:sz w:val="32"/>
          <w:szCs w:val="32"/>
        </w:rPr>
        <w:t>技术</w:t>
      </w:r>
      <w:r>
        <w:rPr>
          <w:rFonts w:hint="eastAsia" w:ascii="Times New Roman" w:hAnsi="Times New Roman" w:eastAsia="黑体" w:cs="Times New Roman"/>
          <w:b w:val="0"/>
          <w:bCs w:val="0"/>
          <w:spacing w:val="-1"/>
          <w:sz w:val="32"/>
          <w:szCs w:val="32"/>
          <w:lang w:eastAsia="zh-CN"/>
        </w:rPr>
        <w:t>（</w:t>
      </w:r>
      <w:r>
        <w:rPr>
          <w:rFonts w:hint="default" w:ascii="Times New Roman" w:hAnsi="Times New Roman" w:eastAsia="黑体" w:cs="Times New Roman"/>
          <w:b w:val="0"/>
          <w:bCs w:val="0"/>
          <w:spacing w:val="-1"/>
          <w:sz w:val="32"/>
          <w:szCs w:val="32"/>
        </w:rPr>
        <w:t>装备</w:t>
      </w:r>
      <w:r>
        <w:rPr>
          <w:rFonts w:hint="eastAsia" w:ascii="Times New Roman" w:hAnsi="Times New Roman" w:eastAsia="黑体" w:cs="Times New Roman"/>
          <w:b w:val="0"/>
          <w:bCs w:val="0"/>
          <w:spacing w:val="-1"/>
          <w:sz w:val="32"/>
          <w:szCs w:val="32"/>
          <w:lang w:eastAsia="zh-CN"/>
        </w:rPr>
        <w:t>、</w:t>
      </w:r>
      <w:r>
        <w:rPr>
          <w:rFonts w:hint="default" w:ascii="Times New Roman" w:hAnsi="Times New Roman" w:eastAsia="黑体" w:cs="Times New Roman"/>
          <w:b w:val="0"/>
          <w:bCs w:val="0"/>
          <w:spacing w:val="-1"/>
          <w:sz w:val="32"/>
          <w:szCs w:val="32"/>
        </w:rPr>
        <w:t>产品</w:t>
      </w:r>
      <w:r>
        <w:rPr>
          <w:rFonts w:hint="eastAsia" w:ascii="Times New Roman" w:hAnsi="Times New Roman" w:eastAsia="黑体" w:cs="Times New Roman"/>
          <w:b w:val="0"/>
          <w:bCs w:val="0"/>
          <w:spacing w:val="-1"/>
          <w:sz w:val="32"/>
          <w:szCs w:val="32"/>
          <w:lang w:eastAsia="zh-CN"/>
        </w:rPr>
        <w:t>）</w:t>
      </w:r>
      <w:r>
        <w:rPr>
          <w:rFonts w:hint="default" w:ascii="Times New Roman" w:hAnsi="Times New Roman" w:eastAsia="黑体" w:cs="Times New Roman"/>
          <w:b w:val="0"/>
          <w:bCs w:val="0"/>
          <w:spacing w:val="-1"/>
          <w:sz w:val="32"/>
          <w:szCs w:val="32"/>
          <w:lang w:eastAsia="zh-CN"/>
        </w:rPr>
        <w:t>先进性</w:t>
      </w:r>
    </w:p>
    <w:tbl>
      <w:tblPr>
        <w:tblStyle w:val="6"/>
        <w:tblW w:w="9083" w:type="dxa"/>
        <w:tblInd w:w="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9083"/>
      </w:tblGrid>
      <w:tr w14:paraId="282C5AF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109" w:hRule="atLeast"/>
        </w:trPr>
        <w:tc>
          <w:tcPr>
            <w:tcW w:w="9083" w:type="dxa"/>
            <w:noWrap w:val="0"/>
            <w:vAlign w:val="top"/>
          </w:tcPr>
          <w:p w14:paraId="0784C6C4">
            <w:pPr>
              <w:spacing w:before="294" w:line="610" w:lineRule="exact"/>
              <w:ind w:left="124"/>
              <w:rPr>
                <w:rFonts w:hint="default" w:ascii="Times New Roman" w:hAnsi="Times New Roman" w:eastAsia="仿宋_GB2312" w:cs="Times New Roman"/>
                <w:position w:val="29"/>
                <w:sz w:val="24"/>
                <w:szCs w:val="24"/>
                <w:lang w:val="en-US" w:eastAsia="zh-CN"/>
              </w:rPr>
            </w:pPr>
            <w:r>
              <w:rPr>
                <w:rFonts w:hint="default" w:ascii="Times New Roman" w:hAnsi="Times New Roman" w:eastAsia="仿宋_GB2312" w:cs="Times New Roman"/>
                <w:position w:val="29"/>
                <w:sz w:val="24"/>
                <w:szCs w:val="24"/>
                <w:lang w:eastAsia="zh-CN"/>
              </w:rPr>
              <w:t>（</w:t>
            </w:r>
            <w:r>
              <w:rPr>
                <w:rFonts w:hint="default" w:ascii="Times New Roman" w:hAnsi="Times New Roman" w:eastAsia="仿宋_GB2312" w:cs="Times New Roman"/>
                <w:position w:val="29"/>
                <w:sz w:val="24"/>
                <w:szCs w:val="24"/>
              </w:rPr>
              <w:t>从</w:t>
            </w:r>
            <w:r>
              <w:rPr>
                <w:rFonts w:hint="default" w:ascii="Times New Roman" w:hAnsi="Times New Roman" w:eastAsia="仿宋_GB2312" w:cs="Times New Roman"/>
                <w:position w:val="29"/>
                <w:sz w:val="24"/>
                <w:szCs w:val="24"/>
                <w:lang w:eastAsia="zh-CN"/>
              </w:rPr>
              <w:t>新</w:t>
            </w:r>
            <w:r>
              <w:rPr>
                <w:rFonts w:hint="default" w:ascii="Times New Roman" w:hAnsi="Times New Roman" w:eastAsia="仿宋_GB2312" w:cs="Times New Roman"/>
                <w:position w:val="29"/>
                <w:sz w:val="24"/>
                <w:szCs w:val="24"/>
              </w:rPr>
              <w:t>技术</w:t>
            </w:r>
            <w:r>
              <w:rPr>
                <w:rFonts w:hint="default" w:ascii="Times New Roman" w:hAnsi="Times New Roman" w:eastAsia="仿宋_GB2312" w:cs="Times New Roman"/>
                <w:position w:val="29"/>
                <w:sz w:val="24"/>
                <w:szCs w:val="24"/>
                <w:lang w:eastAsia="zh-CN"/>
              </w:rPr>
              <w:t>、新</w:t>
            </w:r>
            <w:r>
              <w:rPr>
                <w:rFonts w:hint="default" w:ascii="Times New Roman" w:hAnsi="Times New Roman" w:eastAsia="仿宋_GB2312" w:cs="Times New Roman"/>
                <w:position w:val="29"/>
                <w:sz w:val="24"/>
                <w:szCs w:val="24"/>
              </w:rPr>
              <w:t>装备</w:t>
            </w:r>
            <w:r>
              <w:rPr>
                <w:rFonts w:hint="default" w:ascii="Times New Roman" w:hAnsi="Times New Roman" w:eastAsia="仿宋_GB2312" w:cs="Times New Roman"/>
                <w:position w:val="29"/>
                <w:sz w:val="24"/>
                <w:szCs w:val="24"/>
                <w:lang w:eastAsia="zh-CN"/>
              </w:rPr>
              <w:t>、新</w:t>
            </w:r>
            <w:r>
              <w:rPr>
                <w:rFonts w:hint="default" w:ascii="Times New Roman" w:hAnsi="Times New Roman" w:eastAsia="仿宋_GB2312" w:cs="Times New Roman"/>
                <w:position w:val="29"/>
                <w:sz w:val="24"/>
                <w:szCs w:val="24"/>
              </w:rPr>
              <w:t>产品</w:t>
            </w:r>
            <w:r>
              <w:rPr>
                <w:rFonts w:hint="default" w:ascii="Times New Roman" w:hAnsi="Times New Roman" w:eastAsia="仿宋_GB2312" w:cs="Times New Roman"/>
                <w:position w:val="29"/>
                <w:sz w:val="24"/>
                <w:szCs w:val="24"/>
                <w:lang w:eastAsia="zh-CN"/>
              </w:rPr>
              <w:t>的</w:t>
            </w:r>
            <w:r>
              <w:rPr>
                <w:rFonts w:hint="default" w:ascii="Times New Roman" w:hAnsi="Times New Roman" w:eastAsia="仿宋_GB2312" w:cs="Times New Roman"/>
                <w:position w:val="29"/>
                <w:sz w:val="24"/>
                <w:szCs w:val="24"/>
              </w:rPr>
              <w:t>先进性、经济性、环保水平、管理水平等方面进行说明，并阐述技术创</w:t>
            </w:r>
            <w:r>
              <w:rPr>
                <w:rFonts w:hint="default" w:ascii="Times New Roman" w:hAnsi="Times New Roman" w:eastAsia="仿宋_GB2312" w:cs="Times New Roman"/>
                <w:position w:val="29"/>
                <w:sz w:val="24"/>
                <w:szCs w:val="24"/>
                <w:lang w:eastAsia="zh-CN"/>
              </w:rPr>
              <w:t>新点、攻克的技术难点和解决的难题，不超过</w:t>
            </w:r>
            <w:r>
              <w:rPr>
                <w:rFonts w:hint="default" w:ascii="Times New Roman" w:hAnsi="Times New Roman" w:eastAsia="仿宋_GB2312" w:cs="Times New Roman"/>
                <w:position w:val="29"/>
                <w:sz w:val="24"/>
                <w:szCs w:val="24"/>
                <w:lang w:val="en-US" w:eastAsia="zh-CN"/>
              </w:rPr>
              <w:t>3000字。</w:t>
            </w:r>
            <w:r>
              <w:rPr>
                <w:rFonts w:hint="default" w:ascii="Times New Roman" w:hAnsi="Times New Roman" w:eastAsia="仿宋_GB2312" w:cs="Times New Roman"/>
                <w:position w:val="29"/>
                <w:sz w:val="24"/>
                <w:szCs w:val="24"/>
                <w:lang w:eastAsia="zh-CN"/>
              </w:rPr>
              <w:t>）</w:t>
            </w:r>
          </w:p>
          <w:p w14:paraId="22CA0D10">
            <w:pPr>
              <w:spacing w:before="294" w:line="610" w:lineRule="exact"/>
              <w:ind w:left="124"/>
              <w:rPr>
                <w:rFonts w:hint="default" w:ascii="Times New Roman" w:hAnsi="Times New Roman" w:eastAsia="仿宋_GB2312" w:cs="Times New Roman"/>
                <w:position w:val="29"/>
                <w:sz w:val="24"/>
                <w:szCs w:val="24"/>
                <w:lang w:val="en-US" w:eastAsia="zh-CN"/>
              </w:rPr>
            </w:pPr>
          </w:p>
          <w:p w14:paraId="633A7B12">
            <w:pPr>
              <w:spacing w:before="294" w:line="610" w:lineRule="exact"/>
              <w:ind w:left="124"/>
              <w:rPr>
                <w:rFonts w:hint="default" w:ascii="Times New Roman" w:hAnsi="Times New Roman" w:eastAsia="仿宋_GB2312" w:cs="Times New Roman"/>
                <w:position w:val="29"/>
                <w:sz w:val="24"/>
                <w:szCs w:val="24"/>
                <w:lang w:val="en-US" w:eastAsia="zh-CN"/>
              </w:rPr>
            </w:pPr>
          </w:p>
        </w:tc>
      </w:tr>
    </w:tbl>
    <w:p w14:paraId="15835184">
      <w:pPr>
        <w:spacing w:line="313" w:lineRule="auto"/>
        <w:rPr>
          <w:rFonts w:hint="default" w:ascii="Times New Roman" w:hAnsi="Times New Roman" w:eastAsia="仿宋_GB2312" w:cs="Times New Roman"/>
          <w:sz w:val="21"/>
        </w:rPr>
      </w:pPr>
    </w:p>
    <w:p w14:paraId="47981B39">
      <w:pPr>
        <w:spacing w:before="247" w:line="219" w:lineRule="auto"/>
        <w:jc w:val="center"/>
        <w:rPr>
          <w:rFonts w:hint="default" w:ascii="Times New Roman" w:hAnsi="Times New Roman" w:eastAsia="黑体" w:cs="Times New Roman"/>
          <w:b w:val="0"/>
          <w:bCs w:val="0"/>
          <w:spacing w:val="-1"/>
          <w:sz w:val="32"/>
          <w:szCs w:val="32"/>
          <w:lang w:eastAsia="zh-CN"/>
        </w:rPr>
      </w:pPr>
      <w:r>
        <w:rPr>
          <w:rFonts w:hint="default" w:ascii="Times New Roman" w:hAnsi="Times New Roman" w:eastAsia="黑体" w:cs="Times New Roman"/>
          <w:b w:val="0"/>
          <w:bCs w:val="0"/>
          <w:spacing w:val="-1"/>
          <w:sz w:val="32"/>
          <w:szCs w:val="32"/>
          <w:lang w:eastAsia="zh-CN"/>
        </w:rPr>
        <w:t>五、申报单位承诺</w:t>
      </w:r>
    </w:p>
    <w:tbl>
      <w:tblPr>
        <w:tblStyle w:val="6"/>
        <w:tblpPr w:leftFromText="180" w:rightFromText="180" w:vertAnchor="text" w:horzAnchor="page" w:tblpX="1576" w:tblpY="224"/>
        <w:tblOverlap w:val="never"/>
        <w:tblW w:w="902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20"/>
      </w:tblGrid>
      <w:tr w14:paraId="5F2E17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4" w:hRule="atLeast"/>
        </w:trPr>
        <w:tc>
          <w:tcPr>
            <w:tcW w:w="9020" w:type="dxa"/>
            <w:noWrap w:val="0"/>
            <w:vAlign w:val="top"/>
          </w:tcPr>
          <w:p w14:paraId="4315AC19">
            <w:pPr>
              <w:pStyle w:val="7"/>
              <w:spacing w:line="360" w:lineRule="auto"/>
              <w:rPr>
                <w:rFonts w:hint="default" w:ascii="Times New Roman" w:hAnsi="Times New Roman" w:eastAsia="仿宋_GB2312" w:cs="Times New Roman"/>
                <w:b w:val="0"/>
                <w:bCs w:val="0"/>
                <w:sz w:val="24"/>
                <w:szCs w:val="24"/>
              </w:rPr>
            </w:pPr>
          </w:p>
          <w:p w14:paraId="766839FB">
            <w:pPr>
              <w:spacing w:before="78" w:line="360" w:lineRule="auto"/>
              <w:ind w:left="65" w:firstLine="468" w:firstLineChars="200"/>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val="0"/>
                <w:bCs w:val="0"/>
                <w:spacing w:val="-3"/>
                <w:position w:val="14"/>
                <w:sz w:val="24"/>
                <w:szCs w:val="24"/>
              </w:rPr>
              <w:t>我单位承诺：近三年无重大安全、环保、质量等事故，此次申报的</w:t>
            </w:r>
            <w:r>
              <w:rPr>
                <w:rFonts w:hint="default" w:ascii="Times New Roman" w:hAnsi="Times New Roman" w:eastAsia="仿宋_GB2312" w:cs="Times New Roman"/>
                <w:b w:val="0"/>
                <w:bCs w:val="0"/>
                <w:spacing w:val="-3"/>
                <w:position w:val="14"/>
                <w:sz w:val="24"/>
                <w:szCs w:val="24"/>
                <w:lang w:eastAsia="zh-CN"/>
              </w:rPr>
              <w:t>新技术、新装备和新产品无任何产权纠纷，知识产权明晰，上报的所有材料真实无误并愿意承担相关由此引发的全部责任。</w:t>
            </w:r>
          </w:p>
          <w:p w14:paraId="1CA619B8">
            <w:pPr>
              <w:spacing w:before="78" w:line="240" w:lineRule="auto"/>
              <w:ind w:firstLine="1856" w:firstLineChars="800"/>
              <w:rPr>
                <w:rFonts w:hint="default" w:ascii="Times New Roman" w:hAnsi="Times New Roman" w:eastAsia="仿宋_GB2312" w:cs="Times New Roman"/>
                <w:b w:val="0"/>
                <w:bCs w:val="0"/>
                <w:spacing w:val="-4"/>
                <w:sz w:val="24"/>
                <w:szCs w:val="24"/>
              </w:rPr>
            </w:pPr>
          </w:p>
          <w:p w14:paraId="082EB5A3">
            <w:pPr>
              <w:spacing w:before="78" w:line="240" w:lineRule="auto"/>
              <w:ind w:firstLine="2320" w:firstLineChars="1000"/>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val="0"/>
                <w:bCs w:val="0"/>
                <w:spacing w:val="-4"/>
                <w:sz w:val="24"/>
                <w:szCs w:val="24"/>
              </w:rPr>
              <w:t>负责人签字：</w:t>
            </w:r>
          </w:p>
          <w:p w14:paraId="3B61E0AF">
            <w:pPr>
              <w:pStyle w:val="7"/>
              <w:spacing w:line="240" w:lineRule="auto"/>
              <w:rPr>
                <w:rFonts w:hint="default" w:ascii="Times New Roman" w:hAnsi="Times New Roman" w:eastAsia="仿宋_GB2312" w:cs="Times New Roman"/>
                <w:b w:val="0"/>
                <w:bCs w:val="0"/>
                <w:sz w:val="24"/>
                <w:szCs w:val="24"/>
              </w:rPr>
            </w:pPr>
          </w:p>
          <w:p w14:paraId="144A89D0">
            <w:pPr>
              <w:spacing w:before="79" w:line="240" w:lineRule="auto"/>
              <w:ind w:left="3165" w:firstLine="1220" w:firstLineChars="500"/>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val="0"/>
                <w:bCs w:val="0"/>
                <w:spacing w:val="2"/>
                <w:sz w:val="24"/>
                <w:szCs w:val="24"/>
                <w:lang w:eastAsia="zh-CN"/>
              </w:rPr>
              <w:t>（</w:t>
            </w:r>
            <w:r>
              <w:rPr>
                <w:rFonts w:hint="default" w:ascii="Times New Roman" w:hAnsi="Times New Roman" w:eastAsia="仿宋_GB2312" w:cs="Times New Roman"/>
                <w:b w:val="0"/>
                <w:bCs w:val="0"/>
                <w:spacing w:val="2"/>
                <w:sz w:val="24"/>
                <w:szCs w:val="24"/>
              </w:rPr>
              <w:t>请在此加盖公章</w:t>
            </w:r>
            <w:r>
              <w:rPr>
                <w:rFonts w:hint="default" w:ascii="Times New Roman" w:hAnsi="Times New Roman" w:eastAsia="仿宋_GB2312" w:cs="Times New Roman"/>
                <w:b w:val="0"/>
                <w:bCs w:val="0"/>
                <w:spacing w:val="2"/>
                <w:sz w:val="24"/>
                <w:szCs w:val="24"/>
                <w:lang w:eastAsia="zh-CN"/>
              </w:rPr>
              <w:t>）</w:t>
            </w:r>
          </w:p>
          <w:p w14:paraId="1C58401A">
            <w:pPr>
              <w:pStyle w:val="7"/>
              <w:spacing w:line="240" w:lineRule="auto"/>
              <w:rPr>
                <w:rFonts w:hint="default" w:ascii="Times New Roman" w:hAnsi="Times New Roman" w:eastAsia="仿宋_GB2312" w:cs="Times New Roman"/>
                <w:b w:val="0"/>
                <w:bCs w:val="0"/>
                <w:sz w:val="24"/>
                <w:szCs w:val="24"/>
              </w:rPr>
            </w:pPr>
          </w:p>
          <w:p w14:paraId="1DDF4316">
            <w:pPr>
              <w:pStyle w:val="7"/>
              <w:spacing w:line="240" w:lineRule="auto"/>
              <w:rPr>
                <w:rFonts w:hint="default" w:ascii="Times New Roman" w:hAnsi="Times New Roman" w:eastAsia="仿宋_GB2312" w:cs="Times New Roman"/>
                <w:b w:val="0"/>
                <w:bCs w:val="0"/>
                <w:sz w:val="24"/>
                <w:szCs w:val="24"/>
              </w:rPr>
            </w:pPr>
          </w:p>
          <w:p w14:paraId="19C3ADB5">
            <w:pPr>
              <w:pStyle w:val="7"/>
              <w:spacing w:line="240" w:lineRule="auto"/>
              <w:rPr>
                <w:rFonts w:hint="default" w:ascii="Times New Roman" w:hAnsi="Times New Roman" w:eastAsia="仿宋_GB2312" w:cs="Times New Roman"/>
                <w:b w:val="0"/>
                <w:bCs w:val="0"/>
                <w:sz w:val="24"/>
                <w:szCs w:val="24"/>
              </w:rPr>
            </w:pPr>
          </w:p>
          <w:p w14:paraId="5D849598">
            <w:pPr>
              <w:spacing w:before="78" w:line="240" w:lineRule="auto"/>
              <w:ind w:left="3585" w:firstLine="1744" w:firstLineChars="800"/>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val="0"/>
                <w:bCs w:val="0"/>
                <w:spacing w:val="-11"/>
                <w:sz w:val="24"/>
                <w:szCs w:val="24"/>
              </w:rPr>
              <w:t>年</w:t>
            </w:r>
            <w:r>
              <w:rPr>
                <w:rFonts w:hint="default" w:ascii="Times New Roman" w:hAnsi="Times New Roman" w:eastAsia="仿宋_GB2312" w:cs="Times New Roman"/>
                <w:b w:val="0"/>
                <w:bCs w:val="0"/>
                <w:spacing w:val="11"/>
                <w:sz w:val="24"/>
                <w:szCs w:val="24"/>
              </w:rPr>
              <w:t xml:space="preserve">    </w:t>
            </w:r>
            <w:r>
              <w:rPr>
                <w:rFonts w:hint="default" w:ascii="Times New Roman" w:hAnsi="Times New Roman" w:eastAsia="仿宋_GB2312" w:cs="Times New Roman"/>
                <w:b w:val="0"/>
                <w:bCs w:val="0"/>
                <w:spacing w:val="-11"/>
                <w:sz w:val="24"/>
                <w:szCs w:val="24"/>
              </w:rPr>
              <w:t>月</w:t>
            </w:r>
            <w:r>
              <w:rPr>
                <w:rFonts w:hint="default" w:ascii="Times New Roman" w:hAnsi="Times New Roman" w:eastAsia="仿宋_GB2312" w:cs="Times New Roman"/>
                <w:b w:val="0"/>
                <w:bCs w:val="0"/>
                <w:spacing w:val="26"/>
                <w:sz w:val="24"/>
                <w:szCs w:val="24"/>
              </w:rPr>
              <w:t xml:space="preserve"> </w:t>
            </w:r>
            <w:r>
              <w:rPr>
                <w:rFonts w:hint="default" w:ascii="Times New Roman" w:hAnsi="Times New Roman" w:eastAsia="仿宋_GB2312" w:cs="Times New Roman"/>
                <w:b w:val="0"/>
                <w:bCs w:val="0"/>
                <w:spacing w:val="26"/>
                <w:sz w:val="24"/>
                <w:szCs w:val="24"/>
                <w:lang w:val="en-US" w:eastAsia="zh-CN"/>
              </w:rPr>
              <w:t xml:space="preserve"> </w:t>
            </w:r>
            <w:r>
              <w:rPr>
                <w:rFonts w:hint="default" w:ascii="Times New Roman" w:hAnsi="Times New Roman" w:eastAsia="仿宋_GB2312" w:cs="Times New Roman"/>
                <w:b w:val="0"/>
                <w:bCs w:val="0"/>
                <w:spacing w:val="26"/>
                <w:sz w:val="24"/>
                <w:szCs w:val="24"/>
              </w:rPr>
              <w:t xml:space="preserve">  </w:t>
            </w:r>
            <w:r>
              <w:rPr>
                <w:rFonts w:hint="default" w:ascii="Times New Roman" w:hAnsi="Times New Roman" w:eastAsia="仿宋_GB2312" w:cs="Times New Roman"/>
                <w:b w:val="0"/>
                <w:bCs w:val="0"/>
                <w:spacing w:val="-11"/>
                <w:position w:val="-1"/>
                <w:sz w:val="24"/>
                <w:szCs w:val="24"/>
              </w:rPr>
              <w:t>日</w:t>
            </w:r>
          </w:p>
        </w:tc>
      </w:tr>
    </w:tbl>
    <w:p w14:paraId="153473B6">
      <w:pPr>
        <w:keepNext w:val="0"/>
        <w:keepLines w:val="0"/>
        <w:pageBreakBefore w:val="0"/>
        <w:widowControl/>
        <w:kinsoku w:val="0"/>
        <w:wordWrap/>
        <w:overflowPunct/>
        <w:topLinePunct w:val="0"/>
        <w:autoSpaceDE w:val="0"/>
        <w:autoSpaceDN w:val="0"/>
        <w:bidi w:val="0"/>
        <w:adjustRightInd w:val="0"/>
        <w:snapToGrid w:val="0"/>
        <w:spacing w:line="600" w:lineRule="exact"/>
        <w:ind w:left="0"/>
        <w:jc w:val="center"/>
        <w:textAlignment w:val="baseline"/>
        <w:rPr>
          <w:rFonts w:hint="default" w:ascii="Times New Roman" w:hAnsi="Times New Roman" w:eastAsia="方正小标宋简体" w:cs="Times New Roman"/>
          <w:b w:val="0"/>
          <w:bCs w:val="0"/>
          <w:spacing w:val="-8"/>
          <w:sz w:val="40"/>
          <w:szCs w:val="40"/>
        </w:rPr>
      </w:pPr>
    </w:p>
    <w:p w14:paraId="51C1574A">
      <w:pPr>
        <w:keepNext w:val="0"/>
        <w:keepLines w:val="0"/>
        <w:pageBreakBefore w:val="0"/>
        <w:widowControl/>
        <w:kinsoku w:val="0"/>
        <w:wordWrap/>
        <w:overflowPunct/>
        <w:topLinePunct w:val="0"/>
        <w:autoSpaceDE w:val="0"/>
        <w:autoSpaceDN w:val="0"/>
        <w:bidi w:val="0"/>
        <w:adjustRightInd w:val="0"/>
        <w:snapToGrid w:val="0"/>
        <w:spacing w:line="600" w:lineRule="exact"/>
        <w:ind w:left="0"/>
        <w:jc w:val="center"/>
        <w:textAlignment w:val="baseline"/>
        <w:rPr>
          <w:rFonts w:hint="default" w:ascii="Times New Roman" w:hAnsi="Times New Roman" w:eastAsia="方正小标宋简体" w:cs="Times New Roman"/>
          <w:b w:val="0"/>
          <w:bCs w:val="0"/>
          <w:spacing w:val="-8"/>
          <w:sz w:val="40"/>
          <w:szCs w:val="40"/>
        </w:rPr>
      </w:pPr>
      <w:r>
        <w:rPr>
          <w:rFonts w:hint="default" w:ascii="Times New Roman" w:hAnsi="Times New Roman" w:eastAsia="方正小标宋简体" w:cs="Times New Roman"/>
          <w:b w:val="0"/>
          <w:bCs w:val="0"/>
          <w:spacing w:val="-8"/>
          <w:sz w:val="40"/>
          <w:szCs w:val="40"/>
        </w:rPr>
        <w:t>证明材料</w:t>
      </w:r>
    </w:p>
    <w:p w14:paraId="22B1EE4A">
      <w:pPr>
        <w:keepNext w:val="0"/>
        <w:keepLines w:val="0"/>
        <w:pageBreakBefore w:val="0"/>
        <w:widowControl w:val="0"/>
        <w:kinsoku/>
        <w:wordWrap w:val="0"/>
        <w:overflowPunct/>
        <w:topLinePunct w:val="0"/>
        <w:autoSpaceDE w:val="0"/>
        <w:autoSpaceDN w:val="0"/>
        <w:bidi w:val="0"/>
        <w:adjustRightInd w:val="0"/>
        <w:snapToGrid w:val="0"/>
        <w:spacing w:after="0" w:line="600" w:lineRule="exact"/>
        <w:ind w:left="0"/>
        <w:textAlignment w:val="baseline"/>
        <w:rPr>
          <w:rFonts w:hint="default" w:ascii="Times New Roman" w:hAnsi="Times New Roman" w:eastAsia="仿宋" w:cs="Times New Roman"/>
          <w:b/>
          <w:bCs/>
          <w:spacing w:val="-8"/>
          <w:sz w:val="43"/>
          <w:szCs w:val="43"/>
        </w:rPr>
      </w:pPr>
    </w:p>
    <w:p w14:paraId="6B0569E3">
      <w:pPr>
        <w:keepNext w:val="0"/>
        <w:keepLines w:val="0"/>
        <w:pageBreakBefore w:val="0"/>
        <w:widowControl w:val="0"/>
        <w:kinsoku/>
        <w:wordWrap w:val="0"/>
        <w:overflowPunct/>
        <w:topLinePunct w:val="0"/>
        <w:autoSpaceDE w:val="0"/>
        <w:autoSpaceDN w:val="0"/>
        <w:bidi w:val="0"/>
        <w:adjustRightInd w:val="0"/>
        <w:snapToGrid w:val="0"/>
        <w:spacing w:after="0" w:line="600" w:lineRule="exact"/>
        <w:ind w:left="0"/>
        <w:jc w:val="center"/>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4"/>
          <w:sz w:val="32"/>
          <w:szCs w:val="32"/>
          <w:lang w:eastAsia="zh-CN"/>
        </w:rPr>
        <w:t>（</w:t>
      </w:r>
      <w:r>
        <w:rPr>
          <w:rFonts w:hint="default" w:ascii="Times New Roman" w:hAnsi="Times New Roman" w:eastAsia="仿宋_GB2312" w:cs="Times New Roman"/>
          <w:spacing w:val="4"/>
          <w:sz w:val="32"/>
          <w:szCs w:val="32"/>
        </w:rPr>
        <w:t>根据</w:t>
      </w:r>
      <w:r>
        <w:rPr>
          <w:rFonts w:hint="default" w:ascii="Times New Roman" w:hAnsi="Times New Roman" w:eastAsia="仿宋_GB2312" w:cs="Times New Roman"/>
          <w:spacing w:val="4"/>
          <w:sz w:val="32"/>
          <w:szCs w:val="32"/>
          <w:lang w:eastAsia="zh-CN"/>
        </w:rPr>
        <w:t>申报单位</w:t>
      </w:r>
      <w:r>
        <w:rPr>
          <w:rFonts w:hint="default" w:ascii="Times New Roman" w:hAnsi="Times New Roman" w:eastAsia="仿宋_GB2312" w:cs="Times New Roman"/>
          <w:spacing w:val="4"/>
          <w:sz w:val="32"/>
          <w:szCs w:val="32"/>
        </w:rPr>
        <w:t>实际情况提供，不限于以下所列</w:t>
      </w:r>
      <w:r>
        <w:rPr>
          <w:rFonts w:hint="default" w:ascii="Times New Roman" w:hAnsi="Times New Roman" w:eastAsia="仿宋_GB2312" w:cs="Times New Roman"/>
          <w:spacing w:val="3"/>
          <w:sz w:val="32"/>
          <w:szCs w:val="32"/>
        </w:rPr>
        <w:t>内容</w:t>
      </w:r>
      <w:r>
        <w:rPr>
          <w:rFonts w:hint="default" w:ascii="Times New Roman" w:hAnsi="Times New Roman" w:eastAsia="仿宋_GB2312" w:cs="Times New Roman"/>
          <w:spacing w:val="4"/>
          <w:sz w:val="32"/>
          <w:szCs w:val="32"/>
          <w:lang w:eastAsia="zh-CN"/>
        </w:rPr>
        <w:t>）</w:t>
      </w:r>
    </w:p>
    <w:p w14:paraId="3EC0E465">
      <w:pPr>
        <w:pStyle w:val="2"/>
        <w:keepNext w:val="0"/>
        <w:keepLines w:val="0"/>
        <w:pageBreakBefore w:val="0"/>
        <w:widowControl w:val="0"/>
        <w:kinsoku/>
        <w:wordWrap w:val="0"/>
        <w:overflowPunct/>
        <w:topLinePunct w:val="0"/>
        <w:autoSpaceDE w:val="0"/>
        <w:autoSpaceDN w:val="0"/>
        <w:bidi w:val="0"/>
        <w:adjustRightInd w:val="0"/>
        <w:snapToGrid w:val="0"/>
        <w:spacing w:after="0" w:line="600" w:lineRule="exact"/>
        <w:ind w:right="0" w:firstLine="620" w:firstLineChars="200"/>
        <w:jc w:val="both"/>
        <w:textAlignment w:val="baseline"/>
        <w:rPr>
          <w:rFonts w:hint="default" w:ascii="Times New Roman" w:hAnsi="Times New Roman" w:eastAsia="仿宋_GB2312" w:cs="Times New Roman"/>
          <w:spacing w:val="-5"/>
          <w:sz w:val="32"/>
          <w:szCs w:val="32"/>
        </w:rPr>
      </w:pPr>
    </w:p>
    <w:p w14:paraId="0A9CADEB">
      <w:pPr>
        <w:pStyle w:val="2"/>
        <w:keepNext w:val="0"/>
        <w:keepLines w:val="0"/>
        <w:pageBreakBefore w:val="0"/>
        <w:widowControl w:val="0"/>
        <w:kinsoku/>
        <w:wordWrap w:val="0"/>
        <w:overflowPunct/>
        <w:topLinePunct w:val="0"/>
        <w:autoSpaceDE w:val="0"/>
        <w:autoSpaceDN w:val="0"/>
        <w:bidi w:val="0"/>
        <w:adjustRightInd w:val="0"/>
        <w:snapToGrid w:val="0"/>
        <w:spacing w:after="0" w:line="600" w:lineRule="exact"/>
        <w:ind w:right="0" w:firstLine="620" w:firstLineChars="200"/>
        <w:jc w:val="both"/>
        <w:textAlignment w:val="baseline"/>
        <w:rPr>
          <w:rFonts w:hint="default" w:ascii="Times New Roman" w:hAnsi="Times New Roman" w:eastAsia="仿宋_GB2312" w:cs="Times New Roman"/>
          <w:spacing w:val="-5"/>
          <w:sz w:val="32"/>
          <w:szCs w:val="32"/>
          <w:lang w:eastAsia="zh-CN"/>
        </w:rPr>
      </w:pPr>
      <w:r>
        <w:rPr>
          <w:rFonts w:hint="default" w:ascii="Times New Roman" w:hAnsi="Times New Roman" w:eastAsia="仿宋_GB2312" w:cs="Times New Roman"/>
          <w:spacing w:val="-5"/>
          <w:sz w:val="32"/>
          <w:szCs w:val="32"/>
        </w:rPr>
        <w:t>一、</w:t>
      </w:r>
      <w:r>
        <w:rPr>
          <w:rFonts w:hint="default" w:ascii="Times New Roman" w:hAnsi="Times New Roman" w:eastAsia="仿宋_GB2312" w:cs="Times New Roman"/>
          <w:spacing w:val="-5"/>
          <w:sz w:val="32"/>
          <w:szCs w:val="32"/>
          <w:lang w:eastAsia="zh-CN"/>
        </w:rPr>
        <w:t>新</w:t>
      </w:r>
      <w:r>
        <w:rPr>
          <w:rFonts w:hint="default" w:ascii="Times New Roman" w:hAnsi="Times New Roman" w:eastAsia="仿宋_GB2312" w:cs="Times New Roman"/>
          <w:spacing w:val="-5"/>
          <w:sz w:val="32"/>
          <w:szCs w:val="32"/>
        </w:rPr>
        <w:t>技术</w:t>
      </w:r>
      <w:r>
        <w:rPr>
          <w:rFonts w:hint="default"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装备</w:t>
      </w:r>
      <w:r>
        <w:rPr>
          <w:rFonts w:hint="default"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产品</w:t>
      </w:r>
      <w:r>
        <w:rPr>
          <w:rFonts w:hint="default"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提供单位的营业执照和组织机构代码证</w:t>
      </w:r>
      <w:r>
        <w:rPr>
          <w:rFonts w:hint="default" w:ascii="Times New Roman" w:hAnsi="Times New Roman" w:eastAsia="仿宋_GB2312" w:cs="Times New Roman"/>
          <w:spacing w:val="-5"/>
          <w:sz w:val="32"/>
          <w:szCs w:val="32"/>
          <w:lang w:eastAsia="zh-CN"/>
        </w:rPr>
        <w:t>等。</w:t>
      </w:r>
    </w:p>
    <w:p w14:paraId="05071937">
      <w:pPr>
        <w:pStyle w:val="2"/>
        <w:keepNext w:val="0"/>
        <w:keepLines w:val="0"/>
        <w:pageBreakBefore w:val="0"/>
        <w:widowControl w:val="0"/>
        <w:kinsoku/>
        <w:wordWrap w:val="0"/>
        <w:overflowPunct/>
        <w:topLinePunct w:val="0"/>
        <w:autoSpaceDE w:val="0"/>
        <w:autoSpaceDN w:val="0"/>
        <w:bidi w:val="0"/>
        <w:adjustRightInd w:val="0"/>
        <w:snapToGrid w:val="0"/>
        <w:spacing w:after="0" w:line="600" w:lineRule="exact"/>
        <w:ind w:right="0" w:firstLine="620" w:firstLineChars="200"/>
        <w:jc w:val="both"/>
        <w:textAlignment w:val="baseline"/>
        <w:rPr>
          <w:rFonts w:hint="default" w:ascii="Times New Roman" w:hAnsi="Times New Roman" w:eastAsia="仿宋_GB2312" w:cs="Times New Roman"/>
          <w:spacing w:val="-5"/>
          <w:sz w:val="32"/>
          <w:szCs w:val="32"/>
          <w:lang w:eastAsia="zh-CN"/>
        </w:rPr>
      </w:pPr>
      <w:r>
        <w:rPr>
          <w:rFonts w:hint="default" w:ascii="Times New Roman" w:hAnsi="Times New Roman" w:eastAsia="仿宋_GB2312" w:cs="Times New Roman"/>
          <w:spacing w:val="-5"/>
          <w:sz w:val="32"/>
          <w:szCs w:val="32"/>
        </w:rPr>
        <w:t>二、与申报</w:t>
      </w:r>
      <w:r>
        <w:rPr>
          <w:rFonts w:hint="default" w:ascii="Times New Roman" w:hAnsi="Times New Roman" w:eastAsia="仿宋_GB2312" w:cs="Times New Roman"/>
          <w:spacing w:val="-5"/>
          <w:sz w:val="32"/>
          <w:szCs w:val="32"/>
          <w:lang w:eastAsia="zh-CN"/>
        </w:rPr>
        <w:t>新</w:t>
      </w:r>
      <w:r>
        <w:rPr>
          <w:rFonts w:hint="default" w:ascii="Times New Roman" w:hAnsi="Times New Roman" w:eastAsia="仿宋_GB2312" w:cs="Times New Roman"/>
          <w:spacing w:val="-5"/>
          <w:sz w:val="32"/>
          <w:szCs w:val="32"/>
        </w:rPr>
        <w:t>技术</w:t>
      </w:r>
      <w:r>
        <w:rPr>
          <w:rFonts w:hint="default"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装备</w:t>
      </w:r>
      <w:r>
        <w:rPr>
          <w:rFonts w:hint="default"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产品</w:t>
      </w:r>
      <w:r>
        <w:rPr>
          <w:rFonts w:hint="default"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相关的技术鉴定、产品鉴定，包括</w:t>
      </w:r>
      <w:r>
        <w:rPr>
          <w:rFonts w:hint="default" w:ascii="Times New Roman" w:hAnsi="Times New Roman" w:eastAsia="仿宋_GB2312" w:cs="Times New Roman"/>
          <w:spacing w:val="-5"/>
          <w:sz w:val="32"/>
          <w:szCs w:val="32"/>
          <w:lang w:eastAsia="zh-CN"/>
        </w:rPr>
        <w:t>科技查新报告、成果证书等。</w:t>
      </w:r>
    </w:p>
    <w:p w14:paraId="58E84EA2">
      <w:pPr>
        <w:pStyle w:val="2"/>
        <w:keepNext w:val="0"/>
        <w:keepLines w:val="0"/>
        <w:pageBreakBefore w:val="0"/>
        <w:widowControl w:val="0"/>
        <w:kinsoku/>
        <w:wordWrap w:val="0"/>
        <w:overflowPunct/>
        <w:topLinePunct w:val="0"/>
        <w:autoSpaceDE w:val="0"/>
        <w:autoSpaceDN w:val="0"/>
        <w:bidi w:val="0"/>
        <w:adjustRightInd w:val="0"/>
        <w:snapToGrid w:val="0"/>
        <w:spacing w:after="0" w:line="600" w:lineRule="exact"/>
        <w:ind w:right="0" w:firstLine="620" w:firstLineChars="200"/>
        <w:jc w:val="both"/>
        <w:textAlignment w:val="baseline"/>
        <w:rPr>
          <w:rFonts w:hint="default" w:ascii="Times New Roman" w:hAnsi="Times New Roman" w:eastAsia="仿宋_GB2312" w:cs="Times New Roman"/>
          <w:spacing w:val="-5"/>
          <w:sz w:val="32"/>
          <w:szCs w:val="32"/>
          <w:lang w:eastAsia="zh-CN"/>
        </w:rPr>
      </w:pPr>
      <w:r>
        <w:rPr>
          <w:rFonts w:hint="default" w:ascii="Times New Roman" w:hAnsi="Times New Roman" w:eastAsia="仿宋_GB2312" w:cs="Times New Roman"/>
          <w:spacing w:val="-5"/>
          <w:sz w:val="32"/>
          <w:szCs w:val="32"/>
        </w:rPr>
        <w:t>三、具有专业资质的第三方检测机构出具的该</w:t>
      </w:r>
      <w:r>
        <w:rPr>
          <w:rFonts w:hint="default" w:ascii="Times New Roman" w:hAnsi="Times New Roman" w:eastAsia="仿宋_GB2312" w:cs="Times New Roman"/>
          <w:spacing w:val="-5"/>
          <w:sz w:val="32"/>
          <w:szCs w:val="32"/>
          <w:lang w:eastAsia="zh-CN"/>
        </w:rPr>
        <w:t>新</w:t>
      </w:r>
      <w:r>
        <w:rPr>
          <w:rFonts w:hint="default" w:ascii="Times New Roman" w:hAnsi="Times New Roman" w:eastAsia="仿宋_GB2312" w:cs="Times New Roman"/>
          <w:spacing w:val="-5"/>
          <w:sz w:val="32"/>
          <w:szCs w:val="32"/>
        </w:rPr>
        <w:t>技术</w:t>
      </w:r>
      <w:r>
        <w:rPr>
          <w:rFonts w:hint="default"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装备</w:t>
      </w:r>
      <w:r>
        <w:rPr>
          <w:rFonts w:hint="default"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产品</w:t>
      </w:r>
      <w:r>
        <w:rPr>
          <w:rFonts w:hint="default" w:ascii="Times New Roman" w:hAnsi="Times New Roman" w:eastAsia="仿宋_GB2312" w:cs="Times New Roman"/>
          <w:spacing w:val="-5"/>
          <w:sz w:val="32"/>
          <w:szCs w:val="32"/>
          <w:lang w:eastAsia="zh-CN"/>
        </w:rPr>
        <w:t>）的性能检测报告。</w:t>
      </w:r>
    </w:p>
    <w:p w14:paraId="38C4D712">
      <w:pPr>
        <w:pStyle w:val="2"/>
        <w:keepNext w:val="0"/>
        <w:keepLines w:val="0"/>
        <w:pageBreakBefore w:val="0"/>
        <w:widowControl w:val="0"/>
        <w:kinsoku/>
        <w:wordWrap w:val="0"/>
        <w:overflowPunct/>
        <w:topLinePunct w:val="0"/>
        <w:autoSpaceDE w:val="0"/>
        <w:autoSpaceDN w:val="0"/>
        <w:bidi w:val="0"/>
        <w:adjustRightInd w:val="0"/>
        <w:snapToGrid w:val="0"/>
        <w:spacing w:after="0" w:line="600" w:lineRule="exact"/>
        <w:ind w:right="0" w:firstLine="620" w:firstLineChars="200"/>
        <w:jc w:val="both"/>
        <w:textAlignment w:val="baseline"/>
        <w:rPr>
          <w:rFonts w:hint="default" w:ascii="Times New Roman" w:hAnsi="Times New Roman" w:eastAsia="仿宋_GB2312" w:cs="Times New Roman"/>
          <w:spacing w:val="-5"/>
          <w:sz w:val="32"/>
          <w:szCs w:val="32"/>
        </w:rPr>
      </w:pPr>
      <w:r>
        <w:rPr>
          <w:rFonts w:hint="default" w:ascii="Times New Roman" w:hAnsi="Times New Roman" w:eastAsia="仿宋_GB2312" w:cs="Times New Roman"/>
          <w:spacing w:val="-5"/>
          <w:sz w:val="32"/>
          <w:szCs w:val="32"/>
        </w:rPr>
        <w:t>四、专业认证机构出具的认证证书。</w:t>
      </w:r>
    </w:p>
    <w:p w14:paraId="65A7E621">
      <w:pPr>
        <w:pStyle w:val="2"/>
        <w:keepNext w:val="0"/>
        <w:keepLines w:val="0"/>
        <w:pageBreakBefore w:val="0"/>
        <w:widowControl w:val="0"/>
        <w:kinsoku/>
        <w:wordWrap w:val="0"/>
        <w:overflowPunct/>
        <w:topLinePunct w:val="0"/>
        <w:autoSpaceDE w:val="0"/>
        <w:autoSpaceDN w:val="0"/>
        <w:bidi w:val="0"/>
        <w:adjustRightInd w:val="0"/>
        <w:snapToGrid w:val="0"/>
        <w:spacing w:after="0" w:line="600" w:lineRule="exact"/>
        <w:ind w:right="0" w:firstLine="620" w:firstLineChars="200"/>
        <w:jc w:val="both"/>
        <w:textAlignment w:val="baseline"/>
        <w:rPr>
          <w:rFonts w:hint="default" w:ascii="Times New Roman" w:hAnsi="Times New Roman" w:eastAsia="仿宋_GB2312" w:cs="Times New Roman"/>
          <w:spacing w:val="-5"/>
          <w:sz w:val="32"/>
          <w:szCs w:val="32"/>
        </w:rPr>
      </w:pPr>
      <w:r>
        <w:rPr>
          <w:rFonts w:hint="default" w:ascii="Times New Roman" w:hAnsi="Times New Roman" w:eastAsia="仿宋_GB2312" w:cs="Times New Roman"/>
          <w:spacing w:val="-5"/>
          <w:sz w:val="32"/>
          <w:szCs w:val="32"/>
        </w:rPr>
        <w:t>五、</w:t>
      </w:r>
      <w:r>
        <w:rPr>
          <w:rFonts w:hint="default" w:ascii="Times New Roman" w:hAnsi="Times New Roman" w:eastAsia="仿宋_GB2312" w:cs="Times New Roman"/>
          <w:spacing w:val="-5"/>
          <w:sz w:val="32"/>
          <w:szCs w:val="32"/>
          <w:lang w:eastAsia="zh-CN"/>
        </w:rPr>
        <w:t>新</w:t>
      </w:r>
      <w:r>
        <w:rPr>
          <w:rFonts w:hint="default" w:ascii="Times New Roman" w:hAnsi="Times New Roman" w:eastAsia="仿宋_GB2312" w:cs="Times New Roman"/>
          <w:spacing w:val="-5"/>
          <w:sz w:val="32"/>
          <w:szCs w:val="32"/>
        </w:rPr>
        <w:t>技术</w:t>
      </w:r>
      <w:r>
        <w:rPr>
          <w:rFonts w:hint="default"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装备</w:t>
      </w:r>
      <w:r>
        <w:rPr>
          <w:rFonts w:hint="default"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产品</w:t>
      </w:r>
      <w:r>
        <w:rPr>
          <w:rFonts w:hint="default"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专利证书复印件或知识产权声明</w:t>
      </w:r>
      <w:r>
        <w:rPr>
          <w:rFonts w:hint="default"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如知识产权为其他企事业单位所有或与其他企事业单位共有，需同时提供由该企事业单位出具的正式授权使用声明</w:t>
      </w:r>
      <w:r>
        <w:rPr>
          <w:rFonts w:hint="default"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w:t>
      </w:r>
    </w:p>
    <w:p w14:paraId="652BB432">
      <w:pPr>
        <w:pStyle w:val="2"/>
        <w:keepNext w:val="0"/>
        <w:keepLines w:val="0"/>
        <w:pageBreakBefore w:val="0"/>
        <w:widowControl w:val="0"/>
        <w:kinsoku/>
        <w:wordWrap w:val="0"/>
        <w:overflowPunct/>
        <w:topLinePunct w:val="0"/>
        <w:autoSpaceDE w:val="0"/>
        <w:autoSpaceDN w:val="0"/>
        <w:bidi w:val="0"/>
        <w:adjustRightInd w:val="0"/>
        <w:snapToGrid w:val="0"/>
        <w:spacing w:after="0" w:line="600" w:lineRule="exact"/>
        <w:ind w:right="0" w:firstLine="620" w:firstLineChars="200"/>
        <w:jc w:val="both"/>
        <w:textAlignment w:val="baseline"/>
        <w:rPr>
          <w:rFonts w:hint="default" w:ascii="Times New Roman" w:hAnsi="Times New Roman" w:eastAsia="仿宋_GB2312" w:cs="Times New Roman"/>
          <w:spacing w:val="-5"/>
          <w:sz w:val="32"/>
          <w:szCs w:val="32"/>
        </w:rPr>
      </w:pPr>
      <w:r>
        <w:rPr>
          <w:rFonts w:hint="default" w:ascii="Times New Roman" w:hAnsi="Times New Roman" w:eastAsia="仿宋_GB2312" w:cs="Times New Roman"/>
          <w:spacing w:val="-5"/>
          <w:sz w:val="32"/>
          <w:szCs w:val="32"/>
        </w:rPr>
        <w:t>六、奖励证书复印件</w:t>
      </w:r>
      <w:r>
        <w:rPr>
          <w:rFonts w:hint="default"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加盖公章</w:t>
      </w:r>
      <w:r>
        <w:rPr>
          <w:rFonts w:hint="default"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及其他补充证明材料。</w:t>
      </w:r>
    </w:p>
    <w:p w14:paraId="38BE5CF3">
      <w:pPr>
        <w:pStyle w:val="2"/>
        <w:keepNext w:val="0"/>
        <w:keepLines w:val="0"/>
        <w:pageBreakBefore w:val="0"/>
        <w:widowControl w:val="0"/>
        <w:kinsoku/>
        <w:wordWrap w:val="0"/>
        <w:overflowPunct/>
        <w:topLinePunct w:val="0"/>
        <w:autoSpaceDE w:val="0"/>
        <w:autoSpaceDN w:val="0"/>
        <w:bidi w:val="0"/>
        <w:adjustRightInd w:val="0"/>
        <w:snapToGrid w:val="0"/>
        <w:spacing w:after="0" w:line="600" w:lineRule="exact"/>
        <w:ind w:right="0" w:firstLine="620" w:firstLineChars="200"/>
        <w:jc w:val="both"/>
        <w:textAlignment w:val="baseline"/>
        <w:rPr>
          <w:rFonts w:hint="default" w:ascii="Times New Roman" w:hAnsi="Times New Roman" w:eastAsia="仿宋_GB2312" w:cs="Times New Roman"/>
          <w:color w:val="000000"/>
          <w:spacing w:val="-5"/>
          <w:sz w:val="32"/>
          <w:szCs w:val="32"/>
          <w:lang w:eastAsia="zh-CN"/>
        </w:rPr>
      </w:pPr>
      <w:r>
        <w:rPr>
          <w:rFonts w:hint="default" w:ascii="Times New Roman" w:hAnsi="Times New Roman" w:eastAsia="仿宋_GB2312" w:cs="Times New Roman"/>
          <w:color w:val="000000"/>
          <w:spacing w:val="-5"/>
          <w:sz w:val="32"/>
          <w:szCs w:val="32"/>
          <w:lang w:eastAsia="zh-CN"/>
        </w:rPr>
        <w:t>七、推广类、应用类项目经典应用案例资料。</w:t>
      </w:r>
    </w:p>
    <w:p w14:paraId="51275368"/>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8386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24F173E8">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AslDbw0QEAAKIDAAAOAAAAAAAAAAEAIAAAAB8BAABk&#10;cnMvZTJvRG9jLnhtbFBLBQYAAAAABgAGAFkBAABiBQAAAAA=&#10;">
              <v:fill on="f" focussize="0,0"/>
              <v:stroke on="f" weight="0.5pt"/>
              <v:imagedata o:title=""/>
              <o:lock v:ext="edit" aspectratio="f"/>
              <v:textbox inset="0mm,0mm,0mm,0mm" style="mso-fit-shape-to-text:t;">
                <w:txbxContent>
                  <w:p w14:paraId="24F173E8">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41E5A">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5204C8E">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0lY7tAAAAAFAQAADwAAAAAAAAABACAAAAAiAAAAZHJzL2Rv&#10;d25yZXYueG1sUEsBAhQAFAAAAAgAh07iQIvhV3XQAQAAogMAAA4AAAAAAAAAAQAgAAAAHwEAAGRy&#10;cy9lMm9Eb2MueG1sUEsFBgAAAAAGAAYAWQEAAGEFAAAAAA==&#10;">
              <v:fill on="f" focussize="0,0"/>
              <v:stroke on="f" weight="0.5pt"/>
              <v:imagedata o:title=""/>
              <o:lock v:ext="edit" aspectratio="f"/>
              <v:textbox inset="0mm,0mm,0mm,0mm" style="mso-fit-shape-to-text:t;">
                <w:txbxContent>
                  <w:p w14:paraId="35204C8E">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1MjU4YmE5OGRlOTQ2MTk5NGQ5MzBiNjM4MmFlZjcifQ=="/>
  </w:docVars>
  <w:rsids>
    <w:rsidRoot w:val="3A6723D0"/>
    <w:rsid w:val="3A6723D0"/>
    <w:rsid w:val="6E3507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5"/>
      <w:szCs w:val="35"/>
      <w:lang w:val="en-US" w:eastAsia="en-US" w:bidi="ar-SA"/>
    </w:rPr>
  </w:style>
  <w:style w:type="paragraph" w:styleId="3">
    <w:name w:val="footer"/>
    <w:basedOn w:val="1"/>
    <w:qFormat/>
    <w:uiPriority w:val="0"/>
    <w:pPr>
      <w:tabs>
        <w:tab w:val="center" w:pos="4153"/>
        <w:tab w:val="right" w:pos="8306"/>
      </w:tabs>
      <w:snapToGrid w:val="0"/>
      <w:jc w:val="left"/>
    </w:pPr>
    <w:rPr>
      <w:sz w:val="18"/>
      <w:szCs w:val="18"/>
    </w:rPr>
  </w:style>
  <w:style w:type="table" w:customStyle="1" w:styleId="6">
    <w:name w:val="Table Normal"/>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1354</Words>
  <Characters>1432</Characters>
  <Lines>0</Lines>
  <Paragraphs>0</Paragraphs>
  <TotalTime>0</TotalTime>
  <ScaleCrop>false</ScaleCrop>
  <LinksUpToDate>false</LinksUpToDate>
  <CharactersWithSpaces>1638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2026-03-18T06:55:00Z</dcterms:created>
  <dc:creator>杨祖德</dc:creator>
  <cp:lastModifiedBy>杨祖德</cp:lastModifiedBy>
  <dcterms:modified xsi:type="dcterms:W3CDTF">2026-03-18T07:06:36Z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4EFAE54F701A4A60B0F8A771117CEF03_11</vt:lpwstr>
  </property>
</Properties>
</file>