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EC2" w:rsidRDefault="000D4EC2" w:rsidP="00DB4EEA">
      <w:pPr>
        <w:jc w:val="center"/>
        <w:rPr>
          <w:rFonts w:ascii="Times New Roman" w:hAnsi="Times New Roman" w:hint="eastAsia"/>
          <w:sz w:val="44"/>
          <w:szCs w:val="44"/>
        </w:rPr>
      </w:pPr>
    </w:p>
    <w:p w:rsidR="008C2370" w:rsidRDefault="008C2370" w:rsidP="00DB4EEA">
      <w:pPr>
        <w:jc w:val="center"/>
        <w:rPr>
          <w:rFonts w:ascii="Times New Roman" w:hAnsi="Times New Roman" w:hint="eastAsia"/>
          <w:sz w:val="44"/>
          <w:szCs w:val="44"/>
        </w:rPr>
      </w:pPr>
    </w:p>
    <w:p w:rsidR="008C2370" w:rsidRPr="00D332A7" w:rsidRDefault="008C2370" w:rsidP="00DB4EEA">
      <w:pPr>
        <w:jc w:val="center"/>
        <w:rPr>
          <w:rFonts w:ascii="Times New Roman" w:hAnsi="Times New Roman"/>
          <w:sz w:val="44"/>
          <w:szCs w:val="44"/>
        </w:rPr>
      </w:pPr>
    </w:p>
    <w:p w:rsidR="000D4EC2" w:rsidRPr="00D332A7" w:rsidRDefault="000D4EC2" w:rsidP="00DB4EEA">
      <w:pPr>
        <w:jc w:val="center"/>
        <w:rPr>
          <w:rFonts w:ascii="Times New Roman" w:hAnsi="Times New Roman"/>
          <w:sz w:val="44"/>
          <w:szCs w:val="44"/>
        </w:rPr>
      </w:pPr>
    </w:p>
    <w:p w:rsidR="000D4EC2" w:rsidRPr="00D332A7" w:rsidRDefault="000D4EC2" w:rsidP="00DB4EEA">
      <w:pPr>
        <w:jc w:val="center"/>
        <w:rPr>
          <w:rFonts w:ascii="宋体" w:hAnsi="宋体"/>
          <w:spacing w:val="64"/>
          <w:sz w:val="44"/>
          <w:szCs w:val="44"/>
        </w:rPr>
      </w:pPr>
      <w:r w:rsidRPr="00D332A7">
        <w:rPr>
          <w:rFonts w:ascii="宋体" w:hAnsi="宋体" w:hint="eastAsia"/>
          <w:spacing w:val="64"/>
          <w:sz w:val="44"/>
          <w:szCs w:val="44"/>
        </w:rPr>
        <w:t>中国建筑材料协会标准</w:t>
      </w:r>
    </w:p>
    <w:p w:rsidR="000D4EC2" w:rsidRDefault="000D4EC2" w:rsidP="00DB4EEA">
      <w:pPr>
        <w:jc w:val="center"/>
        <w:rPr>
          <w:rFonts w:ascii="Times New Roman" w:hAnsi="Times New Roman" w:hint="eastAsia"/>
          <w:sz w:val="44"/>
          <w:szCs w:val="44"/>
        </w:rPr>
      </w:pPr>
    </w:p>
    <w:p w:rsidR="008C2370" w:rsidRPr="00D332A7" w:rsidRDefault="008C2370" w:rsidP="00DB4EEA">
      <w:pPr>
        <w:jc w:val="center"/>
        <w:rPr>
          <w:rFonts w:ascii="Times New Roman" w:hAnsi="Times New Roman"/>
          <w:sz w:val="44"/>
          <w:szCs w:val="44"/>
        </w:rPr>
      </w:pPr>
    </w:p>
    <w:p w:rsidR="000D4EC2" w:rsidRPr="00D332A7" w:rsidRDefault="000D4EC2" w:rsidP="00DB4EEA">
      <w:pPr>
        <w:jc w:val="center"/>
        <w:rPr>
          <w:rFonts w:ascii="黑体" w:eastAsia="黑体" w:hAnsi="黑体"/>
          <w:sz w:val="44"/>
          <w:szCs w:val="44"/>
        </w:rPr>
      </w:pPr>
      <w:r w:rsidRPr="00D332A7">
        <w:rPr>
          <w:rFonts w:ascii="黑体" w:eastAsia="黑体" w:hAnsi="黑体" w:hint="eastAsia"/>
          <w:sz w:val="44"/>
          <w:szCs w:val="44"/>
        </w:rPr>
        <w:t>第二代新型干法水泥配套辅机设备技术</w:t>
      </w:r>
    </w:p>
    <w:p w:rsidR="000D4EC2" w:rsidRPr="00D332A7" w:rsidRDefault="000D4EC2" w:rsidP="00DB4EEA">
      <w:pPr>
        <w:jc w:val="center"/>
        <w:rPr>
          <w:rFonts w:ascii="黑体" w:eastAsia="黑体" w:hAnsi="黑体"/>
          <w:sz w:val="44"/>
          <w:szCs w:val="44"/>
        </w:rPr>
      </w:pPr>
      <w:r w:rsidRPr="00D332A7">
        <w:rPr>
          <w:rFonts w:ascii="黑体" w:eastAsia="黑体" w:hAnsi="黑体" w:hint="eastAsia"/>
          <w:sz w:val="44"/>
          <w:szCs w:val="44"/>
        </w:rPr>
        <w:t>验收规程</w:t>
      </w:r>
    </w:p>
    <w:p w:rsidR="000D4EC2" w:rsidRPr="00D332A7" w:rsidRDefault="000D4EC2" w:rsidP="00DB4EEA">
      <w:pPr>
        <w:jc w:val="center"/>
        <w:rPr>
          <w:rFonts w:ascii="Times New Roman" w:hAnsi="Times New Roman"/>
          <w:sz w:val="44"/>
          <w:szCs w:val="44"/>
        </w:rPr>
      </w:pPr>
    </w:p>
    <w:p w:rsidR="000D4EC2" w:rsidRPr="00D332A7" w:rsidRDefault="000D4EC2" w:rsidP="00DB4EEA">
      <w:pPr>
        <w:jc w:val="center"/>
        <w:rPr>
          <w:rFonts w:ascii="Times New Roman" w:hAnsi="Times New Roman"/>
          <w:sz w:val="32"/>
          <w:szCs w:val="32"/>
        </w:rPr>
      </w:pPr>
      <w:r w:rsidRPr="00D332A7">
        <w:rPr>
          <w:rFonts w:ascii="Times New Roman" w:hAnsi="Times New Roman"/>
          <w:sz w:val="32"/>
          <w:szCs w:val="32"/>
        </w:rPr>
        <w:t>CBMF</w:t>
      </w:r>
      <w:r w:rsidRPr="00D332A7">
        <w:rPr>
          <w:rFonts w:ascii="Times New Roman" w:hAnsi="宋体" w:hint="eastAsia"/>
          <w:sz w:val="32"/>
          <w:szCs w:val="32"/>
        </w:rPr>
        <w:t>／</w:t>
      </w:r>
      <w:r w:rsidRPr="00D332A7">
        <w:rPr>
          <w:rFonts w:ascii="Times New Roman" w:hAnsi="Times New Roman"/>
          <w:sz w:val="32"/>
          <w:szCs w:val="32"/>
        </w:rPr>
        <w:t>Z X-201X</w:t>
      </w:r>
    </w:p>
    <w:p w:rsidR="000D4EC2" w:rsidRDefault="000D4EC2" w:rsidP="00DB4EEA">
      <w:pPr>
        <w:jc w:val="center"/>
        <w:rPr>
          <w:rFonts w:ascii="Times New Roman" w:hAnsi="Times New Roman" w:hint="eastAsia"/>
          <w:sz w:val="32"/>
          <w:szCs w:val="32"/>
        </w:rPr>
      </w:pPr>
    </w:p>
    <w:p w:rsidR="00947074" w:rsidRPr="00D332A7" w:rsidRDefault="00947074" w:rsidP="00DB4EEA">
      <w:pPr>
        <w:jc w:val="center"/>
        <w:rPr>
          <w:rFonts w:ascii="Times New Roman" w:hAnsi="Times New Roman"/>
          <w:sz w:val="32"/>
          <w:szCs w:val="32"/>
        </w:rPr>
      </w:pPr>
    </w:p>
    <w:p w:rsidR="000D4EC2" w:rsidRPr="00D332A7" w:rsidRDefault="000D4EC2" w:rsidP="00947074">
      <w:pPr>
        <w:spacing w:line="360" w:lineRule="auto"/>
        <w:jc w:val="center"/>
        <w:rPr>
          <w:rFonts w:ascii="Times New Roman" w:hAnsi="Times New Roman"/>
          <w:sz w:val="44"/>
          <w:szCs w:val="44"/>
        </w:rPr>
      </w:pPr>
      <w:r w:rsidRPr="00D332A7">
        <w:rPr>
          <w:rFonts w:ascii="Times New Roman" w:hint="eastAsia"/>
          <w:sz w:val="44"/>
          <w:szCs w:val="44"/>
        </w:rPr>
        <w:t>条文说明</w:t>
      </w:r>
    </w:p>
    <w:p w:rsidR="00937515" w:rsidRPr="00D332A7" w:rsidRDefault="00937515" w:rsidP="008C2370">
      <w:pPr>
        <w:rPr>
          <w:sz w:val="44"/>
          <w:szCs w:val="44"/>
        </w:rPr>
      </w:pPr>
    </w:p>
    <w:p w:rsidR="00937515" w:rsidRPr="00D332A7" w:rsidRDefault="00937515" w:rsidP="00937515">
      <w:pPr>
        <w:rPr>
          <w:sz w:val="44"/>
          <w:szCs w:val="44"/>
        </w:rPr>
      </w:pPr>
    </w:p>
    <w:p w:rsidR="00937515" w:rsidRPr="00D332A7" w:rsidRDefault="00937515" w:rsidP="00937515">
      <w:pPr>
        <w:rPr>
          <w:sz w:val="44"/>
          <w:szCs w:val="44"/>
        </w:rPr>
      </w:pPr>
    </w:p>
    <w:p w:rsidR="00937515" w:rsidRPr="00D332A7" w:rsidRDefault="00937515" w:rsidP="00937515">
      <w:pPr>
        <w:jc w:val="center"/>
        <w:rPr>
          <w:sz w:val="44"/>
          <w:szCs w:val="44"/>
        </w:rPr>
      </w:pPr>
    </w:p>
    <w:p w:rsidR="001266DC" w:rsidRDefault="001266DC" w:rsidP="00937515">
      <w:pPr>
        <w:rPr>
          <w:sz w:val="44"/>
          <w:szCs w:val="44"/>
        </w:rPr>
      </w:pPr>
    </w:p>
    <w:p w:rsidR="001266DC" w:rsidRDefault="001266DC" w:rsidP="008C2370">
      <w:pPr>
        <w:rPr>
          <w:sz w:val="44"/>
          <w:szCs w:val="44"/>
        </w:rPr>
        <w:sectPr w:rsidR="001266DC" w:rsidSect="004D4943">
          <w:headerReference w:type="default" r:id="rId8"/>
          <w:footerReference w:type="default" r:id="rId9"/>
          <w:pgSz w:w="11906" w:h="16838"/>
          <w:pgMar w:top="1440" w:right="1800" w:bottom="1440" w:left="1800" w:header="851" w:footer="992" w:gutter="0"/>
          <w:cols w:space="425"/>
          <w:docGrid w:type="lines" w:linePitch="312"/>
        </w:sectPr>
      </w:pPr>
    </w:p>
    <w:p w:rsidR="000D4EC2" w:rsidRPr="00D332A7" w:rsidRDefault="000D4EC2" w:rsidP="001266DC">
      <w:pPr>
        <w:spacing w:before="851" w:after="680"/>
        <w:jc w:val="center"/>
        <w:rPr>
          <w:rFonts w:ascii="黑体" w:eastAsia="黑体" w:hAnsi="Times New Roman"/>
          <w:kern w:val="0"/>
          <w:sz w:val="32"/>
          <w:szCs w:val="20"/>
        </w:rPr>
      </w:pPr>
      <w:r w:rsidRPr="00D332A7">
        <w:rPr>
          <w:rFonts w:ascii="黑体" w:eastAsia="黑体" w:hAnsi="Times New Roman" w:hint="eastAsia"/>
          <w:kern w:val="0"/>
          <w:sz w:val="32"/>
          <w:szCs w:val="20"/>
        </w:rPr>
        <w:lastRenderedPageBreak/>
        <w:t>目</w:t>
      </w:r>
      <w:r w:rsidR="00512959" w:rsidRPr="00D332A7">
        <w:rPr>
          <w:rFonts w:ascii="黑体" w:eastAsia="黑体" w:hAnsi="Times New Roman" w:hint="eastAsia"/>
          <w:kern w:val="0"/>
          <w:sz w:val="32"/>
          <w:szCs w:val="20"/>
        </w:rPr>
        <w:t xml:space="preserve">  </w:t>
      </w:r>
      <w:r w:rsidRPr="00D332A7">
        <w:rPr>
          <w:rFonts w:ascii="黑体" w:eastAsia="黑体" w:hAnsi="Times New Roman" w:hint="eastAsia"/>
          <w:kern w:val="0"/>
          <w:sz w:val="32"/>
          <w:szCs w:val="20"/>
        </w:rPr>
        <w:t>次</w:t>
      </w:r>
    </w:p>
    <w:p w:rsidR="000D4EC2" w:rsidRPr="00D332A7" w:rsidRDefault="000D4EC2">
      <w:pPr>
        <w:pStyle w:val="10"/>
        <w:tabs>
          <w:tab w:val="right" w:leader="dot" w:pos="8296"/>
        </w:tabs>
        <w:rPr>
          <w:rFonts w:ascii="Times New Roman" w:hAnsi="Times New Roman"/>
          <w:noProof/>
        </w:rPr>
      </w:pPr>
      <w:r w:rsidRPr="00947074">
        <w:rPr>
          <w:rFonts w:ascii="Times New Roman" w:hAnsi="Times New Roman"/>
          <w:noProof/>
        </w:rPr>
        <w:t xml:space="preserve">1  </w:t>
      </w:r>
      <w:r w:rsidRPr="00947074">
        <w:rPr>
          <w:rFonts w:ascii="Times New Roman" w:hint="eastAsia"/>
          <w:noProof/>
        </w:rPr>
        <w:t>范围</w:t>
      </w:r>
      <w:r w:rsidRPr="00D332A7">
        <w:rPr>
          <w:rFonts w:ascii="Times New Roman" w:hAnsi="Times New Roman"/>
          <w:noProof/>
          <w:webHidden/>
        </w:rPr>
        <w:tab/>
      </w:r>
      <w:r w:rsidR="001266DC">
        <w:rPr>
          <w:rFonts w:ascii="Times New Roman" w:hAnsi="Times New Roman" w:hint="eastAsia"/>
          <w:noProof/>
          <w:webHidden/>
        </w:rPr>
        <w:t>10</w:t>
      </w:r>
    </w:p>
    <w:p w:rsidR="000D4EC2" w:rsidRPr="00D332A7" w:rsidRDefault="000D4EC2">
      <w:pPr>
        <w:pStyle w:val="10"/>
        <w:tabs>
          <w:tab w:val="right" w:leader="dot" w:pos="8296"/>
        </w:tabs>
        <w:rPr>
          <w:rFonts w:ascii="Times New Roman" w:hAnsi="Times New Roman"/>
          <w:noProof/>
        </w:rPr>
      </w:pPr>
      <w:r w:rsidRPr="00947074">
        <w:rPr>
          <w:rFonts w:ascii="Times New Roman" w:hAnsi="Times New Roman"/>
          <w:noProof/>
        </w:rPr>
        <w:t xml:space="preserve">2  </w:t>
      </w:r>
      <w:r w:rsidRPr="00947074">
        <w:rPr>
          <w:rFonts w:ascii="Times New Roman" w:hint="eastAsia"/>
          <w:noProof/>
        </w:rPr>
        <w:t>术语和定义</w:t>
      </w:r>
      <w:r w:rsidRPr="00D332A7">
        <w:rPr>
          <w:rFonts w:ascii="Times New Roman" w:hAnsi="Times New Roman"/>
          <w:noProof/>
          <w:webHidden/>
        </w:rPr>
        <w:tab/>
      </w:r>
      <w:r w:rsidR="001266DC">
        <w:rPr>
          <w:rFonts w:ascii="Times New Roman" w:hAnsi="Times New Roman" w:hint="eastAsia"/>
          <w:noProof/>
          <w:webHidden/>
        </w:rPr>
        <w:t>10</w:t>
      </w:r>
    </w:p>
    <w:p w:rsidR="000D4EC2" w:rsidRPr="00D332A7" w:rsidRDefault="000D4EC2">
      <w:pPr>
        <w:pStyle w:val="10"/>
        <w:tabs>
          <w:tab w:val="right" w:leader="dot" w:pos="8296"/>
        </w:tabs>
        <w:rPr>
          <w:rFonts w:ascii="Times New Roman" w:hAnsi="Times New Roman"/>
          <w:noProof/>
        </w:rPr>
      </w:pPr>
      <w:r w:rsidRPr="00947074">
        <w:rPr>
          <w:rFonts w:ascii="Times New Roman" w:hAnsi="Times New Roman"/>
          <w:noProof/>
        </w:rPr>
        <w:t xml:space="preserve">3  </w:t>
      </w:r>
      <w:r w:rsidRPr="00947074">
        <w:rPr>
          <w:rFonts w:ascii="Times New Roman" w:hint="eastAsia"/>
          <w:noProof/>
        </w:rPr>
        <w:t>技术要求</w:t>
      </w:r>
      <w:r w:rsidRPr="00D332A7">
        <w:rPr>
          <w:rFonts w:ascii="Times New Roman" w:hAnsi="Times New Roman"/>
          <w:noProof/>
          <w:webHidden/>
        </w:rPr>
        <w:tab/>
      </w:r>
      <w:r w:rsidR="001266DC">
        <w:rPr>
          <w:rFonts w:ascii="Times New Roman" w:hAnsi="Times New Roman" w:hint="eastAsia"/>
          <w:noProof/>
          <w:webHidden/>
        </w:rPr>
        <w:t>10</w:t>
      </w:r>
    </w:p>
    <w:p w:rsidR="000D4EC2" w:rsidRPr="00D332A7" w:rsidRDefault="000D4EC2">
      <w:pPr>
        <w:pStyle w:val="10"/>
        <w:tabs>
          <w:tab w:val="right" w:leader="dot" w:pos="8296"/>
        </w:tabs>
        <w:rPr>
          <w:rFonts w:ascii="Times New Roman" w:hAnsi="Times New Roman"/>
          <w:noProof/>
        </w:rPr>
      </w:pPr>
      <w:r w:rsidRPr="00947074">
        <w:rPr>
          <w:rFonts w:ascii="Times New Roman" w:hAnsi="Times New Roman"/>
          <w:noProof/>
        </w:rPr>
        <w:t xml:space="preserve">3.1  </w:t>
      </w:r>
      <w:r w:rsidRPr="00947074">
        <w:rPr>
          <w:rFonts w:ascii="Times New Roman" w:hint="eastAsia"/>
          <w:noProof/>
        </w:rPr>
        <w:t>石灰石矿山均化开采及智能化配矿技术要求</w:t>
      </w:r>
      <w:r w:rsidRPr="00D332A7">
        <w:rPr>
          <w:rFonts w:ascii="Times New Roman" w:hAnsi="Times New Roman"/>
          <w:noProof/>
          <w:webHidden/>
        </w:rPr>
        <w:tab/>
      </w:r>
      <w:r w:rsidR="001266DC">
        <w:rPr>
          <w:rFonts w:ascii="Times New Roman" w:hAnsi="Times New Roman" w:hint="eastAsia"/>
          <w:noProof/>
          <w:webHidden/>
        </w:rPr>
        <w:t>10</w:t>
      </w:r>
    </w:p>
    <w:p w:rsidR="000D4EC2" w:rsidRPr="00D332A7" w:rsidRDefault="000D4EC2">
      <w:pPr>
        <w:pStyle w:val="10"/>
        <w:tabs>
          <w:tab w:val="right" w:leader="dot" w:pos="8296"/>
        </w:tabs>
        <w:rPr>
          <w:rFonts w:ascii="Times New Roman" w:hAnsi="Times New Roman"/>
          <w:noProof/>
        </w:rPr>
      </w:pPr>
      <w:r w:rsidRPr="00947074">
        <w:rPr>
          <w:rFonts w:ascii="Times New Roman" w:hAnsi="Times New Roman"/>
          <w:noProof/>
        </w:rPr>
        <w:t xml:space="preserve">3.2  </w:t>
      </w:r>
      <w:r w:rsidRPr="00947074">
        <w:rPr>
          <w:rFonts w:ascii="Times New Roman" w:hint="eastAsia"/>
          <w:noProof/>
        </w:rPr>
        <w:t>原煤进厂自动取样机及快速测定仪器技术要求</w:t>
      </w:r>
      <w:r w:rsidRPr="00D332A7">
        <w:rPr>
          <w:rFonts w:ascii="Times New Roman" w:hAnsi="Times New Roman"/>
          <w:noProof/>
          <w:webHidden/>
        </w:rPr>
        <w:tab/>
      </w:r>
      <w:r w:rsidR="00937515" w:rsidRPr="00D332A7">
        <w:rPr>
          <w:rFonts w:ascii="Times New Roman" w:hAnsi="Times New Roman" w:hint="eastAsia"/>
          <w:noProof/>
          <w:webHidden/>
        </w:rPr>
        <w:t>1</w:t>
      </w:r>
      <w:r w:rsidR="001266DC">
        <w:rPr>
          <w:rFonts w:ascii="Times New Roman" w:hAnsi="Times New Roman" w:hint="eastAsia"/>
          <w:noProof/>
          <w:webHidden/>
        </w:rPr>
        <w:t>1</w:t>
      </w:r>
    </w:p>
    <w:p w:rsidR="000D4EC2" w:rsidRPr="00D332A7" w:rsidRDefault="000D4EC2">
      <w:pPr>
        <w:pStyle w:val="10"/>
        <w:tabs>
          <w:tab w:val="right" w:leader="dot" w:pos="8296"/>
        </w:tabs>
        <w:rPr>
          <w:rFonts w:ascii="Times New Roman" w:hAnsi="Times New Roman"/>
          <w:noProof/>
        </w:rPr>
      </w:pPr>
      <w:r w:rsidRPr="00947074">
        <w:rPr>
          <w:rFonts w:ascii="Times New Roman" w:hAnsi="Times New Roman"/>
          <w:noProof/>
        </w:rPr>
        <w:t xml:space="preserve">3.3  </w:t>
      </w:r>
      <w:r w:rsidRPr="00947074">
        <w:rPr>
          <w:rFonts w:ascii="Times New Roman" w:hint="eastAsia"/>
          <w:noProof/>
        </w:rPr>
        <w:t>水泥生产智能操作优化及能源管理系统技术要求</w:t>
      </w:r>
      <w:r w:rsidRPr="00D332A7">
        <w:rPr>
          <w:rFonts w:ascii="Times New Roman" w:hAnsi="Times New Roman"/>
          <w:noProof/>
          <w:webHidden/>
        </w:rPr>
        <w:tab/>
      </w:r>
      <w:r w:rsidR="00937515" w:rsidRPr="00D332A7">
        <w:rPr>
          <w:rFonts w:ascii="Times New Roman" w:hAnsi="Times New Roman" w:hint="eastAsia"/>
          <w:noProof/>
          <w:webHidden/>
        </w:rPr>
        <w:t>1</w:t>
      </w:r>
      <w:r w:rsidR="001266DC">
        <w:rPr>
          <w:rFonts w:ascii="Times New Roman" w:hAnsi="Times New Roman" w:hint="eastAsia"/>
          <w:noProof/>
          <w:webHidden/>
        </w:rPr>
        <w:t>3</w:t>
      </w:r>
    </w:p>
    <w:p w:rsidR="000D4EC2" w:rsidRPr="00D332A7" w:rsidRDefault="000D4EC2">
      <w:pPr>
        <w:pStyle w:val="10"/>
        <w:tabs>
          <w:tab w:val="right" w:leader="dot" w:pos="8296"/>
        </w:tabs>
        <w:rPr>
          <w:rFonts w:ascii="Times New Roman" w:hAnsi="Times New Roman"/>
          <w:noProof/>
        </w:rPr>
      </w:pPr>
      <w:r w:rsidRPr="00947074">
        <w:rPr>
          <w:rFonts w:ascii="Times New Roman" w:hAnsi="Times New Roman"/>
          <w:noProof/>
        </w:rPr>
        <w:t xml:space="preserve">3.4  </w:t>
      </w:r>
      <w:r w:rsidRPr="00947074">
        <w:rPr>
          <w:rFonts w:ascii="Times New Roman" w:hint="eastAsia"/>
          <w:noProof/>
        </w:rPr>
        <w:t>生料在线分析仪器及配料调整软件技术要求</w:t>
      </w:r>
      <w:r w:rsidRPr="00D332A7">
        <w:rPr>
          <w:rFonts w:ascii="Times New Roman" w:hAnsi="Times New Roman"/>
          <w:noProof/>
          <w:webHidden/>
        </w:rPr>
        <w:tab/>
      </w:r>
      <w:r w:rsidR="00937515" w:rsidRPr="00D332A7">
        <w:rPr>
          <w:rFonts w:ascii="Times New Roman" w:hAnsi="Times New Roman" w:hint="eastAsia"/>
          <w:noProof/>
          <w:webHidden/>
        </w:rPr>
        <w:t>1</w:t>
      </w:r>
      <w:r w:rsidR="001266DC">
        <w:rPr>
          <w:rFonts w:ascii="Times New Roman" w:hAnsi="Times New Roman" w:hint="eastAsia"/>
          <w:noProof/>
          <w:webHidden/>
        </w:rPr>
        <w:t>4</w:t>
      </w:r>
    </w:p>
    <w:p w:rsidR="000D4EC2" w:rsidRPr="00D332A7" w:rsidRDefault="000D4EC2">
      <w:pPr>
        <w:pStyle w:val="10"/>
        <w:tabs>
          <w:tab w:val="right" w:leader="dot" w:pos="8296"/>
        </w:tabs>
        <w:rPr>
          <w:rFonts w:ascii="Times New Roman" w:hAnsi="Times New Roman"/>
          <w:noProof/>
        </w:rPr>
      </w:pPr>
      <w:r w:rsidRPr="00947074">
        <w:rPr>
          <w:rFonts w:ascii="Times New Roman" w:hAnsi="Times New Roman"/>
          <w:noProof/>
        </w:rPr>
        <w:t xml:space="preserve">3.5  </w:t>
      </w:r>
      <w:r w:rsidRPr="00947074">
        <w:rPr>
          <w:rFonts w:ascii="Times New Roman" w:hint="eastAsia"/>
          <w:noProof/>
        </w:rPr>
        <w:t>预热器高强陶瓷内筒技术要求</w:t>
      </w:r>
      <w:r w:rsidRPr="00D332A7">
        <w:rPr>
          <w:rFonts w:ascii="Times New Roman" w:hAnsi="Times New Roman"/>
          <w:noProof/>
          <w:webHidden/>
        </w:rPr>
        <w:tab/>
      </w:r>
      <w:r w:rsidR="00937515" w:rsidRPr="00D332A7">
        <w:rPr>
          <w:rFonts w:ascii="Times New Roman" w:hAnsi="Times New Roman" w:hint="eastAsia"/>
          <w:noProof/>
          <w:webHidden/>
        </w:rPr>
        <w:t>1</w:t>
      </w:r>
      <w:r w:rsidR="001266DC">
        <w:rPr>
          <w:rFonts w:ascii="Times New Roman" w:hAnsi="Times New Roman" w:hint="eastAsia"/>
          <w:noProof/>
          <w:webHidden/>
        </w:rPr>
        <w:t>5</w:t>
      </w:r>
    </w:p>
    <w:p w:rsidR="000D4EC2" w:rsidRPr="00D332A7" w:rsidRDefault="000D4EC2">
      <w:pPr>
        <w:pStyle w:val="10"/>
        <w:tabs>
          <w:tab w:val="right" w:leader="dot" w:pos="8296"/>
        </w:tabs>
        <w:rPr>
          <w:rFonts w:ascii="Times New Roman" w:hAnsi="Times New Roman"/>
          <w:noProof/>
        </w:rPr>
      </w:pPr>
      <w:r w:rsidRPr="00947074">
        <w:rPr>
          <w:rFonts w:ascii="Times New Roman" w:hAnsi="Times New Roman"/>
          <w:noProof/>
        </w:rPr>
        <w:t xml:space="preserve">3.6  </w:t>
      </w:r>
      <w:r w:rsidRPr="00947074">
        <w:rPr>
          <w:rFonts w:ascii="Times New Roman" w:hint="eastAsia"/>
          <w:noProof/>
        </w:rPr>
        <w:t>节能低氮燃烧器技术要求</w:t>
      </w:r>
      <w:r w:rsidRPr="00D332A7">
        <w:rPr>
          <w:rFonts w:ascii="Times New Roman" w:hAnsi="Times New Roman"/>
          <w:noProof/>
          <w:webHidden/>
        </w:rPr>
        <w:tab/>
      </w:r>
      <w:r w:rsidR="00937515" w:rsidRPr="00D332A7">
        <w:rPr>
          <w:rFonts w:ascii="Times New Roman" w:hAnsi="Times New Roman" w:hint="eastAsia"/>
          <w:noProof/>
          <w:webHidden/>
        </w:rPr>
        <w:t>1</w:t>
      </w:r>
      <w:r w:rsidR="001266DC">
        <w:rPr>
          <w:rFonts w:ascii="Times New Roman" w:hAnsi="Times New Roman" w:hint="eastAsia"/>
          <w:noProof/>
          <w:webHidden/>
        </w:rPr>
        <w:t>6</w:t>
      </w:r>
    </w:p>
    <w:p w:rsidR="000D4EC2" w:rsidRPr="00D332A7" w:rsidRDefault="000D4EC2">
      <w:pPr>
        <w:pStyle w:val="10"/>
        <w:tabs>
          <w:tab w:val="right" w:leader="dot" w:pos="8296"/>
        </w:tabs>
        <w:rPr>
          <w:rFonts w:ascii="Times New Roman" w:hAnsi="Times New Roman"/>
          <w:noProof/>
        </w:rPr>
      </w:pPr>
      <w:r w:rsidRPr="00947074">
        <w:rPr>
          <w:rFonts w:ascii="Times New Roman" w:hAnsi="Times New Roman"/>
          <w:noProof/>
        </w:rPr>
        <w:t xml:space="preserve">3.7  </w:t>
      </w:r>
      <w:r w:rsidRPr="00947074">
        <w:rPr>
          <w:rFonts w:ascii="Times New Roman" w:hint="eastAsia"/>
          <w:noProof/>
        </w:rPr>
        <w:t>稳流型入窑生料计量与定量给料系统技术要求</w:t>
      </w:r>
      <w:r w:rsidRPr="00D332A7">
        <w:rPr>
          <w:rFonts w:ascii="Times New Roman" w:hAnsi="Times New Roman"/>
          <w:noProof/>
          <w:webHidden/>
        </w:rPr>
        <w:tab/>
      </w:r>
      <w:r w:rsidR="00937515" w:rsidRPr="00D332A7">
        <w:rPr>
          <w:rFonts w:ascii="Times New Roman" w:hAnsi="Times New Roman" w:hint="eastAsia"/>
          <w:noProof/>
          <w:webHidden/>
        </w:rPr>
        <w:t>1</w:t>
      </w:r>
      <w:r w:rsidR="001266DC">
        <w:rPr>
          <w:rFonts w:ascii="Times New Roman" w:hAnsi="Times New Roman" w:hint="eastAsia"/>
          <w:noProof/>
          <w:webHidden/>
        </w:rPr>
        <w:t>6</w:t>
      </w:r>
    </w:p>
    <w:p w:rsidR="000D4EC2" w:rsidRPr="00D332A7" w:rsidRDefault="000D4EC2">
      <w:pPr>
        <w:pStyle w:val="10"/>
        <w:tabs>
          <w:tab w:val="right" w:leader="dot" w:pos="8296"/>
        </w:tabs>
        <w:rPr>
          <w:rStyle w:val="aa"/>
          <w:rFonts w:ascii="Times New Roman" w:hAnsi="Times New Roman"/>
          <w:noProof/>
          <w:color w:val="auto"/>
        </w:rPr>
      </w:pPr>
      <w:r w:rsidRPr="00947074">
        <w:rPr>
          <w:rFonts w:ascii="Times New Roman" w:hAnsi="Times New Roman"/>
          <w:noProof/>
        </w:rPr>
        <w:t xml:space="preserve">3.8  </w:t>
      </w:r>
      <w:r w:rsidRPr="00947074">
        <w:rPr>
          <w:rFonts w:ascii="Times New Roman" w:hint="eastAsia"/>
          <w:noProof/>
        </w:rPr>
        <w:t>绿色智能粉体散装计重一体化技术要求</w:t>
      </w:r>
      <w:r w:rsidRPr="00D332A7">
        <w:rPr>
          <w:rFonts w:ascii="Times New Roman" w:hAnsi="Times New Roman"/>
          <w:noProof/>
          <w:webHidden/>
        </w:rPr>
        <w:tab/>
      </w:r>
      <w:r w:rsidR="00937515" w:rsidRPr="00D332A7">
        <w:rPr>
          <w:rFonts w:ascii="Times New Roman" w:hAnsi="Times New Roman" w:hint="eastAsia"/>
          <w:noProof/>
          <w:webHidden/>
        </w:rPr>
        <w:t>1</w:t>
      </w:r>
      <w:r w:rsidR="001266DC">
        <w:rPr>
          <w:rFonts w:ascii="Times New Roman" w:hAnsi="Times New Roman" w:hint="eastAsia"/>
          <w:noProof/>
          <w:webHidden/>
        </w:rPr>
        <w:t>7</w:t>
      </w:r>
    </w:p>
    <w:p w:rsidR="000D4EC2" w:rsidRPr="00D332A7" w:rsidRDefault="000D4EC2" w:rsidP="002A7D95">
      <w:pPr>
        <w:pStyle w:val="10"/>
        <w:tabs>
          <w:tab w:val="right" w:leader="dot" w:pos="8296"/>
        </w:tabs>
        <w:rPr>
          <w:rFonts w:ascii="Times New Roman" w:hAnsi="Times New Roman"/>
          <w:noProof/>
          <w:u w:val="single"/>
        </w:rPr>
      </w:pPr>
      <w:r w:rsidRPr="00947074">
        <w:rPr>
          <w:rFonts w:ascii="Times New Roman" w:hAnsi="Times New Roman"/>
          <w:noProof/>
        </w:rPr>
        <w:t xml:space="preserve">3.9  </w:t>
      </w:r>
      <w:r w:rsidRPr="00947074">
        <w:rPr>
          <w:rFonts w:ascii="Times New Roman" w:hint="eastAsia"/>
          <w:noProof/>
        </w:rPr>
        <w:t>高效节能风机技术要求</w:t>
      </w:r>
      <w:r w:rsidRPr="00D332A7">
        <w:rPr>
          <w:rFonts w:ascii="Times New Roman" w:hAnsi="Times New Roman"/>
          <w:noProof/>
          <w:webHidden/>
        </w:rPr>
        <w:tab/>
      </w:r>
      <w:r w:rsidR="00937515" w:rsidRPr="00D332A7">
        <w:rPr>
          <w:rFonts w:ascii="Times New Roman" w:hAnsi="Times New Roman" w:hint="eastAsia"/>
          <w:noProof/>
          <w:webHidden/>
        </w:rPr>
        <w:t>1</w:t>
      </w:r>
      <w:r w:rsidR="001266DC">
        <w:rPr>
          <w:rFonts w:ascii="Times New Roman" w:hAnsi="Times New Roman" w:hint="eastAsia"/>
          <w:noProof/>
          <w:webHidden/>
        </w:rPr>
        <w:t>9</w:t>
      </w:r>
    </w:p>
    <w:p w:rsidR="000D4EC2" w:rsidRPr="00D332A7" w:rsidRDefault="000D4EC2">
      <w:pPr>
        <w:pStyle w:val="10"/>
        <w:tabs>
          <w:tab w:val="right" w:leader="dot" w:pos="8296"/>
        </w:tabs>
        <w:rPr>
          <w:rFonts w:ascii="Times New Roman" w:hAnsi="Times New Roman"/>
          <w:noProof/>
        </w:rPr>
      </w:pPr>
      <w:r w:rsidRPr="00947074">
        <w:rPr>
          <w:rFonts w:ascii="Times New Roman" w:hAnsi="Times New Roman"/>
          <w:noProof/>
        </w:rPr>
        <w:t xml:space="preserve">4  </w:t>
      </w:r>
      <w:r w:rsidRPr="00947074">
        <w:rPr>
          <w:rFonts w:ascii="Times New Roman" w:hint="eastAsia"/>
          <w:noProof/>
        </w:rPr>
        <w:t>验收</w:t>
      </w:r>
      <w:r w:rsidRPr="00D332A7">
        <w:rPr>
          <w:rFonts w:ascii="Times New Roman" w:hAnsi="Times New Roman"/>
          <w:noProof/>
          <w:webHidden/>
        </w:rPr>
        <w:tab/>
      </w:r>
      <w:r w:rsidR="00937515" w:rsidRPr="00D332A7">
        <w:rPr>
          <w:rFonts w:ascii="Times New Roman" w:hAnsi="Times New Roman" w:hint="eastAsia"/>
          <w:noProof/>
          <w:webHidden/>
        </w:rPr>
        <w:t>1</w:t>
      </w:r>
      <w:r w:rsidR="001266DC">
        <w:rPr>
          <w:rFonts w:ascii="Times New Roman" w:hAnsi="Times New Roman" w:hint="eastAsia"/>
          <w:noProof/>
          <w:webHidden/>
        </w:rPr>
        <w:t>9</w:t>
      </w:r>
    </w:p>
    <w:p w:rsidR="000D4EC2" w:rsidRPr="00D332A7" w:rsidRDefault="000D4EC2">
      <w:pPr>
        <w:pStyle w:val="10"/>
        <w:tabs>
          <w:tab w:val="right" w:leader="dot" w:pos="8296"/>
        </w:tabs>
        <w:rPr>
          <w:rFonts w:ascii="Times New Roman" w:hAnsi="Times New Roman"/>
          <w:noProof/>
        </w:rPr>
      </w:pPr>
      <w:r w:rsidRPr="00947074">
        <w:rPr>
          <w:rFonts w:ascii="Times New Roman" w:hAnsi="Times New Roman"/>
          <w:noProof/>
        </w:rPr>
        <w:t xml:space="preserve">5  </w:t>
      </w:r>
      <w:r w:rsidRPr="00947074">
        <w:rPr>
          <w:rFonts w:ascii="Times New Roman" w:hint="eastAsia"/>
          <w:noProof/>
        </w:rPr>
        <w:t>参考文献</w:t>
      </w:r>
      <w:r w:rsidRPr="00D332A7">
        <w:rPr>
          <w:rFonts w:ascii="Times New Roman" w:hAnsi="Times New Roman"/>
          <w:noProof/>
          <w:webHidden/>
        </w:rPr>
        <w:tab/>
      </w:r>
      <w:r w:rsidR="001266DC">
        <w:rPr>
          <w:rFonts w:ascii="Times New Roman" w:hAnsi="Times New Roman" w:hint="eastAsia"/>
          <w:noProof/>
          <w:webHidden/>
        </w:rPr>
        <w:t>20</w:t>
      </w:r>
    </w:p>
    <w:p w:rsidR="000D4EC2" w:rsidRPr="00D332A7" w:rsidRDefault="000D4EC2" w:rsidP="00367531">
      <w:pPr>
        <w:snapToGrid w:val="0"/>
        <w:spacing w:line="360" w:lineRule="auto"/>
        <w:jc w:val="left"/>
        <w:rPr>
          <w:rFonts w:ascii="Times New Roman" w:hAnsi="Times New Roman"/>
          <w:szCs w:val="21"/>
        </w:rPr>
      </w:pPr>
    </w:p>
    <w:p w:rsidR="000D4EC2" w:rsidRPr="00D332A7" w:rsidRDefault="000D4EC2" w:rsidP="00DB4EEA">
      <w:pPr>
        <w:jc w:val="left"/>
        <w:rPr>
          <w:rFonts w:ascii="Times New Roman" w:hAnsi="Times New Roman"/>
          <w:szCs w:val="21"/>
        </w:rPr>
      </w:pPr>
    </w:p>
    <w:p w:rsidR="000D4EC2" w:rsidRPr="00D332A7" w:rsidRDefault="000D4EC2" w:rsidP="00DB4EEA">
      <w:pPr>
        <w:jc w:val="left"/>
        <w:rPr>
          <w:rFonts w:ascii="Times New Roman" w:hAnsi="Times New Roman"/>
          <w:szCs w:val="21"/>
        </w:rPr>
      </w:pPr>
    </w:p>
    <w:p w:rsidR="000D4EC2" w:rsidRPr="00D332A7" w:rsidRDefault="000D4EC2" w:rsidP="00DB4EEA">
      <w:pPr>
        <w:jc w:val="left"/>
        <w:rPr>
          <w:rFonts w:ascii="Times New Roman" w:hAnsi="Times New Roman"/>
          <w:szCs w:val="21"/>
        </w:rPr>
      </w:pPr>
    </w:p>
    <w:p w:rsidR="000D4EC2" w:rsidRPr="00D332A7" w:rsidRDefault="000D4EC2" w:rsidP="00DB4EEA">
      <w:pPr>
        <w:jc w:val="left"/>
        <w:rPr>
          <w:rFonts w:ascii="Times New Roman" w:hAnsi="Times New Roman"/>
          <w:szCs w:val="21"/>
        </w:rPr>
      </w:pPr>
    </w:p>
    <w:p w:rsidR="000D4EC2" w:rsidRPr="00D332A7" w:rsidRDefault="000D4EC2" w:rsidP="00DB4EEA">
      <w:pPr>
        <w:jc w:val="left"/>
        <w:rPr>
          <w:rFonts w:ascii="Times New Roman" w:hAnsi="Times New Roman"/>
          <w:szCs w:val="21"/>
        </w:rPr>
      </w:pPr>
    </w:p>
    <w:p w:rsidR="000D4EC2" w:rsidRPr="00D332A7" w:rsidRDefault="000D4EC2" w:rsidP="00DB4EEA">
      <w:pPr>
        <w:jc w:val="left"/>
        <w:rPr>
          <w:rFonts w:ascii="Times New Roman" w:hAnsi="Times New Roman"/>
          <w:szCs w:val="21"/>
        </w:rPr>
      </w:pPr>
    </w:p>
    <w:p w:rsidR="000D4EC2" w:rsidRPr="00D332A7" w:rsidRDefault="000D4EC2" w:rsidP="00DB4EEA">
      <w:pPr>
        <w:jc w:val="left"/>
        <w:rPr>
          <w:rFonts w:ascii="Times New Roman" w:hAnsi="Times New Roman"/>
          <w:szCs w:val="21"/>
        </w:rPr>
      </w:pPr>
    </w:p>
    <w:p w:rsidR="000D4EC2" w:rsidRPr="00D332A7" w:rsidRDefault="000D4EC2" w:rsidP="00BD1FD3">
      <w:pPr>
        <w:pStyle w:val="a9"/>
        <w:pageBreakBefore/>
        <w:numPr>
          <w:ilvl w:val="0"/>
          <w:numId w:val="4"/>
        </w:numPr>
        <w:jc w:val="left"/>
        <w:rPr>
          <w:rFonts w:ascii="Times New Roman" w:hAnsi="Times New Roman"/>
          <w:sz w:val="21"/>
          <w:szCs w:val="21"/>
        </w:rPr>
      </w:pPr>
      <w:bookmarkStart w:id="0" w:name="_Toc400546834"/>
      <w:r w:rsidRPr="00D332A7">
        <w:rPr>
          <w:rFonts w:ascii="Times New Roman" w:hint="eastAsia"/>
          <w:sz w:val="21"/>
          <w:szCs w:val="21"/>
        </w:rPr>
        <w:lastRenderedPageBreak/>
        <w:t>范围</w:t>
      </w:r>
      <w:bookmarkEnd w:id="0"/>
    </w:p>
    <w:p w:rsidR="000D4EC2" w:rsidRPr="00D332A7" w:rsidRDefault="000D4EC2" w:rsidP="00F22A80">
      <w:pPr>
        <w:ind w:firstLine="405"/>
        <w:jc w:val="left"/>
        <w:rPr>
          <w:rFonts w:ascii="Times New Roman" w:hAnsi="Times New Roman"/>
          <w:szCs w:val="21"/>
        </w:rPr>
      </w:pPr>
      <w:r w:rsidRPr="00D332A7">
        <w:rPr>
          <w:rFonts w:ascii="Times New Roman" w:hint="eastAsia"/>
          <w:szCs w:val="21"/>
        </w:rPr>
        <w:t>为推动与提升我国新型干法水泥品种、功能、质量、资源能源利用效率、能耗与排放等方面达到世界领先水平，在第二代新型干法水泥</w:t>
      </w:r>
      <w:r w:rsidRPr="00D332A7">
        <w:rPr>
          <w:rFonts w:ascii="Times New Roman" w:hint="eastAsia"/>
        </w:rPr>
        <w:t>技术装备</w:t>
      </w:r>
      <w:r w:rsidRPr="00D332A7">
        <w:rPr>
          <w:rFonts w:ascii="Times New Roman" w:hint="eastAsia"/>
          <w:szCs w:val="21"/>
        </w:rPr>
        <w:t>研发领导小组的组织与指导下，在广泛征求行业</w:t>
      </w:r>
      <w:proofErr w:type="gramStart"/>
      <w:r w:rsidRPr="00D332A7">
        <w:rPr>
          <w:rFonts w:ascii="Times New Roman" w:hint="eastAsia"/>
          <w:szCs w:val="21"/>
        </w:rPr>
        <w:t>内专家</w:t>
      </w:r>
      <w:proofErr w:type="gramEnd"/>
      <w:r w:rsidRPr="00D332A7">
        <w:rPr>
          <w:rFonts w:ascii="Times New Roman" w:hint="eastAsia"/>
          <w:szCs w:val="21"/>
        </w:rPr>
        <w:t>意见的基础上组织制定了</w:t>
      </w:r>
      <w:r w:rsidRPr="00D332A7">
        <w:rPr>
          <w:rFonts w:ascii="Times New Roman" w:hAnsi="SimSun" w:cs="SimSun" w:hint="eastAsia"/>
          <w:kern w:val="0"/>
          <w:sz w:val="22"/>
        </w:rPr>
        <w:t>本标准化指导性技术文件</w:t>
      </w:r>
      <w:r w:rsidRPr="00D332A7">
        <w:rPr>
          <w:rFonts w:ascii="Times New Roman" w:hint="eastAsia"/>
          <w:szCs w:val="21"/>
        </w:rPr>
        <w:t>。</w:t>
      </w:r>
    </w:p>
    <w:p w:rsidR="000D4EC2" w:rsidRPr="00D332A7" w:rsidRDefault="000D4EC2" w:rsidP="00F22A80">
      <w:pPr>
        <w:ind w:firstLine="405"/>
        <w:jc w:val="left"/>
        <w:rPr>
          <w:rFonts w:ascii="Times New Roman" w:hAnsi="Times New Roman"/>
          <w:szCs w:val="21"/>
        </w:rPr>
      </w:pPr>
      <w:r w:rsidRPr="00D332A7">
        <w:rPr>
          <w:rFonts w:ascii="Times New Roman" w:hint="eastAsia"/>
          <w:szCs w:val="21"/>
        </w:rPr>
        <w:t>本章明确了</w:t>
      </w:r>
      <w:r w:rsidRPr="00D332A7">
        <w:rPr>
          <w:rFonts w:ascii="Times New Roman" w:hAnsi="SimSun" w:cs="SimSun" w:hint="eastAsia"/>
          <w:kern w:val="0"/>
          <w:sz w:val="22"/>
        </w:rPr>
        <w:t>本标准化指导性技术文件</w:t>
      </w:r>
      <w:r w:rsidRPr="00D332A7">
        <w:rPr>
          <w:rFonts w:ascii="Times New Roman" w:hint="eastAsia"/>
          <w:szCs w:val="21"/>
        </w:rPr>
        <w:t>的内容及适用范围。第二代新型干法水泥配套辅机设备技术研发项目成果的技术指标及验收应满足</w:t>
      </w:r>
      <w:r w:rsidRPr="00D332A7">
        <w:rPr>
          <w:rFonts w:ascii="Times New Roman" w:hAnsi="SimSun" w:cs="SimSun" w:hint="eastAsia"/>
          <w:kern w:val="0"/>
          <w:sz w:val="22"/>
        </w:rPr>
        <w:t>本标准化指导性技术文件</w:t>
      </w:r>
      <w:r w:rsidRPr="00D332A7">
        <w:rPr>
          <w:rFonts w:ascii="Times New Roman" w:hint="eastAsia"/>
          <w:szCs w:val="21"/>
        </w:rPr>
        <w:t>要求。</w:t>
      </w:r>
    </w:p>
    <w:p w:rsidR="000D4EC2" w:rsidRPr="00D332A7" w:rsidRDefault="000D4EC2" w:rsidP="00F70055">
      <w:pPr>
        <w:pStyle w:val="a9"/>
        <w:jc w:val="left"/>
        <w:rPr>
          <w:rFonts w:ascii="Times New Roman" w:hAnsi="Times New Roman"/>
          <w:sz w:val="21"/>
          <w:szCs w:val="21"/>
        </w:rPr>
      </w:pPr>
      <w:bookmarkStart w:id="1" w:name="_Toc400546835"/>
      <w:r w:rsidRPr="00D332A7">
        <w:rPr>
          <w:rFonts w:ascii="Times New Roman" w:hAnsi="Times New Roman"/>
          <w:sz w:val="21"/>
          <w:szCs w:val="21"/>
        </w:rPr>
        <w:t xml:space="preserve">2  </w:t>
      </w:r>
      <w:r w:rsidRPr="00D332A7">
        <w:rPr>
          <w:rFonts w:ascii="Times New Roman" w:hint="eastAsia"/>
          <w:sz w:val="21"/>
          <w:szCs w:val="21"/>
        </w:rPr>
        <w:t>术语和定义</w:t>
      </w:r>
      <w:bookmarkEnd w:id="1"/>
    </w:p>
    <w:p w:rsidR="000D4EC2" w:rsidRPr="00D332A7" w:rsidRDefault="000D4EC2" w:rsidP="00F22A80">
      <w:pPr>
        <w:ind w:firstLine="405"/>
        <w:jc w:val="left"/>
        <w:rPr>
          <w:rFonts w:ascii="Times New Roman" w:hAnsi="Times New Roman"/>
          <w:szCs w:val="21"/>
        </w:rPr>
      </w:pPr>
      <w:r w:rsidRPr="00D332A7">
        <w:rPr>
          <w:rFonts w:ascii="Times New Roman" w:hint="eastAsia"/>
          <w:szCs w:val="21"/>
        </w:rPr>
        <w:t>本章规定了</w:t>
      </w:r>
      <w:r w:rsidRPr="00D332A7">
        <w:rPr>
          <w:rFonts w:ascii="Times New Roman" w:hAnsi="SimSun" w:cs="SimSun" w:hint="eastAsia"/>
          <w:kern w:val="0"/>
          <w:sz w:val="22"/>
        </w:rPr>
        <w:t>本标准化指导性技术文件</w:t>
      </w:r>
      <w:r w:rsidRPr="00D332A7">
        <w:rPr>
          <w:rFonts w:ascii="Times New Roman" w:hint="eastAsia"/>
          <w:szCs w:val="21"/>
        </w:rPr>
        <w:t>相应技术条款中涉及的第二代新型干法水泥配套辅机设备技术相关术语定义</w:t>
      </w:r>
      <w:r w:rsidRPr="00D332A7">
        <w:rPr>
          <w:rFonts w:ascii="Times New Roman" w:hAnsi="宋体" w:hint="eastAsia"/>
          <w:szCs w:val="21"/>
        </w:rPr>
        <w:t>。</w:t>
      </w:r>
    </w:p>
    <w:p w:rsidR="000D4EC2" w:rsidRPr="00D332A7" w:rsidRDefault="000D4EC2" w:rsidP="00F70055">
      <w:pPr>
        <w:pStyle w:val="a9"/>
        <w:jc w:val="left"/>
        <w:rPr>
          <w:rFonts w:ascii="Times New Roman" w:hAnsi="Times New Roman"/>
          <w:sz w:val="21"/>
          <w:szCs w:val="21"/>
        </w:rPr>
      </w:pPr>
      <w:bookmarkStart w:id="2" w:name="_Toc400546836"/>
      <w:r w:rsidRPr="00D332A7">
        <w:rPr>
          <w:rFonts w:ascii="Times New Roman" w:hAnsi="Times New Roman"/>
          <w:sz w:val="21"/>
          <w:szCs w:val="21"/>
        </w:rPr>
        <w:t xml:space="preserve">3  </w:t>
      </w:r>
      <w:r w:rsidRPr="00D332A7">
        <w:rPr>
          <w:rFonts w:ascii="Times New Roman" w:hint="eastAsia"/>
          <w:sz w:val="21"/>
          <w:szCs w:val="21"/>
        </w:rPr>
        <w:t>技术要求</w:t>
      </w:r>
      <w:bookmarkEnd w:id="2"/>
    </w:p>
    <w:p w:rsidR="000D4EC2" w:rsidRPr="00D332A7" w:rsidRDefault="000D4EC2" w:rsidP="009901C3">
      <w:pPr>
        <w:ind w:firstLineChars="200" w:firstLine="420"/>
        <w:jc w:val="left"/>
        <w:rPr>
          <w:rFonts w:ascii="Times New Roman" w:hAnsi="Times New Roman"/>
          <w:szCs w:val="21"/>
        </w:rPr>
      </w:pPr>
      <w:r w:rsidRPr="00D332A7">
        <w:rPr>
          <w:rFonts w:ascii="Times New Roman" w:hint="eastAsia"/>
          <w:szCs w:val="21"/>
        </w:rPr>
        <w:t>本章规定了第二代新型干法水泥配套辅机设备的技术要求。</w:t>
      </w:r>
    </w:p>
    <w:p w:rsidR="000D4EC2" w:rsidRPr="00D332A7" w:rsidRDefault="000D4EC2" w:rsidP="00947074">
      <w:pPr>
        <w:spacing w:beforeLines="50"/>
        <w:rPr>
          <w:rFonts w:ascii="Times New Roman" w:hAnsi="Times New Roman"/>
          <w:b/>
          <w:szCs w:val="21"/>
        </w:rPr>
      </w:pPr>
      <w:bookmarkStart w:id="3" w:name="_Toc427314066"/>
      <w:bookmarkStart w:id="4" w:name="_Toc400546837"/>
      <w:r w:rsidRPr="00D332A7">
        <w:rPr>
          <w:rFonts w:ascii="Times New Roman" w:hAnsi="Times New Roman"/>
          <w:b/>
          <w:szCs w:val="21"/>
        </w:rPr>
        <w:t xml:space="preserve">3.1  </w:t>
      </w:r>
      <w:r w:rsidRPr="00D332A7">
        <w:rPr>
          <w:rFonts w:ascii="Times New Roman" w:hAnsi="宋体" w:hint="eastAsia"/>
          <w:b/>
          <w:szCs w:val="21"/>
        </w:rPr>
        <w:t>石灰石</w:t>
      </w:r>
      <w:proofErr w:type="gramStart"/>
      <w:r w:rsidRPr="00D332A7">
        <w:rPr>
          <w:rFonts w:ascii="Times New Roman" w:hAnsi="宋体" w:hint="eastAsia"/>
          <w:b/>
          <w:szCs w:val="21"/>
        </w:rPr>
        <w:t>矿山均化开采</w:t>
      </w:r>
      <w:proofErr w:type="gramEnd"/>
      <w:r w:rsidRPr="00D332A7">
        <w:rPr>
          <w:rFonts w:ascii="Times New Roman" w:hAnsi="宋体" w:hint="eastAsia"/>
          <w:b/>
          <w:szCs w:val="21"/>
        </w:rPr>
        <w:t>技术及智能化配矿技术要求</w:t>
      </w:r>
      <w:bookmarkEnd w:id="3"/>
    </w:p>
    <w:p w:rsidR="000D4EC2" w:rsidRPr="00D332A7" w:rsidRDefault="000D4EC2" w:rsidP="009901C3">
      <w:pPr>
        <w:spacing w:line="400" w:lineRule="exact"/>
        <w:ind w:firstLineChars="200" w:firstLine="420"/>
        <w:rPr>
          <w:rFonts w:ascii="Times New Roman" w:hAnsi="Times New Roman"/>
          <w:szCs w:val="21"/>
        </w:rPr>
      </w:pPr>
      <w:r w:rsidRPr="00D332A7">
        <w:rPr>
          <w:rFonts w:ascii="Times New Roman" w:hAnsi="宋体" w:hint="eastAsia"/>
          <w:szCs w:val="21"/>
        </w:rPr>
        <w:t>本条规定了</w:t>
      </w:r>
      <w:r w:rsidR="008161F4" w:rsidRPr="00D332A7">
        <w:rPr>
          <w:rFonts w:ascii="Times New Roman" w:hint="eastAsia"/>
          <w:szCs w:val="21"/>
        </w:rPr>
        <w:t>第二代新型干法水泥配套辅机设备技术</w:t>
      </w:r>
      <w:r w:rsidRPr="00D332A7">
        <w:rPr>
          <w:rFonts w:ascii="Times New Roman" w:hint="eastAsia"/>
          <w:szCs w:val="21"/>
        </w:rPr>
        <w:t>中石灰石</w:t>
      </w:r>
      <w:proofErr w:type="gramStart"/>
      <w:r w:rsidRPr="00D332A7">
        <w:rPr>
          <w:rFonts w:ascii="Times New Roman" w:hint="eastAsia"/>
          <w:szCs w:val="21"/>
        </w:rPr>
        <w:t>矿山均化开采</w:t>
      </w:r>
      <w:proofErr w:type="gramEnd"/>
      <w:r w:rsidRPr="00D332A7">
        <w:rPr>
          <w:rFonts w:ascii="Times New Roman" w:hint="eastAsia"/>
          <w:szCs w:val="21"/>
        </w:rPr>
        <w:t>技术及智能化配矿技术要求。</w:t>
      </w:r>
      <w:r w:rsidRPr="00D332A7">
        <w:rPr>
          <w:rFonts w:ascii="Times New Roman" w:hAnsi="宋体" w:hint="eastAsia"/>
          <w:szCs w:val="21"/>
        </w:rPr>
        <w:t>采用计算机软件，以计算机模型及数值化模拟的科学方法建立矿山矿石质量、坐标数据库和矿石质量、数量、坐标三维数据模型，并不断完善系统与相关数据，指导</w:t>
      </w:r>
      <w:proofErr w:type="gramStart"/>
      <w:r w:rsidRPr="00D332A7">
        <w:rPr>
          <w:rFonts w:ascii="Times New Roman" w:hAnsi="宋体" w:hint="eastAsia"/>
          <w:szCs w:val="21"/>
        </w:rPr>
        <w:t>矿山均化开采</w:t>
      </w:r>
      <w:proofErr w:type="gramEnd"/>
      <w:r w:rsidRPr="00D332A7">
        <w:rPr>
          <w:rFonts w:ascii="Times New Roman" w:hAnsi="宋体" w:hint="eastAsia"/>
          <w:szCs w:val="21"/>
        </w:rPr>
        <w:t>；采用矿石出矿在线分析仪器及信息传输系统，实时监控出矿石灰石质量并传输数据至智能调度中心；采用配矿软件及智能调度系统，根据出矿石灰石质量要求和不同部位矿石质量情况及在线分析数据，实现智能调度运矿车辆，达到均匀搭配；采用矿山开采监控系统，确保</w:t>
      </w:r>
      <w:proofErr w:type="gramStart"/>
      <w:r w:rsidRPr="00D332A7">
        <w:rPr>
          <w:rFonts w:ascii="Times New Roman" w:hAnsi="宋体" w:hint="eastAsia"/>
          <w:szCs w:val="21"/>
        </w:rPr>
        <w:t>矿山均化开采</w:t>
      </w:r>
      <w:proofErr w:type="gramEnd"/>
      <w:r w:rsidRPr="00D332A7">
        <w:rPr>
          <w:rFonts w:ascii="Times New Roman" w:hAnsi="宋体" w:hint="eastAsia"/>
          <w:szCs w:val="21"/>
        </w:rPr>
        <w:t>及智能化配矿的高效率。</w:t>
      </w:r>
    </w:p>
    <w:p w:rsidR="000D4EC2" w:rsidRPr="00D332A7" w:rsidRDefault="000D4EC2" w:rsidP="00947074">
      <w:pPr>
        <w:spacing w:beforeLines="50" w:afterLines="50"/>
        <w:rPr>
          <w:rFonts w:ascii="Times New Roman" w:hAnsi="Times New Roman"/>
          <w:b/>
          <w:szCs w:val="21"/>
        </w:rPr>
      </w:pPr>
      <w:bookmarkStart w:id="5" w:name="_Toc427144919"/>
      <w:smartTag w:uri="urn:schemas-microsoft-com:office:smarttags" w:element="chsdate">
        <w:smartTagPr>
          <w:attr w:name="Year" w:val="1899"/>
          <w:attr w:name="Month" w:val="12"/>
          <w:attr w:name="Day" w:val="30"/>
          <w:attr w:name="IsLunarDate" w:val="False"/>
          <w:attr w:name="IsROCDate" w:val="False"/>
        </w:smartTagPr>
        <w:r w:rsidRPr="00D332A7">
          <w:rPr>
            <w:rFonts w:ascii="Times New Roman" w:hAnsi="Times New Roman"/>
            <w:b/>
            <w:szCs w:val="21"/>
          </w:rPr>
          <w:t>3.1.1</w:t>
        </w:r>
      </w:smartTag>
      <w:r w:rsidRPr="00D332A7">
        <w:rPr>
          <w:rFonts w:ascii="Times New Roman" w:hAnsi="Times New Roman"/>
          <w:b/>
          <w:szCs w:val="21"/>
        </w:rPr>
        <w:t xml:space="preserve">  </w:t>
      </w:r>
      <w:r w:rsidRPr="00D332A7">
        <w:rPr>
          <w:rFonts w:ascii="Times New Roman" w:hAnsi="宋体" w:hint="eastAsia"/>
          <w:szCs w:val="21"/>
        </w:rPr>
        <w:t>石灰石</w:t>
      </w:r>
      <w:bookmarkEnd w:id="5"/>
      <w:proofErr w:type="spellStart"/>
      <w:r w:rsidRPr="00D332A7">
        <w:rPr>
          <w:rFonts w:ascii="Times New Roman" w:hAnsi="Times New Roman"/>
          <w:szCs w:val="21"/>
        </w:rPr>
        <w:t>CaO</w:t>
      </w:r>
      <w:proofErr w:type="spellEnd"/>
      <w:r w:rsidRPr="00D332A7">
        <w:rPr>
          <w:rFonts w:ascii="Times New Roman" w:hAnsi="宋体" w:hint="eastAsia"/>
          <w:szCs w:val="21"/>
        </w:rPr>
        <w:t>标准偏差</w:t>
      </w:r>
    </w:p>
    <w:p w:rsidR="000D4EC2" w:rsidRPr="00D332A7" w:rsidRDefault="000D4EC2" w:rsidP="009901C3">
      <w:pPr>
        <w:ind w:firstLineChars="200" w:firstLine="420"/>
        <w:jc w:val="left"/>
        <w:rPr>
          <w:rFonts w:ascii="Times New Roman" w:hAnsi="Times New Roman"/>
          <w:szCs w:val="21"/>
        </w:rPr>
      </w:pPr>
      <w:r w:rsidRPr="00D332A7">
        <w:rPr>
          <w:rFonts w:ascii="Times New Roman" w:hint="eastAsia"/>
          <w:szCs w:val="21"/>
        </w:rPr>
        <w:t>石灰石</w:t>
      </w:r>
      <w:proofErr w:type="spellStart"/>
      <w:r w:rsidRPr="00D332A7">
        <w:rPr>
          <w:rFonts w:ascii="Times New Roman" w:hAnsi="Times New Roman"/>
          <w:szCs w:val="21"/>
        </w:rPr>
        <w:t>CaO</w:t>
      </w:r>
      <w:proofErr w:type="spellEnd"/>
      <w:r w:rsidRPr="00D332A7">
        <w:rPr>
          <w:rFonts w:ascii="Times New Roman" w:hint="eastAsia"/>
          <w:szCs w:val="21"/>
        </w:rPr>
        <w:t>标准偏差计算公式：</w:t>
      </w:r>
    </w:p>
    <w:p w:rsidR="000D4EC2" w:rsidRPr="00D332A7" w:rsidRDefault="000D4EC2" w:rsidP="002004A7">
      <w:pPr>
        <w:wordWrap w:val="0"/>
        <w:ind w:right="210" w:firstLineChars="200" w:firstLine="420"/>
        <w:jc w:val="right"/>
        <w:rPr>
          <w:rFonts w:ascii="Times New Roman" w:hAnsi="Times New Roman"/>
          <w:szCs w:val="21"/>
        </w:rPr>
      </w:pPr>
      <w:r w:rsidRPr="00D332A7">
        <w:rPr>
          <w:rFonts w:ascii="Times New Roman" w:hAnsi="Times New Roman"/>
          <w:position w:val="-30"/>
          <w:szCs w:val="21"/>
        </w:rPr>
        <w:object w:dxaOrig="248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38.25pt" o:ole="">
            <v:imagedata r:id="rId10" o:title=""/>
          </v:shape>
          <o:OLEObject Type="Embed" ProgID="Equation.3" ShapeID="_x0000_i1025" DrawAspect="Content" ObjectID="_1512482231" r:id="rId11"/>
        </w:object>
      </w:r>
      <w:r w:rsidRPr="00D332A7">
        <w:rPr>
          <w:rFonts w:ascii="Times New Roman" w:hAnsi="Times New Roman"/>
        </w:rPr>
        <w:tab/>
      </w:r>
      <w:r w:rsidRPr="00D332A7">
        <w:rPr>
          <w:rFonts w:ascii="Times New Roman" w:hAnsi="Times New Roman"/>
          <w:noProof/>
          <w:kern w:val="0"/>
          <w:szCs w:val="20"/>
        </w:rPr>
        <w:t xml:space="preserve">        </w:t>
      </w:r>
      <w:r w:rsidR="002004A7" w:rsidRPr="00D332A7">
        <w:rPr>
          <w:rFonts w:ascii="Times New Roman" w:hAnsi="Times New Roman" w:hint="eastAsia"/>
          <w:noProof/>
          <w:kern w:val="0"/>
          <w:szCs w:val="20"/>
        </w:rPr>
        <w:t xml:space="preserve">    </w:t>
      </w:r>
      <w:r w:rsidRPr="00D332A7">
        <w:rPr>
          <w:rFonts w:ascii="Times New Roman" w:hAnsi="Times New Roman"/>
          <w:noProof/>
          <w:kern w:val="0"/>
          <w:szCs w:val="20"/>
        </w:rPr>
        <w:t xml:space="preserve">       </w:t>
      </w:r>
      <w:r w:rsidRPr="00D332A7">
        <w:rPr>
          <w:rFonts w:ascii="Times New Roman" w:hint="eastAsia"/>
          <w:szCs w:val="21"/>
        </w:rPr>
        <w:t>（</w:t>
      </w:r>
      <w:smartTag w:uri="urn:schemas-microsoft-com:office:smarttags" w:element="chsdate">
        <w:smartTagPr>
          <w:attr w:name="Year" w:val="1899"/>
          <w:attr w:name="Month" w:val="12"/>
          <w:attr w:name="Day" w:val="30"/>
          <w:attr w:name="IsLunarDate" w:val="False"/>
          <w:attr w:name="IsROCDate" w:val="False"/>
        </w:smartTagPr>
        <w:r w:rsidRPr="00D332A7">
          <w:rPr>
            <w:rFonts w:ascii="Times New Roman" w:hAnsi="Times New Roman"/>
            <w:b/>
            <w:szCs w:val="21"/>
          </w:rPr>
          <w:t>3.1.1</w:t>
        </w:r>
      </w:smartTag>
      <w:r w:rsidRPr="00D332A7">
        <w:rPr>
          <w:rFonts w:ascii="Times New Roman" w:hint="eastAsia"/>
          <w:szCs w:val="21"/>
        </w:rPr>
        <w:t>）</w:t>
      </w:r>
    </w:p>
    <w:p w:rsidR="000D4EC2" w:rsidRPr="00D332A7" w:rsidRDefault="000D4EC2" w:rsidP="009901C3">
      <w:pPr>
        <w:pStyle w:val="a6"/>
        <w:adjustRightInd w:val="0"/>
        <w:snapToGrid w:val="0"/>
        <w:ind w:firstLine="420"/>
        <w:rPr>
          <w:rFonts w:ascii="Times New Roman"/>
        </w:rPr>
      </w:pPr>
      <w:r w:rsidRPr="00D332A7">
        <w:rPr>
          <w:rFonts w:ascii="Times New Roman" w:hint="eastAsia"/>
        </w:rPr>
        <w:t>式中：</w:t>
      </w:r>
    </w:p>
    <w:p w:rsidR="000D4EC2" w:rsidRPr="00D332A7" w:rsidRDefault="000D4EC2" w:rsidP="009901C3">
      <w:pPr>
        <w:adjustRightInd w:val="0"/>
        <w:snapToGrid w:val="0"/>
        <w:ind w:firstLineChars="200" w:firstLine="420"/>
        <w:rPr>
          <w:rFonts w:ascii="Times New Roman" w:hAnsi="Times New Roman"/>
          <w:szCs w:val="21"/>
        </w:rPr>
      </w:pPr>
      <w:r w:rsidRPr="00D332A7">
        <w:rPr>
          <w:rFonts w:ascii="Times New Roman" w:hAnsi="Times New Roman"/>
          <w:position w:val="-4"/>
          <w:szCs w:val="21"/>
        </w:rPr>
        <w:object w:dxaOrig="200" w:dyaOrig="200">
          <v:shape id="_x0000_i1026" type="#_x0000_t75" style="width:9.75pt;height:9.75pt" o:ole="">
            <v:imagedata r:id="rId12" o:title=""/>
          </v:shape>
          <o:OLEObject Type="Embed" ProgID="Equation.3" ShapeID="_x0000_i1026" DrawAspect="Content" ObjectID="_1512482232" r:id="rId13"/>
        </w:object>
      </w:r>
      <w:r w:rsidRPr="00D332A7">
        <w:rPr>
          <w:rFonts w:ascii="Times New Roman" w:hAnsi="Times New Roman"/>
          <w:szCs w:val="21"/>
        </w:rPr>
        <w:t>——</w:t>
      </w:r>
      <w:r w:rsidRPr="00D332A7">
        <w:rPr>
          <w:rFonts w:ascii="Times New Roman" w:hint="eastAsia"/>
          <w:szCs w:val="21"/>
        </w:rPr>
        <w:t>石灰石</w:t>
      </w:r>
      <w:proofErr w:type="spellStart"/>
      <w:r w:rsidRPr="00D332A7">
        <w:rPr>
          <w:rFonts w:ascii="Times New Roman" w:hAnsi="Times New Roman"/>
          <w:szCs w:val="21"/>
        </w:rPr>
        <w:t>CaO</w:t>
      </w:r>
      <w:proofErr w:type="spellEnd"/>
      <w:r w:rsidRPr="00D332A7">
        <w:rPr>
          <w:rFonts w:ascii="Times New Roman" w:hint="eastAsia"/>
          <w:szCs w:val="21"/>
        </w:rPr>
        <w:t>标准偏差，</w:t>
      </w:r>
      <w:r w:rsidRPr="00D332A7">
        <w:rPr>
          <w:rFonts w:ascii="Times New Roman" w:hAnsi="Times New Roman"/>
          <w:szCs w:val="21"/>
        </w:rPr>
        <w:t>%</w:t>
      </w:r>
      <w:r w:rsidRPr="00D332A7">
        <w:rPr>
          <w:rFonts w:ascii="Times New Roman" w:hint="eastAsia"/>
          <w:szCs w:val="21"/>
        </w:rPr>
        <w:t>；</w:t>
      </w:r>
    </w:p>
    <w:p w:rsidR="000D4EC2" w:rsidRPr="00D332A7" w:rsidRDefault="000D4EC2" w:rsidP="009901C3">
      <w:pPr>
        <w:adjustRightInd w:val="0"/>
        <w:snapToGrid w:val="0"/>
        <w:ind w:firstLineChars="200" w:firstLine="420"/>
        <w:rPr>
          <w:rFonts w:ascii="Times New Roman" w:hAnsi="Times New Roman"/>
          <w:i/>
          <w:szCs w:val="21"/>
        </w:rPr>
      </w:pPr>
      <w:r w:rsidRPr="00D332A7">
        <w:rPr>
          <w:position w:val="-12"/>
        </w:rPr>
        <w:object w:dxaOrig="320" w:dyaOrig="360">
          <v:shape id="_x0000_i1027" type="#_x0000_t75" style="width:15.75pt;height:18.75pt" o:ole="">
            <v:imagedata r:id="rId14" o:title=""/>
          </v:shape>
          <o:OLEObject Type="Embed" ProgID="Equation.3" ShapeID="_x0000_i1027" DrawAspect="Content" ObjectID="_1512482233" r:id="rId15"/>
        </w:object>
      </w:r>
      <w:r w:rsidRPr="00D332A7">
        <w:rPr>
          <w:rFonts w:ascii="Times New Roman" w:hAnsi="Times New Roman"/>
          <w:szCs w:val="21"/>
        </w:rPr>
        <w:t>——</w:t>
      </w:r>
      <w:r w:rsidRPr="00D332A7">
        <w:rPr>
          <w:rFonts w:ascii="Times New Roman" w:hint="eastAsia"/>
          <w:szCs w:val="21"/>
        </w:rPr>
        <w:t>第</w:t>
      </w:r>
      <w:proofErr w:type="spellStart"/>
      <w:r w:rsidRPr="00D332A7">
        <w:rPr>
          <w:rFonts w:ascii="Times New Roman" w:hAnsi="Times New Roman"/>
          <w:szCs w:val="21"/>
        </w:rPr>
        <w:t>i</w:t>
      </w:r>
      <w:proofErr w:type="spellEnd"/>
      <w:proofErr w:type="gramStart"/>
      <w:r w:rsidRPr="00D332A7">
        <w:rPr>
          <w:rFonts w:ascii="Times New Roman" w:hint="eastAsia"/>
          <w:szCs w:val="21"/>
        </w:rPr>
        <w:t>个</w:t>
      </w:r>
      <w:proofErr w:type="gramEnd"/>
      <w:r w:rsidRPr="00D332A7">
        <w:rPr>
          <w:rFonts w:ascii="Times New Roman" w:hint="eastAsia"/>
          <w:szCs w:val="21"/>
        </w:rPr>
        <w:t>样品</w:t>
      </w:r>
      <w:proofErr w:type="spellStart"/>
      <w:r w:rsidRPr="00D332A7">
        <w:rPr>
          <w:rFonts w:ascii="Times New Roman" w:hAnsi="Times New Roman"/>
          <w:szCs w:val="21"/>
        </w:rPr>
        <w:t>CaO</w:t>
      </w:r>
      <w:proofErr w:type="spellEnd"/>
      <w:r w:rsidRPr="00D332A7">
        <w:rPr>
          <w:rFonts w:ascii="Times New Roman" w:cs="宋体" w:hint="eastAsia"/>
          <w:szCs w:val="21"/>
        </w:rPr>
        <w:t>含量</w:t>
      </w:r>
      <w:r w:rsidRPr="00D332A7">
        <w:rPr>
          <w:rFonts w:ascii="Times New Roman" w:hint="eastAsia"/>
          <w:szCs w:val="21"/>
        </w:rPr>
        <w:t>，</w:t>
      </w:r>
      <w:r w:rsidRPr="00D332A7">
        <w:rPr>
          <w:rFonts w:ascii="Times New Roman" w:hAnsi="Times New Roman"/>
          <w:szCs w:val="21"/>
        </w:rPr>
        <w:t>%</w:t>
      </w:r>
      <w:r w:rsidRPr="00D332A7">
        <w:rPr>
          <w:rFonts w:ascii="Times New Roman" w:cs="宋体" w:hint="eastAsia"/>
          <w:szCs w:val="21"/>
        </w:rPr>
        <w:t>；</w:t>
      </w:r>
    </w:p>
    <w:p w:rsidR="000D4EC2" w:rsidRPr="00D332A7" w:rsidRDefault="000D4EC2" w:rsidP="009901C3">
      <w:pPr>
        <w:adjustRightInd w:val="0"/>
        <w:snapToGrid w:val="0"/>
        <w:ind w:firstLineChars="200" w:firstLine="420"/>
        <w:rPr>
          <w:rFonts w:ascii="Times New Roman" w:hAnsi="Times New Roman"/>
          <w:szCs w:val="21"/>
        </w:rPr>
      </w:pPr>
      <w:r w:rsidRPr="00D332A7">
        <w:rPr>
          <w:rFonts w:ascii="Times New Roman" w:hAnsi="Times New Roman"/>
          <w:position w:val="-4"/>
          <w:szCs w:val="21"/>
        </w:rPr>
        <w:object w:dxaOrig="279" w:dyaOrig="320">
          <v:shape id="_x0000_i1028" type="#_x0000_t75" style="width:14.25pt;height:15.75pt" o:ole="">
            <v:imagedata r:id="rId16" o:title=""/>
          </v:shape>
          <o:OLEObject Type="Embed" ProgID="Equation.3" ShapeID="_x0000_i1028" DrawAspect="Content" ObjectID="_1512482234" r:id="rId17"/>
        </w:object>
      </w:r>
      <w:r w:rsidRPr="00D332A7">
        <w:rPr>
          <w:rFonts w:ascii="Times New Roman" w:hAnsi="Times New Roman"/>
          <w:szCs w:val="21"/>
        </w:rPr>
        <w:t>——n</w:t>
      </w:r>
      <w:proofErr w:type="gramStart"/>
      <w:r w:rsidRPr="00D332A7">
        <w:rPr>
          <w:rFonts w:ascii="Times New Roman" w:hint="eastAsia"/>
          <w:szCs w:val="21"/>
        </w:rPr>
        <w:t>个</w:t>
      </w:r>
      <w:proofErr w:type="gramEnd"/>
      <w:r w:rsidRPr="00D332A7">
        <w:rPr>
          <w:rFonts w:ascii="Times New Roman" w:hint="eastAsia"/>
          <w:szCs w:val="21"/>
        </w:rPr>
        <w:t>样品</w:t>
      </w:r>
      <w:proofErr w:type="spellStart"/>
      <w:r w:rsidRPr="00D332A7">
        <w:rPr>
          <w:rFonts w:ascii="Times New Roman" w:hAnsi="Times New Roman"/>
          <w:szCs w:val="21"/>
        </w:rPr>
        <w:t>CaO</w:t>
      </w:r>
      <w:proofErr w:type="spellEnd"/>
      <w:r w:rsidRPr="00D332A7">
        <w:rPr>
          <w:rFonts w:ascii="Times New Roman" w:hint="eastAsia"/>
          <w:szCs w:val="21"/>
        </w:rPr>
        <w:t>平均</w:t>
      </w:r>
      <w:r w:rsidRPr="00D332A7">
        <w:rPr>
          <w:rFonts w:ascii="Times New Roman" w:cs="宋体" w:hint="eastAsia"/>
          <w:szCs w:val="21"/>
        </w:rPr>
        <w:t>含量</w:t>
      </w:r>
      <w:r w:rsidRPr="00D332A7">
        <w:rPr>
          <w:rFonts w:ascii="Times New Roman" w:hint="eastAsia"/>
          <w:szCs w:val="21"/>
        </w:rPr>
        <w:t>，</w:t>
      </w:r>
      <w:r w:rsidRPr="00D332A7">
        <w:rPr>
          <w:rFonts w:ascii="Times New Roman" w:hAnsi="Times New Roman"/>
          <w:szCs w:val="21"/>
        </w:rPr>
        <w:t>%</w:t>
      </w:r>
      <w:r w:rsidRPr="00D332A7">
        <w:rPr>
          <w:rFonts w:ascii="Times New Roman" w:hint="eastAsia"/>
          <w:szCs w:val="21"/>
        </w:rPr>
        <w:t>；</w:t>
      </w:r>
    </w:p>
    <w:p w:rsidR="000D4EC2" w:rsidRPr="00D332A7" w:rsidRDefault="007D7566" w:rsidP="009901C3">
      <w:pPr>
        <w:adjustRightInd w:val="0"/>
        <w:snapToGrid w:val="0"/>
        <w:ind w:firstLineChars="200" w:firstLine="420"/>
        <w:rPr>
          <w:rFonts w:ascii="Times New Roman"/>
          <w:szCs w:val="21"/>
        </w:rPr>
      </w:pPr>
      <w:r w:rsidRPr="00D332A7">
        <w:rPr>
          <w:rFonts w:ascii="Times New Roman" w:hAnsi="Times New Roman"/>
          <w:szCs w:val="21"/>
        </w:rPr>
        <w:fldChar w:fldCharType="begin"/>
      </w:r>
      <w:r w:rsidR="000D4EC2" w:rsidRPr="00D332A7">
        <w:rPr>
          <w:rFonts w:ascii="Times New Roman" w:hAnsi="Times New Roman"/>
          <w:szCs w:val="21"/>
        </w:rPr>
        <w:instrText xml:space="preserve"> QUOTE </w:instrText>
      </w:r>
      <w:r w:rsidR="00947074" w:rsidRPr="007D7566">
        <w:rPr>
          <w:rFonts w:ascii="Times New Roman" w:hAnsi="Times New Roman"/>
          <w:position w:val="-6"/>
        </w:rPr>
        <w:pict>
          <v:shape id="_x0000_i1029" type="#_x0000_t75" style="width:6.75pt;height:15.75pt" equationxml="&lt;">
            <v:imagedata r:id="rId18" o:title="" chromakey="white"/>
          </v:shape>
        </w:pict>
      </w:r>
      <w:r w:rsidR="000D4EC2" w:rsidRPr="00D332A7">
        <w:rPr>
          <w:rFonts w:ascii="Times New Roman" w:hAnsi="Times New Roman"/>
          <w:szCs w:val="21"/>
        </w:rPr>
        <w:instrText xml:space="preserve"> </w:instrText>
      </w:r>
      <w:r w:rsidRPr="00D332A7">
        <w:rPr>
          <w:rFonts w:ascii="Times New Roman" w:hAnsi="Times New Roman"/>
          <w:szCs w:val="21"/>
        </w:rPr>
        <w:fldChar w:fldCharType="separate"/>
      </w:r>
      <w:r w:rsidR="000D4EC2" w:rsidRPr="00D332A7">
        <w:rPr>
          <w:rFonts w:ascii="Times New Roman" w:hAnsi="Times New Roman"/>
          <w:szCs w:val="21"/>
        </w:rPr>
        <w:t>n</w:t>
      </w:r>
      <w:r w:rsidRPr="00D332A7">
        <w:rPr>
          <w:rFonts w:ascii="Times New Roman" w:hAnsi="Times New Roman"/>
          <w:szCs w:val="21"/>
        </w:rPr>
        <w:fldChar w:fldCharType="end"/>
      </w:r>
      <w:r w:rsidR="000D4EC2" w:rsidRPr="00D332A7">
        <w:rPr>
          <w:rFonts w:ascii="Times New Roman" w:hAnsi="Times New Roman"/>
          <w:szCs w:val="21"/>
        </w:rPr>
        <w:t>——</w:t>
      </w:r>
      <w:r w:rsidR="000D4EC2" w:rsidRPr="00D332A7">
        <w:rPr>
          <w:rFonts w:ascii="Times New Roman" w:hint="eastAsia"/>
          <w:szCs w:val="21"/>
        </w:rPr>
        <w:t>样品个数，</w:t>
      </w:r>
      <w:r w:rsidR="00286634" w:rsidRPr="00D332A7">
        <w:rPr>
          <w:rFonts w:ascii="Times New Roman" w:hint="eastAsia"/>
          <w:szCs w:val="21"/>
        </w:rPr>
        <w:t>为统一计算标准，</w:t>
      </w:r>
      <w:r w:rsidR="00B01F4F" w:rsidRPr="00D332A7">
        <w:rPr>
          <w:rFonts w:ascii="Times New Roman" w:hint="eastAsia"/>
          <w:szCs w:val="21"/>
        </w:rPr>
        <w:t>设定</w:t>
      </w:r>
      <w:r w:rsidR="000D4EC2" w:rsidRPr="00D332A7">
        <w:rPr>
          <w:rFonts w:ascii="Times New Roman" w:hint="eastAsia"/>
          <w:szCs w:val="21"/>
        </w:rPr>
        <w:t>为</w:t>
      </w:r>
      <w:r w:rsidR="000D4EC2" w:rsidRPr="00D332A7">
        <w:rPr>
          <w:rFonts w:ascii="Times New Roman" w:hAnsi="Times New Roman"/>
          <w:szCs w:val="21"/>
        </w:rPr>
        <w:t>24</w:t>
      </w:r>
      <w:r w:rsidR="000D4EC2" w:rsidRPr="00D332A7">
        <w:rPr>
          <w:rFonts w:ascii="Times New Roman" w:hint="eastAsia"/>
          <w:szCs w:val="21"/>
        </w:rPr>
        <w:t>。</w:t>
      </w:r>
    </w:p>
    <w:p w:rsidR="00F02815" w:rsidRPr="00D332A7" w:rsidRDefault="00F02815" w:rsidP="00947074">
      <w:pPr>
        <w:spacing w:beforeLines="50" w:afterLines="50"/>
        <w:rPr>
          <w:rFonts w:ascii="Times New Roman" w:hAnsi="宋体"/>
          <w:szCs w:val="21"/>
        </w:rPr>
      </w:pPr>
      <w:smartTag w:uri="urn:schemas-microsoft-com:office:smarttags" w:element="chsdate">
        <w:smartTagPr>
          <w:attr w:name="Year" w:val="1899"/>
          <w:attr w:name="Month" w:val="12"/>
          <w:attr w:name="Day" w:val="30"/>
          <w:attr w:name="IsLunarDate" w:val="False"/>
          <w:attr w:name="IsROCDate" w:val="False"/>
        </w:smartTagPr>
        <w:r w:rsidRPr="00D332A7">
          <w:rPr>
            <w:rFonts w:ascii="Times New Roman" w:hAnsi="Times New Roman"/>
            <w:b/>
            <w:szCs w:val="21"/>
          </w:rPr>
          <w:t>3.1.2</w:t>
        </w:r>
        <w:r w:rsidRPr="00D332A7">
          <w:rPr>
            <w:rFonts w:ascii="Times New Roman" w:hAnsi="Times New Roman" w:hint="eastAsia"/>
            <w:b/>
            <w:szCs w:val="21"/>
          </w:rPr>
          <w:t xml:space="preserve">   </w:t>
        </w:r>
      </w:smartTag>
      <w:r w:rsidRPr="00D332A7">
        <w:rPr>
          <w:rFonts w:ascii="Times New Roman" w:hAnsi="宋体" w:hint="eastAsia"/>
          <w:szCs w:val="21"/>
        </w:rPr>
        <w:t>矿山开采回采率</w:t>
      </w:r>
    </w:p>
    <w:p w:rsidR="00656081" w:rsidRPr="00D332A7" w:rsidRDefault="00656081" w:rsidP="00947074">
      <w:pPr>
        <w:spacing w:beforeLines="50" w:afterLines="50"/>
        <w:rPr>
          <w:rFonts w:ascii="Times New Roman" w:hAnsi="宋体"/>
          <w:szCs w:val="21"/>
        </w:rPr>
      </w:pPr>
      <w:r w:rsidRPr="00D332A7">
        <w:rPr>
          <w:rFonts w:ascii="Times New Roman" w:hAnsi="宋体" w:hint="eastAsia"/>
          <w:szCs w:val="21"/>
        </w:rPr>
        <w:t xml:space="preserve">    </w:t>
      </w:r>
      <w:r w:rsidR="00DB3D48" w:rsidRPr="00D332A7">
        <w:rPr>
          <w:rFonts w:ascii="Times New Roman" w:hAnsi="宋体" w:hint="eastAsia"/>
          <w:szCs w:val="21"/>
        </w:rPr>
        <w:t>水泥原料矿山设计圈定的可采矿量理论上应当全部采出，由于开采、运输过程损失，</w:t>
      </w:r>
      <w:r w:rsidRPr="00D332A7">
        <w:rPr>
          <w:rFonts w:ascii="Times New Roman" w:hAnsi="宋体" w:hint="eastAsia"/>
          <w:szCs w:val="21"/>
        </w:rPr>
        <w:t>《水泥原料矿山工程设计规范》</w:t>
      </w:r>
      <w:r w:rsidRPr="00D332A7">
        <w:rPr>
          <w:rFonts w:ascii="Times New Roman" w:hAnsi="宋体" w:hint="eastAsia"/>
          <w:szCs w:val="21"/>
        </w:rPr>
        <w:t>GB 50598-2010</w:t>
      </w:r>
      <w:r w:rsidR="00DB3D48" w:rsidRPr="00D332A7">
        <w:rPr>
          <w:rFonts w:ascii="Times New Roman" w:hAnsi="宋体" w:hint="eastAsia"/>
          <w:szCs w:val="21"/>
        </w:rPr>
        <w:t>规定，水泥原料矿山的设计回采率不应小于</w:t>
      </w:r>
      <w:r w:rsidR="00DB3D48" w:rsidRPr="00D332A7">
        <w:rPr>
          <w:rFonts w:ascii="Times New Roman" w:hAnsi="宋体" w:hint="eastAsia"/>
          <w:szCs w:val="21"/>
        </w:rPr>
        <w:t>95%</w:t>
      </w:r>
      <w:r w:rsidR="00DB3D48" w:rsidRPr="00D332A7">
        <w:rPr>
          <w:rFonts w:ascii="Times New Roman" w:hAnsi="宋体" w:hint="eastAsia"/>
          <w:szCs w:val="21"/>
        </w:rPr>
        <w:t>。</w:t>
      </w:r>
      <w:r w:rsidR="00E96B5E" w:rsidRPr="00D332A7">
        <w:rPr>
          <w:rFonts w:ascii="Times New Roman" w:hAnsi="宋体" w:hint="eastAsia"/>
          <w:szCs w:val="21"/>
        </w:rPr>
        <w:t>为减少矿山生产损失，本条规定</w:t>
      </w:r>
      <w:r w:rsidR="00DB3D48" w:rsidRPr="00D332A7">
        <w:rPr>
          <w:rFonts w:ascii="Times New Roman" w:hAnsi="宋体" w:hint="eastAsia"/>
          <w:szCs w:val="21"/>
        </w:rPr>
        <w:t>采用石灰石</w:t>
      </w:r>
      <w:proofErr w:type="gramStart"/>
      <w:r w:rsidR="00DB3D48" w:rsidRPr="00D332A7">
        <w:rPr>
          <w:rFonts w:ascii="Times New Roman" w:hAnsi="宋体" w:hint="eastAsia"/>
          <w:szCs w:val="21"/>
        </w:rPr>
        <w:t>矿山均化开采</w:t>
      </w:r>
      <w:proofErr w:type="gramEnd"/>
      <w:r w:rsidR="00DB3D48" w:rsidRPr="00D332A7">
        <w:rPr>
          <w:rFonts w:ascii="Times New Roman" w:hAnsi="宋体" w:hint="eastAsia"/>
          <w:szCs w:val="21"/>
        </w:rPr>
        <w:t>技术及智能化配矿技术</w:t>
      </w:r>
      <w:r w:rsidR="00E96B5E" w:rsidRPr="00D332A7">
        <w:rPr>
          <w:rFonts w:ascii="Times New Roman" w:hAnsi="宋体" w:hint="eastAsia"/>
          <w:szCs w:val="21"/>
        </w:rPr>
        <w:t>后，矿山的开采回采率不应小于</w:t>
      </w:r>
      <w:r w:rsidR="00E96B5E" w:rsidRPr="00D332A7">
        <w:rPr>
          <w:rFonts w:ascii="Times New Roman" w:hAnsi="宋体" w:hint="eastAsia"/>
          <w:szCs w:val="21"/>
        </w:rPr>
        <w:t>98%</w:t>
      </w:r>
      <w:r w:rsidR="00E96B5E" w:rsidRPr="00D332A7">
        <w:rPr>
          <w:rFonts w:ascii="Times New Roman" w:hAnsi="宋体" w:hint="eastAsia"/>
          <w:szCs w:val="21"/>
        </w:rPr>
        <w:t>。</w:t>
      </w:r>
    </w:p>
    <w:p w:rsidR="000D4EC2" w:rsidRPr="00D332A7" w:rsidRDefault="000D4EC2" w:rsidP="00947074">
      <w:pPr>
        <w:spacing w:beforeLines="50" w:afterLines="50"/>
        <w:rPr>
          <w:rFonts w:ascii="Times New Roman" w:hAnsi="Times New Roman"/>
          <w:b/>
          <w:szCs w:val="21"/>
        </w:rPr>
      </w:pPr>
      <w:bookmarkStart w:id="6" w:name="_Toc427144920"/>
      <w:r w:rsidRPr="00D332A7">
        <w:rPr>
          <w:rFonts w:ascii="Times New Roman" w:hAnsi="Times New Roman"/>
          <w:b/>
          <w:szCs w:val="21"/>
        </w:rPr>
        <w:t>3.1.</w:t>
      </w:r>
      <w:r w:rsidR="00F02815" w:rsidRPr="00D332A7">
        <w:rPr>
          <w:rFonts w:ascii="Times New Roman" w:hAnsi="Times New Roman" w:hint="eastAsia"/>
          <w:b/>
          <w:szCs w:val="21"/>
        </w:rPr>
        <w:t>3</w:t>
      </w:r>
      <w:r w:rsidRPr="00D332A7">
        <w:rPr>
          <w:rFonts w:ascii="Times New Roman" w:hAnsi="Times New Roman"/>
          <w:b/>
          <w:szCs w:val="21"/>
        </w:rPr>
        <w:t xml:space="preserve">   </w:t>
      </w:r>
      <w:r w:rsidRPr="00D332A7">
        <w:rPr>
          <w:rFonts w:ascii="Times New Roman" w:hAnsi="宋体" w:hint="eastAsia"/>
          <w:szCs w:val="21"/>
        </w:rPr>
        <w:t>石灰石矿山生产效率</w:t>
      </w:r>
      <w:bookmarkEnd w:id="6"/>
      <w:r w:rsidRPr="00D332A7">
        <w:rPr>
          <w:rFonts w:ascii="Times New Roman" w:hAnsi="宋体" w:hint="eastAsia"/>
          <w:szCs w:val="21"/>
        </w:rPr>
        <w:t>提高百分比</w:t>
      </w:r>
    </w:p>
    <w:p w:rsidR="000D4EC2" w:rsidRPr="00D332A7" w:rsidRDefault="000D4EC2" w:rsidP="009901C3">
      <w:pPr>
        <w:spacing w:line="380" w:lineRule="exact"/>
        <w:ind w:firstLineChars="200" w:firstLine="420"/>
        <w:rPr>
          <w:rFonts w:ascii="Times New Roman" w:hAnsi="Times New Roman"/>
          <w:szCs w:val="21"/>
        </w:rPr>
      </w:pPr>
      <w:r w:rsidRPr="00D332A7">
        <w:rPr>
          <w:rFonts w:ascii="Times New Roman" w:hAnsi="宋体" w:hint="eastAsia"/>
          <w:szCs w:val="21"/>
        </w:rPr>
        <w:t>在设备产能、运输距离不变的情况下，有效提高单位时间的石灰石产量，提高矿山生产</w:t>
      </w:r>
      <w:r w:rsidRPr="00D332A7">
        <w:rPr>
          <w:rFonts w:ascii="Times New Roman" w:hAnsi="宋体" w:hint="eastAsia"/>
          <w:szCs w:val="21"/>
        </w:rPr>
        <w:lastRenderedPageBreak/>
        <w:t>效率，石灰石矿山生产效率提高百分比计算公式：</w:t>
      </w:r>
    </w:p>
    <w:p w:rsidR="000D4EC2" w:rsidRPr="00D332A7" w:rsidRDefault="000D4EC2" w:rsidP="009901C3">
      <w:pPr>
        <w:wordWrap w:val="0"/>
        <w:ind w:firstLineChars="200" w:firstLine="420"/>
        <w:jc w:val="right"/>
        <w:rPr>
          <w:rFonts w:ascii="Times New Roman" w:hAnsi="Times New Roman"/>
          <w:szCs w:val="21"/>
        </w:rPr>
      </w:pPr>
      <w:r w:rsidRPr="00D332A7">
        <w:rPr>
          <w:rFonts w:ascii="Times New Roman" w:hAnsi="Times New Roman"/>
          <w:position w:val="-32"/>
          <w:szCs w:val="21"/>
        </w:rPr>
        <w:object w:dxaOrig="2000" w:dyaOrig="760">
          <v:shape id="_x0000_i1030" type="#_x0000_t75" style="width:99pt;height:38.25pt" o:ole="">
            <v:imagedata r:id="rId19" o:title=""/>
          </v:shape>
          <o:OLEObject Type="Embed" ProgID="Equation.3" ShapeID="_x0000_i1030" DrawAspect="Content" ObjectID="_1512482235" r:id="rId20"/>
        </w:object>
      </w:r>
      <w:r w:rsidRPr="00D332A7">
        <w:rPr>
          <w:rFonts w:ascii="Times New Roman" w:hAnsi="Times New Roman"/>
          <w:szCs w:val="21"/>
        </w:rPr>
        <w:t xml:space="preserve">    </w:t>
      </w:r>
      <w:r w:rsidR="002004A7" w:rsidRPr="00D332A7">
        <w:rPr>
          <w:rFonts w:ascii="Times New Roman" w:hAnsi="Times New Roman" w:hint="eastAsia"/>
          <w:szCs w:val="21"/>
        </w:rPr>
        <w:t xml:space="preserve"> </w:t>
      </w:r>
      <w:r w:rsidRPr="00D332A7">
        <w:rPr>
          <w:rFonts w:ascii="Times New Roman" w:hAnsi="Times New Roman"/>
          <w:szCs w:val="21"/>
        </w:rPr>
        <w:t xml:space="preserve">                   </w:t>
      </w:r>
      <w:r w:rsidRPr="00D332A7">
        <w:rPr>
          <w:rFonts w:ascii="Times New Roman" w:hint="eastAsia"/>
          <w:szCs w:val="21"/>
        </w:rPr>
        <w:t>（</w:t>
      </w:r>
      <w:smartTag w:uri="urn:schemas-microsoft-com:office:smarttags" w:element="chsdate">
        <w:smartTagPr>
          <w:attr w:name="Year" w:val="1899"/>
          <w:attr w:name="Month" w:val="12"/>
          <w:attr w:name="Day" w:val="30"/>
          <w:attr w:name="IsLunarDate" w:val="False"/>
          <w:attr w:name="IsROCDate" w:val="False"/>
        </w:smartTagPr>
        <w:r w:rsidRPr="00D332A7">
          <w:rPr>
            <w:rFonts w:ascii="Times New Roman" w:hAnsi="Times New Roman"/>
            <w:b/>
            <w:szCs w:val="21"/>
          </w:rPr>
          <w:t>3.1.2</w:t>
        </w:r>
      </w:smartTag>
      <w:r w:rsidRPr="00D332A7">
        <w:rPr>
          <w:rFonts w:ascii="Times New Roman" w:hint="eastAsia"/>
          <w:szCs w:val="21"/>
        </w:rPr>
        <w:t>）</w:t>
      </w:r>
    </w:p>
    <w:p w:rsidR="000D4EC2" w:rsidRPr="00D332A7" w:rsidRDefault="000D4EC2" w:rsidP="009901C3">
      <w:pPr>
        <w:pStyle w:val="a6"/>
        <w:adjustRightInd w:val="0"/>
        <w:snapToGrid w:val="0"/>
        <w:ind w:firstLine="420"/>
        <w:rPr>
          <w:rFonts w:ascii="Times New Roman"/>
        </w:rPr>
      </w:pPr>
      <w:r w:rsidRPr="00D332A7">
        <w:rPr>
          <w:rFonts w:ascii="Times New Roman" w:hint="eastAsia"/>
        </w:rPr>
        <w:t>式中：</w:t>
      </w:r>
    </w:p>
    <w:p w:rsidR="000D4EC2" w:rsidRPr="00D332A7" w:rsidRDefault="007D7566" w:rsidP="009901C3">
      <w:pPr>
        <w:adjustRightInd w:val="0"/>
        <w:snapToGrid w:val="0"/>
        <w:ind w:firstLineChars="200" w:firstLine="420"/>
        <w:rPr>
          <w:rFonts w:ascii="Times New Roman" w:hAnsi="Times New Roman"/>
          <w:szCs w:val="21"/>
        </w:rPr>
      </w:pPr>
      <w:r w:rsidRPr="00D332A7">
        <w:rPr>
          <w:rFonts w:ascii="Times New Roman" w:hAnsi="Times New Roman"/>
          <w:szCs w:val="21"/>
        </w:rPr>
        <w:fldChar w:fldCharType="begin"/>
      </w:r>
      <w:r w:rsidR="000D4EC2" w:rsidRPr="00D332A7">
        <w:rPr>
          <w:rFonts w:ascii="Times New Roman" w:hAnsi="Times New Roman"/>
          <w:szCs w:val="21"/>
        </w:rPr>
        <w:instrText xml:space="preserve"> QUOTE </w:instrText>
      </w:r>
      <w:r w:rsidR="00947074" w:rsidRPr="007D7566">
        <w:rPr>
          <w:rFonts w:ascii="Times New Roman" w:hAnsi="Times New Roman"/>
          <w:szCs w:val="21"/>
        </w:rPr>
        <w:pict>
          <v:shape id="_x0000_i1031" type="#_x0000_t75" style="width:6pt;height:15.75pt" equationxml="&lt;">
            <v:imagedata r:id="rId21" o:title="" chromakey="white"/>
          </v:shape>
        </w:pict>
      </w:r>
      <w:r w:rsidR="000D4EC2" w:rsidRPr="00D332A7">
        <w:rPr>
          <w:rFonts w:ascii="Times New Roman" w:hAnsi="Times New Roman"/>
          <w:szCs w:val="21"/>
        </w:rPr>
        <w:instrText xml:space="preserve"> </w:instrText>
      </w:r>
      <w:r w:rsidRPr="00D332A7">
        <w:rPr>
          <w:rFonts w:ascii="Times New Roman" w:hAnsi="Times New Roman"/>
          <w:szCs w:val="21"/>
        </w:rPr>
        <w:fldChar w:fldCharType="separate"/>
      </w:r>
      <w:r w:rsidR="00947074" w:rsidRPr="007D7566">
        <w:rPr>
          <w:rFonts w:ascii="Times New Roman" w:hAnsi="Times New Roman"/>
          <w:szCs w:val="21"/>
        </w:rPr>
        <w:pict>
          <v:shape id="_x0000_i1032" type="#_x0000_t75" style="width:6pt;height:15.75pt" equationxml="&lt;">
            <v:imagedata r:id="rId21" o:title="" chromakey="white"/>
          </v:shape>
        </w:pict>
      </w:r>
      <w:r w:rsidRPr="00D332A7">
        <w:rPr>
          <w:rFonts w:ascii="Times New Roman" w:hAnsi="Times New Roman"/>
          <w:szCs w:val="21"/>
        </w:rPr>
        <w:fldChar w:fldCharType="end"/>
      </w:r>
      <w:r w:rsidR="000D4EC2" w:rsidRPr="00D332A7">
        <w:rPr>
          <w:rFonts w:ascii="Times New Roman" w:hAnsi="Times New Roman"/>
          <w:szCs w:val="21"/>
        </w:rPr>
        <w:t>——</w:t>
      </w:r>
      <w:r w:rsidR="000D4EC2" w:rsidRPr="00D332A7">
        <w:rPr>
          <w:rFonts w:ascii="Times New Roman" w:hint="eastAsia"/>
          <w:szCs w:val="21"/>
        </w:rPr>
        <w:t>生产效率提高百分比；</w:t>
      </w:r>
    </w:p>
    <w:p w:rsidR="000D4EC2" w:rsidRPr="00D332A7" w:rsidRDefault="007D7566" w:rsidP="009901C3">
      <w:pPr>
        <w:adjustRightInd w:val="0"/>
        <w:snapToGrid w:val="0"/>
        <w:ind w:firstLineChars="200" w:firstLine="420"/>
        <w:rPr>
          <w:rFonts w:ascii="Times New Roman" w:hAnsi="Times New Roman"/>
          <w:szCs w:val="21"/>
        </w:rPr>
      </w:pPr>
      <w:r w:rsidRPr="00D332A7">
        <w:rPr>
          <w:rFonts w:ascii="Times New Roman" w:hAnsi="Times New Roman"/>
          <w:szCs w:val="21"/>
        </w:rPr>
        <w:fldChar w:fldCharType="begin"/>
      </w:r>
      <w:r w:rsidR="000D4EC2" w:rsidRPr="00D332A7">
        <w:rPr>
          <w:rFonts w:ascii="Times New Roman" w:hAnsi="Times New Roman"/>
          <w:szCs w:val="21"/>
        </w:rPr>
        <w:instrText xml:space="preserve"> QUOTE </w:instrText>
      </w:r>
      <w:r w:rsidR="00947074" w:rsidRPr="007D7566">
        <w:rPr>
          <w:rFonts w:ascii="Times New Roman" w:hAnsi="Times New Roman"/>
          <w:szCs w:val="21"/>
        </w:rPr>
        <w:pict>
          <v:shape id="_x0000_i1033" type="#_x0000_t75" style="width:9.75pt;height:15.75pt" equationxml="&lt;">
            <v:imagedata r:id="rId22" o:title="" chromakey="white"/>
          </v:shape>
        </w:pict>
      </w:r>
      <w:r w:rsidR="000D4EC2" w:rsidRPr="00D332A7">
        <w:rPr>
          <w:rFonts w:ascii="Times New Roman" w:hAnsi="Times New Roman"/>
          <w:szCs w:val="21"/>
        </w:rPr>
        <w:instrText xml:space="preserve"> </w:instrText>
      </w:r>
      <w:r w:rsidRPr="00D332A7">
        <w:rPr>
          <w:rFonts w:ascii="Times New Roman" w:hAnsi="Times New Roman"/>
          <w:szCs w:val="21"/>
        </w:rPr>
        <w:fldChar w:fldCharType="separate"/>
      </w:r>
      <w:r w:rsidR="00947074" w:rsidRPr="007D7566">
        <w:rPr>
          <w:rFonts w:ascii="Times New Roman" w:hAnsi="Times New Roman"/>
          <w:szCs w:val="21"/>
        </w:rPr>
        <w:pict>
          <v:shape id="_x0000_i1034" type="#_x0000_t75" style="width:10.5pt;height:15.75pt" equationxml="&lt;">
            <v:imagedata r:id="rId22" o:title="" chromakey="white"/>
          </v:shape>
        </w:pict>
      </w:r>
      <w:r w:rsidRPr="00D332A7">
        <w:rPr>
          <w:rFonts w:ascii="Times New Roman" w:hAnsi="Times New Roman"/>
          <w:szCs w:val="21"/>
        </w:rPr>
        <w:fldChar w:fldCharType="end"/>
      </w:r>
      <w:r w:rsidR="000D4EC2" w:rsidRPr="00D332A7">
        <w:rPr>
          <w:rFonts w:ascii="Times New Roman" w:hAnsi="Times New Roman"/>
          <w:szCs w:val="21"/>
        </w:rPr>
        <w:t>——</w:t>
      </w:r>
      <w:r w:rsidR="000D4EC2" w:rsidRPr="00D332A7">
        <w:rPr>
          <w:rFonts w:ascii="Times New Roman" w:hint="eastAsia"/>
          <w:szCs w:val="21"/>
        </w:rPr>
        <w:t>应用水泥</w:t>
      </w:r>
      <w:proofErr w:type="gramStart"/>
      <w:r w:rsidR="000D4EC2" w:rsidRPr="00D332A7">
        <w:rPr>
          <w:rFonts w:ascii="Times New Roman" w:hint="eastAsia"/>
          <w:szCs w:val="21"/>
        </w:rPr>
        <w:t>石灰石均化开采</w:t>
      </w:r>
      <w:proofErr w:type="gramEnd"/>
      <w:r w:rsidR="000D4EC2" w:rsidRPr="00D332A7">
        <w:rPr>
          <w:rFonts w:ascii="Times New Roman" w:hint="eastAsia"/>
          <w:szCs w:val="21"/>
        </w:rPr>
        <w:t>技术及智能化配矿技术</w:t>
      </w:r>
      <w:proofErr w:type="gramStart"/>
      <w:r w:rsidR="000D4EC2" w:rsidRPr="00D332A7">
        <w:rPr>
          <w:rFonts w:ascii="Times New Roman" w:hint="eastAsia"/>
          <w:szCs w:val="21"/>
        </w:rPr>
        <w:t>后单位</w:t>
      </w:r>
      <w:proofErr w:type="gramEnd"/>
      <w:r w:rsidR="000D4EC2" w:rsidRPr="00D332A7">
        <w:rPr>
          <w:rFonts w:ascii="Times New Roman" w:hint="eastAsia"/>
          <w:szCs w:val="21"/>
        </w:rPr>
        <w:t>时间单个设备产量；</w:t>
      </w:r>
    </w:p>
    <w:p w:rsidR="000D4EC2" w:rsidRPr="00D332A7" w:rsidRDefault="007D7566" w:rsidP="009901C3">
      <w:pPr>
        <w:adjustRightInd w:val="0"/>
        <w:snapToGrid w:val="0"/>
        <w:ind w:firstLineChars="200" w:firstLine="420"/>
        <w:rPr>
          <w:rFonts w:ascii="Times New Roman" w:hAnsi="Times New Roman"/>
          <w:szCs w:val="21"/>
        </w:rPr>
      </w:pPr>
      <w:r w:rsidRPr="00D332A7">
        <w:rPr>
          <w:rFonts w:ascii="Times New Roman" w:hAnsi="Times New Roman"/>
          <w:szCs w:val="21"/>
        </w:rPr>
        <w:fldChar w:fldCharType="begin"/>
      </w:r>
      <w:r w:rsidR="000D4EC2" w:rsidRPr="00D332A7">
        <w:rPr>
          <w:rFonts w:ascii="Times New Roman" w:hAnsi="Times New Roman"/>
          <w:szCs w:val="21"/>
        </w:rPr>
        <w:instrText xml:space="preserve"> QUOTE </w:instrText>
      </w:r>
      <w:r w:rsidR="00947074" w:rsidRPr="007D7566">
        <w:rPr>
          <w:rFonts w:ascii="Times New Roman" w:hAnsi="Times New Roman"/>
          <w:szCs w:val="21"/>
        </w:rPr>
        <w:pict>
          <v:shape id="_x0000_i1035" type="#_x0000_t75" style="width:9.75pt;height:15.75pt" equationxml="&lt;">
            <v:imagedata r:id="rId23" o:title="" chromakey="white"/>
          </v:shape>
        </w:pict>
      </w:r>
      <w:r w:rsidR="000D4EC2" w:rsidRPr="00D332A7">
        <w:rPr>
          <w:rFonts w:ascii="Times New Roman" w:hAnsi="Times New Roman"/>
          <w:szCs w:val="21"/>
        </w:rPr>
        <w:instrText xml:space="preserve"> </w:instrText>
      </w:r>
      <w:r w:rsidRPr="00D332A7">
        <w:rPr>
          <w:rFonts w:ascii="Times New Roman" w:hAnsi="Times New Roman"/>
          <w:szCs w:val="21"/>
        </w:rPr>
        <w:fldChar w:fldCharType="separate"/>
      </w:r>
      <w:r w:rsidR="00947074" w:rsidRPr="007D7566">
        <w:rPr>
          <w:rFonts w:ascii="Times New Roman" w:hAnsi="Times New Roman"/>
          <w:szCs w:val="21"/>
        </w:rPr>
        <w:pict>
          <v:shape id="_x0000_i1036" type="#_x0000_t75" style="width:10.5pt;height:15.75pt" equationxml="&lt;">
            <v:imagedata r:id="rId23" o:title="" chromakey="white"/>
          </v:shape>
        </w:pict>
      </w:r>
      <w:r w:rsidRPr="00D332A7">
        <w:rPr>
          <w:rFonts w:ascii="Times New Roman" w:hAnsi="Times New Roman"/>
          <w:szCs w:val="21"/>
        </w:rPr>
        <w:fldChar w:fldCharType="end"/>
      </w:r>
      <w:r w:rsidR="000D4EC2" w:rsidRPr="00D332A7">
        <w:rPr>
          <w:rFonts w:ascii="Times New Roman" w:hAnsi="Times New Roman"/>
          <w:szCs w:val="21"/>
        </w:rPr>
        <w:t>——</w:t>
      </w:r>
      <w:r w:rsidR="000D4EC2" w:rsidRPr="00D332A7">
        <w:rPr>
          <w:rFonts w:ascii="Times New Roman" w:hint="eastAsia"/>
          <w:szCs w:val="21"/>
        </w:rPr>
        <w:t>应用水泥</w:t>
      </w:r>
      <w:proofErr w:type="gramStart"/>
      <w:r w:rsidR="000D4EC2" w:rsidRPr="00D332A7">
        <w:rPr>
          <w:rFonts w:ascii="Times New Roman" w:hint="eastAsia"/>
          <w:szCs w:val="21"/>
        </w:rPr>
        <w:t>石灰石均化开采</w:t>
      </w:r>
      <w:proofErr w:type="gramEnd"/>
      <w:r w:rsidR="000D4EC2" w:rsidRPr="00D332A7">
        <w:rPr>
          <w:rFonts w:ascii="Times New Roman" w:hint="eastAsia"/>
          <w:szCs w:val="21"/>
        </w:rPr>
        <w:t>技术及智能化配矿技术前单位时间单个设备产量。</w:t>
      </w:r>
    </w:p>
    <w:p w:rsidR="000D4EC2" w:rsidRPr="00D332A7" w:rsidRDefault="000D4EC2" w:rsidP="00BA4795">
      <w:pPr>
        <w:spacing w:line="400" w:lineRule="exact"/>
        <w:rPr>
          <w:rFonts w:ascii="Times New Roman" w:hAnsi="Times New Roman"/>
          <w:b/>
        </w:rPr>
      </w:pPr>
      <w:r w:rsidRPr="00D332A7">
        <w:rPr>
          <w:rFonts w:ascii="Times New Roman" w:hAnsi="Times New Roman"/>
          <w:b/>
        </w:rPr>
        <w:t>3.1.</w:t>
      </w:r>
      <w:r w:rsidR="00F02815" w:rsidRPr="00D332A7">
        <w:rPr>
          <w:rFonts w:ascii="Times New Roman" w:hAnsi="Times New Roman" w:hint="eastAsia"/>
          <w:b/>
        </w:rPr>
        <w:t>4</w:t>
      </w:r>
      <w:r w:rsidRPr="00D332A7">
        <w:rPr>
          <w:rFonts w:ascii="Times New Roman" w:hAnsi="Times New Roman"/>
          <w:b/>
        </w:rPr>
        <w:t xml:space="preserve">   </w:t>
      </w:r>
      <w:r w:rsidRPr="00D332A7">
        <w:rPr>
          <w:rFonts w:ascii="Times New Roman" w:hAnsi="宋体" w:hint="eastAsia"/>
        </w:rPr>
        <w:t>静态精确度</w:t>
      </w:r>
    </w:p>
    <w:p w:rsidR="000D4EC2" w:rsidRPr="00D332A7" w:rsidRDefault="000D4EC2" w:rsidP="009901C3">
      <w:pPr>
        <w:spacing w:line="380" w:lineRule="exact"/>
        <w:ind w:firstLineChars="202" w:firstLine="424"/>
        <w:rPr>
          <w:rFonts w:ascii="Times New Roman" w:hAnsi="Times New Roman"/>
          <w:szCs w:val="21"/>
        </w:rPr>
      </w:pPr>
      <w:r w:rsidRPr="00D332A7">
        <w:rPr>
          <w:rFonts w:ascii="Times New Roman" w:hAnsi="宋体" w:hint="eastAsia"/>
          <w:szCs w:val="21"/>
        </w:rPr>
        <w:t>采用标准样进行性能测试，</w:t>
      </w:r>
      <w:r w:rsidRPr="00D332A7">
        <w:rPr>
          <w:rFonts w:ascii="Times New Roman" w:hint="eastAsia"/>
        </w:rPr>
        <w:t>将</w:t>
      </w:r>
      <w:r w:rsidRPr="00D332A7">
        <w:rPr>
          <w:rFonts w:ascii="Times New Roman" w:hAnsi="Times New Roman"/>
        </w:rPr>
        <w:t>5</w:t>
      </w:r>
      <w:r w:rsidRPr="00D332A7">
        <w:rPr>
          <w:rFonts w:ascii="Times New Roman" w:hint="eastAsia"/>
        </w:rPr>
        <w:t>组标准样依次放入分析仪测量区域内，</w:t>
      </w:r>
      <w:r w:rsidRPr="00D332A7">
        <w:rPr>
          <w:rFonts w:ascii="Times New Roman" w:hAnsi="Times New Roman" w:hint="eastAsia"/>
          <w:szCs w:val="21"/>
        </w:rPr>
        <w:t>运行分析仪软件，每组标准样测量</w:t>
      </w:r>
      <w:r w:rsidRPr="00D332A7">
        <w:rPr>
          <w:rFonts w:ascii="Times New Roman" w:hAnsi="Times New Roman"/>
          <w:szCs w:val="21"/>
        </w:rPr>
        <w:t>1h</w:t>
      </w:r>
      <w:r w:rsidRPr="00D332A7">
        <w:rPr>
          <w:rFonts w:ascii="Times New Roman" w:hAnsi="Times New Roman" w:hint="eastAsia"/>
          <w:szCs w:val="21"/>
        </w:rPr>
        <w:t>，记录分析仪示值，按公式（</w:t>
      </w:r>
      <w:smartTag w:uri="urn:schemas-microsoft-com:office:smarttags" w:element="chsdate">
        <w:smartTagPr>
          <w:attr w:name="Year" w:val="1899"/>
          <w:attr w:name="Month" w:val="12"/>
          <w:attr w:name="Day" w:val="30"/>
          <w:attr w:name="IsLunarDate" w:val="False"/>
          <w:attr w:name="IsROCDate" w:val="False"/>
        </w:smartTagPr>
        <w:r w:rsidRPr="00D332A7">
          <w:rPr>
            <w:rFonts w:ascii="Times New Roman" w:hAnsi="Times New Roman"/>
            <w:szCs w:val="21"/>
          </w:rPr>
          <w:t>3.1.3</w:t>
        </w:r>
      </w:smartTag>
      <w:r w:rsidRPr="00D332A7">
        <w:rPr>
          <w:rFonts w:ascii="Times New Roman" w:hAnsi="Times New Roman" w:hint="eastAsia"/>
          <w:szCs w:val="21"/>
        </w:rPr>
        <w:t>）计算均方差，均方差不大于指标要求值则判定</w:t>
      </w:r>
      <w:r w:rsidRPr="00D332A7">
        <w:rPr>
          <w:rFonts w:ascii="Times New Roman" w:hAnsi="宋体" w:hint="eastAsia"/>
        </w:rPr>
        <w:t>静态精确度指标通过。</w:t>
      </w:r>
    </w:p>
    <w:p w:rsidR="000D4EC2" w:rsidRPr="00D332A7" w:rsidRDefault="002004A7" w:rsidP="00BA4795">
      <w:pPr>
        <w:pStyle w:val="af1"/>
        <w:jc w:val="right"/>
        <w:rPr>
          <w:rFonts w:ascii="Times New Roman"/>
        </w:rPr>
      </w:pPr>
      <w:r w:rsidRPr="00D332A7">
        <w:rPr>
          <w:rFonts w:ascii="Times New Roman"/>
          <w:position w:val="-30"/>
        </w:rPr>
        <w:object w:dxaOrig="2680" w:dyaOrig="760">
          <v:shape id="_x0000_i1037" type="#_x0000_t75" style="width:132.75pt;height:38.25pt" o:ole="">
            <v:imagedata r:id="rId24" o:title=""/>
          </v:shape>
          <o:OLEObject Type="Embed" ProgID="Equation.3" ShapeID="_x0000_i1037" DrawAspect="Content" ObjectID="_1512482236" r:id="rId25"/>
        </w:object>
      </w:r>
      <w:r w:rsidR="000D4EC2" w:rsidRPr="00D332A7">
        <w:rPr>
          <w:rFonts w:ascii="Times New Roman"/>
        </w:rPr>
        <w:tab/>
      </w:r>
      <w:r w:rsidR="000D4EC2" w:rsidRPr="00D332A7">
        <w:rPr>
          <w:rFonts w:ascii="Times New Roman"/>
          <w:szCs w:val="21"/>
        </w:rPr>
        <w:t xml:space="preserve"> </w:t>
      </w:r>
      <w:r w:rsidR="000D4EC2" w:rsidRPr="00D332A7">
        <w:rPr>
          <w:rFonts w:ascii="Times New Roman"/>
          <w:noProof w:val="0"/>
          <w:kern w:val="2"/>
          <w:szCs w:val="21"/>
        </w:rPr>
        <w:t xml:space="preserve">   </w:t>
      </w:r>
      <w:r w:rsidR="000D4EC2" w:rsidRPr="00D332A7">
        <w:rPr>
          <w:rFonts w:ascii="Times New Roman"/>
          <w:szCs w:val="21"/>
        </w:rPr>
        <w:t xml:space="preserve">     </w:t>
      </w:r>
      <w:r w:rsidR="000D4EC2" w:rsidRPr="00D332A7">
        <w:rPr>
          <w:rFonts w:ascii="Times New Roman"/>
          <w:noProof w:val="0"/>
          <w:kern w:val="2"/>
          <w:szCs w:val="21"/>
        </w:rPr>
        <w:t xml:space="preserve">              </w:t>
      </w:r>
      <w:r w:rsidR="000D4EC2" w:rsidRPr="00D332A7">
        <w:rPr>
          <w:rFonts w:ascii="Times New Roman" w:hint="eastAsia"/>
          <w:szCs w:val="21"/>
        </w:rPr>
        <w:t>（</w:t>
      </w:r>
      <w:smartTag w:uri="urn:schemas-microsoft-com:office:smarttags" w:element="chsdate">
        <w:smartTagPr>
          <w:attr w:name="Year" w:val="1899"/>
          <w:attr w:name="Month" w:val="12"/>
          <w:attr w:name="Day" w:val="30"/>
          <w:attr w:name="IsLunarDate" w:val="False"/>
          <w:attr w:name="IsROCDate" w:val="False"/>
        </w:smartTagPr>
        <w:r w:rsidR="000D4EC2" w:rsidRPr="00D332A7">
          <w:rPr>
            <w:rFonts w:ascii="Times New Roman"/>
            <w:b/>
            <w:szCs w:val="21"/>
          </w:rPr>
          <w:t>3.1.3</w:t>
        </w:r>
      </w:smartTag>
      <w:r w:rsidR="000D4EC2" w:rsidRPr="00D332A7">
        <w:rPr>
          <w:rFonts w:ascii="Times New Roman" w:hint="eastAsia"/>
          <w:szCs w:val="21"/>
        </w:rPr>
        <w:t>）</w:t>
      </w:r>
    </w:p>
    <w:p w:rsidR="000D4EC2" w:rsidRPr="00D332A7" w:rsidRDefault="000D4EC2" w:rsidP="009901C3">
      <w:pPr>
        <w:adjustRightInd w:val="0"/>
        <w:snapToGrid w:val="0"/>
        <w:ind w:firstLineChars="200" w:firstLine="420"/>
        <w:rPr>
          <w:rFonts w:ascii="Times New Roman" w:hAnsi="Times New Roman"/>
          <w:szCs w:val="21"/>
        </w:rPr>
      </w:pPr>
      <w:r w:rsidRPr="00D332A7">
        <w:rPr>
          <w:rFonts w:ascii="Times New Roman" w:hint="eastAsia"/>
          <w:szCs w:val="21"/>
        </w:rPr>
        <w:t>式中：</w:t>
      </w:r>
    </w:p>
    <w:p w:rsidR="000D4EC2" w:rsidRPr="00D332A7" w:rsidRDefault="000D4EC2" w:rsidP="009901C3">
      <w:pPr>
        <w:adjustRightInd w:val="0"/>
        <w:snapToGrid w:val="0"/>
        <w:ind w:firstLineChars="200" w:firstLine="420"/>
        <w:rPr>
          <w:rFonts w:ascii="Times New Roman" w:hAnsi="Times New Roman"/>
          <w:szCs w:val="21"/>
        </w:rPr>
      </w:pPr>
      <w:r w:rsidRPr="00D332A7">
        <w:rPr>
          <w:rFonts w:ascii="Times New Roman" w:hAnsi="Times New Roman"/>
          <w:position w:val="-4"/>
        </w:rPr>
        <w:object w:dxaOrig="580" w:dyaOrig="260">
          <v:shape id="_x0000_i1038" type="#_x0000_t75" style="width:29.25pt;height:12.75pt" o:ole="">
            <v:imagedata r:id="rId26" o:title=""/>
          </v:shape>
          <o:OLEObject Type="Embed" ProgID="Equation.3" ShapeID="_x0000_i1038" DrawAspect="Content" ObjectID="_1512482237" r:id="rId27"/>
        </w:object>
      </w:r>
      <w:r w:rsidRPr="00D332A7">
        <w:rPr>
          <w:rFonts w:ascii="Times New Roman" w:hAnsi="Times New Roman"/>
          <w:szCs w:val="21"/>
        </w:rPr>
        <w:t>——</w:t>
      </w:r>
      <w:r w:rsidRPr="00D332A7">
        <w:rPr>
          <w:rFonts w:ascii="Times New Roman" w:hint="eastAsia"/>
          <w:szCs w:val="21"/>
        </w:rPr>
        <w:t>均方差；</w:t>
      </w:r>
    </w:p>
    <w:p w:rsidR="000D4EC2" w:rsidRPr="00D332A7" w:rsidRDefault="000D4EC2" w:rsidP="009901C3">
      <w:pPr>
        <w:adjustRightInd w:val="0"/>
        <w:snapToGrid w:val="0"/>
        <w:ind w:firstLineChars="200" w:firstLine="420"/>
        <w:rPr>
          <w:rFonts w:ascii="Times New Roman" w:hAnsi="Times New Roman"/>
          <w:szCs w:val="21"/>
        </w:rPr>
      </w:pPr>
      <w:r w:rsidRPr="00D332A7">
        <w:rPr>
          <w:rFonts w:ascii="Times New Roman" w:hAnsi="Times New Roman"/>
          <w:szCs w:val="21"/>
        </w:rPr>
        <w:object w:dxaOrig="240" w:dyaOrig="360">
          <v:shape id="_x0000_i1039" type="#_x0000_t75" style="width:12.75pt;height:18.75pt" o:ole="">
            <v:imagedata r:id="rId28" o:title=""/>
          </v:shape>
          <o:OLEObject Type="Embed" ProgID="Equation.3" ShapeID="_x0000_i1039" DrawAspect="Content" ObjectID="_1512482238" r:id="rId29"/>
        </w:object>
      </w:r>
      <w:r w:rsidRPr="00D332A7">
        <w:rPr>
          <w:rFonts w:ascii="Times New Roman" w:hAnsi="Times New Roman"/>
          <w:szCs w:val="21"/>
        </w:rPr>
        <w:t>——</w:t>
      </w:r>
      <w:r w:rsidRPr="00D332A7">
        <w:rPr>
          <w:rFonts w:ascii="Times New Roman" w:hint="eastAsia"/>
          <w:szCs w:val="21"/>
        </w:rPr>
        <w:t>分析仪示值；</w:t>
      </w:r>
    </w:p>
    <w:p w:rsidR="000D4EC2" w:rsidRPr="00D332A7" w:rsidRDefault="000D4EC2" w:rsidP="009901C3">
      <w:pPr>
        <w:adjustRightInd w:val="0"/>
        <w:snapToGrid w:val="0"/>
        <w:ind w:firstLineChars="200" w:firstLine="420"/>
        <w:rPr>
          <w:rFonts w:ascii="Times New Roman" w:hAnsi="Times New Roman"/>
          <w:szCs w:val="21"/>
        </w:rPr>
      </w:pPr>
      <w:r w:rsidRPr="00D332A7">
        <w:rPr>
          <w:rFonts w:ascii="Times New Roman" w:hAnsi="Times New Roman"/>
          <w:szCs w:val="21"/>
        </w:rPr>
        <w:object w:dxaOrig="260" w:dyaOrig="360">
          <v:shape id="_x0000_i1040" type="#_x0000_t75" style="width:12.75pt;height:18.75pt" o:ole="">
            <v:imagedata r:id="rId30" o:title=""/>
          </v:shape>
          <o:OLEObject Type="Embed" ProgID="Equation.3" ShapeID="_x0000_i1040" DrawAspect="Content" ObjectID="_1512482239" r:id="rId31"/>
        </w:object>
      </w:r>
      <w:r w:rsidRPr="00D332A7">
        <w:rPr>
          <w:rFonts w:ascii="Times New Roman" w:hAnsi="Times New Roman"/>
          <w:szCs w:val="21"/>
        </w:rPr>
        <w:t>——</w:t>
      </w:r>
      <w:proofErr w:type="gramStart"/>
      <w:r w:rsidRPr="00D332A7">
        <w:rPr>
          <w:rFonts w:ascii="Times New Roman" w:hint="eastAsia"/>
          <w:szCs w:val="21"/>
        </w:rPr>
        <w:t>标准样参比值</w:t>
      </w:r>
      <w:proofErr w:type="gramEnd"/>
      <w:r w:rsidRPr="00D332A7">
        <w:rPr>
          <w:rFonts w:ascii="Times New Roman" w:hint="eastAsia"/>
          <w:szCs w:val="21"/>
        </w:rPr>
        <w:t>。</w:t>
      </w:r>
    </w:p>
    <w:p w:rsidR="000D4EC2" w:rsidRPr="00D332A7" w:rsidRDefault="000D4EC2" w:rsidP="00BA4795">
      <w:pPr>
        <w:pStyle w:val="a9"/>
        <w:jc w:val="left"/>
        <w:rPr>
          <w:rFonts w:ascii="Times New Roman" w:hAnsi="Times New Roman"/>
          <w:sz w:val="21"/>
          <w:szCs w:val="21"/>
        </w:rPr>
      </w:pPr>
      <w:bookmarkStart w:id="7" w:name="_Toc427314067"/>
      <w:r w:rsidRPr="00D332A7">
        <w:rPr>
          <w:rFonts w:ascii="Times New Roman" w:hAnsi="Times New Roman"/>
          <w:sz w:val="21"/>
          <w:szCs w:val="21"/>
        </w:rPr>
        <w:t xml:space="preserve">3.2  </w:t>
      </w:r>
      <w:r w:rsidRPr="00D332A7">
        <w:rPr>
          <w:rFonts w:ascii="Times New Roman" w:hAnsi="宋体" w:hint="eastAsia"/>
          <w:bCs w:val="0"/>
          <w:sz w:val="21"/>
          <w:szCs w:val="21"/>
        </w:rPr>
        <w:t>原煤进厂自动采样机</w:t>
      </w:r>
      <w:proofErr w:type="gramStart"/>
      <w:r w:rsidRPr="00D332A7">
        <w:rPr>
          <w:rFonts w:ascii="Times New Roman" w:hAnsi="宋体" w:hint="eastAsia"/>
          <w:bCs w:val="0"/>
          <w:sz w:val="21"/>
          <w:szCs w:val="21"/>
        </w:rPr>
        <w:t>及旁线煤质</w:t>
      </w:r>
      <w:proofErr w:type="gramEnd"/>
      <w:r w:rsidRPr="00D332A7">
        <w:rPr>
          <w:rFonts w:ascii="Times New Roman" w:hAnsi="宋体" w:hint="eastAsia"/>
          <w:bCs w:val="0"/>
          <w:sz w:val="21"/>
          <w:szCs w:val="21"/>
        </w:rPr>
        <w:t>分析</w:t>
      </w:r>
      <w:proofErr w:type="gramStart"/>
      <w:r w:rsidRPr="00D332A7">
        <w:rPr>
          <w:rFonts w:ascii="Times New Roman" w:hAnsi="宋体" w:hint="eastAsia"/>
          <w:bCs w:val="0"/>
          <w:sz w:val="21"/>
          <w:szCs w:val="21"/>
        </w:rPr>
        <w:t>仪技术</w:t>
      </w:r>
      <w:proofErr w:type="gramEnd"/>
      <w:r w:rsidRPr="00D332A7">
        <w:rPr>
          <w:rFonts w:ascii="Times New Roman" w:hAnsi="宋体" w:hint="eastAsia"/>
          <w:bCs w:val="0"/>
          <w:sz w:val="21"/>
          <w:szCs w:val="21"/>
        </w:rPr>
        <w:t>要求</w:t>
      </w:r>
      <w:bookmarkEnd w:id="7"/>
    </w:p>
    <w:p w:rsidR="000D4EC2" w:rsidRPr="00D332A7" w:rsidRDefault="000D4EC2" w:rsidP="009901C3">
      <w:pPr>
        <w:spacing w:line="400" w:lineRule="exact"/>
        <w:ind w:firstLineChars="200" w:firstLine="420"/>
        <w:rPr>
          <w:rFonts w:ascii="Times New Roman" w:hAnsi="Times New Roman"/>
          <w:szCs w:val="21"/>
        </w:rPr>
      </w:pPr>
      <w:r w:rsidRPr="00D332A7">
        <w:rPr>
          <w:rFonts w:ascii="Times New Roman" w:hAnsi="宋体" w:hint="eastAsia"/>
          <w:szCs w:val="21"/>
        </w:rPr>
        <w:t>本条规定了</w:t>
      </w:r>
      <w:r w:rsidRPr="00D332A7">
        <w:rPr>
          <w:rFonts w:ascii="Times New Roman" w:hint="eastAsia"/>
          <w:szCs w:val="21"/>
        </w:rPr>
        <w:t>第二代新型干法水泥配套辅机设备技术系统</w:t>
      </w:r>
      <w:r w:rsidRPr="00D332A7">
        <w:rPr>
          <w:rFonts w:ascii="Times New Roman" w:hAnsi="宋体" w:hint="eastAsia"/>
          <w:szCs w:val="21"/>
        </w:rPr>
        <w:t>中</w:t>
      </w:r>
      <w:r w:rsidRPr="00D332A7">
        <w:rPr>
          <w:rFonts w:ascii="Times New Roman" w:hAnsi="宋体" w:hint="eastAsia"/>
          <w:bCs/>
          <w:szCs w:val="21"/>
        </w:rPr>
        <w:t>原煤进厂自动采样机</w:t>
      </w:r>
      <w:proofErr w:type="gramStart"/>
      <w:r w:rsidRPr="00D332A7">
        <w:rPr>
          <w:rFonts w:ascii="Times New Roman" w:hAnsi="宋体" w:hint="eastAsia"/>
          <w:bCs/>
          <w:szCs w:val="21"/>
        </w:rPr>
        <w:t>及旁线煤质</w:t>
      </w:r>
      <w:proofErr w:type="gramEnd"/>
      <w:r w:rsidRPr="00D332A7">
        <w:rPr>
          <w:rFonts w:ascii="Times New Roman" w:hAnsi="宋体" w:hint="eastAsia"/>
          <w:bCs/>
          <w:szCs w:val="21"/>
        </w:rPr>
        <w:t>分析</w:t>
      </w:r>
      <w:proofErr w:type="gramStart"/>
      <w:r w:rsidRPr="00D332A7">
        <w:rPr>
          <w:rFonts w:ascii="Times New Roman" w:hAnsi="宋体" w:hint="eastAsia"/>
          <w:bCs/>
          <w:szCs w:val="21"/>
        </w:rPr>
        <w:t>仪</w:t>
      </w:r>
      <w:r w:rsidRPr="00D332A7">
        <w:rPr>
          <w:rFonts w:ascii="Times New Roman" w:hAnsi="宋体" w:hint="eastAsia"/>
          <w:szCs w:val="21"/>
        </w:rPr>
        <w:t>技术</w:t>
      </w:r>
      <w:proofErr w:type="gramEnd"/>
      <w:r w:rsidRPr="00D332A7">
        <w:rPr>
          <w:rFonts w:ascii="Times New Roman" w:hAnsi="宋体" w:hint="eastAsia"/>
          <w:szCs w:val="21"/>
        </w:rPr>
        <w:t>要求。</w:t>
      </w:r>
      <w:r w:rsidRPr="00D332A7">
        <w:rPr>
          <w:rFonts w:ascii="Times New Roman" w:hint="eastAsia"/>
          <w:szCs w:val="21"/>
        </w:rPr>
        <w:t>采用</w:t>
      </w:r>
      <w:r w:rsidRPr="00D332A7">
        <w:rPr>
          <w:rFonts w:ascii="Times New Roman" w:hAnsi="宋体" w:hint="eastAsia"/>
          <w:bCs/>
          <w:szCs w:val="21"/>
        </w:rPr>
        <w:t>原煤进厂自动采样机</w:t>
      </w:r>
      <w:proofErr w:type="gramStart"/>
      <w:r w:rsidRPr="00D332A7">
        <w:rPr>
          <w:rFonts w:ascii="Times New Roman" w:hAnsi="宋体" w:hint="eastAsia"/>
          <w:bCs/>
          <w:szCs w:val="21"/>
        </w:rPr>
        <w:t>及旁线煤质</w:t>
      </w:r>
      <w:proofErr w:type="gramEnd"/>
      <w:r w:rsidRPr="00D332A7">
        <w:rPr>
          <w:rFonts w:ascii="Times New Roman" w:hAnsi="宋体" w:hint="eastAsia"/>
          <w:bCs/>
          <w:szCs w:val="21"/>
        </w:rPr>
        <w:t>分析仪</w:t>
      </w:r>
      <w:r w:rsidRPr="00D332A7">
        <w:rPr>
          <w:rFonts w:ascii="Times New Roman" w:hint="eastAsia"/>
          <w:szCs w:val="21"/>
        </w:rPr>
        <w:t>，解决原煤进厂质量控制问题，避免人为因素，确保进厂原煤质量；减少人工取样工作量及环境伤害，提高劳动生产率。</w:t>
      </w:r>
    </w:p>
    <w:p w:rsidR="000D4EC2" w:rsidRPr="00D332A7" w:rsidRDefault="000D4EC2" w:rsidP="00BA4795">
      <w:pPr>
        <w:spacing w:line="400" w:lineRule="exact"/>
        <w:rPr>
          <w:rFonts w:ascii="Times New Roman" w:hAnsi="Times New Roman"/>
          <w:b/>
        </w:rPr>
      </w:pPr>
      <w:smartTag w:uri="urn:schemas-microsoft-com:office:smarttags" w:element="chsdate">
        <w:smartTagPr>
          <w:attr w:name="Year" w:val="1899"/>
          <w:attr w:name="Month" w:val="12"/>
          <w:attr w:name="Day" w:val="30"/>
          <w:attr w:name="IsLunarDate" w:val="False"/>
          <w:attr w:name="IsROCDate" w:val="False"/>
        </w:smartTagPr>
        <w:r w:rsidRPr="00D332A7">
          <w:rPr>
            <w:rFonts w:ascii="Times New Roman" w:hAnsi="Times New Roman"/>
            <w:b/>
          </w:rPr>
          <w:t>3.2.1</w:t>
        </w:r>
      </w:smartTag>
      <w:r w:rsidRPr="00D332A7">
        <w:rPr>
          <w:rFonts w:ascii="Times New Roman" w:hAnsi="宋体" w:hint="eastAsia"/>
        </w:rPr>
        <w:t>取样测定时间</w:t>
      </w:r>
    </w:p>
    <w:p w:rsidR="000D4EC2" w:rsidRPr="00D332A7" w:rsidRDefault="000D4EC2" w:rsidP="009901C3">
      <w:pPr>
        <w:spacing w:line="400" w:lineRule="exact"/>
        <w:ind w:firstLineChars="200" w:firstLine="420"/>
        <w:rPr>
          <w:rFonts w:ascii="Times New Roman" w:hAnsi="Times New Roman"/>
          <w:kern w:val="0"/>
          <w:szCs w:val="21"/>
        </w:rPr>
      </w:pPr>
      <w:r w:rsidRPr="00D332A7">
        <w:rPr>
          <w:rFonts w:ascii="Times New Roman" w:hint="eastAsia"/>
          <w:kern w:val="0"/>
          <w:szCs w:val="21"/>
        </w:rPr>
        <w:t>取样测定时间小于</w:t>
      </w:r>
      <w:r w:rsidRPr="00D332A7">
        <w:rPr>
          <w:rFonts w:ascii="Times New Roman" w:hAnsi="Times New Roman"/>
          <w:kern w:val="0"/>
          <w:szCs w:val="21"/>
        </w:rPr>
        <w:t>5</w:t>
      </w:r>
      <w:r w:rsidRPr="00D332A7">
        <w:rPr>
          <w:rFonts w:ascii="Times New Roman" w:hint="eastAsia"/>
          <w:kern w:val="0"/>
          <w:szCs w:val="21"/>
        </w:rPr>
        <w:t>分钟。以采样机开始采样动作时刻记为</w:t>
      </w:r>
      <w:r w:rsidRPr="00D332A7">
        <w:rPr>
          <w:rFonts w:ascii="Times New Roman" w:hAnsi="Times New Roman"/>
          <w:kern w:val="0"/>
          <w:szCs w:val="21"/>
        </w:rPr>
        <w:t>T</w:t>
      </w:r>
      <w:r w:rsidRPr="00D332A7">
        <w:rPr>
          <w:rFonts w:ascii="Times New Roman" w:hAnsi="Times New Roman"/>
          <w:kern w:val="0"/>
          <w:szCs w:val="21"/>
          <w:vertAlign w:val="subscript"/>
        </w:rPr>
        <w:t>1</w:t>
      </w:r>
      <w:r w:rsidRPr="00D332A7">
        <w:rPr>
          <w:rFonts w:ascii="Times New Roman" w:hint="eastAsia"/>
          <w:kern w:val="0"/>
          <w:szCs w:val="21"/>
        </w:rPr>
        <w:t>，整个分析仪测量结束输出分析结果时刻记为</w:t>
      </w:r>
      <w:r w:rsidRPr="00D332A7">
        <w:rPr>
          <w:rFonts w:ascii="Times New Roman" w:hAnsi="Times New Roman"/>
          <w:kern w:val="0"/>
          <w:szCs w:val="21"/>
        </w:rPr>
        <w:t>T</w:t>
      </w:r>
      <w:r w:rsidRPr="00D332A7">
        <w:rPr>
          <w:rFonts w:ascii="Times New Roman" w:hAnsi="Times New Roman"/>
          <w:kern w:val="0"/>
          <w:szCs w:val="21"/>
          <w:vertAlign w:val="subscript"/>
        </w:rPr>
        <w:t>2</w:t>
      </w:r>
      <w:r w:rsidRPr="00D332A7">
        <w:rPr>
          <w:rFonts w:ascii="Times New Roman" w:hint="eastAsia"/>
          <w:kern w:val="0"/>
          <w:szCs w:val="21"/>
        </w:rPr>
        <w:t>，则取样测定时间</w:t>
      </w:r>
      <w:r w:rsidRPr="00D332A7">
        <w:rPr>
          <w:rFonts w:ascii="Times New Roman" w:hAnsi="Times New Roman"/>
          <w:kern w:val="0"/>
          <w:szCs w:val="21"/>
        </w:rPr>
        <w:t>T</w:t>
      </w:r>
      <w:r w:rsidRPr="00D332A7">
        <w:rPr>
          <w:rFonts w:ascii="Times New Roman" w:hint="eastAsia"/>
          <w:kern w:val="0"/>
          <w:szCs w:val="21"/>
        </w:rPr>
        <w:t>为：</w:t>
      </w:r>
    </w:p>
    <w:p w:rsidR="000D4EC2" w:rsidRPr="00D332A7" w:rsidRDefault="000D4EC2" w:rsidP="009901C3">
      <w:pPr>
        <w:wordWrap w:val="0"/>
        <w:ind w:firstLineChars="200" w:firstLine="420"/>
        <w:jc w:val="right"/>
        <w:rPr>
          <w:rFonts w:ascii="Times New Roman" w:hAnsi="Times New Roman"/>
          <w:kern w:val="0"/>
          <w:szCs w:val="21"/>
        </w:rPr>
      </w:pPr>
      <w:r w:rsidRPr="00D332A7">
        <w:rPr>
          <w:rFonts w:ascii="Times New Roman" w:hAnsi="Times New Roman"/>
          <w:kern w:val="0"/>
          <w:position w:val="-10"/>
          <w:szCs w:val="21"/>
        </w:rPr>
        <w:object w:dxaOrig="1240" w:dyaOrig="360">
          <v:shape id="_x0000_i1041" type="#_x0000_t75" style="width:62.25pt;height:18.75pt" o:ole="">
            <v:imagedata r:id="rId32" o:title=""/>
          </v:shape>
          <o:OLEObject Type="Embed" ProgID="Equation.3" ShapeID="_x0000_i1041" DrawAspect="Content" ObjectID="_1512482240" r:id="rId33"/>
        </w:object>
      </w:r>
      <w:r w:rsidRPr="00D332A7">
        <w:rPr>
          <w:rFonts w:ascii="Times New Roman" w:hAnsi="Times New Roman"/>
          <w:kern w:val="0"/>
          <w:szCs w:val="21"/>
        </w:rPr>
        <w:t xml:space="preserve">        </w:t>
      </w:r>
      <w:r w:rsidRPr="00D332A7">
        <w:rPr>
          <w:rFonts w:ascii="Times New Roman" w:hAnsi="Times New Roman"/>
          <w:szCs w:val="21"/>
        </w:rPr>
        <w:t xml:space="preserve">        </w:t>
      </w:r>
      <w:r w:rsidR="00291FB6" w:rsidRPr="00D332A7">
        <w:rPr>
          <w:rFonts w:ascii="Times New Roman" w:hAnsi="Times New Roman" w:hint="eastAsia"/>
          <w:szCs w:val="21"/>
        </w:rPr>
        <w:t xml:space="preserve">   </w:t>
      </w:r>
      <w:r w:rsidRPr="00D332A7">
        <w:rPr>
          <w:rFonts w:ascii="Times New Roman" w:hAnsi="Times New Roman"/>
          <w:szCs w:val="21"/>
        </w:rPr>
        <w:t xml:space="preserve">           </w:t>
      </w:r>
      <w:r w:rsidRPr="00D332A7">
        <w:rPr>
          <w:rFonts w:ascii="Times New Roman" w:hint="eastAsia"/>
          <w:szCs w:val="21"/>
        </w:rPr>
        <w:t>（</w:t>
      </w:r>
      <w:smartTag w:uri="urn:schemas-microsoft-com:office:smarttags" w:element="chsdate">
        <w:smartTagPr>
          <w:attr w:name="Year" w:val="1899"/>
          <w:attr w:name="Month" w:val="12"/>
          <w:attr w:name="Day" w:val="30"/>
          <w:attr w:name="IsLunarDate" w:val="False"/>
          <w:attr w:name="IsROCDate" w:val="False"/>
        </w:smartTagPr>
        <w:r w:rsidRPr="00D332A7">
          <w:rPr>
            <w:rFonts w:ascii="Times New Roman" w:hAnsi="Times New Roman"/>
            <w:b/>
            <w:szCs w:val="21"/>
          </w:rPr>
          <w:t>3.2.1</w:t>
        </w:r>
      </w:smartTag>
      <w:r w:rsidRPr="00D332A7">
        <w:rPr>
          <w:rFonts w:ascii="Times New Roman" w:hint="eastAsia"/>
          <w:szCs w:val="21"/>
        </w:rPr>
        <w:t>）</w:t>
      </w:r>
    </w:p>
    <w:p w:rsidR="000D4EC2" w:rsidRPr="00D332A7" w:rsidRDefault="000D4EC2" w:rsidP="00BA4795">
      <w:pPr>
        <w:spacing w:line="400" w:lineRule="exact"/>
        <w:rPr>
          <w:rFonts w:ascii="Times New Roman" w:hAnsi="Times New Roman"/>
        </w:rPr>
      </w:pPr>
      <w:smartTag w:uri="urn:schemas-microsoft-com:office:smarttags" w:element="chsdate">
        <w:smartTagPr>
          <w:attr w:name="Year" w:val="1899"/>
          <w:attr w:name="Month" w:val="12"/>
          <w:attr w:name="Day" w:val="30"/>
          <w:attr w:name="IsLunarDate" w:val="False"/>
          <w:attr w:name="IsROCDate" w:val="False"/>
        </w:smartTagPr>
        <w:r w:rsidRPr="00D332A7">
          <w:rPr>
            <w:rFonts w:ascii="Times New Roman" w:hAnsi="Times New Roman"/>
            <w:b/>
          </w:rPr>
          <w:t>3.2.2</w:t>
        </w:r>
      </w:smartTag>
      <w:r w:rsidRPr="00D332A7">
        <w:rPr>
          <w:rFonts w:ascii="Times New Roman" w:hAnsi="宋体" w:hint="eastAsia"/>
        </w:rPr>
        <w:t>动态精确度</w:t>
      </w:r>
    </w:p>
    <w:p w:rsidR="000D4EC2" w:rsidRPr="00D332A7" w:rsidRDefault="000D4EC2" w:rsidP="00BA4795">
      <w:pPr>
        <w:spacing w:line="400" w:lineRule="exact"/>
        <w:rPr>
          <w:rFonts w:ascii="Times New Roman" w:hAnsi="Times New Roman"/>
        </w:rPr>
      </w:pPr>
      <w:r w:rsidRPr="00D332A7">
        <w:rPr>
          <w:rFonts w:ascii="Times New Roman" w:hAnsi="宋体" w:hint="eastAsia"/>
        </w:rPr>
        <w:t>（</w:t>
      </w:r>
      <w:r w:rsidRPr="00D332A7">
        <w:rPr>
          <w:rFonts w:ascii="Times New Roman" w:hAnsi="Times New Roman"/>
        </w:rPr>
        <w:t>1</w:t>
      </w:r>
      <w:r w:rsidRPr="00D332A7">
        <w:rPr>
          <w:rFonts w:ascii="Times New Roman" w:hAnsi="宋体" w:hint="eastAsia"/>
        </w:rPr>
        <w:t>）试验方法</w:t>
      </w:r>
    </w:p>
    <w:p w:rsidR="000D4EC2" w:rsidRPr="00D332A7" w:rsidRDefault="000D4EC2" w:rsidP="009901C3">
      <w:pPr>
        <w:spacing w:line="400" w:lineRule="exact"/>
        <w:ind w:firstLineChars="200" w:firstLine="420"/>
        <w:rPr>
          <w:rFonts w:ascii="Times New Roman" w:hAnsi="Times New Roman"/>
        </w:rPr>
      </w:pPr>
      <w:r w:rsidRPr="00D332A7">
        <w:rPr>
          <w:rFonts w:ascii="Times New Roman" w:hAnsi="宋体" w:hint="eastAsia"/>
        </w:rPr>
        <w:t>本指标采用采用比对试验方法进行测定，具体的测试方法为三因素试验。为了对分析仪的动态精确度做出正确的评价，应使用没有偏倚和精密度高的参比试验方法（采样、制样和化验）测定参比值。三因素试验用于测定分析仪动态精确度。它给出一个分析仪示值和两个参比样品，代表了所选择的试验单元或采样单元。参比样品被分别制备成试样进行分析，给出两个独立的参比值。用于这种情况的格拉布斯（</w:t>
      </w:r>
      <w:r w:rsidRPr="00D332A7">
        <w:rPr>
          <w:rFonts w:ascii="Times New Roman" w:hAnsi="Times New Roman"/>
        </w:rPr>
        <w:t>Grubbs</w:t>
      </w:r>
      <w:r w:rsidRPr="00D332A7">
        <w:rPr>
          <w:rFonts w:ascii="Times New Roman" w:hAnsi="宋体" w:hint="eastAsia"/>
        </w:rPr>
        <w:t>）估计数据分析方法要求两个参比试验是相互独立的程序，也即，由不同的操作者用不同的设备进行试验。</w:t>
      </w:r>
    </w:p>
    <w:p w:rsidR="000D4EC2" w:rsidRPr="00D332A7" w:rsidRDefault="000D4EC2" w:rsidP="00BA4795">
      <w:pPr>
        <w:spacing w:line="400" w:lineRule="exact"/>
        <w:rPr>
          <w:rFonts w:ascii="Times New Roman" w:hAnsi="Times New Roman"/>
        </w:rPr>
      </w:pPr>
      <w:r w:rsidRPr="00D332A7">
        <w:rPr>
          <w:rFonts w:ascii="Times New Roman" w:hAnsi="宋体" w:hint="eastAsia"/>
        </w:rPr>
        <w:lastRenderedPageBreak/>
        <w:t>（</w:t>
      </w:r>
      <w:r w:rsidRPr="00D332A7">
        <w:rPr>
          <w:rFonts w:ascii="Times New Roman" w:hAnsi="Times New Roman"/>
        </w:rPr>
        <w:t>2</w:t>
      </w:r>
      <w:r w:rsidRPr="00D332A7">
        <w:rPr>
          <w:rFonts w:ascii="Times New Roman" w:hAnsi="宋体" w:hint="eastAsia"/>
        </w:rPr>
        <w:t>）比对周期</w:t>
      </w:r>
    </w:p>
    <w:p w:rsidR="000D4EC2" w:rsidRPr="00D332A7" w:rsidRDefault="000D4EC2" w:rsidP="009901C3">
      <w:pPr>
        <w:spacing w:line="400" w:lineRule="exact"/>
        <w:ind w:firstLineChars="200" w:firstLine="420"/>
        <w:rPr>
          <w:rFonts w:ascii="Times New Roman" w:hAnsi="Times New Roman"/>
          <w:kern w:val="0"/>
          <w:szCs w:val="21"/>
        </w:rPr>
      </w:pPr>
      <w:r w:rsidRPr="00D332A7">
        <w:rPr>
          <w:rFonts w:ascii="Times New Roman" w:hint="eastAsia"/>
          <w:kern w:val="0"/>
          <w:szCs w:val="21"/>
        </w:rPr>
        <w:t>应以分析</w:t>
      </w:r>
      <w:proofErr w:type="gramStart"/>
      <w:r w:rsidRPr="00D332A7">
        <w:rPr>
          <w:rFonts w:ascii="Times New Roman" w:hint="eastAsia"/>
          <w:kern w:val="0"/>
          <w:szCs w:val="21"/>
        </w:rPr>
        <w:t>仪完成</w:t>
      </w:r>
      <w:proofErr w:type="gramEnd"/>
      <w:r w:rsidRPr="00D332A7">
        <w:rPr>
          <w:rFonts w:ascii="Times New Roman" w:hint="eastAsia"/>
          <w:kern w:val="0"/>
          <w:szCs w:val="21"/>
        </w:rPr>
        <w:t>一次完整的测量为一个比对周期，对于分析仪动态精确度试验，至少需要</w:t>
      </w:r>
      <w:r w:rsidRPr="00D332A7">
        <w:rPr>
          <w:rFonts w:ascii="Times New Roman" w:hAnsi="Times New Roman"/>
          <w:kern w:val="0"/>
          <w:szCs w:val="21"/>
        </w:rPr>
        <w:t>40</w:t>
      </w:r>
      <w:r w:rsidRPr="00D332A7">
        <w:rPr>
          <w:rFonts w:ascii="Times New Roman" w:hint="eastAsia"/>
          <w:kern w:val="0"/>
          <w:szCs w:val="21"/>
        </w:rPr>
        <w:t>个比对周期。</w:t>
      </w:r>
    </w:p>
    <w:p w:rsidR="000D4EC2" w:rsidRPr="00D332A7" w:rsidRDefault="000D4EC2" w:rsidP="00BA4795">
      <w:pPr>
        <w:spacing w:line="400" w:lineRule="exact"/>
        <w:rPr>
          <w:rFonts w:ascii="Times New Roman" w:hAnsi="Times New Roman"/>
        </w:rPr>
      </w:pPr>
      <w:r w:rsidRPr="00D332A7">
        <w:rPr>
          <w:rFonts w:ascii="Times New Roman" w:hAnsi="宋体" w:hint="eastAsia"/>
        </w:rPr>
        <w:t>（</w:t>
      </w:r>
      <w:r w:rsidRPr="00D332A7">
        <w:rPr>
          <w:rFonts w:ascii="Times New Roman" w:hAnsi="Times New Roman"/>
        </w:rPr>
        <w:t>3</w:t>
      </w:r>
      <w:r w:rsidRPr="00D332A7">
        <w:rPr>
          <w:rFonts w:ascii="Times New Roman" w:hAnsi="宋体" w:hint="eastAsia"/>
        </w:rPr>
        <w:t>）比对数据采集</w:t>
      </w:r>
    </w:p>
    <w:p w:rsidR="000D4EC2" w:rsidRPr="00D332A7" w:rsidRDefault="000D4EC2" w:rsidP="009901C3">
      <w:pPr>
        <w:spacing w:line="400" w:lineRule="exact"/>
        <w:ind w:firstLineChars="200" w:firstLine="420"/>
        <w:rPr>
          <w:rFonts w:ascii="Times New Roman" w:hAnsi="Times New Roman"/>
          <w:kern w:val="0"/>
          <w:szCs w:val="21"/>
        </w:rPr>
      </w:pPr>
      <w:r w:rsidRPr="00D332A7">
        <w:rPr>
          <w:rFonts w:ascii="Times New Roman" w:hint="eastAsia"/>
          <w:kern w:val="0"/>
          <w:szCs w:val="21"/>
        </w:rPr>
        <w:t>在每个周期内，记录分析仪的示值为</w:t>
      </w:r>
      <w:r w:rsidRPr="00D332A7">
        <w:rPr>
          <w:rFonts w:ascii="Times New Roman" w:hAnsi="Times New Roman"/>
          <w:kern w:val="0"/>
          <w:szCs w:val="21"/>
        </w:rPr>
        <w:t>A</w:t>
      </w:r>
      <w:r w:rsidRPr="00D332A7">
        <w:rPr>
          <w:rFonts w:ascii="Times New Roman" w:hAnsi="Times New Roman"/>
          <w:kern w:val="0"/>
          <w:szCs w:val="21"/>
          <w:vertAlign w:val="subscript"/>
        </w:rPr>
        <w:t>i</w:t>
      </w:r>
      <w:r w:rsidRPr="00D332A7">
        <w:rPr>
          <w:rFonts w:ascii="Times New Roman" w:hint="eastAsia"/>
          <w:kern w:val="0"/>
          <w:szCs w:val="21"/>
        </w:rPr>
        <w:t>，并分别用两种独立的参比采样方法（不同的人、不同的采样点、不同的采样设备或方法）采取两个独立的参比煤样（每个参比煤样都由多个子样组成）。分别将每个参比煤样送两个实验室进行制样和分析，得到两个独立的参比值，分别记为</w:t>
      </w:r>
      <w:r w:rsidRPr="00D332A7">
        <w:rPr>
          <w:rFonts w:ascii="Times New Roman" w:hAnsi="Times New Roman"/>
          <w:kern w:val="0"/>
          <w:szCs w:val="21"/>
        </w:rPr>
        <w:t>R</w:t>
      </w:r>
      <w:r w:rsidRPr="00D332A7">
        <w:rPr>
          <w:rFonts w:ascii="Times New Roman" w:hAnsi="Times New Roman"/>
          <w:kern w:val="0"/>
          <w:szCs w:val="21"/>
          <w:vertAlign w:val="subscript"/>
        </w:rPr>
        <w:t>1</w:t>
      </w:r>
      <w:r w:rsidRPr="00D332A7">
        <w:rPr>
          <w:rFonts w:ascii="Times New Roman" w:hint="eastAsia"/>
          <w:kern w:val="0"/>
          <w:szCs w:val="21"/>
        </w:rPr>
        <w:t>和</w:t>
      </w:r>
      <w:r w:rsidRPr="00D332A7">
        <w:rPr>
          <w:rFonts w:ascii="Times New Roman" w:hAnsi="Times New Roman"/>
          <w:kern w:val="0"/>
          <w:szCs w:val="21"/>
        </w:rPr>
        <w:t>R</w:t>
      </w:r>
      <w:r w:rsidRPr="00D332A7">
        <w:rPr>
          <w:rFonts w:ascii="Times New Roman" w:hAnsi="Times New Roman"/>
          <w:kern w:val="0"/>
          <w:szCs w:val="21"/>
          <w:vertAlign w:val="subscript"/>
        </w:rPr>
        <w:t>2</w:t>
      </w:r>
      <w:r w:rsidRPr="00D332A7">
        <w:rPr>
          <w:rFonts w:ascii="Times New Roman" w:hint="eastAsia"/>
          <w:kern w:val="0"/>
          <w:szCs w:val="21"/>
        </w:rPr>
        <w:t>。</w:t>
      </w:r>
    </w:p>
    <w:p w:rsidR="000D4EC2" w:rsidRPr="00D332A7" w:rsidRDefault="000D4EC2" w:rsidP="00BA4795">
      <w:pPr>
        <w:spacing w:line="400" w:lineRule="exact"/>
        <w:rPr>
          <w:rFonts w:ascii="Times New Roman" w:hAnsi="Times New Roman"/>
        </w:rPr>
      </w:pPr>
      <w:r w:rsidRPr="00D332A7">
        <w:rPr>
          <w:rFonts w:ascii="Times New Roman" w:hAnsi="宋体" w:hint="eastAsia"/>
        </w:rPr>
        <w:t>（</w:t>
      </w:r>
      <w:r w:rsidRPr="00D332A7">
        <w:rPr>
          <w:rFonts w:ascii="Times New Roman" w:hAnsi="Times New Roman"/>
        </w:rPr>
        <w:t>3</w:t>
      </w:r>
      <w:r w:rsidRPr="00D332A7">
        <w:rPr>
          <w:rFonts w:ascii="Times New Roman" w:hAnsi="宋体" w:hint="eastAsia"/>
        </w:rPr>
        <w:t>）数据处理</w:t>
      </w:r>
    </w:p>
    <w:p w:rsidR="000D4EC2" w:rsidRPr="00D332A7" w:rsidRDefault="000D4EC2" w:rsidP="009901C3">
      <w:pPr>
        <w:spacing w:line="400" w:lineRule="exact"/>
        <w:ind w:firstLineChars="200" w:firstLine="420"/>
        <w:rPr>
          <w:rFonts w:ascii="Times New Roman" w:hAnsi="Times New Roman"/>
        </w:rPr>
      </w:pPr>
      <w:r w:rsidRPr="00D332A7">
        <w:rPr>
          <w:rFonts w:ascii="Times New Roman" w:hAnsi="宋体" w:hint="eastAsia"/>
        </w:rPr>
        <w:t>分析仪示值与参比值的差值：</w:t>
      </w:r>
    </w:p>
    <w:bookmarkStart w:id="8" w:name="OLE_LINK3"/>
    <w:bookmarkStart w:id="9" w:name="OLE_LINK4"/>
    <w:p w:rsidR="000D4EC2" w:rsidRPr="00D332A7" w:rsidRDefault="000D4EC2" w:rsidP="00BA4795">
      <w:pPr>
        <w:spacing w:line="400" w:lineRule="exact"/>
        <w:jc w:val="right"/>
        <w:rPr>
          <w:rFonts w:ascii="Times New Roman" w:hAnsi="Times New Roman"/>
        </w:rPr>
      </w:pPr>
      <w:r w:rsidRPr="00D332A7">
        <w:rPr>
          <w:rFonts w:ascii="Times New Roman" w:hAnsi="Times New Roman"/>
          <w:position w:val="-14"/>
          <w:szCs w:val="21"/>
        </w:rPr>
        <w:object w:dxaOrig="1640" w:dyaOrig="380">
          <v:shape id="_x0000_i1042" type="#_x0000_t75" style="width:79.5pt;height:18.75pt" o:ole="">
            <v:imagedata r:id="rId34" o:title=""/>
          </v:shape>
          <o:OLEObject Type="Embed" ProgID="Equation.3" ShapeID="_x0000_i1042" DrawAspect="Content" ObjectID="_1512482241" r:id="rId35"/>
        </w:object>
      </w:r>
      <w:r w:rsidRPr="00D332A7">
        <w:rPr>
          <w:rFonts w:ascii="Times New Roman" w:hAnsi="Times New Roman"/>
        </w:rPr>
        <w:t xml:space="preserve"> </w:t>
      </w:r>
      <w:r w:rsidRPr="00D332A7">
        <w:rPr>
          <w:rFonts w:ascii="Times New Roman" w:hAnsi="Times New Roman"/>
          <w:szCs w:val="21"/>
        </w:rPr>
        <w:t xml:space="preserve">                      </w:t>
      </w:r>
      <w:r w:rsidRPr="00D332A7">
        <w:rPr>
          <w:rFonts w:ascii="Times New Roman" w:hint="eastAsia"/>
          <w:szCs w:val="21"/>
        </w:rPr>
        <w:t>（</w:t>
      </w:r>
      <w:smartTag w:uri="urn:schemas-microsoft-com:office:smarttags" w:element="chsdate">
        <w:smartTagPr>
          <w:attr w:name="Year" w:val="1899"/>
          <w:attr w:name="Month" w:val="12"/>
          <w:attr w:name="Day" w:val="30"/>
          <w:attr w:name="IsLunarDate" w:val="False"/>
          <w:attr w:name="IsROCDate" w:val="False"/>
        </w:smartTagPr>
        <w:r w:rsidRPr="00D332A7">
          <w:rPr>
            <w:rFonts w:ascii="Times New Roman" w:hAnsi="Times New Roman"/>
            <w:b/>
            <w:szCs w:val="21"/>
          </w:rPr>
          <w:t>3.2.2</w:t>
        </w:r>
      </w:smartTag>
      <w:r w:rsidRPr="00D332A7">
        <w:rPr>
          <w:rFonts w:ascii="Times New Roman" w:hAnsi="Times New Roman"/>
          <w:b/>
          <w:szCs w:val="21"/>
        </w:rPr>
        <w:t>.1</w:t>
      </w:r>
      <w:r w:rsidRPr="00D332A7">
        <w:rPr>
          <w:rFonts w:ascii="Times New Roman" w:hint="eastAsia"/>
          <w:szCs w:val="21"/>
        </w:rPr>
        <w:t>）</w:t>
      </w:r>
      <w:r w:rsidRPr="00D332A7">
        <w:rPr>
          <w:rFonts w:ascii="Times New Roman" w:hAnsi="Times New Roman"/>
        </w:rPr>
        <w:t xml:space="preserve"> </w:t>
      </w:r>
      <w:bookmarkEnd w:id="8"/>
      <w:bookmarkEnd w:id="9"/>
    </w:p>
    <w:p w:rsidR="000D4EC2" w:rsidRPr="00D332A7" w:rsidRDefault="000D4EC2" w:rsidP="00BA4795">
      <w:pPr>
        <w:spacing w:line="400" w:lineRule="exact"/>
        <w:jc w:val="right"/>
        <w:rPr>
          <w:rFonts w:ascii="Times New Roman" w:hAnsi="Times New Roman"/>
          <w:szCs w:val="21"/>
        </w:rPr>
      </w:pPr>
      <w:r w:rsidRPr="00D332A7">
        <w:rPr>
          <w:rFonts w:ascii="Times New Roman" w:hAnsi="Times New Roman"/>
          <w:position w:val="-14"/>
          <w:szCs w:val="21"/>
        </w:rPr>
        <w:object w:dxaOrig="1980" w:dyaOrig="400">
          <v:shape id="_x0000_i1043" type="#_x0000_t75" style="width:99pt;height:20.25pt" o:ole="">
            <v:imagedata r:id="rId36" o:title=""/>
          </v:shape>
          <o:OLEObject Type="Embed" ProgID="Equation.3" ShapeID="_x0000_i1043" DrawAspect="Content" ObjectID="_1512482242" r:id="rId37"/>
        </w:object>
      </w:r>
      <w:r w:rsidRPr="00D332A7">
        <w:rPr>
          <w:rFonts w:ascii="Times New Roman" w:hAnsi="Times New Roman"/>
        </w:rPr>
        <w:t xml:space="preserve"> </w:t>
      </w:r>
      <w:r w:rsidRPr="00D332A7">
        <w:rPr>
          <w:rFonts w:ascii="Times New Roman" w:hAnsi="Times New Roman"/>
          <w:szCs w:val="21"/>
        </w:rPr>
        <w:t xml:space="preserve">                      </w:t>
      </w:r>
      <w:r w:rsidRPr="00D332A7">
        <w:rPr>
          <w:rFonts w:ascii="Times New Roman" w:hint="eastAsia"/>
          <w:szCs w:val="21"/>
        </w:rPr>
        <w:t>（</w:t>
      </w:r>
      <w:smartTag w:uri="urn:schemas-microsoft-com:office:smarttags" w:element="chsdate">
        <w:smartTagPr>
          <w:attr w:name="Year" w:val="1899"/>
          <w:attr w:name="Month" w:val="12"/>
          <w:attr w:name="Day" w:val="30"/>
          <w:attr w:name="IsLunarDate" w:val="False"/>
          <w:attr w:name="IsROCDate" w:val="False"/>
        </w:smartTagPr>
        <w:r w:rsidRPr="00D332A7">
          <w:rPr>
            <w:rFonts w:ascii="Times New Roman" w:hAnsi="Times New Roman"/>
            <w:b/>
            <w:szCs w:val="21"/>
          </w:rPr>
          <w:t>3.2.2</w:t>
        </w:r>
      </w:smartTag>
      <w:r w:rsidRPr="00D332A7">
        <w:rPr>
          <w:rFonts w:ascii="Times New Roman" w:hAnsi="Times New Roman"/>
          <w:b/>
          <w:szCs w:val="21"/>
        </w:rPr>
        <w:t>.2</w:t>
      </w:r>
      <w:r w:rsidRPr="00D332A7">
        <w:rPr>
          <w:rFonts w:ascii="Times New Roman" w:hint="eastAsia"/>
          <w:szCs w:val="21"/>
        </w:rPr>
        <w:t>）</w:t>
      </w:r>
    </w:p>
    <w:p w:rsidR="000D4EC2" w:rsidRPr="00D332A7" w:rsidRDefault="000D4EC2" w:rsidP="00BA4795">
      <w:pPr>
        <w:wordWrap w:val="0"/>
        <w:spacing w:line="400" w:lineRule="exact"/>
        <w:jc w:val="right"/>
        <w:rPr>
          <w:rFonts w:ascii="Times New Roman" w:hAnsi="Times New Roman"/>
        </w:rPr>
      </w:pPr>
      <w:r w:rsidRPr="00D332A7">
        <w:rPr>
          <w:rFonts w:ascii="Times New Roman" w:hAnsi="Times New Roman"/>
          <w:szCs w:val="21"/>
        </w:rPr>
        <w:t xml:space="preserve">        </w:t>
      </w:r>
      <w:bookmarkStart w:id="10" w:name="OLE_LINK5"/>
      <w:bookmarkStart w:id="11" w:name="OLE_LINK6"/>
      <w:r w:rsidRPr="00D332A7">
        <w:rPr>
          <w:rFonts w:ascii="Times New Roman" w:hAnsi="Times New Roman"/>
          <w:position w:val="-14"/>
          <w:szCs w:val="21"/>
        </w:rPr>
        <w:object w:dxaOrig="2180" w:dyaOrig="400">
          <v:shape id="_x0000_i1044" type="#_x0000_t75" style="width:108pt;height:20.25pt" o:ole="">
            <v:imagedata r:id="rId38" o:title=""/>
          </v:shape>
          <o:OLEObject Type="Embed" ProgID="Equation.3" ShapeID="_x0000_i1044" DrawAspect="Content" ObjectID="_1512482243" r:id="rId39"/>
        </w:object>
      </w:r>
      <w:r w:rsidRPr="00D332A7">
        <w:rPr>
          <w:rFonts w:ascii="Times New Roman" w:hAnsi="Times New Roman"/>
        </w:rPr>
        <w:t xml:space="preserve"> </w:t>
      </w:r>
      <w:r w:rsidRPr="00D332A7">
        <w:rPr>
          <w:rFonts w:ascii="Times New Roman" w:hAnsi="Times New Roman"/>
          <w:szCs w:val="21"/>
        </w:rPr>
        <w:t xml:space="preserve">                     </w:t>
      </w:r>
      <w:r w:rsidRPr="00D332A7">
        <w:rPr>
          <w:rFonts w:ascii="Times New Roman" w:hint="eastAsia"/>
          <w:szCs w:val="21"/>
        </w:rPr>
        <w:t>（</w:t>
      </w:r>
      <w:smartTag w:uri="urn:schemas-microsoft-com:office:smarttags" w:element="chsdate">
        <w:smartTagPr>
          <w:attr w:name="Year" w:val="1899"/>
          <w:attr w:name="Month" w:val="12"/>
          <w:attr w:name="Day" w:val="30"/>
          <w:attr w:name="IsLunarDate" w:val="False"/>
          <w:attr w:name="IsROCDate" w:val="False"/>
        </w:smartTagPr>
        <w:r w:rsidRPr="00D332A7">
          <w:rPr>
            <w:rFonts w:ascii="Times New Roman" w:hAnsi="Times New Roman"/>
            <w:b/>
            <w:szCs w:val="21"/>
          </w:rPr>
          <w:t>3.2.2</w:t>
        </w:r>
      </w:smartTag>
      <w:r w:rsidRPr="00D332A7">
        <w:rPr>
          <w:rFonts w:ascii="Times New Roman" w:hAnsi="Times New Roman"/>
          <w:b/>
          <w:szCs w:val="21"/>
        </w:rPr>
        <w:t>.3</w:t>
      </w:r>
      <w:r w:rsidRPr="00D332A7">
        <w:rPr>
          <w:rFonts w:ascii="Times New Roman" w:hint="eastAsia"/>
          <w:szCs w:val="21"/>
        </w:rPr>
        <w:t>）</w:t>
      </w:r>
      <w:bookmarkEnd w:id="10"/>
      <w:bookmarkEnd w:id="11"/>
    </w:p>
    <w:p w:rsidR="000D4EC2" w:rsidRPr="00D332A7" w:rsidRDefault="000D4EC2" w:rsidP="009901C3">
      <w:pPr>
        <w:spacing w:line="400" w:lineRule="exact"/>
        <w:ind w:firstLineChars="200" w:firstLine="420"/>
        <w:rPr>
          <w:rFonts w:ascii="Times New Roman" w:hAnsi="Times New Roman"/>
        </w:rPr>
      </w:pPr>
      <w:r w:rsidRPr="00D332A7">
        <w:rPr>
          <w:rFonts w:ascii="Times New Roman" w:hAnsi="宋体" w:hint="eastAsia"/>
        </w:rPr>
        <w:t>式中：</w:t>
      </w:r>
    </w:p>
    <w:p w:rsidR="000D4EC2" w:rsidRPr="00D332A7" w:rsidRDefault="000D4EC2" w:rsidP="009901C3">
      <w:pPr>
        <w:spacing w:line="400" w:lineRule="exact"/>
        <w:ind w:firstLineChars="200" w:firstLine="420"/>
        <w:rPr>
          <w:rFonts w:ascii="Times New Roman" w:hAnsi="Times New Roman"/>
          <w:kern w:val="0"/>
          <w:szCs w:val="21"/>
        </w:rPr>
      </w:pPr>
      <w:r w:rsidRPr="00D332A7">
        <w:rPr>
          <w:rFonts w:ascii="Times New Roman" w:hAnsi="Times New Roman"/>
          <w:kern w:val="0"/>
          <w:szCs w:val="21"/>
        </w:rPr>
        <w:object w:dxaOrig="660" w:dyaOrig="400">
          <v:shape id="_x0000_i1045" type="#_x0000_t75" style="width:33pt;height:20.25pt" o:ole="">
            <v:imagedata r:id="rId40" o:title=""/>
          </v:shape>
          <o:OLEObject Type="Embed" ProgID="Equation.3" ShapeID="_x0000_i1045" DrawAspect="Content" ObjectID="_1512482244" r:id="rId41"/>
        </w:object>
      </w:r>
      <w:r w:rsidRPr="00D332A7">
        <w:rPr>
          <w:rFonts w:ascii="Times New Roman" w:hAnsi="Times New Roman"/>
          <w:kern w:val="0"/>
          <w:szCs w:val="21"/>
        </w:rPr>
        <w:t>——</w:t>
      </w:r>
      <w:r w:rsidRPr="00D332A7">
        <w:rPr>
          <w:rFonts w:ascii="Times New Roman" w:hint="eastAsia"/>
          <w:kern w:val="0"/>
          <w:szCs w:val="21"/>
        </w:rPr>
        <w:t>第</w:t>
      </w:r>
      <w:proofErr w:type="spellStart"/>
      <w:r w:rsidRPr="00D332A7">
        <w:rPr>
          <w:rFonts w:ascii="Times New Roman" w:hAnsi="Times New Roman"/>
          <w:kern w:val="0"/>
          <w:szCs w:val="21"/>
        </w:rPr>
        <w:t>i</w:t>
      </w:r>
      <w:proofErr w:type="spellEnd"/>
      <w:proofErr w:type="gramStart"/>
      <w:r w:rsidRPr="00D332A7">
        <w:rPr>
          <w:rFonts w:ascii="Times New Roman" w:hint="eastAsia"/>
          <w:kern w:val="0"/>
          <w:szCs w:val="21"/>
        </w:rPr>
        <w:t>个</w:t>
      </w:r>
      <w:proofErr w:type="gramEnd"/>
      <w:r w:rsidRPr="00D332A7">
        <w:rPr>
          <w:rFonts w:ascii="Times New Roman" w:hint="eastAsia"/>
          <w:kern w:val="0"/>
          <w:szCs w:val="21"/>
        </w:rPr>
        <w:t>周期的分析仪示值与参比值</w:t>
      </w:r>
      <w:r w:rsidRPr="00D332A7">
        <w:rPr>
          <w:rFonts w:ascii="Times New Roman" w:hAnsi="Times New Roman"/>
          <w:kern w:val="0"/>
          <w:szCs w:val="21"/>
        </w:rPr>
        <w:t>1</w:t>
      </w:r>
      <w:r w:rsidRPr="00D332A7">
        <w:rPr>
          <w:rFonts w:ascii="Times New Roman" w:hint="eastAsia"/>
          <w:kern w:val="0"/>
          <w:szCs w:val="21"/>
        </w:rPr>
        <w:t>的差值，</w:t>
      </w:r>
      <w:proofErr w:type="spellStart"/>
      <w:r w:rsidRPr="00D332A7">
        <w:rPr>
          <w:rFonts w:ascii="Times New Roman" w:hAnsi="Times New Roman"/>
          <w:kern w:val="0"/>
          <w:szCs w:val="21"/>
        </w:rPr>
        <w:t>i</w:t>
      </w:r>
      <w:proofErr w:type="spellEnd"/>
      <w:r w:rsidRPr="00D332A7">
        <w:rPr>
          <w:rFonts w:ascii="Times New Roman" w:hAnsi="Times New Roman"/>
          <w:kern w:val="0"/>
          <w:szCs w:val="21"/>
        </w:rPr>
        <w:t>=1,2,3…,n;</w:t>
      </w:r>
    </w:p>
    <w:p w:rsidR="000D4EC2" w:rsidRPr="00D332A7" w:rsidRDefault="000D4EC2" w:rsidP="009901C3">
      <w:pPr>
        <w:spacing w:line="400" w:lineRule="exact"/>
        <w:ind w:firstLineChars="200" w:firstLine="420"/>
        <w:rPr>
          <w:rFonts w:ascii="Times New Roman" w:hAnsi="Times New Roman"/>
          <w:kern w:val="0"/>
          <w:szCs w:val="21"/>
        </w:rPr>
      </w:pPr>
      <w:r w:rsidRPr="00D332A7">
        <w:rPr>
          <w:rFonts w:ascii="Times New Roman" w:hAnsi="Times New Roman"/>
          <w:kern w:val="0"/>
          <w:position w:val="-14"/>
          <w:szCs w:val="21"/>
        </w:rPr>
        <w:object w:dxaOrig="680" w:dyaOrig="400">
          <v:shape id="_x0000_i1046" type="#_x0000_t75" style="width:33.75pt;height:20.25pt" o:ole="">
            <v:imagedata r:id="rId42" o:title=""/>
          </v:shape>
          <o:OLEObject Type="Embed" ProgID="Equation.3" ShapeID="_x0000_i1046" DrawAspect="Content" ObjectID="_1512482245" r:id="rId43"/>
        </w:object>
      </w:r>
      <w:r w:rsidRPr="00D332A7">
        <w:rPr>
          <w:rFonts w:ascii="Times New Roman" w:hAnsi="Times New Roman"/>
          <w:kern w:val="0"/>
          <w:szCs w:val="21"/>
        </w:rPr>
        <w:t>——</w:t>
      </w:r>
      <w:r w:rsidRPr="00D332A7">
        <w:rPr>
          <w:rFonts w:ascii="Times New Roman" w:hint="eastAsia"/>
          <w:kern w:val="0"/>
          <w:szCs w:val="21"/>
        </w:rPr>
        <w:t>第</w:t>
      </w:r>
      <w:proofErr w:type="spellStart"/>
      <w:r w:rsidRPr="00D332A7">
        <w:rPr>
          <w:rFonts w:ascii="Times New Roman" w:hAnsi="Times New Roman"/>
          <w:kern w:val="0"/>
          <w:szCs w:val="21"/>
        </w:rPr>
        <w:t>i</w:t>
      </w:r>
      <w:proofErr w:type="spellEnd"/>
      <w:proofErr w:type="gramStart"/>
      <w:r w:rsidRPr="00D332A7">
        <w:rPr>
          <w:rFonts w:ascii="Times New Roman" w:hint="eastAsia"/>
          <w:kern w:val="0"/>
          <w:szCs w:val="21"/>
        </w:rPr>
        <w:t>个</w:t>
      </w:r>
      <w:proofErr w:type="gramEnd"/>
      <w:r w:rsidRPr="00D332A7">
        <w:rPr>
          <w:rFonts w:ascii="Times New Roman" w:hint="eastAsia"/>
          <w:kern w:val="0"/>
          <w:szCs w:val="21"/>
        </w:rPr>
        <w:t>周期的分析仪示值与参比值</w:t>
      </w:r>
      <w:r w:rsidRPr="00D332A7">
        <w:rPr>
          <w:rFonts w:ascii="Times New Roman" w:hAnsi="Times New Roman"/>
          <w:kern w:val="0"/>
          <w:szCs w:val="21"/>
        </w:rPr>
        <w:t>2</w:t>
      </w:r>
      <w:r w:rsidRPr="00D332A7">
        <w:rPr>
          <w:rFonts w:ascii="Times New Roman" w:hint="eastAsia"/>
          <w:kern w:val="0"/>
          <w:szCs w:val="21"/>
        </w:rPr>
        <w:t>的差值，</w:t>
      </w:r>
      <w:proofErr w:type="spellStart"/>
      <w:r w:rsidRPr="00D332A7">
        <w:rPr>
          <w:rFonts w:ascii="Times New Roman" w:hAnsi="Times New Roman"/>
          <w:kern w:val="0"/>
          <w:szCs w:val="21"/>
        </w:rPr>
        <w:t>i</w:t>
      </w:r>
      <w:proofErr w:type="spellEnd"/>
      <w:r w:rsidRPr="00D332A7">
        <w:rPr>
          <w:rFonts w:ascii="Times New Roman" w:hAnsi="Times New Roman"/>
          <w:kern w:val="0"/>
          <w:szCs w:val="21"/>
        </w:rPr>
        <w:t>=1,2,3…,n;</w:t>
      </w:r>
    </w:p>
    <w:p w:rsidR="000D4EC2" w:rsidRPr="00D332A7" w:rsidRDefault="000D4EC2" w:rsidP="009901C3">
      <w:pPr>
        <w:spacing w:line="400" w:lineRule="exact"/>
        <w:ind w:firstLineChars="200" w:firstLine="420"/>
        <w:rPr>
          <w:rFonts w:ascii="Times New Roman" w:hAnsi="Times New Roman"/>
          <w:kern w:val="0"/>
          <w:szCs w:val="21"/>
        </w:rPr>
      </w:pPr>
      <w:r w:rsidRPr="00D332A7">
        <w:rPr>
          <w:rFonts w:ascii="Times New Roman" w:hAnsi="Times New Roman"/>
          <w:kern w:val="0"/>
          <w:position w:val="-14"/>
          <w:szCs w:val="21"/>
        </w:rPr>
        <w:object w:dxaOrig="760" w:dyaOrig="400">
          <v:shape id="_x0000_i1047" type="#_x0000_t75" style="width:38.25pt;height:20.25pt" o:ole="">
            <v:imagedata r:id="rId44" o:title=""/>
          </v:shape>
          <o:OLEObject Type="Embed" ProgID="Equation.3" ShapeID="_x0000_i1047" DrawAspect="Content" ObjectID="_1512482246" r:id="rId45"/>
        </w:object>
      </w:r>
      <w:r w:rsidRPr="00D332A7">
        <w:rPr>
          <w:rFonts w:ascii="Times New Roman" w:hAnsi="Times New Roman"/>
          <w:kern w:val="0"/>
          <w:szCs w:val="21"/>
        </w:rPr>
        <w:t>——</w:t>
      </w:r>
      <w:r w:rsidRPr="00D332A7">
        <w:rPr>
          <w:rFonts w:ascii="Times New Roman" w:hint="eastAsia"/>
          <w:kern w:val="0"/>
          <w:szCs w:val="21"/>
        </w:rPr>
        <w:t>第</w:t>
      </w:r>
      <w:proofErr w:type="spellStart"/>
      <w:r w:rsidRPr="00D332A7">
        <w:rPr>
          <w:rFonts w:ascii="Times New Roman" w:hAnsi="Times New Roman"/>
          <w:kern w:val="0"/>
          <w:szCs w:val="21"/>
        </w:rPr>
        <w:t>i</w:t>
      </w:r>
      <w:proofErr w:type="spellEnd"/>
      <w:proofErr w:type="gramStart"/>
      <w:r w:rsidRPr="00D332A7">
        <w:rPr>
          <w:rFonts w:ascii="Times New Roman" w:hint="eastAsia"/>
          <w:kern w:val="0"/>
          <w:szCs w:val="21"/>
        </w:rPr>
        <w:t>个</w:t>
      </w:r>
      <w:proofErr w:type="gramEnd"/>
      <w:r w:rsidRPr="00D332A7">
        <w:rPr>
          <w:rFonts w:ascii="Times New Roman" w:hint="eastAsia"/>
          <w:kern w:val="0"/>
          <w:szCs w:val="21"/>
        </w:rPr>
        <w:t>周期参比值</w:t>
      </w:r>
      <w:r w:rsidRPr="00D332A7">
        <w:rPr>
          <w:rFonts w:ascii="Times New Roman" w:hAnsi="Times New Roman"/>
          <w:kern w:val="0"/>
          <w:szCs w:val="21"/>
        </w:rPr>
        <w:t>1</w:t>
      </w:r>
      <w:r w:rsidRPr="00D332A7">
        <w:rPr>
          <w:rFonts w:ascii="Times New Roman" w:hint="eastAsia"/>
          <w:kern w:val="0"/>
          <w:szCs w:val="21"/>
        </w:rPr>
        <w:t>和</w:t>
      </w:r>
      <w:proofErr w:type="gramStart"/>
      <w:r w:rsidRPr="00D332A7">
        <w:rPr>
          <w:rFonts w:ascii="Times New Roman" w:hint="eastAsia"/>
          <w:kern w:val="0"/>
          <w:szCs w:val="21"/>
        </w:rPr>
        <w:t>参比值</w:t>
      </w:r>
      <w:proofErr w:type="gramEnd"/>
      <w:r w:rsidRPr="00D332A7">
        <w:rPr>
          <w:rFonts w:ascii="Times New Roman" w:hAnsi="Times New Roman"/>
          <w:kern w:val="0"/>
          <w:szCs w:val="21"/>
        </w:rPr>
        <w:t>2</w:t>
      </w:r>
      <w:r w:rsidRPr="00D332A7">
        <w:rPr>
          <w:rFonts w:ascii="Times New Roman" w:hint="eastAsia"/>
          <w:kern w:val="0"/>
          <w:szCs w:val="21"/>
        </w:rPr>
        <w:t>的差值，</w:t>
      </w:r>
      <w:proofErr w:type="spellStart"/>
      <w:r w:rsidRPr="00D332A7">
        <w:rPr>
          <w:rFonts w:ascii="Times New Roman" w:hAnsi="Times New Roman"/>
          <w:kern w:val="0"/>
          <w:szCs w:val="21"/>
        </w:rPr>
        <w:t>i</w:t>
      </w:r>
      <w:proofErr w:type="spellEnd"/>
      <w:r w:rsidRPr="00D332A7">
        <w:rPr>
          <w:rFonts w:ascii="Times New Roman" w:hAnsi="Times New Roman"/>
          <w:kern w:val="0"/>
          <w:szCs w:val="21"/>
        </w:rPr>
        <w:t>=1,2,3…,n;</w:t>
      </w:r>
    </w:p>
    <w:p w:rsidR="000D4EC2" w:rsidRPr="00D332A7" w:rsidRDefault="000D4EC2" w:rsidP="009901C3">
      <w:pPr>
        <w:spacing w:line="400" w:lineRule="exact"/>
        <w:ind w:firstLineChars="200" w:firstLine="420"/>
        <w:rPr>
          <w:rFonts w:ascii="Times New Roman" w:hAnsi="Times New Roman"/>
          <w:kern w:val="0"/>
          <w:szCs w:val="21"/>
        </w:rPr>
      </w:pPr>
      <w:r w:rsidRPr="00D332A7">
        <w:rPr>
          <w:rFonts w:ascii="Times New Roman" w:hAnsi="Times New Roman"/>
          <w:kern w:val="0"/>
          <w:szCs w:val="21"/>
        </w:rPr>
        <w:object w:dxaOrig="260" w:dyaOrig="360">
          <v:shape id="_x0000_i1048" type="#_x0000_t75" style="width:12.75pt;height:18.75pt" o:ole="">
            <v:imagedata r:id="rId46" o:title=""/>
          </v:shape>
          <o:OLEObject Type="Embed" ProgID="Equation.3" ShapeID="_x0000_i1048" DrawAspect="Content" ObjectID="_1512482247" r:id="rId47"/>
        </w:object>
      </w:r>
      <w:r w:rsidRPr="00D332A7">
        <w:rPr>
          <w:rFonts w:ascii="Times New Roman" w:hAnsi="Times New Roman"/>
          <w:kern w:val="0"/>
          <w:szCs w:val="21"/>
        </w:rPr>
        <w:t>——</w:t>
      </w:r>
      <w:r w:rsidRPr="00D332A7">
        <w:rPr>
          <w:rFonts w:ascii="Times New Roman" w:hint="eastAsia"/>
          <w:kern w:val="0"/>
          <w:szCs w:val="21"/>
        </w:rPr>
        <w:t>第</w:t>
      </w:r>
      <w:proofErr w:type="spellStart"/>
      <w:r w:rsidRPr="00D332A7">
        <w:rPr>
          <w:rFonts w:ascii="Times New Roman" w:hAnsi="Times New Roman"/>
          <w:kern w:val="0"/>
          <w:szCs w:val="21"/>
        </w:rPr>
        <w:t>i</w:t>
      </w:r>
      <w:proofErr w:type="spellEnd"/>
      <w:proofErr w:type="gramStart"/>
      <w:r w:rsidRPr="00D332A7">
        <w:rPr>
          <w:rFonts w:ascii="Times New Roman" w:hint="eastAsia"/>
          <w:kern w:val="0"/>
          <w:szCs w:val="21"/>
        </w:rPr>
        <w:t>个</w:t>
      </w:r>
      <w:proofErr w:type="gramEnd"/>
      <w:r w:rsidRPr="00D332A7">
        <w:rPr>
          <w:rFonts w:ascii="Times New Roman" w:hint="eastAsia"/>
          <w:kern w:val="0"/>
          <w:szCs w:val="21"/>
        </w:rPr>
        <w:t>周期的分析仪示值，</w:t>
      </w:r>
      <w:proofErr w:type="spellStart"/>
      <w:r w:rsidRPr="00D332A7">
        <w:rPr>
          <w:rFonts w:ascii="Times New Roman" w:hAnsi="Times New Roman"/>
          <w:kern w:val="0"/>
          <w:szCs w:val="21"/>
        </w:rPr>
        <w:t>i</w:t>
      </w:r>
      <w:proofErr w:type="spellEnd"/>
      <w:r w:rsidRPr="00D332A7">
        <w:rPr>
          <w:rFonts w:ascii="Times New Roman" w:hAnsi="Times New Roman"/>
          <w:kern w:val="0"/>
          <w:szCs w:val="21"/>
        </w:rPr>
        <w:t>=1,2,3…,n;</w:t>
      </w:r>
    </w:p>
    <w:p w:rsidR="000D4EC2" w:rsidRPr="00D332A7" w:rsidRDefault="000D4EC2" w:rsidP="009901C3">
      <w:pPr>
        <w:spacing w:line="400" w:lineRule="exact"/>
        <w:ind w:firstLineChars="200" w:firstLine="420"/>
        <w:rPr>
          <w:rFonts w:ascii="Times New Roman" w:hAnsi="Times New Roman"/>
          <w:kern w:val="0"/>
          <w:szCs w:val="21"/>
        </w:rPr>
      </w:pPr>
      <w:r w:rsidRPr="00D332A7">
        <w:rPr>
          <w:rFonts w:ascii="Times New Roman" w:hAnsi="Times New Roman"/>
          <w:kern w:val="0"/>
          <w:position w:val="-12"/>
          <w:szCs w:val="21"/>
        </w:rPr>
        <w:object w:dxaOrig="400" w:dyaOrig="380">
          <v:shape id="_x0000_i1049" type="#_x0000_t75" style="width:20.25pt;height:18.75pt" o:ole="">
            <v:imagedata r:id="rId48" o:title=""/>
          </v:shape>
          <o:OLEObject Type="Embed" ProgID="Equation.3" ShapeID="_x0000_i1049" DrawAspect="Content" ObjectID="_1512482248" r:id="rId49"/>
        </w:object>
      </w:r>
      <w:r w:rsidRPr="00D332A7">
        <w:rPr>
          <w:rFonts w:ascii="Times New Roman" w:hAnsi="Times New Roman"/>
          <w:kern w:val="0"/>
          <w:szCs w:val="21"/>
        </w:rPr>
        <w:t>——</w:t>
      </w:r>
      <w:r w:rsidRPr="00D332A7">
        <w:rPr>
          <w:rFonts w:ascii="Times New Roman" w:hint="eastAsia"/>
          <w:kern w:val="0"/>
          <w:szCs w:val="21"/>
        </w:rPr>
        <w:t>第</w:t>
      </w:r>
      <w:proofErr w:type="spellStart"/>
      <w:r w:rsidRPr="00D332A7">
        <w:rPr>
          <w:rFonts w:ascii="Times New Roman" w:hAnsi="Times New Roman"/>
          <w:kern w:val="0"/>
          <w:szCs w:val="21"/>
        </w:rPr>
        <w:t>i</w:t>
      </w:r>
      <w:proofErr w:type="spellEnd"/>
      <w:proofErr w:type="gramStart"/>
      <w:r w:rsidRPr="00D332A7">
        <w:rPr>
          <w:rFonts w:ascii="Times New Roman" w:hint="eastAsia"/>
          <w:kern w:val="0"/>
          <w:szCs w:val="21"/>
        </w:rPr>
        <w:t>个</w:t>
      </w:r>
      <w:proofErr w:type="gramEnd"/>
      <w:r w:rsidRPr="00D332A7">
        <w:rPr>
          <w:rFonts w:ascii="Times New Roman" w:hint="eastAsia"/>
          <w:kern w:val="0"/>
          <w:szCs w:val="21"/>
        </w:rPr>
        <w:t>周期的参比值</w:t>
      </w:r>
      <w:r w:rsidRPr="00D332A7">
        <w:rPr>
          <w:rFonts w:ascii="Times New Roman" w:hAnsi="Times New Roman"/>
          <w:kern w:val="0"/>
          <w:szCs w:val="21"/>
        </w:rPr>
        <w:t>1</w:t>
      </w:r>
      <w:r w:rsidRPr="00D332A7">
        <w:rPr>
          <w:rFonts w:ascii="Times New Roman" w:hint="eastAsia"/>
          <w:kern w:val="0"/>
          <w:szCs w:val="21"/>
        </w:rPr>
        <w:t>，</w:t>
      </w:r>
      <w:proofErr w:type="spellStart"/>
      <w:r w:rsidRPr="00D332A7">
        <w:rPr>
          <w:rFonts w:ascii="Times New Roman" w:hAnsi="Times New Roman"/>
          <w:kern w:val="0"/>
          <w:szCs w:val="21"/>
        </w:rPr>
        <w:t>i</w:t>
      </w:r>
      <w:proofErr w:type="spellEnd"/>
      <w:r w:rsidRPr="00D332A7">
        <w:rPr>
          <w:rFonts w:ascii="Times New Roman" w:hAnsi="Times New Roman"/>
          <w:kern w:val="0"/>
          <w:szCs w:val="21"/>
        </w:rPr>
        <w:t>=1,2,3…,n;</w:t>
      </w:r>
    </w:p>
    <w:p w:rsidR="000D4EC2" w:rsidRPr="00D332A7" w:rsidRDefault="000D4EC2" w:rsidP="009901C3">
      <w:pPr>
        <w:spacing w:line="400" w:lineRule="exact"/>
        <w:ind w:firstLineChars="200" w:firstLine="420"/>
        <w:rPr>
          <w:rFonts w:ascii="Times New Roman" w:hAnsi="Times New Roman"/>
          <w:kern w:val="0"/>
          <w:szCs w:val="21"/>
        </w:rPr>
      </w:pPr>
      <w:r w:rsidRPr="00D332A7">
        <w:rPr>
          <w:rFonts w:ascii="Times New Roman" w:hAnsi="Times New Roman"/>
          <w:kern w:val="0"/>
          <w:position w:val="-12"/>
          <w:szCs w:val="21"/>
        </w:rPr>
        <w:object w:dxaOrig="420" w:dyaOrig="380">
          <v:shape id="_x0000_i1050" type="#_x0000_t75" style="width:20.25pt;height:18.75pt" o:ole="">
            <v:imagedata r:id="rId50" o:title=""/>
          </v:shape>
          <o:OLEObject Type="Embed" ProgID="Equation.3" ShapeID="_x0000_i1050" DrawAspect="Content" ObjectID="_1512482249" r:id="rId51"/>
        </w:object>
      </w:r>
      <w:r w:rsidRPr="00D332A7">
        <w:rPr>
          <w:rFonts w:ascii="Times New Roman" w:hAnsi="Times New Roman"/>
          <w:kern w:val="0"/>
          <w:szCs w:val="21"/>
        </w:rPr>
        <w:t>——</w:t>
      </w:r>
      <w:r w:rsidRPr="00D332A7">
        <w:rPr>
          <w:rFonts w:ascii="Times New Roman" w:hint="eastAsia"/>
          <w:kern w:val="0"/>
          <w:szCs w:val="21"/>
        </w:rPr>
        <w:t>第</w:t>
      </w:r>
      <w:proofErr w:type="spellStart"/>
      <w:r w:rsidRPr="00D332A7">
        <w:rPr>
          <w:rFonts w:ascii="Times New Roman" w:hAnsi="Times New Roman"/>
          <w:kern w:val="0"/>
          <w:szCs w:val="21"/>
        </w:rPr>
        <w:t>i</w:t>
      </w:r>
      <w:proofErr w:type="spellEnd"/>
      <w:proofErr w:type="gramStart"/>
      <w:r w:rsidRPr="00D332A7">
        <w:rPr>
          <w:rFonts w:ascii="Times New Roman" w:hint="eastAsia"/>
          <w:kern w:val="0"/>
          <w:szCs w:val="21"/>
        </w:rPr>
        <w:t>个</w:t>
      </w:r>
      <w:proofErr w:type="gramEnd"/>
      <w:r w:rsidRPr="00D332A7">
        <w:rPr>
          <w:rFonts w:ascii="Times New Roman" w:hint="eastAsia"/>
          <w:kern w:val="0"/>
          <w:szCs w:val="21"/>
        </w:rPr>
        <w:t>周期的参比值</w:t>
      </w:r>
      <w:r w:rsidRPr="00D332A7">
        <w:rPr>
          <w:rFonts w:ascii="Times New Roman" w:hAnsi="Times New Roman"/>
          <w:kern w:val="0"/>
          <w:szCs w:val="21"/>
        </w:rPr>
        <w:t>2</w:t>
      </w:r>
      <w:r w:rsidRPr="00D332A7">
        <w:rPr>
          <w:rFonts w:ascii="Times New Roman" w:hint="eastAsia"/>
          <w:kern w:val="0"/>
          <w:szCs w:val="21"/>
        </w:rPr>
        <w:t>，</w:t>
      </w:r>
      <w:proofErr w:type="spellStart"/>
      <w:r w:rsidRPr="00D332A7">
        <w:rPr>
          <w:rFonts w:ascii="Times New Roman" w:hAnsi="Times New Roman"/>
          <w:kern w:val="0"/>
          <w:szCs w:val="21"/>
        </w:rPr>
        <w:t>i</w:t>
      </w:r>
      <w:proofErr w:type="spellEnd"/>
      <w:r w:rsidRPr="00D332A7">
        <w:rPr>
          <w:rFonts w:ascii="Times New Roman" w:hAnsi="Times New Roman"/>
          <w:kern w:val="0"/>
          <w:szCs w:val="21"/>
        </w:rPr>
        <w:t>=1,2,3…,n;</w:t>
      </w:r>
    </w:p>
    <w:p w:rsidR="000D4EC2" w:rsidRPr="00D332A7" w:rsidRDefault="000D4EC2" w:rsidP="009901C3">
      <w:pPr>
        <w:ind w:firstLineChars="200" w:firstLine="420"/>
        <w:rPr>
          <w:rFonts w:ascii="Times New Roman" w:hAnsi="Times New Roman"/>
          <w:kern w:val="0"/>
          <w:szCs w:val="21"/>
        </w:rPr>
      </w:pPr>
      <w:r w:rsidRPr="00D332A7">
        <w:rPr>
          <w:rFonts w:ascii="Times New Roman" w:hint="eastAsia"/>
          <w:kern w:val="0"/>
          <w:szCs w:val="21"/>
        </w:rPr>
        <w:t>用科克伦（</w:t>
      </w:r>
      <w:r w:rsidRPr="00D332A7">
        <w:rPr>
          <w:rFonts w:ascii="Times New Roman" w:hAnsi="Times New Roman"/>
          <w:kern w:val="0"/>
          <w:szCs w:val="21"/>
        </w:rPr>
        <w:t>Cochran</w:t>
      </w:r>
      <w:r w:rsidRPr="00D332A7">
        <w:rPr>
          <w:rFonts w:ascii="Times New Roman" w:hint="eastAsia"/>
          <w:kern w:val="0"/>
          <w:szCs w:val="21"/>
        </w:rPr>
        <w:t>）方法，对三组差值</w:t>
      </w:r>
      <w:r w:rsidRPr="00D332A7">
        <w:rPr>
          <w:rFonts w:ascii="Times New Roman" w:hAnsi="Times New Roman"/>
          <w:kern w:val="0"/>
          <w:szCs w:val="21"/>
        </w:rPr>
        <w:object w:dxaOrig="600" w:dyaOrig="380">
          <v:shape id="_x0000_i1051" type="#_x0000_t75" style="width:30pt;height:18.75pt" o:ole="">
            <v:imagedata r:id="rId52" o:title=""/>
          </v:shape>
          <o:OLEObject Type="Embed" ProgID="Equation.3" ShapeID="_x0000_i1051" DrawAspect="Content" ObjectID="_1512482250" r:id="rId53"/>
        </w:object>
      </w:r>
      <w:r w:rsidRPr="00D332A7">
        <w:rPr>
          <w:rFonts w:ascii="Times New Roman" w:hint="eastAsia"/>
          <w:kern w:val="0"/>
          <w:szCs w:val="21"/>
        </w:rPr>
        <w:t>，</w:t>
      </w:r>
      <w:r w:rsidRPr="00D332A7">
        <w:rPr>
          <w:rFonts w:ascii="Times New Roman" w:hAnsi="Times New Roman"/>
          <w:kern w:val="0"/>
          <w:szCs w:val="21"/>
        </w:rPr>
        <w:object w:dxaOrig="620" w:dyaOrig="380">
          <v:shape id="_x0000_i1052" type="#_x0000_t75" style="width:30.75pt;height:18.75pt" o:ole="">
            <v:imagedata r:id="rId54" o:title=""/>
          </v:shape>
          <o:OLEObject Type="Embed" ProgID="Equation.3" ShapeID="_x0000_i1052" DrawAspect="Content" ObjectID="_1512482251" r:id="rId55"/>
        </w:object>
      </w:r>
      <w:r w:rsidRPr="00D332A7">
        <w:rPr>
          <w:rFonts w:ascii="Times New Roman" w:hint="eastAsia"/>
          <w:kern w:val="0"/>
          <w:szCs w:val="21"/>
        </w:rPr>
        <w:t>，</w:t>
      </w:r>
      <w:r w:rsidRPr="00D332A7">
        <w:rPr>
          <w:rFonts w:ascii="Times New Roman" w:hAnsi="Times New Roman"/>
          <w:kern w:val="0"/>
          <w:szCs w:val="21"/>
        </w:rPr>
        <w:object w:dxaOrig="680" w:dyaOrig="380">
          <v:shape id="_x0000_i1053" type="#_x0000_t75" style="width:33.75pt;height:18.75pt" o:ole="">
            <v:imagedata r:id="rId56" o:title=""/>
          </v:shape>
          <o:OLEObject Type="Embed" ProgID="Equation.3" ShapeID="_x0000_i1053" DrawAspect="Content" ObjectID="_1512482252" r:id="rId57"/>
        </w:object>
      </w:r>
      <w:r w:rsidRPr="00D332A7">
        <w:rPr>
          <w:rFonts w:ascii="Times New Roman" w:hint="eastAsia"/>
          <w:kern w:val="0"/>
          <w:szCs w:val="21"/>
        </w:rPr>
        <w:t>进行离群值检验，舍弃离群值。</w:t>
      </w:r>
    </w:p>
    <w:p w:rsidR="000D4EC2" w:rsidRPr="00D332A7" w:rsidRDefault="000D4EC2" w:rsidP="009901C3">
      <w:pPr>
        <w:spacing w:line="400" w:lineRule="exact"/>
        <w:ind w:firstLineChars="200" w:firstLine="420"/>
        <w:rPr>
          <w:rFonts w:ascii="Times New Roman" w:hAnsi="Times New Roman"/>
          <w:kern w:val="0"/>
          <w:szCs w:val="21"/>
        </w:rPr>
      </w:pPr>
      <w:r w:rsidRPr="00D332A7">
        <w:rPr>
          <w:rFonts w:ascii="Times New Roman" w:hint="eastAsia"/>
          <w:kern w:val="0"/>
          <w:szCs w:val="21"/>
        </w:rPr>
        <w:t>计算三种差值的方差：</w:t>
      </w:r>
    </w:p>
    <w:p w:rsidR="000D4EC2" w:rsidRPr="00D332A7" w:rsidRDefault="000D4EC2" w:rsidP="009901C3">
      <w:pPr>
        <w:ind w:firstLineChars="200" w:firstLine="420"/>
        <w:jc w:val="right"/>
        <w:rPr>
          <w:rFonts w:ascii="Times New Roman" w:hAnsi="Times New Roman"/>
          <w:position w:val="-24"/>
        </w:rPr>
      </w:pPr>
      <w:r w:rsidRPr="00D332A7">
        <w:rPr>
          <w:rFonts w:ascii="Times New Roman" w:hAnsi="Times New Roman"/>
          <w:position w:val="-24"/>
        </w:rPr>
        <w:object w:dxaOrig="3580" w:dyaOrig="920">
          <v:shape id="_x0000_i1054" type="#_x0000_t75" style="width:180.75pt;height:43.5pt" o:ole="">
            <v:imagedata r:id="rId58" o:title=""/>
          </v:shape>
          <o:OLEObject Type="Embed" ProgID="Equation.3" ShapeID="_x0000_i1054" DrawAspect="Content" ObjectID="_1512482253" r:id="rId59"/>
        </w:object>
      </w:r>
      <w:r w:rsidRPr="00D332A7">
        <w:rPr>
          <w:rFonts w:ascii="Times New Roman" w:hAnsi="Times New Roman"/>
          <w:position w:val="-24"/>
        </w:rPr>
        <w:t xml:space="preserve">                     </w:t>
      </w:r>
      <w:r w:rsidRPr="00D332A7">
        <w:rPr>
          <w:rFonts w:ascii="Times New Roman" w:hint="eastAsia"/>
          <w:szCs w:val="21"/>
        </w:rPr>
        <w:t>（</w:t>
      </w:r>
      <w:smartTag w:uri="urn:schemas-microsoft-com:office:smarttags" w:element="chsdate">
        <w:smartTagPr>
          <w:attr w:name="Year" w:val="1899"/>
          <w:attr w:name="Month" w:val="12"/>
          <w:attr w:name="Day" w:val="30"/>
          <w:attr w:name="IsLunarDate" w:val="False"/>
          <w:attr w:name="IsROCDate" w:val="False"/>
        </w:smartTagPr>
        <w:r w:rsidRPr="00D332A7">
          <w:rPr>
            <w:rFonts w:ascii="Times New Roman" w:hAnsi="Times New Roman"/>
            <w:b/>
            <w:szCs w:val="21"/>
          </w:rPr>
          <w:t>3.2.2</w:t>
        </w:r>
      </w:smartTag>
      <w:r w:rsidRPr="00D332A7">
        <w:rPr>
          <w:rFonts w:ascii="Times New Roman" w:hAnsi="Times New Roman"/>
          <w:b/>
          <w:szCs w:val="21"/>
        </w:rPr>
        <w:t>.4</w:t>
      </w:r>
      <w:r w:rsidRPr="00D332A7">
        <w:rPr>
          <w:rFonts w:ascii="Times New Roman" w:hint="eastAsia"/>
          <w:szCs w:val="21"/>
        </w:rPr>
        <w:t>）</w:t>
      </w:r>
    </w:p>
    <w:p w:rsidR="000D4EC2" w:rsidRPr="00D332A7" w:rsidRDefault="000D4EC2" w:rsidP="009901C3">
      <w:pPr>
        <w:ind w:firstLineChars="200" w:firstLine="420"/>
        <w:jc w:val="right"/>
        <w:rPr>
          <w:rFonts w:ascii="Times New Roman" w:hAnsi="Times New Roman"/>
          <w:position w:val="-24"/>
        </w:rPr>
      </w:pPr>
      <w:r w:rsidRPr="00D332A7">
        <w:rPr>
          <w:rFonts w:ascii="Times New Roman" w:hAnsi="Times New Roman"/>
          <w:position w:val="-24"/>
        </w:rPr>
        <w:object w:dxaOrig="3379" w:dyaOrig="900">
          <v:shape id="_x0000_i1055" type="#_x0000_t75" style="width:172.5pt;height:42pt" o:ole="">
            <v:imagedata r:id="rId60" o:title=""/>
          </v:shape>
          <o:OLEObject Type="Embed" ProgID="Equation.3" ShapeID="_x0000_i1055" DrawAspect="Content" ObjectID="_1512482254" r:id="rId61"/>
        </w:object>
      </w:r>
      <w:r w:rsidRPr="00D332A7">
        <w:rPr>
          <w:rFonts w:ascii="Times New Roman" w:hAnsi="Times New Roman"/>
          <w:position w:val="-24"/>
        </w:rPr>
        <w:t xml:space="preserve">                      </w:t>
      </w:r>
      <w:r w:rsidRPr="00D332A7">
        <w:rPr>
          <w:rFonts w:ascii="Times New Roman" w:hint="eastAsia"/>
          <w:szCs w:val="21"/>
        </w:rPr>
        <w:t>（</w:t>
      </w:r>
      <w:smartTag w:uri="urn:schemas-microsoft-com:office:smarttags" w:element="chsdate">
        <w:smartTagPr>
          <w:attr w:name="Year" w:val="1899"/>
          <w:attr w:name="Month" w:val="12"/>
          <w:attr w:name="Day" w:val="30"/>
          <w:attr w:name="IsLunarDate" w:val="False"/>
          <w:attr w:name="IsROCDate" w:val="False"/>
        </w:smartTagPr>
        <w:r w:rsidRPr="00D332A7">
          <w:rPr>
            <w:rFonts w:ascii="Times New Roman" w:hAnsi="Times New Roman"/>
            <w:b/>
            <w:szCs w:val="21"/>
          </w:rPr>
          <w:t>3.2.2</w:t>
        </w:r>
      </w:smartTag>
      <w:r w:rsidRPr="00D332A7">
        <w:rPr>
          <w:rFonts w:ascii="Times New Roman" w:hAnsi="Times New Roman"/>
          <w:b/>
          <w:szCs w:val="21"/>
        </w:rPr>
        <w:t>.5</w:t>
      </w:r>
      <w:r w:rsidRPr="00D332A7">
        <w:rPr>
          <w:rFonts w:ascii="Times New Roman" w:hint="eastAsia"/>
          <w:szCs w:val="21"/>
        </w:rPr>
        <w:t>）</w:t>
      </w:r>
    </w:p>
    <w:p w:rsidR="000D4EC2" w:rsidRPr="00D332A7" w:rsidRDefault="000D4EC2" w:rsidP="009901C3">
      <w:pPr>
        <w:ind w:firstLineChars="200" w:firstLine="420"/>
        <w:jc w:val="right"/>
        <w:rPr>
          <w:rFonts w:ascii="Times New Roman" w:hAnsi="Times New Roman"/>
          <w:szCs w:val="21"/>
        </w:rPr>
      </w:pPr>
      <w:r w:rsidRPr="00D332A7">
        <w:rPr>
          <w:rFonts w:ascii="Times New Roman" w:hAnsi="Times New Roman"/>
          <w:position w:val="-24"/>
        </w:rPr>
        <w:object w:dxaOrig="3860" w:dyaOrig="920">
          <v:shape id="_x0000_i1056" type="#_x0000_t75" style="width:195pt;height:43.5pt" o:ole="">
            <v:imagedata r:id="rId62" o:title=""/>
          </v:shape>
          <o:OLEObject Type="Embed" ProgID="Equation.3" ShapeID="_x0000_i1056" DrawAspect="Content" ObjectID="_1512482255" r:id="rId63"/>
        </w:object>
      </w:r>
      <w:r w:rsidRPr="00D332A7">
        <w:rPr>
          <w:rFonts w:ascii="Times New Roman" w:hAnsi="Times New Roman"/>
          <w:szCs w:val="21"/>
        </w:rPr>
        <w:t xml:space="preserve">                    </w:t>
      </w:r>
      <w:r w:rsidRPr="00D332A7">
        <w:rPr>
          <w:rFonts w:ascii="Times New Roman" w:hint="eastAsia"/>
          <w:szCs w:val="21"/>
        </w:rPr>
        <w:t>（</w:t>
      </w:r>
      <w:smartTag w:uri="urn:schemas-microsoft-com:office:smarttags" w:element="chsdate">
        <w:smartTagPr>
          <w:attr w:name="Year" w:val="1899"/>
          <w:attr w:name="Month" w:val="12"/>
          <w:attr w:name="Day" w:val="30"/>
          <w:attr w:name="IsLunarDate" w:val="False"/>
          <w:attr w:name="IsROCDate" w:val="False"/>
        </w:smartTagPr>
        <w:r w:rsidRPr="00D332A7">
          <w:rPr>
            <w:rFonts w:ascii="Times New Roman" w:hAnsi="Times New Roman"/>
            <w:b/>
            <w:szCs w:val="21"/>
          </w:rPr>
          <w:t>3.2.2</w:t>
        </w:r>
      </w:smartTag>
      <w:r w:rsidRPr="00D332A7">
        <w:rPr>
          <w:rFonts w:ascii="Times New Roman" w:hAnsi="Times New Roman"/>
          <w:b/>
          <w:szCs w:val="21"/>
        </w:rPr>
        <w:t>.6</w:t>
      </w:r>
      <w:r w:rsidRPr="00D332A7">
        <w:rPr>
          <w:rFonts w:ascii="Times New Roman" w:hint="eastAsia"/>
          <w:szCs w:val="21"/>
        </w:rPr>
        <w:t>）</w:t>
      </w:r>
    </w:p>
    <w:p w:rsidR="000D4EC2" w:rsidRPr="00D332A7" w:rsidRDefault="000D4EC2" w:rsidP="009901C3">
      <w:pPr>
        <w:spacing w:line="400" w:lineRule="exact"/>
        <w:ind w:firstLineChars="200" w:firstLine="420"/>
        <w:rPr>
          <w:rFonts w:ascii="Times New Roman" w:hAnsi="Times New Roman"/>
          <w:szCs w:val="21"/>
        </w:rPr>
      </w:pPr>
      <w:r w:rsidRPr="00D332A7">
        <w:rPr>
          <w:rFonts w:ascii="Times New Roman" w:hAnsi="宋体" w:hint="eastAsia"/>
          <w:szCs w:val="21"/>
        </w:rPr>
        <w:t>式中：</w:t>
      </w:r>
    </w:p>
    <w:p w:rsidR="000D4EC2" w:rsidRPr="00D332A7" w:rsidRDefault="000D4EC2" w:rsidP="009901C3">
      <w:pPr>
        <w:spacing w:line="400" w:lineRule="exact"/>
        <w:ind w:firstLineChars="200" w:firstLine="420"/>
        <w:rPr>
          <w:rFonts w:ascii="Times New Roman" w:hAnsi="Times New Roman"/>
          <w:szCs w:val="21"/>
        </w:rPr>
      </w:pPr>
      <w:r w:rsidRPr="00D332A7">
        <w:rPr>
          <w:rFonts w:ascii="Times New Roman" w:hAnsi="Times New Roman"/>
          <w:position w:val="-12"/>
          <w:szCs w:val="21"/>
        </w:rPr>
        <w:object w:dxaOrig="460" w:dyaOrig="380">
          <v:shape id="_x0000_i1057" type="#_x0000_t75" style="width:23.25pt;height:18.75pt" o:ole="">
            <v:imagedata r:id="rId64" o:title=""/>
          </v:shape>
          <o:OLEObject Type="Embed" ProgID="Equation.3" ShapeID="_x0000_i1057" DrawAspect="Content" ObjectID="_1512482256" r:id="rId65"/>
        </w:object>
      </w:r>
      <w:r w:rsidRPr="00D332A7">
        <w:rPr>
          <w:rFonts w:ascii="Times New Roman" w:hAnsi="Times New Roman"/>
          <w:szCs w:val="21"/>
        </w:rPr>
        <w:t>——</w:t>
      </w:r>
      <w:r w:rsidRPr="00D332A7">
        <w:rPr>
          <w:rFonts w:ascii="Times New Roman" w:hAnsi="宋体" w:hint="eastAsia"/>
          <w:szCs w:val="21"/>
        </w:rPr>
        <w:t>分析仪示值与参比值</w:t>
      </w:r>
      <w:r w:rsidRPr="00D332A7">
        <w:rPr>
          <w:rFonts w:ascii="Times New Roman" w:hAnsi="Times New Roman"/>
          <w:szCs w:val="21"/>
        </w:rPr>
        <w:t>1</w:t>
      </w:r>
      <w:r w:rsidRPr="00D332A7">
        <w:rPr>
          <w:rFonts w:ascii="Times New Roman" w:hAnsi="宋体" w:hint="eastAsia"/>
          <w:szCs w:val="21"/>
        </w:rPr>
        <w:t>的差值的方差；</w:t>
      </w:r>
    </w:p>
    <w:p w:rsidR="000D4EC2" w:rsidRPr="00D332A7" w:rsidRDefault="000D4EC2" w:rsidP="009901C3">
      <w:pPr>
        <w:spacing w:line="400" w:lineRule="exact"/>
        <w:ind w:firstLineChars="200" w:firstLine="420"/>
        <w:rPr>
          <w:rFonts w:ascii="Times New Roman" w:hAnsi="Times New Roman"/>
          <w:szCs w:val="21"/>
        </w:rPr>
      </w:pPr>
      <w:r w:rsidRPr="00D332A7">
        <w:rPr>
          <w:rFonts w:ascii="Times New Roman" w:hAnsi="Times New Roman"/>
          <w:position w:val="-12"/>
          <w:szCs w:val="21"/>
        </w:rPr>
        <w:object w:dxaOrig="460" w:dyaOrig="380">
          <v:shape id="_x0000_i1058" type="#_x0000_t75" style="width:23.25pt;height:18.75pt" o:ole="">
            <v:imagedata r:id="rId66" o:title=""/>
          </v:shape>
          <o:OLEObject Type="Embed" ProgID="Equation.3" ShapeID="_x0000_i1058" DrawAspect="Content" ObjectID="_1512482257" r:id="rId67"/>
        </w:object>
      </w:r>
      <w:r w:rsidRPr="00D332A7">
        <w:rPr>
          <w:rFonts w:ascii="Times New Roman" w:hAnsi="Times New Roman"/>
          <w:szCs w:val="21"/>
        </w:rPr>
        <w:t>——</w:t>
      </w:r>
      <w:r w:rsidRPr="00D332A7">
        <w:rPr>
          <w:rFonts w:ascii="Times New Roman" w:hAnsi="宋体" w:hint="eastAsia"/>
          <w:szCs w:val="21"/>
        </w:rPr>
        <w:t>分析仪示值与参比值</w:t>
      </w:r>
      <w:r w:rsidRPr="00D332A7">
        <w:rPr>
          <w:rFonts w:ascii="Times New Roman" w:hAnsi="Times New Roman"/>
          <w:szCs w:val="21"/>
        </w:rPr>
        <w:t>2</w:t>
      </w:r>
      <w:r w:rsidRPr="00D332A7">
        <w:rPr>
          <w:rFonts w:ascii="Times New Roman" w:hAnsi="宋体" w:hint="eastAsia"/>
          <w:szCs w:val="21"/>
        </w:rPr>
        <w:t>的差值的方差；</w:t>
      </w:r>
    </w:p>
    <w:p w:rsidR="000D4EC2" w:rsidRPr="00D332A7" w:rsidRDefault="000D4EC2" w:rsidP="009901C3">
      <w:pPr>
        <w:spacing w:line="400" w:lineRule="exact"/>
        <w:ind w:firstLineChars="200" w:firstLine="420"/>
        <w:rPr>
          <w:rFonts w:ascii="Times New Roman" w:hAnsi="Times New Roman"/>
          <w:szCs w:val="21"/>
        </w:rPr>
      </w:pPr>
      <w:r w:rsidRPr="00D332A7">
        <w:rPr>
          <w:rFonts w:ascii="Times New Roman" w:hAnsi="Times New Roman"/>
          <w:position w:val="-12"/>
          <w:szCs w:val="21"/>
        </w:rPr>
        <w:object w:dxaOrig="540" w:dyaOrig="380">
          <v:shape id="_x0000_i1059" type="#_x0000_t75" style="width:27pt;height:18.75pt" o:ole="">
            <v:imagedata r:id="rId68" o:title=""/>
          </v:shape>
          <o:OLEObject Type="Embed" ProgID="Equation.3" ShapeID="_x0000_i1059" DrawAspect="Content" ObjectID="_1512482258" r:id="rId69"/>
        </w:object>
      </w:r>
      <w:r w:rsidRPr="00D332A7">
        <w:rPr>
          <w:rFonts w:ascii="Times New Roman" w:hAnsi="Times New Roman"/>
          <w:szCs w:val="21"/>
        </w:rPr>
        <w:t>——</w:t>
      </w:r>
      <w:r w:rsidRPr="00D332A7">
        <w:rPr>
          <w:rFonts w:ascii="Times New Roman" w:hAnsi="宋体" w:hint="eastAsia"/>
          <w:szCs w:val="21"/>
        </w:rPr>
        <w:t>参比值</w:t>
      </w:r>
      <w:r w:rsidRPr="00D332A7">
        <w:rPr>
          <w:rFonts w:ascii="Times New Roman" w:hAnsi="Times New Roman"/>
          <w:szCs w:val="21"/>
        </w:rPr>
        <w:t>1</w:t>
      </w:r>
      <w:r w:rsidRPr="00D332A7">
        <w:rPr>
          <w:rFonts w:ascii="Times New Roman" w:hAnsi="宋体" w:hint="eastAsia"/>
          <w:szCs w:val="21"/>
        </w:rPr>
        <w:t>和</w:t>
      </w:r>
      <w:proofErr w:type="gramStart"/>
      <w:r w:rsidRPr="00D332A7">
        <w:rPr>
          <w:rFonts w:ascii="Times New Roman" w:hAnsi="宋体" w:hint="eastAsia"/>
          <w:szCs w:val="21"/>
        </w:rPr>
        <w:t>参比值</w:t>
      </w:r>
      <w:proofErr w:type="gramEnd"/>
      <w:r w:rsidRPr="00D332A7">
        <w:rPr>
          <w:rFonts w:ascii="Times New Roman" w:hAnsi="Times New Roman"/>
          <w:szCs w:val="21"/>
        </w:rPr>
        <w:t>2</w:t>
      </w:r>
      <w:r w:rsidRPr="00D332A7">
        <w:rPr>
          <w:rFonts w:ascii="Times New Roman" w:hAnsi="宋体" w:hint="eastAsia"/>
          <w:szCs w:val="21"/>
        </w:rPr>
        <w:t>的差值的方差。</w:t>
      </w:r>
    </w:p>
    <w:p w:rsidR="000D4EC2" w:rsidRPr="00D332A7" w:rsidRDefault="000D4EC2" w:rsidP="009901C3">
      <w:pPr>
        <w:spacing w:line="400" w:lineRule="exact"/>
        <w:ind w:firstLineChars="200" w:firstLine="420"/>
        <w:rPr>
          <w:rFonts w:ascii="Times New Roman" w:hAnsi="Times New Roman"/>
          <w:szCs w:val="21"/>
        </w:rPr>
      </w:pPr>
      <w:r w:rsidRPr="00D332A7">
        <w:rPr>
          <w:rFonts w:ascii="Times New Roman" w:hAnsi="宋体" w:hint="eastAsia"/>
          <w:szCs w:val="21"/>
        </w:rPr>
        <w:lastRenderedPageBreak/>
        <w:t>其余符号意义同上。</w:t>
      </w:r>
    </w:p>
    <w:p w:rsidR="000D4EC2" w:rsidRPr="00D332A7" w:rsidRDefault="000D4EC2" w:rsidP="009901C3">
      <w:pPr>
        <w:spacing w:line="400" w:lineRule="exact"/>
        <w:ind w:firstLineChars="200" w:firstLine="420"/>
        <w:rPr>
          <w:rFonts w:ascii="Times New Roman" w:hAnsi="Times New Roman"/>
          <w:kern w:val="0"/>
          <w:szCs w:val="21"/>
        </w:rPr>
      </w:pPr>
      <w:r w:rsidRPr="00D332A7">
        <w:rPr>
          <w:rFonts w:ascii="Times New Roman" w:hint="eastAsia"/>
          <w:kern w:val="0"/>
          <w:szCs w:val="21"/>
        </w:rPr>
        <w:t>分析仪，参比值</w:t>
      </w:r>
      <w:r w:rsidRPr="00D332A7">
        <w:rPr>
          <w:rFonts w:ascii="Times New Roman" w:hAnsi="Times New Roman"/>
          <w:kern w:val="0"/>
          <w:szCs w:val="21"/>
        </w:rPr>
        <w:t>1</w:t>
      </w:r>
      <w:r w:rsidRPr="00D332A7">
        <w:rPr>
          <w:rFonts w:ascii="Times New Roman" w:hint="eastAsia"/>
          <w:kern w:val="0"/>
          <w:szCs w:val="21"/>
        </w:rPr>
        <w:t>和</w:t>
      </w:r>
      <w:proofErr w:type="gramStart"/>
      <w:r w:rsidRPr="00D332A7">
        <w:rPr>
          <w:rFonts w:ascii="Times New Roman" w:hint="eastAsia"/>
          <w:kern w:val="0"/>
          <w:szCs w:val="21"/>
        </w:rPr>
        <w:t>参比值</w:t>
      </w:r>
      <w:proofErr w:type="gramEnd"/>
      <w:r w:rsidRPr="00D332A7">
        <w:rPr>
          <w:rFonts w:ascii="Times New Roman" w:hAnsi="Times New Roman"/>
          <w:kern w:val="0"/>
          <w:szCs w:val="21"/>
        </w:rPr>
        <w:t>2</w:t>
      </w:r>
      <w:r w:rsidRPr="00D332A7">
        <w:rPr>
          <w:rFonts w:ascii="Times New Roman" w:hint="eastAsia"/>
          <w:kern w:val="0"/>
          <w:szCs w:val="21"/>
        </w:rPr>
        <w:t>的测量方差：</w:t>
      </w:r>
    </w:p>
    <w:p w:rsidR="000D4EC2" w:rsidRPr="00D332A7" w:rsidRDefault="000D4EC2" w:rsidP="009901C3">
      <w:pPr>
        <w:ind w:firstLineChars="200" w:firstLine="420"/>
        <w:jc w:val="right"/>
        <w:rPr>
          <w:rFonts w:ascii="Times New Roman" w:hAnsi="Times New Roman"/>
          <w:kern w:val="0"/>
          <w:szCs w:val="21"/>
        </w:rPr>
      </w:pPr>
      <w:r w:rsidRPr="00D332A7">
        <w:rPr>
          <w:rFonts w:ascii="Times New Roman" w:hAnsi="Times New Roman"/>
          <w:kern w:val="0"/>
          <w:position w:val="-24"/>
          <w:szCs w:val="21"/>
        </w:rPr>
        <w:object w:dxaOrig="2680" w:dyaOrig="660">
          <v:shape id="_x0000_i1060" type="#_x0000_t75" style="width:134.25pt;height:33pt" o:ole="">
            <v:imagedata r:id="rId70" o:title=""/>
          </v:shape>
          <o:OLEObject Type="Embed" ProgID="Equation.3" ShapeID="_x0000_i1060" DrawAspect="Content" ObjectID="_1512482259" r:id="rId71"/>
        </w:object>
      </w:r>
      <w:r w:rsidRPr="00D332A7">
        <w:rPr>
          <w:rFonts w:ascii="Times New Roman" w:hAnsi="Times New Roman"/>
          <w:kern w:val="0"/>
          <w:szCs w:val="21"/>
        </w:rPr>
        <w:t xml:space="preserve">                                </w:t>
      </w:r>
      <w:r w:rsidRPr="00D332A7">
        <w:rPr>
          <w:rFonts w:ascii="Times New Roman" w:hint="eastAsia"/>
          <w:szCs w:val="21"/>
        </w:rPr>
        <w:t>（</w:t>
      </w:r>
      <w:smartTag w:uri="urn:schemas-microsoft-com:office:smarttags" w:element="chsdate">
        <w:smartTagPr>
          <w:attr w:name="Year" w:val="1899"/>
          <w:attr w:name="Month" w:val="12"/>
          <w:attr w:name="Day" w:val="30"/>
          <w:attr w:name="IsLunarDate" w:val="False"/>
          <w:attr w:name="IsROCDate" w:val="False"/>
        </w:smartTagPr>
        <w:r w:rsidRPr="00D332A7">
          <w:rPr>
            <w:rFonts w:ascii="Times New Roman" w:hAnsi="Times New Roman"/>
            <w:b/>
            <w:szCs w:val="21"/>
          </w:rPr>
          <w:t>3.2.2</w:t>
        </w:r>
      </w:smartTag>
      <w:r w:rsidRPr="00D332A7">
        <w:rPr>
          <w:rFonts w:ascii="Times New Roman" w:hAnsi="Times New Roman"/>
          <w:b/>
          <w:szCs w:val="21"/>
        </w:rPr>
        <w:t>.7</w:t>
      </w:r>
      <w:r w:rsidRPr="00D332A7">
        <w:rPr>
          <w:rFonts w:ascii="Times New Roman" w:hint="eastAsia"/>
          <w:szCs w:val="21"/>
        </w:rPr>
        <w:t>）</w:t>
      </w:r>
    </w:p>
    <w:p w:rsidR="000D4EC2" w:rsidRPr="00D332A7" w:rsidRDefault="000D4EC2" w:rsidP="009901C3">
      <w:pPr>
        <w:ind w:firstLineChars="200" w:firstLine="420"/>
        <w:jc w:val="right"/>
        <w:rPr>
          <w:rFonts w:ascii="Times New Roman" w:hAnsi="Times New Roman"/>
          <w:kern w:val="0"/>
          <w:szCs w:val="21"/>
        </w:rPr>
      </w:pPr>
      <w:r w:rsidRPr="00D332A7">
        <w:rPr>
          <w:rFonts w:ascii="Times New Roman" w:hAnsi="Times New Roman"/>
          <w:kern w:val="0"/>
          <w:position w:val="-24"/>
          <w:szCs w:val="21"/>
        </w:rPr>
        <w:object w:dxaOrig="2760" w:dyaOrig="660">
          <v:shape id="_x0000_i1061" type="#_x0000_t75" style="width:138pt;height:33pt" o:ole="">
            <v:imagedata r:id="rId72" o:title=""/>
          </v:shape>
          <o:OLEObject Type="Embed" ProgID="Equation.3" ShapeID="_x0000_i1061" DrawAspect="Content" ObjectID="_1512482260" r:id="rId73"/>
        </w:object>
      </w:r>
      <w:r w:rsidRPr="00D332A7">
        <w:rPr>
          <w:rFonts w:ascii="Times New Roman" w:hAnsi="Times New Roman"/>
          <w:kern w:val="0"/>
          <w:szCs w:val="21"/>
        </w:rPr>
        <w:t xml:space="preserve">                                 </w:t>
      </w:r>
      <w:r w:rsidRPr="00D332A7">
        <w:rPr>
          <w:rFonts w:ascii="Times New Roman" w:hint="eastAsia"/>
          <w:szCs w:val="21"/>
        </w:rPr>
        <w:t>（</w:t>
      </w:r>
      <w:smartTag w:uri="urn:schemas-microsoft-com:office:smarttags" w:element="chsdate">
        <w:smartTagPr>
          <w:attr w:name="Year" w:val="1899"/>
          <w:attr w:name="Month" w:val="12"/>
          <w:attr w:name="Day" w:val="30"/>
          <w:attr w:name="IsLunarDate" w:val="False"/>
          <w:attr w:name="IsROCDate" w:val="False"/>
        </w:smartTagPr>
        <w:r w:rsidRPr="00D332A7">
          <w:rPr>
            <w:rFonts w:ascii="Times New Roman" w:hAnsi="Times New Roman"/>
            <w:b/>
            <w:szCs w:val="21"/>
          </w:rPr>
          <w:t>3.2.2</w:t>
        </w:r>
      </w:smartTag>
      <w:r w:rsidRPr="00D332A7">
        <w:rPr>
          <w:rFonts w:ascii="Times New Roman" w:hAnsi="Times New Roman"/>
          <w:b/>
          <w:szCs w:val="21"/>
        </w:rPr>
        <w:t>.8</w:t>
      </w:r>
      <w:r w:rsidRPr="00D332A7">
        <w:rPr>
          <w:rFonts w:ascii="Times New Roman" w:hint="eastAsia"/>
          <w:szCs w:val="21"/>
        </w:rPr>
        <w:t>）</w:t>
      </w:r>
    </w:p>
    <w:p w:rsidR="000D4EC2" w:rsidRPr="00D332A7" w:rsidRDefault="000D4EC2" w:rsidP="009901C3">
      <w:pPr>
        <w:ind w:firstLineChars="200" w:firstLine="420"/>
        <w:jc w:val="right"/>
        <w:rPr>
          <w:rFonts w:ascii="Times New Roman" w:hAnsi="Times New Roman"/>
          <w:kern w:val="0"/>
          <w:position w:val="-24"/>
          <w:szCs w:val="21"/>
        </w:rPr>
      </w:pPr>
      <w:r w:rsidRPr="00D332A7">
        <w:rPr>
          <w:rFonts w:ascii="Times New Roman" w:hAnsi="Times New Roman"/>
          <w:kern w:val="0"/>
          <w:position w:val="-24"/>
          <w:szCs w:val="21"/>
        </w:rPr>
        <w:object w:dxaOrig="2760" w:dyaOrig="660">
          <v:shape id="_x0000_i1062" type="#_x0000_t75" style="width:138pt;height:33pt" o:ole="">
            <v:imagedata r:id="rId74" o:title=""/>
          </v:shape>
          <o:OLEObject Type="Embed" ProgID="Equation.3" ShapeID="_x0000_i1062" DrawAspect="Content" ObjectID="_1512482261" r:id="rId75"/>
        </w:object>
      </w:r>
      <w:r w:rsidRPr="00D332A7">
        <w:rPr>
          <w:rFonts w:ascii="Times New Roman" w:hAnsi="Times New Roman"/>
          <w:kern w:val="0"/>
          <w:position w:val="-24"/>
          <w:szCs w:val="21"/>
        </w:rPr>
        <w:t xml:space="preserve">                      </w:t>
      </w:r>
      <w:r w:rsidRPr="00D332A7">
        <w:rPr>
          <w:rFonts w:ascii="Times New Roman" w:hAnsi="Times New Roman"/>
          <w:kern w:val="0"/>
          <w:szCs w:val="21"/>
        </w:rPr>
        <w:t xml:space="preserve">           </w:t>
      </w:r>
      <w:r w:rsidRPr="00D332A7">
        <w:rPr>
          <w:rFonts w:ascii="Times New Roman" w:hint="eastAsia"/>
          <w:kern w:val="0"/>
          <w:szCs w:val="21"/>
        </w:rPr>
        <w:t>（</w:t>
      </w:r>
      <w:smartTag w:uri="urn:schemas-microsoft-com:office:smarttags" w:element="chsdate">
        <w:smartTagPr>
          <w:attr w:name="Year" w:val="1899"/>
          <w:attr w:name="Month" w:val="12"/>
          <w:attr w:name="Day" w:val="30"/>
          <w:attr w:name="IsLunarDate" w:val="False"/>
          <w:attr w:name="IsROCDate" w:val="False"/>
        </w:smartTagPr>
        <w:r w:rsidRPr="00D332A7">
          <w:rPr>
            <w:rFonts w:ascii="Times New Roman" w:hAnsi="Times New Roman"/>
            <w:b/>
            <w:szCs w:val="21"/>
          </w:rPr>
          <w:t>3.2.2</w:t>
        </w:r>
      </w:smartTag>
      <w:r w:rsidRPr="00D332A7">
        <w:rPr>
          <w:rFonts w:ascii="Times New Roman" w:hAnsi="Times New Roman"/>
          <w:b/>
          <w:szCs w:val="21"/>
        </w:rPr>
        <w:t>.9</w:t>
      </w:r>
      <w:r w:rsidRPr="00D332A7">
        <w:rPr>
          <w:rFonts w:ascii="Times New Roman" w:hint="eastAsia"/>
          <w:szCs w:val="21"/>
        </w:rPr>
        <w:t>）</w:t>
      </w:r>
    </w:p>
    <w:p w:rsidR="000D4EC2" w:rsidRPr="00D332A7" w:rsidRDefault="000D4EC2" w:rsidP="009901C3">
      <w:pPr>
        <w:adjustRightInd w:val="0"/>
        <w:snapToGrid w:val="0"/>
        <w:ind w:firstLineChars="400" w:firstLine="840"/>
        <w:rPr>
          <w:rFonts w:ascii="Times New Roman" w:hAnsi="Times New Roman"/>
          <w:szCs w:val="21"/>
        </w:rPr>
      </w:pPr>
      <w:r w:rsidRPr="00D332A7">
        <w:rPr>
          <w:rFonts w:ascii="Times New Roman" w:hAnsi="宋体" w:hint="eastAsia"/>
          <w:szCs w:val="21"/>
        </w:rPr>
        <w:t>式中：</w:t>
      </w:r>
    </w:p>
    <w:p w:rsidR="000D4EC2" w:rsidRPr="00D332A7" w:rsidRDefault="000D4EC2" w:rsidP="009901C3">
      <w:pPr>
        <w:adjustRightInd w:val="0"/>
        <w:snapToGrid w:val="0"/>
        <w:ind w:firstLineChars="400" w:firstLine="840"/>
        <w:rPr>
          <w:rFonts w:ascii="Times New Roman" w:hAnsi="Times New Roman"/>
          <w:szCs w:val="21"/>
        </w:rPr>
      </w:pPr>
      <w:r w:rsidRPr="00D332A7">
        <w:rPr>
          <w:rFonts w:ascii="Times New Roman" w:hAnsi="Times New Roman"/>
          <w:position w:val="-10"/>
          <w:szCs w:val="21"/>
        </w:rPr>
        <w:object w:dxaOrig="240" w:dyaOrig="360">
          <v:shape id="_x0000_i1063" type="#_x0000_t75" style="width:12.75pt;height:18.75pt" o:ole="">
            <v:imagedata r:id="rId76" o:title=""/>
          </v:shape>
          <o:OLEObject Type="Embed" ProgID="Equation.3" ShapeID="_x0000_i1063" DrawAspect="Content" ObjectID="_1512482262" r:id="rId77"/>
        </w:object>
      </w:r>
      <w:r w:rsidRPr="00D332A7">
        <w:rPr>
          <w:rFonts w:ascii="Times New Roman" w:hAnsi="Times New Roman"/>
          <w:szCs w:val="21"/>
        </w:rPr>
        <w:t>——</w:t>
      </w:r>
      <w:r w:rsidRPr="00D332A7">
        <w:rPr>
          <w:rFonts w:ascii="Times New Roman" w:hAnsi="宋体" w:hint="eastAsia"/>
          <w:szCs w:val="21"/>
        </w:rPr>
        <w:t>分析仪动态测量方差；</w:t>
      </w:r>
    </w:p>
    <w:p w:rsidR="000D4EC2" w:rsidRPr="00D332A7" w:rsidRDefault="000D4EC2" w:rsidP="009901C3">
      <w:pPr>
        <w:adjustRightInd w:val="0"/>
        <w:snapToGrid w:val="0"/>
        <w:ind w:firstLineChars="400" w:firstLine="840"/>
        <w:rPr>
          <w:rFonts w:ascii="Times New Roman" w:hAnsi="Times New Roman"/>
          <w:szCs w:val="21"/>
        </w:rPr>
      </w:pPr>
      <w:r w:rsidRPr="00D332A7">
        <w:rPr>
          <w:rFonts w:ascii="Times New Roman" w:hAnsi="Times New Roman"/>
          <w:position w:val="-10"/>
          <w:szCs w:val="21"/>
        </w:rPr>
        <w:object w:dxaOrig="320" w:dyaOrig="360">
          <v:shape id="_x0000_i1064" type="#_x0000_t75" style="width:15pt;height:18.75pt" o:ole="">
            <v:imagedata r:id="rId78" o:title=""/>
          </v:shape>
          <o:OLEObject Type="Embed" ProgID="Equation.3" ShapeID="_x0000_i1064" DrawAspect="Content" ObjectID="_1512482263" r:id="rId79"/>
        </w:object>
      </w:r>
      <w:r w:rsidRPr="00D332A7">
        <w:rPr>
          <w:rFonts w:ascii="Times New Roman" w:hAnsi="Times New Roman"/>
          <w:szCs w:val="21"/>
        </w:rPr>
        <w:t>——</w:t>
      </w:r>
      <w:r w:rsidRPr="00D332A7">
        <w:rPr>
          <w:rFonts w:ascii="Times New Roman" w:hAnsi="宋体" w:hint="eastAsia"/>
          <w:szCs w:val="21"/>
        </w:rPr>
        <w:t>参比方法</w:t>
      </w:r>
      <w:r w:rsidRPr="00D332A7">
        <w:rPr>
          <w:rFonts w:ascii="Times New Roman" w:hAnsi="Times New Roman"/>
          <w:szCs w:val="21"/>
        </w:rPr>
        <w:t>1</w:t>
      </w:r>
      <w:r w:rsidRPr="00D332A7">
        <w:rPr>
          <w:rFonts w:ascii="Times New Roman" w:hAnsi="宋体" w:hint="eastAsia"/>
          <w:szCs w:val="21"/>
        </w:rPr>
        <w:t>的测量方差；</w:t>
      </w:r>
    </w:p>
    <w:p w:rsidR="000D4EC2" w:rsidRPr="00D332A7" w:rsidRDefault="000D4EC2" w:rsidP="009901C3">
      <w:pPr>
        <w:adjustRightInd w:val="0"/>
        <w:snapToGrid w:val="0"/>
        <w:ind w:firstLineChars="400" w:firstLine="840"/>
        <w:rPr>
          <w:rFonts w:ascii="Times New Roman" w:hAnsi="Times New Roman"/>
          <w:szCs w:val="21"/>
        </w:rPr>
      </w:pPr>
      <w:r w:rsidRPr="00D332A7">
        <w:rPr>
          <w:rFonts w:ascii="Times New Roman" w:hAnsi="Times New Roman"/>
          <w:position w:val="-10"/>
          <w:szCs w:val="21"/>
        </w:rPr>
        <w:object w:dxaOrig="340" w:dyaOrig="360">
          <v:shape id="_x0000_i1065" type="#_x0000_t75" style="width:17.25pt;height:18.75pt" o:ole="">
            <v:imagedata r:id="rId80" o:title=""/>
          </v:shape>
          <o:OLEObject Type="Embed" ProgID="Equation.3" ShapeID="_x0000_i1065" DrawAspect="Content" ObjectID="_1512482264" r:id="rId81"/>
        </w:object>
      </w:r>
      <w:r w:rsidRPr="00D332A7">
        <w:rPr>
          <w:rFonts w:ascii="Times New Roman" w:hAnsi="Times New Roman"/>
          <w:szCs w:val="21"/>
        </w:rPr>
        <w:t>——</w:t>
      </w:r>
      <w:r w:rsidRPr="00D332A7">
        <w:rPr>
          <w:rFonts w:ascii="Times New Roman" w:hAnsi="宋体" w:hint="eastAsia"/>
          <w:szCs w:val="21"/>
        </w:rPr>
        <w:t>参比方法</w:t>
      </w:r>
      <w:r w:rsidRPr="00D332A7">
        <w:rPr>
          <w:rFonts w:ascii="Times New Roman" w:hAnsi="Times New Roman"/>
          <w:szCs w:val="21"/>
        </w:rPr>
        <w:t>2</w:t>
      </w:r>
      <w:r w:rsidRPr="00D332A7">
        <w:rPr>
          <w:rFonts w:ascii="Times New Roman" w:hAnsi="宋体" w:hint="eastAsia"/>
          <w:szCs w:val="21"/>
        </w:rPr>
        <w:t>的测量方差。</w:t>
      </w:r>
    </w:p>
    <w:p w:rsidR="000D4EC2" w:rsidRPr="00D332A7" w:rsidRDefault="000D4EC2" w:rsidP="009901C3">
      <w:pPr>
        <w:spacing w:line="400" w:lineRule="exact"/>
        <w:ind w:firstLineChars="200" w:firstLine="420"/>
        <w:rPr>
          <w:rFonts w:ascii="Times New Roman" w:hAnsi="Times New Roman"/>
        </w:rPr>
      </w:pPr>
      <w:r w:rsidRPr="00D332A7">
        <w:rPr>
          <w:rFonts w:ascii="Times New Roman" w:hAnsi="宋体" w:hint="eastAsia"/>
        </w:rPr>
        <w:t>（</w:t>
      </w:r>
      <w:r w:rsidRPr="00D332A7">
        <w:rPr>
          <w:rFonts w:ascii="Times New Roman" w:hAnsi="Times New Roman"/>
        </w:rPr>
        <w:t>4</w:t>
      </w:r>
      <w:r w:rsidRPr="00D332A7">
        <w:rPr>
          <w:rFonts w:ascii="Times New Roman" w:hAnsi="宋体" w:hint="eastAsia"/>
        </w:rPr>
        <w:t>）性能保证值检验</w:t>
      </w:r>
    </w:p>
    <w:p w:rsidR="000D4EC2" w:rsidRPr="00D332A7" w:rsidRDefault="000D4EC2" w:rsidP="009901C3">
      <w:pPr>
        <w:spacing w:line="400" w:lineRule="exact"/>
        <w:ind w:firstLineChars="200" w:firstLine="420"/>
        <w:rPr>
          <w:rFonts w:ascii="Times New Roman" w:hAnsi="Times New Roman"/>
        </w:rPr>
      </w:pPr>
      <w:r w:rsidRPr="00D332A7">
        <w:rPr>
          <w:rFonts w:ascii="Times New Roman" w:hAnsi="宋体" w:hint="eastAsia"/>
        </w:rPr>
        <w:t>将指标要求的分析仪动态精确度</w:t>
      </w:r>
      <w:proofErr w:type="spellStart"/>
      <w:r w:rsidRPr="00D332A7">
        <w:rPr>
          <w:rFonts w:ascii="Times New Roman" w:hAnsi="Times New Roman"/>
        </w:rPr>
        <w:t>S</w:t>
      </w:r>
      <w:r w:rsidRPr="00D332A7">
        <w:rPr>
          <w:rFonts w:ascii="Times New Roman" w:hAnsi="Times New Roman"/>
          <w:vertAlign w:val="subscript"/>
        </w:rPr>
        <w:t>g</w:t>
      </w:r>
      <w:proofErr w:type="spellEnd"/>
      <w:r w:rsidRPr="00D332A7">
        <w:rPr>
          <w:rFonts w:ascii="Times New Roman" w:hAnsi="宋体" w:hint="eastAsia"/>
        </w:rPr>
        <w:t>换算为测量方差：</w:t>
      </w:r>
    </w:p>
    <w:p w:rsidR="000D4EC2" w:rsidRPr="00D332A7" w:rsidRDefault="000D4EC2" w:rsidP="009901C3">
      <w:pPr>
        <w:spacing w:line="400" w:lineRule="exact"/>
        <w:ind w:firstLineChars="200" w:firstLine="420"/>
        <w:jc w:val="right"/>
        <w:rPr>
          <w:rFonts w:ascii="Times New Roman" w:hAnsi="Times New Roman"/>
        </w:rPr>
      </w:pPr>
      <w:r w:rsidRPr="00D332A7">
        <w:rPr>
          <w:rFonts w:ascii="Times New Roman" w:hAnsi="Times New Roman"/>
          <w:position w:val="-12"/>
        </w:rPr>
        <w:object w:dxaOrig="980" w:dyaOrig="440">
          <v:shape id="_x0000_i1066" type="#_x0000_t75" style="width:48.75pt;height:21.75pt" o:ole="">
            <v:imagedata r:id="rId82" o:title=""/>
          </v:shape>
          <o:OLEObject Type="Embed" ProgID="Equation.3" ShapeID="_x0000_i1066" DrawAspect="Content" ObjectID="_1512482265" r:id="rId83"/>
        </w:object>
      </w:r>
      <w:r w:rsidRPr="00D332A7">
        <w:rPr>
          <w:rFonts w:ascii="Times New Roman" w:hAnsi="Times New Roman"/>
        </w:rPr>
        <w:t xml:space="preserve">                         </w:t>
      </w:r>
      <w:r w:rsidRPr="00D332A7">
        <w:rPr>
          <w:rFonts w:ascii="Times New Roman" w:hint="eastAsia"/>
          <w:kern w:val="0"/>
          <w:szCs w:val="21"/>
        </w:rPr>
        <w:t>（</w:t>
      </w:r>
      <w:smartTag w:uri="urn:schemas-microsoft-com:office:smarttags" w:element="chsdate">
        <w:smartTagPr>
          <w:attr w:name="Year" w:val="1899"/>
          <w:attr w:name="Month" w:val="12"/>
          <w:attr w:name="Day" w:val="30"/>
          <w:attr w:name="IsLunarDate" w:val="False"/>
          <w:attr w:name="IsROCDate" w:val="False"/>
        </w:smartTagPr>
        <w:r w:rsidRPr="00D332A7">
          <w:rPr>
            <w:rFonts w:ascii="Times New Roman" w:hAnsi="Times New Roman"/>
            <w:b/>
            <w:szCs w:val="21"/>
          </w:rPr>
          <w:t>3.2.2</w:t>
        </w:r>
      </w:smartTag>
      <w:r w:rsidRPr="00D332A7">
        <w:rPr>
          <w:rFonts w:ascii="Times New Roman" w:hAnsi="Times New Roman"/>
          <w:b/>
          <w:szCs w:val="21"/>
        </w:rPr>
        <w:t>.10</w:t>
      </w:r>
      <w:r w:rsidRPr="00D332A7">
        <w:rPr>
          <w:rFonts w:ascii="Times New Roman" w:hint="eastAsia"/>
          <w:szCs w:val="21"/>
        </w:rPr>
        <w:t>）</w:t>
      </w:r>
    </w:p>
    <w:p w:rsidR="000D4EC2" w:rsidRPr="00D332A7" w:rsidRDefault="000D4EC2" w:rsidP="009901C3">
      <w:pPr>
        <w:spacing w:line="400" w:lineRule="exact"/>
        <w:ind w:firstLineChars="200" w:firstLine="420"/>
        <w:jc w:val="left"/>
        <w:rPr>
          <w:rFonts w:ascii="Times New Roman" w:hAnsi="Times New Roman"/>
        </w:rPr>
      </w:pPr>
      <w:r w:rsidRPr="00D332A7">
        <w:rPr>
          <w:rFonts w:ascii="Times New Roman" w:hAnsi="宋体" w:hint="eastAsia"/>
        </w:rPr>
        <w:t>计算统计量</w:t>
      </w:r>
      <w:r w:rsidRPr="00D332A7">
        <w:rPr>
          <w:rFonts w:ascii="Times New Roman" w:hAnsi="Times New Roman"/>
        </w:rPr>
        <w:t>Q</w:t>
      </w:r>
      <w:r w:rsidRPr="00D332A7">
        <w:rPr>
          <w:rFonts w:ascii="Times New Roman" w:hAnsi="宋体" w:hint="eastAsia"/>
        </w:rPr>
        <w:t>和</w:t>
      </w:r>
      <w:r w:rsidRPr="00D332A7">
        <w:rPr>
          <w:rFonts w:ascii="Times New Roman" w:hAnsi="Times New Roman"/>
        </w:rPr>
        <w:t>Z:</w:t>
      </w:r>
    </w:p>
    <w:p w:rsidR="000D4EC2" w:rsidRPr="00D332A7" w:rsidRDefault="000D4EC2" w:rsidP="009901C3">
      <w:pPr>
        <w:spacing w:line="400" w:lineRule="exact"/>
        <w:ind w:firstLineChars="200" w:firstLine="420"/>
        <w:jc w:val="right"/>
        <w:rPr>
          <w:rFonts w:ascii="Times New Roman" w:hAnsi="Times New Roman"/>
        </w:rPr>
      </w:pPr>
      <w:r w:rsidRPr="00D332A7">
        <w:rPr>
          <w:rFonts w:ascii="Times New Roman" w:hAnsi="Times New Roman"/>
          <w:position w:val="-10"/>
        </w:rPr>
        <w:object w:dxaOrig="3680" w:dyaOrig="360">
          <v:shape id="_x0000_i1067" type="#_x0000_t75" style="width:182.25pt;height:18.75pt" o:ole="">
            <v:imagedata r:id="rId84" o:title=""/>
          </v:shape>
          <o:OLEObject Type="Embed" ProgID="Equation.3" ShapeID="_x0000_i1067" DrawAspect="Content" ObjectID="_1512482266" r:id="rId85"/>
        </w:object>
      </w:r>
      <w:r w:rsidRPr="00D332A7">
        <w:rPr>
          <w:rFonts w:ascii="Times New Roman" w:hAnsi="Times New Roman"/>
        </w:rPr>
        <w:t xml:space="preserve">                   </w:t>
      </w:r>
      <w:r w:rsidRPr="00D332A7">
        <w:rPr>
          <w:rFonts w:ascii="Times New Roman" w:hint="eastAsia"/>
          <w:kern w:val="0"/>
          <w:szCs w:val="21"/>
        </w:rPr>
        <w:t>（</w:t>
      </w:r>
      <w:smartTag w:uri="urn:schemas-microsoft-com:office:smarttags" w:element="chsdate">
        <w:smartTagPr>
          <w:attr w:name="Year" w:val="1899"/>
          <w:attr w:name="Month" w:val="12"/>
          <w:attr w:name="Day" w:val="30"/>
          <w:attr w:name="IsLunarDate" w:val="False"/>
          <w:attr w:name="IsROCDate" w:val="False"/>
        </w:smartTagPr>
        <w:r w:rsidRPr="00D332A7">
          <w:rPr>
            <w:rFonts w:ascii="Times New Roman" w:hAnsi="Times New Roman"/>
            <w:b/>
            <w:szCs w:val="21"/>
          </w:rPr>
          <w:t>3.2.2</w:t>
        </w:r>
      </w:smartTag>
      <w:r w:rsidRPr="00D332A7">
        <w:rPr>
          <w:rFonts w:ascii="Times New Roman" w:hAnsi="Times New Roman"/>
          <w:b/>
          <w:szCs w:val="21"/>
        </w:rPr>
        <w:t>.10</w:t>
      </w:r>
      <w:r w:rsidRPr="00D332A7">
        <w:rPr>
          <w:rFonts w:ascii="Times New Roman" w:hint="eastAsia"/>
          <w:szCs w:val="21"/>
        </w:rPr>
        <w:t>）</w:t>
      </w:r>
    </w:p>
    <w:p w:rsidR="000D4EC2" w:rsidRPr="00D332A7" w:rsidRDefault="000D4EC2" w:rsidP="009901C3">
      <w:pPr>
        <w:spacing w:line="400" w:lineRule="exact"/>
        <w:ind w:firstLineChars="200" w:firstLine="420"/>
        <w:jc w:val="right"/>
        <w:rPr>
          <w:rFonts w:ascii="Times New Roman" w:hAnsi="Times New Roman"/>
        </w:rPr>
      </w:pPr>
      <w:r w:rsidRPr="00D332A7">
        <w:rPr>
          <w:rFonts w:ascii="Times New Roman" w:hAnsi="Times New Roman"/>
          <w:position w:val="-14"/>
        </w:rPr>
        <w:object w:dxaOrig="3180" w:dyaOrig="380">
          <v:shape id="_x0000_i1068" type="#_x0000_t75" style="width:159pt;height:18.75pt" o:ole="">
            <v:imagedata r:id="rId86" o:title=""/>
          </v:shape>
          <o:OLEObject Type="Embed" ProgID="Equation.3" ShapeID="_x0000_i1068" DrawAspect="Content" ObjectID="_1512482267" r:id="rId87"/>
        </w:object>
      </w:r>
      <w:r w:rsidRPr="00D332A7">
        <w:rPr>
          <w:rFonts w:ascii="Times New Roman" w:hAnsi="Times New Roman"/>
        </w:rPr>
        <w:t xml:space="preserve">                   </w:t>
      </w:r>
      <w:r w:rsidRPr="00D332A7">
        <w:rPr>
          <w:rFonts w:ascii="Times New Roman" w:hint="eastAsia"/>
          <w:kern w:val="0"/>
          <w:szCs w:val="21"/>
        </w:rPr>
        <w:t>（</w:t>
      </w:r>
      <w:smartTag w:uri="urn:schemas-microsoft-com:office:smarttags" w:element="chsdate">
        <w:smartTagPr>
          <w:attr w:name="Year" w:val="1899"/>
          <w:attr w:name="Month" w:val="12"/>
          <w:attr w:name="Day" w:val="30"/>
          <w:attr w:name="IsLunarDate" w:val="False"/>
          <w:attr w:name="IsROCDate" w:val="False"/>
        </w:smartTagPr>
        <w:r w:rsidRPr="00D332A7">
          <w:rPr>
            <w:rFonts w:ascii="Times New Roman" w:hAnsi="Times New Roman"/>
            <w:b/>
            <w:szCs w:val="21"/>
          </w:rPr>
          <w:t>3.2.2</w:t>
        </w:r>
      </w:smartTag>
      <w:r w:rsidRPr="00D332A7">
        <w:rPr>
          <w:rFonts w:ascii="Times New Roman" w:hAnsi="Times New Roman"/>
          <w:b/>
          <w:szCs w:val="21"/>
        </w:rPr>
        <w:t>.11</w:t>
      </w:r>
      <w:r w:rsidRPr="00D332A7">
        <w:rPr>
          <w:rFonts w:ascii="Times New Roman" w:hint="eastAsia"/>
          <w:szCs w:val="21"/>
        </w:rPr>
        <w:t>）</w:t>
      </w:r>
    </w:p>
    <w:p w:rsidR="000D4EC2" w:rsidRPr="00D332A7" w:rsidRDefault="000D4EC2" w:rsidP="009901C3">
      <w:pPr>
        <w:spacing w:line="400" w:lineRule="exact"/>
        <w:ind w:firstLineChars="200" w:firstLine="420"/>
        <w:jc w:val="left"/>
        <w:rPr>
          <w:rFonts w:ascii="Times New Roman" w:hAnsi="Times New Roman"/>
        </w:rPr>
      </w:pPr>
      <w:r w:rsidRPr="00D332A7">
        <w:rPr>
          <w:rFonts w:ascii="Times New Roman" w:hAnsi="宋体" w:hint="eastAsia"/>
        </w:rPr>
        <w:t>计算统计量</w:t>
      </w:r>
      <w:r w:rsidRPr="00D332A7">
        <w:rPr>
          <w:rFonts w:ascii="Times New Roman" w:hAnsi="Times New Roman" w:hint="eastAsia"/>
        </w:rPr>
        <w:t>δ</w:t>
      </w:r>
      <w:r w:rsidRPr="00D332A7">
        <w:rPr>
          <w:rFonts w:ascii="Times New Roman" w:hAnsi="Times New Roman"/>
        </w:rPr>
        <w:t>:</w:t>
      </w:r>
    </w:p>
    <w:p w:rsidR="000D4EC2" w:rsidRPr="00D332A7" w:rsidRDefault="000D4EC2" w:rsidP="009901C3">
      <w:pPr>
        <w:ind w:firstLineChars="200" w:firstLine="420"/>
        <w:jc w:val="right"/>
        <w:rPr>
          <w:rFonts w:ascii="Times New Roman" w:hAnsi="Times New Roman"/>
        </w:rPr>
      </w:pPr>
      <w:r w:rsidRPr="00D332A7">
        <w:rPr>
          <w:rFonts w:ascii="Times New Roman" w:hAnsi="Times New Roman"/>
          <w:position w:val="-28"/>
        </w:rPr>
        <w:object w:dxaOrig="2320" w:dyaOrig="680">
          <v:shape id="_x0000_i1069" type="#_x0000_t75" style="width:114pt;height:34.5pt" o:ole="">
            <v:imagedata r:id="rId88" o:title=""/>
          </v:shape>
          <o:OLEObject Type="Embed" ProgID="Equation.3" ShapeID="_x0000_i1069" DrawAspect="Content" ObjectID="_1512482268" r:id="rId89"/>
        </w:object>
      </w:r>
      <w:r w:rsidRPr="00D332A7">
        <w:rPr>
          <w:rFonts w:ascii="Times New Roman" w:hAnsi="Times New Roman"/>
        </w:rPr>
        <w:t xml:space="preserve">                   </w:t>
      </w:r>
      <w:r w:rsidRPr="00D332A7">
        <w:rPr>
          <w:rFonts w:ascii="Times New Roman" w:hint="eastAsia"/>
          <w:kern w:val="0"/>
          <w:szCs w:val="21"/>
        </w:rPr>
        <w:t>（</w:t>
      </w:r>
      <w:smartTag w:uri="urn:schemas-microsoft-com:office:smarttags" w:element="chsdate">
        <w:smartTagPr>
          <w:attr w:name="Year" w:val="1899"/>
          <w:attr w:name="Month" w:val="12"/>
          <w:attr w:name="Day" w:val="30"/>
          <w:attr w:name="IsLunarDate" w:val="False"/>
          <w:attr w:name="IsROCDate" w:val="False"/>
        </w:smartTagPr>
        <w:r w:rsidRPr="00D332A7">
          <w:rPr>
            <w:rFonts w:ascii="Times New Roman" w:hAnsi="Times New Roman"/>
            <w:b/>
            <w:szCs w:val="21"/>
          </w:rPr>
          <w:t>3.2.2</w:t>
        </w:r>
      </w:smartTag>
      <w:r w:rsidRPr="00D332A7">
        <w:rPr>
          <w:rFonts w:ascii="Times New Roman" w:hAnsi="Times New Roman"/>
          <w:b/>
          <w:szCs w:val="21"/>
        </w:rPr>
        <w:t>.12</w:t>
      </w:r>
      <w:r w:rsidRPr="00D332A7">
        <w:rPr>
          <w:rFonts w:ascii="Times New Roman" w:hint="eastAsia"/>
          <w:szCs w:val="21"/>
        </w:rPr>
        <w:t>）</w:t>
      </w:r>
    </w:p>
    <w:p w:rsidR="000D4EC2" w:rsidRPr="00D332A7" w:rsidRDefault="000D4EC2" w:rsidP="009901C3">
      <w:pPr>
        <w:spacing w:line="400" w:lineRule="exact"/>
        <w:ind w:firstLineChars="200" w:firstLine="420"/>
        <w:jc w:val="left"/>
        <w:rPr>
          <w:rFonts w:ascii="Times New Roman" w:hAnsi="Times New Roman"/>
        </w:rPr>
      </w:pPr>
      <w:r w:rsidRPr="00D332A7">
        <w:rPr>
          <w:rFonts w:ascii="Times New Roman" w:hAnsi="宋体" w:hint="eastAsia"/>
        </w:rPr>
        <w:t>将</w:t>
      </w:r>
      <w:r w:rsidRPr="00D332A7">
        <w:rPr>
          <w:rFonts w:ascii="Times New Roman" w:hAnsi="Times New Roman" w:hint="eastAsia"/>
        </w:rPr>
        <w:t>δ</w:t>
      </w:r>
      <w:r w:rsidRPr="00D332A7">
        <w:rPr>
          <w:rFonts w:ascii="Times New Roman" w:hAnsi="宋体" w:hint="eastAsia"/>
        </w:rPr>
        <w:t>与</w:t>
      </w:r>
      <w:r w:rsidRPr="00D332A7">
        <w:rPr>
          <w:rFonts w:ascii="Times New Roman" w:hAnsi="Times New Roman"/>
        </w:rPr>
        <w:t>6.635</w:t>
      </w:r>
      <w:r w:rsidRPr="00D332A7">
        <w:rPr>
          <w:rFonts w:ascii="Times New Roman" w:hAnsi="宋体" w:hint="eastAsia"/>
        </w:rPr>
        <w:t>比较：</w:t>
      </w:r>
    </w:p>
    <w:p w:rsidR="000D4EC2" w:rsidRPr="00D332A7" w:rsidRDefault="000D4EC2" w:rsidP="009901C3">
      <w:pPr>
        <w:spacing w:line="400" w:lineRule="exact"/>
        <w:ind w:firstLineChars="200" w:firstLine="420"/>
        <w:jc w:val="left"/>
        <w:rPr>
          <w:rFonts w:ascii="Times New Roman" w:hAnsi="Times New Roman"/>
        </w:rPr>
      </w:pPr>
      <w:r w:rsidRPr="00D332A7">
        <w:rPr>
          <w:rFonts w:ascii="Times New Roman" w:hAnsi="宋体" w:hint="eastAsia"/>
        </w:rPr>
        <w:t>若</w:t>
      </w:r>
      <w:r w:rsidRPr="00D332A7">
        <w:rPr>
          <w:rFonts w:ascii="Times New Roman" w:hAnsi="Times New Roman" w:hint="eastAsia"/>
        </w:rPr>
        <w:t>δ≤</w:t>
      </w:r>
      <w:r w:rsidRPr="00D332A7">
        <w:rPr>
          <w:rFonts w:ascii="Times New Roman" w:hAnsi="Times New Roman"/>
        </w:rPr>
        <w:t>6.635</w:t>
      </w:r>
      <w:r w:rsidRPr="00D332A7">
        <w:rPr>
          <w:rFonts w:ascii="Times New Roman" w:hAnsi="宋体" w:hint="eastAsia"/>
        </w:rPr>
        <w:t>，则分析仪动态精确度满足指标要求；</w:t>
      </w:r>
    </w:p>
    <w:p w:rsidR="000D4EC2" w:rsidRPr="00D332A7" w:rsidRDefault="000D4EC2" w:rsidP="009901C3">
      <w:pPr>
        <w:spacing w:line="400" w:lineRule="exact"/>
        <w:ind w:firstLineChars="200" w:firstLine="420"/>
        <w:jc w:val="left"/>
        <w:rPr>
          <w:rFonts w:ascii="Times New Roman" w:hAnsi="Times New Roman"/>
        </w:rPr>
      </w:pPr>
      <w:r w:rsidRPr="00D332A7">
        <w:rPr>
          <w:rFonts w:ascii="Times New Roman" w:hAnsi="宋体" w:hint="eastAsia"/>
        </w:rPr>
        <w:t>若</w:t>
      </w:r>
      <w:r w:rsidRPr="00D332A7">
        <w:rPr>
          <w:rFonts w:ascii="Times New Roman" w:hAnsi="Times New Roman" w:hint="eastAsia"/>
        </w:rPr>
        <w:t>δ</w:t>
      </w:r>
      <w:r w:rsidRPr="00D332A7">
        <w:rPr>
          <w:rFonts w:ascii="Times New Roman" w:hAnsi="宋体" w:hint="eastAsia"/>
        </w:rPr>
        <w:t>＞</w:t>
      </w:r>
      <w:r w:rsidRPr="00D332A7">
        <w:rPr>
          <w:rFonts w:ascii="Times New Roman" w:hAnsi="Times New Roman"/>
        </w:rPr>
        <w:t>6.635</w:t>
      </w:r>
      <w:r w:rsidRPr="00D332A7">
        <w:rPr>
          <w:rFonts w:ascii="Times New Roman" w:hAnsi="宋体" w:hint="eastAsia"/>
        </w:rPr>
        <w:t>，则分析仪动态精确度不满足指标要求。</w:t>
      </w:r>
    </w:p>
    <w:p w:rsidR="000D4EC2" w:rsidRPr="00D332A7" w:rsidRDefault="000D4EC2" w:rsidP="00B86F52">
      <w:pPr>
        <w:pStyle w:val="a9"/>
        <w:jc w:val="left"/>
        <w:rPr>
          <w:rFonts w:ascii="Times New Roman" w:hAnsi="Times New Roman"/>
          <w:sz w:val="21"/>
          <w:szCs w:val="21"/>
        </w:rPr>
      </w:pPr>
      <w:bookmarkStart w:id="12" w:name="_Toc427314068"/>
      <w:r w:rsidRPr="00D332A7">
        <w:rPr>
          <w:rFonts w:ascii="Times New Roman" w:hAnsi="Times New Roman"/>
          <w:sz w:val="21"/>
          <w:szCs w:val="21"/>
        </w:rPr>
        <w:t>3.3</w:t>
      </w:r>
      <w:bookmarkEnd w:id="12"/>
      <w:r w:rsidRPr="00D332A7">
        <w:rPr>
          <w:rFonts w:ascii="Times New Roman" w:hAnsi="Times New Roman"/>
          <w:sz w:val="21"/>
          <w:szCs w:val="21"/>
        </w:rPr>
        <w:t xml:space="preserve">  </w:t>
      </w:r>
      <w:r w:rsidRPr="00D332A7">
        <w:rPr>
          <w:rFonts w:ascii="Times New Roman" w:hint="eastAsia"/>
          <w:sz w:val="21"/>
          <w:szCs w:val="21"/>
        </w:rPr>
        <w:t>水泥生产智能操作优化及能源管理系统技术要求</w:t>
      </w:r>
    </w:p>
    <w:p w:rsidR="000D4EC2" w:rsidRPr="00D332A7" w:rsidRDefault="000D4EC2" w:rsidP="009901C3">
      <w:pPr>
        <w:spacing w:line="400" w:lineRule="exact"/>
        <w:ind w:firstLineChars="200" w:firstLine="420"/>
        <w:rPr>
          <w:rFonts w:ascii="Times New Roman" w:hAnsi="Times New Roman"/>
          <w:szCs w:val="21"/>
        </w:rPr>
      </w:pPr>
      <w:r w:rsidRPr="00D332A7">
        <w:rPr>
          <w:rFonts w:ascii="Times New Roman" w:hAnsi="宋体" w:hint="eastAsia"/>
          <w:szCs w:val="21"/>
        </w:rPr>
        <w:t>本条规定了</w:t>
      </w:r>
      <w:r w:rsidR="008161F4" w:rsidRPr="00D332A7">
        <w:rPr>
          <w:rFonts w:ascii="Times New Roman" w:hint="eastAsia"/>
          <w:szCs w:val="21"/>
        </w:rPr>
        <w:t>第二代新型干法水泥配套辅机设备技术</w:t>
      </w:r>
      <w:r w:rsidRPr="00D332A7">
        <w:rPr>
          <w:rFonts w:ascii="Times New Roman" w:hAnsi="宋体" w:hint="eastAsia"/>
          <w:szCs w:val="21"/>
        </w:rPr>
        <w:t>中</w:t>
      </w:r>
      <w:r w:rsidRPr="00D332A7">
        <w:rPr>
          <w:rFonts w:ascii="Times New Roman" w:hint="eastAsia"/>
          <w:szCs w:val="21"/>
        </w:rPr>
        <w:t>水泥生产智能操作优化及能源管理系统</w:t>
      </w:r>
      <w:r w:rsidR="008161F4" w:rsidRPr="00D332A7">
        <w:rPr>
          <w:rFonts w:ascii="Times New Roman" w:hint="eastAsia"/>
          <w:szCs w:val="21"/>
        </w:rPr>
        <w:t>的</w:t>
      </w:r>
      <w:r w:rsidRPr="00D332A7">
        <w:rPr>
          <w:rFonts w:ascii="Times New Roman" w:hint="eastAsia"/>
          <w:szCs w:val="21"/>
        </w:rPr>
        <w:t>技术要求</w:t>
      </w:r>
      <w:r w:rsidRPr="00D332A7">
        <w:rPr>
          <w:rFonts w:ascii="Times New Roman" w:hAnsi="宋体" w:hint="eastAsia"/>
          <w:szCs w:val="21"/>
        </w:rPr>
        <w:t>。</w:t>
      </w:r>
      <w:r w:rsidRPr="00D332A7">
        <w:rPr>
          <w:rFonts w:ascii="Times New Roman" w:hint="eastAsia"/>
          <w:szCs w:val="21"/>
        </w:rPr>
        <w:t>采用先进的检测设备、仪器仪表及智能操作软件，及时调整生产系统运行参数，优化系统操作，提高质量，降低能耗，实现节能减排；采用能源管理计算机软件，实现能源在线监控、记录，班组对标，从而分析发现系统能耗漏洞。实现优化操作及堵塞能耗漏洞，节能减排，降本增效。</w:t>
      </w:r>
    </w:p>
    <w:p w:rsidR="000D4EC2" w:rsidRPr="00D332A7" w:rsidRDefault="000D4EC2" w:rsidP="00FE6A04">
      <w:pPr>
        <w:pStyle w:val="a6"/>
        <w:spacing w:line="360" w:lineRule="auto"/>
        <w:ind w:firstLineChars="0" w:firstLine="0"/>
        <w:outlineLvl w:val="3"/>
        <w:rPr>
          <w:rFonts w:ascii="Times New Roman"/>
          <w:b/>
          <w:szCs w:val="21"/>
        </w:rPr>
      </w:pPr>
      <w:smartTag w:uri="urn:schemas-microsoft-com:office:smarttags" w:element="chsdate">
        <w:smartTagPr>
          <w:attr w:name="Year" w:val="1899"/>
          <w:attr w:name="Month" w:val="12"/>
          <w:attr w:name="Day" w:val="30"/>
          <w:attr w:name="IsLunarDate" w:val="False"/>
          <w:attr w:name="IsROCDate" w:val="False"/>
        </w:smartTagPr>
        <w:r w:rsidRPr="00D332A7">
          <w:rPr>
            <w:rFonts w:ascii="Times New Roman"/>
            <w:b/>
            <w:szCs w:val="21"/>
          </w:rPr>
          <w:t>3.3.1</w:t>
        </w:r>
      </w:smartTag>
      <w:r w:rsidRPr="00D332A7">
        <w:rPr>
          <w:rFonts w:ascii="Times New Roman"/>
          <w:b/>
          <w:szCs w:val="21"/>
        </w:rPr>
        <w:t xml:space="preserve">  </w:t>
      </w:r>
      <w:r w:rsidRPr="00D332A7">
        <w:rPr>
          <w:rFonts w:ascii="Times New Roman" w:hint="eastAsia"/>
          <w:b/>
          <w:szCs w:val="21"/>
        </w:rPr>
        <w:t>水泥生产智能操作优化</w:t>
      </w:r>
    </w:p>
    <w:p w:rsidR="000D4EC2" w:rsidRPr="00D332A7" w:rsidRDefault="000D4EC2" w:rsidP="009901C3">
      <w:pPr>
        <w:pStyle w:val="a6"/>
        <w:spacing w:line="360" w:lineRule="auto"/>
        <w:ind w:firstLine="420"/>
        <w:outlineLvl w:val="3"/>
        <w:rPr>
          <w:rFonts w:ascii="Times New Roman"/>
          <w:szCs w:val="21"/>
        </w:rPr>
      </w:pPr>
      <w:r w:rsidRPr="00D332A7">
        <w:rPr>
          <w:rFonts w:ascii="Times New Roman" w:hAnsi="宋体" w:hint="eastAsia"/>
          <w:szCs w:val="21"/>
        </w:rPr>
        <w:lastRenderedPageBreak/>
        <w:t>是基于新一代的网络信息技术，采集水泥生产过程参数，通过大数据分析与智能操作，自动调整生产控制参数，从而实现水泥生产过程智能化、超远程控制，保障水泥制造过程的稳定高效。</w:t>
      </w:r>
    </w:p>
    <w:p w:rsidR="000D4EC2" w:rsidRPr="00D332A7" w:rsidRDefault="000D4EC2" w:rsidP="009901C3">
      <w:pPr>
        <w:pStyle w:val="a6"/>
        <w:spacing w:line="360" w:lineRule="auto"/>
        <w:ind w:firstLine="420"/>
        <w:outlineLvl w:val="3"/>
        <w:rPr>
          <w:rFonts w:ascii="Times New Roman"/>
          <w:szCs w:val="21"/>
        </w:rPr>
      </w:pPr>
      <w:r w:rsidRPr="00D332A7">
        <w:rPr>
          <w:rFonts w:ascii="Times New Roman" w:hAnsi="宋体" w:hint="eastAsia"/>
          <w:szCs w:val="21"/>
        </w:rPr>
        <w:t>过程控制参数采集率，是指水泥生产过程控制系统根据工艺要求采集过程控制参数的程度，本标准要求新系统必须按照工艺生产要求采集所有过程控制参数，包括调节量和控制监测量。</w:t>
      </w:r>
    </w:p>
    <w:p w:rsidR="000D4EC2" w:rsidRPr="00D332A7" w:rsidRDefault="000D4EC2" w:rsidP="009901C3">
      <w:pPr>
        <w:pStyle w:val="a6"/>
        <w:spacing w:line="360" w:lineRule="auto"/>
        <w:ind w:firstLine="420"/>
        <w:outlineLvl w:val="3"/>
        <w:rPr>
          <w:rFonts w:ascii="Times New Roman"/>
          <w:szCs w:val="21"/>
        </w:rPr>
      </w:pPr>
      <w:r w:rsidRPr="00D332A7">
        <w:rPr>
          <w:rFonts w:ascii="Times New Roman" w:hAnsi="宋体" w:hint="eastAsia"/>
          <w:szCs w:val="21"/>
        </w:rPr>
        <w:t>智能控制系统人工干预率，是</w:t>
      </w:r>
      <w:proofErr w:type="gramStart"/>
      <w:r w:rsidRPr="00D332A7">
        <w:rPr>
          <w:rFonts w:ascii="Times New Roman" w:hAnsi="宋体" w:hint="eastAsia"/>
          <w:szCs w:val="21"/>
        </w:rPr>
        <w:t>指统计</w:t>
      </w:r>
      <w:proofErr w:type="gramEnd"/>
      <w:r w:rsidRPr="00D332A7">
        <w:rPr>
          <w:rFonts w:ascii="Times New Roman" w:hAnsi="宋体" w:hint="eastAsia"/>
          <w:szCs w:val="21"/>
        </w:rPr>
        <w:t>期内智能控制系统投入过程中，人为调节过程变量时间占总时间的比例。</w:t>
      </w:r>
    </w:p>
    <w:p w:rsidR="000D4EC2" w:rsidRPr="00D332A7" w:rsidRDefault="000D4EC2" w:rsidP="009901C3">
      <w:pPr>
        <w:pStyle w:val="a6"/>
        <w:spacing w:line="360" w:lineRule="auto"/>
        <w:ind w:firstLine="420"/>
        <w:outlineLvl w:val="3"/>
        <w:rPr>
          <w:rFonts w:ascii="Times New Roman"/>
          <w:szCs w:val="21"/>
        </w:rPr>
      </w:pPr>
      <w:r w:rsidRPr="00D332A7">
        <w:rPr>
          <w:rFonts w:ascii="Times New Roman" w:hAnsi="宋体" w:hint="eastAsia"/>
          <w:szCs w:val="21"/>
        </w:rPr>
        <w:t>关键过程控制参数波动变化率指标，是指智能控制系统运行控制下，主要过程控制量参数波动变化的程度。</w:t>
      </w:r>
    </w:p>
    <w:p w:rsidR="000D4EC2" w:rsidRPr="00D332A7" w:rsidRDefault="000D4EC2" w:rsidP="009901C3">
      <w:pPr>
        <w:pStyle w:val="a6"/>
        <w:spacing w:line="360" w:lineRule="auto"/>
        <w:ind w:firstLine="420"/>
        <w:outlineLvl w:val="3"/>
        <w:rPr>
          <w:rFonts w:ascii="Times New Roman"/>
          <w:szCs w:val="21"/>
        </w:rPr>
      </w:pPr>
      <w:r w:rsidRPr="00D332A7">
        <w:rPr>
          <w:rFonts w:ascii="Times New Roman" w:hAnsi="宋体" w:hint="eastAsia"/>
          <w:szCs w:val="21"/>
        </w:rPr>
        <w:t>系统最优参数运转率，是</w:t>
      </w:r>
      <w:proofErr w:type="gramStart"/>
      <w:r w:rsidRPr="00D332A7">
        <w:rPr>
          <w:rFonts w:ascii="Times New Roman" w:hAnsi="宋体" w:hint="eastAsia"/>
          <w:szCs w:val="21"/>
        </w:rPr>
        <w:t>指统计</w:t>
      </w:r>
      <w:proofErr w:type="gramEnd"/>
      <w:r w:rsidRPr="00D332A7">
        <w:rPr>
          <w:rFonts w:ascii="Times New Roman" w:hAnsi="宋体" w:hint="eastAsia"/>
          <w:szCs w:val="21"/>
        </w:rPr>
        <w:t>期内智能控制系统运行控制下，运行于最佳工艺参数的时间占总运行时间的比例。</w:t>
      </w:r>
    </w:p>
    <w:p w:rsidR="000D4EC2" w:rsidRPr="00D332A7" w:rsidRDefault="000D4EC2" w:rsidP="00F4184D">
      <w:pPr>
        <w:pStyle w:val="a6"/>
        <w:spacing w:line="360" w:lineRule="auto"/>
        <w:ind w:firstLineChars="0" w:firstLine="0"/>
        <w:outlineLvl w:val="3"/>
        <w:rPr>
          <w:rFonts w:ascii="Times New Roman"/>
        </w:rPr>
      </w:pPr>
      <w:smartTag w:uri="urn:schemas-microsoft-com:office:smarttags" w:element="chsdate">
        <w:smartTagPr>
          <w:attr w:name="Year" w:val="1899"/>
          <w:attr w:name="Month" w:val="12"/>
          <w:attr w:name="Day" w:val="30"/>
          <w:attr w:name="IsLunarDate" w:val="False"/>
          <w:attr w:name="IsROCDate" w:val="False"/>
        </w:smartTagPr>
        <w:r w:rsidRPr="00D332A7">
          <w:rPr>
            <w:rFonts w:ascii="Times New Roman"/>
            <w:b/>
            <w:szCs w:val="21"/>
          </w:rPr>
          <w:t>3.3.2</w:t>
        </w:r>
      </w:smartTag>
      <w:r w:rsidRPr="00D332A7">
        <w:rPr>
          <w:rFonts w:ascii="Times New Roman"/>
          <w:b/>
          <w:szCs w:val="21"/>
        </w:rPr>
        <w:t xml:space="preserve">  </w:t>
      </w:r>
      <w:r w:rsidRPr="00D332A7">
        <w:rPr>
          <w:rFonts w:ascii="Times New Roman" w:hint="eastAsia"/>
          <w:b/>
          <w:szCs w:val="21"/>
        </w:rPr>
        <w:t>能源管理系统</w:t>
      </w:r>
    </w:p>
    <w:p w:rsidR="000D4EC2" w:rsidRPr="00D332A7" w:rsidRDefault="000D4EC2" w:rsidP="009901C3">
      <w:pPr>
        <w:pStyle w:val="a6"/>
        <w:spacing w:line="360" w:lineRule="auto"/>
        <w:ind w:firstLine="420"/>
        <w:outlineLvl w:val="3"/>
        <w:rPr>
          <w:rFonts w:ascii="Times New Roman"/>
          <w:szCs w:val="21"/>
        </w:rPr>
      </w:pPr>
      <w:r w:rsidRPr="00D332A7">
        <w:rPr>
          <w:rFonts w:ascii="Times New Roman" w:hAnsi="宋体" w:hint="eastAsia"/>
          <w:szCs w:val="21"/>
        </w:rPr>
        <w:t>能源管理系统投入率指标，要求第二代新型干法水泥技术装备必须采用能源管理系统，并且和生产系统同步运转。</w:t>
      </w:r>
    </w:p>
    <w:p w:rsidR="000D4EC2" w:rsidRPr="00D332A7" w:rsidRDefault="000D4EC2" w:rsidP="009901C3">
      <w:pPr>
        <w:pStyle w:val="a6"/>
        <w:spacing w:line="360" w:lineRule="auto"/>
        <w:ind w:firstLine="420"/>
        <w:outlineLvl w:val="3"/>
        <w:rPr>
          <w:rFonts w:ascii="Times New Roman"/>
          <w:szCs w:val="21"/>
        </w:rPr>
      </w:pPr>
      <w:r w:rsidRPr="00D332A7">
        <w:rPr>
          <w:rFonts w:ascii="Times New Roman" w:hAnsi="宋体" w:hint="eastAsia"/>
          <w:szCs w:val="21"/>
        </w:rPr>
        <w:t>本条规定的系统运转效率，是验证智能化控制系统投入前后对系统产量、消耗等指标提升的要求。</w:t>
      </w:r>
    </w:p>
    <w:p w:rsidR="000D4EC2" w:rsidRPr="00D332A7" w:rsidRDefault="000D4EC2" w:rsidP="009901C3">
      <w:pPr>
        <w:pStyle w:val="a6"/>
        <w:spacing w:line="360" w:lineRule="auto"/>
        <w:ind w:firstLine="420"/>
        <w:outlineLvl w:val="3"/>
        <w:rPr>
          <w:rFonts w:ascii="Times New Roman"/>
          <w:szCs w:val="21"/>
        </w:rPr>
      </w:pPr>
      <w:r w:rsidRPr="00D332A7">
        <w:rPr>
          <w:rFonts w:ascii="Times New Roman" w:hAnsi="宋体" w:hint="eastAsia"/>
          <w:szCs w:val="21"/>
        </w:rPr>
        <w:t>数字化智能型控制技术指标可参照</w:t>
      </w:r>
      <w:r w:rsidRPr="00D332A7">
        <w:rPr>
          <w:rFonts w:ascii="Times New Roman"/>
          <w:szCs w:val="21"/>
        </w:rPr>
        <w:t>CBMF 1-2013</w:t>
      </w:r>
      <w:r w:rsidRPr="00D332A7">
        <w:rPr>
          <w:rFonts w:ascii="Times New Roman" w:hAnsi="宋体" w:hint="eastAsia"/>
          <w:szCs w:val="21"/>
        </w:rPr>
        <w:t>规定的方法检测。</w:t>
      </w:r>
    </w:p>
    <w:p w:rsidR="000D4EC2" w:rsidRPr="00D332A7" w:rsidRDefault="000D4EC2" w:rsidP="00BA4795">
      <w:pPr>
        <w:pStyle w:val="a9"/>
        <w:jc w:val="left"/>
        <w:rPr>
          <w:rFonts w:ascii="Times New Roman" w:hAnsi="Times New Roman"/>
          <w:sz w:val="21"/>
          <w:szCs w:val="21"/>
        </w:rPr>
      </w:pPr>
      <w:bookmarkStart w:id="13" w:name="_Toc427314069"/>
      <w:r w:rsidRPr="00D332A7">
        <w:rPr>
          <w:rFonts w:ascii="Times New Roman" w:hAnsi="Times New Roman"/>
          <w:sz w:val="21"/>
          <w:szCs w:val="21"/>
        </w:rPr>
        <w:t xml:space="preserve">3.4  </w:t>
      </w:r>
      <w:r w:rsidRPr="00D332A7">
        <w:rPr>
          <w:rFonts w:ascii="Times New Roman" w:hint="eastAsia"/>
          <w:sz w:val="21"/>
          <w:szCs w:val="21"/>
        </w:rPr>
        <w:t>生料配料在线分析仪及自动配料调整软件技术要求</w:t>
      </w:r>
      <w:bookmarkEnd w:id="13"/>
    </w:p>
    <w:p w:rsidR="000D4EC2" w:rsidRPr="00D332A7" w:rsidRDefault="000D4EC2" w:rsidP="009901C3">
      <w:pPr>
        <w:spacing w:line="400" w:lineRule="exact"/>
        <w:ind w:firstLineChars="200" w:firstLine="420"/>
        <w:rPr>
          <w:rFonts w:ascii="Times New Roman" w:hAnsi="Times New Roman"/>
          <w:szCs w:val="21"/>
        </w:rPr>
      </w:pPr>
      <w:r w:rsidRPr="00D332A7">
        <w:rPr>
          <w:rFonts w:ascii="Times New Roman" w:hAnsi="宋体" w:hint="eastAsia"/>
          <w:szCs w:val="21"/>
        </w:rPr>
        <w:t>本条规定了</w:t>
      </w:r>
      <w:r w:rsidRPr="00D332A7">
        <w:rPr>
          <w:rFonts w:ascii="Times New Roman" w:hint="eastAsia"/>
          <w:szCs w:val="21"/>
        </w:rPr>
        <w:t>第二代新型干法水泥配套辅机设备技术系统</w:t>
      </w:r>
      <w:r w:rsidRPr="00D332A7">
        <w:rPr>
          <w:rFonts w:ascii="Times New Roman" w:hAnsi="宋体" w:hint="eastAsia"/>
          <w:szCs w:val="21"/>
        </w:rPr>
        <w:t>中生料配料在线分析仪及自动配料调整软件技术要求。</w:t>
      </w:r>
      <w:r w:rsidRPr="00D332A7">
        <w:rPr>
          <w:rFonts w:ascii="Times New Roman" w:hint="eastAsia"/>
          <w:szCs w:val="21"/>
        </w:rPr>
        <w:t>采用生料配料在线分析仪器及配套的生料配料调整软件，实现实时在线调整生料配比，提高</w:t>
      </w:r>
      <w:proofErr w:type="gramStart"/>
      <w:r w:rsidRPr="00D332A7">
        <w:rPr>
          <w:rFonts w:ascii="Times New Roman" w:hint="eastAsia"/>
          <w:szCs w:val="21"/>
        </w:rPr>
        <w:t>出磨及</w:t>
      </w:r>
      <w:proofErr w:type="gramEnd"/>
      <w:r w:rsidRPr="00D332A7">
        <w:rPr>
          <w:rFonts w:ascii="Times New Roman" w:hint="eastAsia"/>
          <w:szCs w:val="21"/>
        </w:rPr>
        <w:t>入窑生料合格率，从而稳定窑的热工制度，减少工艺故障，提高熟料质量，实现节能降耗；改变人工取样分析滞后，配料调整不及时，质量波动大等问题，减小人工取样与分析工作量，提高劳动生产率。</w:t>
      </w:r>
    </w:p>
    <w:p w:rsidR="000D4EC2" w:rsidRPr="00D332A7" w:rsidRDefault="000D4EC2" w:rsidP="00BA4795">
      <w:pPr>
        <w:spacing w:line="400" w:lineRule="exact"/>
        <w:rPr>
          <w:rFonts w:ascii="Times New Roman" w:hAnsi="Times New Roman"/>
          <w:b/>
        </w:rPr>
      </w:pPr>
      <w:smartTag w:uri="urn:schemas-microsoft-com:office:smarttags" w:element="chsdate">
        <w:smartTagPr>
          <w:attr w:name="Year" w:val="1899"/>
          <w:attr w:name="Month" w:val="12"/>
          <w:attr w:name="Day" w:val="30"/>
          <w:attr w:name="IsLunarDate" w:val="False"/>
          <w:attr w:name="IsROCDate" w:val="False"/>
        </w:smartTagPr>
        <w:r w:rsidRPr="00D332A7">
          <w:rPr>
            <w:rFonts w:ascii="Times New Roman" w:hAnsi="Times New Roman"/>
            <w:b/>
          </w:rPr>
          <w:t>3.4.1</w:t>
        </w:r>
      </w:smartTag>
      <w:r w:rsidRPr="00D332A7">
        <w:rPr>
          <w:rFonts w:ascii="Times New Roman" w:hAnsi="Times New Roman"/>
          <w:b/>
        </w:rPr>
        <w:t xml:space="preserve">  </w:t>
      </w:r>
      <w:r w:rsidRPr="00D332A7">
        <w:rPr>
          <w:rFonts w:ascii="Times New Roman" w:hAnsi="宋体" w:hint="eastAsia"/>
        </w:rPr>
        <w:t>静态精确度</w:t>
      </w:r>
    </w:p>
    <w:p w:rsidR="000D4EC2" w:rsidRPr="00D332A7" w:rsidRDefault="000D4EC2" w:rsidP="009901C3">
      <w:pPr>
        <w:spacing w:line="380" w:lineRule="exact"/>
        <w:ind w:firstLineChars="202" w:firstLine="424"/>
        <w:rPr>
          <w:rFonts w:ascii="Times New Roman" w:hAnsi="Times New Roman"/>
          <w:szCs w:val="21"/>
        </w:rPr>
      </w:pPr>
      <w:r w:rsidRPr="00D332A7">
        <w:rPr>
          <w:rFonts w:ascii="Times New Roman" w:hAnsi="宋体" w:hint="eastAsia"/>
          <w:szCs w:val="21"/>
        </w:rPr>
        <w:t>采用标准样进行性能测试，</w:t>
      </w:r>
      <w:r w:rsidRPr="00D332A7">
        <w:rPr>
          <w:rFonts w:ascii="Times New Roman" w:hint="eastAsia"/>
        </w:rPr>
        <w:t>将</w:t>
      </w:r>
      <w:r w:rsidRPr="00D332A7">
        <w:rPr>
          <w:rFonts w:ascii="Times New Roman" w:hAnsi="Times New Roman"/>
        </w:rPr>
        <w:t>5</w:t>
      </w:r>
      <w:r w:rsidRPr="00D332A7">
        <w:rPr>
          <w:rFonts w:ascii="Times New Roman" w:hint="eastAsia"/>
        </w:rPr>
        <w:t>组标准样依次放入分析仪测量区域内，</w:t>
      </w:r>
      <w:r w:rsidRPr="00D332A7">
        <w:rPr>
          <w:rFonts w:ascii="Times New Roman" w:hAnsi="Times New Roman" w:hint="eastAsia"/>
          <w:szCs w:val="21"/>
        </w:rPr>
        <w:t>运行分析仪软件，每组标准样测量</w:t>
      </w:r>
      <w:r w:rsidRPr="00D332A7">
        <w:rPr>
          <w:rFonts w:ascii="Times New Roman" w:hAnsi="Times New Roman"/>
          <w:szCs w:val="21"/>
        </w:rPr>
        <w:t>1h</w:t>
      </w:r>
      <w:r w:rsidRPr="00D332A7">
        <w:rPr>
          <w:rFonts w:ascii="Times New Roman" w:hAnsi="Times New Roman" w:hint="eastAsia"/>
          <w:szCs w:val="21"/>
        </w:rPr>
        <w:t>，记录分析仪示值，并与</w:t>
      </w:r>
      <w:proofErr w:type="gramStart"/>
      <w:r w:rsidRPr="00D332A7">
        <w:rPr>
          <w:rFonts w:ascii="Times New Roman" w:hAnsi="Times New Roman" w:hint="eastAsia"/>
          <w:szCs w:val="21"/>
        </w:rPr>
        <w:t>标准样参比值</w:t>
      </w:r>
      <w:proofErr w:type="gramEnd"/>
      <w:r w:rsidRPr="00D332A7">
        <w:rPr>
          <w:rFonts w:ascii="Times New Roman" w:hAnsi="Times New Roman" w:hint="eastAsia"/>
          <w:szCs w:val="21"/>
        </w:rPr>
        <w:t>对比，</w:t>
      </w:r>
      <w:r w:rsidRPr="00D332A7">
        <w:rPr>
          <w:rFonts w:ascii="Times New Roman" w:hAnsi="宋体" w:hint="eastAsia"/>
        </w:rPr>
        <w:t>静态精确度</w:t>
      </w:r>
      <w:r w:rsidRPr="00D332A7">
        <w:rPr>
          <w:rFonts w:ascii="Times New Roman" w:hAnsi="Times New Roman" w:hint="eastAsia"/>
          <w:szCs w:val="21"/>
        </w:rPr>
        <w:t>按公式</w:t>
      </w:r>
      <w:r w:rsidRPr="00D332A7">
        <w:rPr>
          <w:rFonts w:ascii="Times New Roman" w:hAnsi="Times New Roman"/>
          <w:szCs w:val="21"/>
        </w:rPr>
        <w:t>（</w:t>
      </w:r>
      <w:smartTag w:uri="urn:schemas-microsoft-com:office:smarttags" w:element="chsdate">
        <w:smartTagPr>
          <w:attr w:name="Year" w:val="1899"/>
          <w:attr w:name="Month" w:val="12"/>
          <w:attr w:name="Day" w:val="30"/>
          <w:attr w:name="IsLunarDate" w:val="False"/>
          <w:attr w:name="IsROCDate" w:val="False"/>
        </w:smartTagPr>
        <w:r w:rsidRPr="00D332A7">
          <w:rPr>
            <w:rFonts w:ascii="Times New Roman" w:hAnsi="Times New Roman"/>
            <w:szCs w:val="21"/>
          </w:rPr>
          <w:t>3.4.1</w:t>
        </w:r>
      </w:smartTag>
      <w:r w:rsidRPr="00D332A7">
        <w:rPr>
          <w:rFonts w:ascii="Times New Roman" w:hAnsi="Times New Roman"/>
          <w:szCs w:val="21"/>
        </w:rPr>
        <w:t>）</w:t>
      </w:r>
      <w:r w:rsidRPr="00D332A7">
        <w:rPr>
          <w:rFonts w:ascii="Times New Roman" w:hAnsi="Times New Roman" w:hint="eastAsia"/>
          <w:szCs w:val="21"/>
        </w:rPr>
        <w:t>计算</w:t>
      </w:r>
      <w:r w:rsidRPr="00D332A7">
        <w:rPr>
          <w:rFonts w:ascii="Times New Roman" w:hAnsi="宋体" w:hint="eastAsia"/>
        </w:rPr>
        <w:t>。</w:t>
      </w:r>
    </w:p>
    <w:p w:rsidR="000D4EC2" w:rsidRPr="00D332A7" w:rsidRDefault="000D4EC2" w:rsidP="00BA4795">
      <w:pPr>
        <w:pStyle w:val="af1"/>
        <w:jc w:val="right"/>
        <w:rPr>
          <w:rFonts w:ascii="Times New Roman"/>
        </w:rPr>
      </w:pPr>
      <w:r w:rsidRPr="00D332A7">
        <w:rPr>
          <w:rFonts w:ascii="Times New Roman"/>
        </w:rPr>
        <w:tab/>
      </w:r>
      <w:r w:rsidR="002004A7" w:rsidRPr="00D332A7">
        <w:rPr>
          <w:rFonts w:ascii="Times New Roman"/>
          <w:position w:val="-30"/>
        </w:rPr>
        <w:object w:dxaOrig="2680" w:dyaOrig="760">
          <v:shape id="_x0000_i1070" type="#_x0000_t75" style="width:132.75pt;height:38.25pt" o:ole="">
            <v:imagedata r:id="rId24" o:title=""/>
          </v:shape>
          <o:OLEObject Type="Embed" ProgID="Equation.3" ShapeID="_x0000_i1070" DrawAspect="Content" ObjectID="_1512482269" r:id="rId90"/>
        </w:object>
      </w:r>
      <w:r w:rsidRPr="00D332A7">
        <w:rPr>
          <w:rFonts w:ascii="Times New Roman"/>
        </w:rPr>
        <w:t xml:space="preserve"> </w:t>
      </w:r>
      <w:r w:rsidRPr="00D332A7">
        <w:rPr>
          <w:rFonts w:ascii="Times New Roman"/>
          <w:szCs w:val="21"/>
        </w:rPr>
        <w:t xml:space="preserve"> </w:t>
      </w:r>
      <w:r w:rsidRPr="00D332A7">
        <w:rPr>
          <w:rFonts w:ascii="Times New Roman"/>
          <w:noProof w:val="0"/>
          <w:kern w:val="2"/>
          <w:szCs w:val="21"/>
        </w:rPr>
        <w:t xml:space="preserve">   </w:t>
      </w:r>
      <w:r w:rsidRPr="00D332A7">
        <w:rPr>
          <w:rFonts w:ascii="Times New Roman"/>
          <w:szCs w:val="21"/>
        </w:rPr>
        <w:t xml:space="preserve">     </w:t>
      </w:r>
      <w:r w:rsidRPr="00D332A7">
        <w:rPr>
          <w:rFonts w:ascii="Times New Roman"/>
          <w:noProof w:val="0"/>
          <w:kern w:val="2"/>
          <w:szCs w:val="21"/>
        </w:rPr>
        <w:t xml:space="preserve">            </w:t>
      </w:r>
      <w:r w:rsidRPr="00D332A7">
        <w:rPr>
          <w:rFonts w:ascii="Times New Roman" w:hint="eastAsia"/>
          <w:szCs w:val="21"/>
        </w:rPr>
        <w:t>（</w:t>
      </w:r>
      <w:smartTag w:uri="urn:schemas-microsoft-com:office:smarttags" w:element="chsdate">
        <w:smartTagPr>
          <w:attr w:name="Year" w:val="1899"/>
          <w:attr w:name="Month" w:val="12"/>
          <w:attr w:name="Day" w:val="30"/>
          <w:attr w:name="IsLunarDate" w:val="False"/>
          <w:attr w:name="IsROCDate" w:val="False"/>
        </w:smartTagPr>
        <w:r w:rsidRPr="00D332A7">
          <w:rPr>
            <w:rFonts w:ascii="Times New Roman"/>
            <w:b/>
            <w:szCs w:val="21"/>
          </w:rPr>
          <w:t>3.4.1</w:t>
        </w:r>
      </w:smartTag>
      <w:r w:rsidRPr="00D332A7">
        <w:rPr>
          <w:rFonts w:ascii="Times New Roman" w:hint="eastAsia"/>
          <w:szCs w:val="21"/>
        </w:rPr>
        <w:t>）</w:t>
      </w:r>
    </w:p>
    <w:p w:rsidR="000D4EC2" w:rsidRPr="00D332A7" w:rsidRDefault="000D4EC2" w:rsidP="009901C3">
      <w:pPr>
        <w:adjustRightInd w:val="0"/>
        <w:snapToGrid w:val="0"/>
        <w:ind w:firstLineChars="200" w:firstLine="420"/>
        <w:rPr>
          <w:rFonts w:ascii="Times New Roman" w:hAnsi="Times New Roman"/>
          <w:szCs w:val="21"/>
        </w:rPr>
      </w:pPr>
      <w:r w:rsidRPr="00D332A7">
        <w:rPr>
          <w:rFonts w:ascii="Times New Roman" w:hint="eastAsia"/>
          <w:szCs w:val="21"/>
        </w:rPr>
        <w:t>式中：</w:t>
      </w:r>
    </w:p>
    <w:p w:rsidR="000D4EC2" w:rsidRPr="00D332A7" w:rsidRDefault="002004A7" w:rsidP="009901C3">
      <w:pPr>
        <w:adjustRightInd w:val="0"/>
        <w:snapToGrid w:val="0"/>
        <w:ind w:firstLineChars="200" w:firstLine="420"/>
        <w:rPr>
          <w:rFonts w:ascii="Times New Roman" w:hAnsi="Times New Roman"/>
          <w:szCs w:val="21"/>
        </w:rPr>
      </w:pPr>
      <w:r w:rsidRPr="00D332A7">
        <w:rPr>
          <w:rFonts w:ascii="Romantic" w:eastAsiaTheme="minorEastAsia" w:hAnsi="Romantic"/>
          <w:position w:val="-6"/>
        </w:rPr>
        <w:object w:dxaOrig="720" w:dyaOrig="279">
          <v:shape id="_x0000_i1071" type="#_x0000_t75" style="width:36pt;height:13.5pt" o:ole="">
            <v:imagedata r:id="rId91" o:title=""/>
          </v:shape>
          <o:OLEObject Type="Embed" ProgID="Equation.3" ShapeID="_x0000_i1071" DrawAspect="Content" ObjectID="_1512482270" r:id="rId92"/>
        </w:object>
      </w:r>
      <w:r w:rsidR="000D4EC2" w:rsidRPr="00D332A7">
        <w:rPr>
          <w:rFonts w:ascii="Times New Roman" w:hAnsi="Times New Roman"/>
          <w:szCs w:val="21"/>
        </w:rPr>
        <w:t>——</w:t>
      </w:r>
      <w:r w:rsidR="000D4EC2" w:rsidRPr="00D332A7">
        <w:rPr>
          <w:rFonts w:ascii="Times New Roman" w:hAnsi="宋体" w:hint="eastAsia"/>
        </w:rPr>
        <w:t>静态精确度</w:t>
      </w:r>
      <w:r w:rsidR="000D4EC2" w:rsidRPr="00D332A7">
        <w:rPr>
          <w:rFonts w:ascii="Times New Roman" w:hint="eastAsia"/>
          <w:szCs w:val="21"/>
        </w:rPr>
        <w:t>；</w:t>
      </w:r>
    </w:p>
    <w:p w:rsidR="000D4EC2" w:rsidRPr="00D332A7" w:rsidRDefault="000D4EC2" w:rsidP="009901C3">
      <w:pPr>
        <w:adjustRightInd w:val="0"/>
        <w:snapToGrid w:val="0"/>
        <w:ind w:firstLineChars="200" w:firstLine="420"/>
        <w:rPr>
          <w:rFonts w:ascii="Times New Roman" w:hAnsi="Times New Roman"/>
          <w:szCs w:val="21"/>
        </w:rPr>
      </w:pPr>
      <w:r w:rsidRPr="00D332A7">
        <w:rPr>
          <w:rFonts w:ascii="Times New Roman" w:hAnsi="Times New Roman"/>
          <w:szCs w:val="21"/>
        </w:rPr>
        <w:object w:dxaOrig="240" w:dyaOrig="360">
          <v:shape id="_x0000_i1072" type="#_x0000_t75" style="width:12.75pt;height:18.75pt" o:ole="">
            <v:imagedata r:id="rId28" o:title=""/>
          </v:shape>
          <o:OLEObject Type="Embed" ProgID="Equation.3" ShapeID="_x0000_i1072" DrawAspect="Content" ObjectID="_1512482271" r:id="rId93"/>
        </w:object>
      </w:r>
      <w:r w:rsidRPr="00D332A7">
        <w:rPr>
          <w:rFonts w:ascii="Times New Roman" w:hAnsi="Times New Roman"/>
          <w:szCs w:val="21"/>
        </w:rPr>
        <w:t>——</w:t>
      </w:r>
      <w:r w:rsidRPr="00D332A7">
        <w:rPr>
          <w:rFonts w:ascii="Times New Roman" w:hint="eastAsia"/>
          <w:szCs w:val="21"/>
        </w:rPr>
        <w:t>分析仪示值；</w:t>
      </w:r>
    </w:p>
    <w:p w:rsidR="000D4EC2" w:rsidRPr="00D332A7" w:rsidRDefault="000D4EC2" w:rsidP="009901C3">
      <w:pPr>
        <w:adjustRightInd w:val="0"/>
        <w:snapToGrid w:val="0"/>
        <w:ind w:firstLineChars="200" w:firstLine="420"/>
        <w:rPr>
          <w:rFonts w:ascii="Times New Roman" w:hAnsi="Times New Roman"/>
          <w:szCs w:val="21"/>
        </w:rPr>
      </w:pPr>
      <w:r w:rsidRPr="00D332A7">
        <w:rPr>
          <w:rFonts w:ascii="Times New Roman" w:hAnsi="Times New Roman"/>
          <w:szCs w:val="21"/>
        </w:rPr>
        <w:object w:dxaOrig="260" w:dyaOrig="360">
          <v:shape id="_x0000_i1073" type="#_x0000_t75" style="width:12.75pt;height:18.75pt" o:ole="">
            <v:imagedata r:id="rId30" o:title=""/>
          </v:shape>
          <o:OLEObject Type="Embed" ProgID="Equation.3" ShapeID="_x0000_i1073" DrawAspect="Content" ObjectID="_1512482272" r:id="rId94"/>
        </w:object>
      </w:r>
      <w:r w:rsidRPr="00D332A7">
        <w:rPr>
          <w:rFonts w:ascii="Times New Roman" w:hAnsi="Times New Roman"/>
          <w:szCs w:val="21"/>
        </w:rPr>
        <w:t>——</w:t>
      </w:r>
      <w:proofErr w:type="gramStart"/>
      <w:r w:rsidRPr="00D332A7">
        <w:rPr>
          <w:rFonts w:ascii="Times New Roman" w:hint="eastAsia"/>
          <w:szCs w:val="21"/>
        </w:rPr>
        <w:t>标准样参比值</w:t>
      </w:r>
      <w:proofErr w:type="gramEnd"/>
      <w:r w:rsidRPr="00D332A7">
        <w:rPr>
          <w:rFonts w:ascii="Times New Roman" w:hint="eastAsia"/>
          <w:szCs w:val="21"/>
        </w:rPr>
        <w:t>。</w:t>
      </w:r>
    </w:p>
    <w:p w:rsidR="000D4EC2" w:rsidRPr="00D332A7" w:rsidRDefault="000D4EC2" w:rsidP="00BA4795">
      <w:pPr>
        <w:spacing w:line="400" w:lineRule="exact"/>
        <w:rPr>
          <w:rFonts w:ascii="Times New Roman" w:hAnsi="Times New Roman"/>
        </w:rPr>
      </w:pPr>
      <w:smartTag w:uri="urn:schemas-microsoft-com:office:smarttags" w:element="chsdate">
        <w:smartTagPr>
          <w:attr w:name="Year" w:val="1899"/>
          <w:attr w:name="Month" w:val="12"/>
          <w:attr w:name="Day" w:val="30"/>
          <w:attr w:name="IsLunarDate" w:val="False"/>
          <w:attr w:name="IsROCDate" w:val="False"/>
        </w:smartTagPr>
        <w:r w:rsidRPr="00D332A7">
          <w:rPr>
            <w:rFonts w:ascii="Times New Roman" w:hAnsi="Times New Roman"/>
            <w:b/>
          </w:rPr>
          <w:t>3.4.2</w:t>
        </w:r>
      </w:smartTag>
      <w:r w:rsidRPr="00D332A7">
        <w:rPr>
          <w:rFonts w:ascii="Times New Roman" w:hAnsi="Times New Roman"/>
          <w:b/>
        </w:rPr>
        <w:t xml:space="preserve">  </w:t>
      </w:r>
      <w:proofErr w:type="gramStart"/>
      <w:r w:rsidRPr="00D332A7">
        <w:rPr>
          <w:rFonts w:ascii="Times New Roman" w:hAnsi="宋体" w:hint="eastAsia"/>
        </w:rPr>
        <w:t>出磨生料</w:t>
      </w:r>
      <w:proofErr w:type="gramEnd"/>
      <w:r w:rsidRPr="00D332A7">
        <w:rPr>
          <w:rFonts w:ascii="Times New Roman" w:hAnsi="宋体" w:hint="eastAsia"/>
        </w:rPr>
        <w:t>合格率</w:t>
      </w:r>
    </w:p>
    <w:p w:rsidR="000D4EC2" w:rsidRPr="00D332A7" w:rsidRDefault="000D4EC2" w:rsidP="009901C3">
      <w:pPr>
        <w:spacing w:line="380" w:lineRule="exact"/>
        <w:ind w:firstLineChars="202" w:firstLine="424"/>
        <w:rPr>
          <w:rFonts w:ascii="Times New Roman" w:hAnsi="Times New Roman"/>
          <w:szCs w:val="21"/>
        </w:rPr>
      </w:pPr>
      <w:r w:rsidRPr="00D332A7">
        <w:rPr>
          <w:rFonts w:ascii="Times New Roman" w:hAnsi="宋体" w:hint="eastAsia"/>
          <w:szCs w:val="21"/>
        </w:rPr>
        <w:t>生料在线分析仪投入自动配料运行，配料程序按分析仪的检测数据及设定的三率值控制指标进行自动配料，运行</w:t>
      </w:r>
      <w:r w:rsidRPr="00D332A7">
        <w:rPr>
          <w:rFonts w:ascii="Times New Roman" w:hAnsi="Times New Roman"/>
          <w:szCs w:val="21"/>
        </w:rPr>
        <w:t>72</w:t>
      </w:r>
      <w:r w:rsidRPr="00D332A7">
        <w:rPr>
          <w:rFonts w:ascii="Times New Roman" w:hAnsi="宋体" w:hint="eastAsia"/>
          <w:szCs w:val="21"/>
        </w:rPr>
        <w:t>小时后，取每小时数据，计算</w:t>
      </w:r>
      <w:r w:rsidRPr="00D332A7">
        <w:rPr>
          <w:rFonts w:ascii="Times New Roman" w:hAnsi="Times New Roman"/>
          <w:szCs w:val="21"/>
        </w:rPr>
        <w:t>KH</w:t>
      </w:r>
      <w:r w:rsidRPr="00D332A7">
        <w:rPr>
          <w:rFonts w:ascii="Times New Roman" w:hAnsi="宋体" w:hint="eastAsia"/>
          <w:szCs w:val="21"/>
        </w:rPr>
        <w:t>合格率，与之前的合格率数据进行对比。</w:t>
      </w:r>
    </w:p>
    <w:p w:rsidR="000D4EC2" w:rsidRPr="00D332A7" w:rsidRDefault="000D4EC2" w:rsidP="008B2A85">
      <w:pPr>
        <w:pStyle w:val="a9"/>
        <w:jc w:val="left"/>
        <w:rPr>
          <w:rFonts w:ascii="Times New Roman" w:hAnsi="Times New Roman"/>
          <w:sz w:val="21"/>
          <w:szCs w:val="21"/>
        </w:rPr>
      </w:pPr>
      <w:r w:rsidRPr="00D332A7">
        <w:rPr>
          <w:rFonts w:ascii="Times New Roman" w:hAnsi="Times New Roman"/>
          <w:sz w:val="21"/>
          <w:szCs w:val="21"/>
        </w:rPr>
        <w:t xml:space="preserve">3.5  </w:t>
      </w:r>
      <w:r w:rsidRPr="00D332A7">
        <w:rPr>
          <w:rFonts w:ascii="Times New Roman" w:hAnsi="宋体" w:hint="eastAsia"/>
          <w:sz w:val="21"/>
          <w:szCs w:val="21"/>
        </w:rPr>
        <w:t>预热器高强陶瓷内</w:t>
      </w:r>
      <w:proofErr w:type="gramStart"/>
      <w:r w:rsidRPr="00D332A7">
        <w:rPr>
          <w:rFonts w:ascii="Times New Roman" w:hAnsi="宋体" w:hint="eastAsia"/>
          <w:sz w:val="21"/>
          <w:szCs w:val="21"/>
        </w:rPr>
        <w:t>筒技术</w:t>
      </w:r>
      <w:proofErr w:type="gramEnd"/>
      <w:r w:rsidRPr="00D332A7">
        <w:rPr>
          <w:rFonts w:ascii="Times New Roman" w:hAnsi="宋体" w:hint="eastAsia"/>
          <w:sz w:val="21"/>
          <w:szCs w:val="21"/>
        </w:rPr>
        <w:t>要求</w:t>
      </w:r>
    </w:p>
    <w:p w:rsidR="000D4EC2" w:rsidRPr="00D332A7" w:rsidRDefault="000D4EC2" w:rsidP="009901C3">
      <w:pPr>
        <w:spacing w:line="400" w:lineRule="exact"/>
        <w:ind w:firstLineChars="200" w:firstLine="420"/>
        <w:rPr>
          <w:rFonts w:ascii="Times New Roman" w:hAnsi="Times New Roman"/>
          <w:szCs w:val="21"/>
        </w:rPr>
      </w:pPr>
      <w:r w:rsidRPr="00D332A7">
        <w:rPr>
          <w:rFonts w:ascii="Times New Roman" w:hAnsi="宋体" w:hint="eastAsia"/>
          <w:szCs w:val="21"/>
        </w:rPr>
        <w:t>本条规定了</w:t>
      </w:r>
      <w:r w:rsidRPr="00D332A7">
        <w:rPr>
          <w:rFonts w:ascii="Times New Roman" w:hint="eastAsia"/>
          <w:szCs w:val="21"/>
        </w:rPr>
        <w:t>第二代新型干法水泥配套辅机设备技术系统</w:t>
      </w:r>
      <w:r w:rsidRPr="00D332A7">
        <w:rPr>
          <w:rFonts w:ascii="Times New Roman" w:hAnsi="宋体" w:hint="eastAsia"/>
          <w:szCs w:val="21"/>
        </w:rPr>
        <w:t>中预热器高强陶瓷内</w:t>
      </w:r>
      <w:proofErr w:type="gramStart"/>
      <w:r w:rsidRPr="00D332A7">
        <w:rPr>
          <w:rFonts w:ascii="Times New Roman" w:hAnsi="宋体" w:hint="eastAsia"/>
          <w:szCs w:val="21"/>
        </w:rPr>
        <w:t>筒技术</w:t>
      </w:r>
      <w:proofErr w:type="gramEnd"/>
      <w:r w:rsidRPr="00D332A7">
        <w:rPr>
          <w:rFonts w:ascii="Times New Roman" w:hAnsi="宋体" w:hint="eastAsia"/>
          <w:szCs w:val="21"/>
        </w:rPr>
        <w:t>要求。针对各级预热器不同工况，对陶瓷内筒材质择优设计制造，对陶瓷内筒结构及挂件结构、材质优化设计制造，替代镍鉻合金内筒，消除六价铬污染，并提高预热器内筒使用寿命。</w:t>
      </w:r>
    </w:p>
    <w:p w:rsidR="000D4EC2" w:rsidRPr="00D332A7" w:rsidRDefault="000D4EC2" w:rsidP="008B2A85">
      <w:pPr>
        <w:spacing w:line="400" w:lineRule="exact"/>
        <w:rPr>
          <w:rFonts w:ascii="Times New Roman" w:hAnsi="Times New Roman"/>
          <w:szCs w:val="21"/>
        </w:rPr>
      </w:pPr>
      <w:smartTag w:uri="urn:schemas-microsoft-com:office:smarttags" w:element="chsdate">
        <w:smartTagPr>
          <w:attr w:name="Year" w:val="1899"/>
          <w:attr w:name="Month" w:val="12"/>
          <w:attr w:name="Day" w:val="30"/>
          <w:attr w:name="IsLunarDate" w:val="False"/>
          <w:attr w:name="IsROCDate" w:val="False"/>
        </w:smartTagPr>
        <w:r w:rsidRPr="00D332A7">
          <w:rPr>
            <w:rFonts w:ascii="Times New Roman" w:hAnsi="Times New Roman"/>
            <w:b/>
            <w:szCs w:val="21"/>
          </w:rPr>
          <w:t>3.5.1</w:t>
        </w:r>
      </w:smartTag>
      <w:r w:rsidRPr="00D332A7">
        <w:rPr>
          <w:rFonts w:ascii="Times New Roman" w:hAnsi="Times New Roman"/>
          <w:szCs w:val="21"/>
        </w:rPr>
        <w:t xml:space="preserve">  </w:t>
      </w:r>
      <w:r w:rsidRPr="00D332A7">
        <w:rPr>
          <w:rFonts w:ascii="Times New Roman" w:hAnsi="宋体" w:hint="eastAsia"/>
          <w:szCs w:val="21"/>
        </w:rPr>
        <w:t>耐磨性</w:t>
      </w:r>
    </w:p>
    <w:p w:rsidR="000D4EC2" w:rsidRPr="00D332A7" w:rsidRDefault="000D4EC2" w:rsidP="009901C3">
      <w:pPr>
        <w:spacing w:line="400" w:lineRule="exact"/>
        <w:ind w:firstLineChars="200" w:firstLine="420"/>
        <w:rPr>
          <w:rFonts w:ascii="Times New Roman" w:hAnsi="Times New Roman"/>
          <w:szCs w:val="21"/>
        </w:rPr>
      </w:pPr>
      <w:r w:rsidRPr="00D332A7">
        <w:rPr>
          <w:rFonts w:ascii="Times New Roman" w:hAnsi="宋体" w:hint="eastAsia"/>
          <w:szCs w:val="21"/>
        </w:rPr>
        <w:t>按</w:t>
      </w:r>
      <w:r w:rsidRPr="00D332A7">
        <w:rPr>
          <w:rFonts w:ascii="Times New Roman" w:hAnsi="Times New Roman"/>
          <w:szCs w:val="21"/>
        </w:rPr>
        <w:t>GB/T 18301</w:t>
      </w:r>
      <w:r w:rsidRPr="00D332A7">
        <w:rPr>
          <w:rFonts w:ascii="Times New Roman" w:hAnsi="宋体" w:hint="eastAsia"/>
          <w:szCs w:val="21"/>
        </w:rPr>
        <w:t>规定的方法检测；</w:t>
      </w:r>
    </w:p>
    <w:p w:rsidR="000D4EC2" w:rsidRPr="00D332A7" w:rsidRDefault="000D4EC2" w:rsidP="008B2A85">
      <w:pPr>
        <w:spacing w:line="400" w:lineRule="exact"/>
        <w:rPr>
          <w:rFonts w:ascii="Times New Roman" w:hAnsi="Times New Roman"/>
          <w:szCs w:val="21"/>
        </w:rPr>
      </w:pPr>
      <w:smartTag w:uri="urn:schemas-microsoft-com:office:smarttags" w:element="chsdate">
        <w:smartTagPr>
          <w:attr w:name="Year" w:val="1899"/>
          <w:attr w:name="Month" w:val="12"/>
          <w:attr w:name="Day" w:val="30"/>
          <w:attr w:name="IsLunarDate" w:val="False"/>
          <w:attr w:name="IsROCDate" w:val="False"/>
        </w:smartTagPr>
        <w:r w:rsidRPr="00D332A7">
          <w:rPr>
            <w:rFonts w:ascii="Times New Roman" w:hAnsi="Times New Roman"/>
            <w:b/>
            <w:szCs w:val="21"/>
          </w:rPr>
          <w:t>3.5.2</w:t>
        </w:r>
      </w:smartTag>
      <w:r w:rsidRPr="00D332A7">
        <w:rPr>
          <w:rFonts w:ascii="Times New Roman" w:hAnsi="Times New Roman"/>
          <w:szCs w:val="21"/>
        </w:rPr>
        <w:t xml:space="preserve">  </w:t>
      </w:r>
      <w:r w:rsidRPr="00D332A7">
        <w:rPr>
          <w:rFonts w:ascii="Times New Roman" w:hAnsi="宋体" w:hint="eastAsia"/>
          <w:szCs w:val="21"/>
        </w:rPr>
        <w:t>耐碱性</w:t>
      </w:r>
    </w:p>
    <w:p w:rsidR="000D4EC2" w:rsidRPr="00D332A7" w:rsidRDefault="000D4EC2" w:rsidP="009901C3">
      <w:pPr>
        <w:spacing w:line="400" w:lineRule="exact"/>
        <w:ind w:firstLineChars="200" w:firstLine="420"/>
        <w:rPr>
          <w:rFonts w:ascii="Times New Roman" w:hAnsi="Times New Roman"/>
          <w:szCs w:val="21"/>
        </w:rPr>
      </w:pPr>
      <w:r w:rsidRPr="00D332A7">
        <w:rPr>
          <w:rFonts w:ascii="Times New Roman" w:hAnsi="宋体" w:hint="eastAsia"/>
          <w:szCs w:val="21"/>
        </w:rPr>
        <w:t>按</w:t>
      </w:r>
      <w:r w:rsidRPr="00D332A7">
        <w:rPr>
          <w:rFonts w:ascii="Times New Roman" w:hAnsi="Times New Roman"/>
          <w:szCs w:val="21"/>
        </w:rPr>
        <w:t>GB/T 1970</w:t>
      </w:r>
      <w:r w:rsidRPr="00D332A7">
        <w:rPr>
          <w:rFonts w:ascii="Times New Roman" w:hAnsi="宋体" w:hint="eastAsia"/>
          <w:szCs w:val="21"/>
        </w:rPr>
        <w:t>规定的方法检测；</w:t>
      </w:r>
    </w:p>
    <w:p w:rsidR="000D4EC2" w:rsidRPr="00D332A7" w:rsidRDefault="000D4EC2" w:rsidP="008B2A85">
      <w:pPr>
        <w:spacing w:line="400" w:lineRule="exact"/>
        <w:rPr>
          <w:rFonts w:ascii="Times New Roman" w:hAnsi="Times New Roman"/>
          <w:szCs w:val="21"/>
        </w:rPr>
      </w:pPr>
      <w:smartTag w:uri="urn:schemas-microsoft-com:office:smarttags" w:element="chsdate">
        <w:smartTagPr>
          <w:attr w:name="Year" w:val="1899"/>
          <w:attr w:name="Month" w:val="12"/>
          <w:attr w:name="Day" w:val="30"/>
          <w:attr w:name="IsLunarDate" w:val="False"/>
          <w:attr w:name="IsROCDate" w:val="False"/>
        </w:smartTagPr>
        <w:r w:rsidRPr="00D332A7">
          <w:rPr>
            <w:rFonts w:ascii="Times New Roman" w:hAnsi="Times New Roman"/>
            <w:b/>
            <w:szCs w:val="21"/>
          </w:rPr>
          <w:t>3.5.3</w:t>
        </w:r>
      </w:smartTag>
      <w:r w:rsidRPr="00D332A7">
        <w:rPr>
          <w:rFonts w:ascii="Times New Roman" w:hAnsi="Times New Roman"/>
          <w:szCs w:val="21"/>
        </w:rPr>
        <w:t xml:space="preserve">  </w:t>
      </w:r>
      <w:r w:rsidRPr="00D332A7">
        <w:rPr>
          <w:rFonts w:ascii="Times New Roman" w:hAnsi="宋体" w:hint="eastAsia"/>
          <w:szCs w:val="21"/>
        </w:rPr>
        <w:t>耐酸性</w:t>
      </w:r>
    </w:p>
    <w:p w:rsidR="000D4EC2" w:rsidRPr="00D332A7" w:rsidRDefault="000D4EC2" w:rsidP="009901C3">
      <w:pPr>
        <w:spacing w:line="400" w:lineRule="exact"/>
        <w:ind w:firstLineChars="200" w:firstLine="420"/>
        <w:rPr>
          <w:rFonts w:ascii="Times New Roman" w:hAnsi="Times New Roman"/>
          <w:szCs w:val="21"/>
        </w:rPr>
      </w:pPr>
      <w:r w:rsidRPr="00D332A7">
        <w:rPr>
          <w:rFonts w:ascii="Times New Roman" w:hAnsi="宋体" w:hint="eastAsia"/>
          <w:szCs w:val="21"/>
        </w:rPr>
        <w:t>按</w:t>
      </w:r>
      <w:r w:rsidRPr="00D332A7">
        <w:rPr>
          <w:rFonts w:ascii="Times New Roman" w:hAnsi="Times New Roman"/>
          <w:szCs w:val="21"/>
        </w:rPr>
        <w:t>GB/T 1970</w:t>
      </w:r>
      <w:r w:rsidRPr="00D332A7">
        <w:rPr>
          <w:rFonts w:ascii="Times New Roman" w:hAnsi="宋体" w:hint="eastAsia"/>
          <w:szCs w:val="21"/>
        </w:rPr>
        <w:t>规定的方法检测；</w:t>
      </w:r>
    </w:p>
    <w:p w:rsidR="000D4EC2" w:rsidRPr="00D332A7" w:rsidRDefault="000D4EC2" w:rsidP="008B2A85">
      <w:pPr>
        <w:spacing w:line="400" w:lineRule="exact"/>
        <w:rPr>
          <w:rFonts w:ascii="Times New Roman" w:hAnsi="Times New Roman"/>
          <w:szCs w:val="21"/>
        </w:rPr>
      </w:pPr>
      <w:smartTag w:uri="urn:schemas-microsoft-com:office:smarttags" w:element="chsdate">
        <w:smartTagPr>
          <w:attr w:name="Year" w:val="1899"/>
          <w:attr w:name="Month" w:val="12"/>
          <w:attr w:name="Day" w:val="30"/>
          <w:attr w:name="IsLunarDate" w:val="False"/>
          <w:attr w:name="IsROCDate" w:val="False"/>
        </w:smartTagPr>
        <w:r w:rsidRPr="00D332A7">
          <w:rPr>
            <w:rFonts w:ascii="Times New Roman" w:hAnsi="Times New Roman"/>
            <w:b/>
            <w:szCs w:val="21"/>
          </w:rPr>
          <w:t>3.5.4</w:t>
        </w:r>
      </w:smartTag>
      <w:r w:rsidRPr="00D332A7">
        <w:rPr>
          <w:rFonts w:ascii="Times New Roman" w:hAnsi="Times New Roman"/>
          <w:szCs w:val="21"/>
        </w:rPr>
        <w:t xml:space="preserve">  </w:t>
      </w:r>
      <w:r w:rsidRPr="00D332A7">
        <w:rPr>
          <w:rFonts w:ascii="Times New Roman" w:hAnsi="宋体" w:hint="eastAsia"/>
          <w:szCs w:val="21"/>
        </w:rPr>
        <w:t>高温弯曲强度</w:t>
      </w:r>
    </w:p>
    <w:p w:rsidR="000D4EC2" w:rsidRPr="00D332A7" w:rsidRDefault="000D4EC2" w:rsidP="009901C3">
      <w:pPr>
        <w:spacing w:line="400" w:lineRule="exact"/>
        <w:ind w:firstLineChars="200" w:firstLine="420"/>
        <w:rPr>
          <w:rFonts w:ascii="Times New Roman" w:hAnsi="Times New Roman"/>
          <w:szCs w:val="21"/>
        </w:rPr>
      </w:pPr>
      <w:r w:rsidRPr="00D332A7">
        <w:rPr>
          <w:rFonts w:ascii="Times New Roman" w:hAnsi="宋体" w:hint="eastAsia"/>
          <w:szCs w:val="21"/>
        </w:rPr>
        <w:t>按</w:t>
      </w:r>
      <w:r w:rsidRPr="00D332A7">
        <w:rPr>
          <w:rFonts w:ascii="Times New Roman" w:hAnsi="Times New Roman"/>
          <w:szCs w:val="21"/>
        </w:rPr>
        <w:t>GB/T 14390</w:t>
      </w:r>
      <w:r w:rsidRPr="00D332A7">
        <w:rPr>
          <w:rFonts w:ascii="Times New Roman" w:hAnsi="宋体" w:hint="eastAsia"/>
          <w:szCs w:val="21"/>
        </w:rPr>
        <w:t>规定的方法检测；</w:t>
      </w:r>
    </w:p>
    <w:p w:rsidR="000D4EC2" w:rsidRPr="00D332A7" w:rsidRDefault="000D4EC2" w:rsidP="008B2A85">
      <w:pPr>
        <w:spacing w:line="380" w:lineRule="exact"/>
        <w:rPr>
          <w:rFonts w:ascii="Times New Roman" w:hAnsi="Times New Roman"/>
          <w:szCs w:val="21"/>
        </w:rPr>
      </w:pPr>
      <w:smartTag w:uri="urn:schemas-microsoft-com:office:smarttags" w:element="chsdate">
        <w:smartTagPr>
          <w:attr w:name="Year" w:val="1899"/>
          <w:attr w:name="Month" w:val="12"/>
          <w:attr w:name="Day" w:val="30"/>
          <w:attr w:name="IsLunarDate" w:val="False"/>
          <w:attr w:name="IsROCDate" w:val="False"/>
        </w:smartTagPr>
        <w:r w:rsidRPr="00D332A7">
          <w:rPr>
            <w:rFonts w:ascii="Times New Roman" w:hAnsi="Times New Roman"/>
            <w:b/>
            <w:szCs w:val="21"/>
          </w:rPr>
          <w:t>3.5.5</w:t>
        </w:r>
      </w:smartTag>
      <w:r w:rsidRPr="00D332A7">
        <w:rPr>
          <w:rFonts w:ascii="Times New Roman" w:hAnsi="Times New Roman"/>
          <w:szCs w:val="21"/>
        </w:rPr>
        <w:t xml:space="preserve">  </w:t>
      </w:r>
      <w:proofErr w:type="gramStart"/>
      <w:r w:rsidRPr="00D332A7">
        <w:rPr>
          <w:rFonts w:ascii="Times New Roman" w:hAnsi="宋体" w:hint="eastAsia"/>
          <w:szCs w:val="21"/>
        </w:rPr>
        <w:t>热震稳定性</w:t>
      </w:r>
      <w:proofErr w:type="gramEnd"/>
    </w:p>
    <w:p w:rsidR="000D4EC2" w:rsidRPr="00D332A7" w:rsidRDefault="000D4EC2" w:rsidP="009901C3">
      <w:pPr>
        <w:spacing w:line="380" w:lineRule="exact"/>
        <w:ind w:firstLineChars="200" w:firstLine="420"/>
        <w:rPr>
          <w:rFonts w:ascii="Times New Roman" w:hAnsi="Times New Roman"/>
          <w:szCs w:val="21"/>
        </w:rPr>
      </w:pPr>
      <w:r w:rsidRPr="00D332A7">
        <w:rPr>
          <w:rFonts w:ascii="Times New Roman" w:hAnsi="宋体" w:hint="eastAsia"/>
          <w:szCs w:val="21"/>
        </w:rPr>
        <w:t>按</w:t>
      </w:r>
      <w:r w:rsidRPr="00D332A7">
        <w:rPr>
          <w:rFonts w:ascii="Times New Roman" w:hAnsi="Times New Roman"/>
          <w:szCs w:val="21"/>
        </w:rPr>
        <w:t>JC/T 2173</w:t>
      </w:r>
      <w:r w:rsidRPr="00D332A7">
        <w:rPr>
          <w:rFonts w:ascii="Times New Roman" w:hAnsi="宋体" w:hint="eastAsia"/>
          <w:szCs w:val="21"/>
        </w:rPr>
        <w:t>附录</w:t>
      </w:r>
      <w:r w:rsidRPr="00D332A7">
        <w:rPr>
          <w:rFonts w:ascii="Times New Roman" w:hAnsi="Times New Roman"/>
          <w:szCs w:val="21"/>
        </w:rPr>
        <w:t>A</w:t>
      </w:r>
      <w:r w:rsidRPr="00D332A7">
        <w:rPr>
          <w:rFonts w:ascii="Times New Roman" w:hAnsi="宋体" w:hint="eastAsia"/>
          <w:szCs w:val="21"/>
        </w:rPr>
        <w:t>中规定的方法检测。</w:t>
      </w:r>
    </w:p>
    <w:p w:rsidR="000D4EC2" w:rsidRPr="00D332A7" w:rsidRDefault="000D4EC2" w:rsidP="00857C21">
      <w:pPr>
        <w:pStyle w:val="a9"/>
        <w:jc w:val="left"/>
        <w:rPr>
          <w:rFonts w:ascii="Times New Roman" w:hAnsi="Times New Roman"/>
          <w:sz w:val="21"/>
          <w:szCs w:val="21"/>
        </w:rPr>
      </w:pPr>
      <w:r w:rsidRPr="00D332A7">
        <w:rPr>
          <w:rFonts w:ascii="Times New Roman" w:hAnsi="Times New Roman"/>
          <w:sz w:val="21"/>
          <w:szCs w:val="21"/>
        </w:rPr>
        <w:t>3.6</w:t>
      </w:r>
      <w:proofErr w:type="gramStart"/>
      <w:r w:rsidRPr="00D332A7">
        <w:rPr>
          <w:rFonts w:ascii="Times New Roman" w:hAnsi="宋体" w:hint="eastAsia"/>
          <w:sz w:val="21"/>
          <w:szCs w:val="21"/>
        </w:rPr>
        <w:t>节能低氮燃烧器</w:t>
      </w:r>
      <w:proofErr w:type="gramEnd"/>
      <w:r w:rsidRPr="00D332A7">
        <w:rPr>
          <w:rFonts w:ascii="Times New Roman" w:hAnsi="宋体" w:hint="eastAsia"/>
          <w:sz w:val="21"/>
          <w:szCs w:val="21"/>
        </w:rPr>
        <w:t>技术要求</w:t>
      </w:r>
    </w:p>
    <w:p w:rsidR="000D4EC2" w:rsidRPr="00D332A7" w:rsidRDefault="000D4EC2" w:rsidP="009901C3">
      <w:pPr>
        <w:spacing w:line="400" w:lineRule="exact"/>
        <w:ind w:firstLineChars="200" w:firstLine="420"/>
        <w:rPr>
          <w:rFonts w:ascii="Times New Roman" w:hAnsi="Times New Roman"/>
          <w:szCs w:val="21"/>
        </w:rPr>
      </w:pPr>
      <w:r w:rsidRPr="00D332A7">
        <w:rPr>
          <w:rFonts w:ascii="Times New Roman" w:hAnsi="宋体" w:hint="eastAsia"/>
          <w:szCs w:val="21"/>
        </w:rPr>
        <w:t>本条规定了</w:t>
      </w:r>
      <w:r w:rsidRPr="00D332A7">
        <w:rPr>
          <w:rFonts w:ascii="Times New Roman" w:hint="eastAsia"/>
          <w:szCs w:val="21"/>
        </w:rPr>
        <w:t>第二代新型干法水泥配套辅机设备技术系统</w:t>
      </w:r>
      <w:r w:rsidRPr="00D332A7">
        <w:rPr>
          <w:rFonts w:ascii="Times New Roman" w:hAnsi="宋体" w:hint="eastAsia"/>
          <w:szCs w:val="21"/>
        </w:rPr>
        <w:t>中</w:t>
      </w:r>
      <w:proofErr w:type="gramStart"/>
      <w:r w:rsidRPr="00D332A7">
        <w:rPr>
          <w:rFonts w:ascii="Times New Roman" w:hAnsi="宋体" w:hint="eastAsia"/>
          <w:szCs w:val="21"/>
        </w:rPr>
        <w:t>节能低氮燃烧器</w:t>
      </w:r>
      <w:proofErr w:type="gramEnd"/>
      <w:r w:rsidRPr="00D332A7">
        <w:rPr>
          <w:rFonts w:ascii="Times New Roman" w:hAnsi="宋体" w:hint="eastAsia"/>
          <w:szCs w:val="21"/>
        </w:rPr>
        <w:t>技术要求。根据燃料燃烧特性，优化燃烧器的结构，匹配最佳的操作参数，实现节能降耗、降低</w:t>
      </w:r>
      <w:r w:rsidRPr="00D332A7">
        <w:rPr>
          <w:rFonts w:ascii="Times New Roman" w:hAnsi="Times New Roman"/>
          <w:szCs w:val="21"/>
        </w:rPr>
        <w:t>NO</w:t>
      </w:r>
      <w:r w:rsidRPr="00D332A7">
        <w:rPr>
          <w:rFonts w:ascii="Times New Roman" w:hAnsi="Times New Roman"/>
          <w:szCs w:val="21"/>
          <w:vertAlign w:val="subscript"/>
        </w:rPr>
        <w:t>X</w:t>
      </w:r>
      <w:r w:rsidRPr="00D332A7">
        <w:rPr>
          <w:rFonts w:ascii="Times New Roman" w:hAnsi="宋体" w:hint="eastAsia"/>
          <w:szCs w:val="21"/>
        </w:rPr>
        <w:t>排放的目的。</w:t>
      </w:r>
    </w:p>
    <w:p w:rsidR="000D4EC2" w:rsidRPr="00D332A7" w:rsidRDefault="000D4EC2" w:rsidP="00857C21">
      <w:pPr>
        <w:spacing w:line="400" w:lineRule="exact"/>
        <w:rPr>
          <w:rFonts w:ascii="Times New Roman" w:hAnsi="Times New Roman"/>
          <w:szCs w:val="21"/>
        </w:rPr>
      </w:pPr>
      <w:smartTag w:uri="urn:schemas-microsoft-com:office:smarttags" w:element="chsdate">
        <w:smartTagPr>
          <w:attr w:name="Year" w:val="1899"/>
          <w:attr w:name="Month" w:val="12"/>
          <w:attr w:name="Day" w:val="30"/>
          <w:attr w:name="IsLunarDate" w:val="False"/>
          <w:attr w:name="IsROCDate" w:val="False"/>
        </w:smartTagPr>
        <w:r w:rsidRPr="00D332A7">
          <w:rPr>
            <w:rFonts w:ascii="Times New Roman" w:hAnsi="Times New Roman"/>
            <w:b/>
            <w:szCs w:val="21"/>
          </w:rPr>
          <w:t>3.6.1</w:t>
        </w:r>
      </w:smartTag>
      <w:proofErr w:type="gramStart"/>
      <w:r w:rsidRPr="00D332A7">
        <w:rPr>
          <w:rFonts w:ascii="Times New Roman" w:hAnsi="宋体" w:hint="eastAsia"/>
          <w:szCs w:val="21"/>
        </w:rPr>
        <w:t>低氮燃烧器</w:t>
      </w:r>
      <w:proofErr w:type="gramEnd"/>
      <w:r w:rsidRPr="00D332A7">
        <w:rPr>
          <w:rFonts w:ascii="Times New Roman" w:hAnsi="宋体" w:hint="eastAsia"/>
          <w:szCs w:val="21"/>
        </w:rPr>
        <w:t>脱硝效率</w:t>
      </w:r>
    </w:p>
    <w:p w:rsidR="000D4EC2" w:rsidRPr="00D332A7" w:rsidRDefault="000D4EC2" w:rsidP="00857C21">
      <w:pPr>
        <w:spacing w:line="400" w:lineRule="exact"/>
        <w:rPr>
          <w:rFonts w:ascii="Times New Roman" w:hAnsi="Times New Roman"/>
          <w:b/>
          <w:szCs w:val="21"/>
        </w:rPr>
      </w:pPr>
      <w:smartTag w:uri="urn:schemas-microsoft-com:office:smarttags" w:element="chsdate">
        <w:smartTagPr>
          <w:attr w:name="Year" w:val="1899"/>
          <w:attr w:name="Month" w:val="12"/>
          <w:attr w:name="Day" w:val="30"/>
          <w:attr w:name="IsLunarDate" w:val="False"/>
          <w:attr w:name="IsROCDate" w:val="False"/>
        </w:smartTagPr>
        <w:r w:rsidRPr="00D332A7">
          <w:rPr>
            <w:rFonts w:ascii="Times New Roman" w:hAnsi="Times New Roman"/>
            <w:b/>
            <w:szCs w:val="21"/>
          </w:rPr>
          <w:t>3.6.1</w:t>
        </w:r>
      </w:smartTag>
      <w:r w:rsidRPr="00D332A7">
        <w:rPr>
          <w:rFonts w:ascii="Times New Roman" w:hAnsi="Times New Roman"/>
          <w:b/>
          <w:szCs w:val="21"/>
        </w:rPr>
        <w:t>.1</w:t>
      </w:r>
      <w:r w:rsidRPr="00D332A7">
        <w:rPr>
          <w:rFonts w:ascii="Times New Roman" w:hAnsi="宋体" w:hint="eastAsia"/>
          <w:szCs w:val="21"/>
        </w:rPr>
        <w:t>数据采集</w:t>
      </w:r>
    </w:p>
    <w:p w:rsidR="000D4EC2" w:rsidRPr="00D332A7" w:rsidRDefault="000D4EC2" w:rsidP="00857C21">
      <w:pPr>
        <w:spacing w:line="400" w:lineRule="exact"/>
        <w:ind w:firstLine="420"/>
        <w:rPr>
          <w:rFonts w:ascii="Times New Roman" w:hAnsi="Times New Roman"/>
          <w:szCs w:val="21"/>
        </w:rPr>
      </w:pPr>
      <w:r w:rsidRPr="00D332A7">
        <w:rPr>
          <w:rFonts w:ascii="Times New Roman" w:hAnsi="Times New Roman" w:hint="eastAsia"/>
          <w:szCs w:val="21"/>
        </w:rPr>
        <w:t>通过窑尾在线烟气分析仪监测的</w:t>
      </w:r>
      <w:proofErr w:type="gramStart"/>
      <w:r w:rsidRPr="00D332A7">
        <w:rPr>
          <w:rFonts w:ascii="Times New Roman" w:hAnsi="Times New Roman" w:hint="eastAsia"/>
          <w:szCs w:val="21"/>
        </w:rPr>
        <w:t>应用低氮燃烧器</w:t>
      </w:r>
      <w:proofErr w:type="gramEnd"/>
      <w:r w:rsidRPr="00D332A7">
        <w:rPr>
          <w:rFonts w:ascii="Times New Roman" w:hAnsi="Times New Roman" w:hint="eastAsia"/>
          <w:szCs w:val="21"/>
        </w:rPr>
        <w:t>设备及技术前后的</w:t>
      </w:r>
      <w:proofErr w:type="spellStart"/>
      <w:r w:rsidRPr="00D332A7">
        <w:rPr>
          <w:rFonts w:ascii="Times New Roman" w:hAnsi="Times New Roman"/>
          <w:szCs w:val="21"/>
        </w:rPr>
        <w:t>NO</w:t>
      </w:r>
      <w:r w:rsidRPr="00D332A7">
        <w:rPr>
          <w:rFonts w:ascii="Times New Roman" w:hAnsi="Times New Roman"/>
          <w:szCs w:val="21"/>
          <w:vertAlign w:val="subscript"/>
        </w:rPr>
        <w:t>x</w:t>
      </w:r>
      <w:proofErr w:type="spellEnd"/>
      <w:r w:rsidRPr="00D332A7">
        <w:rPr>
          <w:rFonts w:ascii="Times New Roman" w:hAnsi="Times New Roman" w:hint="eastAsia"/>
          <w:szCs w:val="21"/>
        </w:rPr>
        <w:t>数值，用于计算脱硝效率。</w:t>
      </w:r>
    </w:p>
    <w:p w:rsidR="000D4EC2" w:rsidRPr="00D332A7" w:rsidRDefault="000D4EC2" w:rsidP="00857C21">
      <w:pPr>
        <w:spacing w:line="400" w:lineRule="exact"/>
        <w:rPr>
          <w:rFonts w:ascii="Times New Roman" w:hAnsi="Times New Roman"/>
          <w:b/>
          <w:szCs w:val="21"/>
        </w:rPr>
      </w:pPr>
      <w:smartTag w:uri="urn:schemas-microsoft-com:office:smarttags" w:element="chsdate">
        <w:smartTagPr>
          <w:attr w:name="Year" w:val="1899"/>
          <w:attr w:name="Month" w:val="12"/>
          <w:attr w:name="Day" w:val="30"/>
          <w:attr w:name="IsLunarDate" w:val="False"/>
          <w:attr w:name="IsROCDate" w:val="False"/>
        </w:smartTagPr>
        <w:r w:rsidRPr="00D332A7">
          <w:rPr>
            <w:rFonts w:ascii="Times New Roman" w:hAnsi="Times New Roman"/>
            <w:b/>
            <w:szCs w:val="21"/>
          </w:rPr>
          <w:t>3.6.1</w:t>
        </w:r>
      </w:smartTag>
      <w:r w:rsidRPr="00D332A7">
        <w:rPr>
          <w:rFonts w:ascii="Times New Roman" w:hAnsi="Times New Roman"/>
          <w:b/>
          <w:szCs w:val="21"/>
        </w:rPr>
        <w:t xml:space="preserve">.2  </w:t>
      </w:r>
      <w:r w:rsidRPr="00D332A7">
        <w:rPr>
          <w:rFonts w:ascii="Times New Roman" w:hAnsi="宋体" w:hint="eastAsia"/>
          <w:szCs w:val="21"/>
        </w:rPr>
        <w:t>计算方法</w:t>
      </w:r>
    </w:p>
    <w:p w:rsidR="000D4EC2" w:rsidRPr="00D332A7" w:rsidRDefault="000D4EC2" w:rsidP="00857C21">
      <w:pPr>
        <w:spacing w:line="400" w:lineRule="exact"/>
        <w:ind w:firstLine="420"/>
        <w:rPr>
          <w:rFonts w:ascii="Times New Roman" w:hAnsi="Times New Roman"/>
          <w:szCs w:val="21"/>
        </w:rPr>
      </w:pPr>
      <w:proofErr w:type="gramStart"/>
      <w:r w:rsidRPr="00D332A7">
        <w:rPr>
          <w:rFonts w:ascii="Times New Roman" w:hAnsi="Times New Roman" w:hint="eastAsia"/>
          <w:szCs w:val="21"/>
        </w:rPr>
        <w:t>低氮燃烧器</w:t>
      </w:r>
      <w:proofErr w:type="gramEnd"/>
      <w:r w:rsidRPr="00D332A7">
        <w:rPr>
          <w:rFonts w:ascii="Times New Roman" w:hAnsi="Times New Roman" w:hint="eastAsia"/>
          <w:szCs w:val="21"/>
        </w:rPr>
        <w:t>脱硝效率是指</w:t>
      </w:r>
      <w:proofErr w:type="gramStart"/>
      <w:r w:rsidRPr="00D332A7">
        <w:rPr>
          <w:rFonts w:ascii="Times New Roman" w:hAnsi="Times New Roman" w:hint="eastAsia"/>
          <w:szCs w:val="21"/>
        </w:rPr>
        <w:t>应用低氮燃烧器</w:t>
      </w:r>
      <w:proofErr w:type="gramEnd"/>
      <w:r w:rsidRPr="00D332A7">
        <w:rPr>
          <w:rFonts w:ascii="Times New Roman" w:hAnsi="Times New Roman" w:hint="eastAsia"/>
          <w:szCs w:val="21"/>
        </w:rPr>
        <w:t>设备后脱除的</w:t>
      </w:r>
      <w:proofErr w:type="spellStart"/>
      <w:r w:rsidRPr="00D332A7">
        <w:rPr>
          <w:rFonts w:ascii="Times New Roman" w:hAnsi="Times New Roman"/>
          <w:szCs w:val="21"/>
        </w:rPr>
        <w:t>NO</w:t>
      </w:r>
      <w:r w:rsidRPr="00D332A7">
        <w:rPr>
          <w:rFonts w:ascii="Times New Roman" w:hAnsi="Times New Roman"/>
          <w:szCs w:val="21"/>
          <w:vertAlign w:val="subscript"/>
        </w:rPr>
        <w:t>x</w:t>
      </w:r>
      <w:proofErr w:type="spellEnd"/>
      <w:r w:rsidRPr="00D332A7">
        <w:rPr>
          <w:rFonts w:ascii="Times New Roman" w:hAnsi="Times New Roman" w:hint="eastAsia"/>
          <w:szCs w:val="21"/>
        </w:rPr>
        <w:t>量与</w:t>
      </w:r>
      <w:proofErr w:type="gramStart"/>
      <w:r w:rsidRPr="00D332A7">
        <w:rPr>
          <w:rFonts w:ascii="Times New Roman" w:hAnsi="Times New Roman" w:hint="eastAsia"/>
          <w:szCs w:val="21"/>
        </w:rPr>
        <w:t>应用低氮燃烧器</w:t>
      </w:r>
      <w:proofErr w:type="gramEnd"/>
      <w:r w:rsidRPr="00D332A7">
        <w:rPr>
          <w:rFonts w:ascii="Times New Roman" w:hAnsi="Times New Roman" w:hint="eastAsia"/>
          <w:szCs w:val="21"/>
        </w:rPr>
        <w:t>设备前烟气中所含</w:t>
      </w:r>
      <w:proofErr w:type="spellStart"/>
      <w:r w:rsidRPr="00D332A7">
        <w:rPr>
          <w:rFonts w:ascii="Times New Roman" w:hAnsi="Times New Roman"/>
          <w:szCs w:val="21"/>
        </w:rPr>
        <w:t>NO</w:t>
      </w:r>
      <w:r w:rsidRPr="00D332A7">
        <w:rPr>
          <w:rFonts w:ascii="Times New Roman" w:hAnsi="Times New Roman"/>
          <w:szCs w:val="21"/>
          <w:vertAlign w:val="subscript"/>
        </w:rPr>
        <w:t>x</w:t>
      </w:r>
      <w:proofErr w:type="spellEnd"/>
      <w:r w:rsidRPr="00D332A7">
        <w:rPr>
          <w:rFonts w:ascii="Times New Roman" w:hAnsi="Times New Roman" w:hint="eastAsia"/>
          <w:szCs w:val="21"/>
        </w:rPr>
        <w:t>量的百分比。其中</w:t>
      </w:r>
      <w:proofErr w:type="spellStart"/>
      <w:r w:rsidRPr="00D332A7">
        <w:rPr>
          <w:rFonts w:ascii="Times New Roman" w:hAnsi="Times New Roman"/>
          <w:szCs w:val="21"/>
        </w:rPr>
        <w:t>NO</w:t>
      </w:r>
      <w:r w:rsidRPr="00D332A7">
        <w:rPr>
          <w:rFonts w:ascii="Times New Roman" w:hAnsi="Times New Roman"/>
          <w:szCs w:val="21"/>
          <w:vertAlign w:val="subscript"/>
        </w:rPr>
        <w:t>x</w:t>
      </w:r>
      <w:proofErr w:type="spellEnd"/>
      <w:r w:rsidRPr="00D332A7">
        <w:rPr>
          <w:rFonts w:ascii="Times New Roman" w:hAnsi="Times New Roman" w:hint="eastAsia"/>
          <w:szCs w:val="21"/>
        </w:rPr>
        <w:t>含量均应换算至干基，</w:t>
      </w:r>
      <w:r w:rsidRPr="00D332A7">
        <w:rPr>
          <w:rFonts w:ascii="Times New Roman" w:hAnsi="Times New Roman"/>
          <w:szCs w:val="21"/>
        </w:rPr>
        <w:t>10%O</w:t>
      </w:r>
      <w:r w:rsidRPr="00D332A7">
        <w:rPr>
          <w:rFonts w:ascii="Times New Roman" w:hAnsi="Times New Roman"/>
          <w:szCs w:val="21"/>
          <w:vertAlign w:val="subscript"/>
        </w:rPr>
        <w:t>2</w:t>
      </w:r>
      <w:r w:rsidRPr="00D332A7">
        <w:rPr>
          <w:rFonts w:ascii="Times New Roman" w:hAnsi="Times New Roman" w:hint="eastAsia"/>
          <w:szCs w:val="21"/>
        </w:rPr>
        <w:t>浓度下以</w:t>
      </w:r>
      <w:r w:rsidRPr="00D332A7">
        <w:rPr>
          <w:rFonts w:ascii="Times New Roman" w:hAnsi="Times New Roman"/>
          <w:szCs w:val="21"/>
        </w:rPr>
        <w:t>NO</w:t>
      </w:r>
      <w:r w:rsidRPr="00D332A7">
        <w:rPr>
          <w:rFonts w:ascii="Times New Roman" w:hAnsi="Times New Roman"/>
          <w:szCs w:val="21"/>
          <w:vertAlign w:val="subscript"/>
        </w:rPr>
        <w:t>2</w:t>
      </w:r>
      <w:r w:rsidRPr="00D332A7">
        <w:rPr>
          <w:rFonts w:ascii="Times New Roman" w:hAnsi="Times New Roman" w:hint="eastAsia"/>
          <w:szCs w:val="21"/>
        </w:rPr>
        <w:t>当量计算为基准。</w:t>
      </w:r>
    </w:p>
    <w:p w:rsidR="000D4EC2" w:rsidRPr="00D332A7" w:rsidRDefault="000D4EC2" w:rsidP="00947074">
      <w:pPr>
        <w:adjustRightInd w:val="0"/>
        <w:snapToGrid w:val="0"/>
        <w:spacing w:afterLines="100" w:line="400" w:lineRule="exact"/>
        <w:ind w:firstLine="420"/>
        <w:rPr>
          <w:rFonts w:ascii="Times New Roman" w:hAnsi="Times New Roman"/>
          <w:szCs w:val="21"/>
        </w:rPr>
      </w:pPr>
      <w:proofErr w:type="gramStart"/>
      <w:r w:rsidRPr="00D332A7">
        <w:rPr>
          <w:rFonts w:ascii="Times New Roman" w:hAnsi="Times New Roman" w:hint="eastAsia"/>
          <w:szCs w:val="21"/>
        </w:rPr>
        <w:t>低氮燃烧器</w:t>
      </w:r>
      <w:proofErr w:type="gramEnd"/>
      <w:r w:rsidRPr="00D332A7">
        <w:rPr>
          <w:rFonts w:ascii="Times New Roman" w:hAnsi="Times New Roman" w:hint="eastAsia"/>
          <w:szCs w:val="21"/>
        </w:rPr>
        <w:t>脱硝效率的计算公式</w:t>
      </w:r>
      <w:r w:rsidRPr="00D332A7">
        <w:rPr>
          <w:rFonts w:ascii="Times New Roman" w:eastAsiaTheme="minorEastAsia" w:hAnsi="Times New Roman"/>
          <w:szCs w:val="21"/>
        </w:rPr>
        <w:t>[</w:t>
      </w:r>
      <w:smartTag w:uri="urn:schemas-microsoft-com:office:smarttags" w:element="chsdate">
        <w:smartTagPr>
          <w:attr w:name="Year" w:val="1899"/>
          <w:attr w:name="Month" w:val="12"/>
          <w:attr w:name="Day" w:val="30"/>
          <w:attr w:name="IsLunarDate" w:val="False"/>
          <w:attr w:name="IsROCDate" w:val="False"/>
        </w:smartTagPr>
        <w:r w:rsidRPr="00D332A7">
          <w:rPr>
            <w:rFonts w:ascii="Times New Roman" w:eastAsiaTheme="minorEastAsia" w:hAnsi="Times New Roman"/>
            <w:szCs w:val="21"/>
          </w:rPr>
          <w:t>3.6.1</w:t>
        </w:r>
      </w:smartTag>
      <w:r w:rsidRPr="00D332A7">
        <w:rPr>
          <w:rFonts w:ascii="Times New Roman" w:eastAsiaTheme="minorEastAsia" w:hAnsi="Times New Roman"/>
          <w:szCs w:val="21"/>
        </w:rPr>
        <w:t>.2</w:t>
      </w:r>
      <w:r w:rsidR="00766DDF" w:rsidRPr="00D332A7">
        <w:rPr>
          <w:rFonts w:ascii="Times New Roman" w:eastAsiaTheme="minorEastAsia" w:hAnsi="Times New Roman"/>
          <w:szCs w:val="21"/>
        </w:rPr>
        <w:t>(1)</w:t>
      </w:r>
      <w:r w:rsidRPr="00D332A7">
        <w:rPr>
          <w:rFonts w:ascii="Times New Roman" w:eastAsiaTheme="minorEastAsia" w:hAnsi="Times New Roman"/>
          <w:szCs w:val="21"/>
        </w:rPr>
        <w:t>]</w:t>
      </w:r>
      <w:r w:rsidRPr="00D332A7">
        <w:rPr>
          <w:rFonts w:ascii="Times New Roman" w:hAnsi="Times New Roman" w:hint="eastAsia"/>
          <w:szCs w:val="21"/>
        </w:rPr>
        <w:t>如下：</w:t>
      </w:r>
    </w:p>
    <w:p w:rsidR="000D4EC2" w:rsidRPr="00D332A7" w:rsidRDefault="00185A8B" w:rsidP="002F003E">
      <w:pPr>
        <w:adjustRightInd w:val="0"/>
        <w:snapToGrid w:val="0"/>
        <w:ind w:right="539" w:firstLineChars="200" w:firstLine="420"/>
        <w:jc w:val="right"/>
        <w:rPr>
          <w:rFonts w:ascii="Times New Roman" w:eastAsiaTheme="minorEastAsia" w:hAnsi="Times New Roman"/>
          <w:szCs w:val="21"/>
        </w:rPr>
      </w:pPr>
      <w:r w:rsidRPr="00D332A7">
        <w:rPr>
          <w:rFonts w:ascii="Times New Roman" w:hAnsi="Times New Roman"/>
          <w:position w:val="-10"/>
          <w:szCs w:val="21"/>
        </w:rPr>
        <w:object w:dxaOrig="180" w:dyaOrig="340">
          <v:shape id="_x0000_i1074" type="#_x0000_t75" style="width:9pt;height:17.25pt" o:ole="">
            <v:imagedata r:id="rId95" o:title=""/>
          </v:shape>
          <o:OLEObject Type="Embed" ProgID="Equation.3" ShapeID="_x0000_i1074" DrawAspect="Content" ObjectID="_1512482273" r:id="rId96"/>
        </w:object>
      </w:r>
      <w:r w:rsidR="007D7566" w:rsidRPr="00D332A7">
        <w:rPr>
          <w:rFonts w:ascii="Times New Roman" w:hAnsi="Times New Roman"/>
          <w:szCs w:val="21"/>
        </w:rPr>
        <w:fldChar w:fldCharType="begin"/>
      </w:r>
      <w:r w:rsidRPr="00D332A7">
        <w:rPr>
          <w:rFonts w:ascii="Times New Roman" w:hAnsi="Times New Roman"/>
          <w:szCs w:val="21"/>
        </w:rPr>
        <w:instrText xml:space="preserve"> QUOTE </w:instrText>
      </w:r>
      <w:r w:rsidR="00947074" w:rsidRPr="007D7566">
        <w:rPr>
          <w:rFonts w:ascii="Times New Roman" w:hAnsi="Times New Roman"/>
          <w:position w:val="-23"/>
          <w:szCs w:val="21"/>
        </w:rPr>
        <w:pict>
          <v:shape id="_x0000_i1075" type="#_x0000_t75" style="width:114pt;height:3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30&quot;/&gt;&lt;w:displayBackgroundShape/&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noLineBreaksAfter w:lang=&quot;ZH-CN&quot; w:val=&quot;$([{拢楼路鈥樷€溿€堛€娿€屻€庛€愩€斻€栥€濓箼锕涳節锛勶紙锛庯蓟锝涳&lt;w:displayHorizontalDrawin&lt;w:displayHorizontalDrawin&lt;w:displayHorizontalDrawin&lt;w:displayHorizontalDrawin&lt;w:displayHorizontalDrawin&lt;w:displayHorizontalDrawin&lt;w:displayHorizontalDrawin&lt;w:displayHorizontalDrawin&lt;w:displayHorizontalDrawin&lt;w:displayHorizontalDrawin&lt;w:displayHorizontalDrawin&lt;w:displayHorizontalDrawin&lt;w:displayHorizontalDrawin俊锟?/&gt;&lt;w:noLineBreakinsBefore w:lang=&quot;ZH-CN&quot; w:vinal=&quot;!%),.:;&amp;gt;?]}垄篓掳路Drawin藝藟鈥曗€栤€欌€濃€︹€扳€测HorizontalDrawin€斥€衡剝鈭躲€併€傘€冦€夈€?w:displayHorizontalDrawin銆嶃€忋€戙€曘€椼€烇付?zontalDrawin&lt;w:displayHorizontalD负?節锛勶紙锛庯蓟锝涳&lt;w:ddisplayHorizontalDrawin&lt;w:displayHorizontalDisplayHorizontalDrawin撅箑w:displayHorizontalDrawin&lt;w:displayHorizontalD锕勶箽锕滐篂锛侊紓锛咃€庛€愩ntalDrawin&lt;w:displayHorizontalDrawin俊锟?/&gt;&lt;w:noLineBreakin€斻€栥€濓箼锕涳節锛勶紙锛?€椼€烇付?zontalDrawin&lt;w:displayHorizontalD?isplayHorizontalDrawin俊锟?/&gt;&lt;w:noLineBreaksBefore w:lang=&quot;ZH-CN&quot; w:ntalDrawin&lt;w:displayHorizontalDvin伙經?w:displayHorizontalDrawin?&lt;w:noLineBreaksBefore w:lang=&quot;ZH-CN&quot; wntalDrawin&lt;w:displayHorizontalD:val=&quot;!%),.:;&amp;gt;?]}垄篓掳路Drawin囷級锛岋紟锛氾紱?isplayHorizontalD紵锛斤絸拢楼路鈥樷€溿€堛€efore w:lanayHorizontalDrawin俊锟?/&gt;&lt;w:noLineBreaking=&quot;ZH-CN&quot; w:val=&quot;!%),.:;Drawin&lt;w:displayHorizontalD&amp;gt;?]}垄篓掳路藝藟鈥曗€栤€欌€濃€︹€扳€测HorizontalDrawin娿€屻€庛€愩€斻€栥锟?/&gt;&lt;w:noLineBreaksBefore w::lang=&quot;ZH-CN&quot; wntalDrawi掳路Drawin囷級锛岋紟锛氾紱?isplayHorizontalDn&lt;w:displayHorizontalDlang=&quot;ZH-CN&quot; w:vin€濓箼锕涳節锛勶紙锛庯蓟锝涳&lt;w:disp-CN&quot; w:val=&quot;!%),.:;&amp;gt;?]}垄篓掳路藝藟鈥曗€栤€欌€濃€︹-CN&quot; w:val=&quot;!%),.:;Drawin&lt;w:displayHorizontalD€扳€测€斥€衡剝鈭n?&lt;w:n堛€efore w:lanayHorizontalDrawin俊锟?/&gt;&lt;w:noLineBreakinoLin掳路Drawin囷級锛岋紟锛氾紱?isplayHorizontalDeBreaksBefore w:lang=&quot;ZH-CN&quot; w:val=&quot;!%),.:;&amp;gt;?]}垄篓掳路Drawin躲€?ZH-CN&quot; wntalDrawin&lt;w:displayHorizontalD銆傘€冦€夈€?w:displayHorizontalDrawinlayHorizontalDrawin锝滐綕锝烇?in&lt;w:displayHorizontalD?/&gt;&lt;w锟?/&gt;&lt;w:noLineBreaksBefore w:lang=&quot;ZH-CN&quot; w:vin:optimplayHorizontalDize=&quot;$([{拢楼路鈥樷€溿€堛€娿藟鈥曗€栤€欌€濃€︹€扳€?ZH-CN&quot;ontalDrawin俊锟?/&gt;&lt;w:noLineBreakin w:val=&quot;!%),.:;&amp;gt;?]}垄篓掳路藝藟鈥曗-CN&quot; wntalDrawin&lt;w:displayHorizontalD€栤€欌€濃€︹€扳€测HorizontalDrrawin锝滐綕锝烇?in&lt;w:displayHorizontalDawin鈥斥€衡剝鈭躲€併re w:lang=&quot;ZH-CN&quot; w:vin:optimplayHorizontalD€傘€冦€夈€嬨€嶃€忋€戙€曘€椼eaksBefore w:lang=&quot;ZH-CN&quot; w:val=&quot;!%),.:;&amp;gt;?]}垄篓掳路Drawin€烇付锔猴?節锛勶锝滐綕锝烇繝&quot;/&gt;&lt;w锟?/&gt;&lt;w:noLineBreaksBefore w:lang=&quot;ZH-CN&quot; w:vi€欌€濃€︹€扳€?ZH-CN&quot;ontalDrawin俊锟?/&gt;}垄篓掳路藝藟鈥曗-CN&quot; wntalDra€测HorizontalDrrawin w:lang=&quot;ZH-CN&quot; w:vin:optimplayHorizontalD锝滐綕锝烇?in&lt;w:displayHorizontalDwin&lt;w:displayHorizontalD&lt;w:noLineBreakinn紙锛庯蓟锝涳&lt;w:displayHorizontalDrawin€屻€庛€愩€斻€栥€濓箼锕涳節锛勶紙锛庯蓟锝涳&lt;w:displayHorizontalDra&amp;gt;?]}垄篓掳路藝藟鈥曗€栤€欌€濃€︹€扳€测€斥€衡剝鈭躲€併€傘€冦€夈€?w:displayHtalDrrawin w:lang=&quot;ZH-CN&quot; w:vin:optimplayHorizontalDorizontalDrawinw€︹€扳€?ZH-CN&quot; w:va€测HorizontalDrrawin锝滐綕锝烇?in&lt;w:displayHorizontalDal=&quot;!%),.:;&amp;gt;?]}垄篓掳n俊锟?/&gt;}垄篓掳路藝藟鈥曗-CN&quot; wntalDrawin&lt;w:displayHorizontalD?€椼eaksBefore w w:vi€欌€濃€︹€扳€?ZH-CN&quot;ontalDrawin俊锟?/&gt;&lt;w:noLineBreakin:烇繝CN&quot; w:vin:optimplayHorizontalD&quot;/&gt;&lt;w锟?/&gt;&lt;w:noLineBreaksBefore w:lang=&quot;ZH-CN&quot; w:vinlang=&quot;ZH-CN&quot; w:val=&quot;!%),.:;&amp;gt;?]}垄??in&lt;w:displayHorizontalD奥稤rawin匪囁夆€曗€栤€欌€濃€︹€扳€测HorizontalDrawininForBrowser/&gt;&lt;w:validate€曘€椼€rawin&lt;w:displayHorizontalD烇付锔猴妇锕€锕勶箽锕滐篂锛侊?繝CN&quot; w:vin:optimplayHorizontalD傦紖飥庛€愩€斻€栥€濓箼锕涳節锛勶紙锛庯蓟锝涳&lt; w:vi€欌€濃€︹€扳€?ZH-CN&quot;ontalDrawin俊锟?/&gt;&lt;w:noLineBreakinw:display&quot;ZH-CN&quot; w:val=&quot;!%),.:;&amp;gt;?]}垄??in&lt;w:displayHorizontalDHorizontalDrawinAgl=&quot;$([{拢楼路鈥樷€溿€堛€娿€屻€ore w:烇繝&quot;/&gt;&lt;w锟?/&gt;&lt;w:noLineBreaksBef勶箽锕滐篂锛侊?繝CN&quot; w:vin:optimplayHorizontalDore w:lang=&quot;ZH-CN&quot; w:vin庛orBrowser/&gt;&lt;w:validate€曘€椼€rawin&lt;w:displayHorizontalD€愩€斻€栥€濓箼锕涳節锛?︹€扳€测€斥€衡剝鈭躲€併,.:;&amp;gt;?]}垄篓掳?€椼eaksBefore w:lang=&quot;ZH,.:;&amp;gt;?]}垄??in&lt;w:displayHorizontalD-CN&quot; w:val=&quot;!%),.:;&amp;gt;?]}垄篓掳路Drawin€傘€冦扳侊?繝CN&quot; w:vin:optimplayHorizontalD€?ZH-CN&quot;ontalDrawin俊锟?/&gt;&lt;w:noLineBreakin€夈€嬨€嶃€忋€戙€曘€椼€烇付锔猴?節锛?ialDrawinw€︹€扳€?ZH-CN&quot; w:val=&quot;!%),.:;&amp;ger/&gt;&lt;w:validate€曘€椼€rawin&lt;w:displayHorizontalDt;?]}垄篓掳路藝藟鈥曗€栤€欌€濃€︹€扳€测H&quot;ZH,.:;&amp;gt;?]}垄??in&lt;w:displayHorizontalDorre w:扳侊?繝CN&quot; w:vin:optimplayHorizontalD烇繝&quot;/&gt;&lt;w锟?/&gt;&lt;w:noLineBreaksBefore w:lang=&quot;ZH-CN&quot; w:vinizontalDrawinzontalDra&amp;gt;?]}垄篓掳路藝藟鈥曗€栤€欌€濃€︹€扳€测€斥€衡剝鈭躲Drawin€傘€冦扳€?ZH-CN&quot;ontalDrawin俊锟?/&gt;&lt;w:noLineBreakin€併€傘€冦€夈€?w:displr/&gt;&lt;w:validate€曘€椼€rawin&lt;w:displayHori&amp;gt;?]}侊?繝CN&quot; w:vin:optimplayHorizontalD垄??in&lt;w:displayHorizontalDzontalDayHorizontalDrawin锛堬紟锛伙經?w:d?€椼eaksBefore w:lang=&quot;ZH-CN&quot; w:val=&quot;!%),.:;&amp;gt;?]}垄篓掳路DrawinisplayHorizontalDrawin锛堬紟锛伙經?w:displayHorizontalDrawin:noLineBreaksBefore w:lang=&quot;ZH-CN&quot; w:vinainstSchema/&gt;&lt;w:s鈥樷€optimplayHorizontalD溿€堛€娿€屻€?Drawin俊锟?/&gt;&lt;??in&lt;w:displayHorizontalDw:noLinawin&lt;w:displayHorizontalDeBreakin銆愩€斻€栥€濓箼锕涳節锛勶紙锛庯蓟锝涳&lt;w:dis w:val=&quot;!%),.:;&amp;gt;?]}垄篓掳路藝藟鈥曗€栤€欌€濃€︹€扳€测HorizontalDrawinplayHorizontalDrawinaveInvalidXML w:val=&quot;off&quot;angstSchema/&gt;&lt;w:s鈥樷€optimplayHorizontalD=&quot;ZH-CN&quot; w:val=&quot;!%),.:;&amp;gt;?]}垄篓掳路Drawin/&gt;&lt;w:ignawin俊锟?/&gt;&lt;??in&lt;w:displayHorizontalDoreMin:noLineBreaksBefore w:lang/&gt;&lt;w:noLinawin&lt;w:displayHorizontalD=&quot;ZH-CN&quot;€堛€娿€屻€?Drawin俊锟?/&gt;&lt;w:noLineBreakin w:vinxedContent w:val=&quot;off&quot;/咃€庛€愩€斻€栥€濓箼测€ptimplayHorizontalD斥€衡剝鈭躲€併€傘€冦€夈€?w:displayHorizontalDrawin锕涳節锛勶紙锛庯蓟锝涳&lt;w:displayHorizo?in俊锟?/&gt;&lt;??in&lt;w:displayHorizontalD銆戙€曘€椼€烇付锔猴?節锛勶紙锛庯蓟锝涳&lt;w:displayHorizontalDrawi:;&amp;gksBefore w:lang/&gt;&lt;w:noLinawin&lt;w:displayHorizontalDt;?]}垄篓掳路?val=&quot;off&quot;/咃€庛€愩€斻€栥€濓箼测€ptimplayHorizontalD囁夆€曗€栤€欌€濃€︹€扳€测HodXML w:aksBefore w:lang=&quot;ZH-CN&quot;€堛€娿€屻€?Drawin俊锟?/&gt;&lt;w:noLineBreakinval=&quot;orawin/&gt;&lt;w:ignoreMin:zo?in俊锟?/&gt;&lt;??in&lt;w:displayHorizontalDnoLineBreaksBefore w:lang=&quot;ZH-CN&quot; w:vinff&quot;ang=&quot;ZH-CN&quot; w:val=&quot;!%),.:;&amp;gt;?]}垄篓掳路Drawinrizo€ptimplayHorizontalDntalDrawinnntalDrawin&gt;&lt;win&lt;w:displayHorizontalD:alwaysShowPlaceholderText w:val=&quot;off&quot;/&gt;&lt;w:compat&gt;&lt;w:sp&lt;w:displayHorizontalDrawinaceForUL/&gt;&lt;w:balanceSingleByteDakitalDnoubleByteWidth/&gt;&lt;w:doNotLea夈€?w:displayHorizontalDrawinveBackslaw:vinshAlone/&gt;&lt;w:ulTraiDlSpace/&gt;&lt;w:doNotExpandShiftReturnn/&gt;&lt;w:adjustLinneHDeightInTable/&gt;&lt;w:breakWrappedTables/&gt;&lt;w:snapToGridInCell/&gt;&lt;w:wrapTextWithPunct/&gt;&lt;w:useAsianBreakRules/&gt;&lt;w:dontGrowDAuntofit/&gt;&lt;w:useFELayout/&gt;&lt;/w:compat&gt;&lt;wsp:rsids&gt;&lt;wsp:rsidRoot wsp:val=&quot;00DB4EEA&quot;/&gt;&lt;wsp:rsid wsp:val=&quot;0000035D&quot;/&gt;&lt;wsp:rsid wsp:val=&quot;00001DF8&quot;/&gt;&lt;wsp:rsid wsp:val=&quot;00003F4D&quot;/&gt;&lt;wsp:rsid wsp:val=&quot;0000595C&quot;/&gt;&lt;wsp:rsid wsp:val=&quot;000140C7&quot;/&gt;&lt;wsp:rsid wsp:val=&quot;0001483F&quot;/&gt;&lt;wsp:rsid wsp:val=&quot;0003432A&quot;/&gt;&lt;wsp:rsid wsp:val=&quot;00034CAC&quot;/&gt;&lt;wsp:rsid wsp:val=&quot;00035B13&quot;/&gt;&lt;wsp:rsid wsp:val=&quot;00042ED4&quot;/&gt;&lt;wsp:rsid wsp:val=&quot;00043A98&quot;/&gt;&lt;wsp:rsid wsp:val=&quot;00047631&quot;/&gt;&lt;wsp:rsid wsp:val=&quot;00053DCA&quot;/&gt;&lt;wsp:rsid wsp:val=&quot;00062B26&quot;/&gt;&lt;wsp:rsid wsp:val=&quot;00063C96&quot;/&gt;&lt;wsp:rsid wsp:val=&quot;00067639&quot;/&gt;&lt;wsp:rsid wsp:val=&quot;000677E3&quot;/&gt;&lt;wsp:rsid wsp:val=&quot;0006797A&quot;/&gt;&lt;wsp:rsid wsp:val=&quot;00070DFD&quot;/&gt;&lt;wsp:rsid wsp:val=&quot;00073243&quot;/&gt;&lt;wsp:rsid wsp:val=&quot;000764B4&quot;/&gt;&lt;wsp:rsid wsp:val=&quot;00080552&quot;/&gt;&lt;wsp:rsid wsp:val=&quot;00085A92&quot;/&gt;&lt;wsp:rsid wsp:val=&quot;00096C64&quot;/&gt;&lt;wsp:rsid wsp:val=&quot;000978F5&quot;/&gt;&lt;wsp:rsid wsp:val=&quot;000A0DCA&quot;/&gt;&lt;wsp:rsid wsp:val=&quot;000A0FDA&quot;/&gt;&lt;wsp:rsid wsp:val=&quot;000A3560&quot;/&gt;&lt;wsp:rsid wsp:val=&quot;000A41F1&quot;/&gt;&lt;wsp:rsid wsp:val=&quot;000A4643&quot;/&gt;&lt;wsp:rsid wsp:val=&quot;000A768C&quot;/&gt;&lt;wsp:rsid wsp:val=&quot;000B3DD6&quot;/&gt;&lt;wsp:rsid wsp:val=&quot;000B5CB8&quot;/&gt;&lt;wsp:rsid wsp:val=&quot;000B6820&quot;/&gt;&lt;wsp:rsid wsp:val=&quot;000C4384&quot;/&gt;&lt;wsp:rsid wsp:val=&quot;000D42C6&quot;/&gt;&lt;wsp:rsid wsp:val=&quot;000D456C&quot;/&gt;&lt;wsp:rsid wsp:val=&quot;000D4EC2&quot;/&gt;&lt;wsp:rsid wsp:val=&quot;000D53BF&quot;/&gt;&lt;wsp:rsid wsp:val=&quot;000D5E64&quot;/&gt;&lt;wsp:rsid wsp:val=&quot;000E24DB&quot;/&gt;&lt;wsp:rsid wsp:val=&quot;000E29CA&quot;/&gt;&lt;wsp:rsid wsp:val=&quot;000E63C2&quot;/&gt;&lt;wsp:rsid wsp:val=&quot;000E749B&quot;/&gt;&lt;wsp:rsid wsp:val=&quot;000E7B28&quot;/&gt;&lt;wsp:rsid wsp:val=&quot;000F29CB&quot;/&gt;&lt;wsp:rsid wsp:val=&quot;000F3685&quot;/&gt;&lt;wsp:rsid wsp:val=&quot;000F3952&quot;/&gt;&lt;wsp:rsid wsp:val=&quot;00102CC7&quot;/&gt;&lt;wsp:rsid wsp:val=&quot;001031A9&quot;/&gt;&lt;wsp:rsid wsp:val=&quot;00105CAE&quot;/&gt;&lt;wsp:rsid wsp:val=&quot;00111EAA&quot;/&gt;&lt;wsp:rsid wsp:val=&quot;00115CDE&quot;/&gt;&lt;wsp:rsid wsp:val=&quot;00126C9F&quot;/&gt;&lt;wsp:rsid wsp:val=&quot;001275AA&quot;/&gt;&lt;wsp:rsid wsp:val=&quot;001304FB&quot;/&gt;&lt;wsp:rsid wsp:val=&quot;00131371&quot;/&gt;&lt;wsp:rsid wsp:val=&quot;00131E6F&quot;/&gt;&lt;wsp:rsid wsp:val=&quot;0013221C&quot;/&gt;&lt;wsp:rsid wsp:val=&quot;001466E0&quot;/&gt;&lt;wsp:rsid wsp:val=&quot;0014696A&quot;/&gt;&lt;wsp:rsid wsp:val=&quot;00150188&quot;/&gt;&lt;wsp:rsid wsp:val=&quot;00150F22&quot;/&gt;&lt;wsp:rsid wsp:val=&quot;001601AC&quot;/&gt;&lt;wsp:rsid wsp:val=&quot;001625C0&quot;/&gt;&lt;wsp:rsid wsp:val=&quot;00162938&quot;/&gt;&lt;wsp:rsid wsp:val=&quot;0016631F&quot;/&gt;&lt;wsp:rsid wsp:val=&quot;0017297C&quot;/&gt;&lt;wsp:rsid wsp:val=&quot;001752A6&quot;/&gt;&lt;wsp:rsid wsp:val=&quot;00183C32&quot;/&gt;&lt;wsp:rsid wsp:val=&quot;00185A8B&quot;/&gt;&lt;wsp:rsid wsp:val=&quot;00187070&quot;/&gt;&lt;wsp:rsid wsp:val=&quot;00187317&quot;/&gt;&lt;wsp:rsid wsp:val=&quot;00197292&quot;/&gt;&lt;wsp:rsid wsp:val=&quot;001A6EEA&quot;/&gt;&lt;wsp:rsid wsp:val=&quot;001B2866&quot;/&gt;&lt;wsp:rsid wsp:val=&quot;001B4F27&quot;/&gt;&lt;wsp:rsid wsp:val=&quot;001B5961&quot;/&gt;&lt;wsp:rsid wsp:val=&quot;001C0BCE&quot;/&gt;&lt;wsp:rsid wsp:val=&quot;001C7115&quot;/&gt;&lt;wsp:rsid wsp:val=&quot;001C7FBD&quot;/&gt;&lt;wsp:rsid wsp:val=&quot;001E0452&quot;/&gt;&lt;wsp:rsid wsp:val=&quot;001E2019&quot;/&gt;&lt;wsp:rsid wsp:val=&quot;001F628D&quot;/&gt;&lt;wsp:rsid wsp:val=&quot;002004A7&quot;/&gt;&lt;wsp:rsid wsp:val=&quot;00201A85&quot;/&gt;&lt;wsp:rsid wsp:val=&quot;002021CC&quot;/&gt;&lt;wsp:rsid wsp:val=&quot;00204014&quot;/&gt;&lt;wsp:rsid wsp:val=&quot;00215750&quot;/&gt;&lt;wsp:rsid wsp:val=&quot;002175D8&quot;/&gt;&lt;wsp:rsid wsp:val=&quot;00220054&quot;/&gt;&lt;wsp:rsid wsp:val=&quot;00223E47&quot;/&gt;&lt;wsp:rsid wsp:val=&quot;00226155&quot;/&gt;&lt;wsp:rsid wsp:val=&quot;00227449&quot;/&gt;&lt;wsp:rsid wsp:val=&quot;002333CA&quot;/&gt;&lt;wsp:rsid wsp:val=&quot;00242066&quot;/&gt;&lt;wsp:rsid wsp:val=&quot;00251389&quot;/&gt;&lt;wsp:rsid wsp:val=&quot;00252A0B&quot;/&gt;&lt;wsp:rsid wsp:val=&quot;0025655A&quot;/&gt;&lt;wsp:rsid wsp:val=&quot;00257E74&quot;/&gt;&lt;wsp:rsid wsp:val=&quot;00266A48&quot;/&gt;&lt;wsp:rsid wsp:val=&quot;002716B6&quot;/&gt;&lt;wsp:rsid wsp:val=&quot;002755CC&quot;/&gt;&lt;wsp:rsid wsp:val=&quot;00277E0C&quot;/&gt;&lt;wsp:rsid wsp:val=&quot;00283BC8&quot;/&gt;&lt;wsp:rsid wsp:val=&quot;00284285&quot;/&gt;&lt;wsp:rsid wsp:val=&quot;0028574A&quot;/&gt;&lt;wsp:rsid wsp:val=&quot;00285C14&quot;/&gt;&lt;wsp:rsid wsp:val=&quot;00291FB6&quot;/&gt;&lt;wsp:rsid wsp:val=&quot;00292E3C&quot;/&gt;&lt;wsp:rsid wsp:val=&quot;002970A0&quot;/&gt;&lt;wsp:rsid wsp:val=&quot;00297A50&quot;/&gt;&lt;wsp:rsid wsp:val=&quot;002A7D95&quot;/&gt;&lt;wsp:rsid wsp:val=&quot;002B51CF&quot;/&gt;&lt;wsp:rsid wsp:val=&quot;002C2C6B&quot;/&gt;&lt;wsp:rsid wsp:val=&quot;002C64D0&quot;/&gt;&lt;wsp:rsid wsp:val=&quot;002E46F1&quot;/&gt;&lt;wsp:rsid wsp:val=&quot;002F2FC7&quot;/&gt;&lt;wsp:rsid wsp:val=&quot;002F5A1C&quot;/&gt;&lt;wsp:rsid wsp:val=&quot;002F7D0D&quot;/&gt;&lt;wsp:rsid wsp:val=&quot;00300BBD&quot;/&gt;&lt;wsp:rsid wsp:val=&quot;0030343A&quot;/&gt;&lt;wsp:rsid wsp:val=&quot;00325607&quot;/&gt;&lt;wsp:rsid wsp:val=&quot;00326A6D&quot;/&gt;&lt;wsp:rsid wsp:val=&quot;003366B9&quot;/&gt;&lt;wsp:rsid wsp:val=&quot;00346098&quot;/&gt;&lt;wsp:rsid wsp:val=&quot;00346905&quot;/&gt;&lt;wsp:rsid wsp:val=&quot;00350A5E&quot;/&gt;&lt;wsp:rsid wsp:val=&quot;00353AD8&quot;/&gt;&lt;wsp:rsid wsp:val=&quot;00355A3E&quot;/&gt;&lt;wsp:rsid wsp:val=&quot;003620CA&quot;/&gt;&lt;wsp:rsid wsp:val=&quot;00367531&quot;/&gt;&lt;wsp:rsid wsp:val=&quot;0037073E&quot;/&gt;&lt;wsp:rsid wsp:val=&quot;003722B8&quot;/&gt;&lt;wsp:rsid wsp:val=&quot;00373DF9&quot;/&gt;&lt;wsp:rsid wsp:val=&quot;00376FE5&quot;/&gt;&lt;wsp:rsid wsp:val=&quot;0039322F&quot;/&gt;&lt;wsp:rsid wsp:val=&quot;00393F09&quot;/&gt;&lt;wsp:rsid wsp:val=&quot;0039623B&quot;/&gt;&lt;wsp:rsid wsp:val=&quot;003A29A9&quot;/&gt;&lt;wsp:rsid wsp:val=&quot;003A2D36&quot;/&gt;&lt;wsp:rsid wsp:val=&quot;003A698C&quot;/&gt;&lt;wsp:rsid wsp:val=&quot;003B288B&quot;/&gt;&lt;wsp:rsid wsp:val=&quot;003C06B5&quot;/&gt;&lt;wsp:rsid wsp:val=&quot;003C1F09&quot;/&gt;&lt;wsp:rsid wsp:val=&quot;003C3E4B&quot;/&gt;&lt;wsp:rsid wsp:val=&quot;003C411B&quot;/&gt;&lt;wsp:rsid wsp:val=&quot;003C44AD&quot;/&gt;&lt;wsp:rsid wsp:val=&quot;003C51B8&quot;/&gt;&lt;wsp:rsid wsp:val=&quot;003C755C&quot;/&gt;&lt;wsp:rsid wsp:val=&quot;003D2DE2&quot;/&gt;&lt;wsp:rsid wsp:val=&quot;003D4245&quot;/&gt;&lt;wsp:rsid wsp:val=&quot;003D5DCD&quot;/&gt;&lt;wsp:rsid wsp:val=&quot;003D7719&quot;/&gt;&lt;wsp:rsid wsp:val=&quot;003E0FC1&quot;/&gt;&lt;wsp:rsid wsp:val=&quot;003E11FC&quot;/&gt;&lt;wsp:rsid wsp:val=&quot;003E4B0C&quot;/&gt;&lt;wsp:rsid wsp:val=&quot;003E67EF&quot;/&gt;&lt;wsp:rsid wsp:val=&quot;003F4128&quot;/&gt;&lt;wsp:rsid wsp:val=&quot;003F553D&quot;/&gt;&lt;wsp:rsid wsp:val=&quot;00404CB0&quot;/&gt;&lt;wsp:rsid wsp:val=&quot;00417441&quot;/&gt;&lt;wsp:rsid wsp:val=&quot;00430899&quot;/&gt;&lt;wsp:rsid wsp:val=&quot;00432B66&quot;/&gt;&lt;wsp:rsid wsp:val=&quot;004527C4&quot;/&gt;&lt;wsp:rsid wsp:val=&quot;00457790&quot;/&gt;&lt;wsp:rsid wsp:val=&quot;0046310B&quot;/&gt;&lt;wsp:rsid wsp:val=&quot;00470CEA&quot;/&gt;&lt;wsp:rsid wsp:val=&quot;00472B6F&quot;/&gt;&lt;wsp:rsid wsp:val=&quot;00474A64&quot;/&gt;&lt;wsp:rsid wsp:val=&quot;00475A8E&quot;/&gt;&lt;wsp:rsid wsp:val=&quot;00480086&quot;/&gt;&lt;wsp:rsid wsp:val=&quot;0048681E&quot;/&gt;&lt;wsp:rsid wsp:val=&quot;00486D74&quot;/&gt;&lt;wsp:rsid wsp:val=&quot;00490573&quot;/&gt;&lt;wsp:rsid wsp:val=&quot;00491281&quot;/&gt;&lt;wsp:rsid wsp:val=&quot;00494652&quot;/&gt;&lt;wsp:rsid wsp:val=&quot;00495817&quot;/&gt;&lt;wsp:rsid wsp:val=&quot;00497D66&quot;/&gt;&lt;wsp:rsid wsp:val=&quot;004A13C9&quot;/&gt;&lt;wsp:rsid wsp:val=&quot;004A40AC&quot;/&gt;&lt;wsp:rsid wsp:val=&quot;004A56B4&quot;/&gt;&lt;wsp:rsid wsp:val=&quot;004B4DD7&quot;/&gt;&lt;wsp:rsid wsp:val=&quot;004B7A00&quot;/&gt;&lt;wsp:rsid wsp:val=&quot;004C15EB&quot;/&gt;&lt;wsp:rsid wsp:val=&quot;004C3E8E&quot;/&gt;&lt;wsp:rsid wsp:val=&quot;004D4265&quot;/&gt;&lt;wsp:rsid wsp:val=&quot;004D4943&quot;/&gt;&lt;wsp:rsid wsp:val=&quot;004E03F9&quot;/&gt;&lt;wsp:rsid wsp:val=&quot;004E0947&quot;/&gt;&lt;wsp:rsid wsp:val=&quot;004E2F0A&quot;/&gt;&lt;wsp:rsid wsp:val=&quot;004E573C&quot;/&gt;&lt;wsp:rsid wsp:val=&quot;004F24A0&quot;/&gt;&lt;wsp:rsid wsp:val=&quot;004F42A0&quot;/&gt;&lt;wsp:rsid wsp:val=&quot;00502153&quot;/&gt;&lt;wsp:rsid wsp:val=&quot;00504BE4&quot;/&gt;&lt;wsp:rsid wsp:val=&quot;00510E9F&quot;/&gt;&lt;wsp:rsid wsp:val=&quot;00512072&quot;/&gt;&lt;wsp:rsid wsp:val=&quot;0051281F&quot;/&gt;&lt;wsp:rsid wsp:val=&quot;005155E2&quot;/&gt;&lt;wsp:rsid wsp:val=&quot;00515CB1&quot;/&gt;&lt;wsp:rsid wsp:val=&quot;0052167E&quot;/&gt;&lt;wsp:rsid wsp:val=&quot;005239E8&quot;/&gt;&lt;wsp:rsid wsp:val=&quot;00523E2F&quot;/&gt;&lt;wsp:rsid wsp:val=&quot;005534BF&quot;/&gt;&lt;wsp:rsid wsp:val=&quot;00561129&quot;/&gt;&lt;wsp:rsid wsp:val=&quot;005611AD&quot;/&gt;&lt;wsp:rsid wsp:val=&quot;00561ACB&quot;/&gt;&lt;wsp:rsid wsp:val=&quot;00564872&quot;/&gt;&lt;wsp:rsid wsp:val=&quot;0056576D&quot;/&gt;&lt;wsp:rsid wsp:val=&quot;00571239&quot;/&gt;&lt;wsp:rsid wsp:val=&quot;005837DD&quot;/&gt;&lt;wsp:rsid wsp:val=&quot;00587F07&quot;/&gt;&lt;wsp:rsid wsp:val=&quot;0059115F&quot;/&gt;&lt;wsp:rsid wsp:val=&quot;005915EC&quot;/&gt;&lt;wsp:rsid wsp:val=&quot;00592BB5&quot;/&gt;&lt;wsp:rsid wsp:val=&quot;005A75CD&quot;/&gt;&lt;wsp:rsid wsp:val=&quot;005C787F&quot;/&gt;&lt;wsp:rsid wsp:val=&quot;005D46BF&quot;/&gt;&lt;wsp:rsid wsp:val=&quot;005D58D9&quot;/&gt;&lt;wsp:rsid wsp:val=&quot;005E3D07&quot;/&gt;&lt;wsp:rsid wsp:val=&quot;005F38F2&quot;/&gt;&lt;wsp:rsid wsp:val=&quot;005F5DFB&quot;/&gt;&lt;wsp:rsid wsp:val=&quot;005F6505&quot;/&gt;&lt;wsp:rsid wsp:val=&quot;00603186&quot;/&gt;&lt;wsp:rsid wsp:val=&quot;00606FC6&quot;/&gt;&lt;wsp:rsid wsp:val=&quot;00613000&quot;/&gt;&lt;wsp:rsid wsp:val=&quot;00615657&quot;/&gt;&lt;wsp:rsid wsp:val=&quot;006162A6&quot;/&gt;&lt;wsp:rsid wsp:val=&quot;0061718F&quot;/&gt;&lt;wsp:rsid wsp:val=&quot;006179DE&quot;/&gt;&lt;wsp:rsid wsp:val=&quot;00622E30&quot;/&gt;&lt;wsp:rsid wsp:val=&quot;00625CA8&quot;/&gt;&lt;wsp:rsid wsp:val=&quot;00627456&quot;/&gt;&lt;wsp:rsid wsp:val=&quot;00642FAA&quot;/&gt;&lt;wsp:rsid wsp:val=&quot;00643282&quot;/&gt;&lt;wsp:rsid wsp:val=&quot;006445F7&quot;/&gt;&lt;wsp:rsid wsp:val=&quot;006539A7&quot;/&gt;&lt;wsp:rsid wsp:val=&quot;00655D95&quot;/&gt;&lt;wsp:rsid wsp:val=&quot;00656AE4&quot;/&gt;&lt;wsp:rsid wsp:val=&quot;0066336A&quot;/&gt;&lt;wsp:rsid wsp:val=&quot;0066518C&quot;/&gt;&lt;wsp:rsid wsp:val=&quot;00665D41&quot;/&gt;&lt;wsp:rsid wsp:val=&quot;00671DC3&quot;/&gt;&lt;wsp:rsid wsp:val=&quot;00674FBB&quot;/&gt;&lt;wsp:rsid wsp:val=&quot;0068304B&quot;/&gt;&lt;wsp:rsid wsp:val=&quot;006A6D71&quot;/&gt;&lt;wsp:rsid wsp:val=&quot;006A7817&quot;/&gt;&lt;wsp:rsid wsp:val=&quot;006B74D1&quot;/&gt;&lt;wsp:rsid wsp:val=&quot;006D03EC&quot;/&gt;&lt;wsp:rsid wsp:val=&quot;006D085B&quot;/&gt;&lt;wsp:rsid wsp:val=&quot;006D1A4F&quot;/&gt;&lt;wsp:rsid wsp:val=&quot;006F21AE&quot;/&gt;&lt;wsp:rsid wsp:val=&quot;006F29D7&quot;/&gt;&lt;wsp:rsid wsp:val=&quot;00700ED7&quot;/&gt;&lt;wsp:rsid wsp:val=&quot;00701611&quot;/&gt;&lt;wsp:rsid wsp:val=&quot;007073FE&quot;/&gt;&lt;wsp:rsid wsp:val=&quot;007229D7&quot;/&gt;&lt;wsp:rsid wsp:val=&quot;00725498&quot;/&gt;&lt;wsp:rsid wsp:val=&quot;00726D79&quot;/&gt;&lt;wsp:rsid wsp:val=&quot;0073178F&quot;/&gt;&lt;wsp:rsid wsp:val=&quot;00733D35&quot;/&gt;&lt;wsp:rsid wsp:val=&quot;00733E12&quot;/&gt;&lt;wsp:rsid wsp:val=&quot;00743B90&quot;/&gt;&lt;wsp:rsid wsp:val=&quot;007444BB&quot;/&gt;&lt;wsp:rsid wsp:val=&quot;00750B52&quot;/&gt;&lt;wsp:rsid wsp:val=&quot;00752D94&quot;/&gt;&lt;wsp:rsid wsp:val=&quot;00753C4A&quot;/&gt;&lt;wsp:rsid wsp:val=&quot;00757465&quot;/&gt;&lt;wsp:rsid wsp:val=&quot;00764707&quot;/&gt;&lt;wsp:rsid wsp:val=&quot;007814DF&quot;/&gt;&lt;wsp:rsid wsp:val=&quot;007878AE&quot;/&gt;&lt;wsp:rsid wsp:val=&quot;00794C7D&quot;/&gt;&lt;wsp:rsid wsp:val=&quot;00795C74&quot;/&gt;&lt;wsp:rsid wsp:val=&quot;007A0867&quot;/&gt;&lt;wsp:rsid wsp:val=&quot;007B2EFD&quot;/&gt;&lt;wsp:rsid wsp:val=&quot;007C08A7&quot;/&gt;&lt;wsp:rsid wsp:val=&quot;007D067E&quot;/&gt;&lt;wsp:rsid wsp:val=&quot;007D515A&quot;/&gt;&lt;wsp:rsid wsp:val=&quot;007D51AC&quot;/&gt;&lt;wsp:rsid wsp:val=&quot;007F2A39&quot;/&gt;&lt;wsp:rsid wsp:val=&quot;007F5A42&quot;/&gt;&lt;wsp:rsid wsp:val=&quot;007F754F&quot;/&gt;&lt;wsp:rsid wsp:val=&quot;0080164F&quot;/&gt;&lt;wsp:rsid wsp:val=&quot;00803E59&quot;/&gt;&lt;wsp:rsid wsp:val=&quot;00814BAF&quot;/&gt;&lt;wsp:rsid wsp:val=&quot;008161F4&quot;/&gt;&lt;wsp:rsid wsp:val=&quot;0081745F&quot;/&gt;&lt;wsp:rsid wsp:val=&quot;00817922&quot;/&gt;&lt;wsp:rsid wsp:val=&quot;00825689&quot;/&gt;&lt;wsp:rsid wsp:val=&quot;00827DF8&quot;/&gt;&lt;wsp:rsid wsp:val=&quot;00846795&quot;/&gt;&lt;wsp:rsid wsp:val=&quot;00850144&quot;/&gt;&lt;wsp:rsid wsp:val=&quot;0085097A&quot;/&gt;&lt;wsp:rsid wsp:val=&quot;00852C6D&quot;/&gt;&lt;wsp:rsid wsp:val=&quot;00857C21&quot;/&gt;&lt;wsp:rsid wsp:val=&quot;00863F67&quot;/&gt;&lt;wsp:rsid wsp:val=&quot;0086474A&quot;/&gt;&lt;wsp:rsid wsp:val=&quot;00870FE0&quot;/&gt;&lt;wsp:rsid wsp:val=&quot;00882F23&quot;/&gt;&lt;wsp:rsid wsp:val=&quot;00885B69&quot;/&gt;&lt;wsp:rsid wsp:val=&quot;00896FBF&quot;/&gt;&lt;wsp:rsid wsp:val=&quot;008A4381&quot;/&gt;&lt;wsp:rsid wsp:val=&quot;008A6644&quot;/&gt;&lt;wsp:rsid wsp:val=&quot;008B0CE6&quot;/&gt;&lt;wsp:rsid wsp:val=&quot;008B2A85&quot;/&gt;&lt;wsp:rsid wsp:val=&quot;008B42B0&quot;/&gt;&lt;wsp:rsid wsp:val=&quot;008B50A3&quot;/&gt;&lt;wsp:rsid wsp:val=&quot;008C07BB&quot;/&gt;&lt;wsp:rsid wsp:val=&quot;008C4266&quot;/&gt;&lt;wsp:rsid wsp:val=&quot;008E03D2&quot;/&gt;&lt;wsp:rsid wsp:val=&quot;008E2CC0&quot;/&gt;&lt;wsp:rsid wsp:val=&quot;008E67FB&quot;/&gt;&lt;wsp:rsid wsp:val=&quot;008E7867&quot;/&gt;&lt;wsp:rsid wsp:val=&quot;008F4546&quot;/&gt;&lt;wsp:rsid wsp:val=&quot;008F5905&quot;/&gt;&lt;wsp:rsid wsp:val=&quot;008F71A9&quot;/&gt;&lt;wsp:rsid wsp:val=&quot;008F79A5&quot;/&gt;&lt;wsp:rsid wsp:val=&quot;009030ED&quot;/&gt;&lt;wsp:rsid wsp:val=&quot;0090735E&quot;/&gt;&lt;wsp:rsid wsp:val=&quot;0091460B&quot;/&gt;&lt;wsp:rsid wsp:val=&quot;009159E7&quot;/&gt;&lt;wsp:rsid wsp:val=&quot;00916CCB&quot;/&gt;&lt;wsp:rsid wsp:val=&quot;00921DB8&quot;/&gt;&lt;wsp:rsid wsp:val=&quot;0093271D&quot;/&gt;&lt;wsp:rsid wsp:val=&quot;00932D08&quot;/&gt;&lt;wsp:rsid wsp:val=&quot;00946C11&quot;/&gt;&lt;wsp:rsid wsp:val=&quot;00952574&quot;/&gt;&lt;wsp:rsid wsp:val=&quot;0095277C&quot;/&gt;&lt;wsp:rsid wsp:val=&quot;00955971&quot;/&gt;&lt;wsp:rsid wsp:val=&quot;00960C48&quot;/&gt;&lt;wsp:rsid wsp:val=&quot;00960CC0&quot;/&gt;&lt;wsp:rsid wsp:val=&quot;00963915&quot;/&gt;&lt;wsp:rsid wsp:val=&quot;0096581C&quot;/&gt;&lt;wsp:rsid wsp:val=&quot;00965CD9&quot;/&gt;&lt;wsp:rsid wsp:val=&quot;0096624C&quot;/&gt;&lt;wsp:rsid wsp:val=&quot;009713F2&quot;/&gt;&lt;wsp:rsid wsp:val=&quot;00973AE1&quot;/&gt;&lt;wsp:rsid wsp:val=&quot;00977764&quot;/&gt;&lt;wsp:rsid wsp:val=&quot;00982617&quot;/&gt;&lt;wsp:rsid wsp:val=&quot;00983C57&quot;/&gt;&lt;wsp:rsid wsp:val=&quot;00986B74&quot;/&gt;&lt;wsp:rsid wsp:val=&quot;00987D9C&quot;/&gt;&lt;wsp:rsid wsp:val=&quot;009901C3&quot;/&gt;&lt;wsp:rsid wsp:val=&quot;00997DF3&quot;/&gt;&lt;wsp:rsid wsp:val=&quot;00997EE0&quot;/&gt;&lt;wsp:rsid wsp:val=&quot;009B295D&quot;/&gt;&lt;wsp:rsid wsp:val=&quot;009B29B8&quot;/&gt;&lt;wsp:rsid wsp:val=&quot;009C23EB&quot;/&gt;&lt;wsp:rsid wsp:val=&quot;009C4BF0&quot;/&gt;&lt;wsp:rsid wsp:val=&quot;009D13DA&quot;/&gt;&lt;wsp:rsid wsp:val=&quot;009D357E&quot;/&gt;&lt;wsp:rsid wsp:val=&quot;009D551B&quot;/&gt;&lt;wsp:rsid wsp:val=&quot;009E0AF1&quot;/&gt;&lt;wsp:rsid wsp:val=&quot;009E315E&quot;/&gt;&lt;wsp:rsid wsp:val=&quot;009E508B&quot;/&gt;&lt;wsp:rsid wsp:val=&quot;009E56ED&quot;/&gt;&lt;wsp:rsid wsp:val=&quot;009E5846&quot;/&gt;&lt;wsp:rsid wsp:val=&quot;009F14B0&quot;/&gt;&lt;wsp:rsid wsp:val=&quot;009F651F&quot;/&gt;&lt;wsp:rsid wsp:val=&quot;00A02820&quot;/&gt;&lt;wsp:rsid wsp:val=&quot;00A045F8&quot;/&gt;&lt;wsp:rsid wsp:val=&quot;00A12F69&quot;/&gt;&lt;wsp:rsid wsp:val=&quot;00A21E64&quot;/&gt;&lt;wsp:rsid wsp:val=&quot;00A23512&quot;/&gt;&lt;wsp:rsid wsp:val=&quot;00A242DA&quot;/&gt;&lt;wsp:rsid wsp:val=&quot;00A24304&quot;/&gt;&lt;wsp:rsid wsp:val=&quot;00A26087&quot;/&gt;&lt;wsp:rsid wsp:val=&quot;00A3002E&quot;/&gt;&lt;wsp:rsid wsp:val=&quot;00A33A6D&quot;/&gt;&lt;wsp:rsid wsp:val=&quot;00A33BC3&quot;/&gt;&lt;wsp:rsid wsp:val=&quot;00A370E9&quot;/&gt;&lt;wsp:rsid wsp:val=&quot;00A41781&quot;/&gt;&lt;wsp:rsid wsp:val=&quot;00A4788D&quot;/&gt;&lt;wsp:rsid wsp:val=&quot;00A52130&quot;/&gt;&lt;wsp:rsid wsp:val=&quot;00A531DB&quot;/&gt;&lt;wsp:rsid wsp:val=&quot;00A63CDE&quot;/&gt;&lt;wsp:rsid wsp:val=&quot;00A6520B&quot;/&gt;&lt;wsp:rsid wsp:val=&quot;00A67B49&quot;/&gt;&lt;wsp:rsid wsp:val=&quot;00A67FB2&quot;/&gt;&lt;wsp:rsid wsp:val=&quot;00A72BC2&quot;/&gt;&lt;wsp:rsid wsp:val=&quot;00A7409C&quot;/&gt;&lt;wsp:rsid wsp:val=&quot;00A769B6&quot;/&gt;&lt;wsp:rsid wsp:val=&quot;00A779C1&quot;/&gt;&lt;wsp:rsid wsp:val=&quot;00A844A8&quot;/&gt;&lt;wsp:rsid wsp:val=&quot;00A851BD&quot;/&gt;&lt;wsp:rsid wsp:val=&quot;00A86D9C&quot;/&gt;&lt;wsp:rsid wsp:val=&quot;00A93607&quot;/&gt;&lt;wsp:rsid wsp:val=&quot;00A9625C&quot;/&gt;&lt;wsp:rsid wsp:val=&quot;00A97005&quot;/&gt;&lt;wsp:rsid wsp:val=&quot;00AA0FC6&quot;/&gt;&lt;wsp:rsid wsp:val=&quot;00AA5F5F&quot;/&gt;&lt;wsp:rsid wsp:val=&quot;00AA7CBF&quot;/&gt;&lt;wsp:rsid wsp:val=&quot;00AB4913&quot;/&gt;&lt;wsp:rsid wsp:val=&quot;00AB582B&quot;/&gt;&lt;wsp:rsid wsp:val=&quot;00AB67F7&quot;/&gt;&lt;wsp:rsid wsp:val=&quot;00AC0B87&quot;/&gt;&lt;wsp:rsid wsp:val=&quot;00AC1686&quot;/&gt;&lt;wsp:rsid wsp:val=&quot;00AD32A7&quot;/&gt;&lt;wsp:rsid wsp:val=&quot;00AD7071&quot;/&gt;&lt;wsp:rsid wsp:val=&quot;00AD78CB&quot;/&gt;&lt;wsp:rsid wsp:val=&quot;00AE0D52&quot;/&gt;&lt;wsp:rsid wsp:val=&quot;00AE0DFF&quot;/&gt;&lt;wsp:rsid wsp:val=&quot;00AE1E10&quot;/&gt;&lt;wsp:rsid wsp:val=&quot;00AE4116&quot;/&gt;&lt;wsp:rsid wsp:val=&quot;00AF2B8B&quot;/&gt;&lt;wsp:rsid wsp:val=&quot;00AF41FA&quot;/&gt;&lt;wsp:rsid wsp:val=&quot;00B00E78&quot;/&gt;&lt;wsp:rsid wsp:val=&quot;00B01244&quot;/&gt;&lt;wsp:rsid wsp:val=&quot;00B17240&quot;/&gt;&lt;wsp:rsid wsp:val=&quot;00B25405&quot;/&gt;&lt;wsp:rsid wsp:val=&quot;00B3066F&quot;/&gt;&lt;wsp:rsid wsp:val=&quot;00B308A0&quot;/&gt;&lt;wsp:rsid wsp:val=&quot;00B315D6&quot;/&gt;&lt;wsp:rsid wsp:val=&quot;00B3459F&quot;/&gt;&lt;wsp:rsid wsp:val=&quot;00B35BC9&quot;/&gt;&lt;wsp:rsid wsp:val=&quot;00B363D3&quot;/&gt;&lt;wsp:rsid wsp:val=&quot;00B51951&quot;/&gt;&lt;wsp:rsid wsp:val=&quot;00B5222D&quot;/&gt;&lt;wsp:rsid wsp:val=&quot;00B6048C&quot;/&gt;&lt;wsp:rsid wsp:val=&quot;00B64C04&quot;/&gt;&lt;wsp:rsid wsp:val=&quot;00B66024&quot;/&gt;&lt;wsp:rsid wsp:val=&quot;00B6671D&quot;/&gt;&lt;wsp:rsid wsp:val=&quot;00B67559&quot;/&gt;&lt;wsp:rsid wsp:val=&quot;00B74FB8&quot;/&gt;&lt;wsp:rsid wsp:val=&quot;00B759AB&quot;/&gt;&lt;wsp:rsid wsp:val=&quot;00B81C6B&quot;/&gt;&lt;wsp:rsid wsp:val=&quot;00B86F52&quot;/&gt;&lt;wsp:rsid wsp:val=&quot;00BA1155&quot;/&gt;&lt;wsp:rsid wsp:val=&quot;00BA4795&quot;/&gt;&lt;wsp:rsid wsp:val=&quot;00BA60F5&quot;/&gt;&lt;wsp:rsid wsp:val=&quot;00BB08F6&quot;/&gt;&lt;wsp:rsid wsp:val=&quot;00BB0BD2&quot;/&gt;&lt;wsp:rsid wsp:val=&quot;00BB28FA&quot;/&gt;&lt;wsp:rsid wsp:val=&quot;00BB2BF9&quot;/&gt;&lt;wsp:rsid wsp:val=&quot;00BB2F8E&quot;/&gt;&lt;wsp:rsid wsp:val=&quot;00BC39AE&quot;/&gt;&lt;wsp:rsid wsp:val=&quot;00BC4A18&quot;/&gt;&lt;wsp:rsid wsp:val=&quot;00BC616A&quot;/&gt;&lt;wsp:rsid wsp:val=&quot;00BD1FD3&quot;/&gt;&lt;wsp:rsid wsp:val=&quot;00BD3A30&quot;/&gt;&lt;wsp:rsid wsp:val=&quot;00BD7576&quot;/&gt;&lt;wsp:rsid wsp:val=&quot;00BF2C6A&quot;/&gt;&lt;wsp:rsid wsp:val=&quot;00BF4522&quot;/&gt;&lt;wsp:rsid wsp:val=&quot;00C00F90&quot;/&gt;&lt;wsp:rsid wsp:val=&quot;00C050FE&quot;/&gt;&lt;wsp:rsid wsp:val=&quot;00C16410&quot;/&gt;&lt;wsp:rsid wsp:val=&quot;00C16E46&quot;/&gt;&lt;wsp:rsid wsp:val=&quot;00C22350&quot;/&gt;&lt;wsp:rsid wsp:val=&quot;00C23078&quot;/&gt;&lt;wsp:rsid wsp:val=&quot;00C24EBC&quot;/&gt;&lt;wsp:rsid wsp:val=&quot;00C25762&quot;/&gt;&lt;wsp:rsid wsp:val=&quot;00C27D65&quot;/&gt;&lt;wsp:rsid wsp:val=&quot;00C30328&quot;/&gt;&lt;wsp:rsid wsp:val=&quot;00C32552&quot;/&gt;&lt;wsp:rsid wsp:val=&quot;00C32D92&quot;/&gt;&lt;wsp:rsid wsp:val=&quot;00C335E5&quot;/&gt;&lt;wsp:rsid wsp:val=&quot;00C36D2A&quot;/&gt;&lt;wsp:rsid wsp:val=&quot;00C37598&quot;/&gt;&lt;wsp:rsid wsp:val=&quot;00C40E4D&quot;/&gt;&lt;wsp:rsid wsp:val=&quot;00C5089D&quot;/&gt;&lt;wsp:rsid wsp:val=&quot;00C57889&quot;/&gt;&lt;wsp:rsid wsp:val=&quot;00C6416F&quot;/&gt;&lt;wsp:rsid wsp:val=&quot;00C66AF9&quot;/&gt;&lt;wsp:rsid wsp:val=&quot;00C7494C&quot;/&gt;&lt;wsp:rsid wsp:val=&quot;00C74ABE&quot;/&gt;&lt;wsp:rsid wsp:val=&quot;00C80986&quot;/&gt;&lt;wsp:rsid wsp:val=&quot;00C82FAD&quot;/&gt;&lt;wsp:rsid wsp:val=&quot;00C863B8&quot;/&gt;&lt;wsp:rsid wsp:val=&quot;00C96648&quot;/&gt;&lt;wsp:rsid wsp:val=&quot;00CA03C8&quot;/&gt;&lt;wsp:rsid wsp:val=&quot;00CA2293&quot;/&gt;&lt;wsp:rsid wsp:val=&quot;00CA479D&quot;/&gt;&lt;wsp:rsid wsp:val=&quot;00CB3180&quot;/&gt;&lt;wsp:rsid wsp:val=&quot;00CC0BB7&quot;/&gt;&lt;wsp:rsid wsp:val=&quot;00CC1897&quot;/&gt;&lt;wsp:rsid wsp:val=&quot;00CC53CB&quot;/&gt;&lt;wsp:rsid wsp:val=&quot;00CC6C2C&quot;/&gt;&lt;wsp:rsid wsp:val=&quot;00CD2A23&quot;/&gt;&lt;wsp:rsid wsp:val=&quot;00CD2C2F&quot;/&gt;&lt;wsp:rsid wsp:val=&quot;00CE146C&quot;/&gt;&lt;wsp:rsid wsp:val=&quot;00CE6AD0&quot;/&gt;&lt;wsp:rsid wsp:val=&quot;00CF0C6C&quot;/&gt;&lt;wsp:rsid wsp:val=&quot;00CF181C&quot;/&gt;&lt;wsp:rsid wsp:val=&quot;00CF3A0F&quot;/&gt;&lt;wsp:rsid wsp:val=&quot;00CF7198&quot;/&gt;&lt;wsp:rsid wsp:val=&quot;00D026E8&quot;/&gt;&lt;wsp:rsid wsp:val=&quot;00D06124&quot;/&gt;&lt;wsp:rsid wsp:val=&quot;00D120D8&quot;/&gt;&lt;wsp:rsid wsp:val=&quot;00D12713&quot;/&gt;&lt;wsp:rsid wsp:val=&quot;00D16996&quot;/&gt;&lt;wsp:rsid wsp:val=&quot;00D216C7&quot;/&gt;&lt;wsp:rsid wsp:val=&quot;00D24F1E&quot;/&gt;&lt;wsp:rsid wsp:val=&quot;00D25F1A&quot;/&gt;&lt;wsp:rsid wsp:val=&quot;00D359D7&quot;/&gt;&lt;wsp:rsid wsp:val=&quot;00D36C55&quot;/&gt;&lt;wsp:rsid wsp:val=&quot;00D37545&quot;/&gt;&lt;wsp:rsid wsp:val=&quot;00D47DF6&quot;/&gt;&lt;wsp:rsid wsp:val=&quot;00D47FF3&quot;/&gt;&lt;wsp:rsid wsp:val=&quot;00D501AF&quot;/&gt;&lt;wsp:rsid wsp:val=&quot;00D50CE7&quot;/&gt;&lt;wsp:rsid wsp:val=&quot;00D52A17&quot;/&gt;&lt;wsp:rsid wsp:val=&quot;00D53FF3&quot;/&gt;&lt;wsp:rsid wsp:val=&quot;00D575DB&quot;/&gt;&lt;wsp:rsid wsp:val=&quot;00D61C68&quot;/&gt;&lt;wsp:rsid wsp:val=&quot;00D62421&quot;/&gt;&lt;wsp:rsid wsp:val=&quot;00D62A47&quot;/&gt;&lt;wsp:rsid wsp:val=&quot;00D641FD&quot;/&gt;&lt;wsp:rsid wsp:val=&quot;00D7350F&quot;/&gt;&lt;wsp:rsid wsp:val=&quot;00D809CE&quot;/&gt;&lt;wsp:rsid wsp:val=&quot;00D815B2&quot;/&gt;&lt;wsp:rsid wsp:val=&quot;00D818AB&quot;/&gt;&lt;wsp:rsid wsp:val=&quot;00D83581&quot;/&gt;&lt;wsp:rsid wsp:val=&quot;00D9397E&quot;/&gt;&lt;wsp:rsid wsp:val=&quot;00D94613&quot;/&gt;&lt;wsp:rsid wsp:val=&quot;00D969C1&quot;/&gt;&lt;wsp:rsid wsp:val=&quot;00D97140&quot;/&gt;&lt;wsp:rsid wsp:val=&quot;00DA504F&quot;/&gt;&lt;wsp:rsid wsp:val=&quot;00DA5E0C&quot;/&gt;&lt;wsp:rsid wsp:val=&quot;00DB07FA&quot;/&gt;&lt;wsp:rsid wsp:val=&quot;00DB4EEA&quot;/&gt;&lt;wsp:rsid wsp:val=&quot;00DB63A8&quot;/&gt;&lt;wsp:rsid wsp:val=&quot;00DC2722&quot;/&gt;&lt;wsp:rsid wsp:val=&quot;00DC3749&quot;/&gt;&lt;wsp:rsid wsp:val=&quot;00DC3A76&quot;/&gt;&lt;wsp:rsid wsp:val=&quot;00DC7795&quot;/&gt;&lt;wsp:rsid wsp:val=&quot;00DD0741&quot;/&gt;&lt;wsp:rsid wsp:val=&quot;00DD410B&quot;/&gt;&lt;wsp:rsid wsp:val=&quot;00DD5B1A&quot;/&gt;&lt;wsp:rsid wsp:val=&quot;00DD5DAF&quot;/&gt;&lt;wsp:rsid wsp:val=&quot;00DE3451&quot;/&gt;&lt;wsp:rsid wsp:val=&quot;00DE6565&quot;/&gt;&lt;wsp:rsid wsp:val=&quot;00DE7A93&quot;/&gt;&lt;wsp:rsid wsp:val=&quot;00DF2C0B&quot;/&gt;&lt;wsp:rsid wsp:val=&quot;00DF43F4&quot;/&gt;&lt;wsp:rsid wsp:val=&quot;00DF44D4&quot;/&gt;&lt;wsp:rsid wsp:val=&quot;00E017AC&quot;/&gt;&lt;wsp:rsid wsp:val=&quot;00E017C5&quot;/&gt;&lt;wsp:rsid wsp:val=&quot;00E02E60&quot;/&gt;&lt;wsp:rsid wsp:val=&quot;00E03F92&quot;/&gt;&lt;wsp:rsid wsp:val=&quot;00E0492D&quot;/&gt;&lt;wsp:rsid wsp:val=&quot;00E07C06&quot;/&gt;&lt;wsp:rsid wsp:val=&quot;00E113ED&quot;/&gt;&lt;wsp:rsid wsp:val=&quot;00E126C0&quot;/&gt;&lt;wsp:rsid wsp:val=&quot;00E228B2&quot;/&gt;&lt;wsp:rsid wsp:val=&quot;00E27750&quot;/&gt;&lt;wsp:rsid wsp:val=&quot;00E35A36&quot;/&gt;&lt;wsp:rsid wsp:val=&quot;00E3683C&quot;/&gt;&lt;wsp:rsid wsp:val=&quot;00E41925&quot;/&gt;&lt;wsp:rsid wsp:val=&quot;00E422A1&quot;/&gt;&lt;wsp:rsid wsp:val=&quot;00E4462F&quot;/&gt;&lt;wsp:rsid wsp:val=&quot;00E458EE&quot;/&gt;&lt;wsp:rsid wsp:val=&quot;00E50808&quot;/&gt;&lt;wsp:rsid wsp:val=&quot;00E51AC4&quot;/&gt;&lt;wsp:rsid wsp:val=&quot;00E521A8&quot;/&gt;&lt;wsp:rsid wsp:val=&quot;00E57099&quot;/&gt;&lt;wsp:rsid wsp:val=&quot;00E647AD&quot;/&gt;&lt;wsp:rsid wsp:val=&quot;00E76BD2&quot;/&gt;&lt;wsp:rsid wsp:val=&quot;00E872E6&quot;/&gt;&lt;wsp:rsid wsp:val=&quot;00E909C0&quot;/&gt;&lt;wsp:rsid wsp:val=&quot;00E954B9&quot;/&gt;&lt;wsp:rsid wsp:val=&quot;00EB51B0&quot;/&gt;&lt;wsp:rsid wsp:val=&quot;00EB6C2D&quot;/&gt;&lt;wsp:rsid wsp:val=&quot;00EB6FC3&quot;/&gt;&lt;wsp:rsid wsp:val=&quot;00EB756E&quot;/&gt;&lt;wsp:rsid wsp:val=&quot;00EB7E8C&quot;/&gt;&lt;wsp:rsid wsp:val=&quot;00EC7F74&quot;/&gt;&lt;wsp:rsid wsp:val=&quot;00ED035E&quot;/&gt;&lt;wsp:rsid wsp:val=&quot;00ED1CEF&quot;/&gt;&lt;wsp:rsid wsp:val=&quot;00ED6DF8&quot;/&gt;&lt;wsp:rsid wsp:val=&quot;00ED7B39&quot;/&gt;&lt;wsp:rsid wsp:val=&quot;00EE07B8&quot;/&gt;&lt;wsp:rsid wsp:val=&quot;00EE2073&quot;/&gt;&lt;wsp:rsid wsp:val=&quot;00EE268E&quot;/&gt;&lt;wsp:rsid wsp:val=&quot;00EF6A13&quot;/&gt;&lt;wsp:rsid wsp:val=&quot;00F032A8&quot;/&gt;&lt;wsp:rsid wsp:val=&quot;00F06109&quot;/&gt;&lt;wsp:rsid wsp:val=&quot;00F06978&quot;/&gt;&lt;wsp:rsid wsp:val=&quot;00F12308&quot;/&gt;&lt;wsp:rsid wsp:val=&quot;00F145C6&quot;/&gt;&lt;wsp:rsid wsp:val=&quot;00F22185&quot;/&gt;&lt;wsp:rsid wsp:val=&quot;00F22A80&quot;/&gt;&lt;wsp:rsid wsp:val=&quot;00F22B1D&quot;/&gt;&lt;wsp:rsid wsp:val=&quot;00F4184D&quot;/&gt;&lt;wsp:rsid wsp:val=&quot;00F41E2E&quot;/&gt;&lt;wsp:rsid wsp:val=&quot;00F50C44&quot;/&gt;&lt;wsp:rsid wsp:val=&quot;00F535C0&quot;/&gt;&lt;wsp:rsid wsp:val=&quot;00F536AA&quot;/&gt;&lt;wsp:rsid wsp:val=&quot;00F57F7A&quot;/&gt;&lt;wsp:rsid wsp:val=&quot;00F647FE&quot;/&gt;&lt;wsp:rsid wsp:val=&quot;00F70055&quot;/&gt;&lt;wsp:rsid wsp:val=&quot;00F768E6&quot;/&gt;&lt;wsp:rsid wsp:val=&quot;00FA51C8&quot;/&gt;&lt;wsp:rsid wsp:val=&quot;00FB00FF&quot;/&gt;&lt;wsp:rsid wsp:val=&quot;00FB07CD&quot;/&gt;&lt;wsp:rsid wsp:val=&quot;00FB23E4&quot;/&gt;&lt;wsp:rsid wsp:val=&quot;00FB4576&quot;/&gt;&lt;wsp:rsid wsp:val=&quot;00FB5525&quot;/&gt;&lt;wsp:rsid wsp:val=&quot;00FC2620&quot;/&gt;&lt;wsp:rsid wsp:val=&quot;00FD39DF&quot;/&gt;&lt;wsp:rsid wsp:val=&quot;00FD6850&quot;/&gt;&lt;wsp:rsid wsp:val=&quot;00FE3AA4&quot;/&gt;&lt;wsp:rsid wsp:val=&quot;00FE5750&quot;/&gt;&lt;wsp:rsid wsp:val=&quot;00FE6A04&quot;/&gt;&lt;wsp:rsid wsp:val=&quot;00FF2208&quot;/&gt;&lt;wsp:rsid wsp:val=&quot;00FF5CA4&quot;/&gt;&lt;/wsp:rsids&gt;&lt;/w:docPr&gt;&lt;w:body&gt;&lt;w:p wsp:rsidR=&quot;00000000&quot; wsp:rsidRDefault=&quot;00F50C44&quot;&gt;&lt;m:oMathPara&gt;&lt;m:oMath&gt;&lt;m:r&gt;&lt;m:rPr&gt;&lt;m:sty m:val=&quot;p&quot;/&gt;&lt;/m:rPr&gt;&lt;w:rPr&gt;&lt;w:rFonts w:ascii=&quot;Cambria Math&quot; w:fareast=&quot;Arial Unicode MS&quot; w:h-ansi=&quot;Cambria Math&quot; w:cs=&quot;Arial Unicode MS&quot;/&gt;&lt;wx:font wx:val=&quot;Cambria Math&quot;/&gt;&lt;w:sz w:val=&quot;28&quot;/&gt;&lt;w:sz-cs w:val=&quot;28&quot;/&gt;&lt;/w:rPr&gt;&lt;m:t&gt;畏=&lt;/m:&lt;t&gt;&lt;o/m:r&gt;&gt;&lt;m:d&gt;&lt;m:dPr&gt;&lt;m:ctrlPr&gt;&lt;w:rPr&gt;&lt;w:rFonts w:ascii=&quot;Cambria Maath&quot; wC:fareast=&quot;Ar:ial Unicode MS&quot; w:h-ansi=&quot;Cambria hMath=&quot; w:csa=&quot;Arial:  Unicode MS&quot;/&gt;&lt;wx:font wx:val=&quot;Cfambria Matlh&quot;/&gt;&lt;w:sz w:val=&quot;28&quot;/&gt;&lt;w:sz-cs w:val=&quot;28&quot;/&gt;&lt;/w:rPr&gt;&lt;/m:ctrlPr&gt;&lt;/m:dPr&gt;&lt;m:e&gt;&lt;m:r&gt;&lt;m:rPr&gt;&lt;m:sty m:val=&quot;p&quot;/&gt;&lt;/m:rPr&gt;&lt;w:rPr&gt;&lt;w:rFonts w:ascii=&quot;Cambria Math&quot; w:fareast=&quot;Arial Unicode MS&quot; w:h-ansi=&quot;Cambria Math&quot; w:cs=&quot;Arial Unicode MS&quot;/&gt;&lt;wx:font wx:val=&quot;Cambria Math&quot;/&gt;&lt;w:sz w:val=&quot;28&quot;/&gt;&lt;w:sz-cs w:val=&quot;28&quot;/&gt;&lt;/w:rPr&gt;&lt;m:t&gt;1-&lt;/m:t&gt;&lt;/m:r&gt;&lt;m:f&gt;&lt;m:fPr&gt;&lt;m:ctrlPr&gt;&lt;w:rPr&gt;&lt;w:rFonts w:ascii=&quot;Cambria Math&quot; w:fareast=&quot;Arial Unicode MS&quot; w:h-ansi=&quot;Cambria Math&quot; w:cs=&quot;Arial Unicode MS&quot;/&gt;&lt;wx:font wx:val=&quot;Cambria Math&quot;/&gt;&lt;w:sz w:val=&quot;28&quot;/&gt;&lt;w:sz-cs w:val=&quot;28&quot;/&gt;&lt;/w:rPr&gt;&lt;/m:ctrlPr&gt;&lt;/m:fPr&gt;&lt;m:num&gt;&lt;m:sSub&gt;&lt;m:sSubPr&gt;&lt;m:ctrlPr&gt;&lt;w:rPr&gt;&lt;w:rFonts w:ascii=&quot;Cambria Math&quot; w:fareast=&quot;Arial Unicode MS&quot; w:h-ansi=&quot;Cambria Math&quot; w:cs=&quot;Arial Unicode MS&quot;/&gt;&lt;wx:font wx:val=&quot;Cambria Math&quot;/&gt;&lt;w:i/&gt;&lt;w:sz w:val=&quot;28&quot;/&gt;&lt;w:sz-cs w:val=&quot;28&quot;/&gt;&lt;/w:rPr&gt;&lt;/m:ctrlPr&gt;&lt;/m:sSubPr&gt;&lt;m:e&gt;&lt;m:r&gt;&lt;w:rPr&gt;&lt;w:rFonts w:ascii=&quot;Cambria Math&quot; w:fareast=&quot;Arial Unicode MS&quot; w:h-ansi=&quot;Cambria Math&quot; w:cs=&quot;Arial Unicode MS&quot;/&gt;&lt;wx:font wx:val=&quot;Cambria Math&quot;/&gt;&lt;w:i/&gt;&lt;w:sz w:val=&quot;28&quot;/&gt;&lt;w:sz-cs w:val=&quot;28&quot;/&gt;&lt;/w:rPr&gt;&lt;m:t&gt;C&lt;/m:t&gt;&lt;/m:r&gt;&lt;/m:e&gt;&lt;m:sub&gt;&lt;m:r&gt;&lt;w:rPr&gt;&lt;w:rFonts w:ascii=&quot;Cambria Math&quot; w:fareast=&quot;Arial Unicode MS&quot; w:h-ansi=&quot;Cambria Math&quot; w:cs=&quot;Arial Unicode MS&quot;/&gt;&lt;wx:font wx:val=&quot;Cambria Math&quot;/&gt;&lt;w:i/&gt;&lt;w:sz w:val=&quot;28&quot;/&gt;&lt;w:sz-cs w:val=&quot;28&quot;/&gt;&lt;/w:rPr&gt;&lt;m:t&gt;2&lt;/m:t&gt;&lt;/m:r&gt;&lt;/m:sub&gt;&lt;/m:sSub&gt;&lt;/m:num&gt;&lt;m:den&gt;&lt;m:sSub&gt;&lt;m:sSubPr&gt;&lt;m:ctrlPr&gt;&lt;w:rPr&gt;&lt;w:rFonts w:ascii=&quot;Cambria Math&quot; w:fareast=&quot;Arial Unicode MS&quot; w:h-ansi=&quot;Cambria Math&quot; w:cs=&quot;Arial Unicode MS&quot;/&gt;&lt;wx:font wx:val=&quot;Cambria Math&quot;/&gt;&lt;w:i/&gt;&lt;w:sz w:val=&quot;28&quot;/&gt;&lt;w:sz-cs w:val=&quot;28&quot;/&gt;&lt;/w:rPr&gt;&lt;/m:ctrlPr&gt;&lt;/m:sSubPr&gt;&lt;m:e&gt;&lt;m:r&gt;&lt;w:rPr&gt;&lt;w:rFonts w:ascii=&quot;Cambria Math&quot; w:fareast=&quot;Arial Unicode MS&quot; w:h-ansi=&quot;Cambria Math&quot; w:cs=&quot;Arial Unicode MS&quot;/&gt;&lt;wx:font wx:val=&quot;Cambria Math&quot;/&gt;&lt;w:i/&gt;&lt;w:sz w:val=&quot;28&quot;/&gt;&lt;w:sz-cs w:val=&quot;28&quot;/&gt;&lt;/w:rPr&gt;&lt;m:t&gt;C&lt;/m:t&gt;&lt;/m:r&gt;&lt;/m:e&gt;&lt;m:sub&gt;&lt;m:r&gt;&lt;w:rPr&gt;&lt;w:rFonts w:ascii=&quot;Cambria Math&quot; w:fareast=&quot;Arial Unicode MS&quot; w:h-ansi=&quot;Cambria Math&quot; w:cs=&quot;Arial Unicode MS&quot;/&gt;&lt;wx:font wx:val=&quot;Cambria Math&quot;/&gt;&lt;w:i/&gt;&lt;w:sz w:val=&quot;28&quot;/&gt;&lt;w:sz-cs w:val=&quot;28&quot;/&gt;&lt;/w:rPr&gt;&lt;m:t&gt;1&lt;/m:t&gt;&lt;/m:r&gt;&lt;/m:sub&gt;&lt;/m:sSub&gt;&lt;/m:den&gt;&lt;/m:f&gt;&lt;/m:e&gt;&lt;/m:d&gt;&lt;m:r&gt;&lt;m:rPr&gt;&lt;m:sty m:val=&quot;p&quot;/&gt;&lt;/m:rPr&gt;&lt;w:rPr&gt;&lt;w:rFonts w:ascii=&quot;Cambria Math&quot; w:fareast=&quot;Arial Unicode MS&quot; w:h-ansi=&quot;Cambria Math&quot; w:cs=&quot;Arial Unicode MS&quot;/&gt;&lt;wx:font wx:val=&quot;Cambria Math&quot;/&gt;&lt;w:sz w:val=&quot;28&quot;/&gt;&lt;w:sz-cs w:val=&quot;28&quot;/&gt;&lt;/w:rPr&gt;&lt;m:t&gt;脳100&lt;/m:t&gt;&lt;/m:r&gt;&lt;/m:oMath&gt;&lt;&lt;/m:oMyathPara&gt;&lt;/w:p&lt;&gt;&lt;w:sectPr wsp:rsidR=&quot;00000000&quot;&gt;&lt;w:pgSz w:w=&quot;12240&quot; wa:h=&quot;&quot;15840&quot;/o&gt;&lt;w:pgMar w:top=&quot;1440&quot; w:right=&quot;1800&quot; w:bottaiom=&quot;1440&quot; /w: le&lt;ft=&quot;1800&quot; w:header=&quot;720&quot; w:footer&lt;=&quot;720&quot; w:gu=tter=&quot;0&quot;/&gt;&lt;w:cols w:space=&quot;720&quot;/&gt;&lt;/w:sectPr&gt;&lt;/w:body&gt;&lt;/w:wordDocument&gt;">
            <v:imagedata r:id="rId97" o:title="" chromakey="white"/>
          </v:shape>
        </w:pict>
      </w:r>
      <w:r w:rsidRPr="00D332A7">
        <w:rPr>
          <w:rFonts w:ascii="Times New Roman" w:hAnsi="Times New Roman"/>
          <w:szCs w:val="21"/>
        </w:rPr>
        <w:instrText xml:space="preserve"> </w:instrText>
      </w:r>
      <w:r w:rsidR="007D7566" w:rsidRPr="00D332A7">
        <w:rPr>
          <w:rFonts w:ascii="Times New Roman" w:hAnsi="Times New Roman"/>
          <w:szCs w:val="21"/>
        </w:rPr>
        <w:fldChar w:fldCharType="separate"/>
      </w:r>
      <w:r w:rsidR="00947074" w:rsidRPr="007D7566">
        <w:rPr>
          <w:rFonts w:ascii="Times New Roman" w:hAnsi="Times New Roman"/>
          <w:position w:val="-23"/>
          <w:szCs w:val="21"/>
        </w:rPr>
        <w:pict>
          <v:shape id="_x0000_i1076" type="#_x0000_t75" style="width:114pt;height:3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30&quot;/&gt;&lt;w:displayBackgroundShape/&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noLineBreaksAfter w:lang=&quot;ZH-CN&quot; w:val=&quot;$([{拢楼路鈥樷€溿€堛€娿€屻€庛€愩€斻€栥€濓箼锕涳節锛勶紙锛庯蓟锝涳&lt;w:displayHorizontalDrawin&lt;w:displayHorizontalDrawin&lt;w:displayHorizontalDrawin&lt;w:displayHorizontalDrawin&lt;w:displayHorizontalDrawin&lt;w:displayHorizontalDrawin&lt;w:displayHorizontalDrawin&lt;w:displayHorizontalDrawin&lt;w:displayHorizontalDrawin&lt;w:displayHorizontalDrawin&lt;w:displayHorizontalDrawin&lt;w:displayHorizontalDrawin&lt;w:displayHorizontalDrawin俊锟?/&gt;&lt;w:noLineBreakinsBefore w:lang=&quot;ZH-CN&quot; w:vinal=&quot;!%),.:;&amp;gt;?]}垄篓掳路Drawin藝藟鈥曗€栤€欌€濃€︹€扳€测HorizontalDrawin€斥€衡剝鈭躲€併€傘€冦€夈€?w:displayHorizontalDrawin銆嶃€忋€戙€曘€椼€烇付?zontalDrawin&lt;w:displayHorizontalD负?節锛勶紙锛庯蓟锝涳&lt;w:ddisplayHorizontalDrawin&lt;w:displayHorizontalDisplayHorizontalDrawin撅箑w:displayHorizontalDrawin&lt;w:displayHorizontalD锕勶箽锕滐篂锛侊紓锛咃€庛€愩ntalDrawin&lt;w:displayHorizontalDrawin俊锟?/&gt;&lt;w:noLineBreakin€斻€栥€濓箼锕涳節锛勶紙锛?€椼€烇付?zontalDrawin&lt;w:displayHorizontalD?isplayHorizontalDrawin俊锟?/&gt;&lt;w:noLineBreaksBefore w:lang=&quot;ZH-CN&quot; w:ntalDrawin&lt;w:displayHorizontalDvin伙經?w:displayHorizontalDrawin?&lt;w:noLineBreaksBefore w:lang=&quot;ZH-CN&quot; wntalDrawin&lt;w:displayHorizontalD:val=&quot;!%),.:;&amp;gt;?]}垄篓掳路Drawin囷級锛岋紟锛氾紱?isplayHorizontalD紵锛斤絸拢楼路鈥樷€溿€堛€efore w:lanayHorizontalDrawin俊锟?/&gt;&lt;w:noLineBreaking=&quot;ZH-CN&quot; w:val=&quot;!%),.:;Drawin&lt;w:displayHorizontalD&amp;gt;?]}垄篓掳路藝藟鈥曗€栤€欌€濃€︹€扳€测HorizontalDrawin娿€屻€庛€愩€斻€栥锟?/&gt;&lt;w:noLineBreaksBefore w::lang=&quot;ZH-CN&quot; wntalDrawi掳路Drawin囷級锛岋紟锛氾紱?isplayHorizontalDn&lt;w:displayHorizontalDlang=&quot;ZH-CN&quot; w:vin€濓箼锕涳節锛勶紙锛庯蓟锝涳&lt;w:disp-CN&quot; w:val=&quot;!%),.:;&amp;gt;?]}垄篓掳路藝藟鈥曗€栤€欌€濃€︹-CN&quot; w:val=&quot;!%),.:;Drawin&lt;w:displayHorizontalD€扳€测€斥€衡剝鈭n?&lt;w:n堛€efore w:lanayHorizontalDrawin俊锟?/&gt;&lt;w:noLineBreakinoLin掳路Drawin囷級锛岋紟锛氾紱?isplayHorizontalDeBreaksBefore w:lang=&quot;ZH-CN&quot; w:val=&quot;!%),.:;&amp;gt;?]}垄篓掳路Drawin躲€?ZH-CN&quot; wntalDrawin&lt;w:displayHorizontalD銆傘€冦€夈€?w:displayHorizontalDrawinlayHorizontalDrawin锝滐綕锝烇?in&lt;w:displayHorizontalD?/&gt;&lt;w锟?/&gt;&lt;w:noLineBreaksBefore w:lang=&quot;ZH-CN&quot; w:vin:optimplayHorizontalDize=&quot;$([{拢楼路鈥樷€溿€堛€娿藟鈥曗€栤€欌€濃€︹€扳€?ZH-CN&quot;ontalDrawin俊锟?/&gt;&lt;w:noLineBreakin w:val=&quot;!%),.:;&amp;gt;?]}垄篓掳路藝藟鈥曗-CN&quot; wntalDrawin&lt;w:displayHorizontalD€栤€欌€濃€︹€扳€测HorizontalDrrawin锝滐綕锝烇?in&lt;w:displayHorizontalDawin鈥斥€衡剝鈭躲€併re w:lang=&quot;ZH-CN&quot; w:vin:optimplayHorizontalD€傘€冦€夈€嬨€嶃€忋€戙€曘€椼eaksBefore w:lang=&quot;ZH-CN&quot; w:val=&quot;!%),.:;&amp;gt;?]}垄篓掳路Drawin€烇付锔猴?節锛勶锝滐綕锝烇繝&quot;/&gt;&lt;w锟?/&gt;&lt;w:noLineBreaksBefore w:lang=&quot;ZH-CN&quot; w:vi€欌€濃€︹€扳€?ZH-CN&quot;ontalDrawin俊锟?/&gt;}垄篓掳路藝藟鈥曗-CN&quot; wntalDra€测HorizontalDrrawin w:lang=&quot;ZH-CN&quot; w:vin:optimplayHorizontalD锝滐綕锝烇?in&lt;w:displayHorizontalDwin&lt;w:displayHorizontalD&lt;w:noLineBreakinn紙锛庯蓟锝涳&lt;w:displayHorizontalDrawin€屻€庛€愩€斻€栥€濓箼锕涳節锛勶紙锛庯蓟锝涳&lt;w:displayHorizontalDra&amp;gt;?]}垄篓掳路藝藟鈥曗€栤€欌€濃€︹€扳€测€斥€衡剝鈭躲€併€傘€冦€夈€?w:displayHtalDrrawin w:lang=&quot;ZH-CN&quot; w:vin:optimplayHorizontalDorizontalDrawinw€︹€扳€?ZH-CN&quot; w:va€测HorizontalDrrawin锝滐綕锝烇?in&lt;w:displayHorizontalDal=&quot;!%),.:;&amp;gt;?]}垄篓掳n俊锟?/&gt;}垄篓掳路藝藟鈥曗-CN&quot; wntalDrawin&lt;w:displayHorizontalD?€椼eaksBefore w w:vi€欌€濃€︹€扳€?ZH-CN&quot;ontalDrawin俊锟?/&gt;&lt;w:noLineBreakin:烇繝CN&quot; w:vin:optimplayHorizontalD&quot;/&gt;&lt;w锟?/&gt;&lt;w:noLineBreaksBefore w:lang=&quot;ZH-CN&quot; w:vinlang=&quot;ZH-CN&quot; w:val=&quot;!%),.:;&amp;gt;?]}垄??in&lt;w:displayHorizontalD奥稤rawin匪囁夆€曗€栤€欌€濃€︹€扳€测HorizontalDrawininForBrowser/&gt;&lt;w:validate€曘€椼€rawin&lt;w:displayHorizontalD烇付锔猴妇锕€锕勶箽锕滐篂锛侊?繝CN&quot; w:vin:optimplayHorizontalD傦紖飥庛€愩€斻€栥€濓箼锕涳節锛勶紙锛庯蓟锝涳&lt; w:vi€欌€濃€︹€扳€?ZH-CN&quot;ontalDrawin俊锟?/&gt;&lt;w:noLineBreakinw:display&quot;ZH-CN&quot; w:val=&quot;!%),.:;&amp;gt;?]}垄??in&lt;w:displayHorizontalDHorizontalDrawinAgl=&quot;$([{拢楼路鈥樷€溿€堛€娿€屻€ore w:烇繝&quot;/&gt;&lt;w锟?/&gt;&lt;w:noLineBreaksBef勶箽锕滐篂锛侊?繝CN&quot; w:vin:optimplayHorizontalDore w:lang=&quot;ZH-CN&quot; w:vin庛orBrowser/&gt;&lt;w:validate€曘€椼€rawin&lt;w:displayHorizontalD€愩€斻€栥€濓箼锕涳節锛?︹€扳€测€斥€衡剝鈭躲€併,.:;&amp;gt;?]}垄篓掳?€椼eaksBefore w:lang=&quot;ZH,.:;&amp;gt;?]}垄??in&lt;w:displayHorizontalD-CN&quot; w:val=&quot;!%),.:;&amp;gt;?]}垄篓掳路Drawin€傘€冦扳侊?繝CN&quot; w:vin:optimplayHorizontalD€?ZH-CN&quot;ontalDrawin俊锟?/&gt;&lt;w:noLineBreakin€夈€嬨€嶃€忋€戙€曘€椼€烇付锔猴?節锛?ialDrawinw€︹€扳€?ZH-CN&quot; w:val=&quot;!%),.:;&amp;ger/&gt;&lt;w:validate€曘€椼€rawin&lt;w:displayHorizontalDt;?]}垄篓掳路藝藟鈥曗€栤€欌€濃€︹€扳€测H&quot;ZH,.:;&amp;gt;?]}垄??in&lt;w:displayHorizontalDorre w:扳侊?繝CN&quot; w:vin:optimplayHorizontalD烇繝&quot;/&gt;&lt;w锟?/&gt;&lt;w:noLineBreaksBefore w:lang=&quot;ZH-CN&quot; w:vinizontalDrawinzontalDra&amp;gt;?]}垄篓掳路藝藟鈥曗€栤€欌€濃€︹€扳€测€斥€衡剝鈭躲Drawin€傘€冦扳€?ZH-CN&quot;ontalDrawin俊锟?/&gt;&lt;w:noLineBreakin€併€傘€冦€夈€?w:displr/&gt;&lt;w:validate€曘€椼€rawin&lt;w:displayHori&amp;gt;?]}侊?繝CN&quot; w:vin:optimplayHorizontalD垄??in&lt;w:displayHorizontalDzontalDayHorizontalDrawin锛堬紟锛伙經?w:d?€椼eaksBefore w:lang=&quot;ZH-CN&quot; w:val=&quot;!%),.:;&amp;gt;?]}垄篓掳路DrawinisplayHorizontalDrawin锛堬紟锛伙經?w:displayHorizontalDrawin:noLineBreaksBefore w:lang=&quot;ZH-CN&quot; w:vinainstSchema/&gt;&lt;w:s鈥樷€optimplayHorizontalD溿€堛€娿€屻€?Drawin俊锟?/&gt;&lt;??in&lt;w:displayHorizontalDw:noLinawin&lt;w:displayHorizontalDeBreakin銆愩€斻€栥€濓箼锕涳節锛勶紙锛庯蓟锝涳&lt;w:dis w:val=&quot;!%),.:;&amp;gt;?]}垄篓掳路藝藟鈥曗€栤€欌€濃€︹€扳€测HorizontalDrawinplayHorizontalDrawinaveInvalidXML w:val=&quot;off&quot;angstSchema/&gt;&lt;w:s鈥樷€optimplayHorizontalD=&quot;ZH-CN&quot; w:val=&quot;!%),.:;&amp;gt;?]}垄篓掳路Drawin/&gt;&lt;w:ignawin俊锟?/&gt;&lt;??in&lt;w:displayHorizontalDoreMin:noLineBreaksBefore w:lang/&gt;&lt;w:noLinawin&lt;w:displayHorizontalD=&quot;ZH-CN&quot;€堛€娿€屻€?Drawin俊锟?/&gt;&lt;w:noLineBreakin w:vinxedContent w:val=&quot;off&quot;/咃€庛€愩€斻€栥€濓箼测€ptimplayHorizontalD斥€衡剝鈭躲€併€傘€冦€夈€?w:displayHorizontalDrawin锕涳節锛勶紙锛庯蓟锝涳&lt;w:displayHorizo?in俊锟?/&gt;&lt;??in&lt;w:displayHorizontalD銆戙€曘€椼€烇付锔猴?節锛勶紙锛庯蓟锝涳&lt;w:displayHorizontalDrawi:;&amp;gksBefore w:lang/&gt;&lt;w:noLinawin&lt;w:displayHorizontalDt;?]}垄篓掳路?val=&quot;off&quot;/咃€庛€愩€斻€栥€濓箼测€ptimplayHorizontalD囁夆€曗€栤€欌€濃€︹€扳€测HodXML w:aksBefore w:lang=&quot;ZH-CN&quot;€堛€娿€屻€?Drawin俊锟?/&gt;&lt;w:noLineBreakinval=&quot;orawin/&gt;&lt;w:ignoreMin:zo?in俊锟?/&gt;&lt;??in&lt;w:displayHorizontalDnoLineBreaksBefore w:lang=&quot;ZH-CN&quot; w:vinff&quot;ang=&quot;ZH-CN&quot; w:val=&quot;!%),.:;&amp;gt;?]}垄篓掳路Drawinrizo€ptimplayHorizontalDntalDrawinnntalDrawin&gt;&lt;win&lt;w:displayHorizontalD:alwaysShowPlaceholderText w:val=&quot;off&quot;/&gt;&lt;w:compat&gt;&lt;w:sp&lt;w:displayHorizontalDrawinaceForUL/&gt;&lt;w:balanceSingleByteDakitalDnoubleByteWidth/&gt;&lt;w:doNotLea夈€?w:displayHorizontalDrawinveBackslaw:vinshAlone/&gt;&lt;w:ulTraiDlSpace/&gt;&lt;w:doNotExpandShiftReturnn/&gt;&lt;w:adjustLinneHDeightInTable/&gt;&lt;w:breakWrappedTables/&gt;&lt;w:snapToGridInCell/&gt;&lt;w:wrapTextWithPunct/&gt;&lt;w:useAsianBreakRules/&gt;&lt;w:dontGrowDAuntofit/&gt;&lt;w:useFELayout/&gt;&lt;/w:compat&gt;&lt;wsp:rsids&gt;&lt;wsp:rsidRoot wsp:val=&quot;00DB4EEA&quot;/&gt;&lt;wsp:rsid wsp:val=&quot;0000035D&quot;/&gt;&lt;wsp:rsid wsp:val=&quot;00001DF8&quot;/&gt;&lt;wsp:rsid wsp:val=&quot;00003F4D&quot;/&gt;&lt;wsp:rsid wsp:val=&quot;0000595C&quot;/&gt;&lt;wsp:rsid wsp:val=&quot;000140C7&quot;/&gt;&lt;wsp:rsid wsp:val=&quot;0001483F&quot;/&gt;&lt;wsp:rsid wsp:val=&quot;0003432A&quot;/&gt;&lt;wsp:rsid wsp:val=&quot;00034CAC&quot;/&gt;&lt;wsp:rsid wsp:val=&quot;00035B13&quot;/&gt;&lt;wsp:rsid wsp:val=&quot;00042ED4&quot;/&gt;&lt;wsp:rsid wsp:val=&quot;00043A98&quot;/&gt;&lt;wsp:rsid wsp:val=&quot;00047631&quot;/&gt;&lt;wsp:rsid wsp:val=&quot;00053DCA&quot;/&gt;&lt;wsp:rsid wsp:val=&quot;00062B26&quot;/&gt;&lt;wsp:rsid wsp:val=&quot;00063C96&quot;/&gt;&lt;wsp:rsid wsp:val=&quot;00067639&quot;/&gt;&lt;wsp:rsid wsp:val=&quot;000677E3&quot;/&gt;&lt;wsp:rsid wsp:val=&quot;0006797A&quot;/&gt;&lt;wsp:rsid wsp:val=&quot;00070DFD&quot;/&gt;&lt;wsp:rsid wsp:val=&quot;00073243&quot;/&gt;&lt;wsp:rsid wsp:val=&quot;000764B4&quot;/&gt;&lt;wsp:rsid wsp:val=&quot;00080552&quot;/&gt;&lt;wsp:rsid wsp:val=&quot;00085A92&quot;/&gt;&lt;wsp:rsid wsp:val=&quot;00096C64&quot;/&gt;&lt;wsp:rsid wsp:val=&quot;000978F5&quot;/&gt;&lt;wsp:rsid wsp:val=&quot;000A0DCA&quot;/&gt;&lt;wsp:rsid wsp:val=&quot;000A0FDA&quot;/&gt;&lt;wsp:rsid wsp:val=&quot;000A3560&quot;/&gt;&lt;wsp:rsid wsp:val=&quot;000A41F1&quot;/&gt;&lt;wsp:rsid wsp:val=&quot;000A4643&quot;/&gt;&lt;wsp:rsid wsp:val=&quot;000A768C&quot;/&gt;&lt;wsp:rsid wsp:val=&quot;000B3DD6&quot;/&gt;&lt;wsp:rsid wsp:val=&quot;000B5CB8&quot;/&gt;&lt;wsp:rsid wsp:val=&quot;000B6820&quot;/&gt;&lt;wsp:rsid wsp:val=&quot;000C4384&quot;/&gt;&lt;wsp:rsid wsp:val=&quot;000D42C6&quot;/&gt;&lt;wsp:rsid wsp:val=&quot;000D456C&quot;/&gt;&lt;wsp:rsid wsp:val=&quot;000D4EC2&quot;/&gt;&lt;wsp:rsid wsp:val=&quot;000D53BF&quot;/&gt;&lt;wsp:rsid wsp:val=&quot;000D5E64&quot;/&gt;&lt;wsp:rsid wsp:val=&quot;000E24DB&quot;/&gt;&lt;wsp:rsid wsp:val=&quot;000E29CA&quot;/&gt;&lt;wsp:rsid wsp:val=&quot;000E63C2&quot;/&gt;&lt;wsp:rsid wsp:val=&quot;000E749B&quot;/&gt;&lt;wsp:rsid wsp:val=&quot;000E7B28&quot;/&gt;&lt;wsp:rsid wsp:val=&quot;000F29CB&quot;/&gt;&lt;wsp:rsid wsp:val=&quot;000F3685&quot;/&gt;&lt;wsp:rsid wsp:val=&quot;000F3952&quot;/&gt;&lt;wsp:rsid wsp:val=&quot;00102CC7&quot;/&gt;&lt;wsp:rsid wsp:val=&quot;001031A9&quot;/&gt;&lt;wsp:rsid wsp:val=&quot;00105CAE&quot;/&gt;&lt;wsp:rsid wsp:val=&quot;00111EAA&quot;/&gt;&lt;wsp:rsid wsp:val=&quot;00115CDE&quot;/&gt;&lt;wsp:rsid wsp:val=&quot;00126C9F&quot;/&gt;&lt;wsp:rsid wsp:val=&quot;001275AA&quot;/&gt;&lt;wsp:rsid wsp:val=&quot;001304FB&quot;/&gt;&lt;wsp:rsid wsp:val=&quot;00131371&quot;/&gt;&lt;wsp:rsid wsp:val=&quot;00131E6F&quot;/&gt;&lt;wsp:rsid wsp:val=&quot;0013221C&quot;/&gt;&lt;wsp:rsid wsp:val=&quot;001466E0&quot;/&gt;&lt;wsp:rsid wsp:val=&quot;0014696A&quot;/&gt;&lt;wsp:rsid wsp:val=&quot;00150188&quot;/&gt;&lt;wsp:rsid wsp:val=&quot;00150F22&quot;/&gt;&lt;wsp:rsid wsp:val=&quot;001601AC&quot;/&gt;&lt;wsp:rsid wsp:val=&quot;001625C0&quot;/&gt;&lt;wsp:rsid wsp:val=&quot;00162938&quot;/&gt;&lt;wsp:rsid wsp:val=&quot;0016631F&quot;/&gt;&lt;wsp:rsid wsp:val=&quot;0017297C&quot;/&gt;&lt;wsp:rsid wsp:val=&quot;001752A6&quot;/&gt;&lt;wsp:rsid wsp:val=&quot;00183C32&quot;/&gt;&lt;wsp:rsid wsp:val=&quot;00185A8B&quot;/&gt;&lt;wsp:rsid wsp:val=&quot;00187070&quot;/&gt;&lt;wsp:rsid wsp:val=&quot;00187317&quot;/&gt;&lt;wsp:rsid wsp:val=&quot;00197292&quot;/&gt;&lt;wsp:rsid wsp:val=&quot;001A6EEA&quot;/&gt;&lt;wsp:rsid wsp:val=&quot;001B2866&quot;/&gt;&lt;wsp:rsid wsp:val=&quot;001B4F27&quot;/&gt;&lt;wsp:rsid wsp:val=&quot;001B5961&quot;/&gt;&lt;wsp:rsid wsp:val=&quot;001C0BCE&quot;/&gt;&lt;wsp:rsid wsp:val=&quot;001C7115&quot;/&gt;&lt;wsp:rsid wsp:val=&quot;001C7FBD&quot;/&gt;&lt;wsp:rsid wsp:val=&quot;001E0452&quot;/&gt;&lt;wsp:rsid wsp:val=&quot;001E2019&quot;/&gt;&lt;wsp:rsid wsp:val=&quot;001F628D&quot;/&gt;&lt;wsp:rsid wsp:val=&quot;002004A7&quot;/&gt;&lt;wsp:rsid wsp:val=&quot;00201A85&quot;/&gt;&lt;wsp:rsid wsp:val=&quot;002021CC&quot;/&gt;&lt;wsp:rsid wsp:val=&quot;00204014&quot;/&gt;&lt;wsp:rsid wsp:val=&quot;00215750&quot;/&gt;&lt;wsp:rsid wsp:val=&quot;002175D8&quot;/&gt;&lt;wsp:rsid wsp:val=&quot;00220054&quot;/&gt;&lt;wsp:rsid wsp:val=&quot;00223E47&quot;/&gt;&lt;wsp:rsid wsp:val=&quot;00226155&quot;/&gt;&lt;wsp:rsid wsp:val=&quot;00227449&quot;/&gt;&lt;wsp:rsid wsp:val=&quot;002333CA&quot;/&gt;&lt;wsp:rsid wsp:val=&quot;00242066&quot;/&gt;&lt;wsp:rsid wsp:val=&quot;00251389&quot;/&gt;&lt;wsp:rsid wsp:val=&quot;00252A0B&quot;/&gt;&lt;wsp:rsid wsp:val=&quot;0025655A&quot;/&gt;&lt;wsp:rsid wsp:val=&quot;00257E74&quot;/&gt;&lt;wsp:rsid wsp:val=&quot;00266A48&quot;/&gt;&lt;wsp:rsid wsp:val=&quot;002716B6&quot;/&gt;&lt;wsp:rsid wsp:val=&quot;002755CC&quot;/&gt;&lt;wsp:rsid wsp:val=&quot;00277E0C&quot;/&gt;&lt;wsp:rsid wsp:val=&quot;00283BC8&quot;/&gt;&lt;wsp:rsid wsp:val=&quot;00284285&quot;/&gt;&lt;wsp:rsid wsp:val=&quot;0028574A&quot;/&gt;&lt;wsp:rsid wsp:val=&quot;00285C14&quot;/&gt;&lt;wsp:rsid wsp:val=&quot;00291FB6&quot;/&gt;&lt;wsp:rsid wsp:val=&quot;00292E3C&quot;/&gt;&lt;wsp:rsid wsp:val=&quot;002970A0&quot;/&gt;&lt;wsp:rsid wsp:val=&quot;00297A50&quot;/&gt;&lt;wsp:rsid wsp:val=&quot;002A7D95&quot;/&gt;&lt;wsp:rsid wsp:val=&quot;002B51CF&quot;/&gt;&lt;wsp:rsid wsp:val=&quot;002C2C6B&quot;/&gt;&lt;wsp:rsid wsp:val=&quot;002C64D0&quot;/&gt;&lt;wsp:rsid wsp:val=&quot;002E46F1&quot;/&gt;&lt;wsp:rsid wsp:val=&quot;002F2FC7&quot;/&gt;&lt;wsp:rsid wsp:val=&quot;002F5A1C&quot;/&gt;&lt;wsp:rsid wsp:val=&quot;002F7D0D&quot;/&gt;&lt;wsp:rsid wsp:val=&quot;00300BBD&quot;/&gt;&lt;wsp:rsid wsp:val=&quot;0030343A&quot;/&gt;&lt;wsp:rsid wsp:val=&quot;00325607&quot;/&gt;&lt;wsp:rsid wsp:val=&quot;00326A6D&quot;/&gt;&lt;wsp:rsid wsp:val=&quot;003366B9&quot;/&gt;&lt;wsp:rsid wsp:val=&quot;00346098&quot;/&gt;&lt;wsp:rsid wsp:val=&quot;00346905&quot;/&gt;&lt;wsp:rsid wsp:val=&quot;00350A5E&quot;/&gt;&lt;wsp:rsid wsp:val=&quot;00353AD8&quot;/&gt;&lt;wsp:rsid wsp:val=&quot;00355A3E&quot;/&gt;&lt;wsp:rsid wsp:val=&quot;003620CA&quot;/&gt;&lt;wsp:rsid wsp:val=&quot;00367531&quot;/&gt;&lt;wsp:rsid wsp:val=&quot;0037073E&quot;/&gt;&lt;wsp:rsid wsp:val=&quot;003722B8&quot;/&gt;&lt;wsp:rsid wsp:val=&quot;00373DF9&quot;/&gt;&lt;wsp:rsid wsp:val=&quot;00376FE5&quot;/&gt;&lt;wsp:rsid wsp:val=&quot;0039322F&quot;/&gt;&lt;wsp:rsid wsp:val=&quot;00393F09&quot;/&gt;&lt;wsp:rsid wsp:val=&quot;0039623B&quot;/&gt;&lt;wsp:rsid wsp:val=&quot;003A29A9&quot;/&gt;&lt;wsp:rsid wsp:val=&quot;003A2D36&quot;/&gt;&lt;wsp:rsid wsp:val=&quot;003A698C&quot;/&gt;&lt;wsp:rsid wsp:val=&quot;003B288B&quot;/&gt;&lt;wsp:rsid wsp:val=&quot;003C06B5&quot;/&gt;&lt;wsp:rsid wsp:val=&quot;003C1F09&quot;/&gt;&lt;wsp:rsid wsp:val=&quot;003C3E4B&quot;/&gt;&lt;wsp:rsid wsp:val=&quot;003C411B&quot;/&gt;&lt;wsp:rsid wsp:val=&quot;003C44AD&quot;/&gt;&lt;wsp:rsid wsp:val=&quot;003C51B8&quot;/&gt;&lt;wsp:rsid wsp:val=&quot;003C755C&quot;/&gt;&lt;wsp:rsid wsp:val=&quot;003D2DE2&quot;/&gt;&lt;wsp:rsid wsp:val=&quot;003D4245&quot;/&gt;&lt;wsp:rsid wsp:val=&quot;003D5DCD&quot;/&gt;&lt;wsp:rsid wsp:val=&quot;003D7719&quot;/&gt;&lt;wsp:rsid wsp:val=&quot;003E0FC1&quot;/&gt;&lt;wsp:rsid wsp:val=&quot;003E11FC&quot;/&gt;&lt;wsp:rsid wsp:val=&quot;003E4B0C&quot;/&gt;&lt;wsp:rsid wsp:val=&quot;003E67EF&quot;/&gt;&lt;wsp:rsid wsp:val=&quot;003F4128&quot;/&gt;&lt;wsp:rsid wsp:val=&quot;003F553D&quot;/&gt;&lt;wsp:rsid wsp:val=&quot;00404CB0&quot;/&gt;&lt;wsp:rsid wsp:val=&quot;00417441&quot;/&gt;&lt;wsp:rsid wsp:val=&quot;00430899&quot;/&gt;&lt;wsp:rsid wsp:val=&quot;00432B66&quot;/&gt;&lt;wsp:rsid wsp:val=&quot;004527C4&quot;/&gt;&lt;wsp:rsid wsp:val=&quot;00457790&quot;/&gt;&lt;wsp:rsid wsp:val=&quot;0046310B&quot;/&gt;&lt;wsp:rsid wsp:val=&quot;00470CEA&quot;/&gt;&lt;wsp:rsid wsp:val=&quot;00472B6F&quot;/&gt;&lt;wsp:rsid wsp:val=&quot;00474A64&quot;/&gt;&lt;wsp:rsid wsp:val=&quot;00475A8E&quot;/&gt;&lt;wsp:rsid wsp:val=&quot;00480086&quot;/&gt;&lt;wsp:rsid wsp:val=&quot;0048681E&quot;/&gt;&lt;wsp:rsid wsp:val=&quot;00486D74&quot;/&gt;&lt;wsp:rsid wsp:val=&quot;00490573&quot;/&gt;&lt;wsp:rsid wsp:val=&quot;00491281&quot;/&gt;&lt;wsp:rsid wsp:val=&quot;00494652&quot;/&gt;&lt;wsp:rsid wsp:val=&quot;00495817&quot;/&gt;&lt;wsp:rsid wsp:val=&quot;00497D66&quot;/&gt;&lt;wsp:rsid wsp:val=&quot;004A13C9&quot;/&gt;&lt;wsp:rsid wsp:val=&quot;004A40AC&quot;/&gt;&lt;wsp:rsid wsp:val=&quot;004A56B4&quot;/&gt;&lt;wsp:rsid wsp:val=&quot;004B4DD7&quot;/&gt;&lt;wsp:rsid wsp:val=&quot;004B7A00&quot;/&gt;&lt;wsp:rsid wsp:val=&quot;004C15EB&quot;/&gt;&lt;wsp:rsid wsp:val=&quot;004C3E8E&quot;/&gt;&lt;wsp:rsid wsp:val=&quot;004D4265&quot;/&gt;&lt;wsp:rsid wsp:val=&quot;004D4943&quot;/&gt;&lt;wsp:rsid wsp:val=&quot;004E03F9&quot;/&gt;&lt;wsp:rsid wsp:val=&quot;004E0947&quot;/&gt;&lt;wsp:rsid wsp:val=&quot;004E2F0A&quot;/&gt;&lt;wsp:rsid wsp:val=&quot;004E573C&quot;/&gt;&lt;wsp:rsid wsp:val=&quot;004F24A0&quot;/&gt;&lt;wsp:rsid wsp:val=&quot;004F42A0&quot;/&gt;&lt;wsp:rsid wsp:val=&quot;00502153&quot;/&gt;&lt;wsp:rsid wsp:val=&quot;00504BE4&quot;/&gt;&lt;wsp:rsid wsp:val=&quot;00510E9F&quot;/&gt;&lt;wsp:rsid wsp:val=&quot;00512072&quot;/&gt;&lt;wsp:rsid wsp:val=&quot;0051281F&quot;/&gt;&lt;wsp:rsid wsp:val=&quot;005155E2&quot;/&gt;&lt;wsp:rsid wsp:val=&quot;00515CB1&quot;/&gt;&lt;wsp:rsid wsp:val=&quot;0052167E&quot;/&gt;&lt;wsp:rsid wsp:val=&quot;005239E8&quot;/&gt;&lt;wsp:rsid wsp:val=&quot;00523E2F&quot;/&gt;&lt;wsp:rsid wsp:val=&quot;005534BF&quot;/&gt;&lt;wsp:rsid wsp:val=&quot;00561129&quot;/&gt;&lt;wsp:rsid wsp:val=&quot;005611AD&quot;/&gt;&lt;wsp:rsid wsp:val=&quot;00561ACB&quot;/&gt;&lt;wsp:rsid wsp:val=&quot;00564872&quot;/&gt;&lt;wsp:rsid wsp:val=&quot;0056576D&quot;/&gt;&lt;wsp:rsid wsp:val=&quot;00571239&quot;/&gt;&lt;wsp:rsid wsp:val=&quot;005837DD&quot;/&gt;&lt;wsp:rsid wsp:val=&quot;00587F07&quot;/&gt;&lt;wsp:rsid wsp:val=&quot;0059115F&quot;/&gt;&lt;wsp:rsid wsp:val=&quot;005915EC&quot;/&gt;&lt;wsp:rsid wsp:val=&quot;00592BB5&quot;/&gt;&lt;wsp:rsid wsp:val=&quot;005A75CD&quot;/&gt;&lt;wsp:rsid wsp:val=&quot;005C787F&quot;/&gt;&lt;wsp:rsid wsp:val=&quot;005D46BF&quot;/&gt;&lt;wsp:rsid wsp:val=&quot;005D58D9&quot;/&gt;&lt;wsp:rsid wsp:val=&quot;005E3D07&quot;/&gt;&lt;wsp:rsid wsp:val=&quot;005F38F2&quot;/&gt;&lt;wsp:rsid wsp:val=&quot;005F5DFB&quot;/&gt;&lt;wsp:rsid wsp:val=&quot;005F6505&quot;/&gt;&lt;wsp:rsid wsp:val=&quot;00603186&quot;/&gt;&lt;wsp:rsid wsp:val=&quot;00606FC6&quot;/&gt;&lt;wsp:rsid wsp:val=&quot;00613000&quot;/&gt;&lt;wsp:rsid wsp:val=&quot;00615657&quot;/&gt;&lt;wsp:rsid wsp:val=&quot;006162A6&quot;/&gt;&lt;wsp:rsid wsp:val=&quot;0061718F&quot;/&gt;&lt;wsp:rsid wsp:val=&quot;006179DE&quot;/&gt;&lt;wsp:rsid wsp:val=&quot;00622E30&quot;/&gt;&lt;wsp:rsid wsp:val=&quot;00625CA8&quot;/&gt;&lt;wsp:rsid wsp:val=&quot;00627456&quot;/&gt;&lt;wsp:rsid wsp:val=&quot;00642FAA&quot;/&gt;&lt;wsp:rsid wsp:val=&quot;00643282&quot;/&gt;&lt;wsp:rsid wsp:val=&quot;006445F7&quot;/&gt;&lt;wsp:rsid wsp:val=&quot;006539A7&quot;/&gt;&lt;wsp:rsid wsp:val=&quot;00655D95&quot;/&gt;&lt;wsp:rsid wsp:val=&quot;00656AE4&quot;/&gt;&lt;wsp:rsid wsp:val=&quot;0066336A&quot;/&gt;&lt;wsp:rsid wsp:val=&quot;0066518C&quot;/&gt;&lt;wsp:rsid wsp:val=&quot;00665D41&quot;/&gt;&lt;wsp:rsid wsp:val=&quot;00671DC3&quot;/&gt;&lt;wsp:rsid wsp:val=&quot;00674FBB&quot;/&gt;&lt;wsp:rsid wsp:val=&quot;0068304B&quot;/&gt;&lt;wsp:rsid wsp:val=&quot;006A6D71&quot;/&gt;&lt;wsp:rsid wsp:val=&quot;006A7817&quot;/&gt;&lt;wsp:rsid wsp:val=&quot;006B74D1&quot;/&gt;&lt;wsp:rsid wsp:val=&quot;006D03EC&quot;/&gt;&lt;wsp:rsid wsp:val=&quot;006D085B&quot;/&gt;&lt;wsp:rsid wsp:val=&quot;006D1A4F&quot;/&gt;&lt;wsp:rsid wsp:val=&quot;006F21AE&quot;/&gt;&lt;wsp:rsid wsp:val=&quot;006F29D7&quot;/&gt;&lt;wsp:rsid wsp:val=&quot;00700ED7&quot;/&gt;&lt;wsp:rsid wsp:val=&quot;00701611&quot;/&gt;&lt;wsp:rsid wsp:val=&quot;007073FE&quot;/&gt;&lt;wsp:rsid wsp:val=&quot;007229D7&quot;/&gt;&lt;wsp:rsid wsp:val=&quot;00725498&quot;/&gt;&lt;wsp:rsid wsp:val=&quot;00726D79&quot;/&gt;&lt;wsp:rsid wsp:val=&quot;0073178F&quot;/&gt;&lt;wsp:rsid wsp:val=&quot;00733D35&quot;/&gt;&lt;wsp:rsid wsp:val=&quot;00733E12&quot;/&gt;&lt;wsp:rsid wsp:val=&quot;00743B90&quot;/&gt;&lt;wsp:rsid wsp:val=&quot;007444BB&quot;/&gt;&lt;wsp:rsid wsp:val=&quot;00750B52&quot;/&gt;&lt;wsp:rsid wsp:val=&quot;00752D94&quot;/&gt;&lt;wsp:rsid wsp:val=&quot;00753C4A&quot;/&gt;&lt;wsp:rsid wsp:val=&quot;00757465&quot;/&gt;&lt;wsp:rsid wsp:val=&quot;00764707&quot;/&gt;&lt;wsp:rsid wsp:val=&quot;007814DF&quot;/&gt;&lt;wsp:rsid wsp:val=&quot;007878AE&quot;/&gt;&lt;wsp:rsid wsp:val=&quot;00794C7D&quot;/&gt;&lt;wsp:rsid wsp:val=&quot;00795C74&quot;/&gt;&lt;wsp:rsid wsp:val=&quot;007A0867&quot;/&gt;&lt;wsp:rsid wsp:val=&quot;007B2EFD&quot;/&gt;&lt;wsp:rsid wsp:val=&quot;007C08A7&quot;/&gt;&lt;wsp:rsid wsp:val=&quot;007D067E&quot;/&gt;&lt;wsp:rsid wsp:val=&quot;007D515A&quot;/&gt;&lt;wsp:rsid wsp:val=&quot;007D51AC&quot;/&gt;&lt;wsp:rsid wsp:val=&quot;007F2A39&quot;/&gt;&lt;wsp:rsid wsp:val=&quot;007F5A42&quot;/&gt;&lt;wsp:rsid wsp:val=&quot;007F754F&quot;/&gt;&lt;wsp:rsid wsp:val=&quot;0080164F&quot;/&gt;&lt;wsp:rsid wsp:val=&quot;00803E59&quot;/&gt;&lt;wsp:rsid wsp:val=&quot;00814BAF&quot;/&gt;&lt;wsp:rsid wsp:val=&quot;008161F4&quot;/&gt;&lt;wsp:rsid wsp:val=&quot;0081745F&quot;/&gt;&lt;wsp:rsid wsp:val=&quot;00817922&quot;/&gt;&lt;wsp:rsid wsp:val=&quot;00825689&quot;/&gt;&lt;wsp:rsid wsp:val=&quot;00827DF8&quot;/&gt;&lt;wsp:rsid wsp:val=&quot;00846795&quot;/&gt;&lt;wsp:rsid wsp:val=&quot;00850144&quot;/&gt;&lt;wsp:rsid wsp:val=&quot;0085097A&quot;/&gt;&lt;wsp:rsid wsp:val=&quot;00852C6D&quot;/&gt;&lt;wsp:rsid wsp:val=&quot;00857C21&quot;/&gt;&lt;wsp:rsid wsp:val=&quot;00863F67&quot;/&gt;&lt;wsp:rsid wsp:val=&quot;0086474A&quot;/&gt;&lt;wsp:rsid wsp:val=&quot;00870FE0&quot;/&gt;&lt;wsp:rsid wsp:val=&quot;00882F23&quot;/&gt;&lt;wsp:rsid wsp:val=&quot;00885B69&quot;/&gt;&lt;wsp:rsid wsp:val=&quot;00896FBF&quot;/&gt;&lt;wsp:rsid wsp:val=&quot;008A4381&quot;/&gt;&lt;wsp:rsid wsp:val=&quot;008A6644&quot;/&gt;&lt;wsp:rsid wsp:val=&quot;008B0CE6&quot;/&gt;&lt;wsp:rsid wsp:val=&quot;008B2A85&quot;/&gt;&lt;wsp:rsid wsp:val=&quot;008B42B0&quot;/&gt;&lt;wsp:rsid wsp:val=&quot;008B50A3&quot;/&gt;&lt;wsp:rsid wsp:val=&quot;008C07BB&quot;/&gt;&lt;wsp:rsid wsp:val=&quot;008C4266&quot;/&gt;&lt;wsp:rsid wsp:val=&quot;008E03D2&quot;/&gt;&lt;wsp:rsid wsp:val=&quot;008E2CC0&quot;/&gt;&lt;wsp:rsid wsp:val=&quot;008E67FB&quot;/&gt;&lt;wsp:rsid wsp:val=&quot;008E7867&quot;/&gt;&lt;wsp:rsid wsp:val=&quot;008F4546&quot;/&gt;&lt;wsp:rsid wsp:val=&quot;008F5905&quot;/&gt;&lt;wsp:rsid wsp:val=&quot;008F71A9&quot;/&gt;&lt;wsp:rsid wsp:val=&quot;008F79A5&quot;/&gt;&lt;wsp:rsid wsp:val=&quot;009030ED&quot;/&gt;&lt;wsp:rsid wsp:val=&quot;0090735E&quot;/&gt;&lt;wsp:rsid wsp:val=&quot;0091460B&quot;/&gt;&lt;wsp:rsid wsp:val=&quot;009159E7&quot;/&gt;&lt;wsp:rsid wsp:val=&quot;00916CCB&quot;/&gt;&lt;wsp:rsid wsp:val=&quot;00921DB8&quot;/&gt;&lt;wsp:rsid wsp:val=&quot;0093271D&quot;/&gt;&lt;wsp:rsid wsp:val=&quot;00932D08&quot;/&gt;&lt;wsp:rsid wsp:val=&quot;00946C11&quot;/&gt;&lt;wsp:rsid wsp:val=&quot;00952574&quot;/&gt;&lt;wsp:rsid wsp:val=&quot;0095277C&quot;/&gt;&lt;wsp:rsid wsp:val=&quot;00955971&quot;/&gt;&lt;wsp:rsid wsp:val=&quot;00960C48&quot;/&gt;&lt;wsp:rsid wsp:val=&quot;00960CC0&quot;/&gt;&lt;wsp:rsid wsp:val=&quot;00963915&quot;/&gt;&lt;wsp:rsid wsp:val=&quot;0096581C&quot;/&gt;&lt;wsp:rsid wsp:val=&quot;00965CD9&quot;/&gt;&lt;wsp:rsid wsp:val=&quot;0096624C&quot;/&gt;&lt;wsp:rsid wsp:val=&quot;009713F2&quot;/&gt;&lt;wsp:rsid wsp:val=&quot;00973AE1&quot;/&gt;&lt;wsp:rsid wsp:val=&quot;00977764&quot;/&gt;&lt;wsp:rsid wsp:val=&quot;00982617&quot;/&gt;&lt;wsp:rsid wsp:val=&quot;00983C57&quot;/&gt;&lt;wsp:rsid wsp:val=&quot;00986B74&quot;/&gt;&lt;wsp:rsid wsp:val=&quot;00987D9C&quot;/&gt;&lt;wsp:rsid wsp:val=&quot;009901C3&quot;/&gt;&lt;wsp:rsid wsp:val=&quot;00997DF3&quot;/&gt;&lt;wsp:rsid wsp:val=&quot;00997EE0&quot;/&gt;&lt;wsp:rsid wsp:val=&quot;009B295D&quot;/&gt;&lt;wsp:rsid wsp:val=&quot;009B29B8&quot;/&gt;&lt;wsp:rsid wsp:val=&quot;009C23EB&quot;/&gt;&lt;wsp:rsid wsp:val=&quot;009C4BF0&quot;/&gt;&lt;wsp:rsid wsp:val=&quot;009D13DA&quot;/&gt;&lt;wsp:rsid wsp:val=&quot;009D357E&quot;/&gt;&lt;wsp:rsid wsp:val=&quot;009D551B&quot;/&gt;&lt;wsp:rsid wsp:val=&quot;009E0AF1&quot;/&gt;&lt;wsp:rsid wsp:val=&quot;009E315E&quot;/&gt;&lt;wsp:rsid wsp:val=&quot;009E508B&quot;/&gt;&lt;wsp:rsid wsp:val=&quot;009E56ED&quot;/&gt;&lt;wsp:rsid wsp:val=&quot;009E5846&quot;/&gt;&lt;wsp:rsid wsp:val=&quot;009F14B0&quot;/&gt;&lt;wsp:rsid wsp:val=&quot;009F651F&quot;/&gt;&lt;wsp:rsid wsp:val=&quot;00A02820&quot;/&gt;&lt;wsp:rsid wsp:val=&quot;00A045F8&quot;/&gt;&lt;wsp:rsid wsp:val=&quot;00A12F69&quot;/&gt;&lt;wsp:rsid wsp:val=&quot;00A21E64&quot;/&gt;&lt;wsp:rsid wsp:val=&quot;00A23512&quot;/&gt;&lt;wsp:rsid wsp:val=&quot;00A242DA&quot;/&gt;&lt;wsp:rsid wsp:val=&quot;00A24304&quot;/&gt;&lt;wsp:rsid wsp:val=&quot;00A26087&quot;/&gt;&lt;wsp:rsid wsp:val=&quot;00A3002E&quot;/&gt;&lt;wsp:rsid wsp:val=&quot;00A33A6D&quot;/&gt;&lt;wsp:rsid wsp:val=&quot;00A33BC3&quot;/&gt;&lt;wsp:rsid wsp:val=&quot;00A370E9&quot;/&gt;&lt;wsp:rsid wsp:val=&quot;00A41781&quot;/&gt;&lt;wsp:rsid wsp:val=&quot;00A4788D&quot;/&gt;&lt;wsp:rsid wsp:val=&quot;00A52130&quot;/&gt;&lt;wsp:rsid wsp:val=&quot;00A531DB&quot;/&gt;&lt;wsp:rsid wsp:val=&quot;00A63CDE&quot;/&gt;&lt;wsp:rsid wsp:val=&quot;00A6520B&quot;/&gt;&lt;wsp:rsid wsp:val=&quot;00A67B49&quot;/&gt;&lt;wsp:rsid wsp:val=&quot;00A67FB2&quot;/&gt;&lt;wsp:rsid wsp:val=&quot;00A72BC2&quot;/&gt;&lt;wsp:rsid wsp:val=&quot;00A7409C&quot;/&gt;&lt;wsp:rsid wsp:val=&quot;00A769B6&quot;/&gt;&lt;wsp:rsid wsp:val=&quot;00A779C1&quot;/&gt;&lt;wsp:rsid wsp:val=&quot;00A844A8&quot;/&gt;&lt;wsp:rsid wsp:val=&quot;00A851BD&quot;/&gt;&lt;wsp:rsid wsp:val=&quot;00A86D9C&quot;/&gt;&lt;wsp:rsid wsp:val=&quot;00A93607&quot;/&gt;&lt;wsp:rsid wsp:val=&quot;00A9625C&quot;/&gt;&lt;wsp:rsid wsp:val=&quot;00A97005&quot;/&gt;&lt;wsp:rsid wsp:val=&quot;00AA0FC6&quot;/&gt;&lt;wsp:rsid wsp:val=&quot;00AA5F5F&quot;/&gt;&lt;wsp:rsid wsp:val=&quot;00AA7CBF&quot;/&gt;&lt;wsp:rsid wsp:val=&quot;00AB4913&quot;/&gt;&lt;wsp:rsid wsp:val=&quot;00AB582B&quot;/&gt;&lt;wsp:rsid wsp:val=&quot;00AB67F7&quot;/&gt;&lt;wsp:rsid wsp:val=&quot;00AC0B87&quot;/&gt;&lt;wsp:rsid wsp:val=&quot;00AC1686&quot;/&gt;&lt;wsp:rsid wsp:val=&quot;00AD32A7&quot;/&gt;&lt;wsp:rsid wsp:val=&quot;00AD7071&quot;/&gt;&lt;wsp:rsid wsp:val=&quot;00AD78CB&quot;/&gt;&lt;wsp:rsid wsp:val=&quot;00AE0D52&quot;/&gt;&lt;wsp:rsid wsp:val=&quot;00AE0DFF&quot;/&gt;&lt;wsp:rsid wsp:val=&quot;00AE1E10&quot;/&gt;&lt;wsp:rsid wsp:val=&quot;00AE4116&quot;/&gt;&lt;wsp:rsid wsp:val=&quot;00AF2B8B&quot;/&gt;&lt;wsp:rsid wsp:val=&quot;00AF41FA&quot;/&gt;&lt;wsp:rsid wsp:val=&quot;00B00E78&quot;/&gt;&lt;wsp:rsid wsp:val=&quot;00B01244&quot;/&gt;&lt;wsp:rsid wsp:val=&quot;00B17240&quot;/&gt;&lt;wsp:rsid wsp:val=&quot;00B25405&quot;/&gt;&lt;wsp:rsid wsp:val=&quot;00B3066F&quot;/&gt;&lt;wsp:rsid wsp:val=&quot;00B308A0&quot;/&gt;&lt;wsp:rsid wsp:val=&quot;00B315D6&quot;/&gt;&lt;wsp:rsid wsp:val=&quot;00B3459F&quot;/&gt;&lt;wsp:rsid wsp:val=&quot;00B35BC9&quot;/&gt;&lt;wsp:rsid wsp:val=&quot;00B363D3&quot;/&gt;&lt;wsp:rsid wsp:val=&quot;00B51951&quot;/&gt;&lt;wsp:rsid wsp:val=&quot;00B5222D&quot;/&gt;&lt;wsp:rsid wsp:val=&quot;00B6048C&quot;/&gt;&lt;wsp:rsid wsp:val=&quot;00B64C04&quot;/&gt;&lt;wsp:rsid wsp:val=&quot;00B66024&quot;/&gt;&lt;wsp:rsid wsp:val=&quot;00B6671D&quot;/&gt;&lt;wsp:rsid wsp:val=&quot;00B67559&quot;/&gt;&lt;wsp:rsid wsp:val=&quot;00B74FB8&quot;/&gt;&lt;wsp:rsid wsp:val=&quot;00B759AB&quot;/&gt;&lt;wsp:rsid wsp:val=&quot;00B81C6B&quot;/&gt;&lt;wsp:rsid wsp:val=&quot;00B86F52&quot;/&gt;&lt;wsp:rsid wsp:val=&quot;00BA1155&quot;/&gt;&lt;wsp:rsid wsp:val=&quot;00BA4795&quot;/&gt;&lt;wsp:rsid wsp:val=&quot;00BA60F5&quot;/&gt;&lt;wsp:rsid wsp:val=&quot;00BB08F6&quot;/&gt;&lt;wsp:rsid wsp:val=&quot;00BB0BD2&quot;/&gt;&lt;wsp:rsid wsp:val=&quot;00BB28FA&quot;/&gt;&lt;wsp:rsid wsp:val=&quot;00BB2BF9&quot;/&gt;&lt;wsp:rsid wsp:val=&quot;00BB2F8E&quot;/&gt;&lt;wsp:rsid wsp:val=&quot;00BC39AE&quot;/&gt;&lt;wsp:rsid wsp:val=&quot;00BC4A18&quot;/&gt;&lt;wsp:rsid wsp:val=&quot;00BC616A&quot;/&gt;&lt;wsp:rsid wsp:val=&quot;00BD1FD3&quot;/&gt;&lt;wsp:rsid wsp:val=&quot;00BD3A30&quot;/&gt;&lt;wsp:rsid wsp:val=&quot;00BD7576&quot;/&gt;&lt;wsp:rsid wsp:val=&quot;00BF2C6A&quot;/&gt;&lt;wsp:rsid wsp:val=&quot;00BF4522&quot;/&gt;&lt;wsp:rsid wsp:val=&quot;00C00F90&quot;/&gt;&lt;wsp:rsid wsp:val=&quot;00C050FE&quot;/&gt;&lt;wsp:rsid wsp:val=&quot;00C16410&quot;/&gt;&lt;wsp:rsid wsp:val=&quot;00C16E46&quot;/&gt;&lt;wsp:rsid wsp:val=&quot;00C22350&quot;/&gt;&lt;wsp:rsid wsp:val=&quot;00C23078&quot;/&gt;&lt;wsp:rsid wsp:val=&quot;00C24EBC&quot;/&gt;&lt;wsp:rsid wsp:val=&quot;00C25762&quot;/&gt;&lt;wsp:rsid wsp:val=&quot;00C27D65&quot;/&gt;&lt;wsp:rsid wsp:val=&quot;00C30328&quot;/&gt;&lt;wsp:rsid wsp:val=&quot;00C32552&quot;/&gt;&lt;wsp:rsid wsp:val=&quot;00C32D92&quot;/&gt;&lt;wsp:rsid wsp:val=&quot;00C335E5&quot;/&gt;&lt;wsp:rsid wsp:val=&quot;00C36D2A&quot;/&gt;&lt;wsp:rsid wsp:val=&quot;00C37598&quot;/&gt;&lt;wsp:rsid wsp:val=&quot;00C40E4D&quot;/&gt;&lt;wsp:rsid wsp:val=&quot;00C5089D&quot;/&gt;&lt;wsp:rsid wsp:val=&quot;00C57889&quot;/&gt;&lt;wsp:rsid wsp:val=&quot;00C6416F&quot;/&gt;&lt;wsp:rsid wsp:val=&quot;00C66AF9&quot;/&gt;&lt;wsp:rsid wsp:val=&quot;00C7494C&quot;/&gt;&lt;wsp:rsid wsp:val=&quot;00C74ABE&quot;/&gt;&lt;wsp:rsid wsp:val=&quot;00C80986&quot;/&gt;&lt;wsp:rsid wsp:val=&quot;00C82FAD&quot;/&gt;&lt;wsp:rsid wsp:val=&quot;00C863B8&quot;/&gt;&lt;wsp:rsid wsp:val=&quot;00C96648&quot;/&gt;&lt;wsp:rsid wsp:val=&quot;00CA03C8&quot;/&gt;&lt;wsp:rsid wsp:val=&quot;00CA2293&quot;/&gt;&lt;wsp:rsid wsp:val=&quot;00CA479D&quot;/&gt;&lt;wsp:rsid wsp:val=&quot;00CB3180&quot;/&gt;&lt;wsp:rsid wsp:val=&quot;00CC0BB7&quot;/&gt;&lt;wsp:rsid wsp:val=&quot;00CC1897&quot;/&gt;&lt;wsp:rsid wsp:val=&quot;00CC53CB&quot;/&gt;&lt;wsp:rsid wsp:val=&quot;00CC6C2C&quot;/&gt;&lt;wsp:rsid wsp:val=&quot;00CD2A23&quot;/&gt;&lt;wsp:rsid wsp:val=&quot;00CD2C2F&quot;/&gt;&lt;wsp:rsid wsp:val=&quot;00CE146C&quot;/&gt;&lt;wsp:rsid wsp:val=&quot;00CE6AD0&quot;/&gt;&lt;wsp:rsid wsp:val=&quot;00CF0C6C&quot;/&gt;&lt;wsp:rsid wsp:val=&quot;00CF181C&quot;/&gt;&lt;wsp:rsid wsp:val=&quot;00CF3A0F&quot;/&gt;&lt;wsp:rsid wsp:val=&quot;00CF7198&quot;/&gt;&lt;wsp:rsid wsp:val=&quot;00D026E8&quot;/&gt;&lt;wsp:rsid wsp:val=&quot;00D06124&quot;/&gt;&lt;wsp:rsid wsp:val=&quot;00D120D8&quot;/&gt;&lt;wsp:rsid wsp:val=&quot;00D12713&quot;/&gt;&lt;wsp:rsid wsp:val=&quot;00D16996&quot;/&gt;&lt;wsp:rsid wsp:val=&quot;00D216C7&quot;/&gt;&lt;wsp:rsid wsp:val=&quot;00D24F1E&quot;/&gt;&lt;wsp:rsid wsp:val=&quot;00D25F1A&quot;/&gt;&lt;wsp:rsid wsp:val=&quot;00D359D7&quot;/&gt;&lt;wsp:rsid wsp:val=&quot;00D36C55&quot;/&gt;&lt;wsp:rsid wsp:val=&quot;00D37545&quot;/&gt;&lt;wsp:rsid wsp:val=&quot;00D47DF6&quot;/&gt;&lt;wsp:rsid wsp:val=&quot;00D47FF3&quot;/&gt;&lt;wsp:rsid wsp:val=&quot;00D501AF&quot;/&gt;&lt;wsp:rsid wsp:val=&quot;00D50CE7&quot;/&gt;&lt;wsp:rsid wsp:val=&quot;00D52A17&quot;/&gt;&lt;wsp:rsid wsp:val=&quot;00D53FF3&quot;/&gt;&lt;wsp:rsid wsp:val=&quot;00D575DB&quot;/&gt;&lt;wsp:rsid wsp:val=&quot;00D61C68&quot;/&gt;&lt;wsp:rsid wsp:val=&quot;00D62421&quot;/&gt;&lt;wsp:rsid wsp:val=&quot;00D62A47&quot;/&gt;&lt;wsp:rsid wsp:val=&quot;00D641FD&quot;/&gt;&lt;wsp:rsid wsp:val=&quot;00D7350F&quot;/&gt;&lt;wsp:rsid wsp:val=&quot;00D809CE&quot;/&gt;&lt;wsp:rsid wsp:val=&quot;00D815B2&quot;/&gt;&lt;wsp:rsid wsp:val=&quot;00D818AB&quot;/&gt;&lt;wsp:rsid wsp:val=&quot;00D83581&quot;/&gt;&lt;wsp:rsid wsp:val=&quot;00D9397E&quot;/&gt;&lt;wsp:rsid wsp:val=&quot;00D94613&quot;/&gt;&lt;wsp:rsid wsp:val=&quot;00D969C1&quot;/&gt;&lt;wsp:rsid wsp:val=&quot;00D97140&quot;/&gt;&lt;wsp:rsid wsp:val=&quot;00DA504F&quot;/&gt;&lt;wsp:rsid wsp:val=&quot;00DA5E0C&quot;/&gt;&lt;wsp:rsid wsp:val=&quot;00DB07FA&quot;/&gt;&lt;wsp:rsid wsp:val=&quot;00DB4EEA&quot;/&gt;&lt;wsp:rsid wsp:val=&quot;00DB63A8&quot;/&gt;&lt;wsp:rsid wsp:val=&quot;00DC2722&quot;/&gt;&lt;wsp:rsid wsp:val=&quot;00DC3749&quot;/&gt;&lt;wsp:rsid wsp:val=&quot;00DC3A76&quot;/&gt;&lt;wsp:rsid wsp:val=&quot;00DC7795&quot;/&gt;&lt;wsp:rsid wsp:val=&quot;00DD0741&quot;/&gt;&lt;wsp:rsid wsp:val=&quot;00DD410B&quot;/&gt;&lt;wsp:rsid wsp:val=&quot;00DD5B1A&quot;/&gt;&lt;wsp:rsid wsp:val=&quot;00DD5DAF&quot;/&gt;&lt;wsp:rsid wsp:val=&quot;00DE3451&quot;/&gt;&lt;wsp:rsid wsp:val=&quot;00DE6565&quot;/&gt;&lt;wsp:rsid wsp:val=&quot;00DE7A93&quot;/&gt;&lt;wsp:rsid wsp:val=&quot;00DF2C0B&quot;/&gt;&lt;wsp:rsid wsp:val=&quot;00DF43F4&quot;/&gt;&lt;wsp:rsid wsp:val=&quot;00DF44D4&quot;/&gt;&lt;wsp:rsid wsp:val=&quot;00E017AC&quot;/&gt;&lt;wsp:rsid wsp:val=&quot;00E017C5&quot;/&gt;&lt;wsp:rsid wsp:val=&quot;00E02E60&quot;/&gt;&lt;wsp:rsid wsp:val=&quot;00E03F92&quot;/&gt;&lt;wsp:rsid wsp:val=&quot;00E0492D&quot;/&gt;&lt;wsp:rsid wsp:val=&quot;00E07C06&quot;/&gt;&lt;wsp:rsid wsp:val=&quot;00E113ED&quot;/&gt;&lt;wsp:rsid wsp:val=&quot;00E126C0&quot;/&gt;&lt;wsp:rsid wsp:val=&quot;00E228B2&quot;/&gt;&lt;wsp:rsid wsp:val=&quot;00E27750&quot;/&gt;&lt;wsp:rsid wsp:val=&quot;00E35A36&quot;/&gt;&lt;wsp:rsid wsp:val=&quot;00E3683C&quot;/&gt;&lt;wsp:rsid wsp:val=&quot;00E41925&quot;/&gt;&lt;wsp:rsid wsp:val=&quot;00E422A1&quot;/&gt;&lt;wsp:rsid wsp:val=&quot;00E4462F&quot;/&gt;&lt;wsp:rsid wsp:val=&quot;00E458EE&quot;/&gt;&lt;wsp:rsid wsp:val=&quot;00E50808&quot;/&gt;&lt;wsp:rsid wsp:val=&quot;00E51AC4&quot;/&gt;&lt;wsp:rsid wsp:val=&quot;00E521A8&quot;/&gt;&lt;wsp:rsid wsp:val=&quot;00E57099&quot;/&gt;&lt;wsp:rsid wsp:val=&quot;00E647AD&quot;/&gt;&lt;wsp:rsid wsp:val=&quot;00E76BD2&quot;/&gt;&lt;wsp:rsid wsp:val=&quot;00E872E6&quot;/&gt;&lt;wsp:rsid wsp:val=&quot;00E909C0&quot;/&gt;&lt;wsp:rsid wsp:val=&quot;00E954B9&quot;/&gt;&lt;wsp:rsid wsp:val=&quot;00EB51B0&quot;/&gt;&lt;wsp:rsid wsp:val=&quot;00EB6C2D&quot;/&gt;&lt;wsp:rsid wsp:val=&quot;00EB6FC3&quot;/&gt;&lt;wsp:rsid wsp:val=&quot;00EB756E&quot;/&gt;&lt;wsp:rsid wsp:val=&quot;00EB7E8C&quot;/&gt;&lt;wsp:rsid wsp:val=&quot;00EC7F74&quot;/&gt;&lt;wsp:rsid wsp:val=&quot;00ED035E&quot;/&gt;&lt;wsp:rsid wsp:val=&quot;00ED1CEF&quot;/&gt;&lt;wsp:rsid wsp:val=&quot;00ED6DF8&quot;/&gt;&lt;wsp:rsid wsp:val=&quot;00ED7B39&quot;/&gt;&lt;wsp:rsid wsp:val=&quot;00EE07B8&quot;/&gt;&lt;wsp:rsid wsp:val=&quot;00EE2073&quot;/&gt;&lt;wsp:rsid wsp:val=&quot;00EE268E&quot;/&gt;&lt;wsp:rsid wsp:val=&quot;00EF6A13&quot;/&gt;&lt;wsp:rsid wsp:val=&quot;00F032A8&quot;/&gt;&lt;wsp:rsid wsp:val=&quot;00F06109&quot;/&gt;&lt;wsp:rsid wsp:val=&quot;00F06978&quot;/&gt;&lt;wsp:rsid wsp:val=&quot;00F12308&quot;/&gt;&lt;wsp:rsid wsp:val=&quot;00F145C6&quot;/&gt;&lt;wsp:rsid wsp:val=&quot;00F22185&quot;/&gt;&lt;wsp:rsid wsp:val=&quot;00F22A80&quot;/&gt;&lt;wsp:rsid wsp:val=&quot;00F22B1D&quot;/&gt;&lt;wsp:rsid wsp:val=&quot;00F4184D&quot;/&gt;&lt;wsp:rsid wsp:val=&quot;00F41E2E&quot;/&gt;&lt;wsp:rsid wsp:val=&quot;00F50C44&quot;/&gt;&lt;wsp:rsid wsp:val=&quot;00F535C0&quot;/&gt;&lt;wsp:rsid wsp:val=&quot;00F536AA&quot;/&gt;&lt;wsp:rsid wsp:val=&quot;00F57F7A&quot;/&gt;&lt;wsp:rsid wsp:val=&quot;00F647FE&quot;/&gt;&lt;wsp:rsid wsp:val=&quot;00F70055&quot;/&gt;&lt;wsp:rsid wsp:val=&quot;00F768E6&quot;/&gt;&lt;wsp:rsid wsp:val=&quot;00FA51C8&quot;/&gt;&lt;wsp:rsid wsp:val=&quot;00FB00FF&quot;/&gt;&lt;wsp:rsid wsp:val=&quot;00FB07CD&quot;/&gt;&lt;wsp:rsid wsp:val=&quot;00FB23E4&quot;/&gt;&lt;wsp:rsid wsp:val=&quot;00FB4576&quot;/&gt;&lt;wsp:rsid wsp:val=&quot;00FB5525&quot;/&gt;&lt;wsp:rsid wsp:val=&quot;00FC2620&quot;/&gt;&lt;wsp:rsid wsp:val=&quot;00FD39DF&quot;/&gt;&lt;wsp:rsid wsp:val=&quot;00FD6850&quot;/&gt;&lt;wsp:rsid wsp:val=&quot;00FE3AA4&quot;/&gt;&lt;wsp:rsid wsp:val=&quot;00FE5750&quot;/&gt;&lt;wsp:rsid wsp:val=&quot;00FE6A04&quot;/&gt;&lt;wsp:rsid wsp:val=&quot;00FF2208&quot;/&gt;&lt;wsp:rsid wsp:val=&quot;00FF5CA4&quot;/&gt;&lt;/wsp:rsids&gt;&lt;/w:docPr&gt;&lt;w:body&gt;&lt;w:p wsp:rsidR=&quot;00000000&quot; wsp:rsidRDefault=&quot;00F50C44&quot;&gt;&lt;m:oMathPara&gt;&lt;m:oMath&gt;&lt;m:r&gt;&lt;m:rPr&gt;&lt;m:sty m:val=&quot;p&quot;/&gt;&lt;/m:rPr&gt;&lt;w:rPr&gt;&lt;w:rFonts w:ascii=&quot;Cambria Math&quot; w:fareast=&quot;Arial Unicode MS&quot; w:h-ansi=&quot;Cambria Math&quot; w:cs=&quot;Arial Unicode MS&quot;/&gt;&lt;wx:font wx:val=&quot;Cambria Math&quot;/&gt;&lt;w:sz w:val=&quot;28&quot;/&gt;&lt;w:sz-cs w:val=&quot;28&quot;/&gt;&lt;/w:rPr&gt;&lt;m:t&gt;畏=&lt;/m:&lt;t&gt;&lt;o/m:r&gt;&gt;&lt;m:d&gt;&lt;m:dPr&gt;&lt;m:ctrlPr&gt;&lt;w:rPr&gt;&lt;w:rFonts w:ascii=&quot;Cambria Maath&quot; wC:fareast=&quot;Ar:ial Unicode MS&quot; w:h-ansi=&quot;Cambria hMath=&quot; w:csa=&quot;Arial:  Unicode MS&quot;/&gt;&lt;wx:font wx:val=&quot;Cfambria Matlh&quot;/&gt;&lt;w:sz w:val=&quot;28&quot;/&gt;&lt;w:sz-cs w:val=&quot;28&quot;/&gt;&lt;/w:rPr&gt;&lt;/m:ctrlPr&gt;&lt;/m:dPr&gt;&lt;m:e&gt;&lt;m:r&gt;&lt;m:rPr&gt;&lt;m:sty m:val=&quot;p&quot;/&gt;&lt;/m:rPr&gt;&lt;w:rPr&gt;&lt;w:rFonts w:ascii=&quot;Cambria Math&quot; w:fareast=&quot;Arial Unicode MS&quot; w:h-ansi=&quot;Cambria Math&quot; w:cs=&quot;Arial Unicode MS&quot;/&gt;&lt;wx:font wx:val=&quot;Cambria Math&quot;/&gt;&lt;w:sz w:val=&quot;28&quot;/&gt;&lt;w:sz-cs w:val=&quot;28&quot;/&gt;&lt;/w:rPr&gt;&lt;m:t&gt;1-&lt;/m:t&gt;&lt;/m:r&gt;&lt;m:f&gt;&lt;m:fPr&gt;&lt;m:ctrlPr&gt;&lt;w:rPr&gt;&lt;w:rFonts w:ascii=&quot;Cambria Math&quot; w:fareast=&quot;Arial Unicode MS&quot; w:h-ansi=&quot;Cambria Math&quot; w:cs=&quot;Arial Unicode MS&quot;/&gt;&lt;wx:font wx:val=&quot;Cambria Math&quot;/&gt;&lt;w:sz w:val=&quot;28&quot;/&gt;&lt;w:sz-cs w:val=&quot;28&quot;/&gt;&lt;/w:rPr&gt;&lt;/m:ctrlPr&gt;&lt;/m:fPr&gt;&lt;m:num&gt;&lt;m:sSub&gt;&lt;m:sSubPr&gt;&lt;m:ctrlPr&gt;&lt;w:rPr&gt;&lt;w:rFonts w:ascii=&quot;Cambria Math&quot; w:fareast=&quot;Arial Unicode MS&quot; w:h-ansi=&quot;Cambria Math&quot; w:cs=&quot;Arial Unicode MS&quot;/&gt;&lt;wx:font wx:val=&quot;Cambria Math&quot;/&gt;&lt;w:i/&gt;&lt;w:sz w:val=&quot;28&quot;/&gt;&lt;w:sz-cs w:val=&quot;28&quot;/&gt;&lt;/w:rPr&gt;&lt;/m:ctrlPr&gt;&lt;/m:sSubPr&gt;&lt;m:e&gt;&lt;m:r&gt;&lt;w:rPr&gt;&lt;w:rFonts w:ascii=&quot;Cambria Math&quot; w:fareast=&quot;Arial Unicode MS&quot; w:h-ansi=&quot;Cambria Math&quot; w:cs=&quot;Arial Unicode MS&quot;/&gt;&lt;wx:font wx:val=&quot;Cambria Math&quot;/&gt;&lt;w:i/&gt;&lt;w:sz w:val=&quot;28&quot;/&gt;&lt;w:sz-cs w:val=&quot;28&quot;/&gt;&lt;/w:rPr&gt;&lt;m:t&gt;C&lt;/m:t&gt;&lt;/m:r&gt;&lt;/m:e&gt;&lt;m:sub&gt;&lt;m:r&gt;&lt;w:rPr&gt;&lt;w:rFonts w:ascii=&quot;Cambria Math&quot; w:fareast=&quot;Arial Unicode MS&quot; w:h-ansi=&quot;Cambria Math&quot; w:cs=&quot;Arial Unicode MS&quot;/&gt;&lt;wx:font wx:val=&quot;Cambria Math&quot;/&gt;&lt;w:i/&gt;&lt;w:sz w:val=&quot;28&quot;/&gt;&lt;w:sz-cs w:val=&quot;28&quot;/&gt;&lt;/w:rPr&gt;&lt;m:t&gt;2&lt;/m:t&gt;&lt;/m:r&gt;&lt;/m:sub&gt;&lt;/m:sSub&gt;&lt;/m:num&gt;&lt;m:den&gt;&lt;m:sSub&gt;&lt;m:sSubPr&gt;&lt;m:ctrlPr&gt;&lt;w:rPr&gt;&lt;w:rFonts w:ascii=&quot;Cambria Math&quot; w:fareast=&quot;Arial Unicode MS&quot; w:h-ansi=&quot;Cambria Math&quot; w:cs=&quot;Arial Unicode MS&quot;/&gt;&lt;wx:font wx:val=&quot;Cambria Math&quot;/&gt;&lt;w:i/&gt;&lt;w:sz w:val=&quot;28&quot;/&gt;&lt;w:sz-cs w:val=&quot;28&quot;/&gt;&lt;/w:rPr&gt;&lt;/m:ctrlPr&gt;&lt;/m:sSubPr&gt;&lt;m:e&gt;&lt;m:r&gt;&lt;w:rPr&gt;&lt;w:rFonts w:ascii=&quot;Cambria Math&quot; w:fareast=&quot;Arial Unicode MS&quot; w:h-ansi=&quot;Cambria Math&quot; w:cs=&quot;Arial Unicode MS&quot;/&gt;&lt;wx:font wx:val=&quot;Cambria Math&quot;/&gt;&lt;w:i/&gt;&lt;w:sz w:val=&quot;28&quot;/&gt;&lt;w:sz-cs w:val=&quot;28&quot;/&gt;&lt;/w:rPr&gt;&lt;m:t&gt;C&lt;/m:t&gt;&lt;/m:r&gt;&lt;/m:e&gt;&lt;m:sub&gt;&lt;m:r&gt;&lt;w:rPr&gt;&lt;w:rFonts w:ascii=&quot;Cambria Math&quot; w:fareast=&quot;Arial Unicode MS&quot; w:h-ansi=&quot;Cambria Math&quot; w:cs=&quot;Arial Unicode MS&quot;/&gt;&lt;wx:font wx:val=&quot;Cambria Math&quot;/&gt;&lt;w:i/&gt;&lt;w:sz w:val=&quot;28&quot;/&gt;&lt;w:sz-cs w:val=&quot;28&quot;/&gt;&lt;/w:rPr&gt;&lt;m:t&gt;1&lt;/m:t&gt;&lt;/m:r&gt;&lt;/m:sub&gt;&lt;/m:sSub&gt;&lt;/m:den&gt;&lt;/m:f&gt;&lt;/m:e&gt;&lt;/m:d&gt;&lt;m:r&gt;&lt;m:rPr&gt;&lt;m:sty m:val=&quot;p&quot;/&gt;&lt;/m:rPr&gt;&lt;w:rPr&gt;&lt;w:rFonts w:ascii=&quot;Cambria Math&quot; w:fareast=&quot;Arial Unicode MS&quot; w:h-ansi=&quot;Cambria Math&quot; w:cs=&quot;Arial Unicode MS&quot;/&gt;&lt;wx:font wx:val=&quot;Cambria Math&quot;/&gt;&lt;w:sz w:val=&quot;28&quot;/&gt;&lt;w:sz-cs w:val=&quot;28&quot;/&gt;&lt;/w:rPr&gt;&lt;m:t&gt;脳100&lt;/m:t&gt;&lt;/m:r&gt;&lt;/m:oMath&gt;&lt;&lt;/m:oMyathPara&gt;&lt;/w:p&lt;&gt;&lt;w:sectPr wsp:rsidR=&quot;00000000&quot;&gt;&lt;w:pgSz w:w=&quot;12240&quot; wa:h=&quot;&quot;15840&quot;/o&gt;&lt;w:pgMar w:top=&quot;1440&quot; w:right=&quot;1800&quot; w:bottaiom=&quot;1440&quot; /w: le&lt;ft=&quot;1800&quot; w:header=&quot;720&quot; w:footer&lt;=&quot;720&quot; w:gu=tter=&quot;0&quot;/&gt;&lt;w:cols w:space=&quot;720&quot;/&gt;&lt;/w:sectPr&gt;&lt;/w:body&gt;&lt;/w:wordDocument&gt;">
            <v:imagedata r:id="rId97" o:title="" chromakey="white"/>
          </v:shape>
        </w:pict>
      </w:r>
      <w:r w:rsidR="007D7566" w:rsidRPr="00D332A7">
        <w:rPr>
          <w:rFonts w:ascii="Times New Roman" w:hAnsi="Times New Roman"/>
          <w:szCs w:val="21"/>
        </w:rPr>
        <w:fldChar w:fldCharType="end"/>
      </w:r>
      <w:r w:rsidRPr="00D332A7">
        <w:rPr>
          <w:rFonts w:ascii="Times New Roman" w:hAnsi="Times New Roman" w:hint="eastAsia"/>
          <w:szCs w:val="21"/>
        </w:rPr>
        <w:t xml:space="preserve">                  </w:t>
      </w:r>
      <w:r w:rsidR="000D4EC2" w:rsidRPr="00D332A7">
        <w:rPr>
          <w:rFonts w:ascii="Times New Roman" w:hAnsi="Times New Roman"/>
          <w:szCs w:val="21"/>
        </w:rPr>
        <w:t xml:space="preserve"> </w:t>
      </w:r>
      <w:r w:rsidR="007D7566" w:rsidRPr="00D332A7">
        <w:rPr>
          <w:rFonts w:ascii="Times New Roman" w:eastAsiaTheme="minorEastAsia" w:hAnsi="Times New Roman"/>
          <w:szCs w:val="21"/>
        </w:rPr>
        <w:fldChar w:fldCharType="begin"/>
      </w:r>
      <w:r w:rsidR="000D4EC2" w:rsidRPr="00D332A7">
        <w:rPr>
          <w:rFonts w:ascii="Times New Roman" w:eastAsiaTheme="minorEastAsia" w:hAnsi="Times New Roman"/>
          <w:szCs w:val="21"/>
        </w:rPr>
        <w:instrText xml:space="preserve"> QUOTE </w:instrText>
      </w:r>
      <w:r w:rsidR="00947074" w:rsidRPr="007D7566">
        <w:rPr>
          <w:rFonts w:ascii="Times New Roman" w:eastAsiaTheme="minorEastAsia" w:hAnsi="Times New Roman"/>
          <w:position w:val="-26"/>
        </w:rPr>
        <w:pict>
          <v:shape id="_x0000_i1077" type="#_x0000_t75" style="width:53.25pt;height:31.5pt" equationxml="&lt;">
            <v:imagedata r:id="rId98" o:title="" chromakey="white"/>
          </v:shape>
        </w:pict>
      </w:r>
      <w:r w:rsidR="007D7566" w:rsidRPr="00D332A7">
        <w:rPr>
          <w:rFonts w:ascii="Times New Roman" w:eastAsiaTheme="minorEastAsia" w:hAnsi="Times New Roman"/>
          <w:szCs w:val="21"/>
        </w:rPr>
        <w:fldChar w:fldCharType="end"/>
      </w:r>
      <w:r w:rsidR="000D4EC2" w:rsidRPr="00D332A7">
        <w:rPr>
          <w:rFonts w:ascii="Times New Roman" w:eastAsiaTheme="minorEastAsia" w:hAnsi="Times New Roman"/>
          <w:szCs w:val="21"/>
        </w:rPr>
        <w:t>[</w:t>
      </w:r>
      <w:smartTag w:uri="urn:schemas-microsoft-com:office:smarttags" w:element="chsdate">
        <w:smartTagPr>
          <w:attr w:name="Year" w:val="1899"/>
          <w:attr w:name="Month" w:val="12"/>
          <w:attr w:name="Day" w:val="30"/>
          <w:attr w:name="IsLunarDate" w:val="False"/>
          <w:attr w:name="IsROCDate" w:val="False"/>
        </w:smartTagPr>
        <w:r w:rsidR="000D4EC2" w:rsidRPr="00D332A7">
          <w:rPr>
            <w:rFonts w:ascii="Times New Roman" w:eastAsiaTheme="minorEastAsia" w:hAnsi="Times New Roman"/>
            <w:szCs w:val="21"/>
          </w:rPr>
          <w:t>3.6.1</w:t>
        </w:r>
      </w:smartTag>
      <w:r w:rsidR="000D4EC2" w:rsidRPr="00D332A7">
        <w:rPr>
          <w:rFonts w:ascii="Times New Roman" w:eastAsiaTheme="minorEastAsia" w:hAnsi="Times New Roman"/>
          <w:szCs w:val="21"/>
        </w:rPr>
        <w:t>.2</w:t>
      </w:r>
      <w:r w:rsidR="00766DDF" w:rsidRPr="00D332A7">
        <w:rPr>
          <w:rFonts w:ascii="Times New Roman" w:eastAsiaTheme="minorEastAsia" w:hAnsi="Times New Roman"/>
          <w:szCs w:val="21"/>
        </w:rPr>
        <w:t>(1)</w:t>
      </w:r>
      <w:r w:rsidR="000D4EC2" w:rsidRPr="00D332A7">
        <w:rPr>
          <w:rFonts w:ascii="Times New Roman" w:eastAsiaTheme="minorEastAsia" w:hAnsi="Times New Roman"/>
          <w:szCs w:val="21"/>
        </w:rPr>
        <w:t>]</w:t>
      </w:r>
    </w:p>
    <w:p w:rsidR="000D4EC2" w:rsidRPr="00D332A7" w:rsidRDefault="000D4EC2" w:rsidP="009901C3">
      <w:pPr>
        <w:spacing w:line="400" w:lineRule="exact"/>
        <w:ind w:firstLineChars="200" w:firstLine="420"/>
        <w:rPr>
          <w:rFonts w:ascii="Times New Roman" w:hAnsi="Times New Roman"/>
          <w:szCs w:val="21"/>
        </w:rPr>
      </w:pPr>
      <w:r w:rsidRPr="00D332A7">
        <w:rPr>
          <w:rFonts w:ascii="Times New Roman" w:hAnsi="Times New Roman" w:hint="eastAsia"/>
          <w:szCs w:val="21"/>
        </w:rPr>
        <w:t>式中：</w:t>
      </w:r>
    </w:p>
    <w:p w:rsidR="000D4EC2" w:rsidRPr="00D332A7" w:rsidRDefault="007D7566" w:rsidP="009901C3">
      <w:pPr>
        <w:spacing w:line="400" w:lineRule="exact"/>
        <w:ind w:firstLineChars="200" w:firstLine="420"/>
        <w:rPr>
          <w:rFonts w:ascii="Times New Roman" w:hAnsi="Times New Roman"/>
          <w:szCs w:val="21"/>
        </w:rPr>
      </w:pPr>
      <w:r w:rsidRPr="00D332A7">
        <w:rPr>
          <w:rFonts w:ascii="Times New Roman" w:hAnsi="Times New Roman"/>
          <w:position w:val="-8"/>
        </w:rPr>
        <w:fldChar w:fldCharType="begin"/>
      </w:r>
      <w:r w:rsidR="000D4EC2" w:rsidRPr="00D332A7">
        <w:rPr>
          <w:rFonts w:ascii="Times New Roman" w:hAnsi="Times New Roman"/>
          <w:position w:val="-8"/>
        </w:rPr>
        <w:instrText xml:space="preserve"> QUOTE </w:instrText>
      </w:r>
      <w:r w:rsidR="00947074" w:rsidRPr="007D7566">
        <w:rPr>
          <w:rFonts w:ascii="Times New Roman" w:hAnsi="Times New Roman"/>
        </w:rPr>
        <w:pict>
          <v:shape id="_x0000_i1078" type="#_x0000_t75" style="width:11.25pt;height:11.25pt" equationxml="&lt;">
            <v:imagedata r:id="rId99" o:title="" chromakey="white"/>
          </v:shape>
        </w:pict>
      </w:r>
      <w:r w:rsidRPr="00D332A7">
        <w:rPr>
          <w:rFonts w:ascii="Times New Roman" w:hAnsi="Times New Roman"/>
          <w:position w:val="-8"/>
        </w:rPr>
        <w:fldChar w:fldCharType="separate"/>
      </w:r>
      <w:r w:rsidR="00947074" w:rsidRPr="007D7566">
        <w:rPr>
          <w:rFonts w:ascii="Times New Roman" w:hAnsi="Times New Roman"/>
        </w:rPr>
        <w:pict>
          <v:shape id="_x0000_i1079" type="#_x0000_t75" style="width:10.5pt;height:10.5pt" equationxml="&lt;">
            <v:imagedata r:id="rId99" o:title="" chromakey="white"/>
          </v:shape>
        </w:pict>
      </w:r>
      <w:r w:rsidRPr="00D332A7">
        <w:rPr>
          <w:rFonts w:ascii="Times New Roman" w:hAnsi="Times New Roman"/>
          <w:position w:val="-8"/>
        </w:rPr>
        <w:fldChar w:fldCharType="end"/>
      </w:r>
      <w:r w:rsidR="00947074" w:rsidRPr="007D7566">
        <w:rPr>
          <w:rFonts w:ascii="Times New Roman" w:hAnsi="Times New Roman"/>
          <w:position w:val="-8"/>
        </w:rPr>
        <w:pict>
          <v:shape id="_x0000_i1080" type="#_x0000_t75" style="width:2.25pt;height:15.75pt" equationxml="&lt;">
            <v:imagedata r:id="rId100" o:title="" chromakey="white"/>
          </v:shape>
        </w:pict>
      </w:r>
      <w:r w:rsidR="000D4EC2" w:rsidRPr="00D332A7">
        <w:rPr>
          <w:rFonts w:ascii="Times New Roman" w:hAnsi="Times New Roman"/>
          <w:szCs w:val="21"/>
        </w:rPr>
        <w:t>——</w:t>
      </w:r>
      <w:r w:rsidR="000D4EC2" w:rsidRPr="00D332A7">
        <w:rPr>
          <w:rFonts w:ascii="Times New Roman" w:hAnsi="Times New Roman" w:hint="eastAsia"/>
          <w:szCs w:val="21"/>
        </w:rPr>
        <w:t>脱硝效率，</w:t>
      </w:r>
      <w:r w:rsidR="000D4EC2" w:rsidRPr="00D332A7">
        <w:rPr>
          <w:rFonts w:ascii="Times New Roman" w:hAnsi="Times New Roman"/>
          <w:szCs w:val="21"/>
        </w:rPr>
        <w:t>%</w:t>
      </w:r>
      <w:r w:rsidR="000D4EC2" w:rsidRPr="00D332A7">
        <w:rPr>
          <w:rFonts w:ascii="Times New Roman" w:hAnsi="Times New Roman" w:hint="eastAsia"/>
          <w:szCs w:val="21"/>
        </w:rPr>
        <w:t>；</w:t>
      </w:r>
    </w:p>
    <w:p w:rsidR="000D4EC2" w:rsidRPr="00D332A7" w:rsidRDefault="000D4EC2" w:rsidP="009901C3">
      <w:pPr>
        <w:spacing w:line="400" w:lineRule="exact"/>
        <w:ind w:firstLineChars="200" w:firstLine="420"/>
        <w:rPr>
          <w:rFonts w:ascii="Times New Roman" w:hAnsi="Times New Roman"/>
          <w:szCs w:val="21"/>
        </w:rPr>
      </w:pPr>
      <w:r w:rsidRPr="00D332A7">
        <w:rPr>
          <w:rFonts w:ascii="Times New Roman" w:hAnsi="Times New Roman"/>
          <w:szCs w:val="21"/>
        </w:rPr>
        <w:t>C</w:t>
      </w:r>
      <w:r w:rsidRPr="00D332A7">
        <w:rPr>
          <w:rFonts w:ascii="Times New Roman" w:hAnsi="Times New Roman"/>
          <w:szCs w:val="21"/>
          <w:vertAlign w:val="subscript"/>
        </w:rPr>
        <w:t>1</w:t>
      </w:r>
      <w:r w:rsidRPr="00D332A7">
        <w:rPr>
          <w:rFonts w:ascii="Times New Roman" w:hAnsi="Times New Roman"/>
          <w:szCs w:val="21"/>
        </w:rPr>
        <w:t>——</w:t>
      </w:r>
      <w:r w:rsidRPr="00D332A7">
        <w:rPr>
          <w:rFonts w:ascii="Times New Roman" w:hAnsi="Times New Roman" w:hint="eastAsia"/>
          <w:szCs w:val="21"/>
        </w:rPr>
        <w:t>未</w:t>
      </w:r>
      <w:proofErr w:type="gramStart"/>
      <w:r w:rsidRPr="00D332A7">
        <w:rPr>
          <w:rFonts w:ascii="Times New Roman" w:hAnsi="Times New Roman" w:hint="eastAsia"/>
          <w:szCs w:val="21"/>
        </w:rPr>
        <w:t>应用低氮燃烧器</w:t>
      </w:r>
      <w:proofErr w:type="gramEnd"/>
      <w:r w:rsidRPr="00D332A7">
        <w:rPr>
          <w:rFonts w:ascii="Times New Roman" w:hAnsi="Times New Roman" w:hint="eastAsia"/>
          <w:szCs w:val="21"/>
        </w:rPr>
        <w:t>设备时的水泥熟料生产线窑尾大烟囱出口烟气中</w:t>
      </w:r>
      <w:proofErr w:type="spellStart"/>
      <w:r w:rsidRPr="00D332A7">
        <w:rPr>
          <w:rFonts w:ascii="Times New Roman" w:hAnsi="Times New Roman"/>
          <w:szCs w:val="21"/>
        </w:rPr>
        <w:t>NO</w:t>
      </w:r>
      <w:r w:rsidRPr="00D332A7">
        <w:rPr>
          <w:rFonts w:ascii="Times New Roman" w:hAnsi="Times New Roman"/>
          <w:szCs w:val="21"/>
          <w:vertAlign w:val="subscript"/>
        </w:rPr>
        <w:t>x</w:t>
      </w:r>
      <w:proofErr w:type="spellEnd"/>
      <w:r w:rsidRPr="00D332A7">
        <w:rPr>
          <w:rFonts w:ascii="Times New Roman" w:hAnsi="Times New Roman" w:hint="eastAsia"/>
          <w:szCs w:val="21"/>
        </w:rPr>
        <w:t>的浓度（标准状态，干基，</w:t>
      </w:r>
      <w:r w:rsidRPr="00D332A7">
        <w:rPr>
          <w:rFonts w:ascii="Times New Roman" w:hAnsi="Times New Roman"/>
          <w:szCs w:val="21"/>
        </w:rPr>
        <w:t>10% O</w:t>
      </w:r>
      <w:r w:rsidRPr="00D332A7">
        <w:rPr>
          <w:rFonts w:ascii="Times New Roman" w:hAnsi="Times New Roman"/>
          <w:szCs w:val="21"/>
          <w:vertAlign w:val="subscript"/>
        </w:rPr>
        <w:t>2</w:t>
      </w:r>
      <w:proofErr w:type="gramStart"/>
      <w:r w:rsidRPr="00D332A7">
        <w:rPr>
          <w:rFonts w:ascii="Times New Roman" w:hAnsi="Times New Roman" w:hint="eastAsia"/>
          <w:szCs w:val="21"/>
        </w:rPr>
        <w:t>基准下氮氧化物</w:t>
      </w:r>
      <w:proofErr w:type="gramEnd"/>
      <w:r w:rsidRPr="00D332A7">
        <w:rPr>
          <w:rFonts w:ascii="Times New Roman" w:hAnsi="Times New Roman" w:hint="eastAsia"/>
          <w:szCs w:val="21"/>
        </w:rPr>
        <w:t>以</w:t>
      </w:r>
      <w:r w:rsidRPr="00D332A7">
        <w:rPr>
          <w:rFonts w:ascii="Times New Roman" w:hAnsi="Times New Roman"/>
          <w:szCs w:val="21"/>
        </w:rPr>
        <w:t>NO</w:t>
      </w:r>
      <w:r w:rsidRPr="00D332A7">
        <w:rPr>
          <w:rFonts w:ascii="Times New Roman" w:hAnsi="Times New Roman"/>
          <w:szCs w:val="21"/>
          <w:vertAlign w:val="subscript"/>
        </w:rPr>
        <w:t>2</w:t>
      </w:r>
      <w:r w:rsidRPr="00D332A7">
        <w:rPr>
          <w:rFonts w:ascii="Times New Roman" w:hAnsi="Times New Roman" w:hint="eastAsia"/>
          <w:szCs w:val="21"/>
        </w:rPr>
        <w:t>计算），单位为毫克每标准立方米（</w:t>
      </w:r>
      <w:r w:rsidRPr="00D332A7">
        <w:rPr>
          <w:rFonts w:ascii="Times New Roman" w:hAnsi="Times New Roman"/>
          <w:szCs w:val="21"/>
        </w:rPr>
        <w:t>mg /Nm</w:t>
      </w:r>
      <w:r w:rsidRPr="00D332A7">
        <w:rPr>
          <w:rFonts w:ascii="Times New Roman" w:hAnsi="Times New Roman"/>
          <w:szCs w:val="21"/>
          <w:vertAlign w:val="superscript"/>
        </w:rPr>
        <w:t>3</w:t>
      </w:r>
      <w:r w:rsidRPr="00D332A7">
        <w:rPr>
          <w:rFonts w:ascii="Times New Roman" w:hAnsi="Times New Roman" w:hint="eastAsia"/>
          <w:szCs w:val="21"/>
        </w:rPr>
        <w:t>）；</w:t>
      </w:r>
    </w:p>
    <w:p w:rsidR="000D4EC2" w:rsidRPr="00D332A7" w:rsidRDefault="000D4EC2" w:rsidP="009901C3">
      <w:pPr>
        <w:spacing w:line="400" w:lineRule="exact"/>
        <w:ind w:firstLineChars="200" w:firstLine="420"/>
        <w:rPr>
          <w:rFonts w:ascii="Times New Roman" w:hAnsi="Times New Roman"/>
          <w:szCs w:val="21"/>
        </w:rPr>
      </w:pPr>
      <w:r w:rsidRPr="00D332A7">
        <w:rPr>
          <w:rFonts w:ascii="Times New Roman" w:hAnsi="Times New Roman"/>
          <w:szCs w:val="21"/>
        </w:rPr>
        <w:t>C</w:t>
      </w:r>
      <w:r w:rsidRPr="00D332A7">
        <w:rPr>
          <w:rFonts w:ascii="Times New Roman" w:hAnsi="Times New Roman"/>
          <w:szCs w:val="21"/>
          <w:vertAlign w:val="subscript"/>
        </w:rPr>
        <w:t>2</w:t>
      </w:r>
      <w:r w:rsidRPr="00D332A7">
        <w:rPr>
          <w:rFonts w:ascii="Times New Roman" w:hAnsi="Times New Roman"/>
          <w:szCs w:val="21"/>
        </w:rPr>
        <w:t>——</w:t>
      </w:r>
      <w:proofErr w:type="gramStart"/>
      <w:r w:rsidRPr="00D332A7">
        <w:rPr>
          <w:rFonts w:ascii="Times New Roman" w:hAnsi="Times New Roman" w:hint="eastAsia"/>
          <w:szCs w:val="21"/>
        </w:rPr>
        <w:t>应用低氮燃烧器</w:t>
      </w:r>
      <w:proofErr w:type="gramEnd"/>
      <w:r w:rsidRPr="00D332A7">
        <w:rPr>
          <w:rFonts w:ascii="Times New Roman" w:hAnsi="Times New Roman" w:hint="eastAsia"/>
          <w:szCs w:val="21"/>
        </w:rPr>
        <w:t>设备后的水泥熟料生产线窑尾大烟囱出口烟气中</w:t>
      </w:r>
      <w:proofErr w:type="spellStart"/>
      <w:r w:rsidRPr="00D332A7">
        <w:rPr>
          <w:rFonts w:ascii="Times New Roman" w:hAnsi="Times New Roman"/>
          <w:szCs w:val="21"/>
        </w:rPr>
        <w:t>NO</w:t>
      </w:r>
      <w:r w:rsidRPr="00D332A7">
        <w:rPr>
          <w:rFonts w:ascii="Times New Roman" w:hAnsi="Times New Roman"/>
          <w:szCs w:val="21"/>
          <w:vertAlign w:val="subscript"/>
        </w:rPr>
        <w:t>x</w:t>
      </w:r>
      <w:proofErr w:type="spellEnd"/>
      <w:r w:rsidRPr="00D332A7">
        <w:rPr>
          <w:rFonts w:ascii="Times New Roman" w:hAnsi="Times New Roman" w:hint="eastAsia"/>
          <w:szCs w:val="21"/>
        </w:rPr>
        <w:t>的浓度（标准状态，干基，</w:t>
      </w:r>
      <w:r w:rsidRPr="00D332A7">
        <w:rPr>
          <w:rFonts w:ascii="Times New Roman" w:hAnsi="Times New Roman"/>
          <w:szCs w:val="21"/>
        </w:rPr>
        <w:t>10% O</w:t>
      </w:r>
      <w:r w:rsidRPr="00D332A7">
        <w:rPr>
          <w:rFonts w:ascii="Times New Roman" w:hAnsi="Times New Roman"/>
          <w:szCs w:val="21"/>
          <w:vertAlign w:val="subscript"/>
        </w:rPr>
        <w:t>2</w:t>
      </w:r>
      <w:proofErr w:type="gramStart"/>
      <w:r w:rsidRPr="00D332A7">
        <w:rPr>
          <w:rFonts w:ascii="Times New Roman" w:hAnsi="Times New Roman" w:hint="eastAsia"/>
          <w:szCs w:val="21"/>
        </w:rPr>
        <w:t>基准下氮氧化物</w:t>
      </w:r>
      <w:proofErr w:type="gramEnd"/>
      <w:r w:rsidRPr="00D332A7">
        <w:rPr>
          <w:rFonts w:ascii="Times New Roman" w:hAnsi="Times New Roman" w:hint="eastAsia"/>
          <w:szCs w:val="21"/>
        </w:rPr>
        <w:t>以</w:t>
      </w:r>
      <w:r w:rsidRPr="00D332A7">
        <w:rPr>
          <w:rFonts w:ascii="Times New Roman" w:hAnsi="Times New Roman"/>
          <w:szCs w:val="21"/>
        </w:rPr>
        <w:t>NO</w:t>
      </w:r>
      <w:r w:rsidRPr="00D332A7">
        <w:rPr>
          <w:rFonts w:ascii="Times New Roman" w:hAnsi="Times New Roman"/>
          <w:szCs w:val="21"/>
          <w:vertAlign w:val="subscript"/>
        </w:rPr>
        <w:t>2</w:t>
      </w:r>
      <w:r w:rsidRPr="00D332A7">
        <w:rPr>
          <w:rFonts w:ascii="Times New Roman" w:hAnsi="Times New Roman" w:hint="eastAsia"/>
          <w:szCs w:val="21"/>
        </w:rPr>
        <w:t>计算），单位为毫克每标准立方米（</w:t>
      </w:r>
      <w:r w:rsidRPr="00D332A7">
        <w:rPr>
          <w:rFonts w:ascii="Times New Roman" w:hAnsi="Times New Roman"/>
          <w:szCs w:val="21"/>
        </w:rPr>
        <w:t>mg /Nm</w:t>
      </w:r>
      <w:r w:rsidRPr="00D332A7">
        <w:rPr>
          <w:rFonts w:ascii="Times New Roman" w:hAnsi="Times New Roman"/>
          <w:szCs w:val="21"/>
          <w:vertAlign w:val="superscript"/>
        </w:rPr>
        <w:t>3</w:t>
      </w:r>
      <w:r w:rsidRPr="00D332A7">
        <w:rPr>
          <w:rFonts w:ascii="Times New Roman" w:hAnsi="Times New Roman" w:hint="eastAsia"/>
          <w:szCs w:val="21"/>
        </w:rPr>
        <w:t>）；</w:t>
      </w:r>
    </w:p>
    <w:p w:rsidR="000D4EC2" w:rsidRPr="00D332A7" w:rsidRDefault="000D4EC2" w:rsidP="00857C21">
      <w:pPr>
        <w:spacing w:line="400" w:lineRule="exact"/>
        <w:ind w:firstLine="420"/>
        <w:rPr>
          <w:rFonts w:ascii="Times New Roman" w:hAnsi="Times New Roman"/>
          <w:szCs w:val="21"/>
        </w:rPr>
      </w:pPr>
      <w:r w:rsidRPr="00D332A7">
        <w:rPr>
          <w:rFonts w:ascii="Times New Roman" w:hAnsi="Times New Roman" w:hint="eastAsia"/>
          <w:szCs w:val="21"/>
        </w:rPr>
        <w:t>同时监测烟囱排气中氧含量，实测大气污染物排放浓度应按公式</w:t>
      </w:r>
      <w:r w:rsidRPr="00D332A7">
        <w:rPr>
          <w:rFonts w:ascii="Times New Roman" w:eastAsiaTheme="minorEastAsia" w:hAnsi="Times New Roman"/>
          <w:szCs w:val="21"/>
        </w:rPr>
        <w:t>[</w:t>
      </w:r>
      <w:smartTag w:uri="urn:schemas-microsoft-com:office:smarttags" w:element="chsdate">
        <w:smartTagPr>
          <w:attr w:name="IsROCDate" w:val="False"/>
          <w:attr w:name="IsLunarDate" w:val="False"/>
          <w:attr w:name="Day" w:val="30"/>
          <w:attr w:name="Month" w:val="12"/>
          <w:attr w:name="Year" w:val="1899"/>
        </w:smartTagPr>
        <w:r w:rsidRPr="00D332A7">
          <w:rPr>
            <w:rFonts w:ascii="Times New Roman" w:eastAsiaTheme="minorEastAsia" w:hAnsi="Times New Roman"/>
            <w:szCs w:val="21"/>
          </w:rPr>
          <w:t>3.6.1</w:t>
        </w:r>
      </w:smartTag>
      <w:r w:rsidRPr="00D332A7">
        <w:rPr>
          <w:rFonts w:ascii="Times New Roman" w:eastAsiaTheme="minorEastAsia" w:hAnsi="Times New Roman"/>
          <w:szCs w:val="21"/>
        </w:rPr>
        <w:t>.2</w:t>
      </w:r>
      <w:r w:rsidR="00E367AB" w:rsidRPr="00D332A7">
        <w:rPr>
          <w:rFonts w:ascii="Times New Roman" w:eastAsiaTheme="minorEastAsia" w:hAnsi="Times New Roman"/>
          <w:szCs w:val="21"/>
        </w:rPr>
        <w:t>(2)</w:t>
      </w:r>
      <w:r w:rsidRPr="00D332A7">
        <w:rPr>
          <w:rFonts w:ascii="Times New Roman" w:eastAsiaTheme="minorEastAsia" w:hAnsi="Times New Roman"/>
          <w:szCs w:val="21"/>
        </w:rPr>
        <w:t>]</w:t>
      </w:r>
      <w:r w:rsidRPr="00D332A7">
        <w:rPr>
          <w:rFonts w:ascii="Times New Roman" w:hAnsi="Times New Roman" w:hint="eastAsia"/>
          <w:szCs w:val="21"/>
        </w:rPr>
        <w:t>换算为基准含氧量状态下的基准排放浓度，并以此作为判定排放是否达标的依据。</w:t>
      </w:r>
    </w:p>
    <w:p w:rsidR="000D4EC2" w:rsidRPr="00D332A7" w:rsidRDefault="000D4EC2" w:rsidP="002F003E">
      <w:pPr>
        <w:wordWrap w:val="0"/>
        <w:ind w:right="540"/>
        <w:jc w:val="right"/>
        <w:rPr>
          <w:rFonts w:ascii="Times New Roman" w:hAnsi="Times New Roman"/>
          <w:szCs w:val="21"/>
        </w:rPr>
      </w:pPr>
      <w:r w:rsidRPr="00D332A7">
        <w:rPr>
          <w:rFonts w:ascii="Times New Roman" w:hAnsi="Times New Roman"/>
          <w:position w:val="-32"/>
          <w:sz w:val="24"/>
          <w:szCs w:val="24"/>
        </w:rPr>
        <w:object w:dxaOrig="1960" w:dyaOrig="720">
          <v:shape id="_x0000_i1081" type="#_x0000_t75" style="width:96pt;height:36pt" o:ole="">
            <v:imagedata r:id="rId101" o:title=""/>
          </v:shape>
          <o:OLEObject Type="Embed" ProgID="Equation.3" ShapeID="_x0000_i1081" DrawAspect="Content" ObjectID="_1512482274" r:id="rId102"/>
        </w:object>
      </w:r>
      <w:r w:rsidRPr="00D332A7">
        <w:rPr>
          <w:rFonts w:ascii="Times New Roman" w:hAnsi="Times New Roman"/>
          <w:sz w:val="24"/>
          <w:szCs w:val="24"/>
        </w:rPr>
        <w:t xml:space="preserve">     </w:t>
      </w:r>
      <w:r w:rsidR="002F003E" w:rsidRPr="00D332A7">
        <w:rPr>
          <w:rFonts w:ascii="Times New Roman" w:hAnsi="Times New Roman" w:hint="eastAsia"/>
          <w:sz w:val="24"/>
          <w:szCs w:val="24"/>
        </w:rPr>
        <w:t xml:space="preserve">   </w:t>
      </w:r>
      <w:r w:rsidRPr="00D332A7">
        <w:rPr>
          <w:rFonts w:ascii="Times New Roman" w:hAnsi="Times New Roman"/>
          <w:sz w:val="24"/>
          <w:szCs w:val="24"/>
        </w:rPr>
        <w:t xml:space="preserve">  </w:t>
      </w:r>
      <w:r w:rsidR="0085604D" w:rsidRPr="00D332A7">
        <w:rPr>
          <w:rFonts w:ascii="Times New Roman" w:hAnsi="Times New Roman" w:hint="eastAsia"/>
          <w:sz w:val="24"/>
          <w:szCs w:val="24"/>
        </w:rPr>
        <w:t xml:space="preserve">  </w:t>
      </w:r>
      <w:r w:rsidRPr="00D332A7">
        <w:rPr>
          <w:rFonts w:ascii="Times New Roman" w:hAnsi="Times New Roman"/>
          <w:sz w:val="24"/>
          <w:szCs w:val="24"/>
        </w:rPr>
        <w:t xml:space="preserve">     </w:t>
      </w:r>
      <w:r w:rsidR="007D7566" w:rsidRPr="00D332A7">
        <w:rPr>
          <w:rFonts w:ascii="Times New Roman" w:eastAsiaTheme="minorEastAsia" w:hAnsi="Times New Roman"/>
          <w:sz w:val="24"/>
          <w:szCs w:val="24"/>
        </w:rPr>
        <w:fldChar w:fldCharType="begin"/>
      </w:r>
      <w:r w:rsidRPr="00D332A7">
        <w:rPr>
          <w:rFonts w:ascii="Times New Roman" w:eastAsiaTheme="minorEastAsia" w:hAnsi="Times New Roman"/>
          <w:sz w:val="24"/>
          <w:szCs w:val="24"/>
        </w:rPr>
        <w:instrText xml:space="preserve"> QUOTE </w:instrText>
      </w:r>
      <w:r w:rsidR="00947074" w:rsidRPr="007D7566">
        <w:rPr>
          <w:rFonts w:ascii="Times New Roman" w:eastAsiaTheme="minorEastAsia" w:hAnsi="Times New Roman"/>
          <w:sz w:val="24"/>
          <w:szCs w:val="24"/>
        </w:rPr>
        <w:pict>
          <v:shape id="_x0000_i1082" type="#_x0000_t75" style="width:84pt;height:31.5pt" equationxml="&lt;">
            <v:imagedata r:id="rId103" o:title="" chromakey="white"/>
          </v:shape>
        </w:pict>
      </w:r>
      <w:r w:rsidR="007D7566" w:rsidRPr="00D332A7">
        <w:rPr>
          <w:rFonts w:ascii="Times New Roman" w:eastAsiaTheme="minorEastAsia" w:hAnsi="Times New Roman"/>
          <w:sz w:val="24"/>
          <w:szCs w:val="24"/>
        </w:rPr>
        <w:fldChar w:fldCharType="end"/>
      </w:r>
      <w:r w:rsidR="007D7566" w:rsidRPr="00D332A7">
        <w:rPr>
          <w:rFonts w:ascii="Times New Roman" w:eastAsiaTheme="minorEastAsia" w:hAnsi="Times New Roman"/>
          <w:sz w:val="24"/>
          <w:szCs w:val="24"/>
        </w:rPr>
        <w:fldChar w:fldCharType="begin"/>
      </w:r>
      <w:r w:rsidRPr="00D332A7">
        <w:rPr>
          <w:rFonts w:ascii="Times New Roman" w:eastAsiaTheme="minorEastAsia" w:hAnsi="Times New Roman"/>
          <w:sz w:val="24"/>
          <w:szCs w:val="24"/>
        </w:rPr>
        <w:instrText xml:space="preserve"> QUOTE </w:instrText>
      </w:r>
      <w:r w:rsidR="00947074" w:rsidRPr="007D7566">
        <w:rPr>
          <w:rFonts w:ascii="Times New Roman" w:eastAsiaTheme="minorEastAsia" w:hAnsi="Times New Roman"/>
          <w:sz w:val="24"/>
          <w:szCs w:val="24"/>
        </w:rPr>
        <w:pict>
          <v:shape id="_x0000_i1083" type="#_x0000_t75" style="width:84pt;height:31.5pt" equationxml="&lt;">
            <v:imagedata r:id="rId104" o:title="" chromakey="white"/>
          </v:shape>
        </w:pict>
      </w:r>
      <w:r w:rsidR="007D7566" w:rsidRPr="00D332A7">
        <w:rPr>
          <w:rFonts w:ascii="Times New Roman" w:eastAsiaTheme="minorEastAsia" w:hAnsi="Times New Roman"/>
          <w:sz w:val="24"/>
          <w:szCs w:val="24"/>
        </w:rPr>
        <w:fldChar w:fldCharType="end"/>
      </w:r>
      <w:r w:rsidR="007D7566" w:rsidRPr="00D332A7">
        <w:rPr>
          <w:rFonts w:ascii="Times New Roman" w:eastAsiaTheme="minorEastAsia" w:hAnsi="Times New Roman"/>
          <w:sz w:val="24"/>
          <w:szCs w:val="24"/>
        </w:rPr>
        <w:fldChar w:fldCharType="begin"/>
      </w:r>
      <w:r w:rsidRPr="00D332A7">
        <w:rPr>
          <w:rFonts w:ascii="Times New Roman" w:eastAsiaTheme="minorEastAsia" w:hAnsi="Times New Roman"/>
          <w:sz w:val="24"/>
          <w:szCs w:val="24"/>
        </w:rPr>
        <w:instrText xml:space="preserve"> QUOTE </w:instrText>
      </w:r>
      <w:r w:rsidR="00947074" w:rsidRPr="007D7566">
        <w:rPr>
          <w:rFonts w:ascii="Times New Roman" w:eastAsiaTheme="minorEastAsia" w:hAnsi="Times New Roman"/>
          <w:sz w:val="24"/>
          <w:szCs w:val="24"/>
        </w:rPr>
        <w:pict>
          <v:shape id="_x0000_i1084" type="#_x0000_t75" style="width:84pt;height:31.5pt" equationxml="&lt;">
            <v:imagedata r:id="rId104" o:title="" chromakey="white"/>
          </v:shape>
        </w:pict>
      </w:r>
      <w:r w:rsidR="007D7566" w:rsidRPr="00D332A7">
        <w:rPr>
          <w:rFonts w:ascii="Times New Roman" w:eastAsiaTheme="minorEastAsia" w:hAnsi="Times New Roman"/>
          <w:sz w:val="24"/>
          <w:szCs w:val="24"/>
        </w:rPr>
        <w:fldChar w:fldCharType="end"/>
      </w:r>
      <w:r w:rsidRPr="00D332A7">
        <w:rPr>
          <w:rFonts w:ascii="Times New Roman" w:eastAsiaTheme="minorEastAsia" w:hAnsi="Times New Roman"/>
          <w:sz w:val="24"/>
          <w:szCs w:val="24"/>
        </w:rPr>
        <w:t>[</w:t>
      </w:r>
      <w:smartTag w:uri="urn:schemas-microsoft-com:office:smarttags" w:element="chsdate">
        <w:smartTagPr>
          <w:attr w:name="Year" w:val="1899"/>
          <w:attr w:name="Month" w:val="12"/>
          <w:attr w:name="Day" w:val="30"/>
          <w:attr w:name="IsLunarDate" w:val="False"/>
          <w:attr w:name="IsROCDate" w:val="False"/>
        </w:smartTagPr>
        <w:r w:rsidRPr="00D332A7">
          <w:rPr>
            <w:rFonts w:ascii="Times New Roman" w:eastAsiaTheme="minorEastAsia" w:hAnsi="Times New Roman"/>
            <w:sz w:val="24"/>
            <w:szCs w:val="24"/>
          </w:rPr>
          <w:t>3.6.1</w:t>
        </w:r>
      </w:smartTag>
      <w:r w:rsidRPr="00D332A7">
        <w:rPr>
          <w:rFonts w:ascii="Times New Roman" w:eastAsiaTheme="minorEastAsia" w:hAnsi="Times New Roman"/>
          <w:sz w:val="24"/>
          <w:szCs w:val="24"/>
        </w:rPr>
        <w:t>.2</w:t>
      </w:r>
      <w:r w:rsidR="00477323" w:rsidRPr="00D332A7">
        <w:rPr>
          <w:rFonts w:ascii="Times New Roman" w:eastAsiaTheme="minorEastAsia" w:hAnsi="Times New Roman"/>
          <w:sz w:val="24"/>
          <w:szCs w:val="24"/>
        </w:rPr>
        <w:t>(2)</w:t>
      </w:r>
      <w:r w:rsidRPr="00D332A7">
        <w:rPr>
          <w:rFonts w:ascii="Times New Roman" w:eastAsiaTheme="minorEastAsia" w:hAnsi="Times New Roman"/>
          <w:sz w:val="24"/>
          <w:szCs w:val="24"/>
        </w:rPr>
        <w:t>]</w:t>
      </w:r>
      <w:r w:rsidR="007D7566" w:rsidRPr="00D332A7">
        <w:rPr>
          <w:rFonts w:ascii="Times New Roman" w:hAnsi="Times New Roman"/>
          <w:szCs w:val="21"/>
        </w:rPr>
        <w:fldChar w:fldCharType="begin"/>
      </w:r>
      <w:r w:rsidRPr="00D332A7">
        <w:rPr>
          <w:rFonts w:ascii="Times New Roman" w:hAnsi="Times New Roman"/>
          <w:szCs w:val="21"/>
        </w:rPr>
        <w:instrText xml:space="preserve"> QUOTE </w:instrText>
      </w:r>
      <w:r w:rsidR="00947074" w:rsidRPr="007D7566">
        <w:rPr>
          <w:rFonts w:ascii="Times New Roman" w:hAnsi="Times New Roman"/>
          <w:szCs w:val="21"/>
        </w:rPr>
        <w:pict>
          <v:shape id="_x0000_i1085" type="#_x0000_t75" style="width:173.25pt;height:31.5pt" equationxml="&lt;">
            <v:imagedata r:id="rId105" o:title="" chromakey="white"/>
          </v:shape>
        </w:pict>
      </w:r>
      <w:r w:rsidR="007D7566" w:rsidRPr="00D332A7">
        <w:rPr>
          <w:rFonts w:ascii="Times New Roman" w:hAnsi="Times New Roman"/>
          <w:szCs w:val="21"/>
        </w:rPr>
        <w:fldChar w:fldCharType="end"/>
      </w:r>
    </w:p>
    <w:p w:rsidR="000D4EC2" w:rsidRPr="00D332A7" w:rsidRDefault="000D4EC2" w:rsidP="00523E2F">
      <w:pPr>
        <w:spacing w:line="360" w:lineRule="exact"/>
        <w:ind w:firstLineChars="200" w:firstLine="420"/>
        <w:rPr>
          <w:rFonts w:ascii="Times New Roman" w:hAnsi="Times New Roman"/>
          <w:szCs w:val="21"/>
        </w:rPr>
      </w:pPr>
      <w:r w:rsidRPr="00D332A7">
        <w:rPr>
          <w:rFonts w:ascii="Times New Roman" w:hAnsi="Times New Roman" w:hint="eastAsia"/>
          <w:szCs w:val="21"/>
        </w:rPr>
        <w:t>式中：</w:t>
      </w:r>
    </w:p>
    <w:p w:rsidR="000D4EC2" w:rsidRPr="00D332A7" w:rsidRDefault="000D4EC2" w:rsidP="00523E2F">
      <w:pPr>
        <w:spacing w:line="360" w:lineRule="exact"/>
        <w:ind w:firstLineChars="200" w:firstLine="420"/>
        <w:rPr>
          <w:rFonts w:ascii="Times New Roman" w:hAnsi="Times New Roman"/>
          <w:szCs w:val="21"/>
        </w:rPr>
      </w:pPr>
      <w:r w:rsidRPr="00D332A7">
        <w:rPr>
          <w:rFonts w:ascii="Times New Roman" w:hAnsi="Times New Roman"/>
          <w:szCs w:val="21"/>
        </w:rPr>
        <w:t>C</w:t>
      </w:r>
      <w:r w:rsidRPr="00D332A7">
        <w:rPr>
          <w:rFonts w:ascii="Times New Roman" w:hAnsi="Times New Roman" w:hint="eastAsia"/>
          <w:szCs w:val="21"/>
          <w:vertAlign w:val="subscript"/>
        </w:rPr>
        <w:t>基</w:t>
      </w:r>
      <w:r w:rsidRPr="00D332A7">
        <w:rPr>
          <w:rFonts w:ascii="Times New Roman" w:hAnsi="Times New Roman"/>
          <w:szCs w:val="21"/>
        </w:rPr>
        <w:t>——</w:t>
      </w:r>
      <w:r w:rsidRPr="00D332A7">
        <w:rPr>
          <w:rFonts w:ascii="Times New Roman" w:hAnsi="Times New Roman" w:hint="eastAsia"/>
          <w:szCs w:val="21"/>
        </w:rPr>
        <w:t>大气污染物基准排放浓度，单位为毫克每立方米（</w:t>
      </w:r>
      <w:r w:rsidRPr="00D332A7">
        <w:rPr>
          <w:rFonts w:ascii="Times New Roman" w:hAnsi="Times New Roman"/>
          <w:szCs w:val="21"/>
        </w:rPr>
        <w:t>mg/m</w:t>
      </w:r>
      <w:r w:rsidRPr="00D332A7">
        <w:rPr>
          <w:rFonts w:ascii="Times New Roman" w:hAnsi="Times New Roman"/>
          <w:szCs w:val="21"/>
          <w:vertAlign w:val="superscript"/>
        </w:rPr>
        <w:t>3</w:t>
      </w:r>
      <w:r w:rsidRPr="00D332A7">
        <w:rPr>
          <w:rFonts w:ascii="Times New Roman" w:hAnsi="Times New Roman" w:hint="eastAsia"/>
          <w:szCs w:val="21"/>
        </w:rPr>
        <w:t>）；</w:t>
      </w:r>
    </w:p>
    <w:p w:rsidR="000D4EC2" w:rsidRPr="00D332A7" w:rsidRDefault="000D4EC2" w:rsidP="00523E2F">
      <w:pPr>
        <w:spacing w:line="360" w:lineRule="exact"/>
        <w:ind w:firstLineChars="200" w:firstLine="420"/>
        <w:rPr>
          <w:rFonts w:ascii="Times New Roman" w:hAnsi="Times New Roman"/>
          <w:szCs w:val="21"/>
        </w:rPr>
      </w:pPr>
      <w:r w:rsidRPr="00D332A7">
        <w:rPr>
          <w:rFonts w:ascii="Times New Roman" w:hAnsi="Times New Roman"/>
          <w:szCs w:val="21"/>
        </w:rPr>
        <w:t>C</w:t>
      </w:r>
      <w:r w:rsidRPr="00D332A7">
        <w:rPr>
          <w:rFonts w:ascii="Times New Roman" w:hAnsi="Times New Roman" w:hint="eastAsia"/>
          <w:szCs w:val="21"/>
          <w:vertAlign w:val="subscript"/>
        </w:rPr>
        <w:t>实</w:t>
      </w:r>
      <w:r w:rsidRPr="00D332A7">
        <w:rPr>
          <w:rFonts w:ascii="Times New Roman" w:hAnsi="Times New Roman"/>
          <w:szCs w:val="21"/>
        </w:rPr>
        <w:t>——</w:t>
      </w:r>
      <w:r w:rsidRPr="00D332A7">
        <w:rPr>
          <w:rFonts w:ascii="Times New Roman" w:hAnsi="Times New Roman" w:hint="eastAsia"/>
          <w:szCs w:val="21"/>
        </w:rPr>
        <w:t>实测大气污染物排放浓度，单位为毫克每立方米（</w:t>
      </w:r>
      <w:r w:rsidRPr="00D332A7">
        <w:rPr>
          <w:rFonts w:ascii="Times New Roman" w:hAnsi="Times New Roman"/>
          <w:szCs w:val="21"/>
        </w:rPr>
        <w:t>mg/m</w:t>
      </w:r>
      <w:r w:rsidRPr="00D332A7">
        <w:rPr>
          <w:rFonts w:ascii="Times New Roman" w:hAnsi="Times New Roman"/>
          <w:szCs w:val="21"/>
          <w:vertAlign w:val="superscript"/>
        </w:rPr>
        <w:t>3</w:t>
      </w:r>
      <w:r w:rsidRPr="00D332A7">
        <w:rPr>
          <w:rFonts w:ascii="Times New Roman" w:hAnsi="Times New Roman" w:hint="eastAsia"/>
          <w:szCs w:val="21"/>
        </w:rPr>
        <w:t>）；</w:t>
      </w:r>
    </w:p>
    <w:p w:rsidR="000D4EC2" w:rsidRPr="00D332A7" w:rsidRDefault="000D4EC2" w:rsidP="00523E2F">
      <w:pPr>
        <w:spacing w:line="360" w:lineRule="exact"/>
        <w:ind w:firstLineChars="200" w:firstLine="420"/>
        <w:rPr>
          <w:rFonts w:ascii="Times New Roman" w:hAnsi="Times New Roman"/>
          <w:szCs w:val="21"/>
        </w:rPr>
      </w:pPr>
      <w:r w:rsidRPr="00D332A7">
        <w:rPr>
          <w:rFonts w:ascii="Times New Roman" w:hAnsi="Times New Roman"/>
          <w:szCs w:val="21"/>
        </w:rPr>
        <w:t>O</w:t>
      </w:r>
      <w:r w:rsidRPr="00D332A7">
        <w:rPr>
          <w:rFonts w:ascii="Times New Roman" w:hAnsi="Times New Roman" w:hint="eastAsia"/>
          <w:szCs w:val="21"/>
          <w:vertAlign w:val="subscript"/>
        </w:rPr>
        <w:t>基</w:t>
      </w:r>
      <w:r w:rsidRPr="00D332A7">
        <w:rPr>
          <w:rFonts w:ascii="Times New Roman" w:hAnsi="Times New Roman"/>
          <w:szCs w:val="21"/>
        </w:rPr>
        <w:t>——</w:t>
      </w:r>
      <w:r w:rsidRPr="00D332A7">
        <w:rPr>
          <w:rFonts w:ascii="Times New Roman" w:hAnsi="Times New Roman" w:hint="eastAsia"/>
          <w:szCs w:val="21"/>
        </w:rPr>
        <w:t>基准含氧量百分率，水泥窑及窑尾余热利用系统为</w:t>
      </w:r>
      <w:r w:rsidRPr="00D332A7">
        <w:rPr>
          <w:rFonts w:ascii="Times New Roman" w:hAnsi="Times New Roman"/>
          <w:szCs w:val="21"/>
        </w:rPr>
        <w:t>10</w:t>
      </w:r>
      <w:r w:rsidRPr="00D332A7">
        <w:rPr>
          <w:rFonts w:ascii="Times New Roman" w:hAnsi="Times New Roman" w:hint="eastAsia"/>
          <w:szCs w:val="21"/>
        </w:rPr>
        <w:t>；</w:t>
      </w:r>
    </w:p>
    <w:p w:rsidR="000D4EC2" w:rsidRPr="00D332A7" w:rsidRDefault="000D4EC2" w:rsidP="00523E2F">
      <w:pPr>
        <w:spacing w:line="360" w:lineRule="exact"/>
        <w:ind w:firstLineChars="200" w:firstLine="420"/>
        <w:rPr>
          <w:rFonts w:ascii="Times New Roman" w:hAnsi="Times New Roman"/>
          <w:szCs w:val="21"/>
        </w:rPr>
      </w:pPr>
      <w:r w:rsidRPr="00D332A7">
        <w:rPr>
          <w:rFonts w:ascii="Times New Roman" w:hAnsi="Times New Roman"/>
          <w:szCs w:val="21"/>
        </w:rPr>
        <w:t>O</w:t>
      </w:r>
      <w:r w:rsidRPr="00D332A7">
        <w:rPr>
          <w:rFonts w:ascii="Times New Roman" w:hAnsi="Times New Roman" w:hint="eastAsia"/>
          <w:szCs w:val="21"/>
          <w:vertAlign w:val="subscript"/>
        </w:rPr>
        <w:t>实</w:t>
      </w:r>
      <w:r w:rsidRPr="00D332A7">
        <w:rPr>
          <w:rFonts w:ascii="Times New Roman" w:hAnsi="Times New Roman"/>
          <w:szCs w:val="21"/>
        </w:rPr>
        <w:t>——</w:t>
      </w:r>
      <w:r w:rsidRPr="00D332A7">
        <w:rPr>
          <w:rFonts w:ascii="Times New Roman" w:hAnsi="Times New Roman" w:hint="eastAsia"/>
          <w:szCs w:val="21"/>
        </w:rPr>
        <w:t>实测含氧量百分率。</w:t>
      </w:r>
    </w:p>
    <w:p w:rsidR="000D4EC2" w:rsidRPr="00D332A7" w:rsidRDefault="000D4EC2" w:rsidP="00857C21">
      <w:pPr>
        <w:spacing w:line="400" w:lineRule="exact"/>
        <w:rPr>
          <w:rFonts w:ascii="Times New Roman" w:hAnsi="Times New Roman"/>
          <w:b/>
          <w:szCs w:val="21"/>
        </w:rPr>
      </w:pPr>
      <w:smartTag w:uri="urn:schemas-microsoft-com:office:smarttags" w:element="chsdate">
        <w:smartTagPr>
          <w:attr w:name="Year" w:val="1899"/>
          <w:attr w:name="Month" w:val="12"/>
          <w:attr w:name="Day" w:val="30"/>
          <w:attr w:name="IsLunarDate" w:val="False"/>
          <w:attr w:name="IsROCDate" w:val="False"/>
        </w:smartTagPr>
        <w:r w:rsidRPr="00D332A7">
          <w:rPr>
            <w:rFonts w:ascii="Times New Roman" w:hAnsi="Times New Roman"/>
            <w:b/>
            <w:szCs w:val="21"/>
          </w:rPr>
          <w:t>3.6.1</w:t>
        </w:r>
      </w:smartTag>
      <w:r w:rsidRPr="00D332A7">
        <w:rPr>
          <w:rFonts w:ascii="Times New Roman" w:hAnsi="Times New Roman"/>
          <w:b/>
          <w:szCs w:val="21"/>
        </w:rPr>
        <w:t xml:space="preserve">.3  </w:t>
      </w:r>
      <w:r w:rsidRPr="00D332A7">
        <w:rPr>
          <w:rFonts w:ascii="Times New Roman" w:hAnsi="宋体" w:hint="eastAsia"/>
          <w:szCs w:val="21"/>
        </w:rPr>
        <w:t>固定污染源排气中氮氧化物的测定</w:t>
      </w:r>
    </w:p>
    <w:p w:rsidR="000D4EC2" w:rsidRPr="00D332A7" w:rsidRDefault="000D4EC2" w:rsidP="00857C21">
      <w:pPr>
        <w:spacing w:line="400" w:lineRule="exact"/>
        <w:ind w:firstLine="420"/>
        <w:rPr>
          <w:rFonts w:ascii="Times New Roman" w:hAnsi="Times New Roman"/>
          <w:szCs w:val="21"/>
        </w:rPr>
      </w:pPr>
      <w:r w:rsidRPr="00D332A7">
        <w:rPr>
          <w:rFonts w:ascii="Times New Roman" w:hAnsi="Times New Roman" w:hint="eastAsia"/>
          <w:szCs w:val="21"/>
        </w:rPr>
        <w:t>按</w:t>
      </w:r>
      <w:r w:rsidRPr="00D332A7">
        <w:rPr>
          <w:rFonts w:ascii="Times New Roman" w:hAnsi="Times New Roman"/>
          <w:szCs w:val="21"/>
        </w:rPr>
        <w:t>HJ/T 42</w:t>
      </w:r>
      <w:r w:rsidRPr="00D332A7">
        <w:rPr>
          <w:rFonts w:ascii="Times New Roman" w:hAnsi="Times New Roman" w:hint="eastAsia"/>
          <w:szCs w:val="21"/>
        </w:rPr>
        <w:t>规定的方法进行。</w:t>
      </w:r>
    </w:p>
    <w:p w:rsidR="000D4EC2" w:rsidRPr="00D332A7" w:rsidRDefault="000D4EC2" w:rsidP="000F3685">
      <w:pPr>
        <w:pStyle w:val="a9"/>
        <w:jc w:val="left"/>
        <w:rPr>
          <w:rFonts w:ascii="Times New Roman" w:hAnsi="Times New Roman"/>
          <w:sz w:val="21"/>
          <w:szCs w:val="21"/>
        </w:rPr>
      </w:pPr>
      <w:r w:rsidRPr="00D332A7">
        <w:rPr>
          <w:rFonts w:ascii="Times New Roman" w:hAnsi="Times New Roman"/>
          <w:sz w:val="21"/>
          <w:szCs w:val="21"/>
        </w:rPr>
        <w:t>3.7</w:t>
      </w:r>
      <w:r w:rsidRPr="00D332A7">
        <w:rPr>
          <w:rFonts w:ascii="Times New Roman" w:hAnsi="Times New Roman" w:hint="eastAsia"/>
          <w:sz w:val="21"/>
          <w:szCs w:val="21"/>
        </w:rPr>
        <w:t>入窑生料计量与定量给料系统技术要求</w:t>
      </w:r>
    </w:p>
    <w:p w:rsidR="000D4EC2" w:rsidRPr="00D332A7" w:rsidRDefault="00185A8B" w:rsidP="00523E2F">
      <w:pPr>
        <w:spacing w:line="360" w:lineRule="exact"/>
        <w:ind w:firstLineChars="200" w:firstLine="420"/>
        <w:rPr>
          <w:rFonts w:ascii="Times New Roman" w:hAnsi="Times New Roman"/>
          <w:szCs w:val="21"/>
        </w:rPr>
      </w:pPr>
      <w:r w:rsidRPr="00D332A7">
        <w:rPr>
          <w:rFonts w:ascii="Times New Roman" w:hAnsi="Times New Roman" w:hint="eastAsia"/>
          <w:szCs w:val="21"/>
        </w:rPr>
        <w:t>本条规定了第二代新型干法水泥配套辅机技术系统中入窑生料计量与定量给料系统的技术要求。采用</w:t>
      </w:r>
      <w:r w:rsidR="000D4EC2" w:rsidRPr="00D332A7">
        <w:rPr>
          <w:rFonts w:ascii="Times New Roman" w:hAnsi="Times New Roman" w:hint="eastAsia"/>
          <w:szCs w:val="21"/>
        </w:rPr>
        <w:t>入窑生料计量与定量给料装置以及与计量装置相配套的工艺与辅助装置，结合智能化、网络化新型控制系统，提高系统计量精度、稳定性和调节响应灵敏度，切实提高入窑生料定量给料的稳定性，为烧成系统的高效、高产、稳定运行提供保障。</w:t>
      </w:r>
    </w:p>
    <w:p w:rsidR="000D4EC2" w:rsidRPr="00D332A7" w:rsidRDefault="000D4EC2" w:rsidP="000F3685">
      <w:pPr>
        <w:spacing w:line="400" w:lineRule="exact"/>
        <w:rPr>
          <w:rFonts w:ascii="Times New Roman" w:hAnsi="Times New Roman"/>
          <w:szCs w:val="21"/>
        </w:rPr>
      </w:pPr>
      <w:smartTag w:uri="urn:schemas-microsoft-com:office:smarttags" w:element="chsdate">
        <w:smartTagPr>
          <w:attr w:name="Year" w:val="1899"/>
          <w:attr w:name="Month" w:val="12"/>
          <w:attr w:name="Day" w:val="30"/>
          <w:attr w:name="IsLunarDate" w:val="False"/>
          <w:attr w:name="IsROCDate" w:val="False"/>
        </w:smartTagPr>
        <w:r w:rsidRPr="00D332A7">
          <w:rPr>
            <w:rFonts w:ascii="Times New Roman" w:hAnsi="Times New Roman"/>
            <w:b/>
            <w:szCs w:val="21"/>
          </w:rPr>
          <w:t>3.7.1</w:t>
        </w:r>
      </w:smartTag>
      <w:r w:rsidRPr="00D332A7">
        <w:rPr>
          <w:rFonts w:ascii="Times New Roman" w:hAnsi="Times New Roman" w:hint="eastAsia"/>
          <w:szCs w:val="21"/>
        </w:rPr>
        <w:t>计量给料</w:t>
      </w:r>
      <w:r w:rsidR="00AB66AD" w:rsidRPr="00D332A7">
        <w:rPr>
          <w:rFonts w:ascii="Times New Roman" w:hAnsi="Times New Roman" w:hint="eastAsia"/>
          <w:szCs w:val="21"/>
        </w:rPr>
        <w:t>能力</w:t>
      </w:r>
    </w:p>
    <w:p w:rsidR="00AE313D" w:rsidRPr="00D332A7" w:rsidRDefault="00AE313D" w:rsidP="00AD008A">
      <w:pPr>
        <w:spacing w:line="360" w:lineRule="exact"/>
        <w:ind w:firstLineChars="200" w:firstLine="420"/>
        <w:rPr>
          <w:rFonts w:ascii="Times New Roman" w:hAnsi="Times New Roman"/>
          <w:szCs w:val="21"/>
        </w:rPr>
      </w:pPr>
      <w:r w:rsidRPr="00D332A7">
        <w:rPr>
          <w:rFonts w:ascii="Times New Roman" w:hAnsi="Times New Roman" w:hint="eastAsia"/>
          <w:szCs w:val="21"/>
        </w:rPr>
        <w:t>计量给料</w:t>
      </w:r>
      <w:r w:rsidR="009879DE" w:rsidRPr="00D332A7">
        <w:rPr>
          <w:rFonts w:ascii="Times New Roman" w:hAnsi="Times New Roman" w:hint="eastAsia"/>
          <w:szCs w:val="21"/>
        </w:rPr>
        <w:t>能力</w:t>
      </w:r>
      <w:r w:rsidR="00AE2C41" w:rsidRPr="00D332A7">
        <w:rPr>
          <w:rFonts w:ascii="Times New Roman" w:hAnsi="Times New Roman" w:hint="eastAsia"/>
          <w:szCs w:val="21"/>
        </w:rPr>
        <w:t>为入窑生料</w:t>
      </w:r>
      <w:r w:rsidRPr="00D332A7">
        <w:rPr>
          <w:rFonts w:ascii="Times New Roman" w:hAnsi="Times New Roman" w:hint="eastAsia"/>
          <w:szCs w:val="21"/>
        </w:rPr>
        <w:t>计量与定量给料</w:t>
      </w:r>
      <w:r w:rsidR="00515457" w:rsidRPr="00D332A7">
        <w:rPr>
          <w:rFonts w:ascii="Times New Roman" w:hAnsi="Times New Roman" w:hint="eastAsia"/>
          <w:szCs w:val="21"/>
        </w:rPr>
        <w:t>能力</w:t>
      </w:r>
      <w:r w:rsidR="00AE2C41" w:rsidRPr="00D332A7">
        <w:rPr>
          <w:rFonts w:ascii="Times New Roman" w:hAnsi="Times New Roman" w:hint="eastAsia"/>
          <w:szCs w:val="21"/>
        </w:rPr>
        <w:t>的</w:t>
      </w:r>
      <w:r w:rsidRPr="00D332A7">
        <w:rPr>
          <w:rFonts w:ascii="Times New Roman" w:hAnsi="Times New Roman" w:hint="eastAsia"/>
          <w:szCs w:val="21"/>
        </w:rPr>
        <w:t>范围值</w:t>
      </w:r>
      <w:r w:rsidR="00281352" w:rsidRPr="00D332A7">
        <w:rPr>
          <w:rFonts w:ascii="Times New Roman" w:hAnsi="Times New Roman" w:hint="eastAsia"/>
          <w:szCs w:val="21"/>
        </w:rPr>
        <w:t>，</w:t>
      </w:r>
      <w:r w:rsidR="00AE2C41" w:rsidRPr="00D332A7">
        <w:rPr>
          <w:rFonts w:ascii="Times New Roman" w:hAnsi="Times New Roman" w:hint="eastAsia"/>
          <w:szCs w:val="21"/>
        </w:rPr>
        <w:t>需满足</w:t>
      </w:r>
      <w:r w:rsidR="00BC222F" w:rsidRPr="00D332A7">
        <w:rPr>
          <w:rFonts w:ascii="Times New Roman" w:hAnsi="Times New Roman" w:hint="eastAsia"/>
          <w:szCs w:val="21"/>
        </w:rPr>
        <w:t>各种</w:t>
      </w:r>
      <w:r w:rsidR="00281352" w:rsidRPr="00D332A7">
        <w:rPr>
          <w:rFonts w:ascii="Times New Roman" w:hAnsi="Times New Roman" w:hint="eastAsia"/>
          <w:szCs w:val="21"/>
        </w:rPr>
        <w:t>规模水泥生产线的需要</w:t>
      </w:r>
      <w:r w:rsidR="00AE2C41" w:rsidRPr="00D332A7">
        <w:rPr>
          <w:rFonts w:ascii="Times New Roman" w:hAnsi="Times New Roman" w:hint="eastAsia"/>
          <w:szCs w:val="21"/>
        </w:rPr>
        <w:t>及水</w:t>
      </w:r>
      <w:r w:rsidR="008C672C" w:rsidRPr="00D332A7">
        <w:rPr>
          <w:rFonts w:ascii="Times New Roman" w:hAnsi="Times New Roman"/>
          <w:szCs w:val="21"/>
        </w:rPr>
        <w:t>泥生产线在不同</w:t>
      </w:r>
      <w:r w:rsidR="00AE2C41" w:rsidRPr="00D332A7">
        <w:rPr>
          <w:rFonts w:ascii="Times New Roman" w:hAnsi="Times New Roman" w:hint="eastAsia"/>
          <w:szCs w:val="21"/>
        </w:rPr>
        <w:t>状况下</w:t>
      </w:r>
      <w:r w:rsidR="008C672C" w:rsidRPr="00D332A7">
        <w:rPr>
          <w:rFonts w:ascii="Times New Roman" w:hAnsi="Times New Roman"/>
          <w:szCs w:val="21"/>
        </w:rPr>
        <w:t>入窑生料计量与定量给料的要求。</w:t>
      </w:r>
    </w:p>
    <w:p w:rsidR="000D4EC2" w:rsidRPr="00D332A7" w:rsidRDefault="000D4EC2" w:rsidP="000F3685">
      <w:pPr>
        <w:spacing w:line="400" w:lineRule="exact"/>
        <w:rPr>
          <w:rFonts w:ascii="Times New Roman" w:hAnsi="Times New Roman"/>
          <w:szCs w:val="21"/>
        </w:rPr>
      </w:pPr>
      <w:smartTag w:uri="urn:schemas-microsoft-com:office:smarttags" w:element="chsdate">
        <w:smartTagPr>
          <w:attr w:name="Year" w:val="1899"/>
          <w:attr w:name="Month" w:val="12"/>
          <w:attr w:name="Day" w:val="30"/>
          <w:attr w:name="IsLunarDate" w:val="False"/>
          <w:attr w:name="IsROCDate" w:val="False"/>
        </w:smartTagPr>
        <w:r w:rsidRPr="00D332A7">
          <w:rPr>
            <w:rFonts w:ascii="Times New Roman" w:hAnsi="Times New Roman"/>
            <w:b/>
            <w:szCs w:val="21"/>
          </w:rPr>
          <w:t>3.7.2</w:t>
        </w:r>
      </w:smartTag>
      <w:r w:rsidRPr="00D332A7">
        <w:rPr>
          <w:rFonts w:ascii="Times New Roman" w:hAnsi="Times New Roman" w:hint="eastAsia"/>
          <w:szCs w:val="21"/>
        </w:rPr>
        <w:t>计量精度</w:t>
      </w:r>
    </w:p>
    <w:p w:rsidR="000D4EC2" w:rsidRPr="00D332A7" w:rsidRDefault="000D4EC2" w:rsidP="00523E2F">
      <w:pPr>
        <w:spacing w:line="360" w:lineRule="exact"/>
        <w:ind w:firstLineChars="200" w:firstLine="420"/>
        <w:rPr>
          <w:rFonts w:ascii="Times New Roman" w:hAnsi="Times New Roman"/>
          <w:szCs w:val="21"/>
        </w:rPr>
      </w:pPr>
      <w:r w:rsidRPr="00D332A7">
        <w:rPr>
          <w:rFonts w:ascii="Times New Roman" w:hAnsi="Times New Roman" w:hint="eastAsia"/>
          <w:szCs w:val="21"/>
        </w:rPr>
        <w:t>入窑生料计量与定量给料系统的计量精度是指排除预给料系统和外界干扰，计量与定量给料装置本身的测量和给定精度。</w:t>
      </w:r>
    </w:p>
    <w:p w:rsidR="000D4EC2" w:rsidRPr="00D332A7" w:rsidRDefault="000D4EC2" w:rsidP="00523E2F">
      <w:pPr>
        <w:spacing w:line="360" w:lineRule="exact"/>
        <w:ind w:firstLineChars="200" w:firstLine="420"/>
        <w:rPr>
          <w:rFonts w:ascii="Times New Roman" w:hAnsi="Times New Roman"/>
          <w:szCs w:val="21"/>
        </w:rPr>
      </w:pPr>
      <w:r w:rsidRPr="00D332A7">
        <w:rPr>
          <w:rFonts w:ascii="Times New Roman" w:hAnsi="Times New Roman" w:hint="eastAsia"/>
          <w:szCs w:val="21"/>
        </w:rPr>
        <w:t>计量精度按公式（</w:t>
      </w:r>
      <w:smartTag w:uri="urn:schemas-microsoft-com:office:smarttags" w:element="chsdate">
        <w:smartTagPr>
          <w:attr w:name="Year" w:val="1899"/>
          <w:attr w:name="Month" w:val="12"/>
          <w:attr w:name="Day" w:val="30"/>
          <w:attr w:name="IsLunarDate" w:val="False"/>
          <w:attr w:name="IsROCDate" w:val="False"/>
        </w:smartTagPr>
        <w:r w:rsidRPr="00D332A7">
          <w:rPr>
            <w:rFonts w:ascii="Times New Roman" w:hAnsi="Times New Roman"/>
            <w:szCs w:val="21"/>
          </w:rPr>
          <w:t>3.7.2</w:t>
        </w:r>
      </w:smartTag>
      <w:r w:rsidRPr="00D332A7">
        <w:rPr>
          <w:rFonts w:ascii="Times New Roman" w:hAnsi="Times New Roman"/>
          <w:szCs w:val="21"/>
        </w:rPr>
        <w:t>.1</w:t>
      </w:r>
      <w:r w:rsidRPr="00D332A7">
        <w:rPr>
          <w:rFonts w:ascii="Times New Roman" w:hAnsi="Times New Roman" w:hint="eastAsia"/>
          <w:szCs w:val="21"/>
        </w:rPr>
        <w:t>）计算：</w:t>
      </w:r>
    </w:p>
    <w:p w:rsidR="000D4EC2" w:rsidRPr="00D332A7" w:rsidRDefault="00DD5B5B" w:rsidP="002F003E">
      <w:pPr>
        <w:wordWrap w:val="0"/>
        <w:ind w:right="539"/>
        <w:jc w:val="right"/>
        <w:rPr>
          <w:rFonts w:ascii="Times New Roman" w:hAnsi="Times New Roman"/>
          <w:szCs w:val="21"/>
        </w:rPr>
      </w:pPr>
      <w:r w:rsidRPr="00D332A7">
        <w:rPr>
          <w:rFonts w:ascii="Times New Roman" w:hAnsi="Times New Roman"/>
          <w:position w:val="-30"/>
        </w:rPr>
        <w:object w:dxaOrig="2140" w:dyaOrig="720">
          <v:shape id="_x0000_i1086" type="#_x0000_t75" style="width:107.25pt;height:36pt" o:ole="">
            <v:imagedata r:id="rId106" o:title=""/>
          </v:shape>
          <o:OLEObject Type="Embed" ProgID="Equation.3" ShapeID="_x0000_i1086" DrawAspect="Content" ObjectID="_1512482275" r:id="rId107"/>
        </w:object>
      </w:r>
      <w:r w:rsidR="00766DDF" w:rsidRPr="00D332A7">
        <w:rPr>
          <w:rFonts w:ascii="Times New Roman" w:hAnsi="Times New Roman" w:hint="eastAsia"/>
        </w:rPr>
        <w:t xml:space="preserve">  </w:t>
      </w:r>
      <w:r w:rsidR="0085604D" w:rsidRPr="00D332A7">
        <w:rPr>
          <w:rFonts w:ascii="Times New Roman" w:hAnsi="Times New Roman" w:hint="eastAsia"/>
        </w:rPr>
        <w:t xml:space="preserve">    </w:t>
      </w:r>
      <w:r w:rsidR="00766DDF" w:rsidRPr="00D332A7">
        <w:rPr>
          <w:rFonts w:ascii="Times New Roman" w:hAnsi="Times New Roman" w:hint="eastAsia"/>
        </w:rPr>
        <w:t xml:space="preserve">            </w:t>
      </w:r>
      <w:r w:rsidR="00766DDF" w:rsidRPr="00D332A7">
        <w:rPr>
          <w:rFonts w:ascii="Times New Roman" w:hAnsi="Times New Roman" w:hint="eastAsia"/>
          <w:sz w:val="24"/>
          <w:szCs w:val="24"/>
        </w:rPr>
        <w:t>（</w:t>
      </w:r>
      <w:r w:rsidR="00766DDF" w:rsidRPr="00D332A7">
        <w:rPr>
          <w:rFonts w:ascii="Times New Roman" w:hAnsi="Times New Roman"/>
          <w:sz w:val="24"/>
          <w:szCs w:val="24"/>
        </w:rPr>
        <w:t>3.</w:t>
      </w:r>
      <w:r w:rsidR="00766DDF" w:rsidRPr="00D332A7">
        <w:rPr>
          <w:rFonts w:ascii="Times New Roman" w:hAnsi="Times New Roman" w:hint="eastAsia"/>
          <w:sz w:val="24"/>
          <w:szCs w:val="24"/>
        </w:rPr>
        <w:t>7</w:t>
      </w:r>
      <w:r w:rsidR="00766DDF" w:rsidRPr="00D332A7">
        <w:rPr>
          <w:rFonts w:ascii="Times New Roman" w:hAnsi="Times New Roman"/>
          <w:sz w:val="24"/>
          <w:szCs w:val="24"/>
        </w:rPr>
        <w:t>.</w:t>
      </w:r>
      <w:r w:rsidR="00766DDF" w:rsidRPr="00D332A7">
        <w:rPr>
          <w:rFonts w:ascii="Times New Roman" w:hAnsi="Times New Roman" w:hint="eastAsia"/>
          <w:sz w:val="24"/>
          <w:szCs w:val="24"/>
        </w:rPr>
        <w:t>2</w:t>
      </w:r>
      <w:r w:rsidR="00766DDF" w:rsidRPr="00D332A7">
        <w:rPr>
          <w:rFonts w:ascii="Times New Roman" w:hAnsi="Times New Roman"/>
          <w:sz w:val="24"/>
          <w:szCs w:val="24"/>
        </w:rPr>
        <w:t>.</w:t>
      </w:r>
      <w:r w:rsidR="00766DDF" w:rsidRPr="00D332A7">
        <w:rPr>
          <w:rFonts w:ascii="Times New Roman" w:hAnsi="Times New Roman" w:hint="eastAsia"/>
          <w:sz w:val="24"/>
          <w:szCs w:val="24"/>
        </w:rPr>
        <w:t>1</w:t>
      </w:r>
      <w:r w:rsidR="00766DDF" w:rsidRPr="00D332A7">
        <w:rPr>
          <w:rFonts w:ascii="Times New Roman" w:hAnsi="Times New Roman" w:hint="eastAsia"/>
          <w:sz w:val="24"/>
          <w:szCs w:val="24"/>
        </w:rPr>
        <w:t>）</w:t>
      </w:r>
    </w:p>
    <w:p w:rsidR="000D4EC2" w:rsidRPr="00D332A7" w:rsidRDefault="000D4EC2" w:rsidP="009901C3">
      <w:pPr>
        <w:ind w:firstLineChars="200" w:firstLine="420"/>
        <w:rPr>
          <w:rFonts w:ascii="Times New Roman" w:hAnsi="Times New Roman"/>
          <w:szCs w:val="21"/>
        </w:rPr>
      </w:pPr>
      <w:r w:rsidRPr="00D332A7">
        <w:rPr>
          <w:rFonts w:ascii="Times New Roman" w:hAnsi="Times New Roman" w:hint="eastAsia"/>
          <w:szCs w:val="21"/>
        </w:rPr>
        <w:t>式中：</w:t>
      </w:r>
    </w:p>
    <w:p w:rsidR="000D4EC2" w:rsidRPr="00D332A7" w:rsidRDefault="000D4EC2" w:rsidP="009901C3">
      <w:pPr>
        <w:ind w:firstLineChars="200" w:firstLine="420"/>
        <w:rPr>
          <w:rFonts w:ascii="Times New Roman" w:hAnsi="Times New Roman"/>
          <w:szCs w:val="21"/>
        </w:rPr>
      </w:pPr>
      <w:r w:rsidRPr="00D332A7">
        <w:rPr>
          <w:rFonts w:ascii="Times New Roman" w:hAnsi="Times New Roman"/>
          <w:szCs w:val="21"/>
        </w:rPr>
        <w:lastRenderedPageBreak/>
        <w:t>A</w:t>
      </w:r>
      <w:r w:rsidRPr="00D332A7">
        <w:rPr>
          <w:rFonts w:ascii="Times New Roman" w:hAnsi="Times New Roman"/>
          <w:szCs w:val="21"/>
          <w:vertAlign w:val="subscript"/>
        </w:rPr>
        <w:t>m</w:t>
      </w:r>
      <w:r w:rsidRPr="00D332A7">
        <w:rPr>
          <w:rFonts w:ascii="Times New Roman" w:hAnsi="Times New Roman"/>
          <w:szCs w:val="21"/>
        </w:rPr>
        <w:t>——</w:t>
      </w:r>
      <w:r w:rsidRPr="00D332A7">
        <w:rPr>
          <w:rFonts w:ascii="Times New Roman" w:hAnsi="Times New Roman" w:hint="eastAsia"/>
          <w:szCs w:val="21"/>
        </w:rPr>
        <w:t>计量精度，</w:t>
      </w:r>
      <w:r w:rsidRPr="00D332A7">
        <w:rPr>
          <w:rFonts w:ascii="Times New Roman" w:hAnsi="Times New Roman"/>
          <w:szCs w:val="21"/>
        </w:rPr>
        <w:t>%</w:t>
      </w:r>
    </w:p>
    <w:p w:rsidR="000D4EC2" w:rsidRPr="00D332A7" w:rsidRDefault="000D4EC2" w:rsidP="009901C3">
      <w:pPr>
        <w:ind w:firstLineChars="200" w:firstLine="420"/>
        <w:rPr>
          <w:rFonts w:ascii="Times New Roman" w:hAnsi="Times New Roman"/>
          <w:szCs w:val="21"/>
        </w:rPr>
      </w:pPr>
      <w:proofErr w:type="spellStart"/>
      <w:r w:rsidRPr="00D332A7">
        <w:rPr>
          <w:rFonts w:ascii="Times New Roman" w:hAnsi="Times New Roman"/>
          <w:szCs w:val="21"/>
        </w:rPr>
        <w:t>A</w:t>
      </w:r>
      <w:r w:rsidRPr="00D332A7">
        <w:rPr>
          <w:rFonts w:ascii="Times New Roman" w:hAnsi="Times New Roman"/>
          <w:szCs w:val="21"/>
          <w:vertAlign w:val="subscript"/>
        </w:rPr>
        <w:t>b</w:t>
      </w:r>
      <w:proofErr w:type="spellEnd"/>
      <w:r w:rsidRPr="00D332A7">
        <w:rPr>
          <w:rFonts w:ascii="Times New Roman" w:hAnsi="Times New Roman"/>
          <w:szCs w:val="21"/>
        </w:rPr>
        <w:t>——</w:t>
      </w:r>
      <w:r w:rsidRPr="00D332A7">
        <w:rPr>
          <w:rFonts w:ascii="Times New Roman" w:hAnsi="Times New Roman" w:hint="eastAsia"/>
          <w:szCs w:val="21"/>
        </w:rPr>
        <w:t>计量与定量给料装置本体实际给定量，</w:t>
      </w:r>
      <w:proofErr w:type="gramStart"/>
      <w:r w:rsidRPr="00D332A7">
        <w:rPr>
          <w:rFonts w:ascii="Times New Roman" w:hAnsi="Times New Roman" w:hint="eastAsia"/>
          <w:szCs w:val="21"/>
        </w:rPr>
        <w:t>单位为吨每小时</w:t>
      </w:r>
      <w:proofErr w:type="gramEnd"/>
      <w:r w:rsidRPr="00D332A7">
        <w:rPr>
          <w:rFonts w:ascii="Times New Roman" w:hAnsi="Times New Roman" w:hint="eastAsia"/>
          <w:szCs w:val="21"/>
        </w:rPr>
        <w:t>（</w:t>
      </w:r>
      <w:r w:rsidRPr="00D332A7">
        <w:rPr>
          <w:rFonts w:ascii="Times New Roman" w:hAnsi="Times New Roman"/>
          <w:szCs w:val="21"/>
        </w:rPr>
        <w:t>t/h</w:t>
      </w:r>
      <w:r w:rsidRPr="00D332A7">
        <w:rPr>
          <w:rFonts w:ascii="Times New Roman" w:hAnsi="Times New Roman" w:hint="eastAsia"/>
          <w:szCs w:val="21"/>
        </w:rPr>
        <w:t>）；</w:t>
      </w:r>
    </w:p>
    <w:p w:rsidR="000D4EC2" w:rsidRPr="00D332A7" w:rsidRDefault="000D4EC2" w:rsidP="009901C3">
      <w:pPr>
        <w:ind w:firstLineChars="200" w:firstLine="420"/>
        <w:rPr>
          <w:rFonts w:ascii="Times New Roman" w:hAnsi="Times New Roman"/>
          <w:szCs w:val="21"/>
        </w:rPr>
      </w:pPr>
      <w:proofErr w:type="spellStart"/>
      <w:r w:rsidRPr="00D332A7">
        <w:rPr>
          <w:rFonts w:ascii="Times New Roman" w:hAnsi="Times New Roman"/>
          <w:szCs w:val="21"/>
        </w:rPr>
        <w:t>S</w:t>
      </w:r>
      <w:r w:rsidRPr="00D332A7">
        <w:rPr>
          <w:rFonts w:ascii="Times New Roman" w:hAnsi="Times New Roman"/>
          <w:szCs w:val="21"/>
          <w:vertAlign w:val="subscript"/>
        </w:rPr>
        <w:t>b</w:t>
      </w:r>
      <w:proofErr w:type="spellEnd"/>
      <w:r w:rsidRPr="00D332A7">
        <w:rPr>
          <w:rFonts w:ascii="Times New Roman" w:hAnsi="Times New Roman"/>
          <w:szCs w:val="21"/>
        </w:rPr>
        <w:t>——</w:t>
      </w:r>
      <w:r w:rsidRPr="00D332A7">
        <w:rPr>
          <w:rFonts w:ascii="Times New Roman" w:hAnsi="Times New Roman" w:hint="eastAsia"/>
          <w:szCs w:val="21"/>
        </w:rPr>
        <w:t>计量与定量给料装置本体设定给定量，</w:t>
      </w:r>
      <w:proofErr w:type="gramStart"/>
      <w:r w:rsidRPr="00D332A7">
        <w:rPr>
          <w:rFonts w:ascii="Times New Roman" w:hAnsi="Times New Roman" w:hint="eastAsia"/>
          <w:szCs w:val="21"/>
        </w:rPr>
        <w:t>单位为吨每小时</w:t>
      </w:r>
      <w:proofErr w:type="gramEnd"/>
      <w:r w:rsidRPr="00D332A7">
        <w:rPr>
          <w:rFonts w:ascii="Times New Roman" w:hAnsi="Times New Roman" w:hint="eastAsia"/>
          <w:szCs w:val="21"/>
        </w:rPr>
        <w:t>（</w:t>
      </w:r>
      <w:r w:rsidRPr="00D332A7">
        <w:rPr>
          <w:rFonts w:ascii="Times New Roman" w:hAnsi="Times New Roman"/>
          <w:szCs w:val="21"/>
        </w:rPr>
        <w:t>t/h</w:t>
      </w:r>
      <w:r w:rsidRPr="00D332A7">
        <w:rPr>
          <w:rFonts w:ascii="Times New Roman" w:hAnsi="Times New Roman" w:hint="eastAsia"/>
          <w:szCs w:val="21"/>
        </w:rPr>
        <w:t>）；</w:t>
      </w:r>
    </w:p>
    <w:p w:rsidR="000D4EC2" w:rsidRPr="00D332A7" w:rsidRDefault="000D4EC2" w:rsidP="000F3685">
      <w:pPr>
        <w:spacing w:line="400" w:lineRule="exact"/>
        <w:rPr>
          <w:rFonts w:ascii="Times New Roman" w:hAnsi="Times New Roman"/>
          <w:szCs w:val="21"/>
        </w:rPr>
      </w:pPr>
      <w:smartTag w:uri="urn:schemas-microsoft-com:office:smarttags" w:element="chsdate">
        <w:smartTagPr>
          <w:attr w:name="Year" w:val="1899"/>
          <w:attr w:name="Month" w:val="12"/>
          <w:attr w:name="Day" w:val="30"/>
          <w:attr w:name="IsLunarDate" w:val="False"/>
          <w:attr w:name="IsROCDate" w:val="False"/>
        </w:smartTagPr>
        <w:r w:rsidRPr="00D332A7">
          <w:rPr>
            <w:rFonts w:ascii="Times New Roman" w:hAnsi="Times New Roman"/>
            <w:b/>
            <w:szCs w:val="21"/>
          </w:rPr>
          <w:t>3.7.3</w:t>
        </w:r>
      </w:smartTag>
      <w:r w:rsidRPr="00D332A7">
        <w:rPr>
          <w:rFonts w:ascii="Times New Roman" w:hAnsi="Times New Roman" w:hint="eastAsia"/>
          <w:szCs w:val="21"/>
        </w:rPr>
        <w:t>控制精度</w:t>
      </w:r>
    </w:p>
    <w:p w:rsidR="000D4EC2" w:rsidRPr="00D332A7" w:rsidRDefault="000D4EC2" w:rsidP="009901C3">
      <w:pPr>
        <w:ind w:firstLineChars="200" w:firstLine="420"/>
        <w:rPr>
          <w:rFonts w:ascii="Times New Roman" w:hAnsi="Times New Roman"/>
          <w:szCs w:val="21"/>
        </w:rPr>
      </w:pPr>
      <w:r w:rsidRPr="00D332A7">
        <w:rPr>
          <w:rFonts w:ascii="Times New Roman" w:hAnsi="Times New Roman" w:hint="eastAsia"/>
          <w:szCs w:val="21"/>
        </w:rPr>
        <w:t>入窑生料计量与定量给料系统的控制精度是指整个系统的测量和给定精度。</w:t>
      </w:r>
    </w:p>
    <w:p w:rsidR="000D4EC2" w:rsidRPr="00D332A7" w:rsidRDefault="000D4EC2" w:rsidP="009901C3">
      <w:pPr>
        <w:ind w:firstLineChars="200" w:firstLine="420"/>
        <w:rPr>
          <w:rFonts w:ascii="Times New Roman" w:hAnsi="Times New Roman"/>
          <w:szCs w:val="21"/>
        </w:rPr>
      </w:pPr>
      <w:r w:rsidRPr="00D332A7">
        <w:rPr>
          <w:rFonts w:ascii="Times New Roman" w:hAnsi="Times New Roman" w:hint="eastAsia"/>
          <w:szCs w:val="21"/>
        </w:rPr>
        <w:t>控制精度按公式（</w:t>
      </w:r>
      <w:r w:rsidRPr="00D332A7">
        <w:rPr>
          <w:rFonts w:ascii="Times New Roman" w:hAnsi="Times New Roman"/>
          <w:szCs w:val="21"/>
        </w:rPr>
        <w:t>3.7.2.2</w:t>
      </w:r>
      <w:r w:rsidRPr="00D332A7">
        <w:rPr>
          <w:rFonts w:ascii="Times New Roman" w:hAnsi="Times New Roman" w:hint="eastAsia"/>
          <w:szCs w:val="21"/>
        </w:rPr>
        <w:t>）计算：</w:t>
      </w:r>
    </w:p>
    <w:p w:rsidR="000D4EC2" w:rsidRPr="00D332A7" w:rsidRDefault="00902539" w:rsidP="002F003E">
      <w:pPr>
        <w:tabs>
          <w:tab w:val="left" w:pos="3261"/>
        </w:tabs>
        <w:wordWrap w:val="0"/>
        <w:ind w:right="539"/>
        <w:jc w:val="right"/>
        <w:rPr>
          <w:rFonts w:ascii="Times New Roman" w:hAnsi="Times New Roman"/>
          <w:szCs w:val="21"/>
        </w:rPr>
      </w:pPr>
      <w:r w:rsidRPr="00D332A7">
        <w:rPr>
          <w:rFonts w:ascii="Times New Roman" w:hAnsi="Times New Roman"/>
          <w:position w:val="-30"/>
        </w:rPr>
        <w:object w:dxaOrig="2100" w:dyaOrig="720">
          <v:shape id="_x0000_i1087" type="#_x0000_t75" style="width:105pt;height:36pt" o:ole="">
            <v:imagedata r:id="rId108" o:title=""/>
          </v:shape>
          <o:OLEObject Type="Embed" ProgID="Equation.3" ShapeID="_x0000_i1087" DrawAspect="Content" ObjectID="_1512482276" r:id="rId109"/>
        </w:object>
      </w:r>
      <w:r w:rsidR="0085604D" w:rsidRPr="00D332A7">
        <w:rPr>
          <w:rFonts w:ascii="Times New Roman" w:hAnsi="Times New Roman" w:hint="eastAsia"/>
        </w:rPr>
        <w:t xml:space="preserve">                  </w:t>
      </w:r>
      <w:r w:rsidR="0085604D" w:rsidRPr="00D332A7">
        <w:rPr>
          <w:rFonts w:ascii="Times New Roman" w:hAnsi="Times New Roman" w:hint="eastAsia"/>
          <w:sz w:val="24"/>
          <w:szCs w:val="24"/>
        </w:rPr>
        <w:t>（</w:t>
      </w:r>
      <w:r w:rsidR="0085604D" w:rsidRPr="00D332A7">
        <w:rPr>
          <w:rFonts w:ascii="Times New Roman" w:hAnsi="Times New Roman"/>
          <w:sz w:val="24"/>
          <w:szCs w:val="24"/>
        </w:rPr>
        <w:t>3.7.2.2</w:t>
      </w:r>
      <w:r w:rsidR="0085604D" w:rsidRPr="00D332A7">
        <w:rPr>
          <w:rFonts w:ascii="Times New Roman" w:hAnsi="Times New Roman" w:hint="eastAsia"/>
          <w:sz w:val="24"/>
          <w:szCs w:val="24"/>
        </w:rPr>
        <w:t>）</w:t>
      </w:r>
    </w:p>
    <w:p w:rsidR="000D4EC2" w:rsidRPr="00D332A7" w:rsidRDefault="000D4EC2" w:rsidP="009901C3">
      <w:pPr>
        <w:ind w:firstLineChars="200" w:firstLine="420"/>
        <w:rPr>
          <w:rFonts w:ascii="Times New Roman" w:hAnsi="Times New Roman"/>
          <w:szCs w:val="21"/>
        </w:rPr>
      </w:pPr>
      <w:r w:rsidRPr="00D332A7">
        <w:rPr>
          <w:rFonts w:ascii="Times New Roman" w:hAnsi="Times New Roman" w:hint="eastAsia"/>
          <w:szCs w:val="21"/>
        </w:rPr>
        <w:t>式中：</w:t>
      </w:r>
    </w:p>
    <w:p w:rsidR="000D4EC2" w:rsidRPr="00D332A7" w:rsidRDefault="000D4EC2" w:rsidP="009901C3">
      <w:pPr>
        <w:ind w:firstLineChars="200" w:firstLine="420"/>
        <w:rPr>
          <w:rFonts w:ascii="Times New Roman" w:hAnsi="Times New Roman"/>
          <w:szCs w:val="21"/>
        </w:rPr>
      </w:pPr>
      <w:r w:rsidRPr="00D332A7">
        <w:rPr>
          <w:rFonts w:ascii="Times New Roman" w:hAnsi="Times New Roman"/>
          <w:szCs w:val="21"/>
        </w:rPr>
        <w:t>A</w:t>
      </w:r>
      <w:r w:rsidRPr="00D332A7">
        <w:rPr>
          <w:rFonts w:ascii="Times New Roman" w:hAnsi="Times New Roman"/>
          <w:szCs w:val="21"/>
          <w:vertAlign w:val="subscript"/>
        </w:rPr>
        <w:t>c</w:t>
      </w:r>
      <w:r w:rsidRPr="00D332A7">
        <w:rPr>
          <w:rFonts w:ascii="Times New Roman" w:hAnsi="Times New Roman"/>
          <w:szCs w:val="21"/>
        </w:rPr>
        <w:t>——</w:t>
      </w:r>
      <w:r w:rsidRPr="00D332A7">
        <w:rPr>
          <w:rFonts w:ascii="Times New Roman" w:hAnsi="Times New Roman" w:hint="eastAsia"/>
          <w:szCs w:val="21"/>
        </w:rPr>
        <w:t>控制精度，</w:t>
      </w:r>
      <w:r w:rsidRPr="00D332A7">
        <w:rPr>
          <w:rFonts w:ascii="Times New Roman" w:hAnsi="Times New Roman"/>
          <w:szCs w:val="21"/>
        </w:rPr>
        <w:t>%</w:t>
      </w:r>
    </w:p>
    <w:p w:rsidR="000D4EC2" w:rsidRPr="00D332A7" w:rsidRDefault="000D4EC2" w:rsidP="009901C3">
      <w:pPr>
        <w:ind w:firstLineChars="200" w:firstLine="420"/>
        <w:rPr>
          <w:rFonts w:ascii="Times New Roman" w:hAnsi="Times New Roman"/>
          <w:szCs w:val="21"/>
        </w:rPr>
      </w:pPr>
      <w:r w:rsidRPr="00D332A7">
        <w:rPr>
          <w:rFonts w:ascii="Times New Roman" w:hAnsi="Times New Roman"/>
          <w:szCs w:val="21"/>
        </w:rPr>
        <w:t>A</w:t>
      </w:r>
      <w:r w:rsidRPr="00D332A7">
        <w:rPr>
          <w:rFonts w:ascii="Times New Roman" w:hAnsi="Times New Roman"/>
          <w:szCs w:val="21"/>
          <w:vertAlign w:val="subscript"/>
        </w:rPr>
        <w:t>s</w:t>
      </w:r>
      <w:r w:rsidRPr="00D332A7">
        <w:rPr>
          <w:rFonts w:ascii="Times New Roman" w:hAnsi="Times New Roman"/>
          <w:szCs w:val="21"/>
        </w:rPr>
        <w:t>——</w:t>
      </w:r>
      <w:r w:rsidRPr="00D332A7">
        <w:rPr>
          <w:rFonts w:ascii="Times New Roman" w:hAnsi="Times New Roman" w:hint="eastAsia"/>
          <w:szCs w:val="21"/>
        </w:rPr>
        <w:t>系统实际给定量，</w:t>
      </w:r>
      <w:proofErr w:type="gramStart"/>
      <w:r w:rsidRPr="00D332A7">
        <w:rPr>
          <w:rFonts w:ascii="Times New Roman" w:hAnsi="Times New Roman" w:hint="eastAsia"/>
          <w:szCs w:val="21"/>
        </w:rPr>
        <w:t>单位为吨每小时</w:t>
      </w:r>
      <w:proofErr w:type="gramEnd"/>
      <w:r w:rsidRPr="00D332A7">
        <w:rPr>
          <w:rFonts w:ascii="Times New Roman" w:hAnsi="Times New Roman" w:hint="eastAsia"/>
          <w:szCs w:val="21"/>
        </w:rPr>
        <w:t>（</w:t>
      </w:r>
      <w:r w:rsidRPr="00D332A7">
        <w:rPr>
          <w:rFonts w:ascii="Times New Roman" w:hAnsi="Times New Roman"/>
          <w:szCs w:val="21"/>
        </w:rPr>
        <w:t>t/h</w:t>
      </w:r>
      <w:r w:rsidRPr="00D332A7">
        <w:rPr>
          <w:rFonts w:ascii="Times New Roman" w:hAnsi="Times New Roman" w:hint="eastAsia"/>
          <w:szCs w:val="21"/>
        </w:rPr>
        <w:t>）；</w:t>
      </w:r>
    </w:p>
    <w:p w:rsidR="000D4EC2" w:rsidRPr="00D332A7" w:rsidRDefault="000D4EC2" w:rsidP="009901C3">
      <w:pPr>
        <w:ind w:firstLineChars="200" w:firstLine="420"/>
        <w:rPr>
          <w:rFonts w:ascii="Times New Roman" w:hAnsi="Times New Roman"/>
          <w:szCs w:val="21"/>
        </w:rPr>
      </w:pPr>
      <w:r w:rsidRPr="00D332A7">
        <w:rPr>
          <w:rFonts w:ascii="Times New Roman" w:hAnsi="Times New Roman"/>
          <w:szCs w:val="21"/>
        </w:rPr>
        <w:t>S</w:t>
      </w:r>
      <w:r w:rsidRPr="00D332A7">
        <w:rPr>
          <w:rFonts w:ascii="Times New Roman" w:hAnsi="Times New Roman"/>
          <w:szCs w:val="21"/>
          <w:vertAlign w:val="subscript"/>
        </w:rPr>
        <w:t>s</w:t>
      </w:r>
      <w:r w:rsidRPr="00D332A7">
        <w:rPr>
          <w:rFonts w:ascii="Times New Roman" w:hAnsi="Times New Roman"/>
          <w:szCs w:val="21"/>
        </w:rPr>
        <w:t>——</w:t>
      </w:r>
      <w:r w:rsidRPr="00D332A7">
        <w:rPr>
          <w:rFonts w:ascii="Times New Roman" w:hAnsi="Times New Roman" w:hint="eastAsia"/>
          <w:szCs w:val="21"/>
        </w:rPr>
        <w:t>系统设定给定量，</w:t>
      </w:r>
      <w:proofErr w:type="gramStart"/>
      <w:r w:rsidRPr="00D332A7">
        <w:rPr>
          <w:rFonts w:ascii="Times New Roman" w:hAnsi="Times New Roman" w:hint="eastAsia"/>
          <w:szCs w:val="21"/>
        </w:rPr>
        <w:t>单位为吨每小时</w:t>
      </w:r>
      <w:proofErr w:type="gramEnd"/>
      <w:r w:rsidRPr="00D332A7">
        <w:rPr>
          <w:rFonts w:ascii="Times New Roman" w:hAnsi="Times New Roman" w:hint="eastAsia"/>
          <w:szCs w:val="21"/>
        </w:rPr>
        <w:t>（</w:t>
      </w:r>
      <w:r w:rsidRPr="00D332A7">
        <w:rPr>
          <w:rFonts w:ascii="Times New Roman" w:hAnsi="Times New Roman"/>
          <w:szCs w:val="21"/>
        </w:rPr>
        <w:t>t/h</w:t>
      </w:r>
      <w:r w:rsidRPr="00D332A7">
        <w:rPr>
          <w:rFonts w:ascii="Times New Roman" w:hAnsi="Times New Roman" w:hint="eastAsia"/>
          <w:szCs w:val="21"/>
        </w:rPr>
        <w:t>）；</w:t>
      </w:r>
    </w:p>
    <w:p w:rsidR="000D4EC2" w:rsidRPr="00D332A7" w:rsidRDefault="000D4EC2" w:rsidP="000F3685">
      <w:pPr>
        <w:spacing w:line="400" w:lineRule="exact"/>
        <w:rPr>
          <w:rFonts w:ascii="Times New Roman" w:hAnsi="Times New Roman"/>
          <w:szCs w:val="21"/>
        </w:rPr>
      </w:pPr>
      <w:r w:rsidRPr="00D332A7">
        <w:rPr>
          <w:rFonts w:ascii="Times New Roman" w:hAnsi="Times New Roman"/>
          <w:b/>
          <w:szCs w:val="21"/>
        </w:rPr>
        <w:t>3.7.4</w:t>
      </w:r>
      <w:r w:rsidRPr="00D332A7">
        <w:rPr>
          <w:rFonts w:ascii="Times New Roman" w:hAnsi="Times New Roman" w:hint="eastAsia"/>
          <w:szCs w:val="21"/>
        </w:rPr>
        <w:t>定量给料</w:t>
      </w:r>
      <w:r w:rsidR="007D3E4C" w:rsidRPr="00D332A7">
        <w:rPr>
          <w:rFonts w:ascii="Times New Roman" w:hAnsi="Times New Roman" w:hint="eastAsia"/>
          <w:szCs w:val="21"/>
        </w:rPr>
        <w:t>精度</w:t>
      </w:r>
    </w:p>
    <w:p w:rsidR="000D4EC2" w:rsidRPr="00D332A7" w:rsidRDefault="000D4EC2" w:rsidP="00523E2F">
      <w:pPr>
        <w:spacing w:line="400" w:lineRule="exact"/>
        <w:ind w:firstLineChars="200" w:firstLine="420"/>
        <w:rPr>
          <w:rFonts w:ascii="Times New Roman" w:hAnsi="Times New Roman"/>
          <w:szCs w:val="21"/>
        </w:rPr>
      </w:pPr>
      <w:r w:rsidRPr="00D332A7">
        <w:rPr>
          <w:rFonts w:ascii="Times New Roman" w:hAnsi="Times New Roman" w:hint="eastAsia"/>
          <w:szCs w:val="21"/>
        </w:rPr>
        <w:t>入窑生料计量与定量给料系统的定量给料</w:t>
      </w:r>
      <w:r w:rsidR="00DA0918" w:rsidRPr="00D332A7">
        <w:rPr>
          <w:rFonts w:ascii="Times New Roman" w:hAnsi="Times New Roman" w:hint="eastAsia"/>
          <w:szCs w:val="21"/>
        </w:rPr>
        <w:t>精度</w:t>
      </w:r>
      <w:r w:rsidRPr="00D332A7">
        <w:rPr>
          <w:rFonts w:ascii="Times New Roman" w:hAnsi="Times New Roman" w:hint="eastAsia"/>
          <w:szCs w:val="21"/>
        </w:rPr>
        <w:t>是指整个系统</w:t>
      </w:r>
      <w:r w:rsidR="00B7238D" w:rsidRPr="00D332A7">
        <w:rPr>
          <w:rFonts w:ascii="Times New Roman" w:hAnsi="Times New Roman" w:hint="eastAsia"/>
          <w:szCs w:val="21"/>
        </w:rPr>
        <w:t>定量</w:t>
      </w:r>
      <w:r w:rsidRPr="00D332A7">
        <w:rPr>
          <w:rFonts w:ascii="Times New Roman" w:hAnsi="Times New Roman" w:hint="eastAsia"/>
          <w:szCs w:val="21"/>
        </w:rPr>
        <w:t>给料量与设定给料量偏离程度</w:t>
      </w:r>
      <w:r w:rsidR="00B7238D" w:rsidRPr="00D332A7">
        <w:rPr>
          <w:rFonts w:ascii="Times New Roman" w:hAnsi="Times New Roman" w:hint="eastAsia"/>
          <w:szCs w:val="21"/>
        </w:rPr>
        <w:t>的</w:t>
      </w:r>
      <w:r w:rsidRPr="00D332A7">
        <w:rPr>
          <w:rFonts w:ascii="Times New Roman" w:hAnsi="Times New Roman" w:hint="eastAsia"/>
          <w:szCs w:val="21"/>
        </w:rPr>
        <w:t>系数</w:t>
      </w:r>
      <w:r w:rsidR="00B7238D" w:rsidRPr="00D332A7">
        <w:rPr>
          <w:rFonts w:ascii="Times New Roman" w:hAnsi="Times New Roman" w:hint="eastAsia"/>
          <w:szCs w:val="21"/>
        </w:rPr>
        <w:t>，</w:t>
      </w:r>
      <w:r w:rsidR="00B7238D" w:rsidRPr="00D332A7">
        <w:rPr>
          <w:rFonts w:ascii="Times New Roman" w:hAnsi="Times New Roman"/>
          <w:szCs w:val="21"/>
        </w:rPr>
        <w:t>反应定量给料的</w:t>
      </w:r>
      <w:r w:rsidR="00B7238D" w:rsidRPr="00D332A7">
        <w:rPr>
          <w:rFonts w:ascii="Times New Roman" w:hAnsi="Times New Roman" w:hint="eastAsia"/>
          <w:szCs w:val="21"/>
        </w:rPr>
        <w:t>精确度</w:t>
      </w:r>
      <w:r w:rsidR="00E40621" w:rsidRPr="00D332A7">
        <w:rPr>
          <w:rFonts w:hint="eastAsia"/>
          <w:szCs w:val="21"/>
        </w:rPr>
        <w:t>。</w:t>
      </w:r>
    </w:p>
    <w:p w:rsidR="000D4EC2" w:rsidRPr="00D332A7" w:rsidRDefault="00182DC5" w:rsidP="00523E2F">
      <w:pPr>
        <w:spacing w:line="400" w:lineRule="exact"/>
        <w:ind w:firstLineChars="200" w:firstLine="420"/>
        <w:rPr>
          <w:rFonts w:ascii="Times New Roman" w:hAnsi="Times New Roman"/>
          <w:szCs w:val="21"/>
        </w:rPr>
      </w:pPr>
      <w:r w:rsidRPr="00D332A7">
        <w:rPr>
          <w:rFonts w:ascii="Times New Roman" w:hAnsi="Times New Roman" w:hint="eastAsia"/>
          <w:szCs w:val="21"/>
        </w:rPr>
        <w:t>定量给料精度</w:t>
      </w:r>
      <w:r w:rsidR="000D4EC2" w:rsidRPr="00D332A7">
        <w:rPr>
          <w:rFonts w:ascii="Times New Roman" w:hAnsi="Times New Roman" w:hint="eastAsia"/>
          <w:szCs w:val="21"/>
        </w:rPr>
        <w:t>按公式（</w:t>
      </w:r>
      <w:r w:rsidR="000D4EC2" w:rsidRPr="00D332A7">
        <w:rPr>
          <w:rFonts w:ascii="Times New Roman" w:hAnsi="Times New Roman"/>
          <w:szCs w:val="21"/>
        </w:rPr>
        <w:t>3.7.2.3</w:t>
      </w:r>
      <w:r w:rsidR="000D4EC2" w:rsidRPr="00D332A7">
        <w:rPr>
          <w:rFonts w:ascii="Times New Roman" w:hAnsi="Times New Roman" w:hint="eastAsia"/>
          <w:szCs w:val="21"/>
        </w:rPr>
        <w:t>）计算：</w:t>
      </w:r>
    </w:p>
    <w:p w:rsidR="000D4EC2" w:rsidRPr="00D332A7" w:rsidRDefault="00766DDF" w:rsidP="0085604D">
      <w:pPr>
        <w:wordWrap w:val="0"/>
        <w:ind w:right="539"/>
        <w:jc w:val="right"/>
        <w:rPr>
          <w:rFonts w:ascii="Times New Roman" w:hAnsi="Times New Roman"/>
          <w:szCs w:val="21"/>
        </w:rPr>
      </w:pPr>
      <w:r w:rsidRPr="00D332A7">
        <w:rPr>
          <w:rFonts w:ascii="Times New Roman" w:hAnsi="Times New Roman"/>
          <w:position w:val="-30"/>
        </w:rPr>
        <w:object w:dxaOrig="3500" w:dyaOrig="760">
          <v:shape id="_x0000_i1088" type="#_x0000_t75" style="width:173.25pt;height:38.25pt" o:ole="">
            <v:imagedata r:id="rId110" o:title=""/>
          </v:shape>
          <o:OLEObject Type="Embed" ProgID="Equation.3" ShapeID="_x0000_i1088" DrawAspect="Content" ObjectID="_1512482277" r:id="rId111"/>
        </w:object>
      </w:r>
      <w:r w:rsidR="0085604D" w:rsidRPr="00D332A7">
        <w:rPr>
          <w:rFonts w:ascii="Times New Roman" w:hAnsi="Times New Roman" w:hint="eastAsia"/>
        </w:rPr>
        <w:t xml:space="preserve">           </w:t>
      </w:r>
      <w:r w:rsidR="0085604D" w:rsidRPr="00D332A7">
        <w:rPr>
          <w:rFonts w:ascii="Times New Roman" w:hAnsi="Times New Roman" w:hint="eastAsia"/>
          <w:sz w:val="24"/>
          <w:szCs w:val="24"/>
        </w:rPr>
        <w:t>（</w:t>
      </w:r>
      <w:r w:rsidR="0085604D" w:rsidRPr="00D332A7">
        <w:rPr>
          <w:rFonts w:ascii="Times New Roman" w:hAnsi="Times New Roman"/>
          <w:sz w:val="24"/>
          <w:szCs w:val="24"/>
        </w:rPr>
        <w:t>3.7.2.3</w:t>
      </w:r>
      <w:r w:rsidR="0085604D" w:rsidRPr="00D332A7">
        <w:rPr>
          <w:rFonts w:ascii="Times New Roman" w:hAnsi="Times New Roman" w:hint="eastAsia"/>
          <w:sz w:val="24"/>
          <w:szCs w:val="24"/>
        </w:rPr>
        <w:t>）</w:t>
      </w:r>
    </w:p>
    <w:p w:rsidR="000D4EC2" w:rsidRPr="00D332A7" w:rsidRDefault="000D4EC2" w:rsidP="00523E2F">
      <w:pPr>
        <w:spacing w:line="400" w:lineRule="exact"/>
        <w:ind w:firstLineChars="200" w:firstLine="420"/>
        <w:rPr>
          <w:rFonts w:ascii="Times New Roman" w:hAnsi="Times New Roman"/>
          <w:szCs w:val="21"/>
        </w:rPr>
      </w:pPr>
      <w:r w:rsidRPr="00D332A7">
        <w:rPr>
          <w:rFonts w:ascii="Times New Roman" w:hAnsi="Times New Roman" w:hint="eastAsia"/>
          <w:szCs w:val="21"/>
        </w:rPr>
        <w:t>式中：</w:t>
      </w:r>
    </w:p>
    <w:p w:rsidR="000D4EC2" w:rsidRPr="00D332A7" w:rsidRDefault="000D4EC2" w:rsidP="00523E2F">
      <w:pPr>
        <w:spacing w:line="400" w:lineRule="exact"/>
        <w:ind w:firstLineChars="200" w:firstLine="420"/>
        <w:rPr>
          <w:rFonts w:ascii="Times New Roman" w:hAnsi="Times New Roman"/>
          <w:szCs w:val="21"/>
        </w:rPr>
      </w:pPr>
      <w:r w:rsidRPr="00D332A7">
        <w:rPr>
          <w:rFonts w:ascii="Times New Roman" w:hAnsi="Times New Roman"/>
          <w:szCs w:val="21"/>
        </w:rPr>
        <w:t>C</w:t>
      </w:r>
      <w:r w:rsidRPr="00D332A7">
        <w:rPr>
          <w:rFonts w:ascii="Times New Roman" w:hAnsi="Times New Roman"/>
          <w:szCs w:val="21"/>
          <w:vertAlign w:val="subscript"/>
        </w:rPr>
        <w:t>m</w:t>
      </w:r>
      <w:r w:rsidRPr="00D332A7">
        <w:rPr>
          <w:rFonts w:ascii="Times New Roman" w:hAnsi="Times New Roman"/>
          <w:szCs w:val="21"/>
        </w:rPr>
        <w:t>——</w:t>
      </w:r>
      <w:r w:rsidR="00182DC5" w:rsidRPr="00D332A7">
        <w:rPr>
          <w:rFonts w:ascii="Times New Roman" w:hAnsi="Times New Roman" w:hint="eastAsia"/>
          <w:szCs w:val="21"/>
        </w:rPr>
        <w:t>定量给料精度</w:t>
      </w:r>
      <w:r w:rsidRPr="00D332A7">
        <w:rPr>
          <w:rFonts w:ascii="Times New Roman" w:hAnsi="Times New Roman" w:hint="eastAsia"/>
          <w:szCs w:val="21"/>
        </w:rPr>
        <w:t>，</w:t>
      </w:r>
      <w:r w:rsidRPr="00D332A7">
        <w:rPr>
          <w:rFonts w:ascii="Times New Roman" w:hAnsi="Times New Roman"/>
          <w:szCs w:val="21"/>
        </w:rPr>
        <w:t>%</w:t>
      </w:r>
    </w:p>
    <w:p w:rsidR="000D4EC2" w:rsidRPr="00D332A7" w:rsidRDefault="000D4EC2" w:rsidP="00523E2F">
      <w:pPr>
        <w:spacing w:line="400" w:lineRule="exact"/>
        <w:ind w:firstLineChars="200" w:firstLine="420"/>
        <w:rPr>
          <w:rFonts w:ascii="Times New Roman" w:hAnsi="Times New Roman"/>
          <w:szCs w:val="21"/>
        </w:rPr>
      </w:pPr>
      <w:r w:rsidRPr="00D332A7">
        <w:rPr>
          <w:rFonts w:ascii="Times New Roman" w:hAnsi="Times New Roman"/>
          <w:szCs w:val="21"/>
        </w:rPr>
        <w:t>A</w:t>
      </w:r>
      <w:r w:rsidRPr="00D332A7">
        <w:rPr>
          <w:rFonts w:ascii="Times New Roman" w:hAnsi="Times New Roman"/>
          <w:szCs w:val="21"/>
          <w:vertAlign w:val="subscript"/>
        </w:rPr>
        <w:t>i</w:t>
      </w:r>
      <w:r w:rsidRPr="00D332A7">
        <w:rPr>
          <w:rFonts w:ascii="Times New Roman" w:hAnsi="Times New Roman"/>
          <w:szCs w:val="21"/>
        </w:rPr>
        <w:t>——</w:t>
      </w:r>
      <w:r w:rsidRPr="00D332A7">
        <w:rPr>
          <w:rFonts w:ascii="Times New Roman" w:hAnsi="Times New Roman" w:hint="eastAsia"/>
          <w:szCs w:val="21"/>
        </w:rPr>
        <w:t>多次测得系统实际给定量，</w:t>
      </w:r>
      <w:proofErr w:type="gramStart"/>
      <w:r w:rsidRPr="00D332A7">
        <w:rPr>
          <w:rFonts w:ascii="Times New Roman" w:hAnsi="Times New Roman" w:hint="eastAsia"/>
          <w:szCs w:val="21"/>
        </w:rPr>
        <w:t>单位为吨每小时</w:t>
      </w:r>
      <w:proofErr w:type="gramEnd"/>
      <w:r w:rsidRPr="00D332A7">
        <w:rPr>
          <w:rFonts w:ascii="Times New Roman" w:hAnsi="Times New Roman" w:hint="eastAsia"/>
          <w:szCs w:val="21"/>
        </w:rPr>
        <w:t>（</w:t>
      </w:r>
      <w:r w:rsidRPr="00D332A7">
        <w:rPr>
          <w:rFonts w:ascii="Times New Roman" w:hAnsi="Times New Roman"/>
          <w:szCs w:val="21"/>
        </w:rPr>
        <w:t>t/h</w:t>
      </w:r>
      <w:r w:rsidRPr="00D332A7">
        <w:rPr>
          <w:rFonts w:ascii="Times New Roman" w:hAnsi="Times New Roman" w:hint="eastAsia"/>
          <w:szCs w:val="21"/>
        </w:rPr>
        <w:t>）；</w:t>
      </w:r>
    </w:p>
    <w:p w:rsidR="000D4EC2" w:rsidRPr="00D332A7" w:rsidRDefault="000D4EC2" w:rsidP="00523E2F">
      <w:pPr>
        <w:spacing w:line="400" w:lineRule="exact"/>
        <w:ind w:firstLineChars="200" w:firstLine="420"/>
        <w:rPr>
          <w:rFonts w:ascii="Times New Roman" w:hAnsi="Times New Roman"/>
          <w:szCs w:val="21"/>
        </w:rPr>
      </w:pPr>
      <w:r w:rsidRPr="00D332A7">
        <w:rPr>
          <w:rFonts w:ascii="Times New Roman" w:hAnsi="Times New Roman"/>
          <w:szCs w:val="21"/>
        </w:rPr>
        <w:t>S——</w:t>
      </w:r>
      <w:r w:rsidRPr="00D332A7">
        <w:rPr>
          <w:rFonts w:ascii="Times New Roman" w:hAnsi="Times New Roman" w:hint="eastAsia"/>
          <w:szCs w:val="21"/>
        </w:rPr>
        <w:t>系统设定给定量，</w:t>
      </w:r>
      <w:proofErr w:type="gramStart"/>
      <w:r w:rsidRPr="00D332A7">
        <w:rPr>
          <w:rFonts w:ascii="Times New Roman" w:hAnsi="Times New Roman" w:hint="eastAsia"/>
          <w:szCs w:val="21"/>
        </w:rPr>
        <w:t>单位为吨每小时</w:t>
      </w:r>
      <w:proofErr w:type="gramEnd"/>
      <w:r w:rsidRPr="00D332A7">
        <w:rPr>
          <w:rFonts w:ascii="Times New Roman" w:hAnsi="Times New Roman" w:hint="eastAsia"/>
          <w:szCs w:val="21"/>
        </w:rPr>
        <w:t>（</w:t>
      </w:r>
      <w:r w:rsidRPr="00D332A7">
        <w:rPr>
          <w:rFonts w:ascii="Times New Roman" w:hAnsi="Times New Roman"/>
          <w:szCs w:val="21"/>
        </w:rPr>
        <w:t>t/h</w:t>
      </w:r>
      <w:r w:rsidRPr="00D332A7">
        <w:rPr>
          <w:rFonts w:ascii="Times New Roman" w:hAnsi="Times New Roman" w:hint="eastAsia"/>
          <w:szCs w:val="21"/>
        </w:rPr>
        <w:t>）；</w:t>
      </w:r>
    </w:p>
    <w:p w:rsidR="000D4EC2" w:rsidRPr="00D332A7" w:rsidRDefault="000D4EC2" w:rsidP="00523E2F">
      <w:pPr>
        <w:spacing w:line="400" w:lineRule="exact"/>
        <w:ind w:firstLineChars="200" w:firstLine="420"/>
        <w:rPr>
          <w:rFonts w:ascii="Times New Roman" w:hAnsi="Times New Roman"/>
          <w:szCs w:val="21"/>
        </w:rPr>
      </w:pPr>
      <w:r w:rsidRPr="00D332A7">
        <w:rPr>
          <w:rFonts w:ascii="Times New Roman" w:hAnsi="Times New Roman"/>
          <w:szCs w:val="21"/>
        </w:rPr>
        <w:t>n——</w:t>
      </w:r>
      <w:r w:rsidRPr="00D332A7">
        <w:rPr>
          <w:rFonts w:ascii="Times New Roman" w:hAnsi="Times New Roman" w:hint="eastAsia"/>
          <w:szCs w:val="21"/>
        </w:rPr>
        <w:t>测量次数，一个小时重复测量</w:t>
      </w:r>
      <w:r w:rsidRPr="00D332A7">
        <w:rPr>
          <w:rFonts w:ascii="Times New Roman" w:hAnsi="Times New Roman"/>
          <w:szCs w:val="21"/>
        </w:rPr>
        <w:t>10</w:t>
      </w:r>
      <w:r w:rsidRPr="00D332A7">
        <w:rPr>
          <w:rFonts w:ascii="Times New Roman" w:hAnsi="Times New Roman" w:hint="eastAsia"/>
          <w:szCs w:val="21"/>
        </w:rPr>
        <w:t>次。</w:t>
      </w:r>
    </w:p>
    <w:p w:rsidR="000D4EC2" w:rsidRPr="00D332A7" w:rsidRDefault="000D4EC2" w:rsidP="003D2DE2">
      <w:pPr>
        <w:pStyle w:val="a9"/>
        <w:jc w:val="left"/>
        <w:rPr>
          <w:rFonts w:ascii="Times New Roman" w:hAnsi="Times New Roman"/>
          <w:sz w:val="21"/>
          <w:szCs w:val="21"/>
        </w:rPr>
      </w:pPr>
      <w:r w:rsidRPr="00D332A7">
        <w:rPr>
          <w:rFonts w:ascii="Times New Roman" w:hAnsi="Times New Roman"/>
          <w:sz w:val="21"/>
          <w:szCs w:val="21"/>
        </w:rPr>
        <w:t>3.8</w:t>
      </w:r>
      <w:bookmarkStart w:id="14" w:name="OLE_LINK17"/>
      <w:bookmarkStart w:id="15" w:name="OLE_LINK18"/>
      <w:bookmarkStart w:id="16" w:name="OLE_LINK19"/>
      <w:bookmarkStart w:id="17" w:name="OLE_LINK20"/>
      <w:r w:rsidRPr="00D332A7">
        <w:rPr>
          <w:rFonts w:ascii="Times New Roman" w:hAnsi="Times New Roman"/>
          <w:sz w:val="21"/>
          <w:szCs w:val="21"/>
        </w:rPr>
        <w:t xml:space="preserve">  </w:t>
      </w:r>
      <w:bookmarkEnd w:id="14"/>
      <w:bookmarkEnd w:id="15"/>
      <w:bookmarkEnd w:id="16"/>
      <w:bookmarkEnd w:id="17"/>
      <w:r w:rsidRPr="00D332A7">
        <w:rPr>
          <w:rFonts w:ascii="Times New Roman" w:hAnsi="Times New Roman" w:hint="eastAsia"/>
          <w:sz w:val="21"/>
          <w:szCs w:val="21"/>
        </w:rPr>
        <w:t>绿色智能粉体散装计重一体化技术要求</w:t>
      </w:r>
    </w:p>
    <w:p w:rsidR="000D4EC2" w:rsidRPr="00D332A7" w:rsidRDefault="000D4EC2" w:rsidP="00523E2F">
      <w:pPr>
        <w:spacing w:line="320" w:lineRule="exact"/>
        <w:ind w:firstLineChars="200" w:firstLine="420"/>
        <w:rPr>
          <w:rFonts w:ascii="Times New Roman" w:hAnsi="Times New Roman"/>
          <w:szCs w:val="21"/>
        </w:rPr>
      </w:pPr>
      <w:r w:rsidRPr="00D332A7">
        <w:rPr>
          <w:rFonts w:ascii="Times New Roman" w:hAnsi="Times New Roman" w:hint="eastAsia"/>
          <w:szCs w:val="21"/>
        </w:rPr>
        <w:t>本条规定了第二代新型干法水泥配套辅机技术系统中绿色智能粉体散装计重一体化技术要求。绿色智能粉体散装计重一体化技术，</w:t>
      </w:r>
      <w:bookmarkStart w:id="18" w:name="OLE_LINK21"/>
      <w:bookmarkStart w:id="19" w:name="OLE_LINK22"/>
      <w:bookmarkStart w:id="20" w:name="OLE_LINK23"/>
      <w:r w:rsidRPr="00D332A7">
        <w:rPr>
          <w:rFonts w:ascii="Times New Roman" w:hAnsi="Times New Roman" w:hint="eastAsia"/>
          <w:szCs w:val="21"/>
        </w:rPr>
        <w:t>基于</w:t>
      </w:r>
      <w:bookmarkEnd w:id="18"/>
      <w:bookmarkEnd w:id="19"/>
      <w:bookmarkEnd w:id="20"/>
      <w:r w:rsidRPr="00D332A7">
        <w:rPr>
          <w:rFonts w:ascii="Times New Roman" w:hAnsi="Times New Roman" w:hint="eastAsia"/>
          <w:szCs w:val="21"/>
        </w:rPr>
        <w:t>卸料装置、高精度计量秤、移动式散装机、收尘及散灰清扫装置、视频系统、</w:t>
      </w:r>
      <w:r w:rsidRPr="00D332A7">
        <w:rPr>
          <w:rFonts w:ascii="Times New Roman" w:hAnsi="Times New Roman"/>
          <w:szCs w:val="21"/>
        </w:rPr>
        <w:t>IC</w:t>
      </w:r>
      <w:r w:rsidRPr="00D332A7">
        <w:rPr>
          <w:rFonts w:ascii="Times New Roman" w:hAnsi="Times New Roman" w:hint="eastAsia"/>
          <w:szCs w:val="21"/>
        </w:rPr>
        <w:t>卡系统，智能实现定量装车或满载装车。其特点是现场无人值守，自备收尘和保洁系统，</w:t>
      </w:r>
      <w:proofErr w:type="gramStart"/>
      <w:r w:rsidRPr="00D332A7">
        <w:rPr>
          <w:rFonts w:ascii="Times New Roman" w:hAnsi="Times New Roman" w:hint="eastAsia"/>
          <w:szCs w:val="21"/>
        </w:rPr>
        <w:t>散装与</w:t>
      </w:r>
      <w:proofErr w:type="gramEnd"/>
      <w:r w:rsidRPr="00D332A7">
        <w:rPr>
          <w:rFonts w:ascii="Times New Roman" w:hAnsi="Times New Roman" w:hint="eastAsia"/>
          <w:szCs w:val="21"/>
        </w:rPr>
        <w:t>计重同步进行，可与工厂</w:t>
      </w:r>
      <w:r w:rsidRPr="00D332A7">
        <w:rPr>
          <w:rFonts w:ascii="Times New Roman" w:hAnsi="Times New Roman"/>
          <w:szCs w:val="21"/>
        </w:rPr>
        <w:t>ERP</w:t>
      </w:r>
      <w:r w:rsidRPr="00D332A7">
        <w:rPr>
          <w:rFonts w:ascii="Times New Roman" w:hAnsi="Times New Roman" w:hint="eastAsia"/>
          <w:szCs w:val="21"/>
        </w:rPr>
        <w:t>系统、财务系统无缝对接</w:t>
      </w:r>
      <w:bookmarkStart w:id="21" w:name="OLE_LINK1"/>
      <w:bookmarkStart w:id="22" w:name="OLE_LINK2"/>
      <w:bookmarkStart w:id="23" w:name="OLE_LINK9"/>
      <w:r w:rsidRPr="00D332A7">
        <w:rPr>
          <w:rFonts w:ascii="Times New Roman" w:hAnsi="Times New Roman" w:hint="eastAsia"/>
          <w:szCs w:val="21"/>
        </w:rPr>
        <w:t>，实现散装智能发运。</w:t>
      </w:r>
    </w:p>
    <w:bookmarkEnd w:id="21"/>
    <w:bookmarkEnd w:id="22"/>
    <w:bookmarkEnd w:id="23"/>
    <w:p w:rsidR="000D4EC2" w:rsidRPr="00D332A7" w:rsidRDefault="000D4EC2" w:rsidP="003D2DE2">
      <w:pPr>
        <w:spacing w:line="400" w:lineRule="exact"/>
        <w:rPr>
          <w:rFonts w:ascii="Times New Roman" w:hAnsi="Times New Roman"/>
          <w:szCs w:val="21"/>
        </w:rPr>
      </w:pPr>
      <w:r w:rsidRPr="00D332A7">
        <w:rPr>
          <w:rFonts w:ascii="Times New Roman" w:hAnsi="Times New Roman"/>
          <w:b/>
          <w:szCs w:val="21"/>
        </w:rPr>
        <w:t xml:space="preserve">3.8.1  </w:t>
      </w:r>
      <w:r w:rsidRPr="00D332A7">
        <w:rPr>
          <w:rFonts w:ascii="Times New Roman" w:hAnsi="Times New Roman" w:hint="eastAsia"/>
          <w:szCs w:val="21"/>
        </w:rPr>
        <w:t>性能测试条件</w:t>
      </w:r>
    </w:p>
    <w:p w:rsidR="000D4EC2" w:rsidRPr="00D332A7" w:rsidRDefault="000D4EC2" w:rsidP="00523E2F">
      <w:pPr>
        <w:spacing w:line="320" w:lineRule="exact"/>
        <w:ind w:firstLineChars="200" w:firstLine="420"/>
        <w:rPr>
          <w:rFonts w:ascii="Times New Roman" w:hAnsi="Times New Roman"/>
          <w:szCs w:val="21"/>
        </w:rPr>
      </w:pPr>
      <w:r w:rsidRPr="00D332A7">
        <w:rPr>
          <w:rFonts w:ascii="Times New Roman" w:hAnsi="Times New Roman" w:hint="eastAsia"/>
          <w:szCs w:val="21"/>
        </w:rPr>
        <w:t>散装工艺下料稳定、流量波动小于等于±</w:t>
      </w:r>
      <w:r w:rsidRPr="00D332A7">
        <w:rPr>
          <w:rFonts w:ascii="Times New Roman" w:hAnsi="Times New Roman"/>
          <w:szCs w:val="21"/>
        </w:rPr>
        <w:t>20%</w:t>
      </w:r>
      <w:r w:rsidRPr="00D332A7">
        <w:rPr>
          <w:rFonts w:ascii="Times New Roman" w:hAnsi="Times New Roman" w:hint="eastAsia"/>
          <w:szCs w:val="21"/>
        </w:rPr>
        <w:t>；散装库</w:t>
      </w:r>
      <w:r w:rsidRPr="00D332A7">
        <w:rPr>
          <w:rFonts w:ascii="Times New Roman" w:hAnsi="Times New Roman"/>
          <w:szCs w:val="21"/>
        </w:rPr>
        <w:t>(</w:t>
      </w:r>
      <w:r w:rsidRPr="00D332A7">
        <w:rPr>
          <w:rFonts w:ascii="Times New Roman" w:hAnsi="Times New Roman" w:hint="eastAsia"/>
          <w:szCs w:val="21"/>
        </w:rPr>
        <w:t>仓</w:t>
      </w:r>
      <w:r w:rsidRPr="00D332A7">
        <w:rPr>
          <w:rFonts w:ascii="Times New Roman" w:hAnsi="Times New Roman"/>
          <w:szCs w:val="21"/>
        </w:rPr>
        <w:t>)</w:t>
      </w:r>
      <w:r w:rsidRPr="00D332A7">
        <w:rPr>
          <w:rFonts w:ascii="Times New Roman" w:hAnsi="Times New Roman" w:hint="eastAsia"/>
          <w:szCs w:val="21"/>
        </w:rPr>
        <w:t>内物料保持在</w:t>
      </w:r>
      <w:proofErr w:type="gramStart"/>
      <w:r w:rsidRPr="00D332A7">
        <w:rPr>
          <w:rFonts w:ascii="Times New Roman" w:hAnsi="Times New Roman" w:hint="eastAsia"/>
          <w:szCs w:val="21"/>
        </w:rPr>
        <w:t>实际库</w:t>
      </w:r>
      <w:proofErr w:type="gramEnd"/>
      <w:r w:rsidRPr="00D332A7">
        <w:rPr>
          <w:rFonts w:ascii="Times New Roman" w:hAnsi="Times New Roman"/>
          <w:szCs w:val="21"/>
        </w:rPr>
        <w:t>(</w:t>
      </w:r>
      <w:r w:rsidRPr="00D332A7">
        <w:rPr>
          <w:rFonts w:ascii="Times New Roman" w:hAnsi="Times New Roman" w:hint="eastAsia"/>
          <w:szCs w:val="21"/>
        </w:rPr>
        <w:t>仓</w:t>
      </w:r>
      <w:r w:rsidRPr="00D332A7">
        <w:rPr>
          <w:rFonts w:ascii="Times New Roman" w:hAnsi="Times New Roman"/>
          <w:szCs w:val="21"/>
        </w:rPr>
        <w:t>)</w:t>
      </w:r>
      <w:r w:rsidRPr="00D332A7">
        <w:rPr>
          <w:rFonts w:ascii="Times New Roman" w:hAnsi="Times New Roman" w:hint="eastAsia"/>
          <w:szCs w:val="21"/>
        </w:rPr>
        <w:t>容的</w:t>
      </w:r>
      <w:r w:rsidRPr="00D332A7">
        <w:rPr>
          <w:rFonts w:ascii="Times New Roman" w:hAnsi="Times New Roman"/>
          <w:szCs w:val="21"/>
        </w:rPr>
        <w:t>30%</w:t>
      </w:r>
      <w:r w:rsidRPr="00D332A7">
        <w:rPr>
          <w:rFonts w:ascii="Times New Roman" w:hAnsi="Times New Roman" w:hint="eastAsia"/>
          <w:szCs w:val="21"/>
        </w:rPr>
        <w:t>以上，收尘系统负压基本恒定；电磁干扰符合</w:t>
      </w:r>
      <w:r w:rsidRPr="00D332A7">
        <w:rPr>
          <w:rFonts w:ascii="Times New Roman" w:hAnsi="Times New Roman"/>
          <w:szCs w:val="21"/>
        </w:rPr>
        <w:t>GB/T17626.3-2006</w:t>
      </w:r>
      <w:r w:rsidRPr="00D332A7">
        <w:rPr>
          <w:rFonts w:ascii="Times New Roman" w:hAnsi="Times New Roman" w:hint="eastAsia"/>
          <w:szCs w:val="21"/>
        </w:rPr>
        <w:t>要求；散装车装料前后称重的汽车</w:t>
      </w:r>
      <w:proofErr w:type="gramStart"/>
      <w:r w:rsidRPr="00D332A7">
        <w:rPr>
          <w:rFonts w:ascii="Times New Roman" w:hAnsi="Times New Roman" w:hint="eastAsia"/>
          <w:szCs w:val="21"/>
        </w:rPr>
        <w:t>衡</w:t>
      </w:r>
      <w:proofErr w:type="gramEnd"/>
      <w:r w:rsidRPr="00D332A7">
        <w:rPr>
          <w:rFonts w:ascii="Times New Roman" w:hAnsi="Times New Roman" w:hint="eastAsia"/>
          <w:szCs w:val="21"/>
        </w:rPr>
        <w:t>采用同一台。</w:t>
      </w:r>
    </w:p>
    <w:p w:rsidR="000D4EC2" w:rsidRPr="00D332A7" w:rsidRDefault="000D4EC2" w:rsidP="003D2DE2">
      <w:pPr>
        <w:spacing w:line="400" w:lineRule="exact"/>
        <w:rPr>
          <w:rFonts w:ascii="Times New Roman" w:hAnsi="Times New Roman"/>
          <w:b/>
          <w:szCs w:val="21"/>
        </w:rPr>
      </w:pPr>
      <w:r w:rsidRPr="00D332A7">
        <w:rPr>
          <w:rFonts w:ascii="Times New Roman" w:hAnsi="Times New Roman"/>
          <w:b/>
          <w:szCs w:val="21"/>
        </w:rPr>
        <w:t xml:space="preserve">3.8.2  </w:t>
      </w:r>
      <w:r w:rsidRPr="00D332A7">
        <w:rPr>
          <w:rFonts w:ascii="Times New Roman" w:hAnsi="Times New Roman" w:hint="eastAsia"/>
          <w:szCs w:val="21"/>
        </w:rPr>
        <w:t>计量精度</w:t>
      </w:r>
    </w:p>
    <w:p w:rsidR="000D4EC2" w:rsidRPr="00D332A7" w:rsidRDefault="000D4EC2" w:rsidP="00523E2F">
      <w:pPr>
        <w:pStyle w:val="11"/>
        <w:adjustRightInd w:val="0"/>
        <w:snapToGrid w:val="0"/>
        <w:spacing w:line="360" w:lineRule="exact"/>
        <w:jc w:val="left"/>
        <w:rPr>
          <w:rFonts w:ascii="Times New Roman" w:hAnsi="Times New Roman"/>
          <w:szCs w:val="21"/>
        </w:rPr>
      </w:pPr>
      <w:r w:rsidRPr="00D332A7">
        <w:rPr>
          <w:rFonts w:ascii="Times New Roman" w:hAnsi="Times New Roman" w:hint="eastAsia"/>
          <w:szCs w:val="21"/>
        </w:rPr>
        <w:t>计量精度的测试方法：</w:t>
      </w:r>
    </w:p>
    <w:p w:rsidR="000D4EC2" w:rsidRPr="00D332A7" w:rsidRDefault="000D4EC2" w:rsidP="00523E2F">
      <w:pPr>
        <w:pStyle w:val="11"/>
        <w:numPr>
          <w:ilvl w:val="0"/>
          <w:numId w:val="1"/>
        </w:numPr>
        <w:tabs>
          <w:tab w:val="left" w:pos="993"/>
        </w:tabs>
        <w:adjustRightInd w:val="0"/>
        <w:snapToGrid w:val="0"/>
        <w:spacing w:line="360" w:lineRule="exact"/>
        <w:ind w:left="0" w:firstLine="420"/>
        <w:jc w:val="left"/>
        <w:rPr>
          <w:rFonts w:ascii="Times New Roman" w:hAnsi="Times New Roman"/>
          <w:szCs w:val="21"/>
        </w:rPr>
      </w:pPr>
      <w:r w:rsidRPr="00D332A7">
        <w:rPr>
          <w:rFonts w:ascii="Times New Roman" w:hAnsi="Times New Roman" w:hint="eastAsia"/>
          <w:szCs w:val="21"/>
        </w:rPr>
        <w:t>通过汽车</w:t>
      </w:r>
      <w:proofErr w:type="gramStart"/>
      <w:r w:rsidRPr="00D332A7">
        <w:rPr>
          <w:rFonts w:ascii="Times New Roman" w:hAnsi="Times New Roman" w:hint="eastAsia"/>
          <w:szCs w:val="21"/>
        </w:rPr>
        <w:t>衡</w:t>
      </w:r>
      <w:proofErr w:type="gramEnd"/>
      <w:r w:rsidRPr="00D332A7">
        <w:rPr>
          <w:rFonts w:ascii="Times New Roman" w:hAnsi="Times New Roman" w:hint="eastAsia"/>
          <w:szCs w:val="21"/>
        </w:rPr>
        <w:t>记录散装空罐车的皮重</w:t>
      </w:r>
      <w:proofErr w:type="spellStart"/>
      <w:r w:rsidRPr="00D332A7">
        <w:rPr>
          <w:rFonts w:ascii="Times New Roman" w:hAnsi="Times New Roman"/>
          <w:szCs w:val="21"/>
        </w:rPr>
        <w:t>W</w:t>
      </w:r>
      <w:r w:rsidRPr="00D332A7">
        <w:rPr>
          <w:rFonts w:ascii="Times New Roman" w:hAnsi="Times New Roman"/>
          <w:szCs w:val="21"/>
          <w:vertAlign w:val="subscript"/>
        </w:rPr>
        <w:t>p</w:t>
      </w:r>
      <w:proofErr w:type="spellEnd"/>
      <w:r w:rsidR="00291FB6" w:rsidRPr="00D332A7">
        <w:rPr>
          <w:rFonts w:ascii="Times New Roman" w:hAnsi="Times New Roman" w:hint="eastAsia"/>
          <w:szCs w:val="21"/>
        </w:rPr>
        <w:t>（</w:t>
      </w:r>
      <w:r w:rsidR="00291FB6" w:rsidRPr="00D332A7">
        <w:rPr>
          <w:rFonts w:ascii="Times New Roman" w:hAnsi="Times New Roman" w:hint="eastAsia"/>
          <w:szCs w:val="21"/>
        </w:rPr>
        <w:t>t</w:t>
      </w:r>
      <w:r w:rsidR="00291FB6" w:rsidRPr="00D332A7">
        <w:rPr>
          <w:rFonts w:ascii="Times New Roman" w:hAnsi="Times New Roman" w:hint="eastAsia"/>
          <w:szCs w:val="21"/>
        </w:rPr>
        <w:t>）</w:t>
      </w:r>
      <w:r w:rsidRPr="00D332A7">
        <w:rPr>
          <w:rFonts w:ascii="Times New Roman" w:hAnsi="Times New Roman" w:hint="eastAsia"/>
          <w:szCs w:val="21"/>
        </w:rPr>
        <w:t>；</w:t>
      </w:r>
    </w:p>
    <w:p w:rsidR="000D4EC2" w:rsidRPr="00D332A7" w:rsidRDefault="000D4EC2" w:rsidP="00523E2F">
      <w:pPr>
        <w:pStyle w:val="11"/>
        <w:numPr>
          <w:ilvl w:val="0"/>
          <w:numId w:val="1"/>
        </w:numPr>
        <w:tabs>
          <w:tab w:val="left" w:pos="993"/>
        </w:tabs>
        <w:adjustRightInd w:val="0"/>
        <w:snapToGrid w:val="0"/>
        <w:spacing w:line="360" w:lineRule="exact"/>
        <w:ind w:left="0" w:firstLine="420"/>
        <w:jc w:val="left"/>
        <w:rPr>
          <w:rFonts w:ascii="Times New Roman" w:hAnsi="Times New Roman"/>
          <w:szCs w:val="21"/>
        </w:rPr>
      </w:pPr>
      <w:r w:rsidRPr="00D332A7">
        <w:rPr>
          <w:rFonts w:ascii="Times New Roman" w:hAnsi="Times New Roman" w:hint="eastAsia"/>
          <w:szCs w:val="21"/>
        </w:rPr>
        <w:t>将散装空罐车停在散装头下开始装车，记录散装计量秤在</w:t>
      </w:r>
      <w:r w:rsidRPr="00D332A7">
        <w:rPr>
          <w:rFonts w:ascii="Times New Roman" w:hAnsi="Times New Roman"/>
          <w:szCs w:val="21"/>
        </w:rPr>
        <w:t>250t/h</w:t>
      </w:r>
      <w:r w:rsidRPr="00D332A7">
        <w:rPr>
          <w:rFonts w:ascii="Times New Roman" w:hAnsi="Times New Roman" w:hint="eastAsia"/>
          <w:szCs w:val="21"/>
        </w:rPr>
        <w:t>设定流量下</w:t>
      </w:r>
      <w:r w:rsidRPr="00D332A7">
        <w:rPr>
          <w:rFonts w:ascii="Times New Roman" w:hAnsi="Times New Roman"/>
          <w:szCs w:val="21"/>
        </w:rPr>
        <w:t>8</w:t>
      </w:r>
      <w:r w:rsidRPr="00D332A7">
        <w:rPr>
          <w:rFonts w:ascii="Times New Roman" w:hAnsi="Times New Roman" w:hint="eastAsia"/>
          <w:szCs w:val="21"/>
        </w:rPr>
        <w:t>分</w:t>
      </w:r>
      <w:r w:rsidRPr="00D332A7">
        <w:rPr>
          <w:rFonts w:ascii="Times New Roman" w:hAnsi="Times New Roman" w:hint="eastAsia"/>
          <w:szCs w:val="21"/>
        </w:rPr>
        <w:lastRenderedPageBreak/>
        <w:t>钟的累计值</w:t>
      </w:r>
      <w:proofErr w:type="spellStart"/>
      <w:r w:rsidRPr="00D332A7">
        <w:rPr>
          <w:rFonts w:ascii="Times New Roman" w:hAnsi="Times New Roman"/>
          <w:szCs w:val="21"/>
        </w:rPr>
        <w:t>Q</w:t>
      </w:r>
      <w:r w:rsidRPr="00D332A7">
        <w:rPr>
          <w:rFonts w:ascii="Times New Roman" w:hAnsi="Times New Roman"/>
          <w:szCs w:val="21"/>
          <w:vertAlign w:val="subscript"/>
        </w:rPr>
        <w:t>lj</w:t>
      </w:r>
      <w:proofErr w:type="spellEnd"/>
      <w:r w:rsidR="00291FB6" w:rsidRPr="00D332A7">
        <w:rPr>
          <w:rFonts w:ascii="Times New Roman" w:hAnsi="Times New Roman" w:hint="eastAsia"/>
          <w:szCs w:val="21"/>
        </w:rPr>
        <w:t>（</w:t>
      </w:r>
      <w:r w:rsidR="00291FB6" w:rsidRPr="00D332A7">
        <w:rPr>
          <w:rFonts w:ascii="Times New Roman" w:hAnsi="Times New Roman" w:hint="eastAsia"/>
          <w:szCs w:val="21"/>
        </w:rPr>
        <w:t>t</w:t>
      </w:r>
      <w:r w:rsidR="00291FB6" w:rsidRPr="00D332A7">
        <w:rPr>
          <w:rFonts w:ascii="Times New Roman" w:hAnsi="Times New Roman" w:hint="eastAsia"/>
          <w:szCs w:val="21"/>
        </w:rPr>
        <w:t>）</w:t>
      </w:r>
      <w:r w:rsidRPr="00D332A7">
        <w:rPr>
          <w:rFonts w:ascii="Times New Roman" w:hAnsi="Times New Roman" w:hint="eastAsia"/>
          <w:szCs w:val="21"/>
        </w:rPr>
        <w:t>；</w:t>
      </w:r>
    </w:p>
    <w:p w:rsidR="000D4EC2" w:rsidRPr="00D332A7" w:rsidRDefault="000D4EC2" w:rsidP="00523E2F">
      <w:pPr>
        <w:pStyle w:val="11"/>
        <w:numPr>
          <w:ilvl w:val="0"/>
          <w:numId w:val="1"/>
        </w:numPr>
        <w:tabs>
          <w:tab w:val="left" w:pos="993"/>
        </w:tabs>
        <w:adjustRightInd w:val="0"/>
        <w:snapToGrid w:val="0"/>
        <w:spacing w:line="360" w:lineRule="exact"/>
        <w:ind w:left="0" w:firstLine="420"/>
        <w:jc w:val="left"/>
        <w:rPr>
          <w:rFonts w:ascii="Times New Roman" w:hAnsi="Times New Roman"/>
          <w:szCs w:val="21"/>
        </w:rPr>
      </w:pPr>
      <w:r w:rsidRPr="00D332A7">
        <w:rPr>
          <w:rFonts w:ascii="Times New Roman" w:hAnsi="Times New Roman" w:hint="eastAsia"/>
          <w:szCs w:val="21"/>
        </w:rPr>
        <w:t>再通过原汽车</w:t>
      </w:r>
      <w:proofErr w:type="gramStart"/>
      <w:r w:rsidRPr="00D332A7">
        <w:rPr>
          <w:rFonts w:ascii="Times New Roman" w:hAnsi="Times New Roman" w:hint="eastAsia"/>
          <w:szCs w:val="21"/>
        </w:rPr>
        <w:t>衡</w:t>
      </w:r>
      <w:proofErr w:type="gramEnd"/>
      <w:r w:rsidRPr="00D332A7">
        <w:rPr>
          <w:rFonts w:ascii="Times New Roman" w:hAnsi="Times New Roman" w:hint="eastAsia"/>
          <w:szCs w:val="21"/>
        </w:rPr>
        <w:t>测量装料后散装罐车的总重</w:t>
      </w:r>
      <w:r w:rsidRPr="00D332A7">
        <w:rPr>
          <w:rFonts w:ascii="Times New Roman" w:hAnsi="Times New Roman"/>
          <w:szCs w:val="21"/>
        </w:rPr>
        <w:t>W</w:t>
      </w:r>
      <w:r w:rsidRPr="00D332A7">
        <w:rPr>
          <w:rFonts w:ascii="Times New Roman" w:hAnsi="Times New Roman"/>
          <w:szCs w:val="21"/>
          <w:vertAlign w:val="subscript"/>
        </w:rPr>
        <w:t>m</w:t>
      </w:r>
      <w:r w:rsidR="00291FB6" w:rsidRPr="00D332A7">
        <w:rPr>
          <w:rFonts w:ascii="Times New Roman" w:hAnsi="Times New Roman" w:hint="eastAsia"/>
          <w:szCs w:val="21"/>
        </w:rPr>
        <w:t>（</w:t>
      </w:r>
      <w:r w:rsidR="00291FB6" w:rsidRPr="00D332A7">
        <w:rPr>
          <w:rFonts w:ascii="Times New Roman" w:hAnsi="Times New Roman" w:hint="eastAsia"/>
          <w:szCs w:val="21"/>
        </w:rPr>
        <w:t>t</w:t>
      </w:r>
      <w:r w:rsidR="00291FB6" w:rsidRPr="00D332A7">
        <w:rPr>
          <w:rFonts w:ascii="Times New Roman" w:hAnsi="Times New Roman" w:hint="eastAsia"/>
          <w:szCs w:val="21"/>
        </w:rPr>
        <w:t>）</w:t>
      </w:r>
      <w:r w:rsidRPr="00D332A7">
        <w:rPr>
          <w:rFonts w:ascii="Times New Roman" w:hAnsi="Times New Roman" w:hint="eastAsia"/>
          <w:szCs w:val="21"/>
        </w:rPr>
        <w:t>；</w:t>
      </w:r>
    </w:p>
    <w:p w:rsidR="000D4EC2" w:rsidRPr="00D332A7" w:rsidRDefault="000D4EC2" w:rsidP="00947074">
      <w:pPr>
        <w:pStyle w:val="11"/>
        <w:numPr>
          <w:ilvl w:val="0"/>
          <w:numId w:val="1"/>
        </w:numPr>
        <w:tabs>
          <w:tab w:val="left" w:pos="993"/>
        </w:tabs>
        <w:adjustRightInd w:val="0"/>
        <w:snapToGrid w:val="0"/>
        <w:spacing w:afterLines="100" w:line="360" w:lineRule="exact"/>
        <w:ind w:left="0" w:firstLine="420"/>
        <w:jc w:val="left"/>
        <w:rPr>
          <w:rFonts w:ascii="Times New Roman" w:hAnsi="Times New Roman"/>
          <w:szCs w:val="21"/>
        </w:rPr>
      </w:pPr>
      <w:r w:rsidRPr="00D332A7">
        <w:rPr>
          <w:rFonts w:ascii="Times New Roman" w:hAnsi="Times New Roman" w:hint="eastAsia"/>
          <w:szCs w:val="21"/>
        </w:rPr>
        <w:t>计量精度通过公式（</w:t>
      </w:r>
      <w:r w:rsidRPr="00D332A7">
        <w:rPr>
          <w:rFonts w:ascii="Times New Roman" w:hAnsi="Times New Roman"/>
          <w:szCs w:val="21"/>
        </w:rPr>
        <w:t>3.8.1</w:t>
      </w:r>
      <w:r w:rsidRPr="00D332A7">
        <w:rPr>
          <w:rFonts w:ascii="Times New Roman" w:hAnsi="Times New Roman" w:hint="eastAsia"/>
          <w:szCs w:val="21"/>
        </w:rPr>
        <w:t>）计算：</w:t>
      </w:r>
    </w:p>
    <w:p w:rsidR="000D4EC2" w:rsidRPr="00D332A7" w:rsidRDefault="000D4EC2" w:rsidP="0085604D">
      <w:pPr>
        <w:wordWrap w:val="0"/>
        <w:ind w:right="539"/>
        <w:jc w:val="right"/>
        <w:rPr>
          <w:rFonts w:ascii="Times New Roman" w:hAnsi="Times New Roman"/>
          <w:szCs w:val="21"/>
        </w:rPr>
      </w:pPr>
      <w:r w:rsidRPr="00D332A7">
        <w:rPr>
          <w:rFonts w:ascii="Times New Roman" w:hAnsi="Times New Roman"/>
          <w:szCs w:val="21"/>
        </w:rPr>
        <w:t xml:space="preserve">         </w:t>
      </w:r>
      <w:r w:rsidR="00DD5B5B" w:rsidRPr="00D332A7">
        <w:rPr>
          <w:rFonts w:ascii="Times New Roman" w:hAnsi="Times New Roman"/>
          <w:position w:val="-36"/>
          <w:szCs w:val="21"/>
        </w:rPr>
        <w:object w:dxaOrig="3000" w:dyaOrig="840">
          <v:shape id="_x0000_i1089" type="#_x0000_t75" style="width:148.5pt;height:42pt" o:ole="">
            <v:imagedata r:id="rId112" o:title=""/>
          </v:shape>
          <o:OLEObject Type="Embed" ProgID="Equation.3" ShapeID="_x0000_i1089" DrawAspect="Content" ObjectID="_1512482278" r:id="rId113"/>
        </w:object>
      </w:r>
      <w:r w:rsidRPr="00D332A7">
        <w:rPr>
          <w:rFonts w:ascii="Times New Roman" w:hAnsi="Times New Roman"/>
          <w:szCs w:val="21"/>
        </w:rPr>
        <w:t xml:space="preserve">           </w:t>
      </w:r>
      <w:r w:rsidRPr="00D332A7">
        <w:rPr>
          <w:rFonts w:ascii="Times New Roman" w:hAnsi="Times New Roman"/>
          <w:sz w:val="24"/>
          <w:szCs w:val="24"/>
        </w:rPr>
        <w:t xml:space="preserve"> </w:t>
      </w:r>
      <w:r w:rsidRPr="00D332A7">
        <w:rPr>
          <w:rFonts w:ascii="Times New Roman" w:hAnsi="Times New Roman" w:hint="eastAsia"/>
          <w:szCs w:val="21"/>
        </w:rPr>
        <w:t>（</w:t>
      </w:r>
      <w:r w:rsidRPr="00D332A7">
        <w:rPr>
          <w:rFonts w:ascii="Times New Roman" w:hAnsi="Times New Roman"/>
          <w:szCs w:val="21"/>
        </w:rPr>
        <w:t>3.8.1</w:t>
      </w:r>
      <w:r w:rsidRPr="00D332A7">
        <w:rPr>
          <w:rFonts w:ascii="Times New Roman" w:hAnsi="Times New Roman" w:hint="eastAsia"/>
          <w:szCs w:val="21"/>
        </w:rPr>
        <w:t>）</w:t>
      </w:r>
    </w:p>
    <w:p w:rsidR="000D4EC2" w:rsidRPr="00D332A7" w:rsidRDefault="000D4EC2" w:rsidP="00291FB6">
      <w:pPr>
        <w:spacing w:line="400" w:lineRule="exact"/>
        <w:ind w:firstLineChars="500" w:firstLine="1050"/>
        <w:rPr>
          <w:rFonts w:ascii="Times New Roman" w:hAnsi="Times New Roman"/>
          <w:szCs w:val="21"/>
        </w:rPr>
      </w:pPr>
      <w:r w:rsidRPr="00D332A7">
        <w:rPr>
          <w:rFonts w:ascii="Times New Roman" w:hAnsi="Times New Roman"/>
          <w:szCs w:val="21"/>
        </w:rPr>
        <w:t>A</w:t>
      </w:r>
      <w:r w:rsidRPr="00D332A7">
        <w:rPr>
          <w:rFonts w:ascii="Times New Roman" w:hAnsi="Times New Roman"/>
          <w:szCs w:val="21"/>
          <w:vertAlign w:val="subscript"/>
        </w:rPr>
        <w:t>m</w:t>
      </w:r>
      <w:r w:rsidRPr="00D332A7">
        <w:rPr>
          <w:rFonts w:ascii="Times New Roman" w:hAnsi="Times New Roman"/>
          <w:szCs w:val="21"/>
        </w:rPr>
        <w:t xml:space="preserve"> —— </w:t>
      </w:r>
      <w:r w:rsidRPr="00D332A7">
        <w:rPr>
          <w:rFonts w:ascii="Times New Roman" w:hAnsi="Times New Roman" w:hint="eastAsia"/>
          <w:szCs w:val="21"/>
        </w:rPr>
        <w:t>计量精度，</w:t>
      </w:r>
      <w:r w:rsidRPr="00D332A7">
        <w:rPr>
          <w:rFonts w:ascii="Times New Roman" w:hAnsi="Times New Roman"/>
          <w:szCs w:val="21"/>
        </w:rPr>
        <w:t>%</w:t>
      </w:r>
    </w:p>
    <w:p w:rsidR="000D4EC2" w:rsidRPr="00D332A7" w:rsidRDefault="000D4EC2" w:rsidP="00291FB6">
      <w:pPr>
        <w:pStyle w:val="11"/>
        <w:adjustRightInd w:val="0"/>
        <w:snapToGrid w:val="0"/>
        <w:spacing w:line="400" w:lineRule="exact"/>
        <w:jc w:val="left"/>
        <w:rPr>
          <w:rFonts w:ascii="Times New Roman" w:hAnsi="Times New Roman"/>
          <w:szCs w:val="21"/>
        </w:rPr>
      </w:pPr>
      <w:r w:rsidRPr="00D332A7">
        <w:rPr>
          <w:rFonts w:ascii="Times New Roman" w:hAnsi="Times New Roman" w:hint="eastAsia"/>
          <w:szCs w:val="21"/>
        </w:rPr>
        <w:t>（</w:t>
      </w:r>
      <w:r w:rsidRPr="00D332A7">
        <w:rPr>
          <w:rFonts w:ascii="Times New Roman" w:hAnsi="Times New Roman"/>
          <w:szCs w:val="21"/>
        </w:rPr>
        <w:t>5</w:t>
      </w:r>
      <w:r w:rsidRPr="00D332A7">
        <w:rPr>
          <w:rFonts w:ascii="Times New Roman" w:hAnsi="Times New Roman" w:hint="eastAsia"/>
          <w:szCs w:val="21"/>
        </w:rPr>
        <w:t>）</w:t>
      </w:r>
      <w:r w:rsidRPr="00D332A7">
        <w:rPr>
          <w:rFonts w:ascii="Times New Roman" w:hAnsi="Times New Roman"/>
          <w:szCs w:val="21"/>
        </w:rPr>
        <w:t xml:space="preserve"> </w:t>
      </w:r>
      <w:r w:rsidR="009901C3" w:rsidRPr="00D332A7">
        <w:rPr>
          <w:rFonts w:ascii="Times New Roman" w:hAnsi="Times New Roman" w:hint="eastAsia"/>
          <w:szCs w:val="21"/>
        </w:rPr>
        <w:t>测试步骤</w:t>
      </w:r>
      <w:r w:rsidRPr="00D332A7">
        <w:rPr>
          <w:rFonts w:ascii="Times New Roman" w:hAnsi="Times New Roman" w:hint="eastAsia"/>
          <w:szCs w:val="21"/>
        </w:rPr>
        <w:t>（</w:t>
      </w:r>
      <w:r w:rsidRPr="00D332A7">
        <w:rPr>
          <w:rFonts w:ascii="Times New Roman" w:hAnsi="Times New Roman"/>
          <w:szCs w:val="21"/>
        </w:rPr>
        <w:t>1</w:t>
      </w:r>
      <w:r w:rsidRPr="00D332A7">
        <w:rPr>
          <w:rFonts w:ascii="Times New Roman" w:hAnsi="Times New Roman" w:hint="eastAsia"/>
          <w:szCs w:val="21"/>
        </w:rPr>
        <w:t>）～（</w:t>
      </w:r>
      <w:r w:rsidRPr="00D332A7">
        <w:rPr>
          <w:rFonts w:ascii="Times New Roman" w:hAnsi="Times New Roman"/>
          <w:szCs w:val="21"/>
        </w:rPr>
        <w:t>4</w:t>
      </w:r>
      <w:r w:rsidRPr="00D332A7">
        <w:rPr>
          <w:rFonts w:ascii="Times New Roman" w:hAnsi="Times New Roman" w:hint="eastAsia"/>
          <w:szCs w:val="21"/>
        </w:rPr>
        <w:t>）重复</w:t>
      </w:r>
      <w:r w:rsidR="009901C3" w:rsidRPr="00D332A7">
        <w:rPr>
          <w:rFonts w:ascii="Times New Roman" w:hAnsi="Times New Roman" w:hint="eastAsia"/>
          <w:szCs w:val="21"/>
        </w:rPr>
        <w:t>进行</w:t>
      </w:r>
      <w:r w:rsidRPr="00D332A7">
        <w:rPr>
          <w:rFonts w:ascii="Times New Roman" w:hAnsi="Times New Roman"/>
          <w:szCs w:val="21"/>
        </w:rPr>
        <w:t>3</w:t>
      </w:r>
      <w:r w:rsidRPr="00D332A7">
        <w:rPr>
          <w:rFonts w:ascii="Times New Roman" w:hAnsi="Times New Roman" w:hint="eastAsia"/>
          <w:szCs w:val="21"/>
        </w:rPr>
        <w:t>次</w:t>
      </w:r>
      <w:r w:rsidR="009901C3" w:rsidRPr="00D332A7">
        <w:rPr>
          <w:rFonts w:ascii="宋体" w:hAnsi="宋体" w:hint="eastAsia"/>
          <w:szCs w:val="21"/>
        </w:rPr>
        <w:t>，计量精度取其平均值</w:t>
      </w:r>
      <w:r w:rsidRPr="00D332A7">
        <w:rPr>
          <w:rFonts w:ascii="Times New Roman" w:hAnsi="Times New Roman" w:hint="eastAsia"/>
          <w:szCs w:val="21"/>
        </w:rPr>
        <w:t>。</w:t>
      </w:r>
    </w:p>
    <w:p w:rsidR="000D4EC2" w:rsidRPr="00D332A7" w:rsidRDefault="000D4EC2" w:rsidP="00291FB6">
      <w:pPr>
        <w:spacing w:line="400" w:lineRule="exact"/>
        <w:rPr>
          <w:rFonts w:ascii="Times New Roman" w:hAnsi="Times New Roman"/>
          <w:szCs w:val="21"/>
        </w:rPr>
      </w:pPr>
      <w:r w:rsidRPr="00D332A7">
        <w:rPr>
          <w:rFonts w:ascii="Times New Roman" w:hAnsi="Times New Roman"/>
          <w:b/>
          <w:szCs w:val="21"/>
        </w:rPr>
        <w:t>3.8.3</w:t>
      </w:r>
      <w:r w:rsidRPr="00D332A7">
        <w:rPr>
          <w:rFonts w:ascii="Times New Roman" w:hAnsi="Times New Roman"/>
          <w:szCs w:val="21"/>
        </w:rPr>
        <w:t xml:space="preserve">  </w:t>
      </w:r>
      <w:r w:rsidRPr="00D332A7">
        <w:rPr>
          <w:rFonts w:ascii="Times New Roman" w:hAnsi="Times New Roman" w:hint="eastAsia"/>
          <w:szCs w:val="21"/>
        </w:rPr>
        <w:t>控制精度</w:t>
      </w:r>
    </w:p>
    <w:p w:rsidR="000D4EC2" w:rsidRPr="00D332A7" w:rsidRDefault="000D4EC2" w:rsidP="00523E2F">
      <w:pPr>
        <w:pStyle w:val="11"/>
        <w:adjustRightInd w:val="0"/>
        <w:snapToGrid w:val="0"/>
        <w:spacing w:line="360" w:lineRule="exact"/>
        <w:ind w:firstLineChars="0" w:firstLine="0"/>
        <w:jc w:val="left"/>
        <w:rPr>
          <w:rFonts w:ascii="Times New Roman" w:hAnsi="Times New Roman"/>
          <w:szCs w:val="21"/>
        </w:rPr>
      </w:pPr>
      <w:r w:rsidRPr="00D332A7">
        <w:rPr>
          <w:rFonts w:ascii="Times New Roman" w:hAnsi="Times New Roman"/>
          <w:sz w:val="28"/>
          <w:szCs w:val="28"/>
        </w:rPr>
        <w:t xml:space="preserve">  </w:t>
      </w:r>
      <w:r w:rsidRPr="00D332A7">
        <w:rPr>
          <w:rFonts w:ascii="Times New Roman" w:hAnsi="Times New Roman"/>
          <w:szCs w:val="21"/>
        </w:rPr>
        <w:t xml:space="preserve"> </w:t>
      </w:r>
      <w:r w:rsidR="00470CEA" w:rsidRPr="00D332A7">
        <w:rPr>
          <w:rFonts w:ascii="Times New Roman" w:hAnsi="Times New Roman" w:hint="eastAsia"/>
          <w:szCs w:val="21"/>
        </w:rPr>
        <w:t>控制精度的测试方法</w:t>
      </w:r>
      <w:r w:rsidRPr="00D332A7">
        <w:rPr>
          <w:rFonts w:ascii="Times New Roman" w:hAnsi="Times New Roman" w:hint="eastAsia"/>
          <w:szCs w:val="21"/>
        </w:rPr>
        <w:t>：</w:t>
      </w:r>
    </w:p>
    <w:p w:rsidR="000D4EC2" w:rsidRPr="00D332A7" w:rsidRDefault="000D4EC2" w:rsidP="00523E2F">
      <w:pPr>
        <w:pStyle w:val="11"/>
        <w:numPr>
          <w:ilvl w:val="0"/>
          <w:numId w:val="2"/>
        </w:numPr>
        <w:tabs>
          <w:tab w:val="left" w:pos="567"/>
        </w:tabs>
        <w:adjustRightInd w:val="0"/>
        <w:snapToGrid w:val="0"/>
        <w:spacing w:line="360" w:lineRule="exact"/>
        <w:ind w:left="0" w:firstLineChars="0" w:firstLine="0"/>
        <w:jc w:val="left"/>
        <w:rPr>
          <w:rFonts w:ascii="Times New Roman" w:hAnsi="Times New Roman"/>
          <w:szCs w:val="21"/>
        </w:rPr>
      </w:pPr>
      <w:r w:rsidRPr="00D332A7">
        <w:rPr>
          <w:rFonts w:ascii="Times New Roman" w:hAnsi="Times New Roman" w:hint="eastAsia"/>
          <w:szCs w:val="21"/>
        </w:rPr>
        <w:t>打开散装系统，在人机界面上设置装车量</w:t>
      </w:r>
      <w:r w:rsidRPr="00D332A7">
        <w:rPr>
          <w:rFonts w:ascii="Times New Roman" w:hAnsi="Times New Roman"/>
          <w:szCs w:val="21"/>
        </w:rPr>
        <w:t>Q</w:t>
      </w:r>
      <w:r w:rsidRPr="00D332A7">
        <w:rPr>
          <w:rFonts w:ascii="Times New Roman" w:hAnsi="Times New Roman"/>
          <w:szCs w:val="21"/>
          <w:vertAlign w:val="subscript"/>
        </w:rPr>
        <w:t>s</w:t>
      </w:r>
      <w:r w:rsidR="00291FB6" w:rsidRPr="00D332A7">
        <w:rPr>
          <w:rFonts w:ascii="Times New Roman" w:hAnsi="Times New Roman" w:hint="eastAsia"/>
          <w:szCs w:val="21"/>
        </w:rPr>
        <w:t>（</w:t>
      </w:r>
      <w:r w:rsidR="00291FB6" w:rsidRPr="00D332A7">
        <w:rPr>
          <w:rFonts w:ascii="Times New Roman" w:hAnsi="Times New Roman" w:hint="eastAsia"/>
          <w:szCs w:val="21"/>
        </w:rPr>
        <w:t>t</w:t>
      </w:r>
      <w:r w:rsidR="00291FB6" w:rsidRPr="00D332A7">
        <w:rPr>
          <w:rFonts w:ascii="Times New Roman" w:hAnsi="Times New Roman" w:hint="eastAsia"/>
          <w:szCs w:val="21"/>
        </w:rPr>
        <w:t>），</w:t>
      </w:r>
      <w:r w:rsidRPr="00D332A7">
        <w:rPr>
          <w:rFonts w:ascii="Times New Roman" w:hAnsi="Times New Roman" w:hint="eastAsia"/>
          <w:szCs w:val="21"/>
        </w:rPr>
        <w:t>取</w:t>
      </w:r>
      <w:r w:rsidRPr="00D332A7">
        <w:rPr>
          <w:rFonts w:ascii="Times New Roman" w:hAnsi="Times New Roman"/>
          <w:szCs w:val="21"/>
        </w:rPr>
        <w:t>15</w:t>
      </w:r>
      <w:r w:rsidR="00291FB6" w:rsidRPr="00D332A7">
        <w:rPr>
          <w:rFonts w:ascii="Times New Roman" w:hAnsi="Times New Roman" w:hint="eastAsia"/>
          <w:szCs w:val="21"/>
        </w:rPr>
        <w:t>t</w:t>
      </w:r>
      <w:r w:rsidRPr="00D332A7">
        <w:rPr>
          <w:rFonts w:ascii="Times New Roman" w:hAnsi="Times New Roman" w:hint="eastAsia"/>
          <w:szCs w:val="21"/>
        </w:rPr>
        <w:t>；</w:t>
      </w:r>
    </w:p>
    <w:p w:rsidR="000D4EC2" w:rsidRPr="00D332A7" w:rsidRDefault="000D4EC2" w:rsidP="00523E2F">
      <w:pPr>
        <w:pStyle w:val="11"/>
        <w:numPr>
          <w:ilvl w:val="0"/>
          <w:numId w:val="2"/>
        </w:numPr>
        <w:tabs>
          <w:tab w:val="left" w:pos="567"/>
        </w:tabs>
        <w:adjustRightInd w:val="0"/>
        <w:snapToGrid w:val="0"/>
        <w:spacing w:line="360" w:lineRule="exact"/>
        <w:ind w:left="0" w:firstLineChars="0" w:firstLine="0"/>
        <w:jc w:val="left"/>
        <w:rPr>
          <w:rFonts w:ascii="Times New Roman" w:hAnsi="Times New Roman"/>
          <w:szCs w:val="21"/>
        </w:rPr>
      </w:pPr>
      <w:r w:rsidRPr="00D332A7">
        <w:rPr>
          <w:rFonts w:ascii="Times New Roman" w:hAnsi="Times New Roman" w:hint="eastAsia"/>
          <w:szCs w:val="21"/>
        </w:rPr>
        <w:t>记录系统自动关闭时的散装计量秤累计值</w:t>
      </w:r>
      <w:proofErr w:type="spellStart"/>
      <w:r w:rsidRPr="00D332A7">
        <w:rPr>
          <w:rFonts w:ascii="Times New Roman" w:hAnsi="Times New Roman"/>
          <w:szCs w:val="21"/>
        </w:rPr>
        <w:t>Q</w:t>
      </w:r>
      <w:r w:rsidRPr="00D332A7">
        <w:rPr>
          <w:rFonts w:ascii="Times New Roman" w:hAnsi="Times New Roman"/>
          <w:szCs w:val="21"/>
          <w:vertAlign w:val="subscript"/>
        </w:rPr>
        <w:t>z</w:t>
      </w:r>
      <w:proofErr w:type="spellEnd"/>
      <w:r w:rsidR="00291FB6" w:rsidRPr="00D332A7">
        <w:rPr>
          <w:rFonts w:ascii="Times New Roman" w:hAnsi="Times New Roman" w:hint="eastAsia"/>
          <w:szCs w:val="21"/>
        </w:rPr>
        <w:t>（</w:t>
      </w:r>
      <w:r w:rsidR="00291FB6" w:rsidRPr="00D332A7">
        <w:rPr>
          <w:rFonts w:ascii="Times New Roman" w:hAnsi="Times New Roman" w:hint="eastAsia"/>
          <w:szCs w:val="21"/>
        </w:rPr>
        <w:t>t</w:t>
      </w:r>
      <w:r w:rsidR="00291FB6" w:rsidRPr="00D332A7">
        <w:rPr>
          <w:rFonts w:ascii="Times New Roman" w:hAnsi="Times New Roman" w:hint="eastAsia"/>
          <w:szCs w:val="21"/>
        </w:rPr>
        <w:t>）</w:t>
      </w:r>
      <w:r w:rsidRPr="00D332A7">
        <w:rPr>
          <w:rFonts w:ascii="Times New Roman" w:hAnsi="Times New Roman" w:hint="eastAsia"/>
          <w:szCs w:val="21"/>
        </w:rPr>
        <w:t>；</w:t>
      </w:r>
    </w:p>
    <w:p w:rsidR="000D4EC2" w:rsidRPr="00D332A7" w:rsidRDefault="000D4EC2" w:rsidP="00523E2F">
      <w:pPr>
        <w:pStyle w:val="11"/>
        <w:numPr>
          <w:ilvl w:val="0"/>
          <w:numId w:val="2"/>
        </w:numPr>
        <w:tabs>
          <w:tab w:val="left" w:pos="567"/>
        </w:tabs>
        <w:adjustRightInd w:val="0"/>
        <w:snapToGrid w:val="0"/>
        <w:spacing w:line="360" w:lineRule="exact"/>
        <w:ind w:left="0" w:firstLineChars="0" w:firstLine="0"/>
        <w:jc w:val="left"/>
        <w:rPr>
          <w:rFonts w:ascii="Times New Roman" w:hAnsi="Times New Roman"/>
          <w:szCs w:val="21"/>
        </w:rPr>
      </w:pPr>
      <w:r w:rsidRPr="00D332A7">
        <w:rPr>
          <w:rFonts w:ascii="Times New Roman" w:hAnsi="Times New Roman" w:hint="eastAsia"/>
          <w:szCs w:val="21"/>
        </w:rPr>
        <w:t>控制精度通过公式（</w:t>
      </w:r>
      <w:r w:rsidRPr="00D332A7">
        <w:rPr>
          <w:rFonts w:ascii="Times New Roman" w:hAnsi="Times New Roman"/>
          <w:szCs w:val="21"/>
        </w:rPr>
        <w:t>3.8.2</w:t>
      </w:r>
      <w:r w:rsidRPr="00D332A7">
        <w:rPr>
          <w:rFonts w:ascii="Times New Roman" w:hAnsi="Times New Roman" w:hint="eastAsia"/>
          <w:szCs w:val="21"/>
        </w:rPr>
        <w:t>）计算：</w:t>
      </w:r>
    </w:p>
    <w:p w:rsidR="000D4EC2" w:rsidRPr="00D332A7" w:rsidRDefault="000D4EC2" w:rsidP="0085604D">
      <w:pPr>
        <w:wordWrap w:val="0"/>
        <w:ind w:right="539"/>
        <w:jc w:val="right"/>
        <w:rPr>
          <w:rFonts w:ascii="Times New Roman" w:hAnsi="Times New Roman"/>
          <w:szCs w:val="21"/>
        </w:rPr>
      </w:pPr>
      <w:r w:rsidRPr="00D332A7">
        <w:rPr>
          <w:rFonts w:ascii="Times New Roman" w:hAnsi="Times New Roman"/>
          <w:szCs w:val="21"/>
        </w:rPr>
        <w:t xml:space="preserve">              </w:t>
      </w:r>
      <w:r w:rsidR="007D7566" w:rsidRPr="00D332A7">
        <w:rPr>
          <w:rFonts w:ascii="Times New Roman" w:hAnsi="Times New Roman"/>
          <w:szCs w:val="21"/>
        </w:rPr>
        <w:fldChar w:fldCharType="begin"/>
      </w:r>
      <w:r w:rsidRPr="00D332A7">
        <w:rPr>
          <w:rFonts w:ascii="Times New Roman" w:hAnsi="Times New Roman"/>
          <w:szCs w:val="21"/>
        </w:rPr>
        <w:instrText xml:space="preserve"> QUOTE </w:instrText>
      </w:r>
      <w:r w:rsidR="00947074" w:rsidRPr="007D7566">
        <w:rPr>
          <w:rFonts w:ascii="Times New Roman" w:hAnsi="Times New Roman"/>
          <w:position w:val="-23"/>
          <w:szCs w:val="21"/>
        </w:rPr>
        <w:pict>
          <v:shape id="_x0000_i1090" type="#_x0000_t75" style="width:173.25pt;height:31.5pt" equationxml="&lt;">
            <v:imagedata r:id="rId114" o:title="" chromakey="white"/>
          </v:shape>
        </w:pict>
      </w:r>
      <w:r w:rsidRPr="00D332A7">
        <w:rPr>
          <w:rFonts w:ascii="Times New Roman" w:hAnsi="Times New Roman"/>
          <w:szCs w:val="21"/>
        </w:rPr>
        <w:instrText xml:space="preserve"> </w:instrText>
      </w:r>
      <w:r w:rsidR="007D7566" w:rsidRPr="00D332A7">
        <w:rPr>
          <w:rFonts w:ascii="Times New Roman" w:hAnsi="Times New Roman"/>
          <w:szCs w:val="21"/>
        </w:rPr>
        <w:fldChar w:fldCharType="end"/>
      </w:r>
      <w:r w:rsidRPr="00D332A7">
        <w:rPr>
          <w:rFonts w:ascii="Times New Roman" w:hAnsi="Times New Roman"/>
          <w:szCs w:val="21"/>
        </w:rPr>
        <w:t xml:space="preserve">            </w:t>
      </w:r>
      <w:r w:rsidR="00766DDF" w:rsidRPr="00D332A7">
        <w:rPr>
          <w:rFonts w:ascii="Times New Roman" w:hAnsi="Times New Roman"/>
          <w:position w:val="-32"/>
          <w:szCs w:val="21"/>
        </w:rPr>
        <w:object w:dxaOrig="2200" w:dyaOrig="760">
          <v:shape id="_x0000_i1091" type="#_x0000_t75" style="width:108pt;height:37.5pt" o:ole="">
            <v:imagedata r:id="rId115" o:title=""/>
          </v:shape>
          <o:OLEObject Type="Embed" ProgID="Equation.3" ShapeID="_x0000_i1091" DrawAspect="Content" ObjectID="_1512482279" r:id="rId116"/>
        </w:object>
      </w:r>
      <w:r w:rsidRPr="00D332A7">
        <w:rPr>
          <w:rFonts w:ascii="Times New Roman" w:hAnsi="Times New Roman"/>
          <w:szCs w:val="21"/>
        </w:rPr>
        <w:t xml:space="preserve">       </w:t>
      </w:r>
      <w:r w:rsidR="0085604D" w:rsidRPr="00D332A7">
        <w:rPr>
          <w:rFonts w:ascii="Times New Roman" w:hAnsi="Times New Roman" w:hint="eastAsia"/>
          <w:szCs w:val="21"/>
        </w:rPr>
        <w:t xml:space="preserve"> </w:t>
      </w:r>
      <w:r w:rsidRPr="00D332A7">
        <w:rPr>
          <w:rFonts w:ascii="Times New Roman" w:hAnsi="Times New Roman"/>
          <w:szCs w:val="21"/>
        </w:rPr>
        <w:t xml:space="preserve">          </w:t>
      </w:r>
      <w:r w:rsidRPr="00D332A7">
        <w:rPr>
          <w:rFonts w:ascii="Times New Roman" w:hAnsi="Times New Roman" w:hint="eastAsia"/>
          <w:szCs w:val="21"/>
        </w:rPr>
        <w:t>（</w:t>
      </w:r>
      <w:r w:rsidRPr="00D332A7">
        <w:rPr>
          <w:rFonts w:ascii="Times New Roman" w:hAnsi="Times New Roman"/>
          <w:szCs w:val="21"/>
        </w:rPr>
        <w:t>3.8.2</w:t>
      </w:r>
      <w:r w:rsidRPr="00D332A7">
        <w:rPr>
          <w:rFonts w:ascii="Times New Roman" w:hAnsi="Times New Roman" w:hint="eastAsia"/>
          <w:szCs w:val="21"/>
        </w:rPr>
        <w:t>）</w:t>
      </w:r>
    </w:p>
    <w:p w:rsidR="000D4EC2" w:rsidRPr="00D332A7" w:rsidRDefault="000D4EC2" w:rsidP="00523E2F">
      <w:pPr>
        <w:spacing w:line="360" w:lineRule="exact"/>
        <w:ind w:firstLineChars="500" w:firstLine="1050"/>
        <w:rPr>
          <w:rFonts w:ascii="Times New Roman" w:hAnsi="Times New Roman"/>
          <w:szCs w:val="21"/>
        </w:rPr>
      </w:pPr>
      <w:r w:rsidRPr="00D332A7">
        <w:rPr>
          <w:rFonts w:ascii="Times New Roman" w:hAnsi="Times New Roman"/>
          <w:szCs w:val="21"/>
        </w:rPr>
        <w:t>A</w:t>
      </w:r>
      <w:r w:rsidRPr="00D332A7">
        <w:rPr>
          <w:rFonts w:ascii="Times New Roman" w:hAnsi="Times New Roman"/>
          <w:szCs w:val="21"/>
          <w:vertAlign w:val="subscript"/>
        </w:rPr>
        <w:t>c</w:t>
      </w:r>
      <w:r w:rsidRPr="00D332A7">
        <w:rPr>
          <w:rFonts w:ascii="Times New Roman" w:hAnsi="Times New Roman"/>
          <w:szCs w:val="21"/>
        </w:rPr>
        <w:t xml:space="preserve"> —— </w:t>
      </w:r>
      <w:r w:rsidRPr="00D332A7">
        <w:rPr>
          <w:rFonts w:ascii="Times New Roman" w:hAnsi="Times New Roman" w:hint="eastAsia"/>
          <w:szCs w:val="21"/>
        </w:rPr>
        <w:t>控制精度，</w:t>
      </w:r>
      <w:r w:rsidRPr="00D332A7">
        <w:rPr>
          <w:rFonts w:ascii="Times New Roman" w:hAnsi="Times New Roman"/>
          <w:szCs w:val="21"/>
        </w:rPr>
        <w:t>%</w:t>
      </w:r>
    </w:p>
    <w:p w:rsidR="000D4EC2" w:rsidRPr="00D332A7" w:rsidRDefault="000D4EC2" w:rsidP="00523E2F">
      <w:pPr>
        <w:pStyle w:val="11"/>
        <w:numPr>
          <w:ilvl w:val="0"/>
          <w:numId w:val="2"/>
        </w:numPr>
        <w:tabs>
          <w:tab w:val="left" w:pos="567"/>
        </w:tabs>
        <w:adjustRightInd w:val="0"/>
        <w:snapToGrid w:val="0"/>
        <w:spacing w:line="360" w:lineRule="exact"/>
        <w:ind w:left="0" w:firstLineChars="0" w:firstLine="0"/>
        <w:jc w:val="left"/>
        <w:rPr>
          <w:rFonts w:ascii="Times New Roman" w:hAnsi="Times New Roman"/>
          <w:szCs w:val="21"/>
        </w:rPr>
      </w:pPr>
      <w:r w:rsidRPr="00D332A7">
        <w:rPr>
          <w:rFonts w:ascii="Times New Roman" w:hAnsi="Times New Roman"/>
          <w:szCs w:val="21"/>
        </w:rPr>
        <w:t>Q</w:t>
      </w:r>
      <w:r w:rsidRPr="00D332A7">
        <w:rPr>
          <w:rFonts w:ascii="Times New Roman" w:hAnsi="Times New Roman"/>
          <w:szCs w:val="21"/>
          <w:vertAlign w:val="subscript"/>
        </w:rPr>
        <w:t>s</w:t>
      </w:r>
      <w:r w:rsidRPr="00D332A7">
        <w:rPr>
          <w:rFonts w:ascii="Times New Roman" w:hAnsi="Times New Roman" w:hint="eastAsia"/>
          <w:szCs w:val="21"/>
        </w:rPr>
        <w:t>分别取</w:t>
      </w:r>
      <w:r w:rsidRPr="00D332A7">
        <w:rPr>
          <w:rFonts w:ascii="Times New Roman" w:hAnsi="Times New Roman"/>
          <w:szCs w:val="21"/>
        </w:rPr>
        <w:t>22.5t</w:t>
      </w:r>
      <w:r w:rsidRPr="00D332A7">
        <w:rPr>
          <w:rFonts w:ascii="Times New Roman" w:hAnsi="Times New Roman" w:hint="eastAsia"/>
          <w:szCs w:val="21"/>
        </w:rPr>
        <w:t>，</w:t>
      </w:r>
      <w:r w:rsidRPr="00D332A7">
        <w:rPr>
          <w:rFonts w:ascii="Times New Roman" w:hAnsi="Times New Roman"/>
          <w:szCs w:val="21"/>
        </w:rPr>
        <w:t>30t</w:t>
      </w:r>
      <w:r w:rsidRPr="00D332A7">
        <w:rPr>
          <w:rFonts w:ascii="Times New Roman" w:hAnsi="Times New Roman" w:hint="eastAsia"/>
          <w:szCs w:val="21"/>
        </w:rPr>
        <w:t>，重复（</w:t>
      </w:r>
      <w:r w:rsidRPr="00D332A7">
        <w:rPr>
          <w:rFonts w:ascii="Times New Roman" w:hAnsi="Times New Roman"/>
          <w:szCs w:val="21"/>
        </w:rPr>
        <w:t>1</w:t>
      </w:r>
      <w:r w:rsidRPr="00D332A7">
        <w:rPr>
          <w:rFonts w:ascii="Times New Roman" w:hAnsi="Times New Roman" w:hint="eastAsia"/>
          <w:szCs w:val="21"/>
        </w:rPr>
        <w:t>）～（</w:t>
      </w:r>
      <w:r w:rsidRPr="00D332A7">
        <w:rPr>
          <w:rFonts w:ascii="Times New Roman" w:hAnsi="Times New Roman"/>
          <w:szCs w:val="21"/>
        </w:rPr>
        <w:t>3</w:t>
      </w:r>
      <w:r w:rsidRPr="00D332A7">
        <w:rPr>
          <w:rFonts w:ascii="Times New Roman" w:hAnsi="Times New Roman" w:hint="eastAsia"/>
          <w:szCs w:val="21"/>
        </w:rPr>
        <w:t>）</w:t>
      </w:r>
      <w:r w:rsidR="00470CEA" w:rsidRPr="00D332A7">
        <w:rPr>
          <w:rFonts w:ascii="宋体" w:hAnsi="宋体" w:hint="eastAsia"/>
          <w:szCs w:val="21"/>
        </w:rPr>
        <w:t>，控制精度取其平均值</w:t>
      </w:r>
      <w:r w:rsidR="00470CEA" w:rsidRPr="00D332A7">
        <w:rPr>
          <w:rFonts w:ascii="Times New Roman" w:hAnsi="Times New Roman" w:hint="eastAsia"/>
          <w:szCs w:val="21"/>
        </w:rPr>
        <w:t>。</w:t>
      </w:r>
    </w:p>
    <w:p w:rsidR="000D4EC2" w:rsidRPr="00D332A7" w:rsidRDefault="000D4EC2" w:rsidP="00291FB6">
      <w:pPr>
        <w:spacing w:line="400" w:lineRule="exact"/>
        <w:rPr>
          <w:rFonts w:ascii="Times New Roman" w:hAnsi="Times New Roman"/>
          <w:szCs w:val="21"/>
        </w:rPr>
      </w:pPr>
      <w:r w:rsidRPr="00D332A7">
        <w:rPr>
          <w:rFonts w:ascii="Times New Roman" w:hAnsi="Times New Roman"/>
          <w:b/>
          <w:szCs w:val="21"/>
        </w:rPr>
        <w:t>3.8.4</w:t>
      </w:r>
      <w:r w:rsidRPr="00D332A7">
        <w:rPr>
          <w:rFonts w:ascii="Times New Roman" w:hAnsi="Times New Roman"/>
          <w:szCs w:val="21"/>
        </w:rPr>
        <w:t xml:space="preserve">  </w:t>
      </w:r>
      <w:r w:rsidR="00B51951" w:rsidRPr="00D332A7">
        <w:rPr>
          <w:rFonts w:ascii="Times New Roman" w:hAnsi="Times New Roman" w:hint="eastAsia"/>
          <w:szCs w:val="21"/>
        </w:rPr>
        <w:t>装车能力</w:t>
      </w:r>
    </w:p>
    <w:p w:rsidR="000D4EC2" w:rsidRPr="00D332A7" w:rsidRDefault="000D4EC2" w:rsidP="00523E2F">
      <w:pPr>
        <w:pStyle w:val="11"/>
        <w:adjustRightInd w:val="0"/>
        <w:snapToGrid w:val="0"/>
        <w:spacing w:line="360" w:lineRule="exact"/>
        <w:jc w:val="left"/>
        <w:rPr>
          <w:rFonts w:ascii="Times New Roman" w:hAnsi="Times New Roman"/>
          <w:szCs w:val="21"/>
        </w:rPr>
      </w:pPr>
      <w:r w:rsidRPr="00D332A7">
        <w:rPr>
          <w:rFonts w:ascii="Times New Roman" w:hAnsi="Times New Roman"/>
          <w:szCs w:val="21"/>
        </w:rPr>
        <w:t xml:space="preserve"> </w:t>
      </w:r>
      <w:r w:rsidRPr="00D332A7">
        <w:rPr>
          <w:rFonts w:ascii="Times New Roman" w:hAnsi="Times New Roman" w:hint="eastAsia"/>
          <w:szCs w:val="21"/>
        </w:rPr>
        <w:t>装车能力的测试方法：</w:t>
      </w:r>
    </w:p>
    <w:p w:rsidR="000D4EC2" w:rsidRPr="00D332A7" w:rsidRDefault="000D4EC2" w:rsidP="00523E2F">
      <w:pPr>
        <w:pStyle w:val="11"/>
        <w:adjustRightInd w:val="0"/>
        <w:snapToGrid w:val="0"/>
        <w:spacing w:line="360" w:lineRule="exact"/>
        <w:jc w:val="left"/>
        <w:rPr>
          <w:rFonts w:ascii="Times New Roman" w:hAnsi="Times New Roman"/>
          <w:szCs w:val="21"/>
        </w:rPr>
      </w:pPr>
      <w:r w:rsidRPr="00D332A7">
        <w:rPr>
          <w:rFonts w:ascii="Times New Roman" w:hAnsi="Times New Roman" w:hint="eastAsia"/>
          <w:szCs w:val="21"/>
        </w:rPr>
        <w:t>（</w:t>
      </w:r>
      <w:r w:rsidRPr="00D332A7">
        <w:rPr>
          <w:rFonts w:ascii="Times New Roman" w:hAnsi="Times New Roman"/>
          <w:szCs w:val="21"/>
        </w:rPr>
        <w:t>1</w:t>
      </w:r>
      <w:r w:rsidRPr="00D332A7">
        <w:rPr>
          <w:rFonts w:ascii="Times New Roman" w:hAnsi="Times New Roman" w:hint="eastAsia"/>
          <w:szCs w:val="21"/>
        </w:rPr>
        <w:t>）打开散装系统，在人机界面上输入装车流量</w:t>
      </w:r>
      <w:r w:rsidR="00BC4A18" w:rsidRPr="00D332A7">
        <w:rPr>
          <w:rFonts w:ascii="宋体" w:hAnsi="宋体" w:hint="eastAsia"/>
          <w:szCs w:val="21"/>
        </w:rPr>
        <w:t>（范围：100t/h～350t/h）</w:t>
      </w:r>
      <w:r w:rsidRPr="00D332A7">
        <w:rPr>
          <w:rFonts w:ascii="Times New Roman" w:hAnsi="Times New Roman" w:hint="eastAsia"/>
          <w:szCs w:val="21"/>
        </w:rPr>
        <w:t>，装车量</w:t>
      </w:r>
      <w:proofErr w:type="spellStart"/>
      <w:r w:rsidRPr="00D332A7">
        <w:rPr>
          <w:rFonts w:ascii="Times New Roman" w:hAnsi="Times New Roman"/>
          <w:szCs w:val="21"/>
        </w:rPr>
        <w:t>W</w:t>
      </w:r>
      <w:r w:rsidRPr="00D332A7">
        <w:rPr>
          <w:rFonts w:ascii="Times New Roman" w:hAnsi="Times New Roman"/>
          <w:szCs w:val="21"/>
          <w:vertAlign w:val="subscript"/>
        </w:rPr>
        <w:t>z</w:t>
      </w:r>
      <w:proofErr w:type="spellEnd"/>
      <w:r w:rsidRPr="00D332A7">
        <w:rPr>
          <w:rFonts w:ascii="Times New Roman" w:hAnsi="Times New Roman" w:hint="eastAsia"/>
          <w:szCs w:val="21"/>
        </w:rPr>
        <w:t>设为</w:t>
      </w:r>
      <w:r w:rsidRPr="00D332A7">
        <w:rPr>
          <w:rFonts w:ascii="Times New Roman" w:hAnsi="Times New Roman"/>
          <w:szCs w:val="21"/>
        </w:rPr>
        <w:t>30t</w:t>
      </w:r>
      <w:r w:rsidRPr="00D332A7">
        <w:rPr>
          <w:rFonts w:ascii="Times New Roman" w:hAnsi="Times New Roman" w:hint="eastAsia"/>
          <w:szCs w:val="21"/>
        </w:rPr>
        <w:t>，开始计时；</w:t>
      </w:r>
    </w:p>
    <w:p w:rsidR="000D4EC2" w:rsidRPr="00D332A7" w:rsidRDefault="000D4EC2" w:rsidP="00523E2F">
      <w:pPr>
        <w:pStyle w:val="11"/>
        <w:adjustRightInd w:val="0"/>
        <w:snapToGrid w:val="0"/>
        <w:spacing w:line="360" w:lineRule="exact"/>
        <w:jc w:val="left"/>
        <w:rPr>
          <w:rFonts w:ascii="Times New Roman" w:hAnsi="Times New Roman"/>
          <w:szCs w:val="21"/>
        </w:rPr>
      </w:pPr>
      <w:r w:rsidRPr="00D332A7">
        <w:rPr>
          <w:rFonts w:ascii="Times New Roman" w:hAnsi="Times New Roman" w:hint="eastAsia"/>
          <w:szCs w:val="21"/>
        </w:rPr>
        <w:t>（</w:t>
      </w:r>
      <w:r w:rsidRPr="00D332A7">
        <w:rPr>
          <w:rFonts w:ascii="Times New Roman" w:hAnsi="Times New Roman"/>
          <w:szCs w:val="21"/>
        </w:rPr>
        <w:t>2</w:t>
      </w:r>
      <w:r w:rsidRPr="00D332A7">
        <w:rPr>
          <w:rFonts w:ascii="Times New Roman" w:hAnsi="Times New Roman" w:hint="eastAsia"/>
          <w:szCs w:val="21"/>
        </w:rPr>
        <w:t>）系统自动关闭时自动记录装车时间</w:t>
      </w:r>
      <w:r w:rsidRPr="00D332A7">
        <w:rPr>
          <w:rFonts w:ascii="Times New Roman" w:hAnsi="Times New Roman"/>
          <w:szCs w:val="21"/>
        </w:rPr>
        <w:t>T</w:t>
      </w:r>
      <w:r w:rsidR="00B51951" w:rsidRPr="00D332A7">
        <w:rPr>
          <w:rFonts w:ascii="Times New Roman" w:hAnsi="Times New Roman" w:hint="eastAsia"/>
          <w:szCs w:val="21"/>
        </w:rPr>
        <w:t>（</w:t>
      </w:r>
      <w:r w:rsidR="00B51951" w:rsidRPr="00D332A7">
        <w:rPr>
          <w:rFonts w:ascii="Times New Roman" w:hAnsi="Times New Roman" w:hint="eastAsia"/>
          <w:szCs w:val="21"/>
        </w:rPr>
        <w:t>h</w:t>
      </w:r>
      <w:r w:rsidR="00B51951" w:rsidRPr="00D332A7">
        <w:rPr>
          <w:rFonts w:ascii="Times New Roman" w:hAnsi="Times New Roman" w:hint="eastAsia"/>
          <w:szCs w:val="21"/>
        </w:rPr>
        <w:t>）</w:t>
      </w:r>
      <w:r w:rsidRPr="00D332A7">
        <w:rPr>
          <w:rFonts w:ascii="Times New Roman" w:hAnsi="Times New Roman" w:hint="eastAsia"/>
          <w:szCs w:val="21"/>
        </w:rPr>
        <w:t>。</w:t>
      </w:r>
    </w:p>
    <w:p w:rsidR="000D4EC2" w:rsidRPr="00D332A7" w:rsidRDefault="000D4EC2" w:rsidP="00523E2F">
      <w:pPr>
        <w:pStyle w:val="11"/>
        <w:adjustRightInd w:val="0"/>
        <w:snapToGrid w:val="0"/>
        <w:spacing w:line="360" w:lineRule="exact"/>
        <w:jc w:val="left"/>
        <w:rPr>
          <w:rFonts w:ascii="Times New Roman" w:hAnsi="Times New Roman"/>
          <w:szCs w:val="21"/>
        </w:rPr>
      </w:pPr>
      <w:r w:rsidRPr="00D332A7">
        <w:rPr>
          <w:rFonts w:ascii="Times New Roman" w:hAnsi="Times New Roman" w:hint="eastAsia"/>
          <w:szCs w:val="21"/>
        </w:rPr>
        <w:t>（</w:t>
      </w:r>
      <w:r w:rsidRPr="00D332A7">
        <w:rPr>
          <w:rFonts w:ascii="Times New Roman" w:hAnsi="Times New Roman"/>
          <w:szCs w:val="21"/>
        </w:rPr>
        <w:t>3</w:t>
      </w:r>
      <w:r w:rsidRPr="00D332A7">
        <w:rPr>
          <w:rFonts w:ascii="Times New Roman" w:hAnsi="Times New Roman" w:hint="eastAsia"/>
          <w:szCs w:val="21"/>
        </w:rPr>
        <w:t>）装车能力按公式（</w:t>
      </w:r>
      <w:r w:rsidRPr="00D332A7">
        <w:rPr>
          <w:rFonts w:ascii="Times New Roman" w:hAnsi="Times New Roman"/>
          <w:szCs w:val="21"/>
        </w:rPr>
        <w:t>3.8.3</w:t>
      </w:r>
      <w:r w:rsidRPr="00D332A7">
        <w:rPr>
          <w:rFonts w:ascii="Times New Roman" w:hAnsi="Times New Roman" w:hint="eastAsia"/>
          <w:szCs w:val="21"/>
        </w:rPr>
        <w:t>）计算：</w:t>
      </w:r>
    </w:p>
    <w:p w:rsidR="000D4EC2" w:rsidRPr="00D332A7" w:rsidRDefault="007D7566" w:rsidP="0085604D">
      <w:pPr>
        <w:wordWrap w:val="0"/>
        <w:ind w:right="539"/>
        <w:jc w:val="right"/>
        <w:rPr>
          <w:rFonts w:ascii="Times New Roman" w:hAnsi="Times New Roman"/>
          <w:szCs w:val="21"/>
        </w:rPr>
      </w:pPr>
      <w:r w:rsidRPr="00D332A7">
        <w:rPr>
          <w:rFonts w:ascii="Times New Roman" w:hAnsi="Times New Roman"/>
          <w:szCs w:val="21"/>
        </w:rPr>
        <w:fldChar w:fldCharType="begin"/>
      </w:r>
      <w:r w:rsidR="000D4EC2" w:rsidRPr="00D332A7">
        <w:rPr>
          <w:rFonts w:ascii="Times New Roman" w:hAnsi="Times New Roman"/>
          <w:szCs w:val="21"/>
        </w:rPr>
        <w:instrText xml:space="preserve"> QUOTE </w:instrText>
      </w:r>
      <w:r w:rsidR="00947074" w:rsidRPr="007D7566">
        <w:rPr>
          <w:rFonts w:ascii="Times New Roman" w:hAnsi="Times New Roman"/>
          <w:position w:val="-21"/>
          <w:szCs w:val="21"/>
        </w:rPr>
        <w:pict>
          <v:shape id="_x0000_i1092" type="#_x0000_t75" style="width:39pt;height:31.5pt" equationxml="&lt;">
            <v:imagedata r:id="rId117" o:title="" chromakey="white"/>
          </v:shape>
        </w:pict>
      </w:r>
      <w:r w:rsidR="000D4EC2" w:rsidRPr="00D332A7">
        <w:rPr>
          <w:rFonts w:ascii="Times New Roman" w:hAnsi="Times New Roman"/>
          <w:szCs w:val="21"/>
        </w:rPr>
        <w:instrText xml:space="preserve"> </w:instrText>
      </w:r>
      <w:r w:rsidRPr="00D332A7">
        <w:rPr>
          <w:rFonts w:ascii="Times New Roman" w:hAnsi="Times New Roman"/>
          <w:szCs w:val="21"/>
        </w:rPr>
        <w:fldChar w:fldCharType="end"/>
      </w:r>
      <w:r w:rsidR="000D4EC2" w:rsidRPr="00D332A7">
        <w:rPr>
          <w:rFonts w:ascii="Times New Roman" w:hAnsi="Times New Roman"/>
          <w:szCs w:val="21"/>
        </w:rPr>
        <w:t xml:space="preserve">                   </w:t>
      </w:r>
      <w:r w:rsidR="000D4EC2" w:rsidRPr="00D332A7">
        <w:rPr>
          <w:rFonts w:ascii="Times New Roman" w:hAnsi="Times New Roman"/>
          <w:position w:val="-24"/>
          <w:szCs w:val="21"/>
        </w:rPr>
        <w:object w:dxaOrig="800" w:dyaOrig="620">
          <v:shape id="_x0000_i1093" type="#_x0000_t75" style="width:39pt;height:30.75pt" o:ole="">
            <v:imagedata r:id="rId118" o:title=""/>
          </v:shape>
          <o:OLEObject Type="Embed" ProgID="Equation.3" ShapeID="_x0000_i1093" DrawAspect="Content" ObjectID="_1512482280" r:id="rId119"/>
        </w:object>
      </w:r>
      <w:r w:rsidR="000D4EC2" w:rsidRPr="00D332A7">
        <w:rPr>
          <w:rFonts w:ascii="Times New Roman" w:hAnsi="Times New Roman"/>
          <w:szCs w:val="21"/>
        </w:rPr>
        <w:t xml:space="preserve">                </w:t>
      </w:r>
      <w:r w:rsidR="0085604D" w:rsidRPr="00D332A7">
        <w:rPr>
          <w:rFonts w:ascii="Times New Roman" w:hAnsi="Times New Roman" w:hint="eastAsia"/>
          <w:szCs w:val="21"/>
        </w:rPr>
        <w:t xml:space="preserve">  </w:t>
      </w:r>
      <w:r w:rsidR="000D4EC2" w:rsidRPr="00D332A7">
        <w:rPr>
          <w:rFonts w:ascii="Times New Roman" w:hAnsi="Times New Roman"/>
          <w:szCs w:val="21"/>
        </w:rPr>
        <w:t xml:space="preserve">        </w:t>
      </w:r>
      <w:r w:rsidR="000D4EC2" w:rsidRPr="00D332A7">
        <w:rPr>
          <w:rFonts w:ascii="Times New Roman" w:hAnsi="Times New Roman" w:hint="eastAsia"/>
          <w:szCs w:val="21"/>
        </w:rPr>
        <w:t>（</w:t>
      </w:r>
      <w:r w:rsidR="000D4EC2" w:rsidRPr="00D332A7">
        <w:rPr>
          <w:rFonts w:ascii="Times New Roman" w:hAnsi="Times New Roman"/>
          <w:szCs w:val="21"/>
        </w:rPr>
        <w:t>3.8.3</w:t>
      </w:r>
      <w:r w:rsidR="000D4EC2" w:rsidRPr="00D332A7">
        <w:rPr>
          <w:rFonts w:ascii="Times New Roman" w:hAnsi="Times New Roman" w:hint="eastAsia"/>
          <w:szCs w:val="21"/>
        </w:rPr>
        <w:t>）</w:t>
      </w:r>
    </w:p>
    <w:p w:rsidR="000D4EC2" w:rsidRPr="00D332A7" w:rsidRDefault="000D4EC2" w:rsidP="00523E2F">
      <w:pPr>
        <w:pStyle w:val="11"/>
        <w:adjustRightInd w:val="0"/>
        <w:snapToGrid w:val="0"/>
        <w:spacing w:line="360" w:lineRule="exact"/>
        <w:jc w:val="left"/>
        <w:rPr>
          <w:rFonts w:ascii="Times New Roman" w:hAnsi="Times New Roman"/>
          <w:szCs w:val="21"/>
        </w:rPr>
      </w:pPr>
      <w:r w:rsidRPr="00D332A7">
        <w:rPr>
          <w:rFonts w:ascii="Times New Roman" w:hAnsi="Times New Roman"/>
          <w:szCs w:val="21"/>
        </w:rPr>
        <w:t xml:space="preserve">  </w:t>
      </w:r>
      <w:r w:rsidRPr="00D332A7">
        <w:rPr>
          <w:rFonts w:ascii="Times New Roman" w:hAnsi="Times New Roman" w:hint="eastAsia"/>
          <w:szCs w:val="21"/>
        </w:rPr>
        <w:t>式中：</w:t>
      </w:r>
    </w:p>
    <w:p w:rsidR="000D4EC2" w:rsidRPr="00D332A7" w:rsidRDefault="000D4EC2" w:rsidP="00523E2F">
      <w:pPr>
        <w:pStyle w:val="11"/>
        <w:adjustRightInd w:val="0"/>
        <w:snapToGrid w:val="0"/>
        <w:spacing w:line="360" w:lineRule="exact"/>
        <w:jc w:val="left"/>
        <w:rPr>
          <w:rFonts w:ascii="Times New Roman" w:hAnsi="Times New Roman"/>
          <w:szCs w:val="21"/>
        </w:rPr>
      </w:pPr>
      <w:r w:rsidRPr="00D332A7">
        <w:rPr>
          <w:rFonts w:ascii="Times New Roman" w:hAnsi="Times New Roman"/>
          <w:szCs w:val="21"/>
        </w:rPr>
        <w:t xml:space="preserve">  </w:t>
      </w:r>
      <w:r w:rsidRPr="00D332A7">
        <w:rPr>
          <w:rFonts w:ascii="Times New Roman" w:hAnsi="Times New Roman"/>
          <w:i/>
          <w:szCs w:val="21"/>
        </w:rPr>
        <w:t xml:space="preserve">V </w:t>
      </w:r>
      <w:r w:rsidR="00DC7604" w:rsidRPr="00D332A7">
        <w:rPr>
          <w:rFonts w:ascii="Times New Roman" w:hAnsi="Times New Roman" w:hint="eastAsia"/>
          <w:szCs w:val="21"/>
        </w:rPr>
        <w:t xml:space="preserve"> </w:t>
      </w:r>
      <w:r w:rsidRPr="00D332A7">
        <w:rPr>
          <w:rFonts w:ascii="Times New Roman" w:hAnsi="Times New Roman"/>
          <w:szCs w:val="21"/>
        </w:rPr>
        <w:t>——</w:t>
      </w:r>
      <w:r w:rsidR="00DC7604" w:rsidRPr="00D332A7">
        <w:rPr>
          <w:rFonts w:ascii="Times New Roman" w:hAnsi="Times New Roman" w:hint="eastAsia"/>
          <w:szCs w:val="21"/>
        </w:rPr>
        <w:t xml:space="preserve"> </w:t>
      </w:r>
      <w:r w:rsidRPr="00D332A7">
        <w:rPr>
          <w:rFonts w:ascii="Times New Roman" w:hAnsi="Times New Roman" w:hint="eastAsia"/>
          <w:szCs w:val="21"/>
        </w:rPr>
        <w:t>装车能力，</w:t>
      </w:r>
      <w:proofErr w:type="gramStart"/>
      <w:r w:rsidRPr="00D332A7">
        <w:rPr>
          <w:rFonts w:ascii="Times New Roman" w:hAnsi="Times New Roman" w:hint="eastAsia"/>
          <w:szCs w:val="21"/>
        </w:rPr>
        <w:t>单位为吨每小时</w:t>
      </w:r>
      <w:proofErr w:type="gramEnd"/>
      <w:r w:rsidRPr="00D332A7">
        <w:rPr>
          <w:rFonts w:ascii="Times New Roman" w:hAnsi="Times New Roman" w:hint="eastAsia"/>
          <w:szCs w:val="21"/>
        </w:rPr>
        <w:t>（</w:t>
      </w:r>
      <w:r w:rsidRPr="00D332A7">
        <w:rPr>
          <w:rFonts w:ascii="Times New Roman" w:hAnsi="Times New Roman"/>
          <w:szCs w:val="21"/>
        </w:rPr>
        <w:t>t/h</w:t>
      </w:r>
      <w:r w:rsidRPr="00D332A7">
        <w:rPr>
          <w:rFonts w:ascii="Times New Roman" w:hAnsi="Times New Roman" w:hint="eastAsia"/>
          <w:szCs w:val="21"/>
        </w:rPr>
        <w:t>）；</w:t>
      </w:r>
    </w:p>
    <w:p w:rsidR="000D4EC2" w:rsidRPr="00D332A7" w:rsidRDefault="000D4EC2" w:rsidP="00523E2F">
      <w:pPr>
        <w:pStyle w:val="11"/>
        <w:adjustRightInd w:val="0"/>
        <w:snapToGrid w:val="0"/>
        <w:spacing w:line="360" w:lineRule="exact"/>
        <w:jc w:val="left"/>
        <w:rPr>
          <w:rFonts w:ascii="Times New Roman" w:hAnsi="Times New Roman"/>
          <w:szCs w:val="21"/>
        </w:rPr>
      </w:pPr>
      <w:r w:rsidRPr="00D332A7">
        <w:rPr>
          <w:rFonts w:ascii="Times New Roman" w:hAnsi="Times New Roman"/>
          <w:szCs w:val="21"/>
        </w:rPr>
        <w:t xml:space="preserve">  </w:t>
      </w:r>
      <w:proofErr w:type="spellStart"/>
      <w:r w:rsidRPr="00D332A7">
        <w:rPr>
          <w:rFonts w:ascii="Times New Roman" w:hAnsi="Times New Roman"/>
          <w:i/>
          <w:szCs w:val="21"/>
        </w:rPr>
        <w:t>W</w:t>
      </w:r>
      <w:r w:rsidRPr="00D332A7">
        <w:rPr>
          <w:rFonts w:ascii="Times New Roman" w:hAnsi="Times New Roman"/>
          <w:i/>
          <w:szCs w:val="21"/>
          <w:vertAlign w:val="subscript"/>
        </w:rPr>
        <w:t>z</w:t>
      </w:r>
      <w:proofErr w:type="spellEnd"/>
      <w:r w:rsidRPr="00D332A7">
        <w:rPr>
          <w:rFonts w:ascii="Times New Roman" w:hAnsi="Times New Roman"/>
          <w:szCs w:val="21"/>
        </w:rPr>
        <w:t xml:space="preserve"> ——</w:t>
      </w:r>
      <w:r w:rsidR="00DC7604" w:rsidRPr="00D332A7">
        <w:rPr>
          <w:rFonts w:ascii="Times New Roman" w:hAnsi="Times New Roman" w:hint="eastAsia"/>
          <w:szCs w:val="21"/>
        </w:rPr>
        <w:t xml:space="preserve"> </w:t>
      </w:r>
      <w:r w:rsidRPr="00D332A7">
        <w:rPr>
          <w:rFonts w:ascii="Times New Roman" w:hAnsi="Times New Roman" w:hint="eastAsia"/>
          <w:szCs w:val="21"/>
        </w:rPr>
        <w:t>装车量，设为</w:t>
      </w:r>
      <w:r w:rsidRPr="00D332A7">
        <w:rPr>
          <w:rFonts w:ascii="Times New Roman" w:hAnsi="Times New Roman"/>
          <w:szCs w:val="21"/>
        </w:rPr>
        <w:t>30t</w:t>
      </w:r>
      <w:r w:rsidRPr="00D332A7">
        <w:rPr>
          <w:rFonts w:ascii="Times New Roman" w:hAnsi="Times New Roman" w:hint="eastAsia"/>
          <w:szCs w:val="21"/>
        </w:rPr>
        <w:t>，单位为吨（</w:t>
      </w:r>
      <w:r w:rsidRPr="00D332A7">
        <w:rPr>
          <w:rFonts w:ascii="Times New Roman" w:hAnsi="Times New Roman"/>
          <w:szCs w:val="21"/>
        </w:rPr>
        <w:t>t</w:t>
      </w:r>
      <w:r w:rsidRPr="00D332A7">
        <w:rPr>
          <w:rFonts w:ascii="Times New Roman" w:hAnsi="Times New Roman" w:hint="eastAsia"/>
          <w:szCs w:val="21"/>
        </w:rPr>
        <w:t>）；</w:t>
      </w:r>
    </w:p>
    <w:p w:rsidR="000D4EC2" w:rsidRPr="00D332A7" w:rsidRDefault="000D4EC2" w:rsidP="00523E2F">
      <w:pPr>
        <w:pStyle w:val="11"/>
        <w:adjustRightInd w:val="0"/>
        <w:snapToGrid w:val="0"/>
        <w:spacing w:line="360" w:lineRule="exact"/>
        <w:jc w:val="left"/>
        <w:rPr>
          <w:rFonts w:ascii="Times New Roman" w:hAnsi="Times New Roman"/>
          <w:szCs w:val="21"/>
        </w:rPr>
      </w:pPr>
      <w:r w:rsidRPr="00D332A7">
        <w:rPr>
          <w:rFonts w:ascii="Times New Roman" w:hAnsi="Times New Roman"/>
          <w:szCs w:val="21"/>
        </w:rPr>
        <w:t xml:space="preserve">  </w:t>
      </w:r>
      <w:r w:rsidRPr="00D332A7">
        <w:rPr>
          <w:rFonts w:ascii="Times New Roman" w:hAnsi="Times New Roman"/>
          <w:i/>
          <w:szCs w:val="21"/>
        </w:rPr>
        <w:t>T</w:t>
      </w:r>
      <w:r w:rsidRPr="00D332A7">
        <w:rPr>
          <w:rFonts w:ascii="Times New Roman" w:hAnsi="Times New Roman"/>
          <w:szCs w:val="21"/>
        </w:rPr>
        <w:t xml:space="preserve">  ——</w:t>
      </w:r>
      <w:r w:rsidR="00DC7604" w:rsidRPr="00D332A7">
        <w:rPr>
          <w:rFonts w:ascii="Times New Roman" w:hAnsi="Times New Roman" w:hint="eastAsia"/>
          <w:szCs w:val="21"/>
        </w:rPr>
        <w:t xml:space="preserve"> </w:t>
      </w:r>
      <w:r w:rsidRPr="00D332A7">
        <w:rPr>
          <w:rFonts w:ascii="Times New Roman" w:hAnsi="Times New Roman" w:hint="eastAsia"/>
          <w:szCs w:val="21"/>
        </w:rPr>
        <w:t>装车时间，单位为小时（</w:t>
      </w:r>
      <w:r w:rsidRPr="00D332A7">
        <w:rPr>
          <w:rFonts w:ascii="Times New Roman" w:hAnsi="Times New Roman"/>
          <w:szCs w:val="21"/>
        </w:rPr>
        <w:t>h</w:t>
      </w:r>
      <w:r w:rsidRPr="00D332A7">
        <w:rPr>
          <w:rFonts w:ascii="Times New Roman" w:hAnsi="Times New Roman" w:hint="eastAsia"/>
          <w:szCs w:val="21"/>
        </w:rPr>
        <w:t>）</w:t>
      </w:r>
      <w:r w:rsidRPr="00D332A7">
        <w:rPr>
          <w:rFonts w:ascii="Times New Roman" w:hAnsi="Times New Roman"/>
          <w:szCs w:val="21"/>
        </w:rPr>
        <w:t xml:space="preserve">           </w:t>
      </w:r>
    </w:p>
    <w:p w:rsidR="000D4EC2" w:rsidRPr="00D332A7" w:rsidRDefault="00B51951" w:rsidP="00523E2F">
      <w:pPr>
        <w:pStyle w:val="11"/>
        <w:adjustRightInd w:val="0"/>
        <w:snapToGrid w:val="0"/>
        <w:spacing w:line="360" w:lineRule="exact"/>
        <w:jc w:val="left"/>
        <w:rPr>
          <w:rFonts w:ascii="Times New Roman" w:hAnsi="Times New Roman"/>
          <w:szCs w:val="21"/>
        </w:rPr>
      </w:pPr>
      <w:r w:rsidRPr="00D332A7">
        <w:rPr>
          <w:rFonts w:ascii="宋体" w:hAnsi="宋体" w:hint="eastAsia"/>
          <w:szCs w:val="21"/>
        </w:rPr>
        <w:t>（4）改变人机界面上的装车流量，分别进行（1）～（3）试验，装车能力应满足100t/h～300t/h，且最大值应达到300t/h。</w:t>
      </w:r>
    </w:p>
    <w:p w:rsidR="000D4EC2" w:rsidRPr="00D332A7" w:rsidRDefault="000D4EC2" w:rsidP="00523E2F">
      <w:pPr>
        <w:adjustRightInd w:val="0"/>
        <w:snapToGrid w:val="0"/>
        <w:spacing w:line="360" w:lineRule="exact"/>
        <w:rPr>
          <w:rFonts w:ascii="Times New Roman" w:hAnsi="Times New Roman"/>
          <w:b/>
          <w:szCs w:val="21"/>
        </w:rPr>
      </w:pPr>
      <w:r w:rsidRPr="00D332A7">
        <w:rPr>
          <w:rFonts w:ascii="Times New Roman" w:hAnsi="Times New Roman"/>
          <w:b/>
          <w:szCs w:val="21"/>
        </w:rPr>
        <w:t xml:space="preserve">3.8.5  </w:t>
      </w:r>
      <w:r w:rsidRPr="00D332A7">
        <w:rPr>
          <w:rFonts w:ascii="Times New Roman" w:hAnsi="Times New Roman" w:hint="eastAsia"/>
          <w:szCs w:val="21"/>
        </w:rPr>
        <w:t>智能化程度</w:t>
      </w:r>
    </w:p>
    <w:p w:rsidR="000D4EC2" w:rsidRPr="00D332A7" w:rsidRDefault="000D4EC2" w:rsidP="00523E2F">
      <w:pPr>
        <w:pStyle w:val="11"/>
        <w:spacing w:line="360" w:lineRule="exact"/>
        <w:ind w:firstLineChars="0"/>
        <w:jc w:val="left"/>
        <w:rPr>
          <w:rFonts w:ascii="Times New Roman" w:hAnsi="Times New Roman"/>
          <w:szCs w:val="21"/>
        </w:rPr>
      </w:pPr>
      <w:r w:rsidRPr="00D332A7">
        <w:rPr>
          <w:rFonts w:ascii="Times New Roman" w:hAnsi="Times New Roman" w:hint="eastAsia"/>
          <w:szCs w:val="21"/>
        </w:rPr>
        <w:t>（</w:t>
      </w:r>
      <w:r w:rsidRPr="00D332A7">
        <w:rPr>
          <w:rFonts w:ascii="Times New Roman" w:hAnsi="Times New Roman"/>
          <w:szCs w:val="21"/>
        </w:rPr>
        <w:t>1</w:t>
      </w:r>
      <w:r w:rsidRPr="00D332A7">
        <w:rPr>
          <w:rFonts w:ascii="Times New Roman" w:hAnsi="Times New Roman" w:hint="eastAsia"/>
          <w:szCs w:val="21"/>
        </w:rPr>
        <w:t>）现场无人值守。司机在视频系统指导下将散装车停在指定范围内，刷卡装车。</w:t>
      </w:r>
    </w:p>
    <w:p w:rsidR="000D4EC2" w:rsidRPr="00D332A7" w:rsidRDefault="000D4EC2" w:rsidP="00523E2F">
      <w:pPr>
        <w:pStyle w:val="11"/>
        <w:spacing w:line="360" w:lineRule="exact"/>
        <w:ind w:firstLineChars="0"/>
        <w:jc w:val="left"/>
        <w:rPr>
          <w:rFonts w:ascii="Times New Roman" w:hAnsi="Times New Roman"/>
          <w:szCs w:val="21"/>
        </w:rPr>
      </w:pPr>
      <w:r w:rsidRPr="00D332A7">
        <w:rPr>
          <w:rFonts w:ascii="Times New Roman" w:hAnsi="Times New Roman" w:hint="eastAsia"/>
          <w:szCs w:val="21"/>
        </w:rPr>
        <w:t>（</w:t>
      </w:r>
      <w:r w:rsidRPr="00D332A7">
        <w:rPr>
          <w:rFonts w:ascii="Times New Roman" w:hAnsi="Times New Roman"/>
          <w:szCs w:val="21"/>
        </w:rPr>
        <w:t>2</w:t>
      </w:r>
      <w:r w:rsidRPr="00D332A7">
        <w:rPr>
          <w:rFonts w:ascii="Times New Roman" w:hAnsi="Times New Roman" w:hint="eastAsia"/>
          <w:szCs w:val="21"/>
        </w:rPr>
        <w:t>）粉尘自动清理。通过集成的收尘系统，减少二次扬尘。并可通过负压散灰收集系统，清理现场落灰。</w:t>
      </w:r>
    </w:p>
    <w:p w:rsidR="00937515" w:rsidRPr="00D332A7" w:rsidRDefault="00937515" w:rsidP="00523E2F">
      <w:pPr>
        <w:pStyle w:val="11"/>
        <w:spacing w:line="360" w:lineRule="exact"/>
        <w:ind w:firstLineChars="0"/>
        <w:jc w:val="left"/>
        <w:rPr>
          <w:rFonts w:ascii="Times New Roman" w:hAnsi="Times New Roman"/>
          <w:szCs w:val="21"/>
        </w:rPr>
      </w:pPr>
    </w:p>
    <w:p w:rsidR="00937515" w:rsidRPr="00D332A7" w:rsidRDefault="00937515" w:rsidP="00523E2F">
      <w:pPr>
        <w:pStyle w:val="11"/>
        <w:spacing w:line="360" w:lineRule="exact"/>
        <w:ind w:firstLineChars="0"/>
        <w:jc w:val="left"/>
        <w:rPr>
          <w:rFonts w:ascii="Times New Roman" w:hAnsi="Times New Roman"/>
          <w:szCs w:val="21"/>
        </w:rPr>
      </w:pPr>
    </w:p>
    <w:p w:rsidR="000D4EC2" w:rsidRPr="00D332A7" w:rsidRDefault="000D4EC2" w:rsidP="00A86D9C">
      <w:pPr>
        <w:pStyle w:val="a9"/>
        <w:jc w:val="left"/>
        <w:rPr>
          <w:rFonts w:ascii="Times New Roman" w:hAnsi="Times New Roman"/>
          <w:sz w:val="21"/>
          <w:szCs w:val="21"/>
        </w:rPr>
      </w:pPr>
      <w:r w:rsidRPr="00D332A7">
        <w:rPr>
          <w:rFonts w:ascii="Times New Roman" w:hAnsi="Times New Roman"/>
          <w:sz w:val="21"/>
          <w:szCs w:val="21"/>
        </w:rPr>
        <w:lastRenderedPageBreak/>
        <w:t xml:space="preserve">3.9  </w:t>
      </w:r>
      <w:r w:rsidRPr="00D332A7">
        <w:rPr>
          <w:rFonts w:ascii="Times New Roman" w:hAnsi="Times New Roman" w:hint="eastAsia"/>
          <w:sz w:val="21"/>
          <w:szCs w:val="21"/>
        </w:rPr>
        <w:t>高效节能风机技术要求</w:t>
      </w:r>
    </w:p>
    <w:p w:rsidR="000D4EC2" w:rsidRPr="00D332A7" w:rsidRDefault="000D4EC2" w:rsidP="00523E2F">
      <w:pPr>
        <w:spacing w:line="360" w:lineRule="exact"/>
        <w:ind w:firstLineChars="200" w:firstLine="420"/>
        <w:rPr>
          <w:rFonts w:ascii="Times New Roman" w:hAnsi="Times New Roman"/>
          <w:szCs w:val="21"/>
        </w:rPr>
      </w:pPr>
      <w:r w:rsidRPr="00D332A7">
        <w:rPr>
          <w:rFonts w:ascii="Times New Roman" w:hAnsi="Times New Roman" w:hint="eastAsia"/>
          <w:szCs w:val="21"/>
        </w:rPr>
        <w:t>本条规定了第二代新型干法水泥配套辅机设备技术系统中高效节能风机技术要求及验收方法。</w:t>
      </w:r>
      <w:r w:rsidR="008223F5">
        <w:rPr>
          <w:rFonts w:ascii="Times New Roman" w:hAnsi="Times New Roman" w:hint="eastAsia"/>
          <w:szCs w:val="21"/>
        </w:rPr>
        <w:t>研发</w:t>
      </w:r>
      <w:r w:rsidRPr="00D332A7">
        <w:rPr>
          <w:rFonts w:ascii="Times New Roman" w:hAnsi="Times New Roman" w:hint="eastAsia"/>
          <w:szCs w:val="21"/>
        </w:rPr>
        <w:t>新一代风机叶轮</w:t>
      </w:r>
      <w:r w:rsidR="008223F5">
        <w:rPr>
          <w:rFonts w:ascii="Times New Roman" w:hAnsi="Times New Roman" w:hint="eastAsia"/>
          <w:szCs w:val="21"/>
        </w:rPr>
        <w:t>技术</w:t>
      </w:r>
      <w:r w:rsidRPr="00D332A7">
        <w:rPr>
          <w:rFonts w:ascii="Times New Roman" w:hAnsi="Times New Roman" w:hint="eastAsia"/>
          <w:szCs w:val="21"/>
        </w:rPr>
        <w:t>，优化风机叶片及调节门结构</w:t>
      </w:r>
      <w:r w:rsidR="008223F5">
        <w:rPr>
          <w:rFonts w:ascii="Times New Roman" w:hAnsi="Times New Roman" w:hint="eastAsia"/>
          <w:szCs w:val="21"/>
        </w:rPr>
        <w:t>等</w:t>
      </w:r>
      <w:r w:rsidRPr="00D332A7">
        <w:rPr>
          <w:rFonts w:ascii="Times New Roman" w:hAnsi="Times New Roman" w:hint="eastAsia"/>
          <w:szCs w:val="21"/>
        </w:rPr>
        <w:t>，大幅度提高风机效率及降低风机电耗。</w:t>
      </w:r>
    </w:p>
    <w:p w:rsidR="000D4EC2" w:rsidRPr="00D332A7" w:rsidRDefault="000D4EC2" w:rsidP="00947074">
      <w:pPr>
        <w:spacing w:beforeLines="50" w:afterLines="50"/>
        <w:rPr>
          <w:rFonts w:ascii="Times New Roman" w:hAnsi="Times New Roman"/>
          <w:szCs w:val="21"/>
        </w:rPr>
      </w:pPr>
      <w:r w:rsidRPr="00D332A7">
        <w:rPr>
          <w:rFonts w:ascii="Times New Roman" w:hAnsi="Times New Roman"/>
          <w:b/>
          <w:szCs w:val="21"/>
        </w:rPr>
        <w:t>3.9.1</w:t>
      </w:r>
      <w:r w:rsidRPr="00D332A7">
        <w:rPr>
          <w:rFonts w:ascii="Times New Roman" w:hAnsi="Times New Roman"/>
          <w:szCs w:val="21"/>
        </w:rPr>
        <w:t xml:space="preserve">  </w:t>
      </w:r>
      <w:r w:rsidRPr="00D332A7">
        <w:rPr>
          <w:rFonts w:ascii="Times New Roman" w:hAnsi="Times New Roman" w:hint="eastAsia"/>
          <w:szCs w:val="21"/>
        </w:rPr>
        <w:t>风机效率</w:t>
      </w:r>
    </w:p>
    <w:p w:rsidR="0085604D" w:rsidRPr="00D332A7" w:rsidRDefault="009B0988" w:rsidP="00947074">
      <w:pPr>
        <w:spacing w:beforeLines="50" w:afterLines="50"/>
        <w:ind w:firstLine="420"/>
        <w:rPr>
          <w:rFonts w:ascii="Times New Roman" w:hAnsi="Times New Roman"/>
          <w:szCs w:val="21"/>
        </w:rPr>
      </w:pPr>
      <w:r w:rsidRPr="00D332A7">
        <w:rPr>
          <w:rFonts w:ascii="Times New Roman" w:hAnsi="Times New Roman" w:hint="eastAsia"/>
          <w:szCs w:val="21"/>
        </w:rPr>
        <w:t>根据</w:t>
      </w:r>
      <w:r w:rsidRPr="00D332A7">
        <w:rPr>
          <w:rFonts w:ascii="Times New Roman" w:hint="eastAsia"/>
          <w:szCs w:val="21"/>
        </w:rPr>
        <w:t>《通风机能效限定值及能效等级》</w:t>
      </w:r>
      <w:r w:rsidRPr="00D332A7">
        <w:rPr>
          <w:rFonts w:ascii="Times New Roman" w:hAnsi="Times New Roman"/>
          <w:szCs w:val="21"/>
        </w:rPr>
        <w:t>GB 19761-2009</w:t>
      </w:r>
      <w:r w:rsidRPr="00D332A7">
        <w:rPr>
          <w:rFonts w:ascii="Times New Roman" w:hAnsi="Times New Roman" w:hint="eastAsia"/>
          <w:szCs w:val="21"/>
        </w:rPr>
        <w:t>，风机效率</w:t>
      </w:r>
      <w:r w:rsidR="0085604D" w:rsidRPr="00D332A7">
        <w:rPr>
          <w:rFonts w:ascii="Times New Roman" w:hAnsi="Times New Roman" w:hint="eastAsia"/>
          <w:szCs w:val="21"/>
        </w:rPr>
        <w:t>按公式（</w:t>
      </w:r>
      <w:r w:rsidR="0085604D" w:rsidRPr="00D332A7">
        <w:rPr>
          <w:rFonts w:ascii="Times New Roman" w:hAnsi="Times New Roman" w:hint="eastAsia"/>
          <w:szCs w:val="21"/>
        </w:rPr>
        <w:t>3.9.1</w:t>
      </w:r>
      <w:r w:rsidR="0085604D" w:rsidRPr="00D332A7">
        <w:rPr>
          <w:rFonts w:ascii="Times New Roman" w:hAnsi="Times New Roman" w:hint="eastAsia"/>
          <w:szCs w:val="21"/>
        </w:rPr>
        <w:t>）计算：</w:t>
      </w:r>
    </w:p>
    <w:p w:rsidR="002F003E" w:rsidRPr="00D332A7" w:rsidRDefault="00A43ECC" w:rsidP="00947074">
      <w:pPr>
        <w:wordWrap w:val="0"/>
        <w:spacing w:beforeLines="50" w:afterLines="50"/>
        <w:ind w:firstLine="420"/>
        <w:jc w:val="right"/>
        <w:rPr>
          <w:rFonts w:ascii="Times New Roman" w:hAnsi="Times New Roman"/>
          <w:szCs w:val="21"/>
        </w:rPr>
      </w:pPr>
      <w:r w:rsidRPr="00D332A7">
        <w:rPr>
          <w:rFonts w:ascii="Times New Roman" w:hAnsi="Times New Roman"/>
          <w:position w:val="-38"/>
          <w:szCs w:val="21"/>
        </w:rPr>
        <w:object w:dxaOrig="2100" w:dyaOrig="900">
          <v:shape id="_x0000_i1094" type="#_x0000_t75" style="width:105pt;height:45pt" o:ole="">
            <v:imagedata r:id="rId120" o:title=""/>
          </v:shape>
          <o:OLEObject Type="Embed" ProgID="Equation.3" ShapeID="_x0000_i1094" DrawAspect="Content" ObjectID="_1512482281" r:id="rId121"/>
        </w:object>
      </w:r>
      <w:r w:rsidR="002F003E" w:rsidRPr="00D332A7">
        <w:rPr>
          <w:rFonts w:ascii="Times New Roman" w:hAnsi="Times New Roman" w:hint="eastAsia"/>
          <w:szCs w:val="21"/>
        </w:rPr>
        <w:t xml:space="preserve">                          </w:t>
      </w:r>
      <w:r w:rsidR="002F003E" w:rsidRPr="00D332A7">
        <w:rPr>
          <w:rFonts w:ascii="Times New Roman" w:hAnsi="Times New Roman" w:hint="eastAsia"/>
          <w:szCs w:val="21"/>
        </w:rPr>
        <w:t>（</w:t>
      </w:r>
      <w:r w:rsidR="002F003E" w:rsidRPr="00D332A7">
        <w:rPr>
          <w:rFonts w:ascii="Times New Roman" w:hAnsi="Times New Roman" w:hint="eastAsia"/>
          <w:szCs w:val="21"/>
        </w:rPr>
        <w:t>3.9.1</w:t>
      </w:r>
      <w:r w:rsidR="002F003E" w:rsidRPr="00D332A7">
        <w:rPr>
          <w:rFonts w:ascii="Times New Roman" w:hAnsi="Times New Roman" w:hint="eastAsia"/>
          <w:szCs w:val="21"/>
        </w:rPr>
        <w:t>）</w:t>
      </w:r>
    </w:p>
    <w:p w:rsidR="00F44985" w:rsidRPr="00D332A7" w:rsidRDefault="00DC7604" w:rsidP="00DC7604">
      <w:pPr>
        <w:spacing w:line="360" w:lineRule="exact"/>
        <w:ind w:firstLine="420"/>
        <w:jc w:val="left"/>
        <w:rPr>
          <w:rFonts w:ascii="Times New Roman" w:hAnsi="Times New Roman"/>
          <w:szCs w:val="21"/>
        </w:rPr>
      </w:pPr>
      <w:bookmarkStart w:id="24" w:name="_GoBack"/>
      <w:bookmarkEnd w:id="24"/>
      <w:r w:rsidRPr="00D332A7">
        <w:rPr>
          <w:rFonts w:ascii="Times New Roman" w:hAnsi="Times New Roman" w:hint="eastAsia"/>
          <w:szCs w:val="21"/>
        </w:rPr>
        <w:t>式中：</w:t>
      </w:r>
    </w:p>
    <w:p w:rsidR="00DC7604" w:rsidRPr="00D332A7" w:rsidRDefault="00DC7604" w:rsidP="00DC7604">
      <w:pPr>
        <w:ind w:firstLineChars="300" w:firstLine="630"/>
        <w:rPr>
          <w:rFonts w:ascii="Times New Roman" w:hAnsi="Times New Roman"/>
          <w:szCs w:val="21"/>
        </w:rPr>
      </w:pPr>
      <w:proofErr w:type="spellStart"/>
      <w:r w:rsidRPr="00D332A7">
        <w:rPr>
          <w:rFonts w:ascii="Times New Roman" w:hAnsi="Times New Roman"/>
          <w:i/>
          <w:szCs w:val="21"/>
        </w:rPr>
        <w:t>η</w:t>
      </w:r>
      <w:r w:rsidRPr="00D332A7">
        <w:rPr>
          <w:rFonts w:ascii="Times New Roman" w:hAnsi="Times New Roman" w:hint="eastAsia"/>
          <w:i/>
          <w:szCs w:val="21"/>
          <w:vertAlign w:val="subscript"/>
        </w:rPr>
        <w:t>r</w:t>
      </w:r>
      <w:proofErr w:type="spellEnd"/>
      <w:r w:rsidRPr="00D332A7">
        <w:rPr>
          <w:rFonts w:ascii="Times New Roman" w:hAnsi="Times New Roman" w:hint="eastAsia"/>
          <w:i/>
          <w:szCs w:val="21"/>
          <w:vertAlign w:val="subscript"/>
        </w:rPr>
        <w:t xml:space="preserve"> </w:t>
      </w:r>
      <w:r w:rsidRPr="00D332A7">
        <w:rPr>
          <w:rFonts w:ascii="Times New Roman" w:hAnsi="Times New Roman"/>
          <w:szCs w:val="21"/>
        </w:rPr>
        <w:t>——</w:t>
      </w:r>
      <w:r w:rsidRPr="00D332A7">
        <w:rPr>
          <w:rFonts w:ascii="Times New Roman" w:hAnsi="Times New Roman" w:hint="eastAsia"/>
          <w:szCs w:val="21"/>
        </w:rPr>
        <w:t>通风机效率，</w:t>
      </w:r>
      <w:r w:rsidRPr="00D332A7">
        <w:rPr>
          <w:rFonts w:ascii="Times New Roman" w:hAnsi="Times New Roman" w:hint="eastAsia"/>
          <w:szCs w:val="21"/>
        </w:rPr>
        <w:t>%</w:t>
      </w:r>
      <w:r w:rsidRPr="00D332A7">
        <w:rPr>
          <w:rFonts w:ascii="Times New Roman" w:hAnsi="Times New Roman" w:hint="eastAsia"/>
          <w:szCs w:val="21"/>
        </w:rPr>
        <w:t>；</w:t>
      </w:r>
    </w:p>
    <w:p w:rsidR="00DC7604" w:rsidRPr="00D332A7" w:rsidRDefault="00DC7604" w:rsidP="009901C3">
      <w:pPr>
        <w:ind w:firstLineChars="200" w:firstLine="420"/>
        <w:rPr>
          <w:rFonts w:ascii="Times New Roman" w:hAnsi="Times New Roman"/>
          <w:szCs w:val="21"/>
        </w:rPr>
      </w:pPr>
      <w:r w:rsidRPr="00D332A7">
        <w:rPr>
          <w:rFonts w:ascii="Times New Roman" w:hAnsi="Times New Roman" w:hint="eastAsia"/>
          <w:i/>
          <w:szCs w:val="21"/>
        </w:rPr>
        <w:t>q</w:t>
      </w:r>
      <w:r w:rsidRPr="00D332A7">
        <w:rPr>
          <w:rFonts w:ascii="Times New Roman" w:hAnsi="Times New Roman" w:hint="eastAsia"/>
          <w:i/>
          <w:szCs w:val="21"/>
          <w:vertAlign w:val="subscript"/>
        </w:rPr>
        <w:t xml:space="preserve">vsg1 </w:t>
      </w:r>
      <w:r w:rsidRPr="00D332A7">
        <w:rPr>
          <w:rFonts w:ascii="Times New Roman" w:hAnsi="Times New Roman"/>
          <w:szCs w:val="21"/>
        </w:rPr>
        <w:t>——</w:t>
      </w:r>
      <w:r w:rsidRPr="00D332A7">
        <w:rPr>
          <w:rFonts w:ascii="Times New Roman" w:hAnsi="Times New Roman" w:hint="eastAsia"/>
          <w:szCs w:val="21"/>
        </w:rPr>
        <w:t>通风机</w:t>
      </w:r>
      <w:proofErr w:type="gramStart"/>
      <w:r w:rsidRPr="00D332A7">
        <w:rPr>
          <w:rFonts w:ascii="Times New Roman" w:hAnsi="Times New Roman" w:hint="eastAsia"/>
          <w:szCs w:val="21"/>
        </w:rPr>
        <w:t>进口滞止容积</w:t>
      </w:r>
      <w:proofErr w:type="gramEnd"/>
      <w:r w:rsidRPr="00D332A7">
        <w:rPr>
          <w:rFonts w:ascii="Times New Roman" w:hAnsi="Times New Roman" w:hint="eastAsia"/>
          <w:szCs w:val="21"/>
        </w:rPr>
        <w:t>流量，单位为立方米每秒（</w:t>
      </w:r>
      <w:r w:rsidRPr="00D332A7">
        <w:rPr>
          <w:rFonts w:ascii="Times New Roman" w:hAnsi="Times New Roman" w:hint="eastAsia"/>
          <w:szCs w:val="21"/>
        </w:rPr>
        <w:t>m</w:t>
      </w:r>
      <w:r w:rsidRPr="00D332A7">
        <w:rPr>
          <w:rFonts w:ascii="Times New Roman" w:hAnsi="Times New Roman" w:hint="eastAsia"/>
          <w:szCs w:val="21"/>
          <w:vertAlign w:val="superscript"/>
        </w:rPr>
        <w:t>3</w:t>
      </w:r>
      <w:r w:rsidRPr="00D332A7">
        <w:rPr>
          <w:rFonts w:ascii="Times New Roman" w:hAnsi="Times New Roman" w:hint="eastAsia"/>
          <w:szCs w:val="21"/>
        </w:rPr>
        <w:t>/s</w:t>
      </w:r>
      <w:r w:rsidRPr="00D332A7">
        <w:rPr>
          <w:rFonts w:ascii="Times New Roman" w:hAnsi="Times New Roman" w:hint="eastAsia"/>
          <w:szCs w:val="21"/>
        </w:rPr>
        <w:t>）；</w:t>
      </w:r>
    </w:p>
    <w:p w:rsidR="00DC7604" w:rsidRPr="00D332A7" w:rsidRDefault="00DC7604" w:rsidP="00CA1286">
      <w:pPr>
        <w:ind w:firstLineChars="300" w:firstLine="630"/>
        <w:rPr>
          <w:rFonts w:ascii="Times New Roman" w:hAnsi="Times New Roman"/>
          <w:szCs w:val="21"/>
        </w:rPr>
      </w:pPr>
      <w:proofErr w:type="spellStart"/>
      <w:r w:rsidRPr="00D332A7">
        <w:rPr>
          <w:rFonts w:ascii="Times New Roman" w:hAnsi="Times New Roman" w:hint="eastAsia"/>
          <w:i/>
          <w:szCs w:val="21"/>
        </w:rPr>
        <w:t>k</w:t>
      </w:r>
      <w:r w:rsidRPr="00D332A7">
        <w:rPr>
          <w:rFonts w:ascii="Times New Roman" w:hAnsi="Times New Roman" w:hint="eastAsia"/>
          <w:i/>
          <w:szCs w:val="21"/>
          <w:vertAlign w:val="subscript"/>
        </w:rPr>
        <w:t>p</w:t>
      </w:r>
      <w:proofErr w:type="spellEnd"/>
      <w:r w:rsidRPr="00D332A7">
        <w:rPr>
          <w:rFonts w:ascii="Times New Roman" w:hAnsi="Times New Roman" w:hint="eastAsia"/>
          <w:i/>
          <w:szCs w:val="21"/>
          <w:vertAlign w:val="subscript"/>
        </w:rPr>
        <w:t xml:space="preserve"> </w:t>
      </w:r>
      <w:r w:rsidRPr="00D332A7">
        <w:rPr>
          <w:rFonts w:ascii="Times New Roman" w:hAnsi="Times New Roman"/>
          <w:szCs w:val="21"/>
        </w:rPr>
        <w:t>——</w:t>
      </w:r>
      <w:r w:rsidRPr="00D332A7">
        <w:rPr>
          <w:rFonts w:ascii="Times New Roman" w:hAnsi="Times New Roman" w:hint="eastAsia"/>
          <w:szCs w:val="21"/>
        </w:rPr>
        <w:t>压缩性修正系数；</w:t>
      </w:r>
    </w:p>
    <w:p w:rsidR="00DC7604" w:rsidRPr="00D332A7" w:rsidRDefault="00CA1286" w:rsidP="00DC7604">
      <w:pPr>
        <w:ind w:firstLineChars="300" w:firstLine="630"/>
        <w:rPr>
          <w:rFonts w:ascii="Times New Roman" w:hAnsi="Times New Roman"/>
          <w:szCs w:val="21"/>
        </w:rPr>
      </w:pPr>
      <w:r w:rsidRPr="00D332A7">
        <w:rPr>
          <w:rFonts w:ascii="Times New Roman" w:hAnsi="Times New Roman" w:hint="eastAsia"/>
          <w:i/>
          <w:szCs w:val="21"/>
        </w:rPr>
        <w:t xml:space="preserve">Pr </w:t>
      </w:r>
      <w:r w:rsidRPr="00D332A7">
        <w:rPr>
          <w:rFonts w:ascii="Times New Roman" w:hAnsi="Times New Roman"/>
          <w:szCs w:val="21"/>
        </w:rPr>
        <w:t>——</w:t>
      </w:r>
      <w:r w:rsidRPr="00D332A7">
        <w:rPr>
          <w:rFonts w:ascii="Times New Roman" w:hAnsi="Times New Roman" w:hint="eastAsia"/>
          <w:szCs w:val="21"/>
        </w:rPr>
        <w:t>叶轮功率，即供给通风机叶轮的机械功率，单位为千瓦（</w:t>
      </w:r>
      <w:r w:rsidRPr="00D332A7">
        <w:rPr>
          <w:rFonts w:ascii="Times New Roman" w:hAnsi="Times New Roman" w:hint="eastAsia"/>
          <w:szCs w:val="21"/>
        </w:rPr>
        <w:t>kW</w:t>
      </w:r>
      <w:r w:rsidRPr="00D332A7">
        <w:rPr>
          <w:rFonts w:ascii="Times New Roman" w:hAnsi="Times New Roman" w:hint="eastAsia"/>
          <w:szCs w:val="21"/>
        </w:rPr>
        <w:t>）；</w:t>
      </w:r>
    </w:p>
    <w:p w:rsidR="00CA1286" w:rsidRPr="00D332A7" w:rsidRDefault="00CA1286" w:rsidP="006F0FE3">
      <w:pPr>
        <w:adjustRightInd w:val="0"/>
        <w:snapToGrid w:val="0"/>
        <w:ind w:firstLineChars="300" w:firstLine="630"/>
        <w:rPr>
          <w:rFonts w:ascii="Times New Roman" w:hAnsi="Times New Roman"/>
          <w:i/>
          <w:szCs w:val="21"/>
        </w:rPr>
      </w:pPr>
      <w:r w:rsidRPr="00D332A7">
        <w:rPr>
          <w:rFonts w:ascii="Times New Roman" w:hAnsi="Times New Roman" w:hint="eastAsia"/>
          <w:i/>
          <w:position w:val="6"/>
          <w:szCs w:val="21"/>
        </w:rPr>
        <w:t>p</w:t>
      </w:r>
      <w:r w:rsidRPr="00D332A7">
        <w:rPr>
          <w:rFonts w:ascii="Times New Roman" w:hAnsi="Times New Roman" w:hint="eastAsia"/>
          <w:i/>
          <w:szCs w:val="21"/>
          <w:vertAlign w:val="subscript"/>
        </w:rPr>
        <w:t xml:space="preserve">F </w:t>
      </w:r>
      <w:r w:rsidRPr="00D332A7">
        <w:rPr>
          <w:rFonts w:ascii="Times New Roman" w:hAnsi="Times New Roman"/>
          <w:szCs w:val="21"/>
        </w:rPr>
        <w:t>——</w:t>
      </w:r>
      <w:r w:rsidRPr="00D332A7">
        <w:rPr>
          <w:rFonts w:ascii="Times New Roman" w:hAnsi="Times New Roman" w:hint="eastAsia"/>
          <w:szCs w:val="21"/>
        </w:rPr>
        <w:t>通风机压力，</w:t>
      </w:r>
      <w:r w:rsidR="0064444A" w:rsidRPr="00D332A7">
        <w:rPr>
          <w:rFonts w:ascii="Times New Roman" w:hAnsi="Times New Roman" w:hint="eastAsia"/>
          <w:szCs w:val="21"/>
        </w:rPr>
        <w:t>按公式（</w:t>
      </w:r>
      <w:r w:rsidR="0064444A" w:rsidRPr="00D332A7">
        <w:rPr>
          <w:rFonts w:ascii="Times New Roman" w:hAnsi="Times New Roman" w:hint="eastAsia"/>
          <w:szCs w:val="21"/>
        </w:rPr>
        <w:t>3.9.2</w:t>
      </w:r>
      <w:r w:rsidR="0064444A" w:rsidRPr="00D332A7">
        <w:rPr>
          <w:rFonts w:ascii="Times New Roman" w:hAnsi="Times New Roman" w:hint="eastAsia"/>
          <w:szCs w:val="21"/>
        </w:rPr>
        <w:t>）计算，</w:t>
      </w:r>
      <w:r w:rsidRPr="00D332A7">
        <w:rPr>
          <w:rFonts w:ascii="Times New Roman" w:hAnsi="Times New Roman" w:hint="eastAsia"/>
          <w:szCs w:val="21"/>
        </w:rPr>
        <w:t>单位为帕（</w:t>
      </w:r>
      <w:r w:rsidRPr="00D332A7">
        <w:rPr>
          <w:rFonts w:ascii="Times New Roman" w:hAnsi="Times New Roman" w:hint="eastAsia"/>
          <w:szCs w:val="21"/>
        </w:rPr>
        <w:t>Pa</w:t>
      </w:r>
      <w:r w:rsidRPr="00D332A7">
        <w:rPr>
          <w:rFonts w:ascii="Times New Roman" w:hAnsi="Times New Roman" w:hint="eastAsia"/>
          <w:szCs w:val="21"/>
        </w:rPr>
        <w:t>）；</w:t>
      </w:r>
    </w:p>
    <w:p w:rsidR="00DC7604" w:rsidRPr="00D332A7" w:rsidRDefault="00CA1286" w:rsidP="009901C3">
      <w:pPr>
        <w:ind w:firstLineChars="200" w:firstLine="420"/>
        <w:rPr>
          <w:rFonts w:ascii="Times New Roman" w:hAnsi="Times New Roman"/>
          <w:i/>
          <w:szCs w:val="21"/>
        </w:rPr>
      </w:pPr>
      <w:r w:rsidRPr="00D332A7">
        <w:rPr>
          <w:rFonts w:ascii="Times New Roman" w:hAnsi="Times New Roman" w:hint="eastAsia"/>
          <w:i/>
          <w:szCs w:val="21"/>
        </w:rPr>
        <w:t xml:space="preserve">                   </w:t>
      </w:r>
      <w:r w:rsidR="006F0FE3" w:rsidRPr="00D332A7">
        <w:rPr>
          <w:rFonts w:ascii="Times New Roman" w:hAnsi="Times New Roman"/>
          <w:i/>
          <w:position w:val="-16"/>
          <w:szCs w:val="21"/>
        </w:rPr>
        <w:object w:dxaOrig="1900" w:dyaOrig="460">
          <v:shape id="_x0000_i1095" type="#_x0000_t75" style="width:95.25pt;height:23.25pt" o:ole="">
            <v:imagedata r:id="rId122" o:title=""/>
          </v:shape>
          <o:OLEObject Type="Embed" ProgID="Equation.3" ShapeID="_x0000_i1095" DrawAspect="Content" ObjectID="_1512482282" r:id="rId123"/>
        </w:object>
      </w:r>
      <w:r w:rsidRPr="00D332A7">
        <w:rPr>
          <w:rFonts w:ascii="Times New Roman" w:hAnsi="Times New Roman" w:hint="eastAsia"/>
          <w:i/>
          <w:szCs w:val="21"/>
        </w:rPr>
        <w:t xml:space="preserve"> </w:t>
      </w:r>
      <w:r w:rsidR="009B0988" w:rsidRPr="00D332A7">
        <w:rPr>
          <w:rFonts w:ascii="Times New Roman" w:hAnsi="Times New Roman" w:hint="eastAsia"/>
          <w:i/>
          <w:szCs w:val="21"/>
        </w:rPr>
        <w:t xml:space="preserve">                             </w:t>
      </w:r>
      <w:r w:rsidR="009B0988" w:rsidRPr="00D332A7">
        <w:rPr>
          <w:rFonts w:ascii="Times New Roman" w:hAnsi="Times New Roman" w:hint="eastAsia"/>
          <w:szCs w:val="21"/>
        </w:rPr>
        <w:t>（</w:t>
      </w:r>
      <w:r w:rsidR="009B0988" w:rsidRPr="00D332A7">
        <w:rPr>
          <w:rFonts w:ascii="Times New Roman" w:hAnsi="Times New Roman" w:hint="eastAsia"/>
          <w:szCs w:val="21"/>
        </w:rPr>
        <w:t>3.9.2</w:t>
      </w:r>
      <w:r w:rsidR="009B0988" w:rsidRPr="00D332A7">
        <w:rPr>
          <w:rFonts w:ascii="Times New Roman" w:hAnsi="Times New Roman" w:hint="eastAsia"/>
          <w:szCs w:val="21"/>
        </w:rPr>
        <w:t>）</w:t>
      </w:r>
    </w:p>
    <w:p w:rsidR="006F0FE3" w:rsidRPr="00D332A7" w:rsidRDefault="006F0FE3" w:rsidP="006F0FE3">
      <w:pPr>
        <w:spacing w:line="360" w:lineRule="exact"/>
        <w:ind w:firstLine="420"/>
        <w:jc w:val="left"/>
        <w:rPr>
          <w:rFonts w:ascii="Times New Roman" w:hAnsi="Times New Roman"/>
          <w:szCs w:val="21"/>
        </w:rPr>
      </w:pPr>
      <w:r w:rsidRPr="00D332A7">
        <w:rPr>
          <w:rFonts w:ascii="Times New Roman" w:hAnsi="Times New Roman"/>
          <w:i/>
          <w:szCs w:val="21"/>
        </w:rPr>
        <w:t>P</w:t>
      </w:r>
      <w:r w:rsidRPr="00D332A7">
        <w:rPr>
          <w:rFonts w:ascii="Times New Roman" w:hAnsi="Times New Roman" w:hint="eastAsia"/>
          <w:i/>
          <w:szCs w:val="21"/>
          <w:vertAlign w:val="subscript"/>
        </w:rPr>
        <w:t>sg2</w:t>
      </w:r>
      <w:r w:rsidRPr="00D332A7">
        <w:rPr>
          <w:rFonts w:ascii="Times New Roman" w:hAnsi="Times New Roman"/>
          <w:szCs w:val="21"/>
        </w:rPr>
        <w:t>——</w:t>
      </w:r>
      <w:r w:rsidRPr="00D332A7">
        <w:rPr>
          <w:rFonts w:ascii="Times New Roman" w:hAnsi="Times New Roman" w:hint="eastAsia"/>
          <w:szCs w:val="21"/>
        </w:rPr>
        <w:t>通风机</w:t>
      </w:r>
      <w:proofErr w:type="gramStart"/>
      <w:r w:rsidRPr="00D332A7">
        <w:rPr>
          <w:rFonts w:ascii="Times New Roman" w:hAnsi="Times New Roman" w:hint="eastAsia"/>
          <w:szCs w:val="21"/>
        </w:rPr>
        <w:t>出口滞止压力</w:t>
      </w:r>
      <w:proofErr w:type="gramEnd"/>
      <w:r w:rsidRPr="00D332A7">
        <w:rPr>
          <w:rFonts w:ascii="Times New Roman" w:hAnsi="Times New Roman" w:hint="eastAsia"/>
          <w:szCs w:val="21"/>
        </w:rPr>
        <w:t>，单位为帕（</w:t>
      </w:r>
      <w:r w:rsidRPr="00D332A7">
        <w:rPr>
          <w:rFonts w:ascii="Times New Roman" w:hAnsi="Times New Roman" w:hint="eastAsia"/>
          <w:szCs w:val="21"/>
        </w:rPr>
        <w:t>Pa</w:t>
      </w:r>
      <w:r w:rsidRPr="00D332A7">
        <w:rPr>
          <w:rFonts w:ascii="Times New Roman" w:hAnsi="Times New Roman" w:hint="eastAsia"/>
          <w:szCs w:val="21"/>
        </w:rPr>
        <w:t>）；</w:t>
      </w:r>
    </w:p>
    <w:p w:rsidR="006F0FE3" w:rsidRPr="00D332A7" w:rsidRDefault="006F0FE3" w:rsidP="006F0FE3">
      <w:pPr>
        <w:spacing w:line="360" w:lineRule="exact"/>
        <w:ind w:firstLine="420"/>
        <w:jc w:val="left"/>
        <w:rPr>
          <w:rFonts w:ascii="Times New Roman" w:hAnsi="Times New Roman"/>
          <w:szCs w:val="21"/>
        </w:rPr>
      </w:pPr>
      <w:r w:rsidRPr="00D332A7">
        <w:rPr>
          <w:rFonts w:ascii="Times New Roman" w:hAnsi="Times New Roman"/>
          <w:i/>
          <w:szCs w:val="21"/>
        </w:rPr>
        <w:t>P</w:t>
      </w:r>
      <w:r w:rsidRPr="00D332A7">
        <w:rPr>
          <w:rFonts w:ascii="Times New Roman" w:hAnsi="Times New Roman" w:hint="eastAsia"/>
          <w:i/>
          <w:szCs w:val="21"/>
          <w:vertAlign w:val="subscript"/>
        </w:rPr>
        <w:t>sg1</w:t>
      </w:r>
      <w:r w:rsidRPr="00D332A7">
        <w:rPr>
          <w:rFonts w:ascii="Times New Roman" w:hAnsi="Times New Roman"/>
          <w:szCs w:val="21"/>
        </w:rPr>
        <w:t>——</w:t>
      </w:r>
      <w:r w:rsidRPr="00D332A7">
        <w:rPr>
          <w:rFonts w:ascii="Times New Roman" w:hAnsi="Times New Roman" w:hint="eastAsia"/>
          <w:szCs w:val="21"/>
        </w:rPr>
        <w:t>通风机</w:t>
      </w:r>
      <w:proofErr w:type="gramStart"/>
      <w:r w:rsidRPr="00D332A7">
        <w:rPr>
          <w:rFonts w:ascii="Times New Roman" w:hAnsi="Times New Roman" w:hint="eastAsia"/>
          <w:szCs w:val="21"/>
        </w:rPr>
        <w:t>进口滞止压力</w:t>
      </w:r>
      <w:proofErr w:type="gramEnd"/>
      <w:r w:rsidRPr="00D332A7">
        <w:rPr>
          <w:rFonts w:ascii="Times New Roman" w:hAnsi="Times New Roman" w:hint="eastAsia"/>
          <w:szCs w:val="21"/>
        </w:rPr>
        <w:t>，单位为帕（</w:t>
      </w:r>
      <w:r w:rsidRPr="00D332A7">
        <w:rPr>
          <w:rFonts w:ascii="Times New Roman" w:hAnsi="Times New Roman" w:hint="eastAsia"/>
          <w:szCs w:val="21"/>
        </w:rPr>
        <w:t>Pa</w:t>
      </w:r>
      <w:r w:rsidRPr="00D332A7">
        <w:rPr>
          <w:rFonts w:ascii="Times New Roman" w:hAnsi="Times New Roman" w:hint="eastAsia"/>
          <w:szCs w:val="21"/>
        </w:rPr>
        <w:t>）。</w:t>
      </w:r>
    </w:p>
    <w:p w:rsidR="000D4EC2" w:rsidRPr="00D332A7" w:rsidRDefault="000D4EC2" w:rsidP="00947074">
      <w:pPr>
        <w:spacing w:beforeLines="50" w:afterLines="50"/>
        <w:rPr>
          <w:rFonts w:ascii="Times New Roman" w:hAnsi="Times New Roman"/>
          <w:szCs w:val="21"/>
        </w:rPr>
      </w:pPr>
      <w:r w:rsidRPr="00D332A7">
        <w:rPr>
          <w:rFonts w:ascii="Times New Roman" w:hAnsi="Times New Roman"/>
          <w:szCs w:val="21"/>
        </w:rPr>
        <w:t xml:space="preserve">3.9.2  </w:t>
      </w:r>
      <w:r w:rsidRPr="00D332A7">
        <w:rPr>
          <w:rFonts w:ascii="Times New Roman" w:hAnsi="Times New Roman" w:hint="eastAsia"/>
          <w:szCs w:val="21"/>
        </w:rPr>
        <w:t>性能试验</w:t>
      </w:r>
    </w:p>
    <w:p w:rsidR="000D4EC2" w:rsidRPr="00D332A7" w:rsidRDefault="000D4EC2" w:rsidP="009E56ED">
      <w:pPr>
        <w:ind w:firstLine="405"/>
        <w:rPr>
          <w:rFonts w:ascii="Times New Roman" w:hAnsi="Times New Roman"/>
          <w:szCs w:val="21"/>
        </w:rPr>
      </w:pPr>
      <w:r w:rsidRPr="00D332A7">
        <w:rPr>
          <w:rFonts w:ascii="Times New Roman" w:hAnsi="Times New Roman" w:hint="eastAsia"/>
          <w:szCs w:val="21"/>
        </w:rPr>
        <w:t>按</w:t>
      </w:r>
      <w:r w:rsidRPr="00D332A7">
        <w:rPr>
          <w:rFonts w:ascii="Times New Roman" w:hAnsi="Times New Roman"/>
          <w:szCs w:val="21"/>
        </w:rPr>
        <w:t>GB/T1236-2000</w:t>
      </w:r>
      <w:r w:rsidRPr="00D332A7">
        <w:rPr>
          <w:rFonts w:ascii="Times New Roman" w:hAnsi="Times New Roman" w:hint="eastAsia"/>
          <w:szCs w:val="21"/>
        </w:rPr>
        <w:t>规定的方法。</w:t>
      </w:r>
    </w:p>
    <w:p w:rsidR="000D4EC2" w:rsidRPr="00D332A7" w:rsidRDefault="000D4EC2" w:rsidP="00947074">
      <w:pPr>
        <w:spacing w:beforeLines="50" w:afterLines="50"/>
        <w:rPr>
          <w:rFonts w:ascii="Times New Roman" w:hAnsi="Times New Roman"/>
          <w:szCs w:val="21"/>
        </w:rPr>
      </w:pPr>
      <w:r w:rsidRPr="00D332A7">
        <w:rPr>
          <w:rFonts w:ascii="Times New Roman" w:hAnsi="Times New Roman"/>
          <w:b/>
          <w:szCs w:val="21"/>
        </w:rPr>
        <w:t xml:space="preserve">3.9.3 </w:t>
      </w:r>
      <w:r w:rsidRPr="00D332A7">
        <w:rPr>
          <w:rFonts w:ascii="Times New Roman" w:hAnsi="Times New Roman"/>
          <w:szCs w:val="21"/>
        </w:rPr>
        <w:t xml:space="preserve"> </w:t>
      </w:r>
      <w:r w:rsidRPr="00D332A7">
        <w:rPr>
          <w:rFonts w:ascii="Times New Roman" w:hAnsi="Times New Roman" w:hint="eastAsia"/>
          <w:szCs w:val="21"/>
        </w:rPr>
        <w:t>能效等级</w:t>
      </w:r>
    </w:p>
    <w:p w:rsidR="000D4EC2" w:rsidRPr="00D332A7" w:rsidRDefault="000D4EC2" w:rsidP="00947074">
      <w:pPr>
        <w:spacing w:beforeLines="50" w:afterLines="50"/>
        <w:ind w:firstLineChars="200" w:firstLine="420"/>
        <w:rPr>
          <w:rFonts w:ascii="Times New Roman" w:hAnsi="Times New Roman"/>
          <w:szCs w:val="21"/>
        </w:rPr>
      </w:pPr>
      <w:r w:rsidRPr="00D332A7">
        <w:rPr>
          <w:rFonts w:ascii="Times New Roman" w:hAnsi="Times New Roman" w:hint="eastAsia"/>
          <w:szCs w:val="21"/>
        </w:rPr>
        <w:t>按</w:t>
      </w:r>
      <w:r w:rsidRPr="00D332A7">
        <w:rPr>
          <w:rFonts w:ascii="Times New Roman" w:hAnsi="Times New Roman"/>
          <w:szCs w:val="21"/>
        </w:rPr>
        <w:t>GB 19761-2009</w:t>
      </w:r>
      <w:r w:rsidRPr="00D332A7">
        <w:rPr>
          <w:rFonts w:ascii="Times New Roman" w:hAnsi="Times New Roman" w:hint="eastAsia"/>
          <w:szCs w:val="21"/>
        </w:rPr>
        <w:t>规定评定。</w:t>
      </w:r>
    </w:p>
    <w:p w:rsidR="000D4EC2" w:rsidRPr="00D332A7" w:rsidRDefault="000D4EC2" w:rsidP="00947074">
      <w:pPr>
        <w:spacing w:beforeLines="50" w:afterLines="50"/>
        <w:rPr>
          <w:rFonts w:ascii="Times New Roman" w:hAnsi="Times New Roman"/>
          <w:szCs w:val="21"/>
        </w:rPr>
      </w:pPr>
      <w:r w:rsidRPr="00D332A7">
        <w:rPr>
          <w:rFonts w:ascii="Times New Roman" w:hAnsi="Times New Roman"/>
          <w:szCs w:val="21"/>
        </w:rPr>
        <w:t xml:space="preserve">3.9.4  </w:t>
      </w:r>
      <w:r w:rsidRPr="00D332A7">
        <w:rPr>
          <w:rFonts w:ascii="Times New Roman" w:hAnsi="Times New Roman" w:hint="eastAsia"/>
          <w:szCs w:val="21"/>
        </w:rPr>
        <w:t>风机运行效率测试</w:t>
      </w:r>
    </w:p>
    <w:p w:rsidR="000D4EC2" w:rsidRPr="00D332A7" w:rsidRDefault="000D4EC2" w:rsidP="00947074">
      <w:pPr>
        <w:spacing w:beforeLines="50" w:afterLines="50"/>
        <w:ind w:firstLineChars="200" w:firstLine="420"/>
        <w:rPr>
          <w:rFonts w:ascii="Times New Roman" w:hAnsi="Times New Roman"/>
          <w:szCs w:val="21"/>
        </w:rPr>
      </w:pPr>
      <w:r w:rsidRPr="00D332A7">
        <w:rPr>
          <w:rFonts w:ascii="Times New Roman" w:hAnsi="Times New Roman" w:hint="eastAsia"/>
          <w:szCs w:val="21"/>
        </w:rPr>
        <w:t>按</w:t>
      </w:r>
      <w:r w:rsidRPr="00D332A7">
        <w:rPr>
          <w:rFonts w:ascii="Times New Roman" w:hAnsi="Times New Roman"/>
          <w:szCs w:val="21"/>
        </w:rPr>
        <w:t>GB/T 10178-2006</w:t>
      </w:r>
      <w:r w:rsidRPr="00D332A7">
        <w:rPr>
          <w:rFonts w:ascii="Times New Roman" w:hAnsi="Times New Roman" w:hint="eastAsia"/>
          <w:szCs w:val="21"/>
        </w:rPr>
        <w:t>规定的方法。</w:t>
      </w:r>
    </w:p>
    <w:p w:rsidR="000D4EC2" w:rsidRPr="00D332A7" w:rsidRDefault="000D4EC2" w:rsidP="00F70055">
      <w:pPr>
        <w:pStyle w:val="a9"/>
        <w:jc w:val="left"/>
        <w:rPr>
          <w:rFonts w:ascii="Times New Roman" w:hAnsi="Times New Roman"/>
          <w:sz w:val="21"/>
          <w:szCs w:val="21"/>
        </w:rPr>
      </w:pPr>
      <w:bookmarkStart w:id="25" w:name="_Toc400546845"/>
      <w:bookmarkEnd w:id="4"/>
      <w:r w:rsidRPr="00D332A7">
        <w:rPr>
          <w:rFonts w:ascii="Times New Roman" w:hAnsi="Times New Roman"/>
          <w:sz w:val="21"/>
          <w:szCs w:val="21"/>
        </w:rPr>
        <w:t xml:space="preserve">4  </w:t>
      </w:r>
      <w:r w:rsidRPr="00D332A7">
        <w:rPr>
          <w:rFonts w:ascii="Times New Roman" w:hAnsi="Times New Roman" w:hint="eastAsia"/>
          <w:sz w:val="21"/>
          <w:szCs w:val="21"/>
        </w:rPr>
        <w:t>验收</w:t>
      </w:r>
      <w:bookmarkEnd w:id="25"/>
    </w:p>
    <w:p w:rsidR="000D4EC2" w:rsidRPr="00D332A7" w:rsidRDefault="000D4EC2" w:rsidP="00523E2F">
      <w:pPr>
        <w:spacing w:line="360" w:lineRule="exact"/>
        <w:ind w:firstLine="420"/>
        <w:jc w:val="left"/>
        <w:rPr>
          <w:rFonts w:ascii="Times New Roman" w:hAnsi="Times New Roman"/>
          <w:szCs w:val="21"/>
        </w:rPr>
      </w:pPr>
      <w:r w:rsidRPr="00D332A7">
        <w:rPr>
          <w:rFonts w:ascii="Times New Roman" w:hAnsi="Times New Roman" w:hint="eastAsia"/>
          <w:szCs w:val="21"/>
        </w:rPr>
        <w:t>本章规定了第二代新型干法水泥配套辅机技术验收规则。第二代新型干法水泥配套辅机技术测试与取样应有代表性。检验项目包括需要对配套辅机技术进行考核的技术要求。验收工作由第二代新型干法水泥</w:t>
      </w:r>
      <w:r w:rsidRPr="00D332A7">
        <w:rPr>
          <w:rFonts w:ascii="Times New Roman" w:hAnsi="Times New Roman" w:hint="eastAsia"/>
        </w:rPr>
        <w:t>技术装备</w:t>
      </w:r>
      <w:r w:rsidRPr="00D332A7">
        <w:rPr>
          <w:rFonts w:ascii="Times New Roman" w:hAnsi="Times New Roman" w:hint="eastAsia"/>
          <w:szCs w:val="21"/>
        </w:rPr>
        <w:t>研发领导小组组织开展。</w:t>
      </w:r>
    </w:p>
    <w:p w:rsidR="000D4EC2" w:rsidRPr="00D332A7" w:rsidRDefault="007D7566" w:rsidP="0090735E">
      <w:pPr>
        <w:ind w:firstLine="420"/>
        <w:jc w:val="left"/>
        <w:rPr>
          <w:rFonts w:ascii="Times New Roman" w:hAnsi="Times New Roman"/>
          <w:szCs w:val="21"/>
        </w:rPr>
      </w:pPr>
      <w:r w:rsidRPr="007D7566">
        <w:rPr>
          <w:noProof/>
        </w:rPr>
        <w:pict>
          <v:shapetype id="_x0000_t32" coordsize="21600,21600" o:spt="32" o:oned="t" path="m,l21600,21600e" filled="f">
            <v:path arrowok="t" fillok="f" o:connecttype="none"/>
            <o:lock v:ext="edit" shapetype="t"/>
          </v:shapetype>
          <v:shape id="_x0000_s1026" type="#_x0000_t32" style="position:absolute;left:0;text-align:left;margin-left:141pt;margin-top:13.5pt;width:140.5pt;height:.05pt;z-index:1" o:connectortype="straight"/>
        </w:pict>
      </w:r>
      <w:bookmarkStart w:id="26" w:name="_Toc400546846"/>
    </w:p>
    <w:p w:rsidR="000D4EC2" w:rsidRPr="00D332A7" w:rsidRDefault="000D4EC2" w:rsidP="00A63CDE">
      <w:pPr>
        <w:pStyle w:val="a9"/>
        <w:rPr>
          <w:rFonts w:ascii="Times New Roman" w:hAnsi="Times New Roman"/>
          <w:sz w:val="21"/>
          <w:szCs w:val="21"/>
        </w:rPr>
      </w:pPr>
      <w:r w:rsidRPr="00D332A7">
        <w:rPr>
          <w:rFonts w:ascii="Times New Roman" w:hAnsi="Times New Roman"/>
          <w:sz w:val="21"/>
          <w:szCs w:val="21"/>
        </w:rPr>
        <w:br w:type="page"/>
      </w:r>
      <w:r w:rsidRPr="00D332A7">
        <w:rPr>
          <w:rFonts w:ascii="Times New Roman" w:hAnsi="Times New Roman" w:hint="eastAsia"/>
          <w:sz w:val="21"/>
          <w:szCs w:val="21"/>
        </w:rPr>
        <w:lastRenderedPageBreak/>
        <w:t>参考文献</w:t>
      </w:r>
      <w:bookmarkEnd w:id="26"/>
    </w:p>
    <w:p w:rsidR="000D4EC2" w:rsidRPr="00D332A7" w:rsidRDefault="000D4EC2" w:rsidP="00A63CDE">
      <w:pPr>
        <w:rPr>
          <w:rFonts w:ascii="Times New Roman" w:hAnsi="Times New Roman"/>
        </w:rPr>
      </w:pPr>
    </w:p>
    <w:p w:rsidR="00F647FE" w:rsidRPr="00D332A7" w:rsidRDefault="00F647FE" w:rsidP="00F647FE">
      <w:pPr>
        <w:pStyle w:val="a6"/>
        <w:ind w:firstLine="420"/>
        <w:jc w:val="left"/>
        <w:rPr>
          <w:rFonts w:ascii="Times New Roman"/>
          <w:szCs w:val="21"/>
        </w:rPr>
      </w:pPr>
      <w:r w:rsidRPr="00D332A7">
        <w:rPr>
          <w:rFonts w:ascii="Times New Roman"/>
          <w:szCs w:val="21"/>
        </w:rPr>
        <w:t>[1]</w:t>
      </w:r>
      <w:r w:rsidR="00353AD8" w:rsidRPr="00D332A7">
        <w:rPr>
          <w:rFonts w:ascii="Times New Roman" w:hint="eastAsia"/>
          <w:szCs w:val="21"/>
        </w:rPr>
        <w:t xml:space="preserve">  </w:t>
      </w:r>
      <w:r w:rsidRPr="00D332A7">
        <w:rPr>
          <w:rFonts w:ascii="Times New Roman"/>
          <w:szCs w:val="21"/>
        </w:rPr>
        <w:t>GB</w:t>
      </w:r>
      <w:r w:rsidRPr="00D332A7">
        <w:rPr>
          <w:rFonts w:ascii="Times New Roman" w:hint="eastAsia"/>
          <w:szCs w:val="21"/>
        </w:rPr>
        <w:t xml:space="preserve"> 50598</w:t>
      </w:r>
      <w:r w:rsidRPr="00D332A7">
        <w:rPr>
          <w:rFonts w:ascii="Times New Roman"/>
          <w:szCs w:val="21"/>
        </w:rPr>
        <w:t>-</w:t>
      </w:r>
      <w:r w:rsidRPr="00D332A7">
        <w:rPr>
          <w:rFonts w:ascii="Times New Roman" w:hint="eastAsia"/>
          <w:szCs w:val="21"/>
        </w:rPr>
        <w:t>2010</w:t>
      </w:r>
      <w:r w:rsidRPr="00D332A7">
        <w:rPr>
          <w:rFonts w:ascii="Times New Roman"/>
          <w:szCs w:val="21"/>
        </w:rPr>
        <w:t xml:space="preserve">   </w:t>
      </w:r>
      <w:r w:rsidRPr="00D332A7">
        <w:rPr>
          <w:rFonts w:ascii="Times New Roman" w:hint="eastAsia"/>
          <w:szCs w:val="21"/>
        </w:rPr>
        <w:t>水泥原料矿山工程设计规范</w:t>
      </w:r>
    </w:p>
    <w:p w:rsidR="000D4EC2" w:rsidRPr="00D332A7" w:rsidRDefault="00353AD8" w:rsidP="009901C3">
      <w:pPr>
        <w:pStyle w:val="a6"/>
        <w:ind w:firstLine="420"/>
        <w:rPr>
          <w:rFonts w:ascii="Times New Roman"/>
        </w:rPr>
      </w:pPr>
      <w:r w:rsidRPr="00D332A7">
        <w:rPr>
          <w:rFonts w:ascii="Times New Roman"/>
        </w:rPr>
        <w:t>[</w:t>
      </w:r>
      <w:r w:rsidRPr="00D332A7">
        <w:rPr>
          <w:rFonts w:ascii="Times New Roman" w:hint="eastAsia"/>
        </w:rPr>
        <w:t>2</w:t>
      </w:r>
      <w:r w:rsidR="000D4EC2" w:rsidRPr="00D332A7">
        <w:rPr>
          <w:rFonts w:ascii="Times New Roman"/>
        </w:rPr>
        <w:t>]</w:t>
      </w:r>
      <w:r w:rsidRPr="00D332A7">
        <w:rPr>
          <w:rFonts w:ascii="Times New Roman" w:hint="eastAsia"/>
        </w:rPr>
        <w:t xml:space="preserve">  </w:t>
      </w:r>
      <w:r w:rsidR="000D4EC2" w:rsidRPr="00D332A7">
        <w:rPr>
          <w:rFonts w:ascii="Times New Roman"/>
        </w:rPr>
        <w:t xml:space="preserve">GB/T 18301      </w:t>
      </w:r>
      <w:r w:rsidR="000D4EC2" w:rsidRPr="00D332A7">
        <w:rPr>
          <w:rFonts w:ascii="Times New Roman" w:hint="eastAsia"/>
        </w:rPr>
        <w:t>耐火材料常温耐磨性试验方法；</w:t>
      </w:r>
    </w:p>
    <w:p w:rsidR="000D4EC2" w:rsidRPr="00D332A7" w:rsidRDefault="00353AD8" w:rsidP="009901C3">
      <w:pPr>
        <w:pStyle w:val="a6"/>
        <w:ind w:firstLine="420"/>
        <w:rPr>
          <w:rFonts w:ascii="Times New Roman"/>
        </w:rPr>
      </w:pPr>
      <w:r w:rsidRPr="00D332A7">
        <w:rPr>
          <w:rFonts w:ascii="Times New Roman"/>
        </w:rPr>
        <w:t>[</w:t>
      </w:r>
      <w:r w:rsidRPr="00D332A7">
        <w:rPr>
          <w:rFonts w:ascii="Times New Roman" w:hint="eastAsia"/>
        </w:rPr>
        <w:t>3</w:t>
      </w:r>
      <w:r w:rsidR="000D4EC2" w:rsidRPr="00D332A7">
        <w:rPr>
          <w:rFonts w:ascii="Times New Roman"/>
        </w:rPr>
        <w:t>]</w:t>
      </w:r>
      <w:r w:rsidRPr="00D332A7">
        <w:rPr>
          <w:rFonts w:ascii="Times New Roman" w:hint="eastAsia"/>
        </w:rPr>
        <w:t xml:space="preserve">  </w:t>
      </w:r>
      <w:r w:rsidR="000D4EC2" w:rsidRPr="00D332A7">
        <w:rPr>
          <w:rFonts w:ascii="Times New Roman"/>
        </w:rPr>
        <w:t xml:space="preserve">GB/T 1970       </w:t>
      </w:r>
      <w:r w:rsidR="000D4EC2" w:rsidRPr="00D332A7">
        <w:rPr>
          <w:rFonts w:ascii="Times New Roman" w:hint="eastAsia"/>
        </w:rPr>
        <w:t>多孔陶瓷耐酸、碱腐蚀性能试验方法；</w:t>
      </w:r>
    </w:p>
    <w:p w:rsidR="000D4EC2" w:rsidRPr="00D332A7" w:rsidRDefault="00353AD8" w:rsidP="009901C3">
      <w:pPr>
        <w:pStyle w:val="a6"/>
        <w:ind w:firstLine="420"/>
        <w:rPr>
          <w:rFonts w:ascii="Times New Roman"/>
        </w:rPr>
      </w:pPr>
      <w:r w:rsidRPr="00D332A7">
        <w:rPr>
          <w:rFonts w:ascii="Times New Roman"/>
        </w:rPr>
        <w:t>[</w:t>
      </w:r>
      <w:r w:rsidRPr="00D332A7">
        <w:rPr>
          <w:rFonts w:ascii="Times New Roman" w:hint="eastAsia"/>
        </w:rPr>
        <w:t>4</w:t>
      </w:r>
      <w:r w:rsidR="000D4EC2" w:rsidRPr="00D332A7">
        <w:rPr>
          <w:rFonts w:ascii="Times New Roman"/>
        </w:rPr>
        <w:t>]</w:t>
      </w:r>
      <w:r w:rsidRPr="00D332A7">
        <w:rPr>
          <w:rFonts w:ascii="Times New Roman" w:hint="eastAsia"/>
        </w:rPr>
        <w:t xml:space="preserve">  </w:t>
      </w:r>
      <w:r w:rsidR="000D4EC2" w:rsidRPr="00D332A7">
        <w:rPr>
          <w:rFonts w:ascii="Times New Roman"/>
        </w:rPr>
        <w:t xml:space="preserve">GB/T 14390      </w:t>
      </w:r>
      <w:r w:rsidR="000D4EC2" w:rsidRPr="00D332A7">
        <w:rPr>
          <w:rFonts w:ascii="Times New Roman" w:hint="eastAsia"/>
        </w:rPr>
        <w:t>精细陶瓷高温弯曲强度试验方法</w:t>
      </w:r>
    </w:p>
    <w:p w:rsidR="000D4EC2" w:rsidRPr="00D332A7" w:rsidRDefault="00353AD8" w:rsidP="009901C3">
      <w:pPr>
        <w:pStyle w:val="a6"/>
        <w:ind w:firstLine="420"/>
        <w:rPr>
          <w:rFonts w:ascii="Times New Roman"/>
        </w:rPr>
      </w:pPr>
      <w:r w:rsidRPr="00D332A7">
        <w:rPr>
          <w:rFonts w:ascii="Times New Roman"/>
        </w:rPr>
        <w:t>[</w:t>
      </w:r>
      <w:r w:rsidRPr="00D332A7">
        <w:rPr>
          <w:rFonts w:ascii="Times New Roman" w:hint="eastAsia"/>
        </w:rPr>
        <w:t>5</w:t>
      </w:r>
      <w:r w:rsidR="000D4EC2" w:rsidRPr="00D332A7">
        <w:rPr>
          <w:rFonts w:ascii="Times New Roman"/>
        </w:rPr>
        <w:t>]</w:t>
      </w:r>
      <w:r w:rsidRPr="00D332A7">
        <w:rPr>
          <w:rFonts w:ascii="Times New Roman" w:hint="eastAsia"/>
        </w:rPr>
        <w:t xml:space="preserve">  </w:t>
      </w:r>
      <w:r w:rsidR="000D4EC2" w:rsidRPr="00D332A7">
        <w:rPr>
          <w:rFonts w:ascii="Times New Roman"/>
        </w:rPr>
        <w:t xml:space="preserve">JC/T 2173       </w:t>
      </w:r>
      <w:r w:rsidR="00C5089D" w:rsidRPr="00D332A7">
        <w:rPr>
          <w:rFonts w:ascii="Times New Roman" w:hint="eastAsia"/>
        </w:rPr>
        <w:t xml:space="preserve"> </w:t>
      </w:r>
      <w:r w:rsidR="000D4EC2" w:rsidRPr="00D332A7">
        <w:rPr>
          <w:rFonts w:ascii="Times New Roman" w:hint="eastAsia"/>
        </w:rPr>
        <w:t>水泥预热器用陶瓷内</w:t>
      </w:r>
      <w:proofErr w:type="gramStart"/>
      <w:r w:rsidR="000D4EC2" w:rsidRPr="00D332A7">
        <w:rPr>
          <w:rFonts w:ascii="Times New Roman" w:hint="eastAsia"/>
        </w:rPr>
        <w:t>筒挂片</w:t>
      </w:r>
      <w:proofErr w:type="gramEnd"/>
      <w:r w:rsidR="000D4EC2" w:rsidRPr="00D332A7">
        <w:rPr>
          <w:rFonts w:ascii="Times New Roman" w:hint="eastAsia"/>
        </w:rPr>
        <w:t>；</w:t>
      </w:r>
    </w:p>
    <w:p w:rsidR="000D4EC2" w:rsidRPr="00D332A7" w:rsidRDefault="00353AD8" w:rsidP="009901C3">
      <w:pPr>
        <w:pStyle w:val="a6"/>
        <w:ind w:firstLine="420"/>
        <w:jc w:val="left"/>
        <w:rPr>
          <w:rFonts w:ascii="Times New Roman"/>
        </w:rPr>
      </w:pPr>
      <w:r w:rsidRPr="00D332A7">
        <w:rPr>
          <w:rFonts w:ascii="Times New Roman"/>
        </w:rPr>
        <w:t>[</w:t>
      </w:r>
      <w:r w:rsidRPr="00D332A7">
        <w:rPr>
          <w:rFonts w:ascii="Times New Roman" w:hint="eastAsia"/>
        </w:rPr>
        <w:t>6</w:t>
      </w:r>
      <w:r w:rsidR="000D4EC2" w:rsidRPr="00D332A7">
        <w:rPr>
          <w:rFonts w:ascii="Times New Roman"/>
        </w:rPr>
        <w:t>]</w:t>
      </w:r>
      <w:r w:rsidRPr="00D332A7">
        <w:rPr>
          <w:rFonts w:ascii="Times New Roman" w:hint="eastAsia"/>
        </w:rPr>
        <w:t xml:space="preserve">  </w:t>
      </w:r>
      <w:r w:rsidR="000D4EC2" w:rsidRPr="00D332A7">
        <w:rPr>
          <w:rFonts w:ascii="Times New Roman"/>
        </w:rPr>
        <w:t xml:space="preserve">JC/T 938-2004    </w:t>
      </w:r>
      <w:r w:rsidR="000D4EC2" w:rsidRPr="00D332A7">
        <w:rPr>
          <w:rFonts w:ascii="Times New Roman" w:hint="eastAsia"/>
        </w:rPr>
        <w:t>水泥工业用多风道煤粉燃烧器技术条件</w:t>
      </w:r>
    </w:p>
    <w:p w:rsidR="000D4EC2" w:rsidRPr="00D332A7" w:rsidRDefault="00353AD8" w:rsidP="009901C3">
      <w:pPr>
        <w:pStyle w:val="a6"/>
        <w:ind w:firstLine="420"/>
        <w:jc w:val="left"/>
        <w:rPr>
          <w:rFonts w:ascii="Times New Roman"/>
        </w:rPr>
      </w:pPr>
      <w:r w:rsidRPr="00D332A7">
        <w:rPr>
          <w:rFonts w:ascii="Times New Roman"/>
        </w:rPr>
        <w:t>[</w:t>
      </w:r>
      <w:r w:rsidRPr="00D332A7">
        <w:rPr>
          <w:rFonts w:ascii="Times New Roman" w:hint="eastAsia"/>
        </w:rPr>
        <w:t>7</w:t>
      </w:r>
      <w:r w:rsidR="000D4EC2" w:rsidRPr="00D332A7">
        <w:rPr>
          <w:rFonts w:ascii="Times New Roman"/>
        </w:rPr>
        <w:t>]</w:t>
      </w:r>
      <w:r w:rsidRPr="00D332A7">
        <w:rPr>
          <w:rFonts w:ascii="Times New Roman" w:hint="eastAsia"/>
        </w:rPr>
        <w:t xml:space="preserve">  </w:t>
      </w:r>
      <w:r w:rsidR="000D4EC2" w:rsidRPr="00D332A7">
        <w:rPr>
          <w:rFonts w:ascii="Times New Roman"/>
        </w:rPr>
        <w:t xml:space="preserve">GB/T 213        </w:t>
      </w:r>
      <w:r w:rsidR="000D4EC2" w:rsidRPr="00D332A7">
        <w:rPr>
          <w:rFonts w:ascii="Times New Roman" w:hint="eastAsia"/>
        </w:rPr>
        <w:t>煤的发热量测定方法</w:t>
      </w:r>
    </w:p>
    <w:p w:rsidR="000D4EC2" w:rsidRPr="00D332A7" w:rsidRDefault="00353AD8" w:rsidP="009901C3">
      <w:pPr>
        <w:pStyle w:val="a6"/>
        <w:ind w:firstLine="420"/>
        <w:jc w:val="left"/>
        <w:rPr>
          <w:rFonts w:ascii="Times New Roman"/>
        </w:rPr>
      </w:pPr>
      <w:r w:rsidRPr="00D332A7">
        <w:rPr>
          <w:rFonts w:ascii="Times New Roman"/>
        </w:rPr>
        <w:t>[</w:t>
      </w:r>
      <w:r w:rsidRPr="00D332A7">
        <w:rPr>
          <w:rFonts w:ascii="Times New Roman" w:hint="eastAsia"/>
        </w:rPr>
        <w:t>8</w:t>
      </w:r>
      <w:r w:rsidR="000D4EC2" w:rsidRPr="00D332A7">
        <w:rPr>
          <w:rFonts w:ascii="Times New Roman"/>
        </w:rPr>
        <w:t>]</w:t>
      </w:r>
      <w:r w:rsidRPr="00D332A7">
        <w:rPr>
          <w:rFonts w:ascii="Times New Roman" w:hint="eastAsia"/>
        </w:rPr>
        <w:t xml:space="preserve">  </w:t>
      </w:r>
      <w:r w:rsidR="000D4EC2" w:rsidRPr="00D332A7">
        <w:rPr>
          <w:rFonts w:ascii="Times New Roman"/>
        </w:rPr>
        <w:t xml:space="preserve">GB/T 2589       </w:t>
      </w:r>
      <w:r w:rsidR="000D4EC2" w:rsidRPr="00D332A7">
        <w:rPr>
          <w:rFonts w:ascii="Times New Roman" w:hint="eastAsia"/>
        </w:rPr>
        <w:t>综合能耗计算通则</w:t>
      </w:r>
    </w:p>
    <w:p w:rsidR="000D4EC2" w:rsidRPr="00D332A7" w:rsidRDefault="00353AD8" w:rsidP="009901C3">
      <w:pPr>
        <w:pStyle w:val="a6"/>
        <w:ind w:firstLine="420"/>
        <w:jc w:val="left"/>
        <w:rPr>
          <w:rFonts w:ascii="Times New Roman"/>
        </w:rPr>
      </w:pPr>
      <w:r w:rsidRPr="00D332A7">
        <w:rPr>
          <w:rFonts w:ascii="Times New Roman"/>
        </w:rPr>
        <w:t>[</w:t>
      </w:r>
      <w:r w:rsidRPr="00D332A7">
        <w:rPr>
          <w:rFonts w:ascii="Times New Roman" w:hint="eastAsia"/>
        </w:rPr>
        <w:t>9</w:t>
      </w:r>
      <w:r w:rsidR="000D4EC2" w:rsidRPr="00D332A7">
        <w:rPr>
          <w:rFonts w:ascii="Times New Roman"/>
        </w:rPr>
        <w:t>]</w:t>
      </w:r>
      <w:r w:rsidRPr="00D332A7">
        <w:rPr>
          <w:rFonts w:ascii="Times New Roman" w:hint="eastAsia"/>
        </w:rPr>
        <w:t xml:space="preserve">  </w:t>
      </w:r>
      <w:r w:rsidR="000D4EC2" w:rsidRPr="00D332A7">
        <w:rPr>
          <w:rFonts w:ascii="Times New Roman"/>
        </w:rPr>
        <w:t xml:space="preserve">GB 4915-2013    </w:t>
      </w:r>
      <w:r w:rsidR="000D4EC2" w:rsidRPr="00D332A7">
        <w:rPr>
          <w:rFonts w:ascii="Times New Roman" w:hint="eastAsia"/>
        </w:rPr>
        <w:t>水泥工业大气污染物排放标准</w:t>
      </w:r>
    </w:p>
    <w:p w:rsidR="000D4EC2" w:rsidRPr="00D332A7" w:rsidRDefault="00353AD8" w:rsidP="009901C3">
      <w:pPr>
        <w:pStyle w:val="a6"/>
        <w:ind w:firstLine="420"/>
        <w:jc w:val="left"/>
        <w:rPr>
          <w:rFonts w:ascii="Times New Roman"/>
        </w:rPr>
      </w:pPr>
      <w:r w:rsidRPr="00D332A7">
        <w:rPr>
          <w:rFonts w:ascii="Times New Roman"/>
        </w:rPr>
        <w:t>[</w:t>
      </w:r>
      <w:r w:rsidRPr="00D332A7">
        <w:rPr>
          <w:rFonts w:ascii="Times New Roman" w:hint="eastAsia"/>
        </w:rPr>
        <w:t>10</w:t>
      </w:r>
      <w:r w:rsidR="000D4EC2" w:rsidRPr="00D332A7">
        <w:rPr>
          <w:rFonts w:ascii="Times New Roman"/>
        </w:rPr>
        <w:t>]</w:t>
      </w:r>
      <w:r w:rsidRPr="00D332A7">
        <w:rPr>
          <w:rFonts w:ascii="Times New Roman" w:hint="eastAsia"/>
        </w:rPr>
        <w:t xml:space="preserve">  </w:t>
      </w:r>
      <w:r w:rsidR="000D4EC2" w:rsidRPr="00D332A7">
        <w:rPr>
          <w:rFonts w:ascii="Times New Roman"/>
        </w:rPr>
        <w:t xml:space="preserve">GB/T 16157      </w:t>
      </w:r>
      <w:r w:rsidR="000D4EC2" w:rsidRPr="00D332A7">
        <w:rPr>
          <w:rFonts w:ascii="Times New Roman" w:hint="eastAsia"/>
        </w:rPr>
        <w:t>固定污染源排气中颗粒物测定与气态污染物采样方法</w:t>
      </w:r>
    </w:p>
    <w:p w:rsidR="000D4EC2" w:rsidRPr="00D332A7" w:rsidRDefault="00353AD8" w:rsidP="009901C3">
      <w:pPr>
        <w:pStyle w:val="a6"/>
        <w:ind w:firstLine="420"/>
        <w:jc w:val="left"/>
        <w:rPr>
          <w:rFonts w:ascii="Times New Roman"/>
        </w:rPr>
      </w:pPr>
      <w:r w:rsidRPr="00D332A7">
        <w:rPr>
          <w:rFonts w:ascii="Times New Roman"/>
        </w:rPr>
        <w:t>[</w:t>
      </w:r>
      <w:r w:rsidRPr="00D332A7">
        <w:rPr>
          <w:rFonts w:ascii="Times New Roman" w:hint="eastAsia"/>
        </w:rPr>
        <w:t>11</w:t>
      </w:r>
      <w:r w:rsidR="000D4EC2" w:rsidRPr="00D332A7">
        <w:rPr>
          <w:rFonts w:ascii="Times New Roman"/>
        </w:rPr>
        <w:t>]</w:t>
      </w:r>
      <w:r w:rsidRPr="00D332A7">
        <w:rPr>
          <w:rFonts w:ascii="Times New Roman" w:hint="eastAsia"/>
        </w:rPr>
        <w:t xml:space="preserve">  </w:t>
      </w:r>
      <w:r w:rsidR="000D4EC2" w:rsidRPr="00D332A7">
        <w:rPr>
          <w:rFonts w:ascii="Times New Roman"/>
        </w:rPr>
        <w:t xml:space="preserve">GB 16780-2012   </w:t>
      </w:r>
      <w:r w:rsidR="000D4EC2" w:rsidRPr="00D332A7">
        <w:rPr>
          <w:rFonts w:ascii="Times New Roman" w:hint="eastAsia"/>
        </w:rPr>
        <w:t>水泥单位产品能源消耗限额</w:t>
      </w:r>
    </w:p>
    <w:p w:rsidR="000D4EC2" w:rsidRPr="00D332A7" w:rsidRDefault="00353AD8" w:rsidP="009901C3">
      <w:pPr>
        <w:pStyle w:val="a6"/>
        <w:ind w:firstLine="420"/>
        <w:jc w:val="left"/>
        <w:rPr>
          <w:rFonts w:ascii="Times New Roman"/>
        </w:rPr>
      </w:pPr>
      <w:r w:rsidRPr="00D332A7">
        <w:rPr>
          <w:rFonts w:ascii="Times New Roman"/>
        </w:rPr>
        <w:t>[</w:t>
      </w:r>
      <w:r w:rsidRPr="00D332A7">
        <w:rPr>
          <w:rFonts w:ascii="Times New Roman" w:hint="eastAsia"/>
        </w:rPr>
        <w:t>12</w:t>
      </w:r>
      <w:r w:rsidR="000D4EC2" w:rsidRPr="00D332A7">
        <w:rPr>
          <w:rFonts w:ascii="Times New Roman"/>
        </w:rPr>
        <w:t>]</w:t>
      </w:r>
      <w:r w:rsidRPr="00D332A7">
        <w:rPr>
          <w:rFonts w:ascii="Times New Roman" w:hint="eastAsia"/>
        </w:rPr>
        <w:t xml:space="preserve">  </w:t>
      </w:r>
      <w:r w:rsidR="000D4EC2" w:rsidRPr="00D332A7">
        <w:rPr>
          <w:rFonts w:ascii="Times New Roman"/>
        </w:rPr>
        <w:t xml:space="preserve">GB/T 27977      </w:t>
      </w:r>
      <w:r w:rsidR="000D4EC2" w:rsidRPr="00D332A7">
        <w:rPr>
          <w:rFonts w:ascii="Times New Roman" w:hint="eastAsia"/>
        </w:rPr>
        <w:t>水泥生产电能能效测试及计算方法</w:t>
      </w:r>
    </w:p>
    <w:p w:rsidR="000D4EC2" w:rsidRPr="00D332A7" w:rsidRDefault="00353AD8" w:rsidP="009901C3">
      <w:pPr>
        <w:pStyle w:val="a6"/>
        <w:ind w:firstLine="420"/>
        <w:jc w:val="left"/>
        <w:rPr>
          <w:rFonts w:ascii="Times New Roman"/>
          <w:szCs w:val="21"/>
        </w:rPr>
      </w:pPr>
      <w:r w:rsidRPr="00D332A7">
        <w:rPr>
          <w:rFonts w:ascii="Times New Roman"/>
        </w:rPr>
        <w:t>[</w:t>
      </w:r>
      <w:r w:rsidRPr="00D332A7">
        <w:rPr>
          <w:rFonts w:ascii="Times New Roman" w:hint="eastAsia"/>
        </w:rPr>
        <w:t>13</w:t>
      </w:r>
      <w:r w:rsidR="000D4EC2" w:rsidRPr="00D332A7">
        <w:rPr>
          <w:rFonts w:ascii="Times New Roman"/>
        </w:rPr>
        <w:t>]</w:t>
      </w:r>
      <w:r w:rsidRPr="00D332A7">
        <w:rPr>
          <w:rFonts w:ascii="Times New Roman" w:hint="eastAsia"/>
        </w:rPr>
        <w:t xml:space="preserve">  </w:t>
      </w:r>
      <w:r w:rsidR="000D4EC2" w:rsidRPr="00D332A7">
        <w:rPr>
          <w:rFonts w:ascii="Times New Roman"/>
          <w:szCs w:val="21"/>
        </w:rPr>
        <w:t xml:space="preserve">HJ/T </w:t>
      </w:r>
      <w:r w:rsidR="00C5089D" w:rsidRPr="00D332A7">
        <w:rPr>
          <w:rFonts w:ascii="Times New Roman"/>
          <w:szCs w:val="21"/>
        </w:rPr>
        <w:t xml:space="preserve">42         </w:t>
      </w:r>
      <w:r w:rsidR="00C5089D" w:rsidRPr="00D332A7">
        <w:rPr>
          <w:rFonts w:ascii="Times New Roman" w:hint="eastAsia"/>
          <w:szCs w:val="21"/>
        </w:rPr>
        <w:t xml:space="preserve"> </w:t>
      </w:r>
      <w:r w:rsidR="000D4EC2" w:rsidRPr="00D332A7">
        <w:rPr>
          <w:rFonts w:ascii="Times New Roman" w:hint="eastAsia"/>
          <w:szCs w:val="21"/>
        </w:rPr>
        <w:t>固定污染源排气中氮氧化物的测定</w:t>
      </w:r>
      <w:r w:rsidR="000D4EC2" w:rsidRPr="00D332A7">
        <w:rPr>
          <w:rFonts w:ascii="Times New Roman"/>
          <w:szCs w:val="21"/>
        </w:rPr>
        <w:t xml:space="preserve"> </w:t>
      </w:r>
      <w:r w:rsidR="000D4EC2" w:rsidRPr="00D332A7">
        <w:rPr>
          <w:rFonts w:ascii="Times New Roman" w:hint="eastAsia"/>
          <w:szCs w:val="21"/>
        </w:rPr>
        <w:t>紫外分光光度法</w:t>
      </w:r>
    </w:p>
    <w:p w:rsidR="000D4EC2" w:rsidRPr="00D332A7" w:rsidRDefault="00353AD8" w:rsidP="009901C3">
      <w:pPr>
        <w:pStyle w:val="a6"/>
        <w:ind w:firstLine="420"/>
        <w:jc w:val="left"/>
        <w:rPr>
          <w:rFonts w:ascii="Times New Roman"/>
          <w:szCs w:val="21"/>
        </w:rPr>
      </w:pPr>
      <w:r w:rsidRPr="00D332A7">
        <w:rPr>
          <w:rFonts w:ascii="Times New Roman"/>
        </w:rPr>
        <w:t>[</w:t>
      </w:r>
      <w:r w:rsidRPr="00D332A7">
        <w:rPr>
          <w:rFonts w:ascii="Times New Roman" w:hint="eastAsia"/>
        </w:rPr>
        <w:t>14</w:t>
      </w:r>
      <w:r w:rsidR="000D4EC2" w:rsidRPr="00D332A7">
        <w:rPr>
          <w:rFonts w:ascii="Times New Roman"/>
        </w:rPr>
        <w:t>]</w:t>
      </w:r>
      <w:r w:rsidRPr="00D332A7">
        <w:rPr>
          <w:rFonts w:ascii="Times New Roman" w:hint="eastAsia"/>
        </w:rPr>
        <w:t xml:space="preserve">  </w:t>
      </w:r>
      <w:r w:rsidR="000D4EC2" w:rsidRPr="00D332A7">
        <w:rPr>
          <w:rFonts w:ascii="Times New Roman"/>
          <w:szCs w:val="21"/>
        </w:rPr>
        <w:t xml:space="preserve">HJ/T 43          </w:t>
      </w:r>
      <w:r w:rsidR="000D4EC2" w:rsidRPr="00D332A7">
        <w:rPr>
          <w:rFonts w:ascii="Times New Roman" w:hint="eastAsia"/>
          <w:szCs w:val="21"/>
        </w:rPr>
        <w:t>固定污染源排气中氮氧化物的测定</w:t>
      </w:r>
      <w:r w:rsidR="000D4EC2" w:rsidRPr="00D332A7">
        <w:rPr>
          <w:rFonts w:ascii="Times New Roman"/>
          <w:szCs w:val="21"/>
        </w:rPr>
        <w:t xml:space="preserve"> </w:t>
      </w:r>
      <w:r w:rsidR="000D4EC2" w:rsidRPr="00D332A7">
        <w:rPr>
          <w:rFonts w:ascii="Times New Roman" w:hint="eastAsia"/>
          <w:szCs w:val="21"/>
        </w:rPr>
        <w:t>盐酸</w:t>
      </w:r>
      <w:proofErr w:type="gramStart"/>
      <w:r w:rsidR="000D4EC2" w:rsidRPr="00D332A7">
        <w:rPr>
          <w:rFonts w:ascii="Times New Roman" w:hint="eastAsia"/>
          <w:szCs w:val="21"/>
        </w:rPr>
        <w:t>萘</w:t>
      </w:r>
      <w:proofErr w:type="gramEnd"/>
      <w:r w:rsidR="000D4EC2" w:rsidRPr="00D332A7">
        <w:rPr>
          <w:rFonts w:ascii="Times New Roman" w:hint="eastAsia"/>
          <w:szCs w:val="21"/>
        </w:rPr>
        <w:t>乙二胺分光光度法</w:t>
      </w:r>
    </w:p>
    <w:p w:rsidR="000D4EC2" w:rsidRPr="00D332A7" w:rsidRDefault="00353AD8" w:rsidP="009901C3">
      <w:pPr>
        <w:pStyle w:val="a6"/>
        <w:tabs>
          <w:tab w:val="left" w:pos="1843"/>
        </w:tabs>
        <w:ind w:firstLine="420"/>
        <w:jc w:val="left"/>
        <w:rPr>
          <w:rFonts w:ascii="Times New Roman"/>
          <w:szCs w:val="21"/>
        </w:rPr>
      </w:pPr>
      <w:r w:rsidRPr="00D332A7">
        <w:rPr>
          <w:rFonts w:ascii="Times New Roman"/>
        </w:rPr>
        <w:t>[1</w:t>
      </w:r>
      <w:r w:rsidRPr="00D332A7">
        <w:rPr>
          <w:rFonts w:ascii="Times New Roman" w:hint="eastAsia"/>
        </w:rPr>
        <w:t>5</w:t>
      </w:r>
      <w:r w:rsidR="000D4EC2" w:rsidRPr="00D332A7">
        <w:rPr>
          <w:rFonts w:ascii="Times New Roman"/>
        </w:rPr>
        <w:t>]</w:t>
      </w:r>
      <w:r w:rsidRPr="00D332A7">
        <w:rPr>
          <w:rFonts w:ascii="Times New Roman" w:hint="eastAsia"/>
        </w:rPr>
        <w:t xml:space="preserve">  </w:t>
      </w:r>
      <w:r w:rsidR="00C5089D" w:rsidRPr="00D332A7">
        <w:rPr>
          <w:rFonts w:ascii="Times New Roman"/>
          <w:szCs w:val="21"/>
        </w:rPr>
        <w:t xml:space="preserve">CBMF 1-2013   </w:t>
      </w:r>
      <w:r w:rsidR="000D4EC2" w:rsidRPr="00D332A7">
        <w:rPr>
          <w:rFonts w:ascii="Times New Roman" w:hint="eastAsia"/>
          <w:szCs w:val="21"/>
        </w:rPr>
        <w:t>水泥制造能效测试技术规程</w:t>
      </w:r>
    </w:p>
    <w:p w:rsidR="000D4EC2" w:rsidRPr="00D332A7" w:rsidRDefault="00353AD8" w:rsidP="00353AD8">
      <w:pPr>
        <w:pStyle w:val="a7"/>
        <w:ind w:leftChars="200" w:left="945" w:hangingChars="250" w:hanging="525"/>
        <w:jc w:val="left"/>
        <w:rPr>
          <w:rFonts w:ascii="Times New Roman" w:hAnsi="Times New Roman"/>
          <w:kern w:val="0"/>
          <w:szCs w:val="20"/>
        </w:rPr>
      </w:pPr>
      <w:r w:rsidRPr="00D332A7">
        <w:rPr>
          <w:rFonts w:ascii="Times New Roman" w:hAnsi="Times New Roman"/>
          <w:kern w:val="0"/>
          <w:szCs w:val="20"/>
        </w:rPr>
        <w:t>[1</w:t>
      </w:r>
      <w:r w:rsidRPr="00D332A7">
        <w:rPr>
          <w:rFonts w:ascii="Times New Roman" w:hAnsi="Times New Roman" w:hint="eastAsia"/>
          <w:kern w:val="0"/>
          <w:szCs w:val="20"/>
        </w:rPr>
        <w:t>6</w:t>
      </w:r>
      <w:r w:rsidR="000D4EC2" w:rsidRPr="00D332A7">
        <w:rPr>
          <w:rFonts w:ascii="Times New Roman" w:hAnsi="Times New Roman"/>
          <w:kern w:val="0"/>
          <w:szCs w:val="20"/>
        </w:rPr>
        <w:t>]</w:t>
      </w:r>
      <w:r w:rsidR="00C5089D" w:rsidRPr="00D332A7">
        <w:rPr>
          <w:rFonts w:ascii="Times New Roman" w:hAnsi="Times New Roman"/>
          <w:szCs w:val="21"/>
        </w:rPr>
        <w:t xml:space="preserve"> </w:t>
      </w:r>
      <w:r w:rsidRPr="00D332A7">
        <w:rPr>
          <w:rFonts w:ascii="Times New Roman" w:hAnsi="Times New Roman" w:hint="eastAsia"/>
          <w:szCs w:val="21"/>
        </w:rPr>
        <w:t xml:space="preserve"> </w:t>
      </w:r>
      <w:r w:rsidR="00C5089D" w:rsidRPr="00D332A7">
        <w:rPr>
          <w:rFonts w:ascii="Times New Roman" w:hAnsi="Times New Roman"/>
          <w:szCs w:val="21"/>
        </w:rPr>
        <w:t xml:space="preserve">CBMF/Z 6-2014 </w:t>
      </w:r>
      <w:r w:rsidR="00C5089D" w:rsidRPr="00D332A7">
        <w:rPr>
          <w:rFonts w:ascii="Times New Roman" w:hAnsi="Times New Roman" w:hint="eastAsia"/>
          <w:szCs w:val="21"/>
        </w:rPr>
        <w:t xml:space="preserve"> </w:t>
      </w:r>
      <w:r w:rsidR="000D4EC2" w:rsidRPr="00D332A7">
        <w:rPr>
          <w:rFonts w:ascii="Times New Roman" w:hAnsi="Times New Roman" w:hint="eastAsia"/>
          <w:szCs w:val="21"/>
        </w:rPr>
        <w:t>《第二代新型干法水泥技术装备验收规程》（中国建筑材料联合会，</w:t>
      </w:r>
      <w:r w:rsidR="000D4EC2" w:rsidRPr="00D332A7">
        <w:rPr>
          <w:rFonts w:ascii="Times New Roman" w:hAnsi="Times New Roman"/>
          <w:szCs w:val="21"/>
        </w:rPr>
        <w:t>2014</w:t>
      </w:r>
      <w:r w:rsidR="000D4EC2" w:rsidRPr="00D332A7">
        <w:rPr>
          <w:rFonts w:ascii="Times New Roman" w:hAnsi="Times New Roman" w:hint="eastAsia"/>
          <w:szCs w:val="21"/>
        </w:rPr>
        <w:t>年</w:t>
      </w:r>
      <w:r w:rsidR="000D4EC2" w:rsidRPr="00D332A7">
        <w:rPr>
          <w:rFonts w:ascii="Times New Roman" w:hAnsi="Times New Roman"/>
          <w:szCs w:val="21"/>
        </w:rPr>
        <w:t>11</w:t>
      </w:r>
      <w:r w:rsidR="000D4EC2" w:rsidRPr="00D332A7">
        <w:rPr>
          <w:rFonts w:ascii="Times New Roman" w:hAnsi="Times New Roman" w:hint="eastAsia"/>
          <w:szCs w:val="21"/>
        </w:rPr>
        <w:t>月</w:t>
      </w:r>
      <w:r w:rsidR="000D4EC2" w:rsidRPr="00D332A7">
        <w:rPr>
          <w:rFonts w:ascii="Times New Roman" w:hAnsi="Times New Roman"/>
          <w:szCs w:val="21"/>
        </w:rPr>
        <w:t>01</w:t>
      </w:r>
      <w:r w:rsidR="000D4EC2" w:rsidRPr="00D332A7">
        <w:rPr>
          <w:rFonts w:ascii="Times New Roman" w:hAnsi="Times New Roman" w:hint="eastAsia"/>
          <w:szCs w:val="21"/>
        </w:rPr>
        <w:t>日实施）</w:t>
      </w:r>
    </w:p>
    <w:p w:rsidR="000D4EC2" w:rsidRPr="00D332A7" w:rsidRDefault="00353AD8" w:rsidP="00353AD8">
      <w:pPr>
        <w:pStyle w:val="a7"/>
        <w:ind w:leftChars="200" w:left="945" w:hangingChars="250" w:hanging="525"/>
        <w:jc w:val="left"/>
        <w:rPr>
          <w:rFonts w:ascii="Times New Roman" w:hAnsi="Times New Roman"/>
          <w:szCs w:val="21"/>
        </w:rPr>
      </w:pPr>
      <w:r w:rsidRPr="00D332A7">
        <w:rPr>
          <w:rFonts w:ascii="Times New Roman" w:hAnsi="Times New Roman"/>
          <w:kern w:val="0"/>
          <w:szCs w:val="20"/>
        </w:rPr>
        <w:t>[1</w:t>
      </w:r>
      <w:r w:rsidRPr="00D332A7">
        <w:rPr>
          <w:rFonts w:ascii="Times New Roman" w:hAnsi="Times New Roman" w:hint="eastAsia"/>
          <w:kern w:val="0"/>
          <w:szCs w:val="20"/>
        </w:rPr>
        <w:t>7</w:t>
      </w:r>
      <w:r w:rsidR="000D4EC2" w:rsidRPr="00D332A7">
        <w:rPr>
          <w:rFonts w:ascii="Times New Roman" w:hAnsi="Times New Roman"/>
          <w:kern w:val="0"/>
          <w:szCs w:val="20"/>
        </w:rPr>
        <w:t>]</w:t>
      </w:r>
      <w:r w:rsidR="000D4EC2" w:rsidRPr="00D332A7">
        <w:rPr>
          <w:rFonts w:ascii="Times New Roman" w:hAnsi="Times New Roman"/>
          <w:szCs w:val="21"/>
        </w:rPr>
        <w:t xml:space="preserve"> </w:t>
      </w:r>
      <w:r w:rsidR="000D4EC2" w:rsidRPr="00D332A7">
        <w:rPr>
          <w:rFonts w:ascii="Times New Roman" w:hAnsi="Times New Roman" w:hint="eastAsia"/>
          <w:szCs w:val="21"/>
        </w:rPr>
        <w:t>《第二代新型干法水泥和第二代中国浮法玻璃配套辅机及耐火材料研发标准》（中国建筑材料联合会，</w:t>
      </w:r>
      <w:r w:rsidR="000D4EC2" w:rsidRPr="00D332A7">
        <w:rPr>
          <w:rFonts w:ascii="Times New Roman" w:hAnsi="Times New Roman"/>
          <w:szCs w:val="21"/>
        </w:rPr>
        <w:t>2015</w:t>
      </w:r>
      <w:r w:rsidR="000D4EC2" w:rsidRPr="00D332A7">
        <w:rPr>
          <w:rFonts w:ascii="Times New Roman" w:hAnsi="Times New Roman" w:hint="eastAsia"/>
          <w:szCs w:val="21"/>
        </w:rPr>
        <w:t>年</w:t>
      </w:r>
      <w:r w:rsidR="000D4EC2" w:rsidRPr="00D332A7">
        <w:rPr>
          <w:rFonts w:ascii="Times New Roman" w:hAnsi="Times New Roman"/>
          <w:szCs w:val="21"/>
        </w:rPr>
        <w:t>6</w:t>
      </w:r>
      <w:r w:rsidR="000D4EC2" w:rsidRPr="00D332A7">
        <w:rPr>
          <w:rFonts w:ascii="Times New Roman" w:hAnsi="Times New Roman" w:hint="eastAsia"/>
          <w:szCs w:val="21"/>
        </w:rPr>
        <w:t>月</w:t>
      </w:r>
      <w:r w:rsidR="000D4EC2" w:rsidRPr="00D332A7">
        <w:rPr>
          <w:rFonts w:ascii="Times New Roman" w:hAnsi="Times New Roman"/>
          <w:szCs w:val="21"/>
        </w:rPr>
        <w:t>26</w:t>
      </w:r>
      <w:r w:rsidR="000D4EC2" w:rsidRPr="00D332A7">
        <w:rPr>
          <w:rFonts w:ascii="Times New Roman" w:hAnsi="Times New Roman" w:hint="eastAsia"/>
          <w:szCs w:val="21"/>
        </w:rPr>
        <w:t>日实施）</w:t>
      </w:r>
    </w:p>
    <w:p w:rsidR="000D4EC2" w:rsidRPr="00D332A7" w:rsidRDefault="00353AD8" w:rsidP="00353AD8">
      <w:pPr>
        <w:pStyle w:val="a6"/>
        <w:ind w:firstLineChars="144" w:firstLine="302"/>
        <w:jc w:val="left"/>
        <w:rPr>
          <w:rFonts w:ascii="Times New Roman"/>
          <w:szCs w:val="21"/>
        </w:rPr>
      </w:pPr>
      <w:r w:rsidRPr="00D332A7">
        <w:rPr>
          <w:rFonts w:ascii="Times New Roman"/>
          <w:szCs w:val="21"/>
        </w:rPr>
        <w:t xml:space="preserve"> </w:t>
      </w:r>
      <w:r w:rsidR="000D4EC2" w:rsidRPr="00D332A7">
        <w:rPr>
          <w:rFonts w:ascii="Times New Roman"/>
          <w:szCs w:val="21"/>
        </w:rPr>
        <w:t>[1</w:t>
      </w:r>
      <w:r w:rsidRPr="00D332A7">
        <w:rPr>
          <w:rFonts w:ascii="Times New Roman" w:hint="eastAsia"/>
          <w:szCs w:val="21"/>
        </w:rPr>
        <w:t>8</w:t>
      </w:r>
      <w:r w:rsidR="000D4EC2" w:rsidRPr="00D332A7">
        <w:rPr>
          <w:rFonts w:ascii="Times New Roman"/>
          <w:szCs w:val="21"/>
        </w:rPr>
        <w:t>]</w:t>
      </w:r>
      <w:r w:rsidRPr="00D332A7">
        <w:rPr>
          <w:rFonts w:ascii="Times New Roman" w:hint="eastAsia"/>
          <w:szCs w:val="21"/>
        </w:rPr>
        <w:t xml:space="preserve">  </w:t>
      </w:r>
      <w:r w:rsidR="000D4EC2" w:rsidRPr="00D332A7">
        <w:rPr>
          <w:rFonts w:ascii="Times New Roman"/>
          <w:szCs w:val="21"/>
        </w:rPr>
        <w:t xml:space="preserve">GB/T 7721-2002   </w:t>
      </w:r>
      <w:r w:rsidR="000D4EC2" w:rsidRPr="00D332A7">
        <w:rPr>
          <w:rFonts w:ascii="Times New Roman" w:hint="eastAsia"/>
          <w:szCs w:val="21"/>
        </w:rPr>
        <w:t>连续累计自动衡器（皮带秤）</w:t>
      </w:r>
    </w:p>
    <w:p w:rsidR="000D4EC2" w:rsidRPr="00D332A7" w:rsidRDefault="000D4EC2" w:rsidP="009901C3">
      <w:pPr>
        <w:pStyle w:val="a6"/>
        <w:ind w:firstLine="420"/>
        <w:jc w:val="left"/>
        <w:rPr>
          <w:rFonts w:ascii="Times New Roman"/>
          <w:szCs w:val="21"/>
        </w:rPr>
      </w:pPr>
      <w:r w:rsidRPr="00D332A7">
        <w:rPr>
          <w:rFonts w:ascii="Times New Roman"/>
          <w:szCs w:val="21"/>
        </w:rPr>
        <w:t>[1</w:t>
      </w:r>
      <w:r w:rsidR="00353AD8" w:rsidRPr="00D332A7">
        <w:rPr>
          <w:rFonts w:ascii="Times New Roman" w:hint="eastAsia"/>
          <w:szCs w:val="21"/>
        </w:rPr>
        <w:t>9</w:t>
      </w:r>
      <w:r w:rsidRPr="00D332A7">
        <w:rPr>
          <w:rFonts w:ascii="Times New Roman"/>
          <w:szCs w:val="21"/>
        </w:rPr>
        <w:t xml:space="preserve">] </w:t>
      </w:r>
      <w:r w:rsidR="00353AD8" w:rsidRPr="00D332A7">
        <w:rPr>
          <w:rFonts w:ascii="Times New Roman" w:hint="eastAsia"/>
          <w:szCs w:val="21"/>
        </w:rPr>
        <w:t xml:space="preserve"> </w:t>
      </w:r>
      <w:r w:rsidRPr="00D332A7">
        <w:rPr>
          <w:rFonts w:ascii="Times New Roman"/>
          <w:szCs w:val="21"/>
        </w:rPr>
        <w:t>GB/T17626.3-2006</w:t>
      </w:r>
      <w:r w:rsidR="00C5089D" w:rsidRPr="00D332A7">
        <w:rPr>
          <w:rFonts w:ascii="Times New Roman" w:hint="eastAsia"/>
          <w:szCs w:val="21"/>
        </w:rPr>
        <w:t xml:space="preserve"> </w:t>
      </w:r>
      <w:r w:rsidRPr="00D332A7">
        <w:rPr>
          <w:rFonts w:ascii="Times New Roman"/>
          <w:szCs w:val="21"/>
        </w:rPr>
        <w:t xml:space="preserve">  </w:t>
      </w:r>
      <w:r w:rsidRPr="00D332A7">
        <w:rPr>
          <w:rFonts w:ascii="Times New Roman" w:hint="eastAsia"/>
          <w:szCs w:val="21"/>
        </w:rPr>
        <w:t>电磁兼容试验和测量技术射频电磁场辐射抗扰度试验</w:t>
      </w:r>
    </w:p>
    <w:p w:rsidR="000D4EC2" w:rsidRPr="00D332A7" w:rsidRDefault="000D4EC2" w:rsidP="009901C3">
      <w:pPr>
        <w:pStyle w:val="a6"/>
        <w:ind w:firstLine="420"/>
        <w:jc w:val="left"/>
        <w:rPr>
          <w:rFonts w:ascii="Times New Roman"/>
          <w:szCs w:val="21"/>
        </w:rPr>
      </w:pPr>
      <w:r w:rsidRPr="00D332A7">
        <w:rPr>
          <w:rFonts w:ascii="Times New Roman"/>
          <w:szCs w:val="21"/>
        </w:rPr>
        <w:t>[2</w:t>
      </w:r>
      <w:r w:rsidR="00353AD8" w:rsidRPr="00D332A7">
        <w:rPr>
          <w:rFonts w:ascii="Times New Roman" w:hint="eastAsia"/>
          <w:szCs w:val="21"/>
        </w:rPr>
        <w:t>0</w:t>
      </w:r>
      <w:r w:rsidRPr="00D332A7">
        <w:rPr>
          <w:rFonts w:ascii="Times New Roman"/>
          <w:szCs w:val="21"/>
        </w:rPr>
        <w:t>]</w:t>
      </w:r>
      <w:r w:rsidR="00353AD8" w:rsidRPr="00D332A7">
        <w:rPr>
          <w:rFonts w:ascii="Times New Roman" w:hint="eastAsia"/>
          <w:szCs w:val="21"/>
        </w:rPr>
        <w:t xml:space="preserve">  </w:t>
      </w:r>
      <w:r w:rsidRPr="00D332A7">
        <w:rPr>
          <w:rFonts w:ascii="Times New Roman"/>
          <w:szCs w:val="21"/>
        </w:rPr>
        <w:t xml:space="preserve">JJG539           </w:t>
      </w:r>
      <w:r w:rsidRPr="00D332A7">
        <w:rPr>
          <w:rFonts w:ascii="Times New Roman" w:hint="eastAsia"/>
          <w:szCs w:val="21"/>
        </w:rPr>
        <w:t>数字指示秤检定规程</w:t>
      </w:r>
    </w:p>
    <w:p w:rsidR="000D4EC2" w:rsidRPr="00D332A7" w:rsidRDefault="000D4EC2" w:rsidP="009901C3">
      <w:pPr>
        <w:pStyle w:val="a6"/>
        <w:ind w:firstLine="420"/>
        <w:jc w:val="left"/>
        <w:rPr>
          <w:rFonts w:ascii="Times New Roman"/>
          <w:szCs w:val="21"/>
        </w:rPr>
      </w:pPr>
      <w:r w:rsidRPr="00D332A7">
        <w:rPr>
          <w:rFonts w:ascii="Times New Roman"/>
          <w:szCs w:val="21"/>
        </w:rPr>
        <w:t>[</w:t>
      </w:r>
      <w:r w:rsidR="00353AD8" w:rsidRPr="00D332A7">
        <w:rPr>
          <w:rFonts w:ascii="Times New Roman" w:hint="eastAsia"/>
          <w:szCs w:val="21"/>
        </w:rPr>
        <w:t>21</w:t>
      </w:r>
      <w:r w:rsidRPr="00D332A7">
        <w:rPr>
          <w:rFonts w:ascii="Times New Roman"/>
          <w:szCs w:val="21"/>
        </w:rPr>
        <w:t>]</w:t>
      </w:r>
      <w:r w:rsidR="00353AD8" w:rsidRPr="00D332A7">
        <w:rPr>
          <w:rFonts w:ascii="Times New Roman" w:hint="eastAsia"/>
          <w:szCs w:val="21"/>
        </w:rPr>
        <w:t xml:space="preserve">  </w:t>
      </w:r>
      <w:r w:rsidRPr="00D332A7">
        <w:rPr>
          <w:rFonts w:ascii="Times New Roman"/>
          <w:szCs w:val="21"/>
        </w:rPr>
        <w:t xml:space="preserve">GB/T 6719-2009   </w:t>
      </w:r>
      <w:r w:rsidRPr="00D332A7">
        <w:rPr>
          <w:rFonts w:ascii="Times New Roman" w:hint="eastAsia"/>
          <w:szCs w:val="21"/>
        </w:rPr>
        <w:t>袋式除尘器技术要求</w:t>
      </w:r>
    </w:p>
    <w:p w:rsidR="00E126C0" w:rsidRPr="00D332A7" w:rsidRDefault="00353AD8" w:rsidP="009901C3">
      <w:pPr>
        <w:pStyle w:val="a6"/>
        <w:ind w:firstLine="420"/>
        <w:jc w:val="left"/>
        <w:rPr>
          <w:rFonts w:ascii="Times New Roman"/>
          <w:szCs w:val="21"/>
        </w:rPr>
      </w:pPr>
      <w:r w:rsidRPr="00D332A7">
        <w:rPr>
          <w:rFonts w:ascii="Times New Roman"/>
          <w:szCs w:val="21"/>
        </w:rPr>
        <w:t>[</w:t>
      </w:r>
      <w:r w:rsidRPr="00D332A7">
        <w:rPr>
          <w:rFonts w:ascii="Times New Roman" w:hint="eastAsia"/>
          <w:szCs w:val="21"/>
        </w:rPr>
        <w:t>22</w:t>
      </w:r>
      <w:r w:rsidRPr="00D332A7">
        <w:rPr>
          <w:rFonts w:ascii="Times New Roman"/>
          <w:szCs w:val="21"/>
        </w:rPr>
        <w:t>]</w:t>
      </w:r>
      <w:r w:rsidRPr="00D332A7">
        <w:rPr>
          <w:rFonts w:ascii="Times New Roman" w:hint="eastAsia"/>
          <w:szCs w:val="21"/>
        </w:rPr>
        <w:t xml:space="preserve">  </w:t>
      </w:r>
      <w:r w:rsidR="00E126C0" w:rsidRPr="00D332A7">
        <w:rPr>
          <w:rFonts w:ascii="Times New Roman"/>
          <w:szCs w:val="21"/>
        </w:rPr>
        <w:t>GB</w:t>
      </w:r>
      <w:r w:rsidR="00E126C0" w:rsidRPr="00D332A7">
        <w:rPr>
          <w:rFonts w:ascii="Times New Roman" w:hint="eastAsia"/>
          <w:szCs w:val="21"/>
        </w:rPr>
        <w:t xml:space="preserve"> </w:t>
      </w:r>
      <w:r w:rsidR="00E126C0" w:rsidRPr="00D332A7">
        <w:rPr>
          <w:rFonts w:ascii="Times New Roman"/>
          <w:szCs w:val="21"/>
        </w:rPr>
        <w:t xml:space="preserve">19761-2009     </w:t>
      </w:r>
      <w:r w:rsidR="00E126C0" w:rsidRPr="00D332A7">
        <w:rPr>
          <w:rFonts w:ascii="Times New Roman" w:hint="eastAsia"/>
          <w:szCs w:val="21"/>
        </w:rPr>
        <w:t>《通风机能效限定值及能效等级》</w:t>
      </w:r>
    </w:p>
    <w:p w:rsidR="000D4EC2" w:rsidRPr="00D332A7" w:rsidRDefault="00353AD8" w:rsidP="009901C3">
      <w:pPr>
        <w:pStyle w:val="a6"/>
        <w:ind w:firstLine="420"/>
        <w:jc w:val="left"/>
        <w:rPr>
          <w:rFonts w:ascii="Times New Roman"/>
          <w:szCs w:val="21"/>
        </w:rPr>
      </w:pPr>
      <w:r w:rsidRPr="00D332A7">
        <w:rPr>
          <w:rFonts w:ascii="Times New Roman"/>
          <w:szCs w:val="21"/>
        </w:rPr>
        <w:t>[</w:t>
      </w:r>
      <w:r w:rsidRPr="00D332A7">
        <w:rPr>
          <w:rFonts w:ascii="Times New Roman" w:hint="eastAsia"/>
          <w:szCs w:val="21"/>
        </w:rPr>
        <w:t>23</w:t>
      </w:r>
      <w:r w:rsidRPr="00D332A7">
        <w:rPr>
          <w:rFonts w:ascii="Times New Roman"/>
          <w:szCs w:val="21"/>
        </w:rPr>
        <w:t>]</w:t>
      </w:r>
      <w:r w:rsidRPr="00D332A7">
        <w:rPr>
          <w:rFonts w:ascii="Times New Roman" w:hint="eastAsia"/>
          <w:szCs w:val="21"/>
        </w:rPr>
        <w:t xml:space="preserve">  </w:t>
      </w:r>
      <w:r w:rsidR="000D4EC2" w:rsidRPr="00D332A7">
        <w:rPr>
          <w:rFonts w:ascii="Times New Roman"/>
          <w:szCs w:val="21"/>
        </w:rPr>
        <w:t>GB/T</w:t>
      </w:r>
      <w:r w:rsidR="00FB07CD" w:rsidRPr="00D332A7">
        <w:rPr>
          <w:rFonts w:ascii="Times New Roman" w:hint="eastAsia"/>
          <w:szCs w:val="21"/>
        </w:rPr>
        <w:t xml:space="preserve"> </w:t>
      </w:r>
      <w:r w:rsidR="000D4EC2" w:rsidRPr="00D332A7">
        <w:rPr>
          <w:rFonts w:ascii="Times New Roman"/>
          <w:szCs w:val="21"/>
        </w:rPr>
        <w:t xml:space="preserve">1236-2000    </w:t>
      </w:r>
      <w:r w:rsidR="000D4EC2" w:rsidRPr="00D332A7">
        <w:rPr>
          <w:rFonts w:ascii="Times New Roman" w:hint="eastAsia"/>
          <w:szCs w:val="21"/>
        </w:rPr>
        <w:t>《工业通风机用标准化风道进行性能试验》</w:t>
      </w:r>
    </w:p>
    <w:p w:rsidR="000D4EC2" w:rsidRPr="00D332A7" w:rsidRDefault="00353AD8" w:rsidP="00E126C0">
      <w:pPr>
        <w:pStyle w:val="a6"/>
        <w:ind w:firstLine="420"/>
        <w:jc w:val="left"/>
        <w:rPr>
          <w:rFonts w:ascii="Times New Roman"/>
          <w:szCs w:val="21"/>
        </w:rPr>
      </w:pPr>
      <w:r w:rsidRPr="00D332A7">
        <w:rPr>
          <w:rFonts w:ascii="Times New Roman"/>
          <w:szCs w:val="21"/>
        </w:rPr>
        <w:t>[</w:t>
      </w:r>
      <w:r w:rsidRPr="00D332A7">
        <w:rPr>
          <w:rFonts w:ascii="Times New Roman" w:hint="eastAsia"/>
          <w:szCs w:val="21"/>
        </w:rPr>
        <w:t>24</w:t>
      </w:r>
      <w:r w:rsidRPr="00D332A7">
        <w:rPr>
          <w:rFonts w:ascii="Times New Roman"/>
          <w:szCs w:val="21"/>
        </w:rPr>
        <w:t>]</w:t>
      </w:r>
      <w:r w:rsidRPr="00D332A7">
        <w:rPr>
          <w:rFonts w:ascii="Times New Roman" w:hint="eastAsia"/>
          <w:szCs w:val="21"/>
        </w:rPr>
        <w:t xml:space="preserve">  </w:t>
      </w:r>
      <w:r w:rsidR="000D4EC2" w:rsidRPr="00D332A7">
        <w:rPr>
          <w:rFonts w:ascii="Times New Roman"/>
          <w:szCs w:val="21"/>
        </w:rPr>
        <w:t>GB/T</w:t>
      </w:r>
      <w:r w:rsidR="00FB07CD" w:rsidRPr="00D332A7">
        <w:rPr>
          <w:rFonts w:ascii="Times New Roman" w:hint="eastAsia"/>
          <w:szCs w:val="21"/>
        </w:rPr>
        <w:t xml:space="preserve"> </w:t>
      </w:r>
      <w:r w:rsidR="000D4EC2" w:rsidRPr="00D332A7">
        <w:rPr>
          <w:rFonts w:ascii="Times New Roman"/>
          <w:szCs w:val="21"/>
        </w:rPr>
        <w:t xml:space="preserve">10178-2006   </w:t>
      </w:r>
      <w:r w:rsidR="000D4EC2" w:rsidRPr="00D332A7">
        <w:rPr>
          <w:rFonts w:ascii="Times New Roman" w:hint="eastAsia"/>
          <w:szCs w:val="21"/>
        </w:rPr>
        <w:t>《工业通风机</w:t>
      </w:r>
      <w:r w:rsidR="000D4EC2" w:rsidRPr="00D332A7">
        <w:rPr>
          <w:rFonts w:ascii="Times New Roman"/>
          <w:szCs w:val="21"/>
        </w:rPr>
        <w:t xml:space="preserve"> </w:t>
      </w:r>
      <w:r w:rsidR="000D4EC2" w:rsidRPr="00D332A7">
        <w:rPr>
          <w:rFonts w:ascii="Times New Roman" w:hint="eastAsia"/>
          <w:szCs w:val="21"/>
        </w:rPr>
        <w:t>现场性能试验》</w:t>
      </w:r>
    </w:p>
    <w:sectPr w:rsidR="000D4EC2" w:rsidRPr="00D332A7" w:rsidSect="001266DC">
      <w:footerReference w:type="default" r:id="rId124"/>
      <w:pgSz w:w="11906" w:h="16838"/>
      <w:pgMar w:top="1440" w:right="1800" w:bottom="1440" w:left="1800" w:header="851" w:footer="992" w:gutter="0"/>
      <w:pgNumType w:start="9"/>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23F" w:rsidRDefault="002D023F" w:rsidP="00750B52">
      <w:r>
        <w:separator/>
      </w:r>
    </w:p>
  </w:endnote>
  <w:endnote w:type="continuationSeparator" w:id="0">
    <w:p w:rsidR="002D023F" w:rsidRDefault="002D023F" w:rsidP="00750B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imSun">
    <w:altName w:val="宋体.ā"/>
    <w:panose1 w:val="00000000000000000000"/>
    <w:charset w:val="00"/>
    <w:family w:val="swiss"/>
    <w:notTrueType/>
    <w:pitch w:val="default"/>
    <w:sig w:usb0="00000003" w:usb1="00000000" w:usb2="00000000" w:usb3="00000000" w:csb0="00000001" w:csb1="00000000"/>
  </w:font>
  <w:font w:name="Romantic">
    <w:altName w:val="MT Extra"/>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6DC" w:rsidRDefault="001266DC" w:rsidP="001266DC">
    <w:pPr>
      <w:pStyle w:val="a5"/>
    </w:pPr>
  </w:p>
  <w:p w:rsidR="001266DC" w:rsidRDefault="001266DC" w:rsidP="001266DC">
    <w:pPr>
      <w:pStyle w:val="a5"/>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6DC" w:rsidRDefault="007D7566" w:rsidP="001266DC">
    <w:pPr>
      <w:pStyle w:val="a5"/>
      <w:jc w:val="center"/>
    </w:pPr>
    <w:fldSimple w:instr=" PAGE   \* MERGEFORMAT ">
      <w:r w:rsidR="008C2370" w:rsidRPr="008C2370">
        <w:rPr>
          <w:noProof/>
          <w:lang w:val="zh-CN"/>
        </w:rPr>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23F" w:rsidRDefault="002D023F" w:rsidP="00750B52">
      <w:r>
        <w:separator/>
      </w:r>
    </w:p>
  </w:footnote>
  <w:footnote w:type="continuationSeparator" w:id="0">
    <w:p w:rsidR="002D023F" w:rsidRDefault="002D023F" w:rsidP="00750B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457" w:rsidRPr="00BD1FD3" w:rsidRDefault="00515457" w:rsidP="00BD1FD3">
    <w:pPr>
      <w:ind w:firstLineChars="2900" w:firstLine="6960"/>
      <w:jc w:val="left"/>
      <w:rPr>
        <w:rFonts w:asciiTheme="majorEastAsia" w:eastAsiaTheme="majorEastAsia" w:hAnsiTheme="majorEastAsia"/>
        <w:sz w:val="24"/>
        <w:szCs w:val="24"/>
      </w:rPr>
    </w:pPr>
    <w:r>
      <w:rPr>
        <w:rFonts w:asciiTheme="majorEastAsia" w:eastAsiaTheme="majorEastAsia" w:hAnsiTheme="majorEastAsia"/>
        <w:sz w:val="24"/>
        <w:szCs w:val="24"/>
      </w:rPr>
      <w:t>CBMF**-201</w:t>
    </w:r>
    <w:r>
      <w:rPr>
        <w:rFonts w:asciiTheme="majorEastAsia" w:eastAsiaTheme="majorEastAsia" w:hAnsiTheme="majorEastAsia" w:hint="eastAsia"/>
        <w:sz w:val="24"/>
        <w:szCs w:val="24"/>
      </w:rPr>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912B9"/>
    <w:multiLevelType w:val="hybridMultilevel"/>
    <w:tmpl w:val="D270ACE4"/>
    <w:lvl w:ilvl="0" w:tplc="FD16DE9E">
      <w:start w:val="1"/>
      <w:numFmt w:val="decimal"/>
      <w:lvlText w:val="%1"/>
      <w:lvlJc w:val="left"/>
      <w:pPr>
        <w:ind w:left="360" w:hanging="360"/>
      </w:pPr>
      <w:rPr>
        <w:rFonts w:hAnsi="Cambr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9D925BB"/>
    <w:multiLevelType w:val="hybridMultilevel"/>
    <w:tmpl w:val="2B92E2F0"/>
    <w:lvl w:ilvl="0" w:tplc="49304A0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78651FAB"/>
    <w:multiLevelType w:val="hybridMultilevel"/>
    <w:tmpl w:val="1CAC7884"/>
    <w:lvl w:ilvl="0" w:tplc="030659E6">
      <w:start w:val="1"/>
      <w:numFmt w:val="decimal"/>
      <w:lvlText w:val="（%1）"/>
      <w:lvlJc w:val="left"/>
      <w:pPr>
        <w:ind w:left="2070" w:hanging="720"/>
      </w:pPr>
      <w:rPr>
        <w:rFonts w:cs="Times New Roman" w:hint="default"/>
      </w:rPr>
    </w:lvl>
    <w:lvl w:ilvl="1" w:tplc="04090019" w:tentative="1">
      <w:start w:val="1"/>
      <w:numFmt w:val="lowerLetter"/>
      <w:lvlText w:val="%2)"/>
      <w:lvlJc w:val="left"/>
      <w:pPr>
        <w:ind w:left="2190" w:hanging="420"/>
      </w:pPr>
      <w:rPr>
        <w:rFonts w:cs="Times New Roman"/>
      </w:rPr>
    </w:lvl>
    <w:lvl w:ilvl="2" w:tplc="0409001B" w:tentative="1">
      <w:start w:val="1"/>
      <w:numFmt w:val="lowerRoman"/>
      <w:lvlText w:val="%3."/>
      <w:lvlJc w:val="right"/>
      <w:pPr>
        <w:ind w:left="2610" w:hanging="420"/>
      </w:pPr>
      <w:rPr>
        <w:rFonts w:cs="Times New Roman"/>
      </w:rPr>
    </w:lvl>
    <w:lvl w:ilvl="3" w:tplc="0409000F" w:tentative="1">
      <w:start w:val="1"/>
      <w:numFmt w:val="decimal"/>
      <w:lvlText w:val="%4."/>
      <w:lvlJc w:val="left"/>
      <w:pPr>
        <w:ind w:left="3030" w:hanging="420"/>
      </w:pPr>
      <w:rPr>
        <w:rFonts w:cs="Times New Roman"/>
      </w:rPr>
    </w:lvl>
    <w:lvl w:ilvl="4" w:tplc="04090019" w:tentative="1">
      <w:start w:val="1"/>
      <w:numFmt w:val="lowerLetter"/>
      <w:lvlText w:val="%5)"/>
      <w:lvlJc w:val="left"/>
      <w:pPr>
        <w:ind w:left="3450" w:hanging="420"/>
      </w:pPr>
      <w:rPr>
        <w:rFonts w:cs="Times New Roman"/>
      </w:rPr>
    </w:lvl>
    <w:lvl w:ilvl="5" w:tplc="0409001B" w:tentative="1">
      <w:start w:val="1"/>
      <w:numFmt w:val="lowerRoman"/>
      <w:lvlText w:val="%6."/>
      <w:lvlJc w:val="right"/>
      <w:pPr>
        <w:ind w:left="3870" w:hanging="420"/>
      </w:pPr>
      <w:rPr>
        <w:rFonts w:cs="Times New Roman"/>
      </w:rPr>
    </w:lvl>
    <w:lvl w:ilvl="6" w:tplc="0409000F" w:tentative="1">
      <w:start w:val="1"/>
      <w:numFmt w:val="decimal"/>
      <w:lvlText w:val="%7."/>
      <w:lvlJc w:val="left"/>
      <w:pPr>
        <w:ind w:left="4290" w:hanging="420"/>
      </w:pPr>
      <w:rPr>
        <w:rFonts w:cs="Times New Roman"/>
      </w:rPr>
    </w:lvl>
    <w:lvl w:ilvl="7" w:tplc="04090019" w:tentative="1">
      <w:start w:val="1"/>
      <w:numFmt w:val="lowerLetter"/>
      <w:lvlText w:val="%8)"/>
      <w:lvlJc w:val="left"/>
      <w:pPr>
        <w:ind w:left="4710" w:hanging="420"/>
      </w:pPr>
      <w:rPr>
        <w:rFonts w:cs="Times New Roman"/>
      </w:rPr>
    </w:lvl>
    <w:lvl w:ilvl="8" w:tplc="0409001B" w:tentative="1">
      <w:start w:val="1"/>
      <w:numFmt w:val="lowerRoman"/>
      <w:lvlText w:val="%9."/>
      <w:lvlJc w:val="right"/>
      <w:pPr>
        <w:ind w:left="5130" w:hanging="420"/>
      </w:pPr>
      <w:rPr>
        <w:rFonts w:cs="Times New Roman"/>
      </w:rPr>
    </w:lvl>
  </w:abstractNum>
  <w:abstractNum w:abstractNumId="3">
    <w:nsid w:val="79CC4C63"/>
    <w:multiLevelType w:val="hybridMultilevel"/>
    <w:tmpl w:val="EDB2736E"/>
    <w:lvl w:ilvl="0" w:tplc="2BA60EC4">
      <w:start w:val="1"/>
      <w:numFmt w:val="decimal"/>
      <w:lvlText w:val="（%1）"/>
      <w:lvlJc w:val="left"/>
      <w:pPr>
        <w:ind w:left="1961" w:hanging="720"/>
      </w:pPr>
      <w:rPr>
        <w:rFonts w:cs="Times New Roman" w:hint="default"/>
      </w:rPr>
    </w:lvl>
    <w:lvl w:ilvl="1" w:tplc="04090019" w:tentative="1">
      <w:start w:val="1"/>
      <w:numFmt w:val="lowerLetter"/>
      <w:lvlText w:val="%2)"/>
      <w:lvlJc w:val="left"/>
      <w:pPr>
        <w:ind w:left="2081" w:hanging="420"/>
      </w:pPr>
      <w:rPr>
        <w:rFonts w:cs="Times New Roman"/>
      </w:rPr>
    </w:lvl>
    <w:lvl w:ilvl="2" w:tplc="0409001B" w:tentative="1">
      <w:start w:val="1"/>
      <w:numFmt w:val="lowerRoman"/>
      <w:lvlText w:val="%3."/>
      <w:lvlJc w:val="right"/>
      <w:pPr>
        <w:ind w:left="2501" w:hanging="420"/>
      </w:pPr>
      <w:rPr>
        <w:rFonts w:cs="Times New Roman"/>
      </w:rPr>
    </w:lvl>
    <w:lvl w:ilvl="3" w:tplc="0409000F" w:tentative="1">
      <w:start w:val="1"/>
      <w:numFmt w:val="decimal"/>
      <w:lvlText w:val="%4."/>
      <w:lvlJc w:val="left"/>
      <w:pPr>
        <w:ind w:left="2921" w:hanging="420"/>
      </w:pPr>
      <w:rPr>
        <w:rFonts w:cs="Times New Roman"/>
      </w:rPr>
    </w:lvl>
    <w:lvl w:ilvl="4" w:tplc="04090019" w:tentative="1">
      <w:start w:val="1"/>
      <w:numFmt w:val="lowerLetter"/>
      <w:lvlText w:val="%5)"/>
      <w:lvlJc w:val="left"/>
      <w:pPr>
        <w:ind w:left="3341" w:hanging="420"/>
      </w:pPr>
      <w:rPr>
        <w:rFonts w:cs="Times New Roman"/>
      </w:rPr>
    </w:lvl>
    <w:lvl w:ilvl="5" w:tplc="0409001B" w:tentative="1">
      <w:start w:val="1"/>
      <w:numFmt w:val="lowerRoman"/>
      <w:lvlText w:val="%6."/>
      <w:lvlJc w:val="right"/>
      <w:pPr>
        <w:ind w:left="3761" w:hanging="420"/>
      </w:pPr>
      <w:rPr>
        <w:rFonts w:cs="Times New Roman"/>
      </w:rPr>
    </w:lvl>
    <w:lvl w:ilvl="6" w:tplc="0409000F" w:tentative="1">
      <w:start w:val="1"/>
      <w:numFmt w:val="decimal"/>
      <w:lvlText w:val="%7."/>
      <w:lvlJc w:val="left"/>
      <w:pPr>
        <w:ind w:left="4181" w:hanging="420"/>
      </w:pPr>
      <w:rPr>
        <w:rFonts w:cs="Times New Roman"/>
      </w:rPr>
    </w:lvl>
    <w:lvl w:ilvl="7" w:tplc="04090019" w:tentative="1">
      <w:start w:val="1"/>
      <w:numFmt w:val="lowerLetter"/>
      <w:lvlText w:val="%8)"/>
      <w:lvlJc w:val="left"/>
      <w:pPr>
        <w:ind w:left="4601" w:hanging="420"/>
      </w:pPr>
      <w:rPr>
        <w:rFonts w:cs="Times New Roman"/>
      </w:rPr>
    </w:lvl>
    <w:lvl w:ilvl="8" w:tplc="0409001B" w:tentative="1">
      <w:start w:val="1"/>
      <w:numFmt w:val="lowerRoman"/>
      <w:lvlText w:val="%9."/>
      <w:lvlJc w:val="right"/>
      <w:pPr>
        <w:ind w:left="5021" w:hanging="42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91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4EEA"/>
    <w:rsid w:val="0000035D"/>
    <w:rsid w:val="00001DF8"/>
    <w:rsid w:val="00003F4D"/>
    <w:rsid w:val="0000595C"/>
    <w:rsid w:val="000140C7"/>
    <w:rsid w:val="0001483F"/>
    <w:rsid w:val="0003432A"/>
    <w:rsid w:val="00034CAC"/>
    <w:rsid w:val="00035B13"/>
    <w:rsid w:val="00042ED4"/>
    <w:rsid w:val="00043A98"/>
    <w:rsid w:val="00047631"/>
    <w:rsid w:val="00053DCA"/>
    <w:rsid w:val="00062B26"/>
    <w:rsid w:val="00063C96"/>
    <w:rsid w:val="00067639"/>
    <w:rsid w:val="000677E3"/>
    <w:rsid w:val="0006797A"/>
    <w:rsid w:val="00070DFD"/>
    <w:rsid w:val="00073243"/>
    <w:rsid w:val="000764B4"/>
    <w:rsid w:val="00080552"/>
    <w:rsid w:val="00085A92"/>
    <w:rsid w:val="0009309B"/>
    <w:rsid w:val="00096C64"/>
    <w:rsid w:val="000978F5"/>
    <w:rsid w:val="000A0DCA"/>
    <w:rsid w:val="000A0FDA"/>
    <w:rsid w:val="000A3560"/>
    <w:rsid w:val="000A41F1"/>
    <w:rsid w:val="000A4643"/>
    <w:rsid w:val="000A768C"/>
    <w:rsid w:val="000B3DD6"/>
    <w:rsid w:val="000B5CB8"/>
    <w:rsid w:val="000B6820"/>
    <w:rsid w:val="000C4384"/>
    <w:rsid w:val="000D42C6"/>
    <w:rsid w:val="000D456C"/>
    <w:rsid w:val="000D4EC2"/>
    <w:rsid w:val="000D53BF"/>
    <w:rsid w:val="000D5E64"/>
    <w:rsid w:val="000E24DB"/>
    <w:rsid w:val="000E29CA"/>
    <w:rsid w:val="000E63C2"/>
    <w:rsid w:val="000E749B"/>
    <w:rsid w:val="000E7B28"/>
    <w:rsid w:val="000F29CB"/>
    <w:rsid w:val="000F3685"/>
    <w:rsid w:val="000F3952"/>
    <w:rsid w:val="00102CC7"/>
    <w:rsid w:val="001031A9"/>
    <w:rsid w:val="00105CAE"/>
    <w:rsid w:val="00106E73"/>
    <w:rsid w:val="00111EAA"/>
    <w:rsid w:val="00115CDE"/>
    <w:rsid w:val="001161BA"/>
    <w:rsid w:val="001266DC"/>
    <w:rsid w:val="00126C9F"/>
    <w:rsid w:val="001275AA"/>
    <w:rsid w:val="001304FB"/>
    <w:rsid w:val="00131371"/>
    <w:rsid w:val="00131E6F"/>
    <w:rsid w:val="0013221C"/>
    <w:rsid w:val="0014605D"/>
    <w:rsid w:val="001466E0"/>
    <w:rsid w:val="0014696A"/>
    <w:rsid w:val="00147670"/>
    <w:rsid w:val="00150188"/>
    <w:rsid w:val="00150F22"/>
    <w:rsid w:val="001601AC"/>
    <w:rsid w:val="001625C0"/>
    <w:rsid w:val="00162938"/>
    <w:rsid w:val="0016631F"/>
    <w:rsid w:val="0017297C"/>
    <w:rsid w:val="001752A6"/>
    <w:rsid w:val="00182DC5"/>
    <w:rsid w:val="00183C32"/>
    <w:rsid w:val="00185A8B"/>
    <w:rsid w:val="00187070"/>
    <w:rsid w:val="00187317"/>
    <w:rsid w:val="00197292"/>
    <w:rsid w:val="001A6EEA"/>
    <w:rsid w:val="001B2866"/>
    <w:rsid w:val="001B4F27"/>
    <w:rsid w:val="001B5961"/>
    <w:rsid w:val="001C0BCE"/>
    <w:rsid w:val="001C7115"/>
    <w:rsid w:val="001C7FBD"/>
    <w:rsid w:val="001E0452"/>
    <w:rsid w:val="001E2019"/>
    <w:rsid w:val="001F628D"/>
    <w:rsid w:val="002004A7"/>
    <w:rsid w:val="00201A85"/>
    <w:rsid w:val="002021CC"/>
    <w:rsid w:val="00204014"/>
    <w:rsid w:val="00215750"/>
    <w:rsid w:val="002175D8"/>
    <w:rsid w:val="00220054"/>
    <w:rsid w:val="00223E47"/>
    <w:rsid w:val="002260C9"/>
    <w:rsid w:val="00226155"/>
    <w:rsid w:val="00227449"/>
    <w:rsid w:val="002333CA"/>
    <w:rsid w:val="00242066"/>
    <w:rsid w:val="00251389"/>
    <w:rsid w:val="00252A0B"/>
    <w:rsid w:val="002530CD"/>
    <w:rsid w:val="0025655A"/>
    <w:rsid w:val="00257E74"/>
    <w:rsid w:val="00266A48"/>
    <w:rsid w:val="002716B6"/>
    <w:rsid w:val="00274802"/>
    <w:rsid w:val="002755CC"/>
    <w:rsid w:val="00277E0C"/>
    <w:rsid w:val="00281352"/>
    <w:rsid w:val="00283BC8"/>
    <w:rsid w:val="00284285"/>
    <w:rsid w:val="0028574A"/>
    <w:rsid w:val="00285C14"/>
    <w:rsid w:val="00286634"/>
    <w:rsid w:val="00291FB6"/>
    <w:rsid w:val="00292E3C"/>
    <w:rsid w:val="002970A0"/>
    <w:rsid w:val="00297A50"/>
    <w:rsid w:val="002A7D95"/>
    <w:rsid w:val="002B51CF"/>
    <w:rsid w:val="002C2C6B"/>
    <w:rsid w:val="002C64D0"/>
    <w:rsid w:val="002D023F"/>
    <w:rsid w:val="002E2E5C"/>
    <w:rsid w:val="002E46F1"/>
    <w:rsid w:val="002F003E"/>
    <w:rsid w:val="002F2FC7"/>
    <w:rsid w:val="002F5A1C"/>
    <w:rsid w:val="002F7D0D"/>
    <w:rsid w:val="00300BBD"/>
    <w:rsid w:val="0030343A"/>
    <w:rsid w:val="00325607"/>
    <w:rsid w:val="00326A6D"/>
    <w:rsid w:val="003366B9"/>
    <w:rsid w:val="00346098"/>
    <w:rsid w:val="00346905"/>
    <w:rsid w:val="00350A5E"/>
    <w:rsid w:val="00353AD8"/>
    <w:rsid w:val="00355A3E"/>
    <w:rsid w:val="00361C6B"/>
    <w:rsid w:val="003620CA"/>
    <w:rsid w:val="00367531"/>
    <w:rsid w:val="0037073E"/>
    <w:rsid w:val="003722B8"/>
    <w:rsid w:val="00373DF9"/>
    <w:rsid w:val="00376FE5"/>
    <w:rsid w:val="0039322F"/>
    <w:rsid w:val="00393F09"/>
    <w:rsid w:val="0039623B"/>
    <w:rsid w:val="003A29A9"/>
    <w:rsid w:val="003A2D36"/>
    <w:rsid w:val="003A698C"/>
    <w:rsid w:val="003B2322"/>
    <w:rsid w:val="003B288B"/>
    <w:rsid w:val="003C06B5"/>
    <w:rsid w:val="003C1F09"/>
    <w:rsid w:val="003C3E4B"/>
    <w:rsid w:val="003C411B"/>
    <w:rsid w:val="003C44AD"/>
    <w:rsid w:val="003C51B8"/>
    <w:rsid w:val="003C755C"/>
    <w:rsid w:val="003D2DE2"/>
    <w:rsid w:val="003D4245"/>
    <w:rsid w:val="003D5DCD"/>
    <w:rsid w:val="003D7719"/>
    <w:rsid w:val="003E0FC1"/>
    <w:rsid w:val="003E11FC"/>
    <w:rsid w:val="003E4B0C"/>
    <w:rsid w:val="003E67EF"/>
    <w:rsid w:val="003F4128"/>
    <w:rsid w:val="003F553D"/>
    <w:rsid w:val="00404CB0"/>
    <w:rsid w:val="0040655A"/>
    <w:rsid w:val="00417441"/>
    <w:rsid w:val="00430899"/>
    <w:rsid w:val="00432B66"/>
    <w:rsid w:val="004527C4"/>
    <w:rsid w:val="00457790"/>
    <w:rsid w:val="004622A2"/>
    <w:rsid w:val="0046310B"/>
    <w:rsid w:val="00470CEA"/>
    <w:rsid w:val="00472B6F"/>
    <w:rsid w:val="00474A64"/>
    <w:rsid w:val="00475A8E"/>
    <w:rsid w:val="00477323"/>
    <w:rsid w:val="00480086"/>
    <w:rsid w:val="0048052C"/>
    <w:rsid w:val="0048681E"/>
    <w:rsid w:val="00486D74"/>
    <w:rsid w:val="00490573"/>
    <w:rsid w:val="00491281"/>
    <w:rsid w:val="00494652"/>
    <w:rsid w:val="00495817"/>
    <w:rsid w:val="00497D66"/>
    <w:rsid w:val="004A13C9"/>
    <w:rsid w:val="004A40AC"/>
    <w:rsid w:val="004A56B4"/>
    <w:rsid w:val="004B4DD7"/>
    <w:rsid w:val="004B7A00"/>
    <w:rsid w:val="004C15EB"/>
    <w:rsid w:val="004C3E8E"/>
    <w:rsid w:val="004D4265"/>
    <w:rsid w:val="004D4943"/>
    <w:rsid w:val="004D5212"/>
    <w:rsid w:val="004E03F9"/>
    <w:rsid w:val="004E0947"/>
    <w:rsid w:val="004E2F0A"/>
    <w:rsid w:val="004E573C"/>
    <w:rsid w:val="004F24A0"/>
    <w:rsid w:val="004F42A0"/>
    <w:rsid w:val="00502153"/>
    <w:rsid w:val="00504BE4"/>
    <w:rsid w:val="00510E9F"/>
    <w:rsid w:val="00512072"/>
    <w:rsid w:val="0051281F"/>
    <w:rsid w:val="00512959"/>
    <w:rsid w:val="00515457"/>
    <w:rsid w:val="005155E2"/>
    <w:rsid w:val="00515CB1"/>
    <w:rsid w:val="0052167E"/>
    <w:rsid w:val="005239E8"/>
    <w:rsid w:val="00523E2F"/>
    <w:rsid w:val="005534BF"/>
    <w:rsid w:val="00561129"/>
    <w:rsid w:val="005611AD"/>
    <w:rsid w:val="00561ACB"/>
    <w:rsid w:val="00564872"/>
    <w:rsid w:val="0056576D"/>
    <w:rsid w:val="00571239"/>
    <w:rsid w:val="005837DD"/>
    <w:rsid w:val="00587F07"/>
    <w:rsid w:val="0059115F"/>
    <w:rsid w:val="005915EC"/>
    <w:rsid w:val="00592BB5"/>
    <w:rsid w:val="005A75CD"/>
    <w:rsid w:val="005B43E7"/>
    <w:rsid w:val="005C787F"/>
    <w:rsid w:val="005D46BF"/>
    <w:rsid w:val="005D58D9"/>
    <w:rsid w:val="005E3D07"/>
    <w:rsid w:val="005F38F2"/>
    <w:rsid w:val="005F5DFB"/>
    <w:rsid w:val="005F6505"/>
    <w:rsid w:val="005F6529"/>
    <w:rsid w:val="00603186"/>
    <w:rsid w:val="00606FC6"/>
    <w:rsid w:val="00613000"/>
    <w:rsid w:val="00615657"/>
    <w:rsid w:val="006162A6"/>
    <w:rsid w:val="0061718F"/>
    <w:rsid w:val="006179DE"/>
    <w:rsid w:val="00622E30"/>
    <w:rsid w:val="00625CA8"/>
    <w:rsid w:val="00627456"/>
    <w:rsid w:val="00631019"/>
    <w:rsid w:val="00642FAA"/>
    <w:rsid w:val="00643282"/>
    <w:rsid w:val="0064444A"/>
    <w:rsid w:val="006445F7"/>
    <w:rsid w:val="006539A7"/>
    <w:rsid w:val="00655D95"/>
    <w:rsid w:val="00656081"/>
    <w:rsid w:val="00656AE4"/>
    <w:rsid w:val="00662EF1"/>
    <w:rsid w:val="0066336A"/>
    <w:rsid w:val="0066518C"/>
    <w:rsid w:val="00665D41"/>
    <w:rsid w:val="00671DC3"/>
    <w:rsid w:val="00674FBB"/>
    <w:rsid w:val="0068304B"/>
    <w:rsid w:val="006A6D71"/>
    <w:rsid w:val="006A7817"/>
    <w:rsid w:val="006B74D1"/>
    <w:rsid w:val="006D03EC"/>
    <w:rsid w:val="006D085B"/>
    <w:rsid w:val="006D1A4F"/>
    <w:rsid w:val="006D7E16"/>
    <w:rsid w:val="006F0FE3"/>
    <w:rsid w:val="006F21AE"/>
    <w:rsid w:val="006F29D7"/>
    <w:rsid w:val="00700ED7"/>
    <w:rsid w:val="00701611"/>
    <w:rsid w:val="007073FE"/>
    <w:rsid w:val="007078E9"/>
    <w:rsid w:val="00714FDF"/>
    <w:rsid w:val="007229D7"/>
    <w:rsid w:val="00725498"/>
    <w:rsid w:val="00726D79"/>
    <w:rsid w:val="0073178F"/>
    <w:rsid w:val="00733D35"/>
    <w:rsid w:val="00733E12"/>
    <w:rsid w:val="00743B90"/>
    <w:rsid w:val="007444BB"/>
    <w:rsid w:val="00750B52"/>
    <w:rsid w:val="00752D94"/>
    <w:rsid w:val="00753C4A"/>
    <w:rsid w:val="00757465"/>
    <w:rsid w:val="00764707"/>
    <w:rsid w:val="00766DDF"/>
    <w:rsid w:val="007814DF"/>
    <w:rsid w:val="007878AE"/>
    <w:rsid w:val="00794C7D"/>
    <w:rsid w:val="00795C74"/>
    <w:rsid w:val="007A0867"/>
    <w:rsid w:val="007B2EFD"/>
    <w:rsid w:val="007C08A7"/>
    <w:rsid w:val="007D067E"/>
    <w:rsid w:val="007D3E4C"/>
    <w:rsid w:val="007D515A"/>
    <w:rsid w:val="007D51AC"/>
    <w:rsid w:val="007D7566"/>
    <w:rsid w:val="007F2A39"/>
    <w:rsid w:val="007F5A42"/>
    <w:rsid w:val="007F754F"/>
    <w:rsid w:val="0080164F"/>
    <w:rsid w:val="00803E59"/>
    <w:rsid w:val="00812B25"/>
    <w:rsid w:val="00814BAF"/>
    <w:rsid w:val="008161F4"/>
    <w:rsid w:val="0081745F"/>
    <w:rsid w:val="00817922"/>
    <w:rsid w:val="008223F5"/>
    <w:rsid w:val="00825689"/>
    <w:rsid w:val="00827DF8"/>
    <w:rsid w:val="00846795"/>
    <w:rsid w:val="00850144"/>
    <w:rsid w:val="0085097A"/>
    <w:rsid w:val="00852C6D"/>
    <w:rsid w:val="0085604D"/>
    <w:rsid w:val="00857C21"/>
    <w:rsid w:val="00863F67"/>
    <w:rsid w:val="0086474A"/>
    <w:rsid w:val="00870FE0"/>
    <w:rsid w:val="00882F23"/>
    <w:rsid w:val="00885B69"/>
    <w:rsid w:val="00896FBF"/>
    <w:rsid w:val="008A4381"/>
    <w:rsid w:val="008A6644"/>
    <w:rsid w:val="008A6E73"/>
    <w:rsid w:val="008B0CE6"/>
    <w:rsid w:val="008B2A85"/>
    <w:rsid w:val="008B42B0"/>
    <w:rsid w:val="008B50A3"/>
    <w:rsid w:val="008C07BB"/>
    <w:rsid w:val="008C2370"/>
    <w:rsid w:val="008C4266"/>
    <w:rsid w:val="008C672C"/>
    <w:rsid w:val="008E03D2"/>
    <w:rsid w:val="008E2CC0"/>
    <w:rsid w:val="008E67FB"/>
    <w:rsid w:val="008E7867"/>
    <w:rsid w:val="008F4546"/>
    <w:rsid w:val="008F5905"/>
    <w:rsid w:val="008F71A9"/>
    <w:rsid w:val="008F79A5"/>
    <w:rsid w:val="00902539"/>
    <w:rsid w:val="009030ED"/>
    <w:rsid w:val="0090332E"/>
    <w:rsid w:val="0090735E"/>
    <w:rsid w:val="0091460B"/>
    <w:rsid w:val="009159E7"/>
    <w:rsid w:val="00916CCB"/>
    <w:rsid w:val="00921DB8"/>
    <w:rsid w:val="0093271D"/>
    <w:rsid w:val="00932D08"/>
    <w:rsid w:val="009341E8"/>
    <w:rsid w:val="00937515"/>
    <w:rsid w:val="00946C11"/>
    <w:rsid w:val="00947074"/>
    <w:rsid w:val="00952574"/>
    <w:rsid w:val="0095277C"/>
    <w:rsid w:val="00955971"/>
    <w:rsid w:val="00960C48"/>
    <w:rsid w:val="00960CC0"/>
    <w:rsid w:val="00963915"/>
    <w:rsid w:val="00963C4A"/>
    <w:rsid w:val="0096581C"/>
    <w:rsid w:val="00965CD9"/>
    <w:rsid w:val="0096624C"/>
    <w:rsid w:val="009713F2"/>
    <w:rsid w:val="00973AE1"/>
    <w:rsid w:val="00977764"/>
    <w:rsid w:val="00982617"/>
    <w:rsid w:val="00983C57"/>
    <w:rsid w:val="00986B74"/>
    <w:rsid w:val="009879DE"/>
    <w:rsid w:val="00987D9C"/>
    <w:rsid w:val="009901C3"/>
    <w:rsid w:val="00997DF3"/>
    <w:rsid w:val="00997EE0"/>
    <w:rsid w:val="009A4DF9"/>
    <w:rsid w:val="009B0988"/>
    <w:rsid w:val="009B0999"/>
    <w:rsid w:val="009B295D"/>
    <w:rsid w:val="009B29B8"/>
    <w:rsid w:val="009C23EB"/>
    <w:rsid w:val="009C4BF0"/>
    <w:rsid w:val="009D13DA"/>
    <w:rsid w:val="009D357E"/>
    <w:rsid w:val="009D551B"/>
    <w:rsid w:val="009E0AF1"/>
    <w:rsid w:val="009E315E"/>
    <w:rsid w:val="009E508B"/>
    <w:rsid w:val="009E56ED"/>
    <w:rsid w:val="009E5846"/>
    <w:rsid w:val="009F14B0"/>
    <w:rsid w:val="009F651F"/>
    <w:rsid w:val="009F7325"/>
    <w:rsid w:val="00A02820"/>
    <w:rsid w:val="00A045F8"/>
    <w:rsid w:val="00A12F69"/>
    <w:rsid w:val="00A21E64"/>
    <w:rsid w:val="00A23512"/>
    <w:rsid w:val="00A242DA"/>
    <w:rsid w:val="00A24304"/>
    <w:rsid w:val="00A26087"/>
    <w:rsid w:val="00A3002E"/>
    <w:rsid w:val="00A33A6D"/>
    <w:rsid w:val="00A33BC3"/>
    <w:rsid w:val="00A370E9"/>
    <w:rsid w:val="00A41781"/>
    <w:rsid w:val="00A41E6E"/>
    <w:rsid w:val="00A43ECC"/>
    <w:rsid w:val="00A45684"/>
    <w:rsid w:val="00A4788D"/>
    <w:rsid w:val="00A52130"/>
    <w:rsid w:val="00A531DB"/>
    <w:rsid w:val="00A63CDE"/>
    <w:rsid w:val="00A6520B"/>
    <w:rsid w:val="00A67B49"/>
    <w:rsid w:val="00A67FB2"/>
    <w:rsid w:val="00A72BC2"/>
    <w:rsid w:val="00A7409C"/>
    <w:rsid w:val="00A769B6"/>
    <w:rsid w:val="00A779C1"/>
    <w:rsid w:val="00A844A8"/>
    <w:rsid w:val="00A851BD"/>
    <w:rsid w:val="00A86D9C"/>
    <w:rsid w:val="00A93607"/>
    <w:rsid w:val="00A9625C"/>
    <w:rsid w:val="00A97005"/>
    <w:rsid w:val="00AA0FC6"/>
    <w:rsid w:val="00AA5F5F"/>
    <w:rsid w:val="00AA7CBF"/>
    <w:rsid w:val="00AB0306"/>
    <w:rsid w:val="00AB4913"/>
    <w:rsid w:val="00AB582B"/>
    <w:rsid w:val="00AB66AD"/>
    <w:rsid w:val="00AB67F7"/>
    <w:rsid w:val="00AC011D"/>
    <w:rsid w:val="00AC0B87"/>
    <w:rsid w:val="00AC1686"/>
    <w:rsid w:val="00AD008A"/>
    <w:rsid w:val="00AD32A7"/>
    <w:rsid w:val="00AD7071"/>
    <w:rsid w:val="00AD78CB"/>
    <w:rsid w:val="00AE0D52"/>
    <w:rsid w:val="00AE0DFF"/>
    <w:rsid w:val="00AE1E10"/>
    <w:rsid w:val="00AE2C41"/>
    <w:rsid w:val="00AE313D"/>
    <w:rsid w:val="00AE4116"/>
    <w:rsid w:val="00AF2B8B"/>
    <w:rsid w:val="00AF41FA"/>
    <w:rsid w:val="00B00E78"/>
    <w:rsid w:val="00B01244"/>
    <w:rsid w:val="00B01A67"/>
    <w:rsid w:val="00B01F4F"/>
    <w:rsid w:val="00B17240"/>
    <w:rsid w:val="00B25405"/>
    <w:rsid w:val="00B3066F"/>
    <w:rsid w:val="00B308A0"/>
    <w:rsid w:val="00B315D6"/>
    <w:rsid w:val="00B3459F"/>
    <w:rsid w:val="00B35BC9"/>
    <w:rsid w:val="00B363D3"/>
    <w:rsid w:val="00B37EBD"/>
    <w:rsid w:val="00B45F21"/>
    <w:rsid w:val="00B51951"/>
    <w:rsid w:val="00B5222D"/>
    <w:rsid w:val="00B6048C"/>
    <w:rsid w:val="00B64C04"/>
    <w:rsid w:val="00B66024"/>
    <w:rsid w:val="00B6671D"/>
    <w:rsid w:val="00B67559"/>
    <w:rsid w:val="00B7238D"/>
    <w:rsid w:val="00B74FB8"/>
    <w:rsid w:val="00B759AB"/>
    <w:rsid w:val="00B76AB0"/>
    <w:rsid w:val="00B81C6B"/>
    <w:rsid w:val="00B86F52"/>
    <w:rsid w:val="00BA1155"/>
    <w:rsid w:val="00BA4795"/>
    <w:rsid w:val="00BA4AA8"/>
    <w:rsid w:val="00BA60F5"/>
    <w:rsid w:val="00BB08F6"/>
    <w:rsid w:val="00BB0BD2"/>
    <w:rsid w:val="00BB28FA"/>
    <w:rsid w:val="00BB2BF9"/>
    <w:rsid w:val="00BB2F8E"/>
    <w:rsid w:val="00BC13FF"/>
    <w:rsid w:val="00BC222F"/>
    <w:rsid w:val="00BC39AE"/>
    <w:rsid w:val="00BC4A18"/>
    <w:rsid w:val="00BC616A"/>
    <w:rsid w:val="00BC798C"/>
    <w:rsid w:val="00BD1FD3"/>
    <w:rsid w:val="00BD3A30"/>
    <w:rsid w:val="00BD7576"/>
    <w:rsid w:val="00BF2C6A"/>
    <w:rsid w:val="00BF4522"/>
    <w:rsid w:val="00C00F90"/>
    <w:rsid w:val="00C050FE"/>
    <w:rsid w:val="00C16410"/>
    <w:rsid w:val="00C16E46"/>
    <w:rsid w:val="00C22350"/>
    <w:rsid w:val="00C23078"/>
    <w:rsid w:val="00C24EBC"/>
    <w:rsid w:val="00C25762"/>
    <w:rsid w:val="00C27D65"/>
    <w:rsid w:val="00C30328"/>
    <w:rsid w:val="00C32552"/>
    <w:rsid w:val="00C32D92"/>
    <w:rsid w:val="00C335E5"/>
    <w:rsid w:val="00C36D2A"/>
    <w:rsid w:val="00C37598"/>
    <w:rsid w:val="00C40E4D"/>
    <w:rsid w:val="00C5089D"/>
    <w:rsid w:val="00C57889"/>
    <w:rsid w:val="00C6416F"/>
    <w:rsid w:val="00C66894"/>
    <w:rsid w:val="00C66AF9"/>
    <w:rsid w:val="00C7494C"/>
    <w:rsid w:val="00C74ABE"/>
    <w:rsid w:val="00C80986"/>
    <w:rsid w:val="00C82FAD"/>
    <w:rsid w:val="00C863B8"/>
    <w:rsid w:val="00C96648"/>
    <w:rsid w:val="00CA03C8"/>
    <w:rsid w:val="00CA1286"/>
    <w:rsid w:val="00CA2293"/>
    <w:rsid w:val="00CA479D"/>
    <w:rsid w:val="00CB3180"/>
    <w:rsid w:val="00CC0BB7"/>
    <w:rsid w:val="00CC1897"/>
    <w:rsid w:val="00CC53CB"/>
    <w:rsid w:val="00CC5CEB"/>
    <w:rsid w:val="00CC6C2C"/>
    <w:rsid w:val="00CD2A23"/>
    <w:rsid w:val="00CD2C2F"/>
    <w:rsid w:val="00CE146C"/>
    <w:rsid w:val="00CE6AD0"/>
    <w:rsid w:val="00CF0C6C"/>
    <w:rsid w:val="00CF181C"/>
    <w:rsid w:val="00CF3A0F"/>
    <w:rsid w:val="00CF7198"/>
    <w:rsid w:val="00D026E8"/>
    <w:rsid w:val="00D06124"/>
    <w:rsid w:val="00D120D8"/>
    <w:rsid w:val="00D12713"/>
    <w:rsid w:val="00D15C82"/>
    <w:rsid w:val="00D16996"/>
    <w:rsid w:val="00D216C7"/>
    <w:rsid w:val="00D24F1E"/>
    <w:rsid w:val="00D25F1A"/>
    <w:rsid w:val="00D332A7"/>
    <w:rsid w:val="00D359D7"/>
    <w:rsid w:val="00D36C55"/>
    <w:rsid w:val="00D37545"/>
    <w:rsid w:val="00D47DF6"/>
    <w:rsid w:val="00D47FF3"/>
    <w:rsid w:val="00D501AF"/>
    <w:rsid w:val="00D50CE7"/>
    <w:rsid w:val="00D50D03"/>
    <w:rsid w:val="00D52A17"/>
    <w:rsid w:val="00D53FF3"/>
    <w:rsid w:val="00D575DB"/>
    <w:rsid w:val="00D61C68"/>
    <w:rsid w:val="00D62421"/>
    <w:rsid w:val="00D62A47"/>
    <w:rsid w:val="00D641FD"/>
    <w:rsid w:val="00D7350F"/>
    <w:rsid w:val="00D809CE"/>
    <w:rsid w:val="00D815B2"/>
    <w:rsid w:val="00D818AB"/>
    <w:rsid w:val="00D83581"/>
    <w:rsid w:val="00D9397E"/>
    <w:rsid w:val="00D94613"/>
    <w:rsid w:val="00D969C1"/>
    <w:rsid w:val="00D97140"/>
    <w:rsid w:val="00DA0918"/>
    <w:rsid w:val="00DA504F"/>
    <w:rsid w:val="00DA5E0C"/>
    <w:rsid w:val="00DB07FA"/>
    <w:rsid w:val="00DB3D48"/>
    <w:rsid w:val="00DB4EEA"/>
    <w:rsid w:val="00DB63A8"/>
    <w:rsid w:val="00DC2722"/>
    <w:rsid w:val="00DC3749"/>
    <w:rsid w:val="00DC3A76"/>
    <w:rsid w:val="00DC7604"/>
    <w:rsid w:val="00DC7795"/>
    <w:rsid w:val="00DD0741"/>
    <w:rsid w:val="00DD410B"/>
    <w:rsid w:val="00DD59DD"/>
    <w:rsid w:val="00DD5B1A"/>
    <w:rsid w:val="00DD5B5B"/>
    <w:rsid w:val="00DD5DAF"/>
    <w:rsid w:val="00DE3451"/>
    <w:rsid w:val="00DE6565"/>
    <w:rsid w:val="00DE6935"/>
    <w:rsid w:val="00DE7A93"/>
    <w:rsid w:val="00DF2C0B"/>
    <w:rsid w:val="00DF43F4"/>
    <w:rsid w:val="00DF44D4"/>
    <w:rsid w:val="00E017AC"/>
    <w:rsid w:val="00E017C5"/>
    <w:rsid w:val="00E02E60"/>
    <w:rsid w:val="00E03F92"/>
    <w:rsid w:val="00E0492D"/>
    <w:rsid w:val="00E07C06"/>
    <w:rsid w:val="00E113ED"/>
    <w:rsid w:val="00E126C0"/>
    <w:rsid w:val="00E228B2"/>
    <w:rsid w:val="00E27750"/>
    <w:rsid w:val="00E35A36"/>
    <w:rsid w:val="00E367AB"/>
    <w:rsid w:val="00E3683C"/>
    <w:rsid w:val="00E40621"/>
    <w:rsid w:val="00E41925"/>
    <w:rsid w:val="00E422A1"/>
    <w:rsid w:val="00E4462F"/>
    <w:rsid w:val="00E458EE"/>
    <w:rsid w:val="00E50808"/>
    <w:rsid w:val="00E51AC4"/>
    <w:rsid w:val="00E521A8"/>
    <w:rsid w:val="00E57099"/>
    <w:rsid w:val="00E647AD"/>
    <w:rsid w:val="00E76BD2"/>
    <w:rsid w:val="00E77476"/>
    <w:rsid w:val="00E872E6"/>
    <w:rsid w:val="00E909C0"/>
    <w:rsid w:val="00E954B9"/>
    <w:rsid w:val="00E96B5E"/>
    <w:rsid w:val="00EB51B0"/>
    <w:rsid w:val="00EB6C2D"/>
    <w:rsid w:val="00EB6FC3"/>
    <w:rsid w:val="00EB756E"/>
    <w:rsid w:val="00EB7E8C"/>
    <w:rsid w:val="00EC7F74"/>
    <w:rsid w:val="00ED035E"/>
    <w:rsid w:val="00ED1CEF"/>
    <w:rsid w:val="00ED6DF8"/>
    <w:rsid w:val="00ED7B39"/>
    <w:rsid w:val="00EE07B8"/>
    <w:rsid w:val="00EE2073"/>
    <w:rsid w:val="00EE268E"/>
    <w:rsid w:val="00EF6A13"/>
    <w:rsid w:val="00F02815"/>
    <w:rsid w:val="00F032A8"/>
    <w:rsid w:val="00F06109"/>
    <w:rsid w:val="00F06978"/>
    <w:rsid w:val="00F12308"/>
    <w:rsid w:val="00F145C6"/>
    <w:rsid w:val="00F22185"/>
    <w:rsid w:val="00F22A80"/>
    <w:rsid w:val="00F22B1D"/>
    <w:rsid w:val="00F24080"/>
    <w:rsid w:val="00F36CB0"/>
    <w:rsid w:val="00F4184D"/>
    <w:rsid w:val="00F41E2E"/>
    <w:rsid w:val="00F44985"/>
    <w:rsid w:val="00F535C0"/>
    <w:rsid w:val="00F536AA"/>
    <w:rsid w:val="00F57F7A"/>
    <w:rsid w:val="00F647FE"/>
    <w:rsid w:val="00F70055"/>
    <w:rsid w:val="00F768E6"/>
    <w:rsid w:val="00FA4E5E"/>
    <w:rsid w:val="00FA51C8"/>
    <w:rsid w:val="00FB00FF"/>
    <w:rsid w:val="00FB07CD"/>
    <w:rsid w:val="00FB23E4"/>
    <w:rsid w:val="00FB4576"/>
    <w:rsid w:val="00FB5525"/>
    <w:rsid w:val="00FC2620"/>
    <w:rsid w:val="00FD39DF"/>
    <w:rsid w:val="00FD6850"/>
    <w:rsid w:val="00FE3AA4"/>
    <w:rsid w:val="00FE5750"/>
    <w:rsid w:val="00FE6A04"/>
    <w:rsid w:val="00FF2208"/>
    <w:rsid w:val="00FF5CA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4915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943"/>
    <w:pPr>
      <w:widowControl w:val="0"/>
      <w:jc w:val="both"/>
    </w:pPr>
    <w:rPr>
      <w:kern w:val="2"/>
      <w:sz w:val="21"/>
      <w:szCs w:val="22"/>
    </w:rPr>
  </w:style>
  <w:style w:type="paragraph" w:styleId="1">
    <w:name w:val="heading 1"/>
    <w:basedOn w:val="a"/>
    <w:next w:val="a"/>
    <w:link w:val="1Char"/>
    <w:uiPriority w:val="99"/>
    <w:qFormat/>
    <w:locked/>
    <w:rsid w:val="00457790"/>
    <w:pPr>
      <w:keepNext/>
      <w:keepLines/>
      <w:spacing w:before="340" w:after="330" w:line="578" w:lineRule="auto"/>
      <w:outlineLvl w:val="0"/>
    </w:pPr>
    <w:rPr>
      <w:b/>
      <w:bCs/>
      <w:kern w:val="44"/>
      <w:sz w:val="44"/>
      <w:szCs w:val="44"/>
    </w:rPr>
  </w:style>
  <w:style w:type="paragraph" w:styleId="3">
    <w:name w:val="heading 3"/>
    <w:basedOn w:val="a"/>
    <w:link w:val="3Char"/>
    <w:uiPriority w:val="99"/>
    <w:qFormat/>
    <w:locked/>
    <w:rsid w:val="00DE6565"/>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457790"/>
    <w:rPr>
      <w:rFonts w:cs="Times New Roman"/>
      <w:b/>
      <w:bCs/>
      <w:kern w:val="44"/>
      <w:sz w:val="44"/>
      <w:szCs w:val="44"/>
    </w:rPr>
  </w:style>
  <w:style w:type="character" w:customStyle="1" w:styleId="3Char">
    <w:name w:val="标题 3 Char"/>
    <w:basedOn w:val="a0"/>
    <w:link w:val="3"/>
    <w:uiPriority w:val="99"/>
    <w:locked/>
    <w:rsid w:val="00DE6565"/>
    <w:rPr>
      <w:rFonts w:ascii="宋体" w:eastAsia="宋体" w:cs="宋体"/>
      <w:b/>
      <w:bCs/>
      <w:sz w:val="27"/>
      <w:szCs w:val="27"/>
    </w:rPr>
  </w:style>
  <w:style w:type="paragraph" w:styleId="a3">
    <w:name w:val="Balloon Text"/>
    <w:basedOn w:val="a"/>
    <w:link w:val="Char"/>
    <w:uiPriority w:val="99"/>
    <w:semiHidden/>
    <w:rsid w:val="00FB23E4"/>
    <w:rPr>
      <w:kern w:val="0"/>
      <w:sz w:val="2"/>
      <w:szCs w:val="20"/>
    </w:rPr>
  </w:style>
  <w:style w:type="character" w:customStyle="1" w:styleId="Char">
    <w:name w:val="批注框文本 Char"/>
    <w:basedOn w:val="a0"/>
    <w:link w:val="a3"/>
    <w:uiPriority w:val="99"/>
    <w:semiHidden/>
    <w:locked/>
    <w:rsid w:val="00D61C68"/>
    <w:rPr>
      <w:rFonts w:cs="Times New Roman"/>
      <w:sz w:val="2"/>
    </w:rPr>
  </w:style>
  <w:style w:type="paragraph" w:styleId="a4">
    <w:name w:val="header"/>
    <w:basedOn w:val="a"/>
    <w:link w:val="Char0"/>
    <w:uiPriority w:val="99"/>
    <w:semiHidden/>
    <w:rsid w:val="00750B5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750B52"/>
    <w:rPr>
      <w:rFonts w:cs="Times New Roman"/>
      <w:kern w:val="2"/>
      <w:sz w:val="18"/>
    </w:rPr>
  </w:style>
  <w:style w:type="paragraph" w:styleId="a5">
    <w:name w:val="footer"/>
    <w:basedOn w:val="a"/>
    <w:link w:val="Char1"/>
    <w:uiPriority w:val="99"/>
    <w:rsid w:val="00750B52"/>
    <w:pPr>
      <w:tabs>
        <w:tab w:val="center" w:pos="4153"/>
        <w:tab w:val="right" w:pos="8306"/>
      </w:tabs>
      <w:snapToGrid w:val="0"/>
      <w:jc w:val="left"/>
    </w:pPr>
    <w:rPr>
      <w:sz w:val="18"/>
      <w:szCs w:val="18"/>
    </w:rPr>
  </w:style>
  <w:style w:type="character" w:customStyle="1" w:styleId="Char1">
    <w:name w:val="页脚 Char"/>
    <w:basedOn w:val="a0"/>
    <w:link w:val="a5"/>
    <w:uiPriority w:val="99"/>
    <w:locked/>
    <w:rsid w:val="00750B52"/>
    <w:rPr>
      <w:rFonts w:cs="Times New Roman"/>
      <w:kern w:val="2"/>
      <w:sz w:val="18"/>
    </w:rPr>
  </w:style>
  <w:style w:type="paragraph" w:customStyle="1" w:styleId="a6">
    <w:name w:val="段"/>
    <w:link w:val="Char2"/>
    <w:uiPriority w:val="99"/>
    <w:rsid w:val="005155E2"/>
    <w:pPr>
      <w:autoSpaceDE w:val="0"/>
      <w:autoSpaceDN w:val="0"/>
      <w:ind w:firstLineChars="200" w:firstLine="200"/>
      <w:jc w:val="both"/>
    </w:pPr>
    <w:rPr>
      <w:rFonts w:ascii="宋体" w:hAnsi="Times New Roman"/>
      <w:sz w:val="21"/>
    </w:rPr>
  </w:style>
  <w:style w:type="paragraph" w:customStyle="1" w:styleId="text">
    <w:name w:val="text"/>
    <w:basedOn w:val="a"/>
    <w:uiPriority w:val="99"/>
    <w:rsid w:val="005155E2"/>
    <w:pPr>
      <w:widowControl/>
      <w:overflowPunct w:val="0"/>
      <w:autoSpaceDE w:val="0"/>
      <w:autoSpaceDN w:val="0"/>
      <w:adjustRightInd w:val="0"/>
      <w:spacing w:after="240"/>
      <w:jc w:val="left"/>
      <w:textAlignment w:val="baseline"/>
    </w:pPr>
    <w:rPr>
      <w:rFonts w:ascii="Times New Roman" w:hAnsi="Times New Roman"/>
      <w:kern w:val="0"/>
      <w:sz w:val="24"/>
      <w:szCs w:val="20"/>
      <w:lang w:val="en-GB" w:eastAsia="en-GB"/>
    </w:rPr>
  </w:style>
  <w:style w:type="paragraph" w:customStyle="1" w:styleId="TITRE">
    <w:name w:val="TITRE"/>
    <w:basedOn w:val="a"/>
    <w:uiPriority w:val="99"/>
    <w:rsid w:val="005155E2"/>
    <w:pPr>
      <w:tabs>
        <w:tab w:val="left" w:pos="580"/>
      </w:tabs>
    </w:pPr>
    <w:rPr>
      <w:rFonts w:ascii="Helvetica" w:hAnsi="Helvetica"/>
      <w:b/>
      <w:color w:val="000000"/>
      <w:kern w:val="0"/>
      <w:sz w:val="22"/>
      <w:szCs w:val="20"/>
    </w:rPr>
  </w:style>
  <w:style w:type="paragraph" w:styleId="a7">
    <w:name w:val="List Paragraph"/>
    <w:basedOn w:val="a"/>
    <w:uiPriority w:val="99"/>
    <w:qFormat/>
    <w:rsid w:val="005155E2"/>
    <w:pPr>
      <w:ind w:firstLineChars="200" w:firstLine="420"/>
    </w:pPr>
  </w:style>
  <w:style w:type="paragraph" w:styleId="a8">
    <w:name w:val="Plain Text"/>
    <w:basedOn w:val="a"/>
    <w:link w:val="Char3"/>
    <w:uiPriority w:val="99"/>
    <w:rsid w:val="00C80986"/>
    <w:rPr>
      <w:rFonts w:ascii="宋体" w:hAnsi="Courier New"/>
      <w:szCs w:val="20"/>
    </w:rPr>
  </w:style>
  <w:style w:type="character" w:customStyle="1" w:styleId="Char3">
    <w:name w:val="纯文本 Char"/>
    <w:basedOn w:val="a0"/>
    <w:link w:val="a8"/>
    <w:uiPriority w:val="99"/>
    <w:locked/>
    <w:rsid w:val="00C80986"/>
    <w:rPr>
      <w:rFonts w:ascii="宋体" w:hAnsi="Courier New" w:cs="Times New Roman"/>
      <w:kern w:val="2"/>
      <w:sz w:val="21"/>
    </w:rPr>
  </w:style>
  <w:style w:type="paragraph" w:styleId="a9">
    <w:name w:val="Title"/>
    <w:basedOn w:val="a"/>
    <w:next w:val="a"/>
    <w:link w:val="Char4"/>
    <w:uiPriority w:val="99"/>
    <w:qFormat/>
    <w:locked/>
    <w:rsid w:val="00F70055"/>
    <w:pPr>
      <w:spacing w:before="240" w:after="60"/>
      <w:jc w:val="center"/>
      <w:outlineLvl w:val="0"/>
    </w:pPr>
    <w:rPr>
      <w:rFonts w:ascii="Cambria" w:hAnsi="Cambria"/>
      <w:b/>
      <w:bCs/>
      <w:sz w:val="32"/>
      <w:szCs w:val="32"/>
    </w:rPr>
  </w:style>
  <w:style w:type="character" w:customStyle="1" w:styleId="Char4">
    <w:name w:val="标题 Char"/>
    <w:basedOn w:val="a0"/>
    <w:link w:val="a9"/>
    <w:uiPriority w:val="99"/>
    <w:locked/>
    <w:rsid w:val="00F70055"/>
    <w:rPr>
      <w:rFonts w:ascii="Cambria" w:hAnsi="Cambria" w:cs="Times New Roman"/>
      <w:b/>
      <w:kern w:val="2"/>
      <w:sz w:val="32"/>
    </w:rPr>
  </w:style>
  <w:style w:type="paragraph" w:styleId="10">
    <w:name w:val="toc 1"/>
    <w:basedOn w:val="a"/>
    <w:next w:val="a"/>
    <w:autoRedefine/>
    <w:uiPriority w:val="99"/>
    <w:locked/>
    <w:rsid w:val="00BC616A"/>
  </w:style>
  <w:style w:type="character" w:styleId="aa">
    <w:name w:val="Hyperlink"/>
    <w:basedOn w:val="a0"/>
    <w:uiPriority w:val="99"/>
    <w:rsid w:val="00BC616A"/>
    <w:rPr>
      <w:rFonts w:cs="Times New Roman"/>
      <w:color w:val="0000FF"/>
      <w:u w:val="single"/>
    </w:rPr>
  </w:style>
  <w:style w:type="table" w:styleId="ab">
    <w:name w:val="Table Grid"/>
    <w:basedOn w:val="a1"/>
    <w:uiPriority w:val="99"/>
    <w:locked/>
    <w:rsid w:val="00C164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Placeholder Text"/>
    <w:basedOn w:val="a0"/>
    <w:uiPriority w:val="99"/>
    <w:semiHidden/>
    <w:rsid w:val="009D13DA"/>
    <w:rPr>
      <w:rFonts w:cs="Times New Roman"/>
      <w:color w:val="808080"/>
    </w:rPr>
  </w:style>
  <w:style w:type="paragraph" w:styleId="HTML">
    <w:name w:val="HTML Preformatted"/>
    <w:basedOn w:val="a"/>
    <w:link w:val="HTMLChar"/>
    <w:uiPriority w:val="99"/>
    <w:semiHidden/>
    <w:rsid w:val="009D13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kern w:val="0"/>
      <w:sz w:val="24"/>
      <w:szCs w:val="24"/>
    </w:rPr>
  </w:style>
  <w:style w:type="character" w:customStyle="1" w:styleId="HTMLChar">
    <w:name w:val="HTML 预设格式 Char"/>
    <w:basedOn w:val="a0"/>
    <w:link w:val="HTML"/>
    <w:uiPriority w:val="99"/>
    <w:semiHidden/>
    <w:locked/>
    <w:rsid w:val="009D13DA"/>
    <w:rPr>
      <w:rFonts w:ascii="宋体" w:eastAsia="宋体" w:cs="Times New Roman"/>
      <w:sz w:val="24"/>
    </w:rPr>
  </w:style>
  <w:style w:type="character" w:styleId="ad">
    <w:name w:val="annotation reference"/>
    <w:basedOn w:val="a0"/>
    <w:uiPriority w:val="99"/>
    <w:semiHidden/>
    <w:rsid w:val="00162938"/>
    <w:rPr>
      <w:rFonts w:cs="Times New Roman"/>
      <w:sz w:val="21"/>
    </w:rPr>
  </w:style>
  <w:style w:type="paragraph" w:styleId="ae">
    <w:name w:val="annotation text"/>
    <w:basedOn w:val="a"/>
    <w:link w:val="Char5"/>
    <w:uiPriority w:val="99"/>
    <w:semiHidden/>
    <w:rsid w:val="00162938"/>
    <w:pPr>
      <w:jc w:val="left"/>
    </w:pPr>
  </w:style>
  <w:style w:type="character" w:customStyle="1" w:styleId="Char5">
    <w:name w:val="批注文字 Char"/>
    <w:basedOn w:val="a0"/>
    <w:link w:val="ae"/>
    <w:uiPriority w:val="99"/>
    <w:semiHidden/>
    <w:locked/>
    <w:rsid w:val="00162938"/>
    <w:rPr>
      <w:rFonts w:cs="Times New Roman"/>
      <w:kern w:val="2"/>
      <w:sz w:val="22"/>
    </w:rPr>
  </w:style>
  <w:style w:type="paragraph" w:styleId="af">
    <w:name w:val="annotation subject"/>
    <w:basedOn w:val="ae"/>
    <w:next w:val="ae"/>
    <w:link w:val="Char6"/>
    <w:uiPriority w:val="99"/>
    <w:semiHidden/>
    <w:rsid w:val="00162938"/>
    <w:rPr>
      <w:b/>
      <w:bCs/>
    </w:rPr>
  </w:style>
  <w:style w:type="character" w:customStyle="1" w:styleId="Char6">
    <w:name w:val="批注主题 Char"/>
    <w:basedOn w:val="Char5"/>
    <w:link w:val="af"/>
    <w:uiPriority w:val="99"/>
    <w:semiHidden/>
    <w:locked/>
    <w:rsid w:val="00162938"/>
    <w:rPr>
      <w:b/>
    </w:rPr>
  </w:style>
  <w:style w:type="paragraph" w:styleId="af0">
    <w:name w:val="Revision"/>
    <w:hidden/>
    <w:uiPriority w:val="99"/>
    <w:semiHidden/>
    <w:rsid w:val="00E872E6"/>
    <w:rPr>
      <w:kern w:val="2"/>
      <w:sz w:val="21"/>
      <w:szCs w:val="22"/>
    </w:rPr>
  </w:style>
  <w:style w:type="character" w:customStyle="1" w:styleId="Char2">
    <w:name w:val="段 Char"/>
    <w:basedOn w:val="a0"/>
    <w:link w:val="a6"/>
    <w:uiPriority w:val="99"/>
    <w:locked/>
    <w:rsid w:val="00B86F52"/>
    <w:rPr>
      <w:rFonts w:ascii="宋体" w:hAnsi="Times New Roman"/>
      <w:sz w:val="21"/>
      <w:lang w:val="en-US" w:eastAsia="zh-CN" w:bidi="ar-SA"/>
    </w:rPr>
  </w:style>
  <w:style w:type="paragraph" w:customStyle="1" w:styleId="af1">
    <w:name w:val="正文公式编号制表符"/>
    <w:basedOn w:val="a6"/>
    <w:next w:val="a6"/>
    <w:uiPriority w:val="99"/>
    <w:rsid w:val="00B86F52"/>
    <w:pPr>
      <w:tabs>
        <w:tab w:val="center" w:pos="4201"/>
        <w:tab w:val="right" w:leader="dot" w:pos="9298"/>
      </w:tabs>
      <w:ind w:firstLineChars="0" w:firstLine="0"/>
    </w:pPr>
    <w:rPr>
      <w:noProof/>
    </w:rPr>
  </w:style>
  <w:style w:type="paragraph" w:customStyle="1" w:styleId="11">
    <w:name w:val="列出段落1"/>
    <w:basedOn w:val="a"/>
    <w:uiPriority w:val="99"/>
    <w:rsid w:val="00DE6565"/>
    <w:pPr>
      <w:ind w:firstLineChars="200" w:firstLine="420"/>
    </w:pPr>
  </w:style>
  <w:style w:type="character" w:customStyle="1" w:styleId="apple-converted-space">
    <w:name w:val="apple-converted-space"/>
    <w:basedOn w:val="a0"/>
    <w:uiPriority w:val="99"/>
    <w:rsid w:val="00457790"/>
    <w:rPr>
      <w:rFonts w:cs="Times New Roman"/>
    </w:rPr>
  </w:style>
  <w:style w:type="paragraph" w:styleId="af2">
    <w:name w:val="Date"/>
    <w:basedOn w:val="a"/>
    <w:next w:val="a"/>
    <w:link w:val="Char7"/>
    <w:uiPriority w:val="99"/>
    <w:semiHidden/>
    <w:rsid w:val="009E56ED"/>
    <w:pPr>
      <w:ind w:leftChars="2500" w:left="100"/>
    </w:pPr>
  </w:style>
  <w:style w:type="character" w:customStyle="1" w:styleId="Char7">
    <w:name w:val="日期 Char"/>
    <w:basedOn w:val="a0"/>
    <w:link w:val="af2"/>
    <w:uiPriority w:val="99"/>
    <w:semiHidden/>
    <w:locked/>
    <w:rsid w:val="009E56ED"/>
    <w:rPr>
      <w:rFonts w:cs="Times New Roman"/>
      <w:kern w:val="2"/>
      <w:sz w:val="22"/>
      <w:szCs w:val="22"/>
    </w:rPr>
  </w:style>
</w:styles>
</file>

<file path=word/webSettings.xml><?xml version="1.0" encoding="utf-8"?>
<w:webSettings xmlns:r="http://schemas.openxmlformats.org/officeDocument/2006/relationships" xmlns:w="http://schemas.openxmlformats.org/wordprocessingml/2006/main">
  <w:divs>
    <w:div w:id="1062750474">
      <w:marLeft w:val="0"/>
      <w:marRight w:val="0"/>
      <w:marTop w:val="0"/>
      <w:marBottom w:val="0"/>
      <w:divBdr>
        <w:top w:val="none" w:sz="0" w:space="0" w:color="auto"/>
        <w:left w:val="none" w:sz="0" w:space="0" w:color="auto"/>
        <w:bottom w:val="none" w:sz="0" w:space="0" w:color="auto"/>
        <w:right w:val="none" w:sz="0" w:space="0" w:color="auto"/>
      </w:divBdr>
    </w:div>
    <w:div w:id="1062750475">
      <w:marLeft w:val="0"/>
      <w:marRight w:val="0"/>
      <w:marTop w:val="0"/>
      <w:marBottom w:val="0"/>
      <w:divBdr>
        <w:top w:val="none" w:sz="0" w:space="0" w:color="auto"/>
        <w:left w:val="none" w:sz="0" w:space="0" w:color="auto"/>
        <w:bottom w:val="none" w:sz="0" w:space="0" w:color="auto"/>
        <w:right w:val="none" w:sz="0" w:space="0" w:color="auto"/>
      </w:divBdr>
    </w:div>
    <w:div w:id="1062750476">
      <w:marLeft w:val="0"/>
      <w:marRight w:val="0"/>
      <w:marTop w:val="0"/>
      <w:marBottom w:val="0"/>
      <w:divBdr>
        <w:top w:val="none" w:sz="0" w:space="0" w:color="auto"/>
        <w:left w:val="none" w:sz="0" w:space="0" w:color="auto"/>
        <w:bottom w:val="none" w:sz="0" w:space="0" w:color="auto"/>
        <w:right w:val="none" w:sz="0" w:space="0" w:color="auto"/>
      </w:divBdr>
    </w:div>
    <w:div w:id="1062750477">
      <w:marLeft w:val="0"/>
      <w:marRight w:val="0"/>
      <w:marTop w:val="0"/>
      <w:marBottom w:val="0"/>
      <w:divBdr>
        <w:top w:val="none" w:sz="0" w:space="0" w:color="auto"/>
        <w:left w:val="none" w:sz="0" w:space="0" w:color="auto"/>
        <w:bottom w:val="none" w:sz="0" w:space="0" w:color="auto"/>
        <w:right w:val="none" w:sz="0" w:space="0" w:color="auto"/>
      </w:divBdr>
    </w:div>
    <w:div w:id="10627504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image" Target="media/image59.png"/><Relationship Id="rId21" Type="http://schemas.openxmlformats.org/officeDocument/2006/relationships/image" Target="media/image7.png"/><Relationship Id="rId42" Type="http://schemas.openxmlformats.org/officeDocument/2006/relationships/image" Target="media/image19.wmf"/><Relationship Id="rId47" Type="http://schemas.openxmlformats.org/officeDocument/2006/relationships/oleObject" Target="embeddings/oleObject17.bin"/><Relationship Id="rId63" Type="http://schemas.openxmlformats.org/officeDocument/2006/relationships/oleObject" Target="embeddings/oleObject25.bin"/><Relationship Id="rId68" Type="http://schemas.openxmlformats.org/officeDocument/2006/relationships/image" Target="media/image32.wmf"/><Relationship Id="rId84" Type="http://schemas.openxmlformats.org/officeDocument/2006/relationships/image" Target="media/image40.wmf"/><Relationship Id="rId89" Type="http://schemas.openxmlformats.org/officeDocument/2006/relationships/oleObject" Target="embeddings/oleObject38.bin"/><Relationship Id="rId112" Type="http://schemas.openxmlformats.org/officeDocument/2006/relationships/image" Target="media/image56.wmf"/><Relationship Id="rId16" Type="http://schemas.openxmlformats.org/officeDocument/2006/relationships/image" Target="media/image4.wmf"/><Relationship Id="rId107" Type="http://schemas.openxmlformats.org/officeDocument/2006/relationships/oleObject" Target="embeddings/oleObject45.bin"/><Relationship Id="rId11" Type="http://schemas.openxmlformats.org/officeDocument/2006/relationships/oleObject" Target="embeddings/oleObject1.bin"/><Relationship Id="rId32" Type="http://schemas.openxmlformats.org/officeDocument/2006/relationships/image" Target="media/image14.wmf"/><Relationship Id="rId37" Type="http://schemas.openxmlformats.org/officeDocument/2006/relationships/oleObject" Target="embeddings/oleObject12.bin"/><Relationship Id="rId53" Type="http://schemas.openxmlformats.org/officeDocument/2006/relationships/oleObject" Target="embeddings/oleObject20.bin"/><Relationship Id="rId58" Type="http://schemas.openxmlformats.org/officeDocument/2006/relationships/image" Target="media/image27.wmf"/><Relationship Id="rId74" Type="http://schemas.openxmlformats.org/officeDocument/2006/relationships/image" Target="media/image35.wmf"/><Relationship Id="rId79" Type="http://schemas.openxmlformats.org/officeDocument/2006/relationships/oleObject" Target="embeddings/oleObject33.bin"/><Relationship Id="rId102" Type="http://schemas.openxmlformats.org/officeDocument/2006/relationships/oleObject" Target="embeddings/oleObject44.bin"/><Relationship Id="rId123" Type="http://schemas.openxmlformats.org/officeDocument/2006/relationships/oleObject" Target="embeddings/oleObject52.bin"/><Relationship Id="rId5" Type="http://schemas.openxmlformats.org/officeDocument/2006/relationships/webSettings" Target="webSettings.xml"/><Relationship Id="rId61" Type="http://schemas.openxmlformats.org/officeDocument/2006/relationships/oleObject" Target="embeddings/oleObject24.bin"/><Relationship Id="rId82" Type="http://schemas.openxmlformats.org/officeDocument/2006/relationships/image" Target="media/image39.wmf"/><Relationship Id="rId90" Type="http://schemas.openxmlformats.org/officeDocument/2006/relationships/oleObject" Target="embeddings/oleObject39.bin"/><Relationship Id="rId95" Type="http://schemas.openxmlformats.org/officeDocument/2006/relationships/image" Target="media/image44.wmf"/><Relationship Id="rId19" Type="http://schemas.openxmlformats.org/officeDocument/2006/relationships/image" Target="media/image6.wmf"/><Relationship Id="rId14" Type="http://schemas.openxmlformats.org/officeDocument/2006/relationships/image" Target="media/image3.wmf"/><Relationship Id="rId22" Type="http://schemas.openxmlformats.org/officeDocument/2006/relationships/image" Target="media/image8.png"/><Relationship Id="rId27" Type="http://schemas.openxmlformats.org/officeDocument/2006/relationships/oleObject" Target="embeddings/oleObject7.bin"/><Relationship Id="rId30" Type="http://schemas.openxmlformats.org/officeDocument/2006/relationships/image" Target="media/image13.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28.bin"/><Relationship Id="rId77" Type="http://schemas.openxmlformats.org/officeDocument/2006/relationships/oleObject" Target="embeddings/oleObject32.bin"/><Relationship Id="rId100" Type="http://schemas.openxmlformats.org/officeDocument/2006/relationships/image" Target="media/image48.png"/><Relationship Id="rId105" Type="http://schemas.openxmlformats.org/officeDocument/2006/relationships/image" Target="media/image52.png"/><Relationship Id="rId113" Type="http://schemas.openxmlformats.org/officeDocument/2006/relationships/oleObject" Target="embeddings/oleObject48.bin"/><Relationship Id="rId118" Type="http://schemas.openxmlformats.org/officeDocument/2006/relationships/image" Target="media/image60.wmf"/><Relationship Id="rId12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oleObject" Target="embeddings/oleObject19.bin"/><Relationship Id="rId72" Type="http://schemas.openxmlformats.org/officeDocument/2006/relationships/image" Target="media/image34.wmf"/><Relationship Id="rId80" Type="http://schemas.openxmlformats.org/officeDocument/2006/relationships/image" Target="media/image38.wmf"/><Relationship Id="rId85" Type="http://schemas.openxmlformats.org/officeDocument/2006/relationships/oleObject" Target="embeddings/oleObject36.bin"/><Relationship Id="rId93" Type="http://schemas.openxmlformats.org/officeDocument/2006/relationships/oleObject" Target="embeddings/oleObject41.bin"/><Relationship Id="rId98" Type="http://schemas.openxmlformats.org/officeDocument/2006/relationships/image" Target="media/image46.png"/><Relationship Id="rId121" Type="http://schemas.openxmlformats.org/officeDocument/2006/relationships/oleObject" Target="embeddings/oleObject51.bin"/><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3.bin"/><Relationship Id="rId67" Type="http://schemas.openxmlformats.org/officeDocument/2006/relationships/oleObject" Target="embeddings/oleObject27.bin"/><Relationship Id="rId103" Type="http://schemas.openxmlformats.org/officeDocument/2006/relationships/image" Target="media/image50.png"/><Relationship Id="rId108" Type="http://schemas.openxmlformats.org/officeDocument/2006/relationships/image" Target="media/image54.wmf"/><Relationship Id="rId116" Type="http://schemas.openxmlformats.org/officeDocument/2006/relationships/oleObject" Target="embeddings/oleObject49.bin"/><Relationship Id="rId124" Type="http://schemas.openxmlformats.org/officeDocument/2006/relationships/footer" Target="footer2.xml"/><Relationship Id="rId20" Type="http://schemas.openxmlformats.org/officeDocument/2006/relationships/oleObject" Target="embeddings/oleObject5.bin"/><Relationship Id="rId41" Type="http://schemas.openxmlformats.org/officeDocument/2006/relationships/oleObject" Target="embeddings/oleObject14.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31.bin"/><Relationship Id="rId83" Type="http://schemas.openxmlformats.org/officeDocument/2006/relationships/oleObject" Target="embeddings/oleObject35.bin"/><Relationship Id="rId88" Type="http://schemas.openxmlformats.org/officeDocument/2006/relationships/image" Target="media/image42.wmf"/><Relationship Id="rId91" Type="http://schemas.openxmlformats.org/officeDocument/2006/relationships/image" Target="media/image43.wmf"/><Relationship Id="rId96" Type="http://schemas.openxmlformats.org/officeDocument/2006/relationships/oleObject" Target="embeddings/oleObject43.bin"/><Relationship Id="rId111" Type="http://schemas.openxmlformats.org/officeDocument/2006/relationships/oleObject" Target="embeddings/oleObject47.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image" Target="media/image9.png"/><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18.bin"/><Relationship Id="rId57" Type="http://schemas.openxmlformats.org/officeDocument/2006/relationships/oleObject" Target="embeddings/oleObject22.bin"/><Relationship Id="rId106" Type="http://schemas.openxmlformats.org/officeDocument/2006/relationships/image" Target="media/image53.wmf"/><Relationship Id="rId114" Type="http://schemas.openxmlformats.org/officeDocument/2006/relationships/image" Target="media/image57.png"/><Relationship Id="rId119" Type="http://schemas.openxmlformats.org/officeDocument/2006/relationships/oleObject" Target="embeddings/oleObject50.bin"/><Relationship Id="rId10" Type="http://schemas.openxmlformats.org/officeDocument/2006/relationships/image" Target="media/image1.wmf"/><Relationship Id="rId31" Type="http://schemas.openxmlformats.org/officeDocument/2006/relationships/oleObject" Target="embeddings/oleObject9.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26.bin"/><Relationship Id="rId73" Type="http://schemas.openxmlformats.org/officeDocument/2006/relationships/oleObject" Target="embeddings/oleObject30.bin"/><Relationship Id="rId78" Type="http://schemas.openxmlformats.org/officeDocument/2006/relationships/image" Target="media/image37.wmf"/><Relationship Id="rId81" Type="http://schemas.openxmlformats.org/officeDocument/2006/relationships/oleObject" Target="embeddings/oleObject34.bin"/><Relationship Id="rId86" Type="http://schemas.openxmlformats.org/officeDocument/2006/relationships/image" Target="media/image41.wmf"/><Relationship Id="rId94" Type="http://schemas.openxmlformats.org/officeDocument/2006/relationships/oleObject" Target="embeddings/oleObject42.bin"/><Relationship Id="rId99" Type="http://schemas.openxmlformats.org/officeDocument/2006/relationships/image" Target="media/image47.png"/><Relationship Id="rId101" Type="http://schemas.openxmlformats.org/officeDocument/2006/relationships/image" Target="media/image49.wmf"/><Relationship Id="rId122" Type="http://schemas.openxmlformats.org/officeDocument/2006/relationships/image" Target="media/image62.wmf"/><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image" Target="media/image5.png"/><Relationship Id="rId39" Type="http://schemas.openxmlformats.org/officeDocument/2006/relationships/oleObject" Target="embeddings/oleObject13.bin"/><Relationship Id="rId109" Type="http://schemas.openxmlformats.org/officeDocument/2006/relationships/oleObject" Target="embeddings/oleObject46.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1.bin"/><Relationship Id="rId76" Type="http://schemas.openxmlformats.org/officeDocument/2006/relationships/image" Target="media/image36.wmf"/><Relationship Id="rId97" Type="http://schemas.openxmlformats.org/officeDocument/2006/relationships/image" Target="media/image45.png"/><Relationship Id="rId104" Type="http://schemas.openxmlformats.org/officeDocument/2006/relationships/image" Target="media/image51.png"/><Relationship Id="rId120" Type="http://schemas.openxmlformats.org/officeDocument/2006/relationships/image" Target="media/image61.wmf"/><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oleObject" Target="embeddings/oleObject29.bin"/><Relationship Id="rId92" Type="http://schemas.openxmlformats.org/officeDocument/2006/relationships/oleObject" Target="embeddings/oleObject40.bin"/><Relationship Id="rId2" Type="http://schemas.openxmlformats.org/officeDocument/2006/relationships/numbering" Target="numbering.xml"/><Relationship Id="rId29" Type="http://schemas.openxmlformats.org/officeDocument/2006/relationships/oleObject" Target="embeddings/oleObject8.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16.bin"/><Relationship Id="rId66" Type="http://schemas.openxmlformats.org/officeDocument/2006/relationships/image" Target="media/image31.wmf"/><Relationship Id="rId87" Type="http://schemas.openxmlformats.org/officeDocument/2006/relationships/oleObject" Target="embeddings/oleObject37.bin"/><Relationship Id="rId110" Type="http://schemas.openxmlformats.org/officeDocument/2006/relationships/image" Target="media/image55.wmf"/><Relationship Id="rId115" Type="http://schemas.openxmlformats.org/officeDocument/2006/relationships/image" Target="media/image5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DFDEC-1528-4205-8861-B274D73E1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13</Pages>
  <Words>1558</Words>
  <Characters>8885</Characters>
  <Application>Microsoft Office Word</Application>
  <DocSecurity>0</DocSecurity>
  <Lines>74</Lines>
  <Paragraphs>20</Paragraphs>
  <ScaleCrop>false</ScaleCrop>
  <Company>Microsoft</Company>
  <LinksUpToDate>false</LinksUpToDate>
  <CharactersWithSpaces>10423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科技部 崔庆刚</cp:lastModifiedBy>
  <cp:revision>124</cp:revision>
  <cp:lastPrinted>2015-12-08T04:10:00Z</cp:lastPrinted>
  <dcterms:created xsi:type="dcterms:W3CDTF">2015-09-06T06:50:00Z</dcterms:created>
  <dcterms:modified xsi:type="dcterms:W3CDTF">2015-12-24T09:09:00Z</dcterms:modified>
</cp:coreProperties>
</file>