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D63" w:rsidRDefault="00D06D63" w:rsidP="002C7AFB">
      <w:pPr>
        <w:jc w:val="center"/>
        <w:rPr>
          <w:rFonts w:cs="Times New Roman"/>
          <w:b/>
          <w:bCs/>
          <w:sz w:val="44"/>
          <w:szCs w:val="44"/>
        </w:rPr>
      </w:pPr>
      <w:r>
        <w:rPr>
          <w:rFonts w:cs="宋体" w:hint="eastAsia"/>
          <w:b/>
          <w:bCs/>
          <w:sz w:val="44"/>
          <w:szCs w:val="44"/>
        </w:rPr>
        <w:t>中华人民共和国建材行业标准</w:t>
      </w:r>
    </w:p>
    <w:p w:rsidR="00D06D63" w:rsidRDefault="00303845" w:rsidP="002C7AFB">
      <w:pPr>
        <w:jc w:val="center"/>
        <w:rPr>
          <w:rFonts w:cs="Times New Roman"/>
          <w:b/>
          <w:bCs/>
          <w:sz w:val="52"/>
          <w:szCs w:val="52"/>
        </w:rPr>
      </w:pPr>
      <w:r>
        <w:rPr>
          <w:rFonts w:cs="宋体" w:hint="eastAsia"/>
          <w:b/>
          <w:bCs/>
          <w:sz w:val="44"/>
          <w:szCs w:val="44"/>
        </w:rPr>
        <w:t>《</w:t>
      </w:r>
      <w:r w:rsidR="00D65D5C">
        <w:rPr>
          <w:rFonts w:cs="宋体" w:hint="eastAsia"/>
          <w:b/>
          <w:bCs/>
          <w:sz w:val="44"/>
          <w:szCs w:val="44"/>
        </w:rPr>
        <w:t>矿山采空区充填用尾砂混凝土</w:t>
      </w:r>
      <w:r w:rsidR="00D06D63">
        <w:rPr>
          <w:rFonts w:cs="宋体" w:hint="eastAsia"/>
          <w:b/>
          <w:bCs/>
          <w:sz w:val="44"/>
          <w:szCs w:val="44"/>
        </w:rPr>
        <w:t>》</w:t>
      </w:r>
    </w:p>
    <w:p w:rsidR="00D06D63" w:rsidRDefault="00D06D63" w:rsidP="002C7AFB">
      <w:pPr>
        <w:jc w:val="center"/>
        <w:rPr>
          <w:rFonts w:cs="Times New Roman"/>
          <w:b/>
          <w:bCs/>
          <w:sz w:val="52"/>
          <w:szCs w:val="52"/>
        </w:rPr>
      </w:pPr>
    </w:p>
    <w:p w:rsidR="00D06D63" w:rsidRDefault="00D06D63" w:rsidP="002C7AFB">
      <w:pPr>
        <w:jc w:val="center"/>
        <w:rPr>
          <w:rFonts w:cs="Times New Roman"/>
          <w:b/>
          <w:bCs/>
          <w:sz w:val="52"/>
          <w:szCs w:val="52"/>
        </w:rPr>
      </w:pPr>
    </w:p>
    <w:p w:rsidR="00D06D63" w:rsidRDefault="00D06D63" w:rsidP="002C7AFB">
      <w:pPr>
        <w:jc w:val="center"/>
        <w:rPr>
          <w:rFonts w:cs="Times New Roman"/>
          <w:b/>
          <w:bCs/>
          <w:sz w:val="52"/>
          <w:szCs w:val="52"/>
        </w:rPr>
      </w:pPr>
      <w:r>
        <w:rPr>
          <w:rFonts w:cs="宋体" w:hint="eastAsia"/>
          <w:b/>
          <w:bCs/>
          <w:sz w:val="52"/>
          <w:szCs w:val="52"/>
        </w:rPr>
        <w:t>编制说明</w:t>
      </w:r>
    </w:p>
    <w:p w:rsidR="00D06D63" w:rsidRDefault="00D06D63" w:rsidP="002C7AFB">
      <w:pPr>
        <w:jc w:val="center"/>
        <w:rPr>
          <w:rFonts w:cs="Times New Roman"/>
          <w:b/>
          <w:bCs/>
          <w:sz w:val="52"/>
          <w:szCs w:val="52"/>
        </w:rPr>
      </w:pPr>
    </w:p>
    <w:p w:rsidR="00D06D63" w:rsidRDefault="00D06D63" w:rsidP="002C7AFB">
      <w:pPr>
        <w:jc w:val="center"/>
        <w:rPr>
          <w:rFonts w:cs="Times New Roman"/>
          <w:b/>
          <w:bCs/>
          <w:sz w:val="52"/>
          <w:szCs w:val="52"/>
        </w:rPr>
      </w:pPr>
    </w:p>
    <w:p w:rsidR="00D06D63" w:rsidRDefault="00D06D63" w:rsidP="002C7AFB">
      <w:pPr>
        <w:jc w:val="center"/>
        <w:rPr>
          <w:rFonts w:cs="Times New Roman"/>
          <w:b/>
          <w:bCs/>
          <w:sz w:val="52"/>
          <w:szCs w:val="52"/>
        </w:rPr>
      </w:pPr>
    </w:p>
    <w:p w:rsidR="00D06D63" w:rsidRDefault="00D06D63" w:rsidP="002C7AFB">
      <w:pPr>
        <w:jc w:val="center"/>
        <w:rPr>
          <w:rFonts w:cs="Times New Roman"/>
          <w:b/>
          <w:bCs/>
          <w:sz w:val="52"/>
          <w:szCs w:val="52"/>
        </w:rPr>
      </w:pPr>
    </w:p>
    <w:p w:rsidR="00D06D63" w:rsidRDefault="00D06D63" w:rsidP="002C7AFB">
      <w:pPr>
        <w:jc w:val="center"/>
        <w:rPr>
          <w:rFonts w:cs="Times New Roman"/>
          <w:b/>
          <w:bCs/>
          <w:sz w:val="52"/>
          <w:szCs w:val="52"/>
        </w:rPr>
      </w:pPr>
    </w:p>
    <w:p w:rsidR="00D06D63" w:rsidRDefault="00D06D63" w:rsidP="002C7AFB">
      <w:pPr>
        <w:jc w:val="center"/>
        <w:rPr>
          <w:rFonts w:cs="Times New Roman"/>
          <w:b/>
          <w:bCs/>
          <w:sz w:val="44"/>
          <w:szCs w:val="44"/>
        </w:rPr>
      </w:pPr>
      <w:r>
        <w:rPr>
          <w:rFonts w:cs="宋体" w:hint="eastAsia"/>
          <w:b/>
          <w:bCs/>
          <w:sz w:val="44"/>
          <w:szCs w:val="44"/>
        </w:rPr>
        <w:t>建筑材料工业技术情报研究所</w:t>
      </w:r>
    </w:p>
    <w:p w:rsidR="00D06D63" w:rsidRDefault="00D06D63" w:rsidP="002C7AFB">
      <w:pPr>
        <w:jc w:val="center"/>
        <w:rPr>
          <w:rFonts w:cs="Times New Roman"/>
          <w:b/>
          <w:bCs/>
          <w:sz w:val="44"/>
          <w:szCs w:val="44"/>
        </w:rPr>
      </w:pPr>
      <w:r>
        <w:rPr>
          <w:rFonts w:cs="宋体" w:hint="eastAsia"/>
          <w:b/>
          <w:bCs/>
          <w:sz w:val="44"/>
          <w:szCs w:val="44"/>
        </w:rPr>
        <w:t>二零一</w:t>
      </w:r>
      <w:r w:rsidR="00AC00AF">
        <w:rPr>
          <w:rFonts w:cs="宋体" w:hint="eastAsia"/>
          <w:b/>
          <w:bCs/>
          <w:sz w:val="44"/>
          <w:szCs w:val="44"/>
        </w:rPr>
        <w:t>七</w:t>
      </w:r>
      <w:r>
        <w:rPr>
          <w:rFonts w:cs="宋体" w:hint="eastAsia"/>
          <w:b/>
          <w:bCs/>
          <w:sz w:val="44"/>
          <w:szCs w:val="44"/>
        </w:rPr>
        <w:t>年</w:t>
      </w:r>
      <w:r w:rsidR="00AC00AF">
        <w:rPr>
          <w:rFonts w:cs="宋体" w:hint="eastAsia"/>
          <w:b/>
          <w:bCs/>
          <w:sz w:val="44"/>
          <w:szCs w:val="44"/>
        </w:rPr>
        <w:t>六</w:t>
      </w:r>
      <w:r>
        <w:rPr>
          <w:rFonts w:cs="宋体" w:hint="eastAsia"/>
          <w:b/>
          <w:bCs/>
          <w:sz w:val="44"/>
          <w:szCs w:val="44"/>
        </w:rPr>
        <w:t>月</w:t>
      </w:r>
    </w:p>
    <w:p w:rsidR="00D06D63" w:rsidRDefault="00D06D63" w:rsidP="002C7AFB">
      <w:pPr>
        <w:jc w:val="center"/>
        <w:rPr>
          <w:rFonts w:cs="Times New Roman"/>
          <w:b/>
          <w:bCs/>
          <w:sz w:val="44"/>
          <w:szCs w:val="44"/>
        </w:rPr>
      </w:pPr>
    </w:p>
    <w:p w:rsidR="00D06D63" w:rsidRDefault="00D06D63" w:rsidP="002C7AFB">
      <w:pPr>
        <w:jc w:val="center"/>
        <w:rPr>
          <w:rFonts w:cs="Times New Roman"/>
          <w:b/>
          <w:bCs/>
          <w:sz w:val="44"/>
          <w:szCs w:val="44"/>
        </w:rPr>
      </w:pPr>
    </w:p>
    <w:p w:rsidR="00D06D63" w:rsidRDefault="00D06D63" w:rsidP="002C7AFB">
      <w:pPr>
        <w:jc w:val="center"/>
        <w:rPr>
          <w:rFonts w:cs="Times New Roman"/>
          <w:b/>
          <w:bCs/>
          <w:sz w:val="44"/>
          <w:szCs w:val="44"/>
        </w:rPr>
      </w:pPr>
    </w:p>
    <w:p w:rsidR="00D06D63" w:rsidRDefault="00D06D63" w:rsidP="002C7AFB">
      <w:pPr>
        <w:jc w:val="center"/>
        <w:rPr>
          <w:rFonts w:cs="Times New Roman"/>
          <w:b/>
          <w:bCs/>
          <w:sz w:val="44"/>
          <w:szCs w:val="44"/>
        </w:rPr>
      </w:pPr>
    </w:p>
    <w:p w:rsidR="00D06D63" w:rsidRDefault="00D06D63" w:rsidP="002C7AFB">
      <w:pPr>
        <w:jc w:val="center"/>
        <w:rPr>
          <w:rFonts w:cs="Times New Roman"/>
          <w:b/>
          <w:bCs/>
          <w:sz w:val="44"/>
          <w:szCs w:val="44"/>
        </w:rPr>
      </w:pPr>
    </w:p>
    <w:p w:rsidR="00D06D63" w:rsidRDefault="00D06D63" w:rsidP="002C7AFB">
      <w:pPr>
        <w:widowControl/>
        <w:jc w:val="left"/>
        <w:rPr>
          <w:rFonts w:cs="Times New Roman"/>
          <w:kern w:val="0"/>
          <w:sz w:val="20"/>
          <w:szCs w:val="20"/>
        </w:rPr>
        <w:sectPr w:rsidR="00D06D63" w:rsidSect="00EF1A96">
          <w:footerReference w:type="default" r:id="rId8"/>
          <w:pgSz w:w="11906" w:h="16838"/>
          <w:pgMar w:top="1440" w:right="1800" w:bottom="1440" w:left="1800" w:header="851" w:footer="992" w:gutter="0"/>
          <w:pgNumType w:start="1"/>
          <w:cols w:space="720"/>
          <w:docGrid w:type="lines" w:linePitch="312"/>
        </w:sectPr>
      </w:pPr>
    </w:p>
    <w:p w:rsidR="00D06D63" w:rsidRDefault="00303845" w:rsidP="002C7AFB">
      <w:pPr>
        <w:widowControl/>
        <w:jc w:val="center"/>
        <w:rPr>
          <w:rFonts w:ascii="宋体" w:cs="Times New Roman"/>
          <w:kern w:val="0"/>
          <w:sz w:val="24"/>
          <w:szCs w:val="24"/>
        </w:rPr>
      </w:pPr>
      <w:r>
        <w:rPr>
          <w:rFonts w:ascii="宋体" w:hAnsi="宋体" w:cs="宋体" w:hint="eastAsia"/>
          <w:b/>
          <w:bCs/>
          <w:sz w:val="32"/>
          <w:szCs w:val="32"/>
        </w:rPr>
        <w:lastRenderedPageBreak/>
        <w:t>《</w:t>
      </w:r>
      <w:r w:rsidR="00D65D5C">
        <w:rPr>
          <w:rFonts w:ascii="宋体" w:hAnsi="宋体" w:cs="宋体" w:hint="eastAsia"/>
          <w:b/>
          <w:bCs/>
          <w:sz w:val="32"/>
          <w:szCs w:val="32"/>
        </w:rPr>
        <w:t>矿山采空区充填用尾砂混凝土</w:t>
      </w:r>
      <w:r w:rsidR="00D06D63">
        <w:rPr>
          <w:rFonts w:ascii="宋体" w:hAnsi="宋体" w:cs="宋体" w:hint="eastAsia"/>
          <w:b/>
          <w:bCs/>
          <w:sz w:val="32"/>
          <w:szCs w:val="32"/>
        </w:rPr>
        <w:t>》行业标准编制说明</w:t>
      </w:r>
    </w:p>
    <w:p w:rsidR="00D06D63" w:rsidRDefault="00D06D63" w:rsidP="002C7AFB">
      <w:pPr>
        <w:widowControl/>
        <w:spacing w:line="360" w:lineRule="auto"/>
        <w:ind w:firstLine="420"/>
        <w:jc w:val="left"/>
        <w:rPr>
          <w:rFonts w:ascii="宋体" w:cs="Times New Roman"/>
          <w:kern w:val="0"/>
          <w:sz w:val="24"/>
          <w:szCs w:val="24"/>
        </w:rPr>
      </w:pPr>
      <w:r w:rsidRPr="001C440B">
        <w:rPr>
          <w:rFonts w:ascii="宋体" w:hAnsi="宋体" w:cs="宋体" w:hint="eastAsia"/>
          <w:kern w:val="0"/>
          <w:sz w:val="24"/>
          <w:szCs w:val="24"/>
        </w:rPr>
        <w:t>我国自</w:t>
      </w:r>
      <w:r w:rsidRPr="001C440B">
        <w:rPr>
          <w:rFonts w:ascii="宋体" w:hAnsi="宋体" w:cs="宋体"/>
          <w:kern w:val="0"/>
          <w:sz w:val="24"/>
          <w:szCs w:val="24"/>
        </w:rPr>
        <w:t>20</w:t>
      </w:r>
      <w:r w:rsidRPr="001C440B">
        <w:rPr>
          <w:rFonts w:ascii="宋体" w:hAnsi="宋体" w:cs="宋体" w:hint="eastAsia"/>
          <w:kern w:val="0"/>
          <w:sz w:val="24"/>
          <w:szCs w:val="24"/>
        </w:rPr>
        <w:t>世纪</w:t>
      </w:r>
      <w:r w:rsidRPr="001C440B">
        <w:rPr>
          <w:rFonts w:ascii="宋体" w:hAnsi="宋体" w:cs="宋体"/>
          <w:kern w:val="0"/>
          <w:sz w:val="24"/>
          <w:szCs w:val="24"/>
        </w:rPr>
        <w:t>80</w:t>
      </w:r>
      <w:r w:rsidRPr="001C440B">
        <w:rPr>
          <w:rFonts w:ascii="宋体" w:hAnsi="宋体" w:cs="宋体" w:hint="eastAsia"/>
          <w:kern w:val="0"/>
          <w:sz w:val="24"/>
          <w:szCs w:val="24"/>
        </w:rPr>
        <w:t>年代以来，由于矿业法规不健全，矿业秩序混乱，导致大量非法、无规划的乱采滥挖，在一些国有矿山周边留下了大量的规模不等的采空区。采空区的出现破坏了地表或山头的植被，引起水土流失，使矿区大量耕地、地面建筑物和地下水资源遭受破坏，水土流失与土地沙漠化加剧，矿区生态环境日趋恶化，并给当地居民的生产、生活及社会安定造成负面影响。</w:t>
      </w:r>
    </w:p>
    <w:p w:rsidR="00D06D63" w:rsidRPr="001C440B" w:rsidRDefault="00D06D63" w:rsidP="002C7AFB">
      <w:pPr>
        <w:widowControl/>
        <w:spacing w:line="360" w:lineRule="auto"/>
        <w:ind w:firstLine="420"/>
        <w:jc w:val="left"/>
        <w:rPr>
          <w:rFonts w:ascii="宋体" w:cs="Times New Roman"/>
          <w:kern w:val="0"/>
          <w:sz w:val="24"/>
          <w:szCs w:val="24"/>
        </w:rPr>
      </w:pPr>
      <w:r w:rsidRPr="001C440B">
        <w:rPr>
          <w:rFonts w:ascii="宋体" w:hAnsi="宋体" w:cs="宋体" w:hint="eastAsia"/>
          <w:kern w:val="0"/>
          <w:sz w:val="24"/>
          <w:szCs w:val="24"/>
        </w:rPr>
        <w:t>另一方面，矿山开采会产生大量的尾矿</w:t>
      </w:r>
      <w:r>
        <w:rPr>
          <w:rFonts w:ascii="宋体" w:hAnsi="宋体" w:cs="宋体" w:hint="eastAsia"/>
          <w:kern w:val="0"/>
          <w:sz w:val="24"/>
          <w:szCs w:val="24"/>
        </w:rPr>
        <w:t>。尾矿是工业固体废弃物的主要组成部分，目前尾矿处理多采用集中堆放的方式，不仅占用大量的土地资源，尾矿中含有重金属等有害物质会严重污染地下水资源和土壤，细颗粒引发的扬尘会导致空气质量下降，严重破坏周边的生态环境。</w:t>
      </w:r>
      <w:r w:rsidRPr="001C440B">
        <w:rPr>
          <w:rFonts w:ascii="宋体" w:hAnsi="宋体" w:cs="宋体" w:hint="eastAsia"/>
          <w:kern w:val="0"/>
          <w:sz w:val="24"/>
          <w:szCs w:val="24"/>
        </w:rPr>
        <w:t>我国是一个矿产资源大国，矿业尾矿废料的积存量和年排放量也十分巨大。尾矿库及废石场占用大量土地以及废水排放对环境的污染严重，尾矿库、尾矿堆管理不善，也易造成垮坝等事故，形成重大的安全隐患。</w:t>
      </w:r>
    </w:p>
    <w:p w:rsidR="00D06D63" w:rsidRDefault="00D06D63" w:rsidP="002C7AFB">
      <w:pPr>
        <w:widowControl/>
        <w:spacing w:line="360" w:lineRule="auto"/>
        <w:ind w:firstLine="420"/>
        <w:jc w:val="left"/>
        <w:rPr>
          <w:rFonts w:ascii="宋体" w:cs="Times New Roman"/>
          <w:kern w:val="0"/>
          <w:sz w:val="24"/>
          <w:szCs w:val="24"/>
        </w:rPr>
      </w:pPr>
      <w:r>
        <w:rPr>
          <w:rFonts w:ascii="宋体" w:hAnsi="宋体" w:cs="宋体" w:hint="eastAsia"/>
          <w:kern w:val="0"/>
          <w:sz w:val="24"/>
          <w:szCs w:val="24"/>
        </w:rPr>
        <w:t>混凝土是世界上用量最大的建筑材料之一，对骨料的需求量巨大，应用尾矿</w:t>
      </w:r>
      <w:proofErr w:type="gramStart"/>
      <w:r>
        <w:rPr>
          <w:rFonts w:ascii="宋体" w:hAnsi="宋体" w:cs="宋体" w:hint="eastAsia"/>
          <w:kern w:val="0"/>
          <w:sz w:val="24"/>
          <w:szCs w:val="24"/>
        </w:rPr>
        <w:t>砂</w:t>
      </w:r>
      <w:proofErr w:type="gramEnd"/>
      <w:r>
        <w:rPr>
          <w:rFonts w:ascii="宋体" w:hAnsi="宋体" w:cs="宋体" w:hint="eastAsia"/>
          <w:kern w:val="0"/>
          <w:sz w:val="24"/>
          <w:szCs w:val="24"/>
        </w:rPr>
        <w:t>作为细骨料制备</w:t>
      </w:r>
      <w:r w:rsidR="00D65D5C">
        <w:rPr>
          <w:rFonts w:ascii="宋体" w:hAnsi="宋体" w:cs="宋体" w:hint="eastAsia"/>
          <w:kern w:val="0"/>
          <w:sz w:val="24"/>
          <w:szCs w:val="24"/>
        </w:rPr>
        <w:t>矿山采空区充填用尾砂混凝土</w:t>
      </w:r>
      <w:r>
        <w:rPr>
          <w:rFonts w:ascii="宋体" w:hAnsi="宋体" w:cs="宋体" w:hint="eastAsia"/>
          <w:kern w:val="0"/>
          <w:sz w:val="24"/>
          <w:szCs w:val="24"/>
        </w:rPr>
        <w:t>，不仅有利于资源的综合利用、保护环境而且有利于缓解天然</w:t>
      </w:r>
      <w:proofErr w:type="gramStart"/>
      <w:r>
        <w:rPr>
          <w:rFonts w:ascii="宋体" w:hAnsi="宋体" w:cs="宋体" w:hint="eastAsia"/>
          <w:kern w:val="0"/>
          <w:sz w:val="24"/>
          <w:szCs w:val="24"/>
        </w:rPr>
        <w:t>砂</w:t>
      </w:r>
      <w:proofErr w:type="gramEnd"/>
      <w:r>
        <w:rPr>
          <w:rFonts w:ascii="宋体" w:hAnsi="宋体" w:cs="宋体" w:hint="eastAsia"/>
          <w:kern w:val="0"/>
          <w:sz w:val="24"/>
          <w:szCs w:val="24"/>
        </w:rPr>
        <w:t>匮乏的压力，避免天然</w:t>
      </w:r>
      <w:proofErr w:type="gramStart"/>
      <w:r>
        <w:rPr>
          <w:rFonts w:ascii="宋体" w:hAnsi="宋体" w:cs="宋体" w:hint="eastAsia"/>
          <w:kern w:val="0"/>
          <w:sz w:val="24"/>
          <w:szCs w:val="24"/>
        </w:rPr>
        <w:t>砂</w:t>
      </w:r>
      <w:proofErr w:type="gramEnd"/>
      <w:r>
        <w:rPr>
          <w:rFonts w:ascii="宋体" w:hAnsi="宋体" w:cs="宋体" w:hint="eastAsia"/>
          <w:kern w:val="0"/>
          <w:sz w:val="24"/>
          <w:szCs w:val="24"/>
        </w:rPr>
        <w:t>过度开采对环境的破坏，还能大量消耗尾砂，减少尾矿的堆积，并且消除矿山采空区安全隐患。可谓是一举多得。因此，开展尾矿</w:t>
      </w:r>
      <w:proofErr w:type="gramStart"/>
      <w:r>
        <w:rPr>
          <w:rFonts w:ascii="宋体" w:hAnsi="宋体" w:cs="宋体" w:hint="eastAsia"/>
          <w:kern w:val="0"/>
          <w:sz w:val="24"/>
          <w:szCs w:val="24"/>
        </w:rPr>
        <w:t>砂</w:t>
      </w:r>
      <w:proofErr w:type="gramEnd"/>
      <w:r>
        <w:rPr>
          <w:rFonts w:ascii="宋体" w:hAnsi="宋体" w:cs="宋体" w:hint="eastAsia"/>
          <w:kern w:val="0"/>
          <w:sz w:val="24"/>
          <w:szCs w:val="24"/>
        </w:rPr>
        <w:t>混凝土的研究与应用工作，制定相关的行业标准，符合我国建立资源节约型、环境友好型社会的要求，具有十分重要的经济效益和社会意义。</w:t>
      </w:r>
    </w:p>
    <w:p w:rsidR="00D06D63" w:rsidRDefault="00D06D63" w:rsidP="00DA5485">
      <w:pPr>
        <w:spacing w:line="400" w:lineRule="exact"/>
        <w:rPr>
          <w:rFonts w:cs="Times New Roman"/>
          <w:b/>
          <w:bCs/>
          <w:sz w:val="32"/>
          <w:szCs w:val="32"/>
        </w:rPr>
      </w:pPr>
      <w:r>
        <w:rPr>
          <w:rFonts w:cs="宋体" w:hint="eastAsia"/>
          <w:b/>
          <w:bCs/>
          <w:sz w:val="32"/>
          <w:szCs w:val="32"/>
        </w:rPr>
        <w:t>一、标准工作概况</w:t>
      </w:r>
    </w:p>
    <w:p w:rsidR="00D06D63" w:rsidRDefault="00D06D63" w:rsidP="00DA5485">
      <w:pPr>
        <w:spacing w:line="400" w:lineRule="exact"/>
        <w:rPr>
          <w:rFonts w:cs="Times New Roman"/>
          <w:b/>
          <w:bCs/>
          <w:sz w:val="24"/>
          <w:szCs w:val="24"/>
        </w:rPr>
      </w:pPr>
      <w:r>
        <w:rPr>
          <w:rFonts w:cs="宋体" w:hint="eastAsia"/>
          <w:sz w:val="24"/>
          <w:szCs w:val="24"/>
        </w:rPr>
        <w:t>（一）任务来源</w:t>
      </w:r>
    </w:p>
    <w:p w:rsidR="00D06D63" w:rsidRDefault="00D06D63" w:rsidP="002F168E">
      <w:pPr>
        <w:spacing w:line="360" w:lineRule="auto"/>
        <w:ind w:firstLineChars="200" w:firstLine="480"/>
        <w:rPr>
          <w:rFonts w:cs="Times New Roman"/>
          <w:sz w:val="24"/>
          <w:szCs w:val="24"/>
        </w:rPr>
      </w:pPr>
      <w:r>
        <w:rPr>
          <w:rFonts w:cs="宋体" w:hint="eastAsia"/>
          <w:sz w:val="24"/>
          <w:szCs w:val="24"/>
        </w:rPr>
        <w:t>根据国家工业和信息化</w:t>
      </w:r>
      <w:proofErr w:type="gramStart"/>
      <w:r>
        <w:rPr>
          <w:rFonts w:cs="宋体" w:hint="eastAsia"/>
          <w:sz w:val="24"/>
          <w:szCs w:val="24"/>
        </w:rPr>
        <w:t>部工信厅</w:t>
      </w:r>
      <w:proofErr w:type="gramEnd"/>
      <w:r>
        <w:rPr>
          <w:rFonts w:cs="宋体" w:hint="eastAsia"/>
          <w:sz w:val="24"/>
          <w:szCs w:val="24"/>
        </w:rPr>
        <w:t>科</w:t>
      </w:r>
      <w:r w:rsidRPr="00C40E42">
        <w:rPr>
          <w:rFonts w:cs="宋体"/>
          <w:sz w:val="24"/>
          <w:szCs w:val="24"/>
        </w:rPr>
        <w:t>[2013] 163</w:t>
      </w:r>
      <w:r>
        <w:rPr>
          <w:rFonts w:cs="宋体" w:hint="eastAsia"/>
          <w:sz w:val="24"/>
          <w:szCs w:val="24"/>
        </w:rPr>
        <w:t>号文</w:t>
      </w:r>
      <w:r w:rsidRPr="00C40E42">
        <w:rPr>
          <w:rFonts w:cs="宋体"/>
          <w:sz w:val="24"/>
          <w:szCs w:val="24"/>
        </w:rPr>
        <w:t>“</w:t>
      </w:r>
      <w:r>
        <w:rPr>
          <w:rFonts w:cs="宋体" w:hint="eastAsia"/>
          <w:sz w:val="24"/>
          <w:szCs w:val="24"/>
        </w:rPr>
        <w:t>关于下达</w:t>
      </w:r>
      <w:r w:rsidRPr="00C40E42">
        <w:rPr>
          <w:rFonts w:cs="宋体"/>
          <w:sz w:val="24"/>
          <w:szCs w:val="24"/>
        </w:rPr>
        <w:t>2013</w:t>
      </w:r>
      <w:r>
        <w:rPr>
          <w:rFonts w:cs="宋体" w:hint="eastAsia"/>
          <w:sz w:val="24"/>
          <w:szCs w:val="24"/>
        </w:rPr>
        <w:t>年第三批行业标准制修订项目计划的通知</w:t>
      </w:r>
      <w:r w:rsidRPr="00C40E42">
        <w:rPr>
          <w:rFonts w:cs="宋体"/>
          <w:sz w:val="24"/>
          <w:szCs w:val="24"/>
        </w:rPr>
        <w:t>”</w:t>
      </w:r>
      <w:r>
        <w:rPr>
          <w:rFonts w:cs="宋体" w:hint="eastAsia"/>
          <w:sz w:val="24"/>
          <w:szCs w:val="24"/>
        </w:rPr>
        <w:t>，《</w:t>
      </w:r>
      <w:r w:rsidR="00D65D5C">
        <w:rPr>
          <w:rFonts w:cs="宋体" w:hint="eastAsia"/>
          <w:sz w:val="24"/>
          <w:szCs w:val="24"/>
        </w:rPr>
        <w:t>矿山采空区充填用尾砂混凝土</w:t>
      </w:r>
      <w:r>
        <w:rPr>
          <w:rFonts w:cs="宋体" w:hint="eastAsia"/>
          <w:sz w:val="24"/>
          <w:szCs w:val="24"/>
        </w:rPr>
        <w:t>》列入了行业标准制定计划，项目编号：</w:t>
      </w:r>
      <w:r w:rsidRPr="00851267">
        <w:rPr>
          <w:sz w:val="24"/>
          <w:szCs w:val="24"/>
        </w:rPr>
        <w:t>2013-1250T-JC</w:t>
      </w:r>
      <w:r>
        <w:rPr>
          <w:rFonts w:cs="宋体" w:hint="eastAsia"/>
          <w:sz w:val="24"/>
          <w:szCs w:val="24"/>
        </w:rPr>
        <w:t>。</w:t>
      </w:r>
    </w:p>
    <w:p w:rsidR="00D06D63" w:rsidRDefault="00D06D63" w:rsidP="00DA5485">
      <w:pPr>
        <w:spacing w:line="360" w:lineRule="auto"/>
        <w:rPr>
          <w:rFonts w:cs="Times New Roman"/>
          <w:sz w:val="24"/>
          <w:szCs w:val="24"/>
        </w:rPr>
      </w:pPr>
      <w:r>
        <w:rPr>
          <w:rFonts w:cs="宋体" w:hint="eastAsia"/>
          <w:sz w:val="24"/>
          <w:szCs w:val="24"/>
        </w:rPr>
        <w:t>（二）起草单位</w:t>
      </w:r>
    </w:p>
    <w:p w:rsidR="00D06D63" w:rsidRDefault="00D06D63" w:rsidP="00DA5485">
      <w:pPr>
        <w:widowControl/>
        <w:spacing w:line="360" w:lineRule="auto"/>
        <w:ind w:firstLine="420"/>
        <w:jc w:val="left"/>
        <w:rPr>
          <w:rFonts w:cs="Times New Roman"/>
          <w:sz w:val="24"/>
          <w:szCs w:val="24"/>
        </w:rPr>
      </w:pPr>
      <w:r>
        <w:rPr>
          <w:rFonts w:cs="宋体" w:hint="eastAsia"/>
          <w:sz w:val="24"/>
          <w:szCs w:val="24"/>
        </w:rPr>
        <w:t>建筑材料工业技术情报研究所</w:t>
      </w:r>
      <w:r w:rsidR="005F68D6">
        <w:rPr>
          <w:rFonts w:cs="宋体" w:hint="eastAsia"/>
          <w:sz w:val="24"/>
          <w:szCs w:val="24"/>
        </w:rPr>
        <w:t>和</w:t>
      </w:r>
      <w:r w:rsidR="005F68D6" w:rsidRPr="005F68D6">
        <w:rPr>
          <w:rFonts w:cs="宋体" w:hint="eastAsia"/>
          <w:sz w:val="24"/>
          <w:szCs w:val="24"/>
        </w:rPr>
        <w:t>郑州水工机械有限公司</w:t>
      </w:r>
      <w:r>
        <w:rPr>
          <w:rFonts w:cs="宋体" w:hint="eastAsia"/>
          <w:sz w:val="24"/>
          <w:szCs w:val="24"/>
        </w:rPr>
        <w:t>是本标准的负责起草单位。</w:t>
      </w:r>
    </w:p>
    <w:p w:rsidR="00D06D63" w:rsidRDefault="00D06D63" w:rsidP="00DA5485">
      <w:pPr>
        <w:widowControl/>
        <w:spacing w:line="360" w:lineRule="auto"/>
        <w:ind w:firstLine="420"/>
        <w:jc w:val="left"/>
        <w:rPr>
          <w:rFonts w:cs="Times New Roman"/>
          <w:sz w:val="24"/>
          <w:szCs w:val="24"/>
        </w:rPr>
      </w:pPr>
      <w:r>
        <w:rPr>
          <w:rFonts w:cs="宋体" w:hint="eastAsia"/>
          <w:sz w:val="24"/>
          <w:szCs w:val="24"/>
        </w:rPr>
        <w:lastRenderedPageBreak/>
        <w:t>参加起草单位有：</w:t>
      </w:r>
      <w:r w:rsidR="005F68D6" w:rsidRPr="005F68D6">
        <w:rPr>
          <w:rFonts w:cs="宋体" w:hint="eastAsia"/>
          <w:sz w:val="24"/>
          <w:szCs w:val="24"/>
        </w:rPr>
        <w:t>安徽马钢嘉华新型建材有限公司、广东浪淘砂新型材料有限公司、武汉理工大学、中国矿业大学（北京）</w:t>
      </w:r>
      <w:r w:rsidR="00241D08">
        <w:rPr>
          <w:rFonts w:cs="宋体" w:hint="eastAsia"/>
          <w:sz w:val="24"/>
          <w:szCs w:val="24"/>
        </w:rPr>
        <w:t>、</w:t>
      </w:r>
      <w:r w:rsidR="00241D08" w:rsidRPr="00241D08">
        <w:rPr>
          <w:rFonts w:cs="宋体" w:hint="eastAsia"/>
          <w:sz w:val="24"/>
          <w:szCs w:val="24"/>
        </w:rPr>
        <w:t>杭州大江东产业集聚区规划国土建设局建设工程质量安全监督站、</w:t>
      </w:r>
      <w:r w:rsidR="000A1D5A">
        <w:rPr>
          <w:rFonts w:cs="宋体" w:hint="eastAsia"/>
          <w:sz w:val="24"/>
          <w:szCs w:val="24"/>
        </w:rPr>
        <w:t>建筑材料工业技术监督研究中心、</w:t>
      </w:r>
      <w:r w:rsidR="00241D08" w:rsidRPr="00241D08">
        <w:rPr>
          <w:rFonts w:cs="宋体" w:hint="eastAsia"/>
          <w:sz w:val="24"/>
          <w:szCs w:val="24"/>
        </w:rPr>
        <w:t>北京市高强混凝土有限责任公司</w:t>
      </w:r>
      <w:r w:rsidR="005F68D6" w:rsidRPr="005F68D6">
        <w:rPr>
          <w:rFonts w:cs="宋体" w:hint="eastAsia"/>
          <w:sz w:val="24"/>
          <w:szCs w:val="24"/>
        </w:rPr>
        <w:t>。</w:t>
      </w:r>
    </w:p>
    <w:p w:rsidR="00D06D63" w:rsidRDefault="00D06D63" w:rsidP="00AF5D96">
      <w:pPr>
        <w:spacing w:line="360" w:lineRule="auto"/>
        <w:rPr>
          <w:rFonts w:cs="Times New Roman"/>
          <w:sz w:val="24"/>
          <w:szCs w:val="24"/>
        </w:rPr>
      </w:pPr>
      <w:r>
        <w:rPr>
          <w:rFonts w:cs="宋体" w:hint="eastAsia"/>
          <w:sz w:val="24"/>
          <w:szCs w:val="24"/>
        </w:rPr>
        <w:t>（三）工作过程</w:t>
      </w:r>
    </w:p>
    <w:p w:rsidR="00D06D63" w:rsidRDefault="00D06D63" w:rsidP="00AF5D96">
      <w:pPr>
        <w:pStyle w:val="ac"/>
        <w:spacing w:line="360" w:lineRule="auto"/>
        <w:ind w:firstLine="0"/>
        <w:rPr>
          <w:rFonts w:ascii="Times New Roman" w:cs="Times New Roman"/>
          <w:sz w:val="24"/>
          <w:szCs w:val="24"/>
        </w:rPr>
      </w:pPr>
      <w:r>
        <w:rPr>
          <w:rFonts w:ascii="Times New Roman" w:cs="Times New Roman"/>
          <w:sz w:val="24"/>
          <w:szCs w:val="24"/>
        </w:rPr>
        <w:t>1</w:t>
      </w:r>
      <w:r>
        <w:rPr>
          <w:rFonts w:ascii="Times New Roman" w:hint="eastAsia"/>
          <w:sz w:val="24"/>
          <w:szCs w:val="24"/>
        </w:rPr>
        <w:t>、开展调研工作</w:t>
      </w:r>
    </w:p>
    <w:p w:rsidR="00D06D63" w:rsidRDefault="00D06D63" w:rsidP="002F168E">
      <w:pPr>
        <w:spacing w:line="360" w:lineRule="auto"/>
        <w:ind w:firstLineChars="200" w:firstLine="480"/>
        <w:jc w:val="left"/>
        <w:rPr>
          <w:rFonts w:cs="Times New Roman"/>
          <w:sz w:val="24"/>
          <w:szCs w:val="24"/>
        </w:rPr>
      </w:pPr>
      <w:r>
        <w:rPr>
          <w:rFonts w:cs="宋体" w:hint="eastAsia"/>
          <w:sz w:val="24"/>
          <w:szCs w:val="24"/>
        </w:rPr>
        <w:t>网上查询国内外</w:t>
      </w:r>
      <w:r w:rsidRPr="005101CF">
        <w:rPr>
          <w:rFonts w:cs="宋体" w:hint="eastAsia"/>
          <w:sz w:val="24"/>
          <w:szCs w:val="24"/>
        </w:rPr>
        <w:t>矿山采空区充填用</w:t>
      </w:r>
      <w:r w:rsidR="00D65D5C">
        <w:rPr>
          <w:rFonts w:cs="宋体" w:hint="eastAsia"/>
          <w:sz w:val="24"/>
          <w:szCs w:val="24"/>
        </w:rPr>
        <w:t>矿山采空区充填用尾砂混凝土</w:t>
      </w:r>
      <w:r>
        <w:rPr>
          <w:rFonts w:cs="宋体" w:hint="eastAsia"/>
          <w:sz w:val="24"/>
          <w:szCs w:val="24"/>
        </w:rPr>
        <w:t>的生产及工程应用概况。</w:t>
      </w:r>
    </w:p>
    <w:p w:rsidR="00D06D63" w:rsidRDefault="00D06D63" w:rsidP="002F168E">
      <w:pPr>
        <w:spacing w:line="360" w:lineRule="auto"/>
        <w:ind w:firstLineChars="200" w:firstLine="480"/>
        <w:rPr>
          <w:rFonts w:cs="Times New Roman"/>
          <w:sz w:val="24"/>
          <w:szCs w:val="24"/>
        </w:rPr>
      </w:pPr>
      <w:r>
        <w:rPr>
          <w:rFonts w:cs="宋体" w:hint="eastAsia"/>
          <w:sz w:val="24"/>
          <w:szCs w:val="24"/>
        </w:rPr>
        <w:t>发函调</w:t>
      </w:r>
      <w:proofErr w:type="gramStart"/>
      <w:r>
        <w:rPr>
          <w:rFonts w:cs="宋体" w:hint="eastAsia"/>
          <w:sz w:val="24"/>
          <w:szCs w:val="24"/>
        </w:rPr>
        <w:t>研</w:t>
      </w:r>
      <w:proofErr w:type="gramEnd"/>
      <w:r>
        <w:rPr>
          <w:rFonts w:cs="宋体" w:hint="eastAsia"/>
          <w:sz w:val="24"/>
          <w:szCs w:val="24"/>
        </w:rPr>
        <w:t>生产企业的生产规模、产品规格、产品使用情况。</w:t>
      </w:r>
    </w:p>
    <w:p w:rsidR="00D06D63" w:rsidRDefault="00D06D63" w:rsidP="00AF5D96">
      <w:pPr>
        <w:spacing w:line="360" w:lineRule="auto"/>
        <w:rPr>
          <w:rFonts w:cs="Times New Roman"/>
          <w:sz w:val="24"/>
          <w:szCs w:val="24"/>
        </w:rPr>
      </w:pPr>
      <w:r>
        <w:rPr>
          <w:sz w:val="24"/>
          <w:szCs w:val="24"/>
        </w:rPr>
        <w:t>2</w:t>
      </w:r>
      <w:r>
        <w:rPr>
          <w:rFonts w:cs="宋体" w:hint="eastAsia"/>
          <w:sz w:val="24"/>
          <w:szCs w:val="24"/>
        </w:rPr>
        <w:t>、收集相关标准</w:t>
      </w:r>
    </w:p>
    <w:p w:rsidR="00D06D63" w:rsidRDefault="00D06D63" w:rsidP="002F168E">
      <w:pPr>
        <w:spacing w:line="360" w:lineRule="auto"/>
        <w:ind w:firstLineChars="200" w:firstLine="480"/>
        <w:jc w:val="left"/>
        <w:rPr>
          <w:rFonts w:cs="Times New Roman"/>
          <w:sz w:val="24"/>
          <w:szCs w:val="24"/>
        </w:rPr>
      </w:pPr>
      <w:r>
        <w:rPr>
          <w:rFonts w:cs="宋体" w:hint="eastAsia"/>
          <w:sz w:val="24"/>
          <w:szCs w:val="24"/>
        </w:rPr>
        <w:t>本标准所需引用的规范性引用文件收集齐全。</w:t>
      </w:r>
    </w:p>
    <w:p w:rsidR="00D06D63" w:rsidRDefault="00D06D63" w:rsidP="00AF5D96">
      <w:pPr>
        <w:spacing w:line="360" w:lineRule="auto"/>
        <w:rPr>
          <w:rFonts w:cs="Times New Roman"/>
          <w:sz w:val="24"/>
          <w:szCs w:val="24"/>
        </w:rPr>
      </w:pPr>
      <w:r>
        <w:rPr>
          <w:sz w:val="24"/>
          <w:szCs w:val="24"/>
        </w:rPr>
        <w:t>3</w:t>
      </w:r>
      <w:r>
        <w:rPr>
          <w:rFonts w:cs="宋体" w:hint="eastAsia"/>
          <w:sz w:val="24"/>
          <w:szCs w:val="24"/>
        </w:rPr>
        <w:t>、成立标准起草工作小组</w:t>
      </w:r>
    </w:p>
    <w:p w:rsidR="00D06D63" w:rsidRDefault="00D06D63" w:rsidP="002F168E">
      <w:pPr>
        <w:spacing w:line="360" w:lineRule="auto"/>
        <w:ind w:firstLineChars="200" w:firstLine="480"/>
        <w:jc w:val="left"/>
        <w:rPr>
          <w:rFonts w:cs="宋体"/>
          <w:sz w:val="24"/>
          <w:szCs w:val="24"/>
        </w:rPr>
      </w:pPr>
      <w:r>
        <w:rPr>
          <w:sz w:val="24"/>
          <w:szCs w:val="24"/>
        </w:rPr>
        <w:t>2013</w:t>
      </w:r>
      <w:r>
        <w:rPr>
          <w:rFonts w:cs="宋体" w:hint="eastAsia"/>
          <w:sz w:val="24"/>
          <w:szCs w:val="24"/>
        </w:rPr>
        <w:t>年</w:t>
      </w:r>
      <w:r>
        <w:rPr>
          <w:sz w:val="24"/>
          <w:szCs w:val="24"/>
        </w:rPr>
        <w:t>12</w:t>
      </w:r>
      <w:r>
        <w:rPr>
          <w:rFonts w:cs="宋体" w:hint="eastAsia"/>
          <w:sz w:val="24"/>
          <w:szCs w:val="24"/>
        </w:rPr>
        <w:t>月</w:t>
      </w:r>
      <w:r>
        <w:rPr>
          <w:sz w:val="24"/>
          <w:szCs w:val="24"/>
        </w:rPr>
        <w:t>20</w:t>
      </w:r>
      <w:r>
        <w:rPr>
          <w:rFonts w:cs="宋体" w:hint="eastAsia"/>
          <w:sz w:val="24"/>
          <w:szCs w:val="24"/>
        </w:rPr>
        <w:t>日《</w:t>
      </w:r>
      <w:r w:rsidRPr="00851267">
        <w:rPr>
          <w:rFonts w:cs="宋体" w:hint="eastAsia"/>
          <w:sz w:val="24"/>
          <w:szCs w:val="24"/>
        </w:rPr>
        <w:t>矿山采空区充填用</w:t>
      </w:r>
      <w:r w:rsidR="00D65D5C">
        <w:rPr>
          <w:rFonts w:cs="宋体" w:hint="eastAsia"/>
          <w:sz w:val="24"/>
          <w:szCs w:val="24"/>
        </w:rPr>
        <w:t>矿山采空区充填用尾砂混凝土</w:t>
      </w:r>
      <w:r>
        <w:rPr>
          <w:rFonts w:cs="宋体" w:hint="eastAsia"/>
          <w:sz w:val="24"/>
          <w:szCs w:val="24"/>
        </w:rPr>
        <w:t>》行业标准编制组成立暨工作会议在北京举行，来自科研院所、高等院校、质检机构、生产施工企业等单位的多名代表参加了会议，大家一致认为标准制定十分必要。会议成立了本标准起草工作组。通过了编制组成员的分工，编制小组主要分工如下：</w:t>
      </w:r>
    </w:p>
    <w:p w:rsidR="002C292F" w:rsidRPr="006B0045" w:rsidRDefault="002C292F" w:rsidP="002C292F">
      <w:pPr>
        <w:spacing w:line="360" w:lineRule="auto"/>
        <w:ind w:firstLine="420"/>
        <w:jc w:val="center"/>
        <w:rPr>
          <w:rFonts w:ascii="Times New Roman"/>
          <w:sz w:val="24"/>
          <w:szCs w:val="24"/>
        </w:rPr>
      </w:pPr>
      <w:r>
        <w:rPr>
          <w:rFonts w:ascii="Times New Roman" w:hint="eastAsia"/>
          <w:sz w:val="24"/>
          <w:szCs w:val="24"/>
        </w:rPr>
        <w:t>表</w:t>
      </w:r>
      <w:r>
        <w:rPr>
          <w:rFonts w:ascii="Times New Roman" w:hint="eastAsia"/>
          <w:sz w:val="24"/>
          <w:szCs w:val="24"/>
        </w:rPr>
        <w:t>1</w:t>
      </w:r>
      <w:r w:rsidRPr="006B0045">
        <w:rPr>
          <w:rFonts w:ascii="Times New Roman" w:hint="eastAsia"/>
          <w:sz w:val="24"/>
          <w:szCs w:val="24"/>
        </w:rPr>
        <w:t>标准编制组成员及主要分工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6"/>
        <w:gridCol w:w="3121"/>
        <w:gridCol w:w="2267"/>
        <w:gridCol w:w="2318"/>
      </w:tblGrid>
      <w:tr w:rsidR="002C292F" w:rsidRPr="00D75ED0" w:rsidTr="00241D08">
        <w:tc>
          <w:tcPr>
            <w:tcW w:w="479" w:type="pct"/>
            <w:tcBorders>
              <w:top w:val="single" w:sz="4" w:space="0" w:color="auto"/>
              <w:left w:val="single" w:sz="4" w:space="0" w:color="auto"/>
              <w:bottom w:val="single" w:sz="4" w:space="0" w:color="auto"/>
              <w:right w:val="single" w:sz="4" w:space="0" w:color="auto"/>
            </w:tcBorders>
            <w:vAlign w:val="center"/>
          </w:tcPr>
          <w:p w:rsidR="002C292F" w:rsidRPr="00D75ED0" w:rsidRDefault="002C292F" w:rsidP="00030CD5">
            <w:pPr>
              <w:spacing w:line="360" w:lineRule="auto"/>
              <w:jc w:val="center"/>
              <w:rPr>
                <w:rFonts w:ascii="Times New Roman"/>
                <w:sz w:val="24"/>
                <w:szCs w:val="24"/>
              </w:rPr>
            </w:pPr>
            <w:r w:rsidRPr="00D75ED0">
              <w:rPr>
                <w:rFonts w:ascii="Times New Roman" w:hint="eastAsia"/>
                <w:sz w:val="24"/>
                <w:szCs w:val="24"/>
              </w:rPr>
              <w:t>序号</w:t>
            </w:r>
          </w:p>
        </w:tc>
        <w:tc>
          <w:tcPr>
            <w:tcW w:w="1831" w:type="pct"/>
            <w:tcBorders>
              <w:top w:val="single" w:sz="4" w:space="0" w:color="auto"/>
              <w:left w:val="single" w:sz="4" w:space="0" w:color="auto"/>
              <w:bottom w:val="single" w:sz="4" w:space="0" w:color="auto"/>
              <w:right w:val="single" w:sz="4" w:space="0" w:color="auto"/>
            </w:tcBorders>
            <w:vAlign w:val="center"/>
          </w:tcPr>
          <w:p w:rsidR="002C292F" w:rsidRPr="00D75ED0" w:rsidRDefault="002C292F" w:rsidP="00030CD5">
            <w:pPr>
              <w:spacing w:line="360" w:lineRule="auto"/>
              <w:jc w:val="center"/>
              <w:rPr>
                <w:rFonts w:ascii="Times New Roman"/>
                <w:sz w:val="24"/>
                <w:szCs w:val="24"/>
              </w:rPr>
            </w:pPr>
            <w:r w:rsidRPr="00D75ED0">
              <w:rPr>
                <w:rFonts w:ascii="Times New Roman" w:hint="eastAsia"/>
                <w:sz w:val="24"/>
                <w:szCs w:val="24"/>
              </w:rPr>
              <w:t>项目</w:t>
            </w:r>
          </w:p>
        </w:tc>
        <w:tc>
          <w:tcPr>
            <w:tcW w:w="1330" w:type="pct"/>
            <w:tcBorders>
              <w:top w:val="single" w:sz="4" w:space="0" w:color="auto"/>
              <w:left w:val="single" w:sz="4" w:space="0" w:color="auto"/>
              <w:bottom w:val="single" w:sz="4" w:space="0" w:color="auto"/>
              <w:right w:val="single" w:sz="4" w:space="0" w:color="auto"/>
            </w:tcBorders>
            <w:vAlign w:val="center"/>
          </w:tcPr>
          <w:p w:rsidR="002C292F" w:rsidRPr="00D75ED0" w:rsidRDefault="002C292F" w:rsidP="00030CD5">
            <w:pPr>
              <w:spacing w:line="360" w:lineRule="auto"/>
              <w:jc w:val="center"/>
              <w:rPr>
                <w:rFonts w:ascii="Times New Roman"/>
                <w:sz w:val="24"/>
                <w:szCs w:val="24"/>
              </w:rPr>
            </w:pPr>
            <w:r w:rsidRPr="00D75ED0">
              <w:rPr>
                <w:rFonts w:ascii="Times New Roman" w:hint="eastAsia"/>
                <w:sz w:val="24"/>
                <w:szCs w:val="24"/>
              </w:rPr>
              <w:t>单位</w:t>
            </w:r>
          </w:p>
        </w:tc>
        <w:tc>
          <w:tcPr>
            <w:tcW w:w="1360" w:type="pct"/>
            <w:tcBorders>
              <w:top w:val="single" w:sz="4" w:space="0" w:color="auto"/>
              <w:left w:val="single" w:sz="4" w:space="0" w:color="auto"/>
              <w:bottom w:val="single" w:sz="4" w:space="0" w:color="auto"/>
              <w:right w:val="single" w:sz="4" w:space="0" w:color="auto"/>
            </w:tcBorders>
            <w:vAlign w:val="center"/>
          </w:tcPr>
          <w:p w:rsidR="002C292F" w:rsidRPr="00D75ED0" w:rsidRDefault="002C292F" w:rsidP="00030CD5">
            <w:pPr>
              <w:spacing w:line="360" w:lineRule="auto"/>
              <w:jc w:val="center"/>
              <w:rPr>
                <w:rFonts w:ascii="Times New Roman"/>
                <w:sz w:val="24"/>
                <w:szCs w:val="24"/>
              </w:rPr>
            </w:pPr>
            <w:r w:rsidRPr="00D75ED0">
              <w:rPr>
                <w:rFonts w:ascii="Times New Roman" w:hint="eastAsia"/>
                <w:sz w:val="24"/>
                <w:szCs w:val="24"/>
              </w:rPr>
              <w:t>负责人</w:t>
            </w:r>
          </w:p>
        </w:tc>
      </w:tr>
      <w:tr w:rsidR="002C292F" w:rsidRPr="00D75ED0" w:rsidTr="00241D08">
        <w:tc>
          <w:tcPr>
            <w:tcW w:w="479" w:type="pct"/>
            <w:tcBorders>
              <w:top w:val="single" w:sz="4" w:space="0" w:color="auto"/>
              <w:left w:val="single" w:sz="4" w:space="0" w:color="auto"/>
              <w:bottom w:val="single" w:sz="4" w:space="0" w:color="auto"/>
              <w:right w:val="single" w:sz="4" w:space="0" w:color="auto"/>
            </w:tcBorders>
            <w:vAlign w:val="center"/>
          </w:tcPr>
          <w:p w:rsidR="002C292F" w:rsidRPr="00D75ED0" w:rsidRDefault="002C292F" w:rsidP="00030CD5">
            <w:pPr>
              <w:spacing w:line="360" w:lineRule="auto"/>
              <w:jc w:val="center"/>
              <w:rPr>
                <w:rFonts w:ascii="Times New Roman"/>
                <w:sz w:val="24"/>
                <w:szCs w:val="24"/>
              </w:rPr>
            </w:pPr>
            <w:r w:rsidRPr="00D75ED0">
              <w:rPr>
                <w:rFonts w:ascii="Times New Roman"/>
                <w:sz w:val="24"/>
                <w:szCs w:val="24"/>
              </w:rPr>
              <w:t>1</w:t>
            </w:r>
          </w:p>
        </w:tc>
        <w:tc>
          <w:tcPr>
            <w:tcW w:w="1831" w:type="pct"/>
            <w:tcBorders>
              <w:top w:val="single" w:sz="4" w:space="0" w:color="auto"/>
              <w:left w:val="single" w:sz="4" w:space="0" w:color="auto"/>
              <w:bottom w:val="single" w:sz="4" w:space="0" w:color="auto"/>
              <w:right w:val="single" w:sz="4" w:space="0" w:color="auto"/>
            </w:tcBorders>
            <w:vAlign w:val="center"/>
          </w:tcPr>
          <w:p w:rsidR="002C292F" w:rsidRPr="00D75ED0" w:rsidRDefault="002C292F" w:rsidP="00030CD5">
            <w:pPr>
              <w:spacing w:line="360" w:lineRule="auto"/>
              <w:jc w:val="center"/>
              <w:rPr>
                <w:rFonts w:ascii="Times New Roman"/>
                <w:sz w:val="24"/>
                <w:szCs w:val="24"/>
              </w:rPr>
            </w:pPr>
            <w:r w:rsidRPr="00D75ED0">
              <w:rPr>
                <w:rFonts w:ascii="Times New Roman" w:hint="eastAsia"/>
                <w:sz w:val="24"/>
                <w:szCs w:val="24"/>
              </w:rPr>
              <w:t>初稿、征求意见稿、送审稿</w:t>
            </w:r>
          </w:p>
        </w:tc>
        <w:tc>
          <w:tcPr>
            <w:tcW w:w="1330" w:type="pct"/>
            <w:tcBorders>
              <w:top w:val="single" w:sz="4" w:space="0" w:color="auto"/>
              <w:left w:val="single" w:sz="4" w:space="0" w:color="auto"/>
              <w:bottom w:val="single" w:sz="4" w:space="0" w:color="auto"/>
              <w:right w:val="single" w:sz="4" w:space="0" w:color="auto"/>
            </w:tcBorders>
            <w:vAlign w:val="center"/>
          </w:tcPr>
          <w:p w:rsidR="002C292F" w:rsidRPr="00D75ED0" w:rsidRDefault="002C292F" w:rsidP="00030CD5">
            <w:pPr>
              <w:spacing w:line="360" w:lineRule="auto"/>
              <w:jc w:val="center"/>
              <w:rPr>
                <w:rFonts w:ascii="Times New Roman"/>
                <w:sz w:val="24"/>
                <w:szCs w:val="24"/>
              </w:rPr>
            </w:pPr>
            <w:r w:rsidRPr="00D75ED0">
              <w:rPr>
                <w:rFonts w:ascii="Times New Roman" w:hint="eastAsia"/>
                <w:sz w:val="24"/>
                <w:szCs w:val="24"/>
              </w:rPr>
              <w:t>建筑材料工业技术情报研究所</w:t>
            </w:r>
          </w:p>
        </w:tc>
        <w:tc>
          <w:tcPr>
            <w:tcW w:w="1360" w:type="pct"/>
            <w:tcBorders>
              <w:top w:val="single" w:sz="4" w:space="0" w:color="auto"/>
              <w:left w:val="single" w:sz="4" w:space="0" w:color="auto"/>
              <w:bottom w:val="single" w:sz="4" w:space="0" w:color="auto"/>
              <w:right w:val="single" w:sz="4" w:space="0" w:color="auto"/>
            </w:tcBorders>
            <w:vAlign w:val="center"/>
          </w:tcPr>
          <w:p w:rsidR="002C292F" w:rsidRPr="00D75ED0" w:rsidRDefault="002C292F" w:rsidP="00030CD5">
            <w:pPr>
              <w:spacing w:line="360" w:lineRule="auto"/>
              <w:jc w:val="center"/>
              <w:rPr>
                <w:rFonts w:ascii="Times New Roman"/>
                <w:sz w:val="24"/>
                <w:szCs w:val="24"/>
              </w:rPr>
            </w:pPr>
            <w:proofErr w:type="gramStart"/>
            <w:r w:rsidRPr="00D75ED0">
              <w:rPr>
                <w:rFonts w:ascii="Times New Roman" w:hint="eastAsia"/>
                <w:sz w:val="24"/>
                <w:szCs w:val="24"/>
              </w:rPr>
              <w:t>陈晶</w:t>
            </w:r>
            <w:proofErr w:type="gramEnd"/>
          </w:p>
        </w:tc>
      </w:tr>
      <w:tr w:rsidR="002C292F" w:rsidRPr="00D75ED0" w:rsidTr="00241D08">
        <w:tc>
          <w:tcPr>
            <w:tcW w:w="479" w:type="pct"/>
            <w:tcBorders>
              <w:top w:val="single" w:sz="4" w:space="0" w:color="auto"/>
              <w:left w:val="single" w:sz="4" w:space="0" w:color="auto"/>
              <w:bottom w:val="single" w:sz="4" w:space="0" w:color="auto"/>
              <w:right w:val="single" w:sz="4" w:space="0" w:color="auto"/>
            </w:tcBorders>
            <w:vAlign w:val="center"/>
          </w:tcPr>
          <w:p w:rsidR="002C292F" w:rsidRPr="00D75ED0" w:rsidRDefault="002C292F" w:rsidP="00030CD5">
            <w:pPr>
              <w:spacing w:line="360" w:lineRule="auto"/>
              <w:jc w:val="center"/>
              <w:rPr>
                <w:rFonts w:ascii="Times New Roman"/>
                <w:sz w:val="24"/>
                <w:szCs w:val="24"/>
              </w:rPr>
            </w:pPr>
            <w:r w:rsidRPr="00D75ED0">
              <w:rPr>
                <w:rFonts w:ascii="Times New Roman"/>
                <w:sz w:val="24"/>
                <w:szCs w:val="24"/>
              </w:rPr>
              <w:t>2</w:t>
            </w:r>
          </w:p>
        </w:tc>
        <w:tc>
          <w:tcPr>
            <w:tcW w:w="1831" w:type="pct"/>
            <w:tcBorders>
              <w:top w:val="single" w:sz="4" w:space="0" w:color="auto"/>
              <w:left w:val="single" w:sz="4" w:space="0" w:color="auto"/>
              <w:bottom w:val="single" w:sz="4" w:space="0" w:color="auto"/>
              <w:right w:val="single" w:sz="4" w:space="0" w:color="auto"/>
            </w:tcBorders>
            <w:vAlign w:val="center"/>
          </w:tcPr>
          <w:p w:rsidR="002C292F" w:rsidRPr="00D75ED0" w:rsidRDefault="002C292F" w:rsidP="00030CD5">
            <w:pPr>
              <w:spacing w:line="360" w:lineRule="auto"/>
              <w:jc w:val="center"/>
              <w:rPr>
                <w:rFonts w:ascii="Times New Roman"/>
                <w:sz w:val="24"/>
                <w:szCs w:val="24"/>
              </w:rPr>
            </w:pPr>
            <w:r w:rsidRPr="00D75ED0">
              <w:rPr>
                <w:rFonts w:ascii="Times New Roman" w:hint="eastAsia"/>
                <w:sz w:val="24"/>
                <w:szCs w:val="24"/>
              </w:rPr>
              <w:t>编制说明</w:t>
            </w:r>
          </w:p>
        </w:tc>
        <w:tc>
          <w:tcPr>
            <w:tcW w:w="1330" w:type="pct"/>
            <w:tcBorders>
              <w:top w:val="single" w:sz="4" w:space="0" w:color="auto"/>
              <w:left w:val="single" w:sz="4" w:space="0" w:color="auto"/>
              <w:bottom w:val="single" w:sz="4" w:space="0" w:color="auto"/>
              <w:right w:val="single" w:sz="4" w:space="0" w:color="auto"/>
            </w:tcBorders>
            <w:vAlign w:val="center"/>
          </w:tcPr>
          <w:p w:rsidR="002C292F" w:rsidRPr="00D75ED0" w:rsidRDefault="002C292F" w:rsidP="00030CD5">
            <w:pPr>
              <w:spacing w:line="360" w:lineRule="auto"/>
              <w:jc w:val="center"/>
              <w:rPr>
                <w:rFonts w:ascii="Times New Roman"/>
                <w:sz w:val="24"/>
                <w:szCs w:val="24"/>
              </w:rPr>
            </w:pPr>
            <w:r w:rsidRPr="00D75ED0">
              <w:rPr>
                <w:rFonts w:ascii="Times New Roman" w:hint="eastAsia"/>
                <w:sz w:val="24"/>
                <w:szCs w:val="24"/>
              </w:rPr>
              <w:t>建筑材料工业技术情报研究所</w:t>
            </w:r>
          </w:p>
        </w:tc>
        <w:tc>
          <w:tcPr>
            <w:tcW w:w="1360" w:type="pct"/>
            <w:tcBorders>
              <w:top w:val="single" w:sz="4" w:space="0" w:color="auto"/>
              <w:left w:val="single" w:sz="4" w:space="0" w:color="auto"/>
              <w:bottom w:val="single" w:sz="4" w:space="0" w:color="auto"/>
              <w:right w:val="single" w:sz="4" w:space="0" w:color="auto"/>
            </w:tcBorders>
            <w:vAlign w:val="center"/>
          </w:tcPr>
          <w:p w:rsidR="002C292F" w:rsidRPr="00D75ED0" w:rsidRDefault="002C292F" w:rsidP="00030CD5">
            <w:pPr>
              <w:spacing w:line="360" w:lineRule="auto"/>
              <w:jc w:val="center"/>
              <w:rPr>
                <w:rFonts w:ascii="Times New Roman"/>
                <w:sz w:val="24"/>
                <w:szCs w:val="24"/>
              </w:rPr>
            </w:pPr>
            <w:proofErr w:type="gramStart"/>
            <w:r w:rsidRPr="00D75ED0">
              <w:rPr>
                <w:rFonts w:ascii="Times New Roman" w:hint="eastAsia"/>
                <w:sz w:val="24"/>
                <w:szCs w:val="24"/>
              </w:rPr>
              <w:t>陈晶</w:t>
            </w:r>
            <w:proofErr w:type="gramEnd"/>
          </w:p>
        </w:tc>
      </w:tr>
      <w:tr w:rsidR="002C292F" w:rsidRPr="00D75ED0" w:rsidTr="00241D08">
        <w:tc>
          <w:tcPr>
            <w:tcW w:w="479" w:type="pct"/>
            <w:vMerge w:val="restart"/>
            <w:tcBorders>
              <w:top w:val="single" w:sz="4" w:space="0" w:color="auto"/>
              <w:left w:val="single" w:sz="4" w:space="0" w:color="auto"/>
              <w:bottom w:val="single" w:sz="4" w:space="0" w:color="auto"/>
              <w:right w:val="single" w:sz="4" w:space="0" w:color="auto"/>
            </w:tcBorders>
            <w:vAlign w:val="center"/>
          </w:tcPr>
          <w:p w:rsidR="002C292F" w:rsidRPr="00D75ED0" w:rsidRDefault="002C292F" w:rsidP="00030CD5">
            <w:pPr>
              <w:spacing w:line="360" w:lineRule="auto"/>
              <w:jc w:val="center"/>
              <w:rPr>
                <w:rFonts w:ascii="Times New Roman"/>
                <w:sz w:val="24"/>
                <w:szCs w:val="24"/>
              </w:rPr>
            </w:pPr>
            <w:r w:rsidRPr="00D75ED0">
              <w:rPr>
                <w:rFonts w:ascii="Times New Roman"/>
                <w:sz w:val="24"/>
                <w:szCs w:val="24"/>
              </w:rPr>
              <w:t>3</w:t>
            </w:r>
          </w:p>
        </w:tc>
        <w:tc>
          <w:tcPr>
            <w:tcW w:w="1831" w:type="pct"/>
            <w:vMerge w:val="restart"/>
            <w:tcBorders>
              <w:top w:val="single" w:sz="4" w:space="0" w:color="auto"/>
              <w:left w:val="single" w:sz="4" w:space="0" w:color="auto"/>
              <w:bottom w:val="single" w:sz="4" w:space="0" w:color="auto"/>
              <w:right w:val="single" w:sz="4" w:space="0" w:color="auto"/>
            </w:tcBorders>
            <w:vAlign w:val="center"/>
          </w:tcPr>
          <w:p w:rsidR="002C292F" w:rsidRPr="00D75ED0" w:rsidRDefault="002C292F" w:rsidP="00030CD5">
            <w:pPr>
              <w:spacing w:line="360" w:lineRule="auto"/>
              <w:jc w:val="center"/>
              <w:rPr>
                <w:rFonts w:ascii="Times New Roman"/>
                <w:sz w:val="24"/>
                <w:szCs w:val="24"/>
              </w:rPr>
            </w:pPr>
            <w:r w:rsidRPr="00D75ED0">
              <w:rPr>
                <w:rFonts w:ascii="Times New Roman" w:hint="eastAsia"/>
                <w:sz w:val="24"/>
                <w:szCs w:val="24"/>
              </w:rPr>
              <w:t>验证试验</w:t>
            </w:r>
          </w:p>
        </w:tc>
        <w:tc>
          <w:tcPr>
            <w:tcW w:w="1330" w:type="pct"/>
            <w:tcBorders>
              <w:top w:val="single" w:sz="4" w:space="0" w:color="auto"/>
              <w:left w:val="single" w:sz="4" w:space="0" w:color="auto"/>
              <w:bottom w:val="single" w:sz="4" w:space="0" w:color="auto"/>
              <w:right w:val="single" w:sz="4" w:space="0" w:color="auto"/>
            </w:tcBorders>
            <w:vAlign w:val="center"/>
          </w:tcPr>
          <w:p w:rsidR="002C292F" w:rsidRPr="00D75ED0" w:rsidRDefault="002C292F" w:rsidP="00030CD5">
            <w:pPr>
              <w:spacing w:line="360" w:lineRule="auto"/>
              <w:jc w:val="center"/>
              <w:rPr>
                <w:rFonts w:ascii="Times New Roman"/>
                <w:sz w:val="24"/>
                <w:szCs w:val="24"/>
              </w:rPr>
            </w:pPr>
            <w:r w:rsidRPr="00D75ED0">
              <w:rPr>
                <w:rFonts w:ascii="Times New Roman" w:hint="eastAsia"/>
                <w:sz w:val="24"/>
                <w:szCs w:val="24"/>
              </w:rPr>
              <w:t>建筑材料工业技术情报研究所</w:t>
            </w:r>
          </w:p>
        </w:tc>
        <w:tc>
          <w:tcPr>
            <w:tcW w:w="1360" w:type="pct"/>
            <w:tcBorders>
              <w:top w:val="single" w:sz="4" w:space="0" w:color="auto"/>
              <w:left w:val="single" w:sz="4" w:space="0" w:color="auto"/>
              <w:bottom w:val="single" w:sz="4" w:space="0" w:color="auto"/>
              <w:right w:val="single" w:sz="4" w:space="0" w:color="auto"/>
            </w:tcBorders>
            <w:vAlign w:val="center"/>
          </w:tcPr>
          <w:p w:rsidR="002C292F" w:rsidRPr="00D75ED0" w:rsidRDefault="00463A63" w:rsidP="00030CD5">
            <w:pPr>
              <w:spacing w:line="360" w:lineRule="auto"/>
              <w:jc w:val="center"/>
              <w:rPr>
                <w:rFonts w:ascii="Times New Roman"/>
                <w:sz w:val="24"/>
                <w:szCs w:val="24"/>
              </w:rPr>
            </w:pPr>
            <w:r>
              <w:rPr>
                <w:rFonts w:ascii="Times New Roman" w:hint="eastAsia"/>
                <w:sz w:val="24"/>
                <w:szCs w:val="24"/>
              </w:rPr>
              <w:t>安立军</w:t>
            </w:r>
          </w:p>
        </w:tc>
      </w:tr>
      <w:tr w:rsidR="002C292F" w:rsidRPr="00D75ED0" w:rsidTr="00241D08">
        <w:tc>
          <w:tcPr>
            <w:tcW w:w="479" w:type="pct"/>
            <w:vMerge/>
            <w:tcBorders>
              <w:top w:val="single" w:sz="4" w:space="0" w:color="auto"/>
              <w:left w:val="single" w:sz="4" w:space="0" w:color="auto"/>
              <w:bottom w:val="single" w:sz="4" w:space="0" w:color="auto"/>
              <w:right w:val="single" w:sz="4" w:space="0" w:color="auto"/>
            </w:tcBorders>
            <w:vAlign w:val="center"/>
          </w:tcPr>
          <w:p w:rsidR="002C292F" w:rsidRPr="00D75ED0" w:rsidRDefault="002C292F" w:rsidP="00030CD5">
            <w:pPr>
              <w:spacing w:line="360" w:lineRule="auto"/>
              <w:jc w:val="center"/>
              <w:rPr>
                <w:rFonts w:ascii="Times New Roman"/>
                <w:sz w:val="24"/>
                <w:szCs w:val="24"/>
              </w:rPr>
            </w:pPr>
          </w:p>
        </w:tc>
        <w:tc>
          <w:tcPr>
            <w:tcW w:w="1831" w:type="pct"/>
            <w:vMerge/>
            <w:tcBorders>
              <w:top w:val="single" w:sz="4" w:space="0" w:color="auto"/>
              <w:left w:val="single" w:sz="4" w:space="0" w:color="auto"/>
              <w:bottom w:val="single" w:sz="4" w:space="0" w:color="auto"/>
              <w:right w:val="single" w:sz="4" w:space="0" w:color="auto"/>
            </w:tcBorders>
            <w:vAlign w:val="center"/>
          </w:tcPr>
          <w:p w:rsidR="002C292F" w:rsidRPr="00D75ED0" w:rsidRDefault="002C292F" w:rsidP="00030CD5">
            <w:pPr>
              <w:spacing w:line="360" w:lineRule="auto"/>
              <w:jc w:val="center"/>
              <w:rPr>
                <w:rFonts w:ascii="Times New Roman"/>
                <w:sz w:val="24"/>
                <w:szCs w:val="24"/>
              </w:rPr>
            </w:pPr>
          </w:p>
        </w:tc>
        <w:tc>
          <w:tcPr>
            <w:tcW w:w="1330" w:type="pct"/>
            <w:tcBorders>
              <w:top w:val="single" w:sz="4" w:space="0" w:color="auto"/>
              <w:left w:val="single" w:sz="4" w:space="0" w:color="auto"/>
              <w:bottom w:val="single" w:sz="4" w:space="0" w:color="auto"/>
              <w:right w:val="single" w:sz="4" w:space="0" w:color="auto"/>
            </w:tcBorders>
            <w:vAlign w:val="center"/>
          </w:tcPr>
          <w:p w:rsidR="002C292F" w:rsidRPr="00D75ED0" w:rsidRDefault="002C292F" w:rsidP="00030CD5">
            <w:pPr>
              <w:spacing w:line="360" w:lineRule="auto"/>
              <w:jc w:val="center"/>
              <w:rPr>
                <w:rFonts w:ascii="Times New Roman"/>
                <w:sz w:val="24"/>
                <w:szCs w:val="24"/>
              </w:rPr>
            </w:pPr>
            <w:r>
              <w:rPr>
                <w:rFonts w:cs="宋体" w:hint="eastAsia"/>
                <w:color w:val="000000"/>
                <w:sz w:val="24"/>
                <w:szCs w:val="24"/>
              </w:rPr>
              <w:t>北京华信高技术公司</w:t>
            </w:r>
          </w:p>
        </w:tc>
        <w:tc>
          <w:tcPr>
            <w:tcW w:w="1360" w:type="pct"/>
            <w:tcBorders>
              <w:top w:val="single" w:sz="4" w:space="0" w:color="auto"/>
              <w:left w:val="single" w:sz="4" w:space="0" w:color="auto"/>
              <w:bottom w:val="single" w:sz="4" w:space="0" w:color="auto"/>
              <w:right w:val="single" w:sz="4" w:space="0" w:color="auto"/>
            </w:tcBorders>
            <w:vAlign w:val="center"/>
          </w:tcPr>
          <w:p w:rsidR="002C292F" w:rsidRPr="00D75ED0" w:rsidRDefault="00463A63" w:rsidP="00030CD5">
            <w:pPr>
              <w:spacing w:line="360" w:lineRule="auto"/>
              <w:jc w:val="center"/>
              <w:rPr>
                <w:rFonts w:ascii="Times New Roman"/>
                <w:sz w:val="24"/>
                <w:szCs w:val="24"/>
              </w:rPr>
            </w:pPr>
            <w:r>
              <w:rPr>
                <w:rFonts w:ascii="Times New Roman" w:hint="eastAsia"/>
                <w:sz w:val="24"/>
                <w:szCs w:val="24"/>
              </w:rPr>
              <w:t>刘建龙</w:t>
            </w:r>
          </w:p>
        </w:tc>
      </w:tr>
      <w:tr w:rsidR="002C292F" w:rsidRPr="00D75ED0" w:rsidTr="00241D08">
        <w:tc>
          <w:tcPr>
            <w:tcW w:w="479" w:type="pct"/>
            <w:tcBorders>
              <w:top w:val="single" w:sz="4" w:space="0" w:color="auto"/>
              <w:left w:val="single" w:sz="4" w:space="0" w:color="auto"/>
              <w:bottom w:val="single" w:sz="4" w:space="0" w:color="auto"/>
              <w:right w:val="single" w:sz="4" w:space="0" w:color="auto"/>
            </w:tcBorders>
            <w:vAlign w:val="center"/>
          </w:tcPr>
          <w:p w:rsidR="002C292F" w:rsidRPr="00D75ED0" w:rsidRDefault="002C292F" w:rsidP="00030CD5">
            <w:pPr>
              <w:spacing w:line="360" w:lineRule="auto"/>
              <w:jc w:val="center"/>
              <w:rPr>
                <w:rFonts w:ascii="Times New Roman"/>
                <w:sz w:val="24"/>
                <w:szCs w:val="24"/>
              </w:rPr>
            </w:pPr>
            <w:r w:rsidRPr="00D75ED0">
              <w:rPr>
                <w:rFonts w:ascii="Times New Roman"/>
                <w:sz w:val="24"/>
                <w:szCs w:val="24"/>
              </w:rPr>
              <w:t>4</w:t>
            </w:r>
          </w:p>
        </w:tc>
        <w:tc>
          <w:tcPr>
            <w:tcW w:w="1831" w:type="pct"/>
            <w:tcBorders>
              <w:top w:val="single" w:sz="4" w:space="0" w:color="auto"/>
              <w:left w:val="single" w:sz="4" w:space="0" w:color="auto"/>
              <w:bottom w:val="single" w:sz="4" w:space="0" w:color="auto"/>
              <w:right w:val="single" w:sz="4" w:space="0" w:color="auto"/>
            </w:tcBorders>
            <w:vAlign w:val="center"/>
          </w:tcPr>
          <w:p w:rsidR="002C292F" w:rsidRPr="00D75ED0" w:rsidRDefault="002C292F" w:rsidP="00030CD5">
            <w:pPr>
              <w:spacing w:line="360" w:lineRule="auto"/>
              <w:jc w:val="center"/>
              <w:rPr>
                <w:rFonts w:ascii="Times New Roman"/>
                <w:sz w:val="24"/>
                <w:szCs w:val="24"/>
              </w:rPr>
            </w:pPr>
            <w:r w:rsidRPr="00D75ED0">
              <w:rPr>
                <w:rFonts w:ascii="Times New Roman" w:hint="eastAsia"/>
                <w:sz w:val="24"/>
                <w:szCs w:val="24"/>
              </w:rPr>
              <w:t>征求意见汇总</w:t>
            </w:r>
          </w:p>
        </w:tc>
        <w:tc>
          <w:tcPr>
            <w:tcW w:w="1330" w:type="pct"/>
            <w:tcBorders>
              <w:top w:val="single" w:sz="4" w:space="0" w:color="auto"/>
              <w:left w:val="single" w:sz="4" w:space="0" w:color="auto"/>
              <w:bottom w:val="single" w:sz="4" w:space="0" w:color="auto"/>
              <w:right w:val="single" w:sz="4" w:space="0" w:color="auto"/>
            </w:tcBorders>
            <w:vAlign w:val="center"/>
          </w:tcPr>
          <w:p w:rsidR="002C292F" w:rsidRPr="00D75ED0" w:rsidRDefault="002C292F" w:rsidP="00030CD5">
            <w:pPr>
              <w:spacing w:line="360" w:lineRule="auto"/>
              <w:jc w:val="center"/>
              <w:rPr>
                <w:rFonts w:ascii="Times New Roman"/>
                <w:sz w:val="24"/>
                <w:szCs w:val="24"/>
              </w:rPr>
            </w:pPr>
            <w:r w:rsidRPr="00D75ED0">
              <w:rPr>
                <w:rFonts w:ascii="Times New Roman" w:hint="eastAsia"/>
                <w:sz w:val="24"/>
                <w:szCs w:val="24"/>
              </w:rPr>
              <w:t>建筑材料工业技术情报研究所</w:t>
            </w:r>
          </w:p>
        </w:tc>
        <w:tc>
          <w:tcPr>
            <w:tcW w:w="1360" w:type="pct"/>
            <w:tcBorders>
              <w:top w:val="single" w:sz="4" w:space="0" w:color="auto"/>
              <w:left w:val="single" w:sz="4" w:space="0" w:color="auto"/>
              <w:bottom w:val="single" w:sz="4" w:space="0" w:color="auto"/>
              <w:right w:val="single" w:sz="4" w:space="0" w:color="auto"/>
            </w:tcBorders>
            <w:vAlign w:val="center"/>
          </w:tcPr>
          <w:p w:rsidR="002C292F" w:rsidRPr="00D75ED0" w:rsidRDefault="002C292F" w:rsidP="00030CD5">
            <w:pPr>
              <w:spacing w:line="360" w:lineRule="auto"/>
              <w:jc w:val="center"/>
              <w:rPr>
                <w:rFonts w:ascii="Times New Roman"/>
                <w:sz w:val="24"/>
                <w:szCs w:val="24"/>
              </w:rPr>
            </w:pPr>
            <w:proofErr w:type="gramStart"/>
            <w:r w:rsidRPr="00D75ED0">
              <w:rPr>
                <w:rFonts w:ascii="Times New Roman" w:hint="eastAsia"/>
                <w:sz w:val="24"/>
                <w:szCs w:val="24"/>
              </w:rPr>
              <w:t>陈晶</w:t>
            </w:r>
            <w:proofErr w:type="gramEnd"/>
          </w:p>
        </w:tc>
      </w:tr>
      <w:tr w:rsidR="002C292F" w:rsidRPr="00D75ED0" w:rsidTr="00241D08">
        <w:tc>
          <w:tcPr>
            <w:tcW w:w="479" w:type="pct"/>
            <w:tcBorders>
              <w:top w:val="single" w:sz="4" w:space="0" w:color="auto"/>
              <w:left w:val="single" w:sz="4" w:space="0" w:color="auto"/>
              <w:bottom w:val="single" w:sz="4" w:space="0" w:color="auto"/>
              <w:right w:val="single" w:sz="4" w:space="0" w:color="auto"/>
            </w:tcBorders>
            <w:vAlign w:val="center"/>
          </w:tcPr>
          <w:p w:rsidR="002C292F" w:rsidRPr="00D75ED0" w:rsidRDefault="002C292F" w:rsidP="00030CD5">
            <w:pPr>
              <w:spacing w:line="360" w:lineRule="auto"/>
              <w:jc w:val="center"/>
              <w:rPr>
                <w:rFonts w:ascii="Times New Roman"/>
                <w:sz w:val="24"/>
                <w:szCs w:val="24"/>
              </w:rPr>
            </w:pPr>
            <w:r w:rsidRPr="00D75ED0">
              <w:rPr>
                <w:rFonts w:ascii="Times New Roman"/>
                <w:sz w:val="24"/>
                <w:szCs w:val="24"/>
              </w:rPr>
              <w:lastRenderedPageBreak/>
              <w:t>5</w:t>
            </w:r>
          </w:p>
        </w:tc>
        <w:tc>
          <w:tcPr>
            <w:tcW w:w="1831" w:type="pct"/>
            <w:tcBorders>
              <w:top w:val="single" w:sz="4" w:space="0" w:color="auto"/>
              <w:left w:val="single" w:sz="4" w:space="0" w:color="auto"/>
              <w:bottom w:val="single" w:sz="4" w:space="0" w:color="auto"/>
              <w:right w:val="single" w:sz="4" w:space="0" w:color="auto"/>
            </w:tcBorders>
            <w:vAlign w:val="center"/>
          </w:tcPr>
          <w:p w:rsidR="002C292F" w:rsidRPr="00D75ED0" w:rsidRDefault="002C292F" w:rsidP="00030CD5">
            <w:pPr>
              <w:spacing w:line="360" w:lineRule="auto"/>
              <w:jc w:val="center"/>
              <w:rPr>
                <w:rFonts w:ascii="Times New Roman"/>
                <w:sz w:val="24"/>
                <w:szCs w:val="24"/>
              </w:rPr>
            </w:pPr>
            <w:r w:rsidRPr="00D75ED0">
              <w:rPr>
                <w:rFonts w:ascii="Times New Roman" w:hint="eastAsia"/>
                <w:sz w:val="24"/>
                <w:szCs w:val="24"/>
              </w:rPr>
              <w:t>国内外资料收集</w:t>
            </w:r>
          </w:p>
        </w:tc>
        <w:tc>
          <w:tcPr>
            <w:tcW w:w="1330" w:type="pct"/>
            <w:tcBorders>
              <w:top w:val="single" w:sz="4" w:space="0" w:color="auto"/>
              <w:left w:val="single" w:sz="4" w:space="0" w:color="auto"/>
              <w:bottom w:val="single" w:sz="4" w:space="0" w:color="auto"/>
              <w:right w:val="single" w:sz="4" w:space="0" w:color="auto"/>
            </w:tcBorders>
            <w:vAlign w:val="center"/>
          </w:tcPr>
          <w:p w:rsidR="002C292F" w:rsidRPr="00D75ED0" w:rsidRDefault="002C292F" w:rsidP="00030CD5">
            <w:pPr>
              <w:spacing w:line="360" w:lineRule="auto"/>
              <w:jc w:val="center"/>
              <w:rPr>
                <w:rFonts w:ascii="Times New Roman"/>
                <w:sz w:val="24"/>
                <w:szCs w:val="24"/>
              </w:rPr>
            </w:pPr>
            <w:r w:rsidRPr="00D75ED0">
              <w:rPr>
                <w:rFonts w:ascii="Times New Roman" w:hint="eastAsia"/>
                <w:sz w:val="24"/>
                <w:szCs w:val="24"/>
              </w:rPr>
              <w:t>建筑材料工业技术情报研究所</w:t>
            </w:r>
          </w:p>
        </w:tc>
        <w:tc>
          <w:tcPr>
            <w:tcW w:w="1360" w:type="pct"/>
            <w:tcBorders>
              <w:top w:val="single" w:sz="4" w:space="0" w:color="auto"/>
              <w:left w:val="single" w:sz="4" w:space="0" w:color="auto"/>
              <w:bottom w:val="single" w:sz="4" w:space="0" w:color="auto"/>
              <w:right w:val="single" w:sz="4" w:space="0" w:color="auto"/>
            </w:tcBorders>
            <w:vAlign w:val="center"/>
          </w:tcPr>
          <w:p w:rsidR="002C292F" w:rsidRPr="00D75ED0" w:rsidRDefault="002C292F" w:rsidP="00030CD5">
            <w:pPr>
              <w:spacing w:line="360" w:lineRule="auto"/>
              <w:jc w:val="center"/>
              <w:rPr>
                <w:rFonts w:ascii="Times New Roman"/>
                <w:sz w:val="24"/>
                <w:szCs w:val="24"/>
              </w:rPr>
            </w:pPr>
            <w:proofErr w:type="gramStart"/>
            <w:r>
              <w:rPr>
                <w:rFonts w:ascii="Times New Roman" w:hint="eastAsia"/>
                <w:sz w:val="24"/>
                <w:szCs w:val="24"/>
              </w:rPr>
              <w:t>陈晶</w:t>
            </w:r>
            <w:proofErr w:type="gramEnd"/>
          </w:p>
        </w:tc>
      </w:tr>
      <w:tr w:rsidR="002C292F" w:rsidRPr="00D75ED0" w:rsidTr="00241D08">
        <w:tc>
          <w:tcPr>
            <w:tcW w:w="479" w:type="pct"/>
            <w:vMerge w:val="restart"/>
            <w:tcBorders>
              <w:top w:val="single" w:sz="4" w:space="0" w:color="auto"/>
              <w:left w:val="single" w:sz="4" w:space="0" w:color="auto"/>
              <w:bottom w:val="single" w:sz="4" w:space="0" w:color="auto"/>
              <w:right w:val="single" w:sz="4" w:space="0" w:color="auto"/>
            </w:tcBorders>
            <w:vAlign w:val="center"/>
          </w:tcPr>
          <w:p w:rsidR="002C292F" w:rsidRPr="00D75ED0" w:rsidRDefault="002C292F" w:rsidP="00030CD5">
            <w:pPr>
              <w:spacing w:line="360" w:lineRule="auto"/>
              <w:jc w:val="center"/>
              <w:rPr>
                <w:rFonts w:ascii="Times New Roman"/>
                <w:sz w:val="24"/>
                <w:szCs w:val="24"/>
              </w:rPr>
            </w:pPr>
            <w:r w:rsidRPr="00D75ED0">
              <w:rPr>
                <w:rFonts w:ascii="Times New Roman"/>
                <w:sz w:val="24"/>
                <w:szCs w:val="24"/>
              </w:rPr>
              <w:t>6</w:t>
            </w:r>
          </w:p>
        </w:tc>
        <w:tc>
          <w:tcPr>
            <w:tcW w:w="1831" w:type="pct"/>
            <w:vMerge w:val="restart"/>
            <w:tcBorders>
              <w:top w:val="single" w:sz="4" w:space="0" w:color="auto"/>
              <w:left w:val="single" w:sz="4" w:space="0" w:color="auto"/>
              <w:bottom w:val="single" w:sz="4" w:space="0" w:color="auto"/>
              <w:right w:val="single" w:sz="4" w:space="0" w:color="auto"/>
            </w:tcBorders>
            <w:vAlign w:val="center"/>
          </w:tcPr>
          <w:p w:rsidR="002C292F" w:rsidRPr="00D75ED0" w:rsidRDefault="002C292F" w:rsidP="00030CD5">
            <w:pPr>
              <w:spacing w:line="360" w:lineRule="auto"/>
              <w:jc w:val="center"/>
              <w:rPr>
                <w:rFonts w:ascii="Times New Roman"/>
                <w:sz w:val="24"/>
                <w:szCs w:val="24"/>
              </w:rPr>
            </w:pPr>
            <w:r w:rsidRPr="00D75ED0">
              <w:rPr>
                <w:rFonts w:ascii="Times New Roman" w:hint="eastAsia"/>
                <w:sz w:val="24"/>
                <w:szCs w:val="24"/>
              </w:rPr>
              <w:t>行业调研及样品征集</w:t>
            </w:r>
          </w:p>
        </w:tc>
        <w:tc>
          <w:tcPr>
            <w:tcW w:w="1330" w:type="pct"/>
            <w:tcBorders>
              <w:top w:val="single" w:sz="4" w:space="0" w:color="auto"/>
              <w:left w:val="single" w:sz="4" w:space="0" w:color="auto"/>
              <w:bottom w:val="single" w:sz="4" w:space="0" w:color="auto"/>
              <w:right w:val="single" w:sz="4" w:space="0" w:color="auto"/>
            </w:tcBorders>
            <w:vAlign w:val="center"/>
          </w:tcPr>
          <w:p w:rsidR="002C292F" w:rsidRPr="00D75ED0" w:rsidRDefault="002C292F" w:rsidP="00030CD5">
            <w:pPr>
              <w:spacing w:line="360" w:lineRule="auto"/>
              <w:jc w:val="center"/>
              <w:rPr>
                <w:rFonts w:ascii="Times New Roman"/>
                <w:sz w:val="24"/>
                <w:szCs w:val="24"/>
              </w:rPr>
            </w:pPr>
            <w:r w:rsidRPr="00575584">
              <w:rPr>
                <w:rFonts w:cs="宋体" w:hint="eastAsia"/>
                <w:sz w:val="24"/>
                <w:szCs w:val="24"/>
              </w:rPr>
              <w:t>金尾矿砂</w:t>
            </w:r>
          </w:p>
        </w:tc>
        <w:tc>
          <w:tcPr>
            <w:tcW w:w="1360" w:type="pct"/>
            <w:tcBorders>
              <w:top w:val="single" w:sz="4" w:space="0" w:color="auto"/>
              <w:left w:val="single" w:sz="4" w:space="0" w:color="auto"/>
              <w:bottom w:val="single" w:sz="4" w:space="0" w:color="auto"/>
              <w:right w:val="single" w:sz="4" w:space="0" w:color="auto"/>
            </w:tcBorders>
            <w:vAlign w:val="center"/>
          </w:tcPr>
          <w:p w:rsidR="002C292F" w:rsidRPr="00D75ED0" w:rsidRDefault="00241D08" w:rsidP="00030CD5">
            <w:pPr>
              <w:spacing w:line="360" w:lineRule="auto"/>
              <w:jc w:val="center"/>
              <w:rPr>
                <w:rFonts w:ascii="Times New Roman"/>
                <w:sz w:val="24"/>
                <w:szCs w:val="24"/>
              </w:rPr>
            </w:pPr>
            <w:r w:rsidRPr="00241D08">
              <w:rPr>
                <w:rFonts w:ascii="Times New Roman" w:hint="eastAsia"/>
                <w:sz w:val="24"/>
                <w:szCs w:val="24"/>
              </w:rPr>
              <w:t>武平紫金矿业</w:t>
            </w:r>
          </w:p>
        </w:tc>
      </w:tr>
      <w:tr w:rsidR="002C292F" w:rsidRPr="00D75ED0" w:rsidTr="00241D08">
        <w:tc>
          <w:tcPr>
            <w:tcW w:w="479" w:type="pct"/>
            <w:vMerge/>
            <w:tcBorders>
              <w:top w:val="single" w:sz="4" w:space="0" w:color="auto"/>
              <w:left w:val="single" w:sz="4" w:space="0" w:color="auto"/>
              <w:bottom w:val="single" w:sz="4" w:space="0" w:color="auto"/>
              <w:right w:val="single" w:sz="4" w:space="0" w:color="auto"/>
            </w:tcBorders>
            <w:vAlign w:val="center"/>
          </w:tcPr>
          <w:p w:rsidR="002C292F" w:rsidRPr="00D75ED0" w:rsidRDefault="002C292F" w:rsidP="00030CD5">
            <w:pPr>
              <w:spacing w:line="360" w:lineRule="auto"/>
              <w:jc w:val="center"/>
              <w:rPr>
                <w:rFonts w:ascii="Times New Roman"/>
                <w:sz w:val="24"/>
                <w:szCs w:val="24"/>
              </w:rPr>
            </w:pPr>
          </w:p>
        </w:tc>
        <w:tc>
          <w:tcPr>
            <w:tcW w:w="1831" w:type="pct"/>
            <w:vMerge/>
            <w:tcBorders>
              <w:top w:val="single" w:sz="4" w:space="0" w:color="auto"/>
              <w:left w:val="single" w:sz="4" w:space="0" w:color="auto"/>
              <w:bottom w:val="single" w:sz="4" w:space="0" w:color="auto"/>
              <w:right w:val="single" w:sz="4" w:space="0" w:color="auto"/>
            </w:tcBorders>
            <w:vAlign w:val="center"/>
          </w:tcPr>
          <w:p w:rsidR="002C292F" w:rsidRPr="00D75ED0" w:rsidRDefault="002C292F" w:rsidP="00030CD5">
            <w:pPr>
              <w:spacing w:line="360" w:lineRule="auto"/>
              <w:jc w:val="center"/>
              <w:rPr>
                <w:rFonts w:ascii="Times New Roman"/>
                <w:sz w:val="24"/>
                <w:szCs w:val="24"/>
              </w:rPr>
            </w:pPr>
          </w:p>
        </w:tc>
        <w:tc>
          <w:tcPr>
            <w:tcW w:w="1330" w:type="pct"/>
            <w:tcBorders>
              <w:top w:val="single" w:sz="4" w:space="0" w:color="auto"/>
              <w:left w:val="single" w:sz="4" w:space="0" w:color="auto"/>
              <w:bottom w:val="single" w:sz="4" w:space="0" w:color="auto"/>
              <w:right w:val="single" w:sz="4" w:space="0" w:color="auto"/>
            </w:tcBorders>
            <w:vAlign w:val="center"/>
          </w:tcPr>
          <w:p w:rsidR="002C292F" w:rsidRPr="00D75ED0" w:rsidRDefault="002C292F" w:rsidP="00030CD5">
            <w:pPr>
              <w:spacing w:line="360" w:lineRule="auto"/>
              <w:jc w:val="center"/>
              <w:rPr>
                <w:rFonts w:ascii="Times New Roman"/>
                <w:sz w:val="24"/>
                <w:szCs w:val="24"/>
              </w:rPr>
            </w:pPr>
            <w:r w:rsidRPr="00575584">
              <w:rPr>
                <w:rFonts w:cs="宋体" w:hint="eastAsia"/>
                <w:sz w:val="24"/>
                <w:szCs w:val="24"/>
              </w:rPr>
              <w:t>铁尾矿砂</w:t>
            </w:r>
          </w:p>
        </w:tc>
        <w:tc>
          <w:tcPr>
            <w:tcW w:w="1360" w:type="pct"/>
            <w:tcBorders>
              <w:top w:val="single" w:sz="4" w:space="0" w:color="auto"/>
              <w:left w:val="single" w:sz="4" w:space="0" w:color="auto"/>
              <w:bottom w:val="single" w:sz="4" w:space="0" w:color="auto"/>
              <w:right w:val="single" w:sz="4" w:space="0" w:color="auto"/>
            </w:tcBorders>
            <w:vAlign w:val="center"/>
          </w:tcPr>
          <w:p w:rsidR="002C292F" w:rsidRPr="00D75ED0" w:rsidRDefault="00241D08" w:rsidP="00030CD5">
            <w:pPr>
              <w:spacing w:line="360" w:lineRule="auto"/>
              <w:jc w:val="center"/>
              <w:rPr>
                <w:rFonts w:ascii="Times New Roman"/>
                <w:sz w:val="24"/>
                <w:szCs w:val="24"/>
              </w:rPr>
            </w:pPr>
            <w:r w:rsidRPr="00241D08">
              <w:rPr>
                <w:rFonts w:ascii="Times New Roman" w:hint="eastAsia"/>
                <w:sz w:val="24"/>
                <w:szCs w:val="24"/>
              </w:rPr>
              <w:t>唐山钢铁公司</w:t>
            </w:r>
          </w:p>
        </w:tc>
      </w:tr>
      <w:tr w:rsidR="002C292F" w:rsidRPr="00D75ED0" w:rsidTr="00241D08">
        <w:tc>
          <w:tcPr>
            <w:tcW w:w="479" w:type="pct"/>
            <w:vMerge/>
            <w:tcBorders>
              <w:top w:val="single" w:sz="4" w:space="0" w:color="auto"/>
              <w:left w:val="single" w:sz="4" w:space="0" w:color="auto"/>
              <w:bottom w:val="single" w:sz="4" w:space="0" w:color="auto"/>
              <w:right w:val="single" w:sz="4" w:space="0" w:color="auto"/>
            </w:tcBorders>
            <w:vAlign w:val="center"/>
          </w:tcPr>
          <w:p w:rsidR="002C292F" w:rsidRPr="00D75ED0" w:rsidRDefault="002C292F" w:rsidP="00030CD5">
            <w:pPr>
              <w:spacing w:line="360" w:lineRule="auto"/>
              <w:jc w:val="center"/>
              <w:rPr>
                <w:rFonts w:ascii="Times New Roman"/>
                <w:sz w:val="24"/>
                <w:szCs w:val="24"/>
              </w:rPr>
            </w:pPr>
          </w:p>
        </w:tc>
        <w:tc>
          <w:tcPr>
            <w:tcW w:w="1831" w:type="pct"/>
            <w:vMerge/>
            <w:tcBorders>
              <w:top w:val="single" w:sz="4" w:space="0" w:color="auto"/>
              <w:left w:val="single" w:sz="4" w:space="0" w:color="auto"/>
              <w:bottom w:val="single" w:sz="4" w:space="0" w:color="auto"/>
              <w:right w:val="single" w:sz="4" w:space="0" w:color="auto"/>
            </w:tcBorders>
            <w:vAlign w:val="center"/>
          </w:tcPr>
          <w:p w:rsidR="002C292F" w:rsidRPr="00D75ED0" w:rsidRDefault="002C292F" w:rsidP="00030CD5">
            <w:pPr>
              <w:spacing w:line="360" w:lineRule="auto"/>
              <w:jc w:val="center"/>
              <w:rPr>
                <w:rFonts w:ascii="Times New Roman"/>
                <w:sz w:val="24"/>
                <w:szCs w:val="24"/>
              </w:rPr>
            </w:pPr>
          </w:p>
        </w:tc>
        <w:tc>
          <w:tcPr>
            <w:tcW w:w="1330" w:type="pct"/>
            <w:tcBorders>
              <w:top w:val="single" w:sz="4" w:space="0" w:color="auto"/>
              <w:left w:val="single" w:sz="4" w:space="0" w:color="auto"/>
              <w:bottom w:val="single" w:sz="4" w:space="0" w:color="auto"/>
              <w:right w:val="single" w:sz="4" w:space="0" w:color="auto"/>
            </w:tcBorders>
            <w:vAlign w:val="center"/>
          </w:tcPr>
          <w:p w:rsidR="002C292F" w:rsidRPr="00D75ED0" w:rsidRDefault="002C292F" w:rsidP="00030CD5">
            <w:pPr>
              <w:spacing w:line="360" w:lineRule="auto"/>
              <w:jc w:val="center"/>
              <w:rPr>
                <w:rFonts w:ascii="Times New Roman"/>
                <w:sz w:val="24"/>
                <w:szCs w:val="24"/>
              </w:rPr>
            </w:pPr>
            <w:r>
              <w:rPr>
                <w:rFonts w:cs="宋体" w:hint="eastAsia"/>
                <w:sz w:val="24"/>
                <w:szCs w:val="24"/>
              </w:rPr>
              <w:t>铅锌矿</w:t>
            </w:r>
            <w:r w:rsidRPr="00575584">
              <w:rPr>
                <w:rFonts w:cs="宋体" w:hint="eastAsia"/>
                <w:sz w:val="24"/>
                <w:szCs w:val="24"/>
              </w:rPr>
              <w:t>尾矿砂</w:t>
            </w:r>
          </w:p>
        </w:tc>
        <w:tc>
          <w:tcPr>
            <w:tcW w:w="1360" w:type="pct"/>
            <w:tcBorders>
              <w:top w:val="single" w:sz="4" w:space="0" w:color="auto"/>
              <w:left w:val="single" w:sz="4" w:space="0" w:color="auto"/>
              <w:bottom w:val="single" w:sz="4" w:space="0" w:color="auto"/>
              <w:right w:val="single" w:sz="4" w:space="0" w:color="auto"/>
            </w:tcBorders>
            <w:vAlign w:val="center"/>
          </w:tcPr>
          <w:p w:rsidR="002C292F" w:rsidRPr="00241D08" w:rsidRDefault="00241D08" w:rsidP="00241D08">
            <w:pPr>
              <w:widowControl/>
              <w:jc w:val="center"/>
              <w:rPr>
                <w:rFonts w:ascii="宋体" w:hAnsi="宋体" w:cs="宋体"/>
                <w:kern w:val="0"/>
                <w:sz w:val="24"/>
                <w:szCs w:val="24"/>
              </w:rPr>
            </w:pPr>
            <w:r w:rsidRPr="00241D08">
              <w:rPr>
                <w:rFonts w:ascii="宋体" w:hAnsi="宋体" w:cs="宋体"/>
                <w:kern w:val="0"/>
                <w:sz w:val="24"/>
                <w:szCs w:val="24"/>
              </w:rPr>
              <w:t>白银有色集团有限公司厂坝铅锌矿</w:t>
            </w:r>
          </w:p>
        </w:tc>
      </w:tr>
    </w:tbl>
    <w:p w:rsidR="00D06D63" w:rsidRDefault="00D06D63" w:rsidP="002F168E">
      <w:pPr>
        <w:spacing w:line="360" w:lineRule="auto"/>
        <w:ind w:firstLineChars="200" w:firstLine="480"/>
        <w:jc w:val="left"/>
        <w:rPr>
          <w:rFonts w:cs="Times New Roman"/>
          <w:color w:val="000000"/>
          <w:sz w:val="24"/>
          <w:szCs w:val="24"/>
        </w:rPr>
      </w:pPr>
      <w:r>
        <w:rPr>
          <w:sz w:val="24"/>
          <w:szCs w:val="24"/>
        </w:rPr>
        <w:t xml:space="preserve">a) </w:t>
      </w:r>
      <w:r>
        <w:rPr>
          <w:rFonts w:cs="宋体" w:hint="eastAsia"/>
          <w:sz w:val="24"/>
          <w:szCs w:val="24"/>
        </w:rPr>
        <w:t>建筑材料工业技术情报研究所负责组织协调标准编写过程，收集相关标准，对</w:t>
      </w:r>
      <w:r w:rsidRPr="005101CF">
        <w:rPr>
          <w:rFonts w:cs="宋体" w:hint="eastAsia"/>
          <w:sz w:val="24"/>
          <w:szCs w:val="24"/>
        </w:rPr>
        <w:t>矿山采空区充填用</w:t>
      </w:r>
      <w:r w:rsidR="00D65D5C">
        <w:rPr>
          <w:rFonts w:cs="宋体" w:hint="eastAsia"/>
          <w:sz w:val="24"/>
          <w:szCs w:val="24"/>
        </w:rPr>
        <w:t>矿山采空区充填用尾砂混凝土</w:t>
      </w:r>
      <w:r>
        <w:rPr>
          <w:rFonts w:cs="宋体" w:hint="eastAsia"/>
          <w:sz w:val="24"/>
          <w:szCs w:val="24"/>
        </w:rPr>
        <w:t>的生产和使用情况进行调研，负责组织验证试验，</w:t>
      </w:r>
      <w:r>
        <w:rPr>
          <w:rFonts w:cs="宋体" w:hint="eastAsia"/>
          <w:color w:val="000000"/>
          <w:sz w:val="24"/>
          <w:szCs w:val="24"/>
        </w:rPr>
        <w:t>北京华信高技术公司予以协助完成试验；</w:t>
      </w:r>
    </w:p>
    <w:p w:rsidR="00D06D63" w:rsidRDefault="00D06D63" w:rsidP="002F168E">
      <w:pPr>
        <w:spacing w:line="360" w:lineRule="auto"/>
        <w:ind w:firstLineChars="200" w:firstLine="480"/>
        <w:jc w:val="left"/>
        <w:rPr>
          <w:rFonts w:cs="Times New Roman"/>
          <w:sz w:val="24"/>
          <w:szCs w:val="24"/>
        </w:rPr>
      </w:pPr>
      <w:r>
        <w:rPr>
          <w:sz w:val="24"/>
          <w:szCs w:val="24"/>
        </w:rPr>
        <w:t xml:space="preserve">b) </w:t>
      </w:r>
      <w:r>
        <w:rPr>
          <w:rFonts w:cs="宋体" w:hint="eastAsia"/>
          <w:sz w:val="24"/>
          <w:szCs w:val="24"/>
        </w:rPr>
        <w:t>建筑材料工业技术情报研究所负责收集试验用原材料；</w:t>
      </w:r>
    </w:p>
    <w:p w:rsidR="00D06D63" w:rsidRDefault="00D06D63" w:rsidP="002F168E">
      <w:pPr>
        <w:widowControl/>
        <w:spacing w:line="360" w:lineRule="auto"/>
        <w:ind w:firstLineChars="175" w:firstLine="420"/>
        <w:jc w:val="left"/>
        <w:rPr>
          <w:rFonts w:cs="Times New Roman"/>
          <w:sz w:val="24"/>
          <w:szCs w:val="24"/>
        </w:rPr>
      </w:pPr>
      <w:r>
        <w:rPr>
          <w:sz w:val="24"/>
          <w:szCs w:val="24"/>
        </w:rPr>
        <w:t xml:space="preserve">c) </w:t>
      </w:r>
      <w:r>
        <w:rPr>
          <w:rFonts w:cs="宋体" w:hint="eastAsia"/>
          <w:sz w:val="24"/>
          <w:szCs w:val="24"/>
        </w:rPr>
        <w:t>其他单位提出意见和建议。</w:t>
      </w:r>
    </w:p>
    <w:p w:rsidR="00D06D63" w:rsidRDefault="00D06D63" w:rsidP="002F168E">
      <w:pPr>
        <w:spacing w:line="360" w:lineRule="auto"/>
        <w:ind w:firstLineChars="200" w:firstLine="480"/>
        <w:jc w:val="left"/>
        <w:rPr>
          <w:rFonts w:cs="Times New Roman"/>
          <w:sz w:val="24"/>
          <w:szCs w:val="24"/>
        </w:rPr>
      </w:pPr>
      <w:r>
        <w:rPr>
          <w:rFonts w:cs="宋体" w:hint="eastAsia"/>
          <w:sz w:val="24"/>
          <w:szCs w:val="24"/>
        </w:rPr>
        <w:t>会议代表讨论了标准初稿</w:t>
      </w:r>
      <w:r w:rsidR="00A158E8">
        <w:rPr>
          <w:rFonts w:cs="宋体" w:hint="eastAsia"/>
          <w:sz w:val="24"/>
          <w:szCs w:val="24"/>
        </w:rPr>
        <w:t>。考虑到</w:t>
      </w:r>
      <w:r w:rsidR="00B73000">
        <w:rPr>
          <w:rFonts w:hint="eastAsia"/>
          <w:sz w:val="24"/>
        </w:rPr>
        <w:t>每个矿山充填工程</w:t>
      </w:r>
      <w:r w:rsidR="00A158E8">
        <w:rPr>
          <w:rFonts w:hint="eastAsia"/>
          <w:sz w:val="24"/>
        </w:rPr>
        <w:t>对</w:t>
      </w:r>
      <w:r w:rsidR="00D65D5C">
        <w:rPr>
          <w:rFonts w:hint="eastAsia"/>
          <w:sz w:val="24"/>
        </w:rPr>
        <w:t>矿山采空区充填用尾砂混凝土</w:t>
      </w:r>
      <w:r w:rsidR="00A158E8">
        <w:rPr>
          <w:rFonts w:hint="eastAsia"/>
          <w:sz w:val="24"/>
        </w:rPr>
        <w:t>的性能要求</w:t>
      </w:r>
      <w:r w:rsidR="00016B3C">
        <w:rPr>
          <w:rFonts w:hint="eastAsia"/>
          <w:sz w:val="24"/>
        </w:rPr>
        <w:t>各不相同</w:t>
      </w:r>
      <w:r w:rsidR="00A158E8">
        <w:rPr>
          <w:rFonts w:hint="eastAsia"/>
          <w:sz w:val="24"/>
        </w:rPr>
        <w:t>，所以每个技术指标仅以单一数据评判是否合格，无法达到应用要求。应参照</w:t>
      </w:r>
      <w:r w:rsidR="005B5664">
        <w:rPr>
          <w:rFonts w:hint="eastAsia"/>
          <w:sz w:val="24"/>
        </w:rPr>
        <w:t>其他相关</w:t>
      </w:r>
      <w:r w:rsidR="00A158E8">
        <w:rPr>
          <w:rFonts w:hint="eastAsia"/>
          <w:sz w:val="24"/>
        </w:rPr>
        <w:t>标准中对性能要求进行分级的方式，提出各级的性能指标</w:t>
      </w:r>
      <w:r w:rsidR="005B5664">
        <w:rPr>
          <w:rFonts w:hint="eastAsia"/>
          <w:sz w:val="24"/>
        </w:rPr>
        <w:t>值</w:t>
      </w:r>
      <w:r w:rsidR="00A158E8">
        <w:rPr>
          <w:rFonts w:hint="eastAsia"/>
          <w:sz w:val="24"/>
        </w:rPr>
        <w:t>，性能能够满足设计要求即可。</w:t>
      </w:r>
      <w:r>
        <w:rPr>
          <w:rFonts w:cs="宋体" w:hint="eastAsia"/>
          <w:sz w:val="24"/>
          <w:szCs w:val="24"/>
        </w:rPr>
        <w:t>结合</w:t>
      </w:r>
      <w:r w:rsidRPr="005101CF">
        <w:rPr>
          <w:rFonts w:cs="宋体" w:hint="eastAsia"/>
          <w:sz w:val="24"/>
          <w:szCs w:val="24"/>
        </w:rPr>
        <w:t>矿山采空区充填用</w:t>
      </w:r>
      <w:r w:rsidR="00D65D5C">
        <w:rPr>
          <w:rFonts w:cs="宋体" w:hint="eastAsia"/>
          <w:sz w:val="24"/>
          <w:szCs w:val="24"/>
        </w:rPr>
        <w:t>矿山采空区充填用尾砂混凝土</w:t>
      </w:r>
      <w:r>
        <w:rPr>
          <w:rFonts w:cs="宋体" w:hint="eastAsia"/>
          <w:sz w:val="24"/>
          <w:szCs w:val="24"/>
        </w:rPr>
        <w:t>的实际应用，</w:t>
      </w:r>
      <w:r w:rsidR="00130CEE">
        <w:rPr>
          <w:rFonts w:cs="宋体" w:hint="eastAsia"/>
          <w:sz w:val="24"/>
          <w:szCs w:val="24"/>
        </w:rPr>
        <w:t>确定</w:t>
      </w:r>
      <w:r w:rsidR="005F68D6">
        <w:rPr>
          <w:rFonts w:cs="宋体" w:hint="eastAsia"/>
          <w:sz w:val="24"/>
          <w:szCs w:val="24"/>
        </w:rPr>
        <w:t>其主要技术指标包含：抗压强度、扩展度、沉缩率三</w:t>
      </w:r>
      <w:r w:rsidR="005B5664">
        <w:rPr>
          <w:rFonts w:cs="宋体" w:hint="eastAsia"/>
          <w:sz w:val="24"/>
          <w:szCs w:val="24"/>
        </w:rPr>
        <w:t>项</w:t>
      </w:r>
      <w:r>
        <w:rPr>
          <w:rFonts w:cs="宋体" w:hint="eastAsia"/>
          <w:sz w:val="24"/>
          <w:szCs w:val="24"/>
        </w:rPr>
        <w:t>。</w:t>
      </w:r>
    </w:p>
    <w:p w:rsidR="00D06D63" w:rsidRDefault="00D06D63" w:rsidP="000C6FB8">
      <w:pPr>
        <w:spacing w:line="360" w:lineRule="auto"/>
        <w:rPr>
          <w:rFonts w:cs="Times New Roman"/>
          <w:sz w:val="24"/>
          <w:szCs w:val="24"/>
        </w:rPr>
      </w:pPr>
      <w:r>
        <w:rPr>
          <w:rFonts w:cs="宋体" w:hint="eastAsia"/>
          <w:sz w:val="24"/>
          <w:szCs w:val="24"/>
        </w:rPr>
        <w:t>（四）试验验证阶段</w:t>
      </w:r>
    </w:p>
    <w:p w:rsidR="00D06D63" w:rsidRDefault="00D06D63" w:rsidP="002F168E">
      <w:pPr>
        <w:widowControl/>
        <w:spacing w:line="360" w:lineRule="auto"/>
        <w:ind w:firstLineChars="175" w:firstLine="420"/>
        <w:jc w:val="left"/>
        <w:rPr>
          <w:rFonts w:cs="Times New Roman"/>
          <w:sz w:val="24"/>
          <w:szCs w:val="24"/>
        </w:rPr>
      </w:pPr>
      <w:r>
        <w:rPr>
          <w:rFonts w:cs="宋体" w:hint="eastAsia"/>
          <w:sz w:val="24"/>
          <w:szCs w:val="24"/>
        </w:rPr>
        <w:t>由建筑材料工业技术情报研究所负责试验验证工作。采用金尾矿砂</w:t>
      </w:r>
      <w:r w:rsidR="008D6502">
        <w:rPr>
          <w:rFonts w:cs="宋体" w:hint="eastAsia"/>
          <w:sz w:val="24"/>
          <w:szCs w:val="24"/>
        </w:rPr>
        <w:t>、</w:t>
      </w:r>
      <w:r>
        <w:rPr>
          <w:rFonts w:cs="宋体" w:hint="eastAsia"/>
          <w:sz w:val="24"/>
          <w:szCs w:val="24"/>
        </w:rPr>
        <w:t>铁尾矿砂</w:t>
      </w:r>
      <w:r w:rsidR="008D6502">
        <w:rPr>
          <w:rFonts w:cs="宋体" w:hint="eastAsia"/>
          <w:sz w:val="24"/>
          <w:szCs w:val="24"/>
        </w:rPr>
        <w:t>和铅锌矿尾矿</w:t>
      </w:r>
      <w:r w:rsidR="00303845">
        <w:rPr>
          <w:rFonts w:cs="宋体" w:hint="eastAsia"/>
          <w:sz w:val="24"/>
          <w:szCs w:val="24"/>
        </w:rPr>
        <w:t>砂</w:t>
      </w:r>
      <w:r>
        <w:rPr>
          <w:rFonts w:cs="宋体" w:hint="eastAsia"/>
          <w:sz w:val="24"/>
          <w:szCs w:val="24"/>
        </w:rPr>
        <w:t>，试验了不同浓度、不同胶砂比共</w:t>
      </w:r>
      <w:r w:rsidR="00030CD5" w:rsidRPr="0040373F">
        <w:rPr>
          <w:rFonts w:hint="eastAsia"/>
          <w:sz w:val="24"/>
          <w:szCs w:val="24"/>
        </w:rPr>
        <w:t>150</w:t>
      </w:r>
      <w:r>
        <w:rPr>
          <w:rFonts w:cs="宋体" w:hint="eastAsia"/>
          <w:sz w:val="24"/>
          <w:szCs w:val="24"/>
        </w:rPr>
        <w:t>组</w:t>
      </w:r>
      <w:r w:rsidR="00D65D5C">
        <w:rPr>
          <w:rFonts w:cs="宋体" w:hint="eastAsia"/>
          <w:sz w:val="24"/>
          <w:szCs w:val="24"/>
        </w:rPr>
        <w:t>矿山采空区充填用尾砂混凝土</w:t>
      </w:r>
      <w:r>
        <w:rPr>
          <w:rFonts w:cs="宋体" w:hint="eastAsia"/>
          <w:sz w:val="24"/>
          <w:szCs w:val="24"/>
        </w:rPr>
        <w:t>，测试了抗压强度、扩展度、</w:t>
      </w:r>
      <w:r w:rsidR="00030CD5">
        <w:rPr>
          <w:rFonts w:cs="宋体" w:hint="eastAsia"/>
          <w:sz w:val="24"/>
          <w:szCs w:val="24"/>
        </w:rPr>
        <w:t>沉缩</w:t>
      </w:r>
      <w:r>
        <w:rPr>
          <w:rFonts w:cs="宋体" w:hint="eastAsia"/>
          <w:sz w:val="24"/>
          <w:szCs w:val="24"/>
        </w:rPr>
        <w:t>率共</w:t>
      </w:r>
      <w:r w:rsidR="00030CD5">
        <w:rPr>
          <w:rFonts w:hint="eastAsia"/>
          <w:sz w:val="24"/>
          <w:szCs w:val="24"/>
        </w:rPr>
        <w:t>3</w:t>
      </w:r>
      <w:r>
        <w:rPr>
          <w:rFonts w:cs="宋体" w:hint="eastAsia"/>
          <w:sz w:val="24"/>
          <w:szCs w:val="24"/>
        </w:rPr>
        <w:t>项指标。</w:t>
      </w:r>
    </w:p>
    <w:p w:rsidR="00D06D63" w:rsidRDefault="00D06D63" w:rsidP="00EB1046">
      <w:pPr>
        <w:spacing w:line="400" w:lineRule="exact"/>
        <w:rPr>
          <w:rFonts w:cs="Times New Roman"/>
          <w:b/>
          <w:bCs/>
          <w:sz w:val="24"/>
          <w:szCs w:val="24"/>
        </w:rPr>
      </w:pPr>
      <w:r>
        <w:rPr>
          <w:rFonts w:cs="宋体" w:hint="eastAsia"/>
          <w:b/>
          <w:bCs/>
          <w:sz w:val="32"/>
          <w:szCs w:val="32"/>
        </w:rPr>
        <w:t>二、标准制定原则和主要内容的依据说明</w:t>
      </w:r>
    </w:p>
    <w:p w:rsidR="00D06D63" w:rsidRDefault="00D06D63" w:rsidP="00EB1046">
      <w:pPr>
        <w:spacing w:line="360" w:lineRule="auto"/>
        <w:rPr>
          <w:rFonts w:cs="Times New Roman"/>
          <w:sz w:val="24"/>
          <w:szCs w:val="24"/>
        </w:rPr>
      </w:pPr>
      <w:r>
        <w:rPr>
          <w:rFonts w:cs="宋体" w:hint="eastAsia"/>
          <w:sz w:val="24"/>
          <w:szCs w:val="24"/>
        </w:rPr>
        <w:t>（一）编制原则</w:t>
      </w:r>
    </w:p>
    <w:p w:rsidR="00D06D63" w:rsidRDefault="00D06D63" w:rsidP="002F168E">
      <w:pPr>
        <w:spacing w:line="360" w:lineRule="auto"/>
        <w:ind w:firstLineChars="200" w:firstLine="480"/>
        <w:jc w:val="left"/>
        <w:rPr>
          <w:rFonts w:cs="Times New Roman"/>
          <w:sz w:val="24"/>
          <w:szCs w:val="24"/>
        </w:rPr>
      </w:pPr>
      <w:r>
        <w:rPr>
          <w:rFonts w:cs="宋体" w:hint="eastAsia"/>
          <w:sz w:val="24"/>
          <w:szCs w:val="24"/>
        </w:rPr>
        <w:t>根据</w:t>
      </w:r>
      <w:r>
        <w:rPr>
          <w:sz w:val="24"/>
          <w:szCs w:val="24"/>
        </w:rPr>
        <w:t>GB/T 1.1</w:t>
      </w:r>
      <w:r w:rsidR="00303845">
        <w:rPr>
          <w:rFonts w:cs="宋体" w:hint="eastAsia"/>
          <w:sz w:val="24"/>
          <w:szCs w:val="24"/>
        </w:rPr>
        <w:t>给出的原则编写。《</w:t>
      </w:r>
      <w:r w:rsidR="00D65D5C">
        <w:rPr>
          <w:rFonts w:cs="宋体" w:hint="eastAsia"/>
          <w:sz w:val="24"/>
          <w:szCs w:val="24"/>
        </w:rPr>
        <w:t>矿山采空区充填用尾砂混凝土</w:t>
      </w:r>
      <w:r w:rsidR="00303845">
        <w:rPr>
          <w:rFonts w:cs="宋体" w:hint="eastAsia"/>
          <w:sz w:val="24"/>
          <w:szCs w:val="24"/>
        </w:rPr>
        <w:t>》建材行业标准的制定以规范统一</w:t>
      </w:r>
      <w:r w:rsidR="00D65D5C">
        <w:rPr>
          <w:rFonts w:cs="宋体" w:hint="eastAsia"/>
          <w:sz w:val="24"/>
          <w:szCs w:val="24"/>
        </w:rPr>
        <w:t>矿山采空区充填用尾砂混凝土</w:t>
      </w:r>
      <w:r>
        <w:rPr>
          <w:rFonts w:cs="宋体" w:hint="eastAsia"/>
          <w:sz w:val="24"/>
          <w:szCs w:val="24"/>
        </w:rPr>
        <w:t>的概念、性能指标为目的，为其提供统一的评判依据及标准。标准的编制过程中，遵从积极采用国内外先进标准原则、技术创新原则、与其他标准协调性原则、标准文本规范性适用性原则、突出产品技术性原则。编制小组查阅了大量的国内外相关标准，在现有标准的基础上，针对工程实际应用中所需性能，制定出体现该类产品的技术指标。</w:t>
      </w:r>
    </w:p>
    <w:p w:rsidR="00D06D63" w:rsidRDefault="00D06D63" w:rsidP="00EB1046">
      <w:pPr>
        <w:spacing w:line="360" w:lineRule="auto"/>
        <w:rPr>
          <w:rFonts w:cs="Times New Roman"/>
          <w:sz w:val="24"/>
          <w:szCs w:val="24"/>
        </w:rPr>
      </w:pPr>
      <w:r>
        <w:rPr>
          <w:rFonts w:cs="宋体" w:hint="eastAsia"/>
          <w:sz w:val="24"/>
          <w:szCs w:val="24"/>
        </w:rPr>
        <w:t>（二）标准题目</w:t>
      </w:r>
    </w:p>
    <w:p w:rsidR="00D06D63" w:rsidRDefault="00D06D63" w:rsidP="002F168E">
      <w:pPr>
        <w:widowControl/>
        <w:spacing w:line="360" w:lineRule="auto"/>
        <w:ind w:firstLineChars="175" w:firstLine="420"/>
        <w:jc w:val="left"/>
        <w:rPr>
          <w:rFonts w:cs="Times New Roman"/>
          <w:sz w:val="24"/>
          <w:szCs w:val="24"/>
        </w:rPr>
      </w:pPr>
      <w:r>
        <w:rPr>
          <w:sz w:val="24"/>
          <w:szCs w:val="24"/>
        </w:rPr>
        <w:lastRenderedPageBreak/>
        <w:t>2013</w:t>
      </w:r>
      <w:r>
        <w:rPr>
          <w:rFonts w:cs="宋体" w:hint="eastAsia"/>
          <w:sz w:val="24"/>
          <w:szCs w:val="24"/>
        </w:rPr>
        <w:t>年国家工业和信息化部</w:t>
      </w:r>
      <w:r>
        <w:rPr>
          <w:sz w:val="24"/>
          <w:szCs w:val="24"/>
        </w:rPr>
        <w:t>[2013]163</w:t>
      </w:r>
      <w:r>
        <w:rPr>
          <w:rFonts w:cs="宋体" w:hint="eastAsia"/>
          <w:sz w:val="24"/>
          <w:szCs w:val="24"/>
        </w:rPr>
        <w:t>号文的要求，由建筑材料工业技术情报研究所负责《矿山采空区用</w:t>
      </w:r>
      <w:r w:rsidR="00D65D5C">
        <w:rPr>
          <w:rFonts w:cs="宋体" w:hint="eastAsia"/>
          <w:sz w:val="24"/>
          <w:szCs w:val="24"/>
        </w:rPr>
        <w:t>矿山采空区充填用尾砂混凝土</w:t>
      </w:r>
      <w:r>
        <w:rPr>
          <w:rFonts w:cs="宋体" w:hint="eastAsia"/>
          <w:sz w:val="24"/>
          <w:szCs w:val="24"/>
        </w:rPr>
        <w:t>》行业标准的编制工作，标准题目为</w:t>
      </w:r>
      <w:r>
        <w:rPr>
          <w:sz w:val="24"/>
          <w:szCs w:val="24"/>
        </w:rPr>
        <w:t>“</w:t>
      </w:r>
      <w:r w:rsidR="00D65D5C">
        <w:rPr>
          <w:rFonts w:cs="宋体" w:hint="eastAsia"/>
          <w:sz w:val="24"/>
          <w:szCs w:val="24"/>
        </w:rPr>
        <w:t>矿山采空区充填用尾砂混凝土</w:t>
      </w:r>
      <w:r>
        <w:rPr>
          <w:sz w:val="24"/>
          <w:szCs w:val="24"/>
        </w:rPr>
        <w:t>”</w:t>
      </w:r>
      <w:r>
        <w:rPr>
          <w:rFonts w:cs="宋体" w:hint="eastAsia"/>
          <w:sz w:val="24"/>
          <w:szCs w:val="24"/>
        </w:rPr>
        <w:t>。</w:t>
      </w:r>
    </w:p>
    <w:p w:rsidR="00D06D63" w:rsidRDefault="00D06D63" w:rsidP="00B07057">
      <w:pPr>
        <w:spacing w:line="360" w:lineRule="auto"/>
        <w:rPr>
          <w:rFonts w:cs="Times New Roman"/>
          <w:sz w:val="24"/>
          <w:szCs w:val="24"/>
        </w:rPr>
      </w:pPr>
      <w:r>
        <w:rPr>
          <w:rFonts w:cs="宋体" w:hint="eastAsia"/>
          <w:sz w:val="24"/>
          <w:szCs w:val="24"/>
        </w:rPr>
        <w:t>（三）标准制定的目的及使用范围</w:t>
      </w:r>
    </w:p>
    <w:p w:rsidR="00D06D63" w:rsidRDefault="00D06D63" w:rsidP="002F168E">
      <w:pPr>
        <w:autoSpaceDE w:val="0"/>
        <w:autoSpaceDN w:val="0"/>
        <w:adjustRightInd w:val="0"/>
        <w:spacing w:line="360" w:lineRule="auto"/>
        <w:ind w:firstLineChars="200" w:firstLine="480"/>
        <w:jc w:val="left"/>
        <w:rPr>
          <w:rFonts w:cs="Times New Roman"/>
          <w:sz w:val="24"/>
          <w:szCs w:val="24"/>
        </w:rPr>
      </w:pPr>
      <w:r>
        <w:rPr>
          <w:rFonts w:cs="宋体" w:hint="eastAsia"/>
          <w:sz w:val="24"/>
          <w:szCs w:val="24"/>
        </w:rPr>
        <w:t>采用</w:t>
      </w:r>
      <w:r w:rsidR="00D65D5C">
        <w:rPr>
          <w:rFonts w:cs="宋体" w:hint="eastAsia"/>
          <w:sz w:val="24"/>
          <w:szCs w:val="24"/>
        </w:rPr>
        <w:t>矿山采空区充填用尾砂混凝土</w:t>
      </w:r>
      <w:r>
        <w:rPr>
          <w:rFonts w:cs="宋体" w:hint="eastAsia"/>
          <w:sz w:val="24"/>
          <w:szCs w:val="24"/>
        </w:rPr>
        <w:t>作为矿山采空区的充填材料，既能消除采空区塌陷的安全隐患，又能减少尾矿堆积而造成的环境污染。并且用于采空区充填的</w:t>
      </w:r>
      <w:r w:rsidR="00D65D5C">
        <w:rPr>
          <w:rFonts w:cs="宋体" w:hint="eastAsia"/>
          <w:sz w:val="24"/>
          <w:szCs w:val="24"/>
        </w:rPr>
        <w:t>尾砂混凝土</w:t>
      </w:r>
      <w:r>
        <w:rPr>
          <w:rFonts w:cs="宋体" w:hint="eastAsia"/>
          <w:sz w:val="24"/>
          <w:szCs w:val="24"/>
        </w:rPr>
        <w:t>的用量巨大，但目前这类产品无任何国家及行业标准，所以，制定本标准有利于规范我国矿山采空区充填工程，促进产品推广使用，促进绿色矿山的建设。</w:t>
      </w:r>
    </w:p>
    <w:p w:rsidR="00D06D63" w:rsidRPr="00A54D59" w:rsidRDefault="005F68D6" w:rsidP="005F26C2">
      <w:pPr>
        <w:pStyle w:val="ac"/>
        <w:spacing w:line="360" w:lineRule="auto"/>
        <w:ind w:firstLine="482"/>
        <w:rPr>
          <w:rFonts w:cs="Times New Roman"/>
          <w:sz w:val="24"/>
          <w:szCs w:val="24"/>
        </w:rPr>
      </w:pPr>
      <w:r w:rsidRPr="005F68D6">
        <w:rPr>
          <w:rFonts w:ascii="Calibri" w:hAnsi="Calibri" w:hint="eastAsia"/>
          <w:sz w:val="24"/>
          <w:szCs w:val="24"/>
        </w:rPr>
        <w:t>本标准规定了矿山采空区充填用尾砂混凝土的术语和定义、分类和标记、原材料、要求、试验条件和方法、检验规则、判定规则和产品合格证。</w:t>
      </w:r>
    </w:p>
    <w:p w:rsidR="00D06D63" w:rsidRDefault="00020753" w:rsidP="00020753">
      <w:pPr>
        <w:widowControl/>
        <w:spacing w:line="360" w:lineRule="auto"/>
        <w:ind w:firstLineChars="175" w:firstLine="420"/>
        <w:jc w:val="left"/>
        <w:rPr>
          <w:rFonts w:ascii="宋体" w:hAnsi="Times New Roman" w:cs="Times New Roman"/>
          <w:sz w:val="24"/>
          <w:szCs w:val="24"/>
        </w:rPr>
      </w:pPr>
      <w:r w:rsidRPr="00020753">
        <w:rPr>
          <w:rFonts w:ascii="宋体" w:hAnsi="Times New Roman" w:cs="宋体" w:hint="eastAsia"/>
          <w:sz w:val="24"/>
          <w:szCs w:val="24"/>
        </w:rPr>
        <w:t>本标准适用于矿山采空区充填用集料全部为尾砂的胶凝性充填材料。</w:t>
      </w:r>
    </w:p>
    <w:p w:rsidR="00D06D63" w:rsidRDefault="00D06D63" w:rsidP="005F26C2">
      <w:pPr>
        <w:widowControl/>
        <w:spacing w:line="360" w:lineRule="auto"/>
        <w:jc w:val="left"/>
        <w:rPr>
          <w:rFonts w:cs="Times New Roman"/>
          <w:kern w:val="0"/>
          <w:sz w:val="20"/>
          <w:szCs w:val="20"/>
        </w:rPr>
      </w:pPr>
      <w:r>
        <w:rPr>
          <w:rFonts w:cs="宋体" w:hint="eastAsia"/>
          <w:sz w:val="24"/>
          <w:szCs w:val="24"/>
        </w:rPr>
        <w:t>（四）引用文件</w:t>
      </w:r>
    </w:p>
    <w:p w:rsidR="004147CC" w:rsidRDefault="00D65D5C" w:rsidP="002F168E">
      <w:pPr>
        <w:widowControl/>
        <w:spacing w:line="360" w:lineRule="auto"/>
        <w:ind w:firstLineChars="200" w:firstLine="480"/>
        <w:jc w:val="left"/>
        <w:rPr>
          <w:rFonts w:ascii="宋体" w:hAnsi="Times New Roman" w:cs="宋体"/>
          <w:sz w:val="24"/>
          <w:szCs w:val="24"/>
        </w:rPr>
      </w:pPr>
      <w:r>
        <w:rPr>
          <w:rFonts w:cs="宋体" w:hint="eastAsia"/>
          <w:sz w:val="24"/>
          <w:szCs w:val="24"/>
        </w:rPr>
        <w:t>矿山采空区充填用尾砂混凝土</w:t>
      </w:r>
      <w:r w:rsidR="00D06D63" w:rsidRPr="008D357E">
        <w:rPr>
          <w:rFonts w:cs="宋体" w:hint="eastAsia"/>
          <w:sz w:val="24"/>
          <w:szCs w:val="24"/>
        </w:rPr>
        <w:t>所需用到的原材料分别引用标准，</w:t>
      </w:r>
      <w:r w:rsidR="00D06D63" w:rsidRPr="004C2FAF">
        <w:rPr>
          <w:rFonts w:ascii="宋体" w:hAnsi="Times New Roman" w:cs="宋体"/>
          <w:sz w:val="24"/>
          <w:szCs w:val="24"/>
        </w:rPr>
        <w:t>GB 175</w:t>
      </w:r>
      <w:r w:rsidR="00D06D63" w:rsidRPr="004C2FAF">
        <w:rPr>
          <w:rFonts w:ascii="宋体" w:hAnsi="Times New Roman" w:cs="宋体" w:hint="eastAsia"/>
          <w:sz w:val="24"/>
          <w:szCs w:val="24"/>
        </w:rPr>
        <w:t>《通用硅酸盐水泥》、</w:t>
      </w:r>
      <w:r w:rsidR="00D06D63" w:rsidRPr="004C2FAF">
        <w:rPr>
          <w:rFonts w:ascii="宋体" w:hAnsi="Times New Roman" w:cs="宋体"/>
          <w:sz w:val="24"/>
          <w:szCs w:val="24"/>
        </w:rPr>
        <w:t>GB 6566</w:t>
      </w:r>
      <w:r w:rsidR="00D06D63" w:rsidRPr="004C2FAF">
        <w:rPr>
          <w:rFonts w:ascii="宋体" w:hAnsi="Times New Roman" w:cs="宋体" w:hint="eastAsia"/>
          <w:sz w:val="24"/>
          <w:szCs w:val="24"/>
        </w:rPr>
        <w:t>《建筑材料放射性核素限量》、</w:t>
      </w:r>
      <w:r w:rsidR="00D06D63" w:rsidRPr="000B4BE7">
        <w:rPr>
          <w:rFonts w:ascii="宋体" w:hAnsi="Times New Roman" w:cs="宋体"/>
          <w:sz w:val="24"/>
          <w:szCs w:val="24"/>
        </w:rPr>
        <w:t>GB/T 1596</w:t>
      </w:r>
      <w:r w:rsidR="00D06D63" w:rsidRPr="000B4BE7">
        <w:rPr>
          <w:rFonts w:ascii="宋体" w:hAnsi="Times New Roman" w:cs="宋体" w:hint="eastAsia"/>
          <w:sz w:val="24"/>
          <w:szCs w:val="24"/>
        </w:rPr>
        <w:t>《用于水泥和混凝土中的粉煤灰》</w:t>
      </w:r>
      <w:r w:rsidR="00D06D63">
        <w:rPr>
          <w:rFonts w:ascii="宋体" w:hAnsi="Times New Roman" w:cs="宋体" w:hint="eastAsia"/>
          <w:sz w:val="24"/>
          <w:szCs w:val="24"/>
        </w:rPr>
        <w:t>、</w:t>
      </w:r>
      <w:r w:rsidR="00D06D63" w:rsidRPr="000B4BE7">
        <w:rPr>
          <w:rFonts w:ascii="宋体" w:hAnsi="Times New Roman" w:cs="宋体"/>
          <w:sz w:val="24"/>
          <w:szCs w:val="24"/>
        </w:rPr>
        <w:t>GB/T 18046</w:t>
      </w:r>
      <w:r w:rsidR="00D06D63" w:rsidRPr="000B4BE7">
        <w:rPr>
          <w:rFonts w:ascii="宋体" w:hAnsi="Times New Roman" w:cs="宋体" w:hint="eastAsia"/>
          <w:sz w:val="24"/>
          <w:szCs w:val="24"/>
        </w:rPr>
        <w:t>《用于水泥和混凝土中的粒化高炉矿渣粉》</w:t>
      </w:r>
      <w:r w:rsidR="00D06D63">
        <w:rPr>
          <w:rFonts w:ascii="宋体" w:hAnsi="Times New Roman" w:cs="宋体" w:hint="eastAsia"/>
          <w:sz w:val="24"/>
          <w:szCs w:val="24"/>
        </w:rPr>
        <w:t>、</w:t>
      </w:r>
      <w:r w:rsidR="00D06D63" w:rsidRPr="000B4BE7">
        <w:rPr>
          <w:rFonts w:ascii="宋体" w:hAnsi="Times New Roman" w:cs="宋体"/>
          <w:sz w:val="24"/>
          <w:szCs w:val="24"/>
        </w:rPr>
        <w:t>GB/T 20491</w:t>
      </w:r>
      <w:r w:rsidR="00D06D63" w:rsidRPr="000B4BE7">
        <w:rPr>
          <w:rFonts w:ascii="宋体" w:hAnsi="Times New Roman" w:cs="宋体" w:hint="eastAsia"/>
          <w:sz w:val="24"/>
          <w:szCs w:val="24"/>
        </w:rPr>
        <w:t>《用于水泥和混凝土中的钢渣粉》</w:t>
      </w:r>
      <w:r w:rsidR="00D06D63" w:rsidRPr="004C2FAF">
        <w:rPr>
          <w:rFonts w:ascii="宋体" w:hAnsi="Times New Roman" w:cs="宋体" w:hint="eastAsia"/>
          <w:sz w:val="24"/>
          <w:szCs w:val="24"/>
        </w:rPr>
        <w:t>和</w:t>
      </w:r>
      <w:r w:rsidR="00D06D63" w:rsidRPr="004C2FAF">
        <w:rPr>
          <w:rFonts w:ascii="宋体" w:hAnsi="Times New Roman" w:cs="宋体"/>
          <w:sz w:val="24"/>
          <w:szCs w:val="24"/>
        </w:rPr>
        <w:t xml:space="preserve">JGJ 63 </w:t>
      </w:r>
      <w:r w:rsidR="00D06D63" w:rsidRPr="004C2FAF">
        <w:rPr>
          <w:rFonts w:ascii="宋体" w:hAnsi="Times New Roman" w:cs="宋体" w:hint="eastAsia"/>
          <w:sz w:val="24"/>
          <w:szCs w:val="24"/>
        </w:rPr>
        <w:t>《混凝土拌合用水标准》</w:t>
      </w:r>
      <w:r w:rsidR="004147CC">
        <w:rPr>
          <w:rFonts w:ascii="宋体" w:hAnsi="Times New Roman" w:cs="宋体" w:hint="eastAsia"/>
          <w:sz w:val="24"/>
          <w:szCs w:val="24"/>
        </w:rPr>
        <w:t>。</w:t>
      </w:r>
    </w:p>
    <w:p w:rsidR="00D06D63" w:rsidRPr="004C2FAF" w:rsidRDefault="00D06D63" w:rsidP="002F168E">
      <w:pPr>
        <w:widowControl/>
        <w:spacing w:line="360" w:lineRule="auto"/>
        <w:ind w:firstLineChars="200" w:firstLine="480"/>
        <w:jc w:val="left"/>
        <w:rPr>
          <w:rFonts w:ascii="宋体" w:hAnsi="Times New Roman" w:cs="Times New Roman"/>
          <w:sz w:val="24"/>
          <w:szCs w:val="24"/>
        </w:rPr>
      </w:pPr>
      <w:r w:rsidRPr="004C2FAF">
        <w:rPr>
          <w:rFonts w:ascii="宋体" w:hAnsi="Times New Roman" w:cs="宋体" w:hint="eastAsia"/>
          <w:sz w:val="24"/>
          <w:szCs w:val="24"/>
        </w:rPr>
        <w:t>试验方法，引用了标准</w:t>
      </w:r>
      <w:r w:rsidRPr="004C2FAF">
        <w:rPr>
          <w:rFonts w:ascii="宋体" w:hAnsi="Times New Roman" w:cs="宋体"/>
          <w:sz w:val="24"/>
          <w:szCs w:val="24"/>
        </w:rPr>
        <w:t>GB 50119-2013</w:t>
      </w:r>
      <w:r w:rsidRPr="004C2FAF">
        <w:rPr>
          <w:rFonts w:ascii="宋体" w:hAnsi="Times New Roman" w:cs="宋体" w:hint="eastAsia"/>
          <w:sz w:val="24"/>
          <w:szCs w:val="24"/>
        </w:rPr>
        <w:t>《混凝土外加剂应用技术规范》</w:t>
      </w:r>
      <w:r>
        <w:rPr>
          <w:rFonts w:ascii="宋体" w:hAnsi="Times New Roman" w:cs="宋体" w:hint="eastAsia"/>
          <w:sz w:val="24"/>
          <w:szCs w:val="24"/>
        </w:rPr>
        <w:t>和</w:t>
      </w:r>
      <w:r w:rsidRPr="001E7845">
        <w:rPr>
          <w:rFonts w:ascii="宋体" w:hAnsi="Times New Roman" w:cs="宋体"/>
          <w:sz w:val="24"/>
          <w:szCs w:val="24"/>
        </w:rPr>
        <w:t>JGJ 70</w:t>
      </w:r>
      <w:r w:rsidRPr="001E7845">
        <w:rPr>
          <w:rFonts w:ascii="宋体" w:hAnsi="Times New Roman" w:cs="宋体" w:hint="eastAsia"/>
          <w:sz w:val="24"/>
          <w:szCs w:val="24"/>
        </w:rPr>
        <w:t>《建筑砂浆基本性能试验方法》</w:t>
      </w:r>
      <w:r w:rsidRPr="004C2FAF">
        <w:rPr>
          <w:rFonts w:ascii="宋体" w:hAnsi="Times New Roman" w:cs="宋体" w:hint="eastAsia"/>
          <w:sz w:val="24"/>
          <w:szCs w:val="24"/>
        </w:rPr>
        <w:t>。</w:t>
      </w:r>
    </w:p>
    <w:p w:rsidR="00D06D63" w:rsidRDefault="00D06D63" w:rsidP="005F26C2">
      <w:pPr>
        <w:spacing w:line="360" w:lineRule="auto"/>
        <w:rPr>
          <w:rFonts w:cs="Times New Roman"/>
          <w:sz w:val="24"/>
          <w:szCs w:val="24"/>
        </w:rPr>
      </w:pPr>
      <w:r>
        <w:rPr>
          <w:rFonts w:cs="宋体" w:hint="eastAsia"/>
          <w:sz w:val="24"/>
          <w:szCs w:val="24"/>
        </w:rPr>
        <w:t>（五）术语和定义</w:t>
      </w:r>
    </w:p>
    <w:p w:rsidR="00D06D63" w:rsidRDefault="00D06D63" w:rsidP="002F168E">
      <w:pPr>
        <w:widowControl/>
        <w:spacing w:line="360" w:lineRule="auto"/>
        <w:ind w:firstLineChars="200" w:firstLine="480"/>
        <w:jc w:val="left"/>
        <w:rPr>
          <w:rFonts w:cs="Times New Roman"/>
          <w:sz w:val="24"/>
          <w:szCs w:val="24"/>
        </w:rPr>
      </w:pPr>
      <w:r>
        <w:rPr>
          <w:rFonts w:cs="宋体" w:hint="eastAsia"/>
          <w:sz w:val="24"/>
          <w:szCs w:val="24"/>
        </w:rPr>
        <w:t>本标准对尾砂</w:t>
      </w:r>
      <w:r w:rsidR="00020753">
        <w:rPr>
          <w:rFonts w:cs="宋体" w:hint="eastAsia"/>
          <w:sz w:val="24"/>
          <w:szCs w:val="24"/>
        </w:rPr>
        <w:t>、</w:t>
      </w:r>
      <w:r w:rsidR="00D65D5C">
        <w:rPr>
          <w:rFonts w:cs="宋体" w:hint="eastAsia"/>
          <w:sz w:val="24"/>
          <w:szCs w:val="24"/>
        </w:rPr>
        <w:t>矿山采空区充填用尾砂混凝土</w:t>
      </w:r>
      <w:r w:rsidR="005F68D6">
        <w:rPr>
          <w:rFonts w:cs="宋体" w:hint="eastAsia"/>
          <w:sz w:val="24"/>
          <w:szCs w:val="24"/>
        </w:rPr>
        <w:t>、</w:t>
      </w:r>
      <w:r w:rsidR="00020753" w:rsidRPr="0070783E">
        <w:rPr>
          <w:rFonts w:cs="宋体" w:hint="eastAsia"/>
          <w:sz w:val="24"/>
          <w:szCs w:val="24"/>
        </w:rPr>
        <w:t>沉缩率</w:t>
      </w:r>
      <w:r>
        <w:rPr>
          <w:rFonts w:cs="宋体" w:hint="eastAsia"/>
          <w:sz w:val="24"/>
          <w:szCs w:val="24"/>
        </w:rPr>
        <w:t>进行定义和说明。</w:t>
      </w:r>
    </w:p>
    <w:p w:rsidR="00D06D63" w:rsidRDefault="00D06D63" w:rsidP="005F26C2">
      <w:pPr>
        <w:spacing w:line="360" w:lineRule="auto"/>
        <w:rPr>
          <w:rFonts w:cs="Times New Roman"/>
          <w:sz w:val="24"/>
          <w:szCs w:val="24"/>
        </w:rPr>
      </w:pPr>
      <w:r>
        <w:rPr>
          <w:rFonts w:cs="宋体" w:hint="eastAsia"/>
          <w:sz w:val="24"/>
          <w:szCs w:val="24"/>
        </w:rPr>
        <w:t>（六）分类</w:t>
      </w:r>
      <w:r w:rsidR="009F0928">
        <w:rPr>
          <w:rFonts w:cs="宋体" w:hint="eastAsia"/>
          <w:sz w:val="24"/>
          <w:szCs w:val="24"/>
        </w:rPr>
        <w:t>、性能等级和</w:t>
      </w:r>
      <w:r>
        <w:rPr>
          <w:rFonts w:cs="宋体" w:hint="eastAsia"/>
          <w:sz w:val="24"/>
          <w:szCs w:val="24"/>
        </w:rPr>
        <w:t>标记</w:t>
      </w:r>
    </w:p>
    <w:p w:rsidR="00D06D63" w:rsidRDefault="00D06D63" w:rsidP="003D5D00">
      <w:pPr>
        <w:pStyle w:val="a0"/>
        <w:numPr>
          <w:ilvl w:val="2"/>
          <w:numId w:val="0"/>
        </w:numPr>
        <w:spacing w:beforeLines="0" w:afterLines="0" w:line="360" w:lineRule="auto"/>
        <w:rPr>
          <w:rFonts w:ascii="Calibri" w:eastAsia="宋体" w:hAnsi="Calibri" w:cs="宋体"/>
          <w:spacing w:val="-4"/>
          <w:kern w:val="2"/>
          <w:sz w:val="24"/>
          <w:szCs w:val="24"/>
        </w:rPr>
      </w:pPr>
      <w:r w:rsidRPr="005F26C2">
        <w:rPr>
          <w:rFonts w:ascii="Calibri" w:eastAsia="宋体" w:hAnsi="Calibri" w:cs="Calibri"/>
          <w:spacing w:val="-4"/>
          <w:kern w:val="2"/>
          <w:sz w:val="24"/>
          <w:szCs w:val="24"/>
        </w:rPr>
        <w:t xml:space="preserve">1 </w:t>
      </w:r>
      <w:r w:rsidRPr="005F26C2">
        <w:rPr>
          <w:rFonts w:ascii="Calibri" w:eastAsia="宋体" w:hAnsi="Calibri" w:cs="宋体" w:hint="eastAsia"/>
          <w:spacing w:val="-4"/>
          <w:kern w:val="2"/>
          <w:sz w:val="24"/>
          <w:szCs w:val="24"/>
        </w:rPr>
        <w:t>分类：分别按</w:t>
      </w:r>
      <w:r w:rsidR="00D65D5C">
        <w:rPr>
          <w:rFonts w:ascii="Calibri" w:eastAsia="宋体" w:hAnsi="Calibri" w:cs="宋体" w:hint="eastAsia"/>
          <w:spacing w:val="-4"/>
          <w:kern w:val="2"/>
          <w:sz w:val="24"/>
          <w:szCs w:val="24"/>
        </w:rPr>
        <w:t>矿山采空区充填用尾砂混凝土</w:t>
      </w:r>
      <w:r w:rsidRPr="005F26C2">
        <w:rPr>
          <w:rFonts w:ascii="Calibri" w:eastAsia="宋体" w:hAnsi="Calibri" w:cs="宋体" w:hint="eastAsia"/>
          <w:spacing w:val="-4"/>
          <w:kern w:val="2"/>
          <w:sz w:val="24"/>
          <w:szCs w:val="24"/>
        </w:rPr>
        <w:t>的强度等级、</w:t>
      </w:r>
      <w:r>
        <w:rPr>
          <w:rFonts w:ascii="Calibri" w:eastAsia="宋体" w:hAnsi="Calibri" w:cs="宋体" w:hint="eastAsia"/>
          <w:spacing w:val="-4"/>
          <w:kern w:val="2"/>
          <w:sz w:val="24"/>
          <w:szCs w:val="24"/>
        </w:rPr>
        <w:t>扩展度</w:t>
      </w:r>
      <w:r w:rsidRPr="005F26C2">
        <w:rPr>
          <w:rFonts w:ascii="Calibri" w:eastAsia="宋体" w:hAnsi="Calibri" w:cs="宋体" w:hint="eastAsia"/>
          <w:spacing w:val="-4"/>
          <w:kern w:val="2"/>
          <w:sz w:val="24"/>
          <w:szCs w:val="24"/>
        </w:rPr>
        <w:t>和</w:t>
      </w:r>
      <w:r w:rsidR="00020753">
        <w:rPr>
          <w:rFonts w:ascii="Calibri" w:eastAsia="宋体" w:hAnsi="Calibri" w:cs="宋体" w:hint="eastAsia"/>
          <w:spacing w:val="-4"/>
          <w:kern w:val="2"/>
          <w:sz w:val="24"/>
          <w:szCs w:val="24"/>
        </w:rPr>
        <w:t>沉</w:t>
      </w:r>
      <w:r w:rsidRPr="005F26C2">
        <w:rPr>
          <w:rFonts w:ascii="Calibri" w:eastAsia="宋体" w:hAnsi="Calibri" w:cs="宋体" w:hint="eastAsia"/>
          <w:spacing w:val="-4"/>
          <w:kern w:val="2"/>
          <w:sz w:val="24"/>
          <w:szCs w:val="24"/>
        </w:rPr>
        <w:t>缩率</w:t>
      </w:r>
      <w:r w:rsidR="00303845">
        <w:rPr>
          <w:rFonts w:ascii="Calibri" w:eastAsia="宋体" w:hAnsi="Calibri" w:cs="宋体" w:hint="eastAsia"/>
          <w:spacing w:val="-4"/>
          <w:kern w:val="2"/>
          <w:sz w:val="24"/>
          <w:szCs w:val="24"/>
        </w:rPr>
        <w:t>等级</w:t>
      </w:r>
      <w:r w:rsidRPr="005F26C2">
        <w:rPr>
          <w:rFonts w:ascii="Calibri" w:eastAsia="宋体" w:hAnsi="Calibri" w:cs="宋体" w:hint="eastAsia"/>
          <w:spacing w:val="-4"/>
          <w:kern w:val="2"/>
          <w:sz w:val="24"/>
          <w:szCs w:val="24"/>
        </w:rPr>
        <w:t>分类。</w:t>
      </w:r>
    </w:p>
    <w:p w:rsidR="009F0928" w:rsidRPr="009F0928" w:rsidRDefault="009F0928" w:rsidP="003D5D00">
      <w:pPr>
        <w:pStyle w:val="ac"/>
        <w:spacing w:line="360" w:lineRule="auto"/>
        <w:ind w:firstLine="0"/>
        <w:rPr>
          <w:rFonts w:ascii="Calibri" w:hAnsi="Calibri"/>
          <w:spacing w:val="-4"/>
          <w:sz w:val="24"/>
          <w:szCs w:val="24"/>
        </w:rPr>
      </w:pPr>
      <w:r w:rsidRPr="009F0928">
        <w:rPr>
          <w:rFonts w:ascii="Calibri" w:hAnsi="Calibri" w:hint="eastAsia"/>
          <w:spacing w:val="-4"/>
          <w:sz w:val="24"/>
          <w:szCs w:val="24"/>
        </w:rPr>
        <w:t xml:space="preserve">2 </w:t>
      </w:r>
      <w:r w:rsidRPr="009F0928">
        <w:rPr>
          <w:rFonts w:ascii="Calibri" w:hAnsi="Calibri" w:hint="eastAsia"/>
          <w:spacing w:val="-4"/>
          <w:sz w:val="24"/>
          <w:szCs w:val="24"/>
        </w:rPr>
        <w:t>性能等级：</w:t>
      </w:r>
      <w:r>
        <w:rPr>
          <w:rFonts w:hint="eastAsia"/>
          <w:sz w:val="24"/>
          <w:szCs w:val="24"/>
        </w:rPr>
        <w:t>参考</w:t>
      </w:r>
      <w:r>
        <w:rPr>
          <w:sz w:val="24"/>
          <w:szCs w:val="24"/>
        </w:rPr>
        <w:t>JG/T 266</w:t>
      </w:r>
      <w:r>
        <w:rPr>
          <w:rFonts w:hint="eastAsia"/>
          <w:sz w:val="24"/>
          <w:szCs w:val="24"/>
        </w:rPr>
        <w:t>将</w:t>
      </w:r>
      <w:r w:rsidR="00D65D5C">
        <w:rPr>
          <w:rFonts w:hint="eastAsia"/>
          <w:sz w:val="24"/>
          <w:szCs w:val="24"/>
        </w:rPr>
        <w:t>矿山采空区充填用尾砂混凝土</w:t>
      </w:r>
      <w:r>
        <w:rPr>
          <w:rFonts w:hint="eastAsia"/>
          <w:sz w:val="24"/>
          <w:szCs w:val="24"/>
        </w:rPr>
        <w:t>的抗压强度分为</w:t>
      </w:r>
      <w:r>
        <w:rPr>
          <w:sz w:val="24"/>
          <w:szCs w:val="24"/>
        </w:rPr>
        <w:t>6</w:t>
      </w:r>
      <w:r>
        <w:rPr>
          <w:rFonts w:hint="eastAsia"/>
          <w:sz w:val="24"/>
          <w:szCs w:val="24"/>
        </w:rPr>
        <w:t>个级别；</w:t>
      </w:r>
      <w:r w:rsidR="00B64387">
        <w:rPr>
          <w:rFonts w:hint="eastAsia"/>
          <w:sz w:val="24"/>
          <w:szCs w:val="24"/>
        </w:rPr>
        <w:t>按工程应用实际需要，扩展度分为</w:t>
      </w:r>
      <w:r w:rsidR="00020753">
        <w:rPr>
          <w:rFonts w:hint="eastAsia"/>
          <w:sz w:val="24"/>
          <w:szCs w:val="24"/>
        </w:rPr>
        <w:t>3</w:t>
      </w:r>
      <w:r w:rsidR="00B64387">
        <w:rPr>
          <w:rFonts w:hint="eastAsia"/>
          <w:sz w:val="24"/>
          <w:szCs w:val="24"/>
        </w:rPr>
        <w:t>个级别，</w:t>
      </w:r>
      <w:r w:rsidR="00020753" w:rsidRPr="0070783E">
        <w:rPr>
          <w:rFonts w:hint="eastAsia"/>
          <w:sz w:val="24"/>
          <w:szCs w:val="24"/>
        </w:rPr>
        <w:t>沉</w:t>
      </w:r>
      <w:r w:rsidR="00B64387" w:rsidRPr="0070783E">
        <w:rPr>
          <w:rFonts w:hint="eastAsia"/>
          <w:sz w:val="24"/>
          <w:szCs w:val="24"/>
        </w:rPr>
        <w:t>缩率分为</w:t>
      </w:r>
      <w:r w:rsidR="0040373F" w:rsidRPr="0070783E">
        <w:rPr>
          <w:rFonts w:hint="eastAsia"/>
          <w:sz w:val="24"/>
          <w:szCs w:val="24"/>
        </w:rPr>
        <w:t>3</w:t>
      </w:r>
      <w:r w:rsidR="00B64387" w:rsidRPr="0070783E">
        <w:rPr>
          <w:rFonts w:hint="eastAsia"/>
          <w:sz w:val="24"/>
          <w:szCs w:val="24"/>
        </w:rPr>
        <w:t>个级别</w:t>
      </w:r>
      <w:r w:rsidR="001E1D3E" w:rsidRPr="0070783E">
        <w:rPr>
          <w:rFonts w:hint="eastAsia"/>
          <w:sz w:val="24"/>
          <w:szCs w:val="24"/>
        </w:rPr>
        <w:t>。</w:t>
      </w:r>
    </w:p>
    <w:p w:rsidR="00D06D63" w:rsidRDefault="009F0928" w:rsidP="003D5D00">
      <w:pPr>
        <w:spacing w:line="360" w:lineRule="auto"/>
        <w:rPr>
          <w:rFonts w:cs="Times New Roman"/>
          <w:sz w:val="24"/>
          <w:szCs w:val="24"/>
        </w:rPr>
      </w:pPr>
      <w:r>
        <w:rPr>
          <w:rFonts w:hint="eastAsia"/>
          <w:spacing w:val="-4"/>
          <w:sz w:val="24"/>
          <w:szCs w:val="24"/>
        </w:rPr>
        <w:t>3</w:t>
      </w:r>
      <w:r w:rsidR="00D06D63" w:rsidRPr="005F26C2">
        <w:rPr>
          <w:spacing w:val="-4"/>
          <w:sz w:val="24"/>
          <w:szCs w:val="24"/>
        </w:rPr>
        <w:t xml:space="preserve"> </w:t>
      </w:r>
      <w:r w:rsidR="00D06D63" w:rsidRPr="005F26C2">
        <w:rPr>
          <w:rFonts w:cs="宋体" w:hint="eastAsia"/>
          <w:spacing w:val="-4"/>
          <w:sz w:val="24"/>
          <w:szCs w:val="24"/>
        </w:rPr>
        <w:t>标记：</w:t>
      </w:r>
      <w:r w:rsidR="00D06D63">
        <w:rPr>
          <w:rFonts w:cs="宋体" w:hint="eastAsia"/>
          <w:sz w:val="24"/>
          <w:szCs w:val="24"/>
        </w:rPr>
        <w:t>本标准规定按照</w:t>
      </w:r>
      <w:r w:rsidR="00D06D63">
        <w:rPr>
          <w:rFonts w:cs="宋体" w:hint="eastAsia"/>
          <w:spacing w:val="-4"/>
          <w:sz w:val="24"/>
          <w:szCs w:val="24"/>
        </w:rPr>
        <w:t>产品名称、分类和标准编号顺序</w:t>
      </w:r>
      <w:r w:rsidR="00D06D63">
        <w:rPr>
          <w:rFonts w:cs="宋体" w:hint="eastAsia"/>
          <w:sz w:val="24"/>
          <w:szCs w:val="24"/>
        </w:rPr>
        <w:t>来标记。</w:t>
      </w:r>
    </w:p>
    <w:p w:rsidR="00D06D63" w:rsidRDefault="00D06D63" w:rsidP="005F26C2">
      <w:pPr>
        <w:spacing w:line="360" w:lineRule="auto"/>
        <w:rPr>
          <w:rFonts w:cs="Times New Roman"/>
          <w:sz w:val="24"/>
          <w:szCs w:val="24"/>
        </w:rPr>
      </w:pPr>
      <w:r>
        <w:rPr>
          <w:rFonts w:cs="宋体" w:hint="eastAsia"/>
          <w:sz w:val="24"/>
          <w:szCs w:val="24"/>
        </w:rPr>
        <w:t>（七）原材料要求</w:t>
      </w:r>
    </w:p>
    <w:p w:rsidR="00D06D63" w:rsidRDefault="00D06D63" w:rsidP="00353602">
      <w:pPr>
        <w:spacing w:line="360" w:lineRule="auto"/>
        <w:ind w:firstLine="420"/>
        <w:rPr>
          <w:rFonts w:cs="Times New Roman"/>
          <w:sz w:val="24"/>
          <w:szCs w:val="24"/>
        </w:rPr>
      </w:pPr>
      <w:r>
        <w:rPr>
          <w:rFonts w:cs="宋体" w:hint="eastAsia"/>
          <w:sz w:val="24"/>
          <w:szCs w:val="24"/>
        </w:rPr>
        <w:t>对</w:t>
      </w:r>
      <w:r w:rsidR="00D65D5C">
        <w:rPr>
          <w:rFonts w:cs="宋体" w:hint="eastAsia"/>
          <w:sz w:val="24"/>
          <w:szCs w:val="24"/>
        </w:rPr>
        <w:t>矿山采空区充填用尾砂混凝土</w:t>
      </w:r>
      <w:r>
        <w:rPr>
          <w:rFonts w:cs="宋体" w:hint="eastAsia"/>
          <w:sz w:val="24"/>
          <w:szCs w:val="24"/>
        </w:rPr>
        <w:t>所用原材料列出了不同的性能要求，具体内</w:t>
      </w:r>
      <w:r>
        <w:rPr>
          <w:rFonts w:cs="宋体" w:hint="eastAsia"/>
          <w:sz w:val="24"/>
          <w:szCs w:val="24"/>
        </w:rPr>
        <w:lastRenderedPageBreak/>
        <w:t>容详见标准正文。</w:t>
      </w:r>
    </w:p>
    <w:p w:rsidR="00D06D63" w:rsidRDefault="00D06D63" w:rsidP="00353602">
      <w:pPr>
        <w:spacing w:line="360" w:lineRule="auto"/>
        <w:rPr>
          <w:rFonts w:cs="Times New Roman"/>
          <w:sz w:val="24"/>
          <w:szCs w:val="24"/>
        </w:rPr>
      </w:pPr>
      <w:r>
        <w:rPr>
          <w:rFonts w:cs="宋体" w:hint="eastAsia"/>
          <w:sz w:val="24"/>
          <w:szCs w:val="24"/>
        </w:rPr>
        <w:t>（八）技术要求</w:t>
      </w:r>
    </w:p>
    <w:p w:rsidR="00D06D63" w:rsidRDefault="00D06D63" w:rsidP="002F168E">
      <w:pPr>
        <w:widowControl/>
        <w:spacing w:line="360" w:lineRule="auto"/>
        <w:ind w:firstLineChars="200" w:firstLine="480"/>
        <w:jc w:val="left"/>
        <w:rPr>
          <w:rFonts w:cs="Times New Roman"/>
          <w:sz w:val="24"/>
          <w:szCs w:val="24"/>
        </w:rPr>
      </w:pPr>
      <w:r>
        <w:rPr>
          <w:rFonts w:cs="宋体" w:hint="eastAsia"/>
          <w:sz w:val="24"/>
          <w:szCs w:val="24"/>
        </w:rPr>
        <w:t>结合</w:t>
      </w:r>
      <w:r w:rsidR="00D65D5C">
        <w:rPr>
          <w:rFonts w:cs="宋体" w:hint="eastAsia"/>
          <w:sz w:val="24"/>
          <w:szCs w:val="24"/>
        </w:rPr>
        <w:t>矿山采空区充填用尾砂混凝土</w:t>
      </w:r>
      <w:r w:rsidR="00020753">
        <w:rPr>
          <w:rFonts w:cs="宋体" w:hint="eastAsia"/>
          <w:sz w:val="24"/>
          <w:szCs w:val="24"/>
        </w:rPr>
        <w:t>的实际应用，本标准中主要技术指标包含：抗压强度、扩展度和沉缩</w:t>
      </w:r>
      <w:r>
        <w:rPr>
          <w:rFonts w:cs="宋体" w:hint="eastAsia"/>
          <w:sz w:val="24"/>
          <w:szCs w:val="24"/>
        </w:rPr>
        <w:t>率。具体说明如下：</w:t>
      </w:r>
    </w:p>
    <w:p w:rsidR="00D06D63" w:rsidRDefault="00D06D63" w:rsidP="002F168E">
      <w:pPr>
        <w:widowControl/>
        <w:spacing w:line="360" w:lineRule="auto"/>
        <w:ind w:firstLineChars="200" w:firstLine="480"/>
        <w:jc w:val="left"/>
        <w:rPr>
          <w:rFonts w:cs="Times New Roman"/>
          <w:sz w:val="24"/>
          <w:szCs w:val="24"/>
        </w:rPr>
      </w:pPr>
      <w:r>
        <w:rPr>
          <w:sz w:val="24"/>
          <w:szCs w:val="24"/>
        </w:rPr>
        <w:t>1.</w:t>
      </w:r>
      <w:r w:rsidRPr="002F2F48">
        <w:rPr>
          <w:sz w:val="24"/>
          <w:szCs w:val="24"/>
        </w:rPr>
        <w:t xml:space="preserve"> </w:t>
      </w:r>
      <w:r>
        <w:rPr>
          <w:rFonts w:cs="宋体" w:hint="eastAsia"/>
          <w:sz w:val="24"/>
          <w:szCs w:val="24"/>
        </w:rPr>
        <w:t>由于充填材料涉及到承重变形方面的要求，所以需对抗压强度进行规定。经调研，</w:t>
      </w:r>
      <w:r w:rsidR="00085CBC" w:rsidRPr="00764916">
        <w:rPr>
          <w:rFonts w:hint="eastAsia"/>
          <w:color w:val="000000"/>
          <w:sz w:val="24"/>
        </w:rPr>
        <w:t>如紫金</w:t>
      </w:r>
      <w:proofErr w:type="gramStart"/>
      <w:r w:rsidR="00085CBC" w:rsidRPr="00764916">
        <w:rPr>
          <w:rFonts w:hint="eastAsia"/>
          <w:color w:val="000000"/>
          <w:sz w:val="24"/>
        </w:rPr>
        <w:t>矿业金</w:t>
      </w:r>
      <w:proofErr w:type="gramEnd"/>
      <w:r w:rsidR="00085CBC" w:rsidRPr="00764916">
        <w:rPr>
          <w:rFonts w:hint="eastAsia"/>
          <w:color w:val="000000"/>
          <w:sz w:val="24"/>
        </w:rPr>
        <w:t>铜伴生矿采空区嗣后充填工程、莱芜钢铁公司铁矿采空区充填</w:t>
      </w:r>
      <w:r w:rsidR="00085CBC">
        <w:rPr>
          <w:rFonts w:hint="eastAsia"/>
          <w:color w:val="000000"/>
          <w:sz w:val="24"/>
        </w:rPr>
        <w:t>工程</w:t>
      </w:r>
      <w:r w:rsidR="00085CBC" w:rsidRPr="00764916">
        <w:rPr>
          <w:rFonts w:hint="eastAsia"/>
          <w:color w:val="000000"/>
          <w:sz w:val="24"/>
        </w:rPr>
        <w:t>、</w:t>
      </w:r>
      <w:r w:rsidR="00085CBC" w:rsidRPr="00764916">
        <w:rPr>
          <w:color w:val="000000"/>
          <w:sz w:val="24"/>
        </w:rPr>
        <w:t>新阳煤矿高浓度胶结充填</w:t>
      </w:r>
      <w:r w:rsidR="00085CBC">
        <w:rPr>
          <w:rFonts w:hint="eastAsia"/>
          <w:color w:val="000000"/>
          <w:sz w:val="24"/>
        </w:rPr>
        <w:t>工程</w:t>
      </w:r>
      <w:r w:rsidR="00085CBC" w:rsidRPr="00764916">
        <w:rPr>
          <w:rFonts w:hint="eastAsia"/>
          <w:color w:val="000000"/>
          <w:sz w:val="24"/>
        </w:rPr>
        <w:t>，</w:t>
      </w:r>
      <w:r w:rsidR="00085CBC">
        <w:rPr>
          <w:rFonts w:hint="eastAsia"/>
          <w:sz w:val="24"/>
        </w:rPr>
        <w:t>对</w:t>
      </w:r>
      <w:r w:rsidR="00D65D5C">
        <w:rPr>
          <w:rFonts w:hint="eastAsia"/>
          <w:sz w:val="24"/>
        </w:rPr>
        <w:t>矿山采空区充填用尾砂混凝土</w:t>
      </w:r>
      <w:r w:rsidR="00085CBC">
        <w:rPr>
          <w:rFonts w:hint="eastAsia"/>
          <w:sz w:val="24"/>
        </w:rPr>
        <w:t>的强度要求在</w:t>
      </w:r>
      <w:r w:rsidR="00085CBC">
        <w:rPr>
          <w:rFonts w:hint="eastAsia"/>
          <w:sz w:val="24"/>
        </w:rPr>
        <w:t>0.5MPa-5MPa</w:t>
      </w:r>
      <w:r w:rsidR="00DF58A7">
        <w:rPr>
          <w:rFonts w:hint="eastAsia"/>
          <w:sz w:val="24"/>
        </w:rPr>
        <w:t>范围内，</w:t>
      </w:r>
      <w:r w:rsidR="00085CBC">
        <w:rPr>
          <w:rFonts w:hint="eastAsia"/>
          <w:sz w:val="24"/>
        </w:rPr>
        <w:t>在</w:t>
      </w:r>
      <w:r w:rsidR="00DF58A7">
        <w:rPr>
          <w:rFonts w:hint="eastAsia"/>
          <w:sz w:val="24"/>
        </w:rPr>
        <w:t>充填</w:t>
      </w:r>
      <w:r w:rsidR="00085CBC">
        <w:rPr>
          <w:rFonts w:hint="eastAsia"/>
          <w:sz w:val="24"/>
        </w:rPr>
        <w:t>工程应用中，对抗压强度要求过高的情况没有出现，不具有实际意义，所以将抗压强度大于等于</w:t>
      </w:r>
      <w:r w:rsidR="00085CBC">
        <w:rPr>
          <w:rFonts w:hint="eastAsia"/>
          <w:sz w:val="24"/>
        </w:rPr>
        <w:t>5MPa</w:t>
      </w:r>
      <w:r w:rsidR="00085CBC">
        <w:rPr>
          <w:rFonts w:hint="eastAsia"/>
          <w:sz w:val="24"/>
        </w:rPr>
        <w:t>的产品归于一个等级，不再进行细分。</w:t>
      </w:r>
      <w:r>
        <w:rPr>
          <w:rFonts w:cs="宋体" w:hint="eastAsia"/>
          <w:sz w:val="24"/>
          <w:szCs w:val="24"/>
        </w:rPr>
        <w:t>故参考</w:t>
      </w:r>
      <w:r>
        <w:rPr>
          <w:sz w:val="24"/>
          <w:szCs w:val="24"/>
        </w:rPr>
        <w:t>JG/T 266</w:t>
      </w:r>
      <w:r>
        <w:rPr>
          <w:rFonts w:cs="宋体" w:hint="eastAsia"/>
          <w:sz w:val="24"/>
          <w:szCs w:val="24"/>
        </w:rPr>
        <w:t>将</w:t>
      </w:r>
      <w:r w:rsidR="00D65D5C">
        <w:rPr>
          <w:rFonts w:cs="宋体" w:hint="eastAsia"/>
          <w:sz w:val="24"/>
          <w:szCs w:val="24"/>
        </w:rPr>
        <w:t>矿山采空区充填用尾砂混凝土</w:t>
      </w:r>
      <w:r>
        <w:rPr>
          <w:rFonts w:cs="宋体" w:hint="eastAsia"/>
          <w:sz w:val="24"/>
          <w:szCs w:val="24"/>
        </w:rPr>
        <w:t>的抗压强度分为</w:t>
      </w:r>
      <w:r>
        <w:rPr>
          <w:sz w:val="24"/>
          <w:szCs w:val="24"/>
        </w:rPr>
        <w:t>6</w:t>
      </w:r>
      <w:r>
        <w:rPr>
          <w:rFonts w:cs="宋体" w:hint="eastAsia"/>
          <w:sz w:val="24"/>
          <w:szCs w:val="24"/>
        </w:rPr>
        <w:t>个级别。</w:t>
      </w:r>
    </w:p>
    <w:p w:rsidR="00D06D63" w:rsidRDefault="00D06D63" w:rsidP="002F168E">
      <w:pPr>
        <w:widowControl/>
        <w:spacing w:line="360" w:lineRule="auto"/>
        <w:ind w:firstLineChars="200" w:firstLine="480"/>
        <w:jc w:val="left"/>
        <w:rPr>
          <w:rFonts w:cs="Times New Roman"/>
          <w:sz w:val="24"/>
          <w:szCs w:val="24"/>
        </w:rPr>
      </w:pPr>
      <w:r>
        <w:rPr>
          <w:sz w:val="24"/>
          <w:szCs w:val="24"/>
        </w:rPr>
        <w:t xml:space="preserve">2. </w:t>
      </w:r>
      <w:r>
        <w:rPr>
          <w:rFonts w:cs="宋体" w:hint="eastAsia"/>
          <w:sz w:val="24"/>
          <w:szCs w:val="24"/>
        </w:rPr>
        <w:t>扩展</w:t>
      </w:r>
      <w:proofErr w:type="gramStart"/>
      <w:r>
        <w:rPr>
          <w:rFonts w:cs="宋体" w:hint="eastAsia"/>
          <w:sz w:val="24"/>
          <w:szCs w:val="24"/>
        </w:rPr>
        <w:t>度反映</w:t>
      </w:r>
      <w:proofErr w:type="gramEnd"/>
      <w:r>
        <w:rPr>
          <w:rFonts w:cs="宋体" w:hint="eastAsia"/>
          <w:sz w:val="24"/>
          <w:szCs w:val="24"/>
        </w:rPr>
        <w:t>的是</w:t>
      </w:r>
      <w:r w:rsidR="00D65D5C">
        <w:rPr>
          <w:rFonts w:cs="宋体" w:hint="eastAsia"/>
          <w:sz w:val="24"/>
          <w:szCs w:val="24"/>
        </w:rPr>
        <w:t>矿山采空区充填用尾砂混凝土</w:t>
      </w:r>
      <w:r>
        <w:rPr>
          <w:rFonts w:cs="宋体" w:hint="eastAsia"/>
          <w:sz w:val="24"/>
          <w:szCs w:val="24"/>
        </w:rPr>
        <w:t>工作性，使</w:t>
      </w:r>
      <w:r w:rsidR="00D65D5C">
        <w:rPr>
          <w:rFonts w:cs="宋体" w:hint="eastAsia"/>
          <w:sz w:val="24"/>
          <w:szCs w:val="24"/>
        </w:rPr>
        <w:t>矿山采空区充填用尾砂混凝土</w:t>
      </w:r>
      <w:r>
        <w:rPr>
          <w:rFonts w:cs="宋体" w:hint="eastAsia"/>
          <w:sz w:val="24"/>
          <w:szCs w:val="24"/>
        </w:rPr>
        <w:t>满足泵送要求。</w:t>
      </w:r>
    </w:p>
    <w:p w:rsidR="00D06D63" w:rsidRDefault="00D06D63" w:rsidP="007D78CF">
      <w:pPr>
        <w:widowControl/>
        <w:spacing w:line="360" w:lineRule="auto"/>
        <w:ind w:firstLineChars="200" w:firstLine="480"/>
        <w:jc w:val="left"/>
        <w:rPr>
          <w:rFonts w:cs="Times New Roman"/>
          <w:sz w:val="24"/>
          <w:szCs w:val="24"/>
        </w:rPr>
      </w:pPr>
      <w:r>
        <w:rPr>
          <w:sz w:val="24"/>
          <w:szCs w:val="24"/>
        </w:rPr>
        <w:t xml:space="preserve">3. </w:t>
      </w:r>
      <w:r>
        <w:rPr>
          <w:rFonts w:cs="宋体" w:hint="eastAsia"/>
          <w:sz w:val="24"/>
          <w:szCs w:val="24"/>
        </w:rPr>
        <w:t>由于</w:t>
      </w:r>
      <w:r w:rsidR="00D65D5C">
        <w:rPr>
          <w:rFonts w:cs="宋体" w:hint="eastAsia"/>
          <w:sz w:val="24"/>
          <w:szCs w:val="24"/>
        </w:rPr>
        <w:t>矿山采空区充填用尾砂混凝土</w:t>
      </w:r>
      <w:r>
        <w:rPr>
          <w:rFonts w:cs="宋体" w:hint="eastAsia"/>
          <w:sz w:val="24"/>
          <w:szCs w:val="24"/>
        </w:rPr>
        <w:t>的体积稳定性直接影响充填工程的安全性，所以需</w:t>
      </w:r>
      <w:proofErr w:type="gramStart"/>
      <w:r>
        <w:rPr>
          <w:rFonts w:cs="宋体" w:hint="eastAsia"/>
          <w:sz w:val="24"/>
          <w:szCs w:val="24"/>
        </w:rPr>
        <w:t>考量</w:t>
      </w:r>
      <w:proofErr w:type="gramEnd"/>
      <w:r w:rsidR="00020753">
        <w:rPr>
          <w:rFonts w:cs="宋体" w:hint="eastAsia"/>
          <w:sz w:val="24"/>
          <w:szCs w:val="24"/>
        </w:rPr>
        <w:t>沉缩率指标</w:t>
      </w:r>
      <w:r>
        <w:rPr>
          <w:rFonts w:cs="宋体" w:hint="eastAsia"/>
          <w:sz w:val="24"/>
          <w:szCs w:val="24"/>
        </w:rPr>
        <w:t>。</w:t>
      </w:r>
      <w:r w:rsidR="00B5604D">
        <w:rPr>
          <w:rFonts w:hint="eastAsia"/>
          <w:sz w:val="24"/>
        </w:rPr>
        <w:t>根据实际应用情况，将</w:t>
      </w:r>
      <w:r w:rsidR="00020753" w:rsidRPr="0070783E">
        <w:rPr>
          <w:rFonts w:hint="eastAsia"/>
          <w:sz w:val="24"/>
        </w:rPr>
        <w:t>沉</w:t>
      </w:r>
      <w:r w:rsidR="00B5604D" w:rsidRPr="0070783E">
        <w:rPr>
          <w:rFonts w:hint="eastAsia"/>
          <w:sz w:val="24"/>
        </w:rPr>
        <w:t>缩率划分为</w:t>
      </w:r>
      <w:r w:rsidR="0040373F" w:rsidRPr="0070783E">
        <w:rPr>
          <w:rFonts w:hint="eastAsia"/>
          <w:sz w:val="24"/>
        </w:rPr>
        <w:t>3</w:t>
      </w:r>
      <w:r w:rsidR="00B5604D" w:rsidRPr="0070783E">
        <w:rPr>
          <w:rFonts w:hint="eastAsia"/>
          <w:sz w:val="24"/>
        </w:rPr>
        <w:t>个等级</w:t>
      </w:r>
      <w:r w:rsidR="00B5604D">
        <w:rPr>
          <w:rFonts w:hint="eastAsia"/>
          <w:sz w:val="24"/>
        </w:rPr>
        <w:t>。</w:t>
      </w:r>
    </w:p>
    <w:p w:rsidR="00D06D63" w:rsidRDefault="00D06D63" w:rsidP="005F26C2">
      <w:pPr>
        <w:spacing w:line="360" w:lineRule="auto"/>
        <w:rPr>
          <w:rFonts w:cs="Times New Roman"/>
          <w:sz w:val="24"/>
          <w:szCs w:val="24"/>
        </w:rPr>
      </w:pPr>
      <w:r>
        <w:rPr>
          <w:rFonts w:cs="宋体" w:hint="eastAsia"/>
          <w:sz w:val="24"/>
          <w:szCs w:val="24"/>
        </w:rPr>
        <w:t>（九）试验方法</w:t>
      </w:r>
    </w:p>
    <w:p w:rsidR="00D06D63" w:rsidRDefault="00D06D63" w:rsidP="00CA6D47">
      <w:pPr>
        <w:autoSpaceDE w:val="0"/>
        <w:autoSpaceDN w:val="0"/>
        <w:adjustRightInd w:val="0"/>
        <w:spacing w:line="360" w:lineRule="auto"/>
        <w:jc w:val="left"/>
        <w:rPr>
          <w:rFonts w:cs="Times New Roman"/>
          <w:kern w:val="0"/>
          <w:sz w:val="24"/>
          <w:szCs w:val="24"/>
        </w:rPr>
      </w:pPr>
      <w:r>
        <w:rPr>
          <w:kern w:val="0"/>
          <w:sz w:val="24"/>
          <w:szCs w:val="24"/>
        </w:rPr>
        <w:t>1</w:t>
      </w:r>
      <w:r>
        <w:rPr>
          <w:rFonts w:cs="宋体" w:hint="eastAsia"/>
          <w:kern w:val="0"/>
          <w:sz w:val="24"/>
          <w:szCs w:val="24"/>
        </w:rPr>
        <w:t>、试件的制作与养护</w:t>
      </w:r>
    </w:p>
    <w:p w:rsidR="00D06D63" w:rsidRPr="00F54BDA" w:rsidRDefault="00D06D63" w:rsidP="002F168E">
      <w:pPr>
        <w:widowControl/>
        <w:spacing w:line="360" w:lineRule="auto"/>
        <w:ind w:firstLineChars="200" w:firstLine="480"/>
        <w:jc w:val="left"/>
        <w:rPr>
          <w:rFonts w:cs="Times New Roman"/>
          <w:sz w:val="24"/>
          <w:szCs w:val="24"/>
        </w:rPr>
      </w:pPr>
      <w:r w:rsidRPr="00F54BDA">
        <w:rPr>
          <w:rFonts w:cs="宋体" w:hint="eastAsia"/>
          <w:kern w:val="0"/>
          <w:sz w:val="24"/>
          <w:szCs w:val="24"/>
        </w:rPr>
        <w:t>试验室试件的制作应按</w:t>
      </w:r>
      <w:r w:rsidR="006B60C8" w:rsidRPr="00F54BDA">
        <w:rPr>
          <w:rFonts w:hint="eastAsia"/>
          <w:kern w:val="0"/>
          <w:sz w:val="24"/>
          <w:szCs w:val="24"/>
        </w:rPr>
        <w:t>JGJ 70</w:t>
      </w:r>
      <w:r w:rsidRPr="00F54BDA">
        <w:rPr>
          <w:rFonts w:cs="宋体" w:hint="eastAsia"/>
          <w:kern w:val="0"/>
          <w:sz w:val="24"/>
          <w:szCs w:val="24"/>
        </w:rPr>
        <w:t>规定进行，现场试件与现场施工同条件下制作。</w:t>
      </w:r>
      <w:r w:rsidRPr="00F54BDA">
        <w:rPr>
          <w:rFonts w:cs="宋体" w:hint="eastAsia"/>
          <w:sz w:val="24"/>
          <w:szCs w:val="24"/>
        </w:rPr>
        <w:t>采用标准养护的试件，应在温度为（</w:t>
      </w:r>
      <w:r w:rsidRPr="00F54BDA">
        <w:rPr>
          <w:sz w:val="24"/>
          <w:szCs w:val="24"/>
        </w:rPr>
        <w:t>20</w:t>
      </w:r>
      <w:r w:rsidRPr="00F54BDA">
        <w:rPr>
          <w:rFonts w:cs="宋体" w:hint="eastAsia"/>
          <w:sz w:val="24"/>
          <w:szCs w:val="24"/>
        </w:rPr>
        <w:t>±</w:t>
      </w:r>
      <w:r w:rsidRPr="00F54BDA">
        <w:rPr>
          <w:sz w:val="24"/>
          <w:szCs w:val="24"/>
        </w:rPr>
        <w:t>5</w:t>
      </w:r>
      <w:r w:rsidRPr="00F54BDA">
        <w:rPr>
          <w:rFonts w:cs="宋体" w:hint="eastAsia"/>
          <w:sz w:val="24"/>
          <w:szCs w:val="24"/>
        </w:rPr>
        <w:t>）℃的环境中静置</w:t>
      </w:r>
      <w:r w:rsidR="00282B27">
        <w:rPr>
          <w:rFonts w:cs="宋体" w:hint="eastAsia"/>
          <w:sz w:val="24"/>
          <w:szCs w:val="24"/>
        </w:rPr>
        <w:t>凝结</w:t>
      </w:r>
      <w:r w:rsidRPr="00F54BDA">
        <w:rPr>
          <w:rFonts w:cs="宋体" w:hint="eastAsia"/>
          <w:sz w:val="24"/>
          <w:szCs w:val="24"/>
        </w:rPr>
        <w:t>后编号、拆模。拆模后应立即放入温度为（</w:t>
      </w:r>
      <w:r w:rsidRPr="00F54BDA">
        <w:rPr>
          <w:sz w:val="24"/>
          <w:szCs w:val="24"/>
        </w:rPr>
        <w:t>20</w:t>
      </w:r>
      <w:r w:rsidRPr="00F54BDA">
        <w:rPr>
          <w:rFonts w:cs="宋体" w:hint="eastAsia"/>
          <w:sz w:val="24"/>
          <w:szCs w:val="24"/>
        </w:rPr>
        <w:t>±</w:t>
      </w:r>
      <w:r w:rsidRPr="00F54BDA">
        <w:rPr>
          <w:sz w:val="24"/>
          <w:szCs w:val="24"/>
        </w:rPr>
        <w:t>2</w:t>
      </w:r>
      <w:r w:rsidRPr="00F54BDA">
        <w:rPr>
          <w:rFonts w:cs="宋体" w:hint="eastAsia"/>
          <w:sz w:val="24"/>
          <w:szCs w:val="24"/>
        </w:rPr>
        <w:t>）℃，相对湿度</w:t>
      </w:r>
      <w:r w:rsidRPr="00F54BDA">
        <w:rPr>
          <w:sz w:val="24"/>
          <w:szCs w:val="24"/>
        </w:rPr>
        <w:t>9</w:t>
      </w:r>
      <w:r w:rsidR="00F54BDA" w:rsidRPr="00F54BDA">
        <w:rPr>
          <w:rFonts w:hint="eastAsia"/>
          <w:sz w:val="24"/>
          <w:szCs w:val="24"/>
        </w:rPr>
        <w:t>0</w:t>
      </w:r>
      <w:r w:rsidRPr="00F54BDA">
        <w:rPr>
          <w:sz w:val="24"/>
          <w:szCs w:val="24"/>
        </w:rPr>
        <w:t>%</w:t>
      </w:r>
      <w:r w:rsidRPr="00F54BDA">
        <w:rPr>
          <w:rFonts w:cs="宋体" w:hint="eastAsia"/>
          <w:sz w:val="24"/>
          <w:szCs w:val="24"/>
        </w:rPr>
        <w:t>以上的标准养护室中养护。</w:t>
      </w:r>
    </w:p>
    <w:p w:rsidR="00D06D63" w:rsidRDefault="00D06D63" w:rsidP="001D776A">
      <w:pPr>
        <w:widowControl/>
        <w:jc w:val="left"/>
        <w:rPr>
          <w:rFonts w:cs="Times New Roman"/>
          <w:sz w:val="24"/>
          <w:szCs w:val="24"/>
        </w:rPr>
      </w:pPr>
      <w:r>
        <w:rPr>
          <w:sz w:val="24"/>
          <w:szCs w:val="24"/>
        </w:rPr>
        <w:t>2</w:t>
      </w:r>
      <w:r>
        <w:rPr>
          <w:rFonts w:cs="宋体" w:hint="eastAsia"/>
          <w:sz w:val="24"/>
          <w:szCs w:val="24"/>
        </w:rPr>
        <w:t>、抗压强度</w:t>
      </w:r>
    </w:p>
    <w:p w:rsidR="00D06D63" w:rsidRDefault="003D5D00" w:rsidP="003D5D00">
      <w:pPr>
        <w:autoSpaceDE w:val="0"/>
        <w:autoSpaceDN w:val="0"/>
        <w:adjustRightInd w:val="0"/>
        <w:spacing w:before="34" w:after="34" w:line="360" w:lineRule="auto"/>
        <w:ind w:firstLine="397"/>
        <w:textAlignment w:val="center"/>
        <w:rPr>
          <w:rFonts w:ascii="Times New Roman" w:hAnsi="Times New Roman" w:cs="Times New Roman"/>
          <w:sz w:val="24"/>
          <w:szCs w:val="24"/>
        </w:rPr>
      </w:pPr>
      <w:r w:rsidRPr="003D5D00">
        <w:rPr>
          <w:rFonts w:ascii="Times New Roman" w:hAnsi="Times New Roman" w:cs="Times New Roman" w:hint="eastAsia"/>
          <w:sz w:val="24"/>
          <w:szCs w:val="24"/>
        </w:rPr>
        <w:t>1</w:t>
      </w:r>
      <w:r w:rsidR="001567AA">
        <w:rPr>
          <w:rFonts w:ascii="Times New Roman" w:hAnsi="Times New Roman" w:cs="Times New Roman" w:hint="eastAsia"/>
          <w:sz w:val="24"/>
          <w:szCs w:val="24"/>
        </w:rPr>
        <w:t>）</w:t>
      </w:r>
      <w:r w:rsidRPr="003D5D00">
        <w:rPr>
          <w:rFonts w:ascii="Times New Roman" w:hAnsi="Times New Roman" w:cs="Times New Roman" w:hint="eastAsia"/>
          <w:sz w:val="24"/>
          <w:szCs w:val="24"/>
        </w:rPr>
        <w:t>试件从养护地点取出后应及时进行试验。试验前应将试件表面擦拭干净，测量尺寸，并检查其外观，并应计算试件的承压面积。当实测尺寸与公称尺寸之差不超过</w:t>
      </w:r>
      <w:r w:rsidRPr="003D5D00">
        <w:rPr>
          <w:rFonts w:ascii="Times New Roman" w:hAnsi="Times New Roman" w:cs="Times New Roman" w:hint="eastAsia"/>
          <w:sz w:val="24"/>
          <w:szCs w:val="24"/>
        </w:rPr>
        <w:t>1 mm</w:t>
      </w:r>
      <w:r w:rsidRPr="003D5D00">
        <w:rPr>
          <w:rFonts w:ascii="Times New Roman" w:hAnsi="Times New Roman" w:cs="Times New Roman" w:hint="eastAsia"/>
          <w:sz w:val="24"/>
          <w:szCs w:val="24"/>
        </w:rPr>
        <w:t>时，可按照公称尺寸进行计算</w:t>
      </w:r>
      <w:r>
        <w:rPr>
          <w:rFonts w:ascii="Times New Roman" w:hAnsi="Times New Roman" w:cs="Times New Roman" w:hint="eastAsia"/>
          <w:sz w:val="24"/>
          <w:szCs w:val="24"/>
        </w:rPr>
        <w:t>；</w:t>
      </w:r>
    </w:p>
    <w:p w:rsidR="00D06D63" w:rsidRPr="001D776A" w:rsidRDefault="003D5D00" w:rsidP="003D5D00">
      <w:pPr>
        <w:autoSpaceDE w:val="0"/>
        <w:autoSpaceDN w:val="0"/>
        <w:adjustRightInd w:val="0"/>
        <w:spacing w:before="34" w:after="34" w:line="360" w:lineRule="auto"/>
        <w:ind w:firstLine="397"/>
        <w:textAlignment w:val="center"/>
        <w:rPr>
          <w:rFonts w:ascii="Times New Roman" w:hAnsi="Times New Roman" w:cs="Times New Roman"/>
          <w:sz w:val="24"/>
          <w:szCs w:val="24"/>
        </w:rPr>
      </w:pPr>
      <w:r w:rsidRPr="003D5D00">
        <w:rPr>
          <w:rFonts w:ascii="Times New Roman" w:hAnsi="Times New Roman" w:cs="Times New Roman" w:hint="eastAsia"/>
          <w:sz w:val="24"/>
          <w:szCs w:val="24"/>
        </w:rPr>
        <w:t>2</w:t>
      </w:r>
      <w:r w:rsidR="001567AA">
        <w:rPr>
          <w:rFonts w:ascii="Times New Roman" w:hAnsi="Times New Roman" w:cs="Times New Roman" w:hint="eastAsia"/>
          <w:sz w:val="24"/>
          <w:szCs w:val="24"/>
        </w:rPr>
        <w:t>）</w:t>
      </w:r>
      <w:r w:rsidRPr="003D5D00">
        <w:rPr>
          <w:rFonts w:ascii="Times New Roman" w:hAnsi="Times New Roman" w:cs="Times New Roman" w:hint="eastAsia"/>
          <w:sz w:val="24"/>
          <w:szCs w:val="24"/>
        </w:rPr>
        <w:t>将试件安放在试验机的下压板或下垫板上，试件的承压面应与成型时的顶面垂直，试件中心应与试验机下压板或下垫板中心对准。开动试验机，当上压板与试件或上垫板接近时，调整球座，使接触面均衡受压。承压试验应连续而均匀地加荷，</w:t>
      </w:r>
      <w:proofErr w:type="gramStart"/>
      <w:r w:rsidRPr="003D5D00">
        <w:rPr>
          <w:rFonts w:ascii="Times New Roman" w:hAnsi="Times New Roman" w:cs="Times New Roman" w:hint="eastAsia"/>
          <w:sz w:val="24"/>
          <w:szCs w:val="24"/>
        </w:rPr>
        <w:t>加荷速度</w:t>
      </w:r>
      <w:proofErr w:type="gramEnd"/>
      <w:r w:rsidRPr="003D5D00">
        <w:rPr>
          <w:rFonts w:ascii="Times New Roman" w:hAnsi="Times New Roman" w:cs="Times New Roman" w:hint="eastAsia"/>
          <w:sz w:val="24"/>
          <w:szCs w:val="24"/>
        </w:rPr>
        <w:t>应为</w:t>
      </w:r>
      <w:r w:rsidRPr="003D5D00">
        <w:rPr>
          <w:rFonts w:ascii="Times New Roman" w:hAnsi="Times New Roman" w:cs="Times New Roman" w:hint="eastAsia"/>
          <w:sz w:val="24"/>
          <w:szCs w:val="24"/>
        </w:rPr>
        <w:t xml:space="preserve">0. </w:t>
      </w:r>
      <w:proofErr w:type="gramStart"/>
      <w:r w:rsidRPr="003D5D00">
        <w:rPr>
          <w:rFonts w:ascii="Times New Roman" w:hAnsi="Times New Roman" w:cs="Times New Roman" w:hint="eastAsia"/>
          <w:sz w:val="24"/>
          <w:szCs w:val="24"/>
        </w:rPr>
        <w:t>25</w:t>
      </w:r>
      <w:r w:rsidRPr="001D776A">
        <w:rPr>
          <w:rFonts w:ascii="Times New Roman" w:hAnsi="Times New Roman" w:cs="Times New Roman"/>
          <w:sz w:val="24"/>
          <w:szCs w:val="24"/>
        </w:rPr>
        <w:t>~</w:t>
      </w:r>
      <w:r w:rsidRPr="003D5D00">
        <w:rPr>
          <w:rFonts w:ascii="Times New Roman" w:hAnsi="Times New Roman" w:cs="Times New Roman" w:hint="eastAsia"/>
          <w:sz w:val="24"/>
          <w:szCs w:val="24"/>
        </w:rPr>
        <w:t>l. 5kN/s</w:t>
      </w:r>
      <w:r>
        <w:rPr>
          <w:rFonts w:ascii="Times New Roman" w:hAnsi="Times New Roman" w:cs="Times New Roman" w:hint="eastAsia"/>
          <w:sz w:val="24"/>
          <w:szCs w:val="24"/>
        </w:rPr>
        <w:t>；</w:t>
      </w:r>
      <w:r w:rsidRPr="003D5D00">
        <w:rPr>
          <w:rFonts w:ascii="Times New Roman" w:hAnsi="Times New Roman" w:cs="Times New Roman" w:hint="eastAsia"/>
          <w:sz w:val="24"/>
          <w:szCs w:val="24"/>
        </w:rPr>
        <w:t>砂浆强度不大于</w:t>
      </w:r>
      <w:r w:rsidRPr="003D5D00">
        <w:rPr>
          <w:rFonts w:ascii="Times New Roman" w:hAnsi="Times New Roman" w:cs="Times New Roman" w:hint="eastAsia"/>
          <w:sz w:val="24"/>
          <w:szCs w:val="24"/>
        </w:rPr>
        <w:t>2.</w:t>
      </w:r>
      <w:proofErr w:type="gramEnd"/>
      <w:r w:rsidRPr="003D5D00">
        <w:rPr>
          <w:rFonts w:ascii="Times New Roman" w:hAnsi="Times New Roman" w:cs="Times New Roman" w:hint="eastAsia"/>
          <w:sz w:val="24"/>
          <w:szCs w:val="24"/>
        </w:rPr>
        <w:t xml:space="preserve"> 5MPa</w:t>
      </w:r>
      <w:r w:rsidRPr="003D5D00">
        <w:rPr>
          <w:rFonts w:ascii="Times New Roman" w:hAnsi="Times New Roman" w:cs="Times New Roman" w:hint="eastAsia"/>
          <w:sz w:val="24"/>
          <w:szCs w:val="24"/>
        </w:rPr>
        <w:t>时，宜取下限。当试件接近破坏而开始迅速变形时，停止调整试验机油门，直至试件破坏，然后</w:t>
      </w:r>
      <w:r w:rsidRPr="003D5D00">
        <w:rPr>
          <w:rFonts w:ascii="Times New Roman" w:hAnsi="Times New Roman" w:cs="Times New Roman" w:hint="eastAsia"/>
          <w:sz w:val="24"/>
          <w:szCs w:val="24"/>
        </w:rPr>
        <w:lastRenderedPageBreak/>
        <w:t>记录破坏荷载。</w:t>
      </w:r>
    </w:p>
    <w:p w:rsidR="003D5D00" w:rsidRPr="003D5D00" w:rsidRDefault="003D5D00" w:rsidP="003D5D00">
      <w:pPr>
        <w:widowControl/>
        <w:spacing w:line="360" w:lineRule="auto"/>
        <w:ind w:firstLineChars="200" w:firstLine="480"/>
        <w:jc w:val="left"/>
        <w:rPr>
          <w:rFonts w:ascii="Times New Roman" w:hAnsi="Times New Roman" w:cs="Times New Roman"/>
          <w:sz w:val="24"/>
          <w:szCs w:val="24"/>
        </w:rPr>
      </w:pPr>
      <w:r w:rsidRPr="003D5D00">
        <w:rPr>
          <w:rFonts w:ascii="Times New Roman" w:hAnsi="Times New Roman" w:cs="Times New Roman" w:hint="eastAsia"/>
          <w:sz w:val="24"/>
          <w:szCs w:val="24"/>
        </w:rPr>
        <w:t>立方体抗压强度试验的试验结果应按下列要求确定</w:t>
      </w:r>
      <w:r>
        <w:rPr>
          <w:rFonts w:ascii="Times New Roman" w:hAnsi="Times New Roman" w:cs="Times New Roman" w:hint="eastAsia"/>
          <w:sz w:val="24"/>
          <w:szCs w:val="24"/>
        </w:rPr>
        <w:t>：</w:t>
      </w:r>
    </w:p>
    <w:p w:rsidR="003D5D00" w:rsidRPr="003D5D00" w:rsidRDefault="003D5D00" w:rsidP="003D5D00">
      <w:pPr>
        <w:widowControl/>
        <w:spacing w:line="360" w:lineRule="auto"/>
        <w:ind w:firstLineChars="200" w:firstLine="480"/>
        <w:jc w:val="left"/>
        <w:rPr>
          <w:rFonts w:ascii="Times New Roman" w:hAnsi="Times New Roman" w:cs="Times New Roman"/>
          <w:sz w:val="24"/>
          <w:szCs w:val="24"/>
        </w:rPr>
      </w:pPr>
      <w:r w:rsidRPr="003D5D00">
        <w:rPr>
          <w:rFonts w:ascii="Times New Roman" w:hAnsi="Times New Roman" w:cs="Times New Roman" w:hint="eastAsia"/>
          <w:sz w:val="24"/>
          <w:szCs w:val="24"/>
        </w:rPr>
        <w:t>1</w:t>
      </w:r>
      <w:r w:rsidR="001567AA">
        <w:rPr>
          <w:rFonts w:ascii="Times New Roman" w:hAnsi="Times New Roman" w:cs="Times New Roman" w:hint="eastAsia"/>
          <w:sz w:val="24"/>
          <w:szCs w:val="24"/>
        </w:rPr>
        <w:t>）</w:t>
      </w:r>
      <w:r w:rsidRPr="003D5D00">
        <w:rPr>
          <w:rFonts w:ascii="Times New Roman" w:hAnsi="Times New Roman" w:cs="Times New Roman" w:hint="eastAsia"/>
          <w:sz w:val="24"/>
          <w:szCs w:val="24"/>
        </w:rPr>
        <w:t>应以三个试件测值的算术平均值作为该组试件的砂浆立方体抗压强度平均值，精确至</w:t>
      </w:r>
      <w:r>
        <w:rPr>
          <w:rFonts w:ascii="Times New Roman" w:hAnsi="Times New Roman" w:cs="Times New Roman" w:hint="eastAsia"/>
          <w:sz w:val="24"/>
          <w:szCs w:val="24"/>
        </w:rPr>
        <w:t>0</w:t>
      </w:r>
      <w:r w:rsidRPr="003D5D00">
        <w:rPr>
          <w:rFonts w:ascii="Times New Roman" w:hAnsi="Times New Roman" w:cs="Times New Roman" w:hint="eastAsia"/>
          <w:sz w:val="24"/>
          <w:szCs w:val="24"/>
        </w:rPr>
        <w:t>.1MPa</w:t>
      </w:r>
      <w:r>
        <w:rPr>
          <w:rFonts w:ascii="Times New Roman" w:hAnsi="Times New Roman" w:cs="Times New Roman" w:hint="eastAsia"/>
          <w:sz w:val="24"/>
          <w:szCs w:val="24"/>
        </w:rPr>
        <w:t>；</w:t>
      </w:r>
    </w:p>
    <w:p w:rsidR="003D5D00" w:rsidRPr="003D5D00" w:rsidRDefault="003D5D00" w:rsidP="003D5D00">
      <w:pPr>
        <w:widowControl/>
        <w:spacing w:line="360" w:lineRule="auto"/>
        <w:ind w:firstLineChars="200" w:firstLine="480"/>
        <w:jc w:val="left"/>
        <w:rPr>
          <w:rFonts w:ascii="Times New Roman" w:hAnsi="Times New Roman" w:cs="Times New Roman"/>
          <w:sz w:val="24"/>
          <w:szCs w:val="24"/>
        </w:rPr>
      </w:pPr>
      <w:r w:rsidRPr="003D5D00">
        <w:rPr>
          <w:rFonts w:ascii="Times New Roman" w:hAnsi="Times New Roman" w:cs="Times New Roman" w:hint="eastAsia"/>
          <w:sz w:val="24"/>
          <w:szCs w:val="24"/>
        </w:rPr>
        <w:t>2</w:t>
      </w:r>
      <w:r w:rsidR="001567AA">
        <w:rPr>
          <w:rFonts w:ascii="Times New Roman" w:hAnsi="Times New Roman" w:cs="Times New Roman" w:hint="eastAsia"/>
          <w:sz w:val="24"/>
          <w:szCs w:val="24"/>
        </w:rPr>
        <w:t>）</w:t>
      </w:r>
      <w:r w:rsidRPr="003D5D00">
        <w:rPr>
          <w:rFonts w:ascii="Times New Roman" w:hAnsi="Times New Roman" w:cs="Times New Roman" w:hint="eastAsia"/>
          <w:sz w:val="24"/>
          <w:szCs w:val="24"/>
        </w:rPr>
        <w:t>当三个测值的最大值或最小值中有一个与中间值的差值超过中间值的</w:t>
      </w:r>
      <w:r w:rsidRPr="003D5D00">
        <w:rPr>
          <w:rFonts w:ascii="Times New Roman" w:hAnsi="Times New Roman" w:cs="Times New Roman" w:hint="eastAsia"/>
          <w:sz w:val="24"/>
          <w:szCs w:val="24"/>
        </w:rPr>
        <w:t>15%</w:t>
      </w:r>
      <w:r w:rsidRPr="003D5D00">
        <w:rPr>
          <w:rFonts w:ascii="Times New Roman" w:hAnsi="Times New Roman" w:cs="Times New Roman" w:hint="eastAsia"/>
          <w:sz w:val="24"/>
          <w:szCs w:val="24"/>
        </w:rPr>
        <w:t>时，应把最大值及最小值一并舍去，取中间值作为该组试件的抗压强度值</w:t>
      </w:r>
      <w:r>
        <w:rPr>
          <w:rFonts w:ascii="Times New Roman" w:hAnsi="Times New Roman" w:cs="Times New Roman" w:hint="eastAsia"/>
          <w:sz w:val="24"/>
          <w:szCs w:val="24"/>
        </w:rPr>
        <w:t>；</w:t>
      </w:r>
    </w:p>
    <w:p w:rsidR="00D06D63" w:rsidRDefault="003D5D00" w:rsidP="003D5D00">
      <w:pPr>
        <w:widowControl/>
        <w:spacing w:line="360" w:lineRule="auto"/>
        <w:ind w:firstLineChars="200" w:firstLine="480"/>
        <w:jc w:val="left"/>
        <w:rPr>
          <w:rFonts w:ascii="Times New Roman" w:hAnsi="Times New Roman" w:cs="Times New Roman"/>
          <w:sz w:val="24"/>
          <w:szCs w:val="24"/>
        </w:rPr>
      </w:pPr>
      <w:r w:rsidRPr="003D5D00">
        <w:rPr>
          <w:rFonts w:ascii="Times New Roman" w:hAnsi="Times New Roman" w:cs="Times New Roman" w:hint="eastAsia"/>
          <w:sz w:val="24"/>
          <w:szCs w:val="24"/>
        </w:rPr>
        <w:t>3</w:t>
      </w:r>
      <w:r w:rsidR="001567AA">
        <w:rPr>
          <w:rFonts w:ascii="Times New Roman" w:hAnsi="Times New Roman" w:cs="Times New Roman" w:hint="eastAsia"/>
          <w:sz w:val="24"/>
          <w:szCs w:val="24"/>
        </w:rPr>
        <w:t>）</w:t>
      </w:r>
      <w:r w:rsidRPr="003D5D00">
        <w:rPr>
          <w:rFonts w:ascii="Times New Roman" w:hAnsi="Times New Roman" w:cs="Times New Roman" w:hint="eastAsia"/>
          <w:sz w:val="24"/>
          <w:szCs w:val="24"/>
        </w:rPr>
        <w:t>当两个测值与中间值的差值均超过中间值的</w:t>
      </w:r>
      <w:r w:rsidRPr="003D5D00">
        <w:rPr>
          <w:rFonts w:ascii="Times New Roman" w:hAnsi="Times New Roman" w:cs="Times New Roman" w:hint="eastAsia"/>
          <w:sz w:val="24"/>
          <w:szCs w:val="24"/>
        </w:rPr>
        <w:t>15%</w:t>
      </w:r>
      <w:r w:rsidRPr="003D5D00">
        <w:rPr>
          <w:rFonts w:ascii="Times New Roman" w:hAnsi="Times New Roman" w:cs="Times New Roman" w:hint="eastAsia"/>
          <w:sz w:val="24"/>
          <w:szCs w:val="24"/>
        </w:rPr>
        <w:t>时，该组试验结果应为无效。</w:t>
      </w:r>
    </w:p>
    <w:p w:rsidR="00D06D63" w:rsidRDefault="00D06D63" w:rsidP="000C74F7">
      <w:pPr>
        <w:widowControl/>
        <w:spacing w:line="360" w:lineRule="auto"/>
        <w:jc w:val="left"/>
        <w:rPr>
          <w:rFonts w:cs="Times New Roman"/>
          <w:sz w:val="24"/>
          <w:szCs w:val="24"/>
        </w:rPr>
      </w:pPr>
      <w:r>
        <w:rPr>
          <w:rFonts w:ascii="Times New Roman" w:hAnsi="Times New Roman" w:cs="Times New Roman"/>
          <w:sz w:val="24"/>
          <w:szCs w:val="24"/>
        </w:rPr>
        <w:t>3</w:t>
      </w:r>
      <w:r>
        <w:rPr>
          <w:rFonts w:ascii="Times New Roman" w:hAnsi="Times New Roman" w:cs="宋体" w:hint="eastAsia"/>
          <w:sz w:val="24"/>
          <w:szCs w:val="24"/>
        </w:rPr>
        <w:t>、扩展度</w:t>
      </w:r>
    </w:p>
    <w:p w:rsidR="00D06D63" w:rsidRPr="005F68A5" w:rsidRDefault="00D06D63" w:rsidP="002F168E">
      <w:pPr>
        <w:widowControl/>
        <w:spacing w:line="360" w:lineRule="auto"/>
        <w:ind w:firstLineChars="200" w:firstLine="480"/>
        <w:jc w:val="left"/>
        <w:rPr>
          <w:rFonts w:cs="Times New Roman"/>
          <w:sz w:val="24"/>
          <w:szCs w:val="24"/>
        </w:rPr>
      </w:pPr>
      <w:r w:rsidRPr="005F68A5">
        <w:rPr>
          <w:sz w:val="24"/>
          <w:szCs w:val="24"/>
        </w:rPr>
        <w:t>1</w:t>
      </w:r>
      <w:r>
        <w:rPr>
          <w:rFonts w:cs="宋体" w:hint="eastAsia"/>
          <w:sz w:val="24"/>
          <w:szCs w:val="24"/>
        </w:rPr>
        <w:t>）</w:t>
      </w:r>
      <w:r w:rsidRPr="005F68A5">
        <w:rPr>
          <w:rFonts w:cs="宋体" w:hint="eastAsia"/>
          <w:sz w:val="24"/>
          <w:szCs w:val="24"/>
        </w:rPr>
        <w:t>将玻璃板水平放置，用湿布将玻璃板、砂浆扩展度筒、搅拌叶片及搅拌锅内壁均匀擦拭，使其表面润湿</w:t>
      </w:r>
      <w:r>
        <w:rPr>
          <w:rFonts w:cs="宋体" w:hint="eastAsia"/>
          <w:sz w:val="24"/>
          <w:szCs w:val="24"/>
        </w:rPr>
        <w:t>；</w:t>
      </w:r>
    </w:p>
    <w:p w:rsidR="00D06D63" w:rsidRDefault="00D06D63" w:rsidP="002F168E">
      <w:pPr>
        <w:widowControl/>
        <w:spacing w:line="360" w:lineRule="auto"/>
        <w:ind w:firstLineChars="200" w:firstLine="480"/>
        <w:jc w:val="left"/>
        <w:rPr>
          <w:rFonts w:cs="Times New Roman"/>
          <w:sz w:val="24"/>
          <w:szCs w:val="24"/>
        </w:rPr>
      </w:pPr>
      <w:r w:rsidRPr="005F68A5">
        <w:rPr>
          <w:sz w:val="24"/>
          <w:szCs w:val="24"/>
        </w:rPr>
        <w:t>2</w:t>
      </w:r>
      <w:r>
        <w:rPr>
          <w:rFonts w:cs="宋体" w:hint="eastAsia"/>
          <w:sz w:val="24"/>
          <w:szCs w:val="24"/>
        </w:rPr>
        <w:t>）</w:t>
      </w:r>
      <w:r w:rsidRPr="005F68A5">
        <w:rPr>
          <w:rFonts w:cs="宋体" w:hint="eastAsia"/>
          <w:sz w:val="24"/>
          <w:szCs w:val="24"/>
        </w:rPr>
        <w:t>将砂浆扩展度筒置于玻璃板中央，并用湿布覆盖待用</w:t>
      </w:r>
      <w:r>
        <w:rPr>
          <w:rFonts w:cs="宋体" w:hint="eastAsia"/>
          <w:sz w:val="24"/>
          <w:szCs w:val="24"/>
        </w:rPr>
        <w:t>；</w:t>
      </w:r>
    </w:p>
    <w:p w:rsidR="00D06D63" w:rsidRDefault="00D06D63" w:rsidP="002F168E">
      <w:pPr>
        <w:widowControl/>
        <w:spacing w:line="360" w:lineRule="auto"/>
        <w:ind w:firstLineChars="200" w:firstLine="480"/>
        <w:jc w:val="left"/>
        <w:rPr>
          <w:rFonts w:cs="Times New Roman"/>
          <w:sz w:val="24"/>
          <w:szCs w:val="24"/>
        </w:rPr>
      </w:pPr>
      <w:r>
        <w:rPr>
          <w:sz w:val="24"/>
          <w:szCs w:val="24"/>
        </w:rPr>
        <w:t>3</w:t>
      </w:r>
      <w:r>
        <w:rPr>
          <w:rFonts w:cs="宋体" w:hint="eastAsia"/>
          <w:sz w:val="24"/>
          <w:szCs w:val="24"/>
        </w:rPr>
        <w:t>）按比例配制；</w:t>
      </w:r>
    </w:p>
    <w:p w:rsidR="00D06D63" w:rsidRDefault="00D06D63" w:rsidP="002F168E">
      <w:pPr>
        <w:widowControl/>
        <w:spacing w:line="360" w:lineRule="auto"/>
        <w:ind w:firstLineChars="200" w:firstLine="480"/>
        <w:jc w:val="left"/>
        <w:rPr>
          <w:rFonts w:cs="Times New Roman"/>
          <w:sz w:val="24"/>
          <w:szCs w:val="24"/>
        </w:rPr>
      </w:pPr>
      <w:r>
        <w:rPr>
          <w:sz w:val="24"/>
          <w:szCs w:val="24"/>
        </w:rPr>
        <w:t>4</w:t>
      </w:r>
      <w:r w:rsidR="00473B48">
        <w:rPr>
          <w:rFonts w:hint="eastAsia"/>
          <w:sz w:val="24"/>
          <w:szCs w:val="24"/>
        </w:rPr>
        <w:t>）</w:t>
      </w:r>
      <w:r w:rsidRPr="00F17B1A">
        <w:rPr>
          <w:rFonts w:cs="宋体" w:hint="eastAsia"/>
          <w:sz w:val="24"/>
          <w:szCs w:val="24"/>
        </w:rPr>
        <w:t>加水后立即</w:t>
      </w:r>
      <w:proofErr w:type="gramStart"/>
      <w:r w:rsidRPr="00F17B1A">
        <w:rPr>
          <w:rFonts w:cs="宋体" w:hint="eastAsia"/>
          <w:sz w:val="24"/>
          <w:szCs w:val="24"/>
        </w:rPr>
        <w:t>启动胶砂搅拌机</w:t>
      </w:r>
      <w:proofErr w:type="gramEnd"/>
      <w:r w:rsidRPr="00F17B1A">
        <w:rPr>
          <w:rFonts w:cs="宋体" w:hint="eastAsia"/>
          <w:sz w:val="24"/>
          <w:szCs w:val="24"/>
        </w:rPr>
        <w:t>，并</w:t>
      </w:r>
      <w:proofErr w:type="gramStart"/>
      <w:r w:rsidRPr="00F17B1A">
        <w:rPr>
          <w:rFonts w:cs="宋体" w:hint="eastAsia"/>
          <w:sz w:val="24"/>
          <w:szCs w:val="24"/>
        </w:rPr>
        <w:t>按胶砂</w:t>
      </w:r>
      <w:proofErr w:type="gramEnd"/>
      <w:r w:rsidRPr="00F17B1A">
        <w:rPr>
          <w:rFonts w:cs="宋体" w:hint="eastAsia"/>
          <w:sz w:val="24"/>
          <w:szCs w:val="24"/>
        </w:rPr>
        <w:t>搅拌机程序进行搅拌，从加水时刻开始计时</w:t>
      </w:r>
      <w:r>
        <w:rPr>
          <w:rFonts w:cs="宋体" w:hint="eastAsia"/>
          <w:sz w:val="24"/>
          <w:szCs w:val="24"/>
        </w:rPr>
        <w:t>；</w:t>
      </w:r>
    </w:p>
    <w:p w:rsidR="00D06D63" w:rsidRDefault="00D06D63" w:rsidP="002F168E">
      <w:pPr>
        <w:widowControl/>
        <w:spacing w:line="360" w:lineRule="auto"/>
        <w:ind w:firstLineChars="200" w:firstLine="480"/>
        <w:jc w:val="left"/>
        <w:rPr>
          <w:rFonts w:cs="Times New Roman"/>
          <w:sz w:val="24"/>
          <w:szCs w:val="24"/>
        </w:rPr>
      </w:pPr>
      <w:r>
        <w:rPr>
          <w:sz w:val="24"/>
          <w:szCs w:val="24"/>
        </w:rPr>
        <w:t>5</w:t>
      </w:r>
      <w:r w:rsidR="001567AA">
        <w:rPr>
          <w:rFonts w:hint="eastAsia"/>
          <w:sz w:val="24"/>
          <w:szCs w:val="24"/>
        </w:rPr>
        <w:t>）</w:t>
      </w:r>
      <w:r w:rsidRPr="0060400B">
        <w:rPr>
          <w:rFonts w:cs="宋体" w:hint="eastAsia"/>
          <w:sz w:val="24"/>
          <w:szCs w:val="24"/>
        </w:rPr>
        <w:t>搅拌完毕，将砂浆分两次倒</w:t>
      </w:r>
      <w:r w:rsidR="000379CC">
        <w:rPr>
          <w:rFonts w:cs="宋体" w:hint="eastAsia"/>
          <w:sz w:val="24"/>
          <w:szCs w:val="24"/>
        </w:rPr>
        <w:t>入</w:t>
      </w:r>
      <w:r w:rsidRPr="0060400B">
        <w:rPr>
          <w:rFonts w:cs="宋体" w:hint="eastAsia"/>
          <w:sz w:val="24"/>
          <w:szCs w:val="24"/>
        </w:rPr>
        <w:t>砂浆扩展度筒，每次倒</w:t>
      </w:r>
      <w:r>
        <w:rPr>
          <w:rFonts w:cs="宋体" w:hint="eastAsia"/>
          <w:sz w:val="24"/>
          <w:szCs w:val="24"/>
        </w:rPr>
        <w:t>入</w:t>
      </w:r>
      <w:proofErr w:type="gramStart"/>
      <w:r w:rsidRPr="0060400B">
        <w:rPr>
          <w:rFonts w:cs="宋体" w:hint="eastAsia"/>
          <w:sz w:val="24"/>
          <w:szCs w:val="24"/>
        </w:rPr>
        <w:t>约筒高的</w:t>
      </w:r>
      <w:proofErr w:type="gramEnd"/>
      <w:r w:rsidRPr="0060400B">
        <w:rPr>
          <w:sz w:val="24"/>
          <w:szCs w:val="24"/>
        </w:rPr>
        <w:t>1/2</w:t>
      </w:r>
      <w:r w:rsidRPr="0060400B">
        <w:rPr>
          <w:rFonts w:cs="宋体" w:hint="eastAsia"/>
          <w:sz w:val="24"/>
          <w:szCs w:val="24"/>
        </w:rPr>
        <w:t>，</w:t>
      </w:r>
      <w:proofErr w:type="gramStart"/>
      <w:r w:rsidRPr="0060400B">
        <w:rPr>
          <w:rFonts w:cs="宋体" w:hint="eastAsia"/>
          <w:sz w:val="24"/>
          <w:szCs w:val="24"/>
        </w:rPr>
        <w:t>并用捣棒自</w:t>
      </w:r>
      <w:proofErr w:type="gramEnd"/>
      <w:r w:rsidRPr="0060400B">
        <w:rPr>
          <w:rFonts w:cs="宋体" w:hint="eastAsia"/>
          <w:sz w:val="24"/>
          <w:szCs w:val="24"/>
        </w:rPr>
        <w:t>边缘向中心按顺时针方向均匀插捣</w:t>
      </w:r>
      <w:r>
        <w:rPr>
          <w:sz w:val="24"/>
          <w:szCs w:val="24"/>
        </w:rPr>
        <w:t>15</w:t>
      </w:r>
      <w:r w:rsidRPr="0060400B">
        <w:rPr>
          <w:rFonts w:cs="宋体" w:hint="eastAsia"/>
          <w:sz w:val="24"/>
          <w:szCs w:val="24"/>
        </w:rPr>
        <w:t>下，各次</w:t>
      </w:r>
      <w:proofErr w:type="gramStart"/>
      <w:r w:rsidRPr="0060400B">
        <w:rPr>
          <w:rFonts w:cs="宋体" w:hint="eastAsia"/>
          <w:sz w:val="24"/>
          <w:szCs w:val="24"/>
        </w:rPr>
        <w:t>插捣应在</w:t>
      </w:r>
      <w:proofErr w:type="gramEnd"/>
      <w:r w:rsidRPr="0060400B">
        <w:rPr>
          <w:rFonts w:cs="宋体" w:hint="eastAsia"/>
          <w:sz w:val="24"/>
          <w:szCs w:val="24"/>
        </w:rPr>
        <w:t>截面上均匀分布。插捣筒边砂浆时，</w:t>
      </w:r>
      <w:proofErr w:type="gramStart"/>
      <w:r w:rsidRPr="0060400B">
        <w:rPr>
          <w:rFonts w:cs="宋体" w:hint="eastAsia"/>
          <w:sz w:val="24"/>
          <w:szCs w:val="24"/>
        </w:rPr>
        <w:t>捣棒可</w:t>
      </w:r>
      <w:proofErr w:type="gramEnd"/>
      <w:r w:rsidRPr="0060400B">
        <w:rPr>
          <w:rFonts w:cs="宋体" w:hint="eastAsia"/>
          <w:sz w:val="24"/>
          <w:szCs w:val="24"/>
        </w:rPr>
        <w:t>稍微沿筒壁方向倾斜。插捣底层时，</w:t>
      </w:r>
      <w:proofErr w:type="gramStart"/>
      <w:r w:rsidRPr="0060400B">
        <w:rPr>
          <w:rFonts w:cs="宋体" w:hint="eastAsia"/>
          <w:sz w:val="24"/>
          <w:szCs w:val="24"/>
        </w:rPr>
        <w:t>捣棒应</w:t>
      </w:r>
      <w:proofErr w:type="gramEnd"/>
      <w:r w:rsidRPr="0060400B">
        <w:rPr>
          <w:rFonts w:cs="宋体" w:hint="eastAsia"/>
          <w:sz w:val="24"/>
          <w:szCs w:val="24"/>
        </w:rPr>
        <w:t>贯穿筒内砂浆深度，插捣第二层时，</w:t>
      </w:r>
      <w:proofErr w:type="gramStart"/>
      <w:r w:rsidRPr="0060400B">
        <w:rPr>
          <w:rFonts w:cs="宋体" w:hint="eastAsia"/>
          <w:sz w:val="24"/>
          <w:szCs w:val="24"/>
        </w:rPr>
        <w:t>捣棒应插透本层至</w:t>
      </w:r>
      <w:proofErr w:type="gramEnd"/>
      <w:r w:rsidRPr="0060400B">
        <w:rPr>
          <w:rFonts w:cs="宋体" w:hint="eastAsia"/>
          <w:sz w:val="24"/>
          <w:szCs w:val="24"/>
        </w:rPr>
        <w:t>下一层的表面。插捣完毕后，砂浆表面应用刮刀刮平，将筒缓慢匀速垂直提起，</w:t>
      </w:r>
      <w:r>
        <w:rPr>
          <w:sz w:val="24"/>
          <w:szCs w:val="24"/>
        </w:rPr>
        <w:t>10</w:t>
      </w:r>
      <w:r w:rsidRPr="0060400B">
        <w:rPr>
          <w:sz w:val="24"/>
          <w:szCs w:val="24"/>
        </w:rPr>
        <w:t>s</w:t>
      </w:r>
      <w:r w:rsidRPr="0060400B">
        <w:rPr>
          <w:rFonts w:cs="宋体" w:hint="eastAsia"/>
          <w:sz w:val="24"/>
          <w:szCs w:val="24"/>
        </w:rPr>
        <w:t>后用钢直尺量</w:t>
      </w:r>
      <w:proofErr w:type="gramStart"/>
      <w:r w:rsidRPr="0060400B">
        <w:rPr>
          <w:rFonts w:cs="宋体" w:hint="eastAsia"/>
          <w:sz w:val="24"/>
          <w:szCs w:val="24"/>
        </w:rPr>
        <w:t>取相互</w:t>
      </w:r>
      <w:proofErr w:type="gramEnd"/>
      <w:r w:rsidRPr="0060400B">
        <w:rPr>
          <w:rFonts w:cs="宋体" w:hint="eastAsia"/>
          <w:sz w:val="24"/>
          <w:szCs w:val="24"/>
        </w:rPr>
        <w:t>垂直的两个方向的最大直径，并取其平均值为砂浆扩展度</w:t>
      </w:r>
      <w:r>
        <w:rPr>
          <w:rFonts w:cs="宋体" w:hint="eastAsia"/>
          <w:sz w:val="24"/>
          <w:szCs w:val="24"/>
        </w:rPr>
        <w:t>。</w:t>
      </w:r>
    </w:p>
    <w:p w:rsidR="00D06D63" w:rsidRPr="0070783E" w:rsidRDefault="001567AA" w:rsidP="001567AA">
      <w:pPr>
        <w:widowControl/>
        <w:spacing w:line="360" w:lineRule="auto"/>
        <w:jc w:val="left"/>
        <w:rPr>
          <w:rFonts w:cs="Times New Roman"/>
          <w:sz w:val="24"/>
          <w:szCs w:val="24"/>
        </w:rPr>
      </w:pPr>
      <w:r>
        <w:rPr>
          <w:rFonts w:hint="eastAsia"/>
          <w:sz w:val="24"/>
          <w:szCs w:val="24"/>
        </w:rPr>
        <w:t>4</w:t>
      </w:r>
      <w:r w:rsidR="00D06D63">
        <w:rPr>
          <w:rFonts w:cs="宋体" w:hint="eastAsia"/>
          <w:sz w:val="24"/>
          <w:szCs w:val="24"/>
        </w:rPr>
        <w:t>、</w:t>
      </w:r>
      <w:r w:rsidR="00241A67" w:rsidRPr="0070783E">
        <w:rPr>
          <w:rFonts w:cs="宋体" w:hint="eastAsia"/>
          <w:sz w:val="24"/>
          <w:szCs w:val="24"/>
        </w:rPr>
        <w:t>沉</w:t>
      </w:r>
      <w:r w:rsidR="00D06D63" w:rsidRPr="0070783E">
        <w:rPr>
          <w:rFonts w:cs="宋体" w:hint="eastAsia"/>
          <w:sz w:val="24"/>
          <w:szCs w:val="24"/>
        </w:rPr>
        <w:t>缩率</w:t>
      </w:r>
    </w:p>
    <w:p w:rsidR="00D06D63" w:rsidRPr="0070783E" w:rsidRDefault="0070783E" w:rsidP="0070783E">
      <w:pPr>
        <w:widowControl/>
        <w:spacing w:line="360" w:lineRule="auto"/>
        <w:ind w:firstLineChars="200" w:firstLine="480"/>
        <w:jc w:val="left"/>
        <w:rPr>
          <w:rFonts w:cs="宋体"/>
          <w:sz w:val="24"/>
          <w:szCs w:val="24"/>
        </w:rPr>
      </w:pPr>
      <w:r w:rsidRPr="0070783E">
        <w:rPr>
          <w:rFonts w:cs="宋体" w:hint="eastAsia"/>
          <w:sz w:val="24"/>
          <w:szCs w:val="24"/>
        </w:rPr>
        <w:t>将矿山采空区充填用尾砂混凝土装入总体积为</w:t>
      </w:r>
      <w:r w:rsidRPr="0070783E">
        <w:rPr>
          <w:rFonts w:cs="宋体" w:hint="eastAsia"/>
          <w:sz w:val="24"/>
          <w:szCs w:val="24"/>
        </w:rPr>
        <w:t>1000ml</w:t>
      </w:r>
      <w:r w:rsidRPr="0070783E">
        <w:rPr>
          <w:rFonts w:cs="宋体" w:hint="eastAsia"/>
          <w:sz w:val="24"/>
          <w:szCs w:val="24"/>
        </w:rPr>
        <w:t>的量杯中至</w:t>
      </w:r>
      <w:r w:rsidRPr="0070783E">
        <w:rPr>
          <w:rFonts w:cs="宋体" w:hint="eastAsia"/>
          <w:sz w:val="24"/>
          <w:szCs w:val="24"/>
        </w:rPr>
        <w:t>500ml</w:t>
      </w:r>
      <w:r w:rsidRPr="0070783E">
        <w:rPr>
          <w:rFonts w:cs="宋体" w:hint="eastAsia"/>
          <w:sz w:val="24"/>
          <w:szCs w:val="24"/>
        </w:rPr>
        <w:t>刻度线处，称其重量为</w:t>
      </w:r>
      <w:r w:rsidRPr="0070783E">
        <w:rPr>
          <w:rFonts w:cs="宋体" w:hint="eastAsia"/>
          <w:sz w:val="24"/>
          <w:szCs w:val="24"/>
        </w:rPr>
        <w:t>m</w:t>
      </w:r>
      <w:r w:rsidRPr="0070783E">
        <w:rPr>
          <w:rFonts w:cs="宋体" w:hint="eastAsia"/>
          <w:sz w:val="24"/>
          <w:szCs w:val="24"/>
          <w:vertAlign w:val="subscript"/>
        </w:rPr>
        <w:t>1</w:t>
      </w:r>
      <w:r w:rsidRPr="0070783E">
        <w:rPr>
          <w:rFonts w:cs="宋体" w:hint="eastAsia"/>
          <w:sz w:val="24"/>
          <w:szCs w:val="24"/>
        </w:rPr>
        <w:t>。摇匀后静置，让其自然沉降，在混凝土实验室条件下放置</w:t>
      </w:r>
      <w:r w:rsidRPr="0070783E">
        <w:rPr>
          <w:rFonts w:cs="宋体" w:hint="eastAsia"/>
          <w:sz w:val="24"/>
          <w:szCs w:val="24"/>
        </w:rPr>
        <w:t>28</w:t>
      </w:r>
      <w:r w:rsidRPr="0070783E">
        <w:rPr>
          <w:rFonts w:cs="宋体" w:hint="eastAsia"/>
          <w:sz w:val="24"/>
          <w:szCs w:val="24"/>
        </w:rPr>
        <w:t>天后，称其重量为</w:t>
      </w:r>
      <w:r w:rsidRPr="0070783E">
        <w:rPr>
          <w:rFonts w:cs="宋体" w:hint="eastAsia"/>
          <w:sz w:val="24"/>
          <w:szCs w:val="24"/>
        </w:rPr>
        <w:t>m</w:t>
      </w:r>
      <w:r w:rsidRPr="0070783E">
        <w:rPr>
          <w:rFonts w:cs="宋体" w:hint="eastAsia"/>
          <w:sz w:val="24"/>
          <w:szCs w:val="24"/>
          <w:vertAlign w:val="subscript"/>
        </w:rPr>
        <w:t>2</w:t>
      </w:r>
      <w:r w:rsidRPr="0070783E">
        <w:rPr>
          <w:rFonts w:cs="宋体" w:hint="eastAsia"/>
          <w:sz w:val="24"/>
          <w:szCs w:val="24"/>
        </w:rPr>
        <w:t>。</w:t>
      </w:r>
      <w:r>
        <w:rPr>
          <w:rFonts w:cs="宋体" w:hint="eastAsia"/>
          <w:sz w:val="24"/>
          <w:szCs w:val="24"/>
        </w:rPr>
        <w:t>按标准正文中的公式计算沉缩率。</w:t>
      </w:r>
    </w:p>
    <w:p w:rsidR="00D06D63" w:rsidRPr="0070783E" w:rsidRDefault="00D06D63" w:rsidP="00292EE3">
      <w:pPr>
        <w:widowControl/>
        <w:spacing w:line="360" w:lineRule="auto"/>
        <w:jc w:val="left"/>
        <w:rPr>
          <w:rFonts w:cs="宋体"/>
          <w:sz w:val="24"/>
          <w:szCs w:val="24"/>
        </w:rPr>
      </w:pPr>
      <w:r>
        <w:rPr>
          <w:rFonts w:cs="宋体" w:hint="eastAsia"/>
          <w:sz w:val="24"/>
          <w:szCs w:val="24"/>
        </w:rPr>
        <w:t>（十）检验规则</w:t>
      </w:r>
    </w:p>
    <w:p w:rsidR="00D06D63" w:rsidRDefault="00D65D5C" w:rsidP="00292EE3">
      <w:pPr>
        <w:widowControl/>
        <w:spacing w:line="360" w:lineRule="auto"/>
        <w:ind w:firstLine="420"/>
        <w:jc w:val="left"/>
        <w:rPr>
          <w:rFonts w:cs="Times New Roman"/>
          <w:sz w:val="24"/>
          <w:szCs w:val="24"/>
        </w:rPr>
      </w:pPr>
      <w:r>
        <w:rPr>
          <w:rFonts w:cs="宋体" w:hint="eastAsia"/>
          <w:sz w:val="24"/>
          <w:szCs w:val="24"/>
        </w:rPr>
        <w:t>矿山采空区充填用尾砂混凝土</w:t>
      </w:r>
      <w:r w:rsidR="00D06D63" w:rsidRPr="00033E2F">
        <w:rPr>
          <w:rFonts w:cs="宋体" w:hint="eastAsia"/>
          <w:sz w:val="24"/>
          <w:szCs w:val="24"/>
        </w:rPr>
        <w:t>质量检验分为</w:t>
      </w:r>
      <w:r w:rsidR="00D06D63">
        <w:rPr>
          <w:rFonts w:cs="宋体" w:hint="eastAsia"/>
          <w:sz w:val="24"/>
          <w:szCs w:val="24"/>
        </w:rPr>
        <w:t>型式检验和交货检验。型式检验</w:t>
      </w:r>
      <w:r w:rsidR="00241A67">
        <w:rPr>
          <w:rFonts w:cs="宋体" w:hint="eastAsia"/>
          <w:sz w:val="24"/>
          <w:szCs w:val="24"/>
        </w:rPr>
        <w:t>及交货检验，</w:t>
      </w:r>
      <w:r w:rsidR="00D06D63" w:rsidRPr="00033E2F">
        <w:rPr>
          <w:rFonts w:cs="宋体" w:hint="eastAsia"/>
          <w:sz w:val="24"/>
          <w:szCs w:val="24"/>
        </w:rPr>
        <w:t>应检验抗压强度、扩展度</w:t>
      </w:r>
      <w:r w:rsidR="00241A67">
        <w:rPr>
          <w:rFonts w:cs="宋体" w:hint="eastAsia"/>
          <w:sz w:val="24"/>
          <w:szCs w:val="24"/>
        </w:rPr>
        <w:t>和沉</w:t>
      </w:r>
      <w:r w:rsidR="00D06D63" w:rsidRPr="00033E2F">
        <w:rPr>
          <w:rFonts w:cs="宋体" w:hint="eastAsia"/>
          <w:sz w:val="24"/>
          <w:szCs w:val="24"/>
        </w:rPr>
        <w:t>缩率。判定规则详见</w:t>
      </w:r>
      <w:r w:rsidR="00D06D63">
        <w:rPr>
          <w:rFonts w:cs="宋体" w:hint="eastAsia"/>
          <w:sz w:val="24"/>
          <w:szCs w:val="24"/>
        </w:rPr>
        <w:t>标准正文。</w:t>
      </w:r>
    </w:p>
    <w:p w:rsidR="00D06D63" w:rsidRDefault="00D06D63" w:rsidP="001C2CE7">
      <w:pPr>
        <w:widowControl/>
        <w:jc w:val="left"/>
        <w:rPr>
          <w:rFonts w:cs="Times New Roman"/>
          <w:sz w:val="24"/>
          <w:szCs w:val="24"/>
        </w:rPr>
      </w:pPr>
      <w:r>
        <w:rPr>
          <w:rFonts w:cs="宋体" w:hint="eastAsia"/>
          <w:sz w:val="24"/>
          <w:szCs w:val="24"/>
        </w:rPr>
        <w:t>（十一）</w:t>
      </w:r>
      <w:r w:rsidR="004B1A3A">
        <w:rPr>
          <w:rFonts w:cs="宋体" w:hint="eastAsia"/>
          <w:sz w:val="24"/>
          <w:szCs w:val="24"/>
        </w:rPr>
        <w:t>产品合格证要求</w:t>
      </w:r>
      <w:r>
        <w:rPr>
          <w:rFonts w:cs="宋体" w:hint="eastAsia"/>
          <w:sz w:val="24"/>
          <w:szCs w:val="24"/>
        </w:rPr>
        <w:t>详见标准正文。</w:t>
      </w:r>
    </w:p>
    <w:p w:rsidR="00D06D63" w:rsidRDefault="00D06D63" w:rsidP="003A5126">
      <w:pPr>
        <w:widowControl/>
        <w:jc w:val="left"/>
        <w:rPr>
          <w:rFonts w:cs="Times New Roman"/>
        </w:rPr>
      </w:pPr>
      <w:r>
        <w:rPr>
          <w:rFonts w:cs="宋体" w:hint="eastAsia"/>
          <w:b/>
          <w:bCs/>
          <w:sz w:val="32"/>
          <w:szCs w:val="32"/>
        </w:rPr>
        <w:lastRenderedPageBreak/>
        <w:t>三、主要实验验证情况分析</w:t>
      </w:r>
    </w:p>
    <w:p w:rsidR="00D06D63" w:rsidRDefault="00D06D63" w:rsidP="002F168E">
      <w:pPr>
        <w:widowControl/>
        <w:spacing w:line="360" w:lineRule="auto"/>
        <w:ind w:firstLineChars="200" w:firstLine="480"/>
        <w:jc w:val="left"/>
        <w:rPr>
          <w:rFonts w:cs="Times New Roman"/>
          <w:sz w:val="24"/>
          <w:szCs w:val="24"/>
        </w:rPr>
      </w:pPr>
      <w:r>
        <w:rPr>
          <w:rFonts w:cs="宋体" w:hint="eastAsia"/>
          <w:sz w:val="24"/>
          <w:szCs w:val="24"/>
        </w:rPr>
        <w:t>采用金尾矿砂</w:t>
      </w:r>
      <w:r w:rsidR="00DB235F">
        <w:rPr>
          <w:rFonts w:cs="宋体" w:hint="eastAsia"/>
          <w:sz w:val="24"/>
          <w:szCs w:val="24"/>
        </w:rPr>
        <w:t>、</w:t>
      </w:r>
      <w:r>
        <w:rPr>
          <w:rFonts w:cs="宋体" w:hint="eastAsia"/>
          <w:sz w:val="24"/>
          <w:szCs w:val="24"/>
        </w:rPr>
        <w:t>铁尾矿砂</w:t>
      </w:r>
      <w:r w:rsidR="00DB235F">
        <w:rPr>
          <w:rFonts w:cs="宋体" w:hint="eastAsia"/>
          <w:sz w:val="24"/>
          <w:szCs w:val="24"/>
        </w:rPr>
        <w:t>和铅锌矿尾砂</w:t>
      </w:r>
      <w:r>
        <w:rPr>
          <w:rFonts w:cs="宋体" w:hint="eastAsia"/>
          <w:sz w:val="24"/>
          <w:szCs w:val="24"/>
        </w:rPr>
        <w:t>，试验了不同</w:t>
      </w:r>
      <w:r w:rsidR="00EB5034">
        <w:rPr>
          <w:rFonts w:cs="宋体" w:hint="eastAsia"/>
          <w:sz w:val="24"/>
          <w:szCs w:val="24"/>
        </w:rPr>
        <w:t>尾砂</w:t>
      </w:r>
      <w:r>
        <w:rPr>
          <w:rFonts w:cs="宋体" w:hint="eastAsia"/>
          <w:sz w:val="24"/>
          <w:szCs w:val="24"/>
        </w:rPr>
        <w:t>浓度、不同胶砂比共</w:t>
      </w:r>
      <w:r w:rsidR="00241A67">
        <w:rPr>
          <w:rFonts w:hint="eastAsia"/>
          <w:sz w:val="24"/>
          <w:szCs w:val="24"/>
        </w:rPr>
        <w:t>150</w:t>
      </w:r>
      <w:r w:rsidRPr="00575584">
        <w:rPr>
          <w:rFonts w:cs="宋体" w:hint="eastAsia"/>
          <w:sz w:val="24"/>
          <w:szCs w:val="24"/>
        </w:rPr>
        <w:t>组</w:t>
      </w:r>
      <w:r w:rsidR="00D65D5C">
        <w:rPr>
          <w:rFonts w:cs="宋体" w:hint="eastAsia"/>
          <w:sz w:val="24"/>
          <w:szCs w:val="24"/>
        </w:rPr>
        <w:t>矿山采空区充填用尾砂混凝土</w:t>
      </w:r>
      <w:r w:rsidRPr="00575584">
        <w:rPr>
          <w:rFonts w:cs="宋体" w:hint="eastAsia"/>
          <w:sz w:val="24"/>
          <w:szCs w:val="24"/>
        </w:rPr>
        <w:t>，测试了抗压强度、扩展度和</w:t>
      </w:r>
      <w:r w:rsidR="0048397C">
        <w:rPr>
          <w:rFonts w:cs="宋体" w:hint="eastAsia"/>
          <w:sz w:val="24"/>
          <w:szCs w:val="24"/>
        </w:rPr>
        <w:t>沉缩</w:t>
      </w:r>
      <w:r w:rsidRPr="00575584">
        <w:rPr>
          <w:rFonts w:cs="宋体" w:hint="eastAsia"/>
          <w:sz w:val="24"/>
          <w:szCs w:val="24"/>
        </w:rPr>
        <w:t>率共</w:t>
      </w:r>
      <w:r w:rsidR="0048397C">
        <w:rPr>
          <w:rFonts w:hint="eastAsia"/>
          <w:sz w:val="24"/>
          <w:szCs w:val="24"/>
        </w:rPr>
        <w:t>3</w:t>
      </w:r>
      <w:r w:rsidRPr="00575584">
        <w:rPr>
          <w:rFonts w:cs="宋体" w:hint="eastAsia"/>
          <w:sz w:val="24"/>
          <w:szCs w:val="24"/>
        </w:rPr>
        <w:t>项指标。样</w:t>
      </w:r>
      <w:r>
        <w:rPr>
          <w:rFonts w:cs="宋体" w:hint="eastAsia"/>
          <w:sz w:val="24"/>
          <w:szCs w:val="24"/>
        </w:rPr>
        <w:t>品</w:t>
      </w:r>
      <w:r w:rsidRPr="00575584">
        <w:rPr>
          <w:rFonts w:cs="宋体" w:hint="eastAsia"/>
          <w:sz w:val="24"/>
          <w:szCs w:val="24"/>
        </w:rPr>
        <w:t>编号</w:t>
      </w:r>
      <w:r w:rsidR="00D65D5C">
        <w:rPr>
          <w:rFonts w:hint="eastAsia"/>
          <w:sz w:val="24"/>
          <w:szCs w:val="24"/>
        </w:rPr>
        <w:t>J</w:t>
      </w:r>
      <w:r w:rsidR="00282B27">
        <w:rPr>
          <w:rFonts w:hint="eastAsia"/>
          <w:sz w:val="24"/>
          <w:szCs w:val="24"/>
        </w:rPr>
        <w:t>开头</w:t>
      </w:r>
      <w:r w:rsidRPr="00575584">
        <w:rPr>
          <w:rFonts w:cs="宋体" w:hint="eastAsia"/>
          <w:sz w:val="24"/>
          <w:szCs w:val="24"/>
        </w:rPr>
        <w:t>采用的是金尾矿砂，样品编号</w:t>
      </w:r>
      <w:r w:rsidR="00D65D5C">
        <w:rPr>
          <w:rFonts w:hint="eastAsia"/>
          <w:sz w:val="24"/>
          <w:szCs w:val="24"/>
        </w:rPr>
        <w:t>T</w:t>
      </w:r>
      <w:r w:rsidR="00282B27">
        <w:rPr>
          <w:rFonts w:hint="eastAsia"/>
          <w:sz w:val="24"/>
          <w:szCs w:val="24"/>
        </w:rPr>
        <w:t>开头</w:t>
      </w:r>
      <w:r w:rsidRPr="00575584">
        <w:rPr>
          <w:rFonts w:cs="宋体" w:hint="eastAsia"/>
          <w:sz w:val="24"/>
          <w:szCs w:val="24"/>
        </w:rPr>
        <w:t>采用的是铁尾矿砂</w:t>
      </w:r>
      <w:r w:rsidR="00575584" w:rsidRPr="00575584">
        <w:rPr>
          <w:rFonts w:cs="宋体" w:hint="eastAsia"/>
          <w:sz w:val="24"/>
          <w:szCs w:val="24"/>
        </w:rPr>
        <w:t>，样品编号</w:t>
      </w:r>
      <w:r w:rsidR="00D65D5C">
        <w:rPr>
          <w:rFonts w:hint="eastAsia"/>
          <w:sz w:val="24"/>
          <w:szCs w:val="24"/>
        </w:rPr>
        <w:t>Q</w:t>
      </w:r>
      <w:r w:rsidR="00282B27">
        <w:rPr>
          <w:rFonts w:hint="eastAsia"/>
          <w:sz w:val="24"/>
          <w:szCs w:val="24"/>
        </w:rPr>
        <w:t>开头</w:t>
      </w:r>
      <w:r w:rsidR="00575584" w:rsidRPr="00575584">
        <w:rPr>
          <w:rFonts w:cs="宋体" w:hint="eastAsia"/>
          <w:sz w:val="24"/>
          <w:szCs w:val="24"/>
        </w:rPr>
        <w:t>采用的是</w:t>
      </w:r>
      <w:r w:rsidR="00575584">
        <w:rPr>
          <w:rFonts w:cs="宋体" w:hint="eastAsia"/>
          <w:sz w:val="24"/>
          <w:szCs w:val="24"/>
        </w:rPr>
        <w:t>铅锌矿</w:t>
      </w:r>
      <w:r w:rsidR="00575584" w:rsidRPr="00575584">
        <w:rPr>
          <w:rFonts w:cs="宋体" w:hint="eastAsia"/>
          <w:sz w:val="24"/>
          <w:szCs w:val="24"/>
        </w:rPr>
        <w:t>尾矿砂</w:t>
      </w:r>
      <w:r>
        <w:rPr>
          <w:rFonts w:cs="宋体" w:hint="eastAsia"/>
          <w:sz w:val="24"/>
          <w:szCs w:val="24"/>
        </w:rPr>
        <w:t>。</w:t>
      </w:r>
    </w:p>
    <w:p w:rsidR="00D06D63" w:rsidRDefault="00D06D63" w:rsidP="002F168E">
      <w:pPr>
        <w:widowControl/>
        <w:spacing w:line="360" w:lineRule="auto"/>
        <w:ind w:firstLineChars="200" w:firstLine="480"/>
        <w:jc w:val="left"/>
        <w:rPr>
          <w:rFonts w:cs="Times New Roman"/>
          <w:sz w:val="24"/>
          <w:szCs w:val="24"/>
        </w:rPr>
      </w:pPr>
      <w:r>
        <w:rPr>
          <w:rFonts w:ascii="宋体" w:hAnsi="宋体" w:cs="宋体" w:hint="eastAsia"/>
          <w:kern w:val="0"/>
          <w:sz w:val="24"/>
          <w:szCs w:val="24"/>
        </w:rPr>
        <w:t>本标准根据性能指标将</w:t>
      </w:r>
      <w:r w:rsidR="00D65D5C">
        <w:rPr>
          <w:rFonts w:ascii="宋体" w:hAnsi="宋体" w:cs="宋体" w:hint="eastAsia"/>
          <w:kern w:val="0"/>
          <w:sz w:val="24"/>
          <w:szCs w:val="24"/>
        </w:rPr>
        <w:t>矿山采空区充填用尾砂混凝土</w:t>
      </w:r>
      <w:r>
        <w:rPr>
          <w:rFonts w:ascii="宋体" w:hAnsi="宋体" w:cs="宋体" w:hint="eastAsia"/>
          <w:kern w:val="0"/>
          <w:sz w:val="24"/>
          <w:szCs w:val="24"/>
        </w:rPr>
        <w:t>分为不同等级。设计院</w:t>
      </w:r>
      <w:r w:rsidR="00282B27">
        <w:rPr>
          <w:rFonts w:ascii="宋体" w:hAnsi="宋体" w:cs="宋体" w:hint="eastAsia"/>
          <w:kern w:val="0"/>
          <w:sz w:val="24"/>
          <w:szCs w:val="24"/>
        </w:rPr>
        <w:t>等单位</w:t>
      </w:r>
      <w:r>
        <w:rPr>
          <w:rFonts w:ascii="宋体" w:hAnsi="宋体" w:cs="宋体" w:hint="eastAsia"/>
          <w:kern w:val="0"/>
          <w:sz w:val="24"/>
          <w:szCs w:val="24"/>
        </w:rPr>
        <w:t>可根据充填部位、环境等具体情况的不同，选择性能合适的</w:t>
      </w:r>
      <w:r w:rsidR="00D65D5C">
        <w:rPr>
          <w:rFonts w:ascii="宋体" w:hAnsi="宋体" w:cs="宋体" w:hint="eastAsia"/>
          <w:kern w:val="0"/>
          <w:sz w:val="24"/>
          <w:szCs w:val="24"/>
        </w:rPr>
        <w:t>矿山采空区充填用尾砂混凝土</w:t>
      </w:r>
      <w:r>
        <w:rPr>
          <w:rFonts w:ascii="宋体" w:hAnsi="宋体" w:cs="宋体" w:hint="eastAsia"/>
          <w:kern w:val="0"/>
          <w:sz w:val="24"/>
          <w:szCs w:val="24"/>
        </w:rPr>
        <w:t>。</w:t>
      </w:r>
    </w:p>
    <w:p w:rsidR="00D06D63" w:rsidRPr="00282B27" w:rsidRDefault="00D06D63" w:rsidP="002F168E">
      <w:pPr>
        <w:widowControl/>
        <w:ind w:firstLineChars="200" w:firstLine="480"/>
        <w:jc w:val="left"/>
        <w:rPr>
          <w:rFonts w:cs="Times New Roman"/>
          <w:sz w:val="24"/>
          <w:szCs w:val="24"/>
        </w:rPr>
      </w:pPr>
    </w:p>
    <w:p w:rsidR="00D06D63" w:rsidRDefault="00D06D63" w:rsidP="002F168E">
      <w:pPr>
        <w:widowControl/>
        <w:ind w:firstLineChars="200" w:firstLine="480"/>
        <w:jc w:val="left"/>
        <w:rPr>
          <w:rFonts w:cs="Times New Roman"/>
          <w:sz w:val="24"/>
          <w:szCs w:val="24"/>
        </w:rPr>
      </w:pPr>
    </w:p>
    <w:p w:rsidR="00D06D63" w:rsidRDefault="00D06D63" w:rsidP="002F168E">
      <w:pPr>
        <w:widowControl/>
        <w:ind w:firstLineChars="200" w:firstLine="480"/>
        <w:jc w:val="left"/>
        <w:rPr>
          <w:rFonts w:cs="Times New Roman"/>
          <w:sz w:val="24"/>
          <w:szCs w:val="24"/>
        </w:rPr>
      </w:pPr>
    </w:p>
    <w:p w:rsidR="00D06D63" w:rsidRDefault="00D06D63" w:rsidP="002F168E">
      <w:pPr>
        <w:widowControl/>
        <w:ind w:firstLineChars="200" w:firstLine="480"/>
        <w:jc w:val="left"/>
        <w:rPr>
          <w:rFonts w:cs="Times New Roman"/>
          <w:sz w:val="24"/>
          <w:szCs w:val="24"/>
        </w:rPr>
        <w:sectPr w:rsidR="00D06D63">
          <w:pgSz w:w="11906" w:h="16838"/>
          <w:pgMar w:top="1440" w:right="1800" w:bottom="1440" w:left="1800" w:header="851" w:footer="992" w:gutter="0"/>
          <w:cols w:space="425"/>
          <w:docGrid w:type="lines" w:linePitch="312"/>
        </w:sectPr>
      </w:pPr>
    </w:p>
    <w:p w:rsidR="00021D29" w:rsidRDefault="00E457DD" w:rsidP="002F168E">
      <w:pPr>
        <w:widowControl/>
        <w:ind w:firstLineChars="200" w:firstLine="480"/>
        <w:jc w:val="center"/>
        <w:rPr>
          <w:rFonts w:cs="宋体"/>
          <w:sz w:val="24"/>
          <w:szCs w:val="24"/>
        </w:rPr>
      </w:pPr>
      <w:r>
        <w:rPr>
          <w:rFonts w:cs="宋体" w:hint="eastAsia"/>
          <w:sz w:val="24"/>
          <w:szCs w:val="24"/>
        </w:rPr>
        <w:lastRenderedPageBreak/>
        <w:t>表</w:t>
      </w:r>
      <w:r>
        <w:rPr>
          <w:rFonts w:cs="宋体" w:hint="eastAsia"/>
          <w:sz w:val="24"/>
          <w:szCs w:val="24"/>
        </w:rPr>
        <w:t xml:space="preserve">1 </w:t>
      </w:r>
      <w:r>
        <w:rPr>
          <w:sz w:val="24"/>
          <w:szCs w:val="24"/>
        </w:rPr>
        <w:t>金</w:t>
      </w:r>
      <w:r w:rsidR="001C1213">
        <w:rPr>
          <w:sz w:val="24"/>
          <w:szCs w:val="24"/>
        </w:rPr>
        <w:t>尾</w:t>
      </w:r>
      <w:r>
        <w:rPr>
          <w:sz w:val="24"/>
          <w:szCs w:val="24"/>
        </w:rPr>
        <w:t>矿砂样</w:t>
      </w:r>
      <w:proofErr w:type="gramStart"/>
      <w:r>
        <w:rPr>
          <w:sz w:val="24"/>
          <w:szCs w:val="24"/>
        </w:rPr>
        <w:t>品试验</w:t>
      </w:r>
      <w:proofErr w:type="gramEnd"/>
      <w:r>
        <w:rPr>
          <w:sz w:val="24"/>
          <w:szCs w:val="24"/>
        </w:rPr>
        <w:t>情况</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5"/>
        <w:gridCol w:w="1122"/>
        <w:gridCol w:w="1120"/>
        <w:gridCol w:w="1120"/>
        <w:gridCol w:w="1120"/>
        <w:gridCol w:w="1117"/>
        <w:gridCol w:w="1117"/>
        <w:gridCol w:w="1128"/>
        <w:gridCol w:w="1128"/>
        <w:gridCol w:w="1128"/>
        <w:gridCol w:w="1128"/>
        <w:gridCol w:w="944"/>
        <w:gridCol w:w="1304"/>
      </w:tblGrid>
      <w:tr w:rsidR="00452965" w:rsidRPr="004C23CC" w:rsidTr="008C46C3">
        <w:trPr>
          <w:trHeight w:val="780"/>
        </w:trPr>
        <w:tc>
          <w:tcPr>
            <w:tcW w:w="245" w:type="pct"/>
            <w:vAlign w:val="center"/>
          </w:tcPr>
          <w:p w:rsidR="00452965" w:rsidRPr="004C23CC" w:rsidRDefault="00452965" w:rsidP="00DD2F2C">
            <w:pPr>
              <w:widowControl/>
              <w:jc w:val="center"/>
              <w:rPr>
                <w:kern w:val="0"/>
                <w:sz w:val="22"/>
                <w:szCs w:val="22"/>
              </w:rPr>
            </w:pPr>
            <w:r w:rsidRPr="004C23CC">
              <w:rPr>
                <w:rFonts w:hAnsi="宋体"/>
                <w:kern w:val="0"/>
                <w:sz w:val="22"/>
                <w:szCs w:val="22"/>
              </w:rPr>
              <w:t>序号</w:t>
            </w:r>
          </w:p>
        </w:tc>
        <w:tc>
          <w:tcPr>
            <w:tcW w:w="396" w:type="pct"/>
            <w:vAlign w:val="center"/>
          </w:tcPr>
          <w:p w:rsidR="00452965" w:rsidRPr="004C23CC" w:rsidRDefault="00452965" w:rsidP="00DD2F2C">
            <w:pPr>
              <w:widowControl/>
              <w:jc w:val="center"/>
              <w:rPr>
                <w:rFonts w:hAnsi="宋体"/>
                <w:kern w:val="0"/>
                <w:sz w:val="22"/>
                <w:szCs w:val="22"/>
              </w:rPr>
            </w:pPr>
            <w:r w:rsidRPr="004C23CC">
              <w:rPr>
                <w:rFonts w:hAnsi="宋体"/>
                <w:kern w:val="0"/>
                <w:sz w:val="22"/>
                <w:szCs w:val="22"/>
              </w:rPr>
              <w:t>胶砂比</w:t>
            </w:r>
          </w:p>
        </w:tc>
        <w:tc>
          <w:tcPr>
            <w:tcW w:w="395" w:type="pct"/>
            <w:vAlign w:val="center"/>
          </w:tcPr>
          <w:p w:rsidR="00452965" w:rsidRPr="004C23CC" w:rsidRDefault="00452965" w:rsidP="00DD2F2C">
            <w:pPr>
              <w:widowControl/>
              <w:jc w:val="center"/>
              <w:rPr>
                <w:rFonts w:hAnsi="宋体"/>
                <w:kern w:val="0"/>
                <w:sz w:val="22"/>
                <w:szCs w:val="22"/>
              </w:rPr>
            </w:pPr>
            <w:r w:rsidRPr="004C23CC">
              <w:rPr>
                <w:rFonts w:hAnsi="宋体"/>
                <w:kern w:val="0"/>
                <w:sz w:val="22"/>
                <w:szCs w:val="22"/>
              </w:rPr>
              <w:t>尾砂浓度</w:t>
            </w:r>
          </w:p>
        </w:tc>
        <w:tc>
          <w:tcPr>
            <w:tcW w:w="395" w:type="pct"/>
            <w:shd w:val="clear" w:color="auto" w:fill="auto"/>
            <w:vAlign w:val="center"/>
            <w:hideMark/>
          </w:tcPr>
          <w:p w:rsidR="00452965" w:rsidRPr="004C23CC" w:rsidRDefault="00452965" w:rsidP="00DD2F2C">
            <w:pPr>
              <w:widowControl/>
              <w:jc w:val="center"/>
              <w:rPr>
                <w:kern w:val="0"/>
                <w:sz w:val="22"/>
                <w:szCs w:val="22"/>
              </w:rPr>
            </w:pPr>
            <w:r w:rsidRPr="004C23CC">
              <w:rPr>
                <w:rFonts w:hAnsi="宋体"/>
                <w:kern w:val="0"/>
                <w:sz w:val="22"/>
                <w:szCs w:val="22"/>
              </w:rPr>
              <w:t>水泥（</w:t>
            </w:r>
            <w:r w:rsidRPr="004C23CC">
              <w:rPr>
                <w:kern w:val="0"/>
                <w:sz w:val="22"/>
                <w:szCs w:val="22"/>
              </w:rPr>
              <w:t>kg</w:t>
            </w:r>
            <w:r w:rsidRPr="004C23CC">
              <w:rPr>
                <w:rFonts w:hAnsi="宋体"/>
                <w:kern w:val="0"/>
                <w:sz w:val="22"/>
                <w:szCs w:val="22"/>
              </w:rPr>
              <w:t>）</w:t>
            </w:r>
          </w:p>
        </w:tc>
        <w:tc>
          <w:tcPr>
            <w:tcW w:w="395" w:type="pct"/>
            <w:shd w:val="clear" w:color="auto" w:fill="auto"/>
            <w:vAlign w:val="center"/>
            <w:hideMark/>
          </w:tcPr>
          <w:p w:rsidR="00452965" w:rsidRPr="004C23CC" w:rsidRDefault="00452965" w:rsidP="00DD2F2C">
            <w:pPr>
              <w:widowControl/>
              <w:jc w:val="center"/>
              <w:rPr>
                <w:kern w:val="0"/>
                <w:sz w:val="22"/>
                <w:szCs w:val="22"/>
              </w:rPr>
            </w:pPr>
            <w:r w:rsidRPr="004C23CC">
              <w:rPr>
                <w:kern w:val="0"/>
                <w:sz w:val="22"/>
                <w:szCs w:val="22"/>
              </w:rPr>
              <w:t>尾砂</w:t>
            </w:r>
            <w:r w:rsidRPr="004C23CC">
              <w:rPr>
                <w:rFonts w:hAnsi="宋体"/>
                <w:kern w:val="0"/>
                <w:sz w:val="22"/>
                <w:szCs w:val="22"/>
              </w:rPr>
              <w:t>（</w:t>
            </w:r>
            <w:r w:rsidRPr="004C23CC">
              <w:rPr>
                <w:kern w:val="0"/>
                <w:sz w:val="22"/>
                <w:szCs w:val="22"/>
              </w:rPr>
              <w:t>kg</w:t>
            </w:r>
            <w:r w:rsidRPr="004C23CC">
              <w:rPr>
                <w:rFonts w:hAnsi="宋体"/>
                <w:kern w:val="0"/>
                <w:sz w:val="22"/>
                <w:szCs w:val="22"/>
              </w:rPr>
              <w:t>）</w:t>
            </w:r>
          </w:p>
        </w:tc>
        <w:tc>
          <w:tcPr>
            <w:tcW w:w="394" w:type="pct"/>
            <w:shd w:val="clear" w:color="auto" w:fill="auto"/>
            <w:vAlign w:val="center"/>
            <w:hideMark/>
          </w:tcPr>
          <w:p w:rsidR="00452965" w:rsidRPr="004C23CC" w:rsidRDefault="00452965" w:rsidP="00DD2F2C">
            <w:pPr>
              <w:widowControl/>
              <w:jc w:val="center"/>
              <w:rPr>
                <w:kern w:val="0"/>
                <w:sz w:val="22"/>
                <w:szCs w:val="22"/>
              </w:rPr>
            </w:pPr>
            <w:r w:rsidRPr="004C23CC">
              <w:rPr>
                <w:rFonts w:hAnsi="宋体"/>
                <w:kern w:val="0"/>
                <w:sz w:val="22"/>
                <w:szCs w:val="22"/>
              </w:rPr>
              <w:t>水（</w:t>
            </w:r>
            <w:r w:rsidRPr="004C23CC">
              <w:rPr>
                <w:kern w:val="0"/>
                <w:sz w:val="22"/>
                <w:szCs w:val="22"/>
              </w:rPr>
              <w:t>kg</w:t>
            </w:r>
            <w:r w:rsidRPr="004C23CC">
              <w:rPr>
                <w:rFonts w:hAnsi="宋体"/>
                <w:kern w:val="0"/>
                <w:sz w:val="22"/>
                <w:szCs w:val="22"/>
              </w:rPr>
              <w:t>）</w:t>
            </w:r>
          </w:p>
        </w:tc>
        <w:tc>
          <w:tcPr>
            <w:tcW w:w="394" w:type="pct"/>
            <w:shd w:val="clear" w:color="auto" w:fill="auto"/>
            <w:vAlign w:val="center"/>
            <w:hideMark/>
          </w:tcPr>
          <w:p w:rsidR="00452965" w:rsidRPr="004C23CC" w:rsidRDefault="00452965" w:rsidP="00DD2F2C">
            <w:pPr>
              <w:widowControl/>
              <w:jc w:val="center"/>
              <w:rPr>
                <w:kern w:val="0"/>
                <w:sz w:val="22"/>
                <w:szCs w:val="22"/>
              </w:rPr>
            </w:pPr>
            <w:r w:rsidRPr="004C23CC">
              <w:rPr>
                <w:kern w:val="0"/>
                <w:sz w:val="22"/>
                <w:szCs w:val="22"/>
              </w:rPr>
              <w:t>II</w:t>
            </w:r>
            <w:r w:rsidRPr="004C23CC">
              <w:rPr>
                <w:rFonts w:hAnsi="宋体"/>
                <w:kern w:val="0"/>
                <w:sz w:val="22"/>
                <w:szCs w:val="22"/>
              </w:rPr>
              <w:t>级粉煤灰（</w:t>
            </w:r>
            <w:r w:rsidRPr="004C23CC">
              <w:rPr>
                <w:kern w:val="0"/>
                <w:sz w:val="22"/>
                <w:szCs w:val="22"/>
              </w:rPr>
              <w:t>kg</w:t>
            </w:r>
            <w:r w:rsidRPr="004C23CC">
              <w:rPr>
                <w:rFonts w:hAnsi="宋体"/>
                <w:kern w:val="0"/>
                <w:sz w:val="22"/>
                <w:szCs w:val="22"/>
              </w:rPr>
              <w:t>）</w:t>
            </w:r>
          </w:p>
        </w:tc>
        <w:tc>
          <w:tcPr>
            <w:tcW w:w="398" w:type="pct"/>
            <w:vAlign w:val="center"/>
          </w:tcPr>
          <w:p w:rsidR="00452965" w:rsidRPr="004C23CC" w:rsidRDefault="00452965" w:rsidP="00DD2F2C">
            <w:pPr>
              <w:widowControl/>
              <w:jc w:val="center"/>
              <w:rPr>
                <w:rFonts w:hAnsi="宋体"/>
                <w:kern w:val="0"/>
                <w:sz w:val="22"/>
                <w:szCs w:val="22"/>
              </w:rPr>
            </w:pPr>
            <w:r w:rsidRPr="004C23CC">
              <w:rPr>
                <w:rFonts w:hAnsi="宋体" w:hint="eastAsia"/>
                <w:kern w:val="0"/>
                <w:sz w:val="22"/>
                <w:szCs w:val="22"/>
              </w:rPr>
              <w:t>矿渣（</w:t>
            </w:r>
            <w:r w:rsidRPr="004C23CC">
              <w:rPr>
                <w:rFonts w:hAnsi="宋体" w:hint="eastAsia"/>
                <w:kern w:val="0"/>
                <w:sz w:val="22"/>
                <w:szCs w:val="22"/>
              </w:rPr>
              <w:t>kg</w:t>
            </w:r>
            <w:r w:rsidRPr="004C23CC">
              <w:rPr>
                <w:rFonts w:hAnsi="宋体" w:hint="eastAsia"/>
                <w:kern w:val="0"/>
                <w:sz w:val="22"/>
                <w:szCs w:val="22"/>
              </w:rPr>
              <w:t>）</w:t>
            </w:r>
          </w:p>
        </w:tc>
        <w:tc>
          <w:tcPr>
            <w:tcW w:w="398" w:type="pct"/>
            <w:vAlign w:val="center"/>
          </w:tcPr>
          <w:p w:rsidR="00452965" w:rsidRPr="004C23CC" w:rsidRDefault="00452965" w:rsidP="00DD2F2C">
            <w:pPr>
              <w:widowControl/>
              <w:jc w:val="center"/>
              <w:rPr>
                <w:rFonts w:hAnsi="宋体"/>
                <w:kern w:val="0"/>
                <w:sz w:val="22"/>
                <w:szCs w:val="22"/>
              </w:rPr>
            </w:pPr>
            <w:r w:rsidRPr="004C23CC">
              <w:rPr>
                <w:rFonts w:hAnsi="宋体" w:hint="eastAsia"/>
                <w:kern w:val="0"/>
                <w:sz w:val="22"/>
                <w:szCs w:val="22"/>
              </w:rPr>
              <w:t>钢渣（</w:t>
            </w:r>
            <w:r w:rsidRPr="004C23CC">
              <w:rPr>
                <w:rFonts w:hAnsi="宋体" w:hint="eastAsia"/>
                <w:kern w:val="0"/>
                <w:sz w:val="22"/>
                <w:szCs w:val="22"/>
              </w:rPr>
              <w:t>kg</w:t>
            </w:r>
            <w:r w:rsidRPr="004C23CC">
              <w:rPr>
                <w:rFonts w:hAnsi="宋体" w:hint="eastAsia"/>
                <w:kern w:val="0"/>
                <w:sz w:val="22"/>
                <w:szCs w:val="22"/>
              </w:rPr>
              <w:t>）</w:t>
            </w:r>
          </w:p>
        </w:tc>
        <w:tc>
          <w:tcPr>
            <w:tcW w:w="398" w:type="pct"/>
            <w:shd w:val="clear" w:color="auto" w:fill="auto"/>
            <w:vAlign w:val="center"/>
            <w:hideMark/>
          </w:tcPr>
          <w:p w:rsidR="00452965" w:rsidRPr="004C23CC" w:rsidRDefault="00452965" w:rsidP="00DD2F2C">
            <w:pPr>
              <w:widowControl/>
              <w:jc w:val="center"/>
              <w:rPr>
                <w:kern w:val="0"/>
                <w:sz w:val="22"/>
                <w:szCs w:val="22"/>
              </w:rPr>
            </w:pPr>
            <w:r w:rsidRPr="004C23CC">
              <w:rPr>
                <w:rFonts w:hAnsi="宋体" w:hint="eastAsia"/>
                <w:kern w:val="0"/>
                <w:sz w:val="22"/>
                <w:szCs w:val="22"/>
              </w:rPr>
              <w:t>28d</w:t>
            </w:r>
            <w:r w:rsidRPr="004C23CC">
              <w:rPr>
                <w:rFonts w:hAnsi="宋体"/>
                <w:kern w:val="0"/>
                <w:sz w:val="22"/>
                <w:szCs w:val="22"/>
              </w:rPr>
              <w:t>抗压强度（</w:t>
            </w:r>
            <w:proofErr w:type="spellStart"/>
            <w:r w:rsidRPr="004C23CC">
              <w:rPr>
                <w:kern w:val="0"/>
                <w:sz w:val="22"/>
                <w:szCs w:val="22"/>
              </w:rPr>
              <w:t>MPa</w:t>
            </w:r>
            <w:proofErr w:type="spellEnd"/>
            <w:r w:rsidRPr="004C23CC">
              <w:rPr>
                <w:rFonts w:hAnsi="宋体"/>
                <w:kern w:val="0"/>
                <w:sz w:val="22"/>
                <w:szCs w:val="22"/>
              </w:rPr>
              <w:t>）</w:t>
            </w:r>
          </w:p>
        </w:tc>
        <w:tc>
          <w:tcPr>
            <w:tcW w:w="398" w:type="pct"/>
            <w:vAlign w:val="center"/>
          </w:tcPr>
          <w:p w:rsidR="00452965" w:rsidRPr="004C23CC" w:rsidRDefault="00452965" w:rsidP="00DD2F2C">
            <w:pPr>
              <w:widowControl/>
              <w:jc w:val="center"/>
              <w:rPr>
                <w:kern w:val="0"/>
                <w:sz w:val="22"/>
                <w:szCs w:val="22"/>
              </w:rPr>
            </w:pPr>
            <w:r w:rsidRPr="004C23CC">
              <w:rPr>
                <w:rFonts w:hAnsi="宋体" w:hint="eastAsia"/>
                <w:kern w:val="0"/>
                <w:sz w:val="22"/>
                <w:szCs w:val="22"/>
              </w:rPr>
              <w:t>扩展</w:t>
            </w:r>
            <w:r w:rsidRPr="004C23CC">
              <w:rPr>
                <w:rFonts w:hAnsi="宋体"/>
                <w:kern w:val="0"/>
                <w:sz w:val="22"/>
                <w:szCs w:val="22"/>
              </w:rPr>
              <w:t>度（</w:t>
            </w:r>
            <w:r w:rsidRPr="004C23CC">
              <w:rPr>
                <w:kern w:val="0"/>
                <w:sz w:val="22"/>
                <w:szCs w:val="22"/>
              </w:rPr>
              <w:t>mm</w:t>
            </w:r>
            <w:r w:rsidRPr="004C23CC">
              <w:rPr>
                <w:rFonts w:hAnsi="宋体"/>
                <w:kern w:val="0"/>
                <w:sz w:val="22"/>
                <w:szCs w:val="22"/>
              </w:rPr>
              <w:t>）</w:t>
            </w:r>
          </w:p>
        </w:tc>
        <w:tc>
          <w:tcPr>
            <w:tcW w:w="333" w:type="pct"/>
            <w:vAlign w:val="center"/>
          </w:tcPr>
          <w:p w:rsidR="00452965" w:rsidRPr="004C23CC" w:rsidRDefault="00452965" w:rsidP="00DD2F2C">
            <w:pPr>
              <w:widowControl/>
              <w:jc w:val="center"/>
              <w:rPr>
                <w:rFonts w:hAnsi="宋体"/>
                <w:kern w:val="0"/>
                <w:sz w:val="22"/>
                <w:szCs w:val="22"/>
              </w:rPr>
            </w:pPr>
            <w:r w:rsidRPr="004C23CC">
              <w:rPr>
                <w:rFonts w:hAnsi="宋体" w:hint="eastAsia"/>
                <w:kern w:val="0"/>
                <w:sz w:val="22"/>
                <w:szCs w:val="22"/>
              </w:rPr>
              <w:t>沉缩率（</w:t>
            </w:r>
            <w:r w:rsidRPr="004C23CC">
              <w:rPr>
                <w:rFonts w:hAnsi="宋体" w:hint="eastAsia"/>
                <w:kern w:val="0"/>
                <w:sz w:val="22"/>
                <w:szCs w:val="22"/>
              </w:rPr>
              <w:t>%</w:t>
            </w:r>
            <w:r w:rsidRPr="004C23CC">
              <w:rPr>
                <w:rFonts w:hAnsi="宋体" w:hint="eastAsia"/>
                <w:kern w:val="0"/>
                <w:sz w:val="22"/>
                <w:szCs w:val="22"/>
              </w:rPr>
              <w:t>）</w:t>
            </w:r>
          </w:p>
        </w:tc>
        <w:tc>
          <w:tcPr>
            <w:tcW w:w="460" w:type="pct"/>
            <w:vAlign w:val="center"/>
          </w:tcPr>
          <w:p w:rsidR="00452965" w:rsidRPr="004C23CC" w:rsidRDefault="00452965" w:rsidP="00DD2F2C">
            <w:pPr>
              <w:widowControl/>
              <w:jc w:val="center"/>
              <w:rPr>
                <w:rFonts w:hAnsi="宋体"/>
                <w:kern w:val="0"/>
                <w:sz w:val="22"/>
                <w:szCs w:val="22"/>
              </w:rPr>
            </w:pPr>
            <w:r w:rsidRPr="004C23CC">
              <w:rPr>
                <w:rFonts w:hAnsi="宋体" w:hint="eastAsia"/>
                <w:kern w:val="0"/>
                <w:sz w:val="22"/>
                <w:szCs w:val="22"/>
              </w:rPr>
              <w:t>等级</w:t>
            </w:r>
          </w:p>
        </w:tc>
      </w:tr>
      <w:tr w:rsidR="00452965" w:rsidRPr="004C23CC" w:rsidTr="008C46C3">
        <w:trPr>
          <w:trHeight w:val="345"/>
        </w:trPr>
        <w:tc>
          <w:tcPr>
            <w:tcW w:w="245" w:type="pct"/>
            <w:vAlign w:val="center"/>
          </w:tcPr>
          <w:p w:rsidR="00452965" w:rsidRPr="004C23CC" w:rsidRDefault="00452965" w:rsidP="00CE0AB0">
            <w:pPr>
              <w:widowControl/>
              <w:jc w:val="center"/>
              <w:rPr>
                <w:kern w:val="0"/>
                <w:sz w:val="22"/>
                <w:szCs w:val="22"/>
              </w:rPr>
            </w:pPr>
            <w:r w:rsidRPr="004C23CC">
              <w:rPr>
                <w:rFonts w:hint="eastAsia"/>
                <w:kern w:val="0"/>
                <w:sz w:val="22"/>
                <w:szCs w:val="22"/>
              </w:rPr>
              <w:t>J-</w:t>
            </w:r>
            <w:r w:rsidRPr="004C23CC">
              <w:rPr>
                <w:kern w:val="0"/>
                <w:sz w:val="22"/>
                <w:szCs w:val="22"/>
              </w:rPr>
              <w:t>1</w:t>
            </w:r>
          </w:p>
        </w:tc>
        <w:tc>
          <w:tcPr>
            <w:tcW w:w="396" w:type="pct"/>
            <w:vAlign w:val="center"/>
          </w:tcPr>
          <w:p w:rsidR="00452965" w:rsidRPr="004C23CC" w:rsidRDefault="00452965" w:rsidP="00CE0AB0">
            <w:pPr>
              <w:widowControl/>
              <w:jc w:val="center"/>
              <w:rPr>
                <w:kern w:val="0"/>
                <w:sz w:val="22"/>
                <w:szCs w:val="22"/>
              </w:rPr>
            </w:pPr>
            <w:r w:rsidRPr="004C23CC">
              <w:rPr>
                <w:rFonts w:hint="eastAsia"/>
                <w:kern w:val="0"/>
                <w:sz w:val="22"/>
                <w:szCs w:val="22"/>
              </w:rPr>
              <w:t>1:6</w:t>
            </w:r>
          </w:p>
        </w:tc>
        <w:tc>
          <w:tcPr>
            <w:tcW w:w="395" w:type="pct"/>
            <w:vAlign w:val="center"/>
          </w:tcPr>
          <w:p w:rsidR="00452965" w:rsidRPr="004C23CC" w:rsidRDefault="00452965" w:rsidP="00CE0AB0">
            <w:pPr>
              <w:widowControl/>
              <w:jc w:val="center"/>
              <w:rPr>
                <w:kern w:val="0"/>
                <w:sz w:val="22"/>
                <w:szCs w:val="22"/>
              </w:rPr>
            </w:pPr>
            <w:r w:rsidRPr="004C23CC">
              <w:rPr>
                <w:rFonts w:hint="eastAsia"/>
                <w:kern w:val="0"/>
                <w:sz w:val="22"/>
                <w:szCs w:val="22"/>
              </w:rPr>
              <w:t>70%</w:t>
            </w:r>
          </w:p>
        </w:tc>
        <w:tc>
          <w:tcPr>
            <w:tcW w:w="395" w:type="pct"/>
            <w:shd w:val="clear" w:color="auto" w:fill="auto"/>
            <w:vAlign w:val="center"/>
            <w:hideMark/>
          </w:tcPr>
          <w:p w:rsidR="00452965" w:rsidRPr="004C23CC" w:rsidRDefault="00452965" w:rsidP="00CE0AB0">
            <w:pPr>
              <w:widowControl/>
              <w:jc w:val="center"/>
              <w:rPr>
                <w:kern w:val="0"/>
                <w:sz w:val="22"/>
                <w:szCs w:val="22"/>
              </w:rPr>
            </w:pPr>
            <w:r w:rsidRPr="004C23CC">
              <w:rPr>
                <w:rFonts w:hint="eastAsia"/>
                <w:kern w:val="0"/>
                <w:sz w:val="22"/>
                <w:szCs w:val="22"/>
              </w:rPr>
              <w:t>2</w:t>
            </w:r>
            <w:r w:rsidR="00655903">
              <w:rPr>
                <w:rFonts w:hint="eastAsia"/>
                <w:kern w:val="0"/>
                <w:sz w:val="22"/>
                <w:szCs w:val="22"/>
              </w:rPr>
              <w:t>.00</w:t>
            </w:r>
          </w:p>
        </w:tc>
        <w:tc>
          <w:tcPr>
            <w:tcW w:w="395" w:type="pct"/>
            <w:shd w:val="clear" w:color="auto" w:fill="auto"/>
            <w:vAlign w:val="center"/>
            <w:hideMark/>
          </w:tcPr>
          <w:p w:rsidR="00452965" w:rsidRPr="004C23CC" w:rsidRDefault="00452965" w:rsidP="00CE0AB0">
            <w:pPr>
              <w:widowControl/>
              <w:jc w:val="center"/>
              <w:rPr>
                <w:kern w:val="0"/>
                <w:sz w:val="22"/>
                <w:szCs w:val="22"/>
              </w:rPr>
            </w:pPr>
            <w:r w:rsidRPr="004C23CC">
              <w:rPr>
                <w:rFonts w:hint="eastAsia"/>
                <w:kern w:val="0"/>
                <w:sz w:val="22"/>
                <w:szCs w:val="22"/>
              </w:rPr>
              <w:t>12</w:t>
            </w:r>
            <w:r w:rsidR="00655903">
              <w:rPr>
                <w:rFonts w:hint="eastAsia"/>
                <w:kern w:val="0"/>
                <w:sz w:val="22"/>
                <w:szCs w:val="22"/>
              </w:rPr>
              <w:t>.00</w:t>
            </w:r>
          </w:p>
        </w:tc>
        <w:tc>
          <w:tcPr>
            <w:tcW w:w="394" w:type="pct"/>
            <w:shd w:val="clear" w:color="auto" w:fill="auto"/>
            <w:vAlign w:val="center"/>
            <w:hideMark/>
          </w:tcPr>
          <w:p w:rsidR="00452965" w:rsidRPr="004C23CC" w:rsidRDefault="00452965" w:rsidP="00CE0AB0">
            <w:pPr>
              <w:jc w:val="center"/>
              <w:rPr>
                <w:sz w:val="22"/>
                <w:szCs w:val="22"/>
              </w:rPr>
            </w:pPr>
            <w:r w:rsidRPr="004C23CC">
              <w:rPr>
                <w:rFonts w:hint="eastAsia"/>
                <w:sz w:val="22"/>
                <w:szCs w:val="22"/>
              </w:rPr>
              <w:t>5.14</w:t>
            </w:r>
          </w:p>
        </w:tc>
        <w:tc>
          <w:tcPr>
            <w:tcW w:w="394" w:type="pct"/>
            <w:shd w:val="clear" w:color="auto" w:fill="auto"/>
            <w:vAlign w:val="center"/>
            <w:hideMark/>
          </w:tcPr>
          <w:p w:rsidR="00452965" w:rsidRPr="004C23CC" w:rsidRDefault="00452965" w:rsidP="00CE0AB0">
            <w:pPr>
              <w:widowControl/>
              <w:jc w:val="center"/>
              <w:rPr>
                <w:kern w:val="0"/>
                <w:sz w:val="22"/>
                <w:szCs w:val="22"/>
              </w:rPr>
            </w:pPr>
            <w:r w:rsidRPr="004C23CC">
              <w:rPr>
                <w:rFonts w:hint="eastAsia"/>
                <w:kern w:val="0"/>
                <w:sz w:val="22"/>
                <w:szCs w:val="22"/>
              </w:rPr>
              <w:t>0</w:t>
            </w:r>
          </w:p>
        </w:tc>
        <w:tc>
          <w:tcPr>
            <w:tcW w:w="398" w:type="pct"/>
            <w:vAlign w:val="center"/>
          </w:tcPr>
          <w:p w:rsidR="00452965" w:rsidRPr="004C23CC" w:rsidRDefault="00452965" w:rsidP="00CE0AB0">
            <w:pPr>
              <w:widowControl/>
              <w:jc w:val="center"/>
              <w:rPr>
                <w:kern w:val="0"/>
                <w:sz w:val="22"/>
                <w:szCs w:val="22"/>
              </w:rPr>
            </w:pPr>
            <w:r w:rsidRPr="004C23CC">
              <w:rPr>
                <w:rFonts w:hint="eastAsia"/>
                <w:kern w:val="0"/>
                <w:sz w:val="22"/>
                <w:szCs w:val="22"/>
              </w:rPr>
              <w:t>0</w:t>
            </w:r>
          </w:p>
        </w:tc>
        <w:tc>
          <w:tcPr>
            <w:tcW w:w="398" w:type="pct"/>
            <w:vAlign w:val="center"/>
          </w:tcPr>
          <w:p w:rsidR="00452965" w:rsidRPr="004C23CC" w:rsidRDefault="00452965" w:rsidP="00CE0AB0">
            <w:pPr>
              <w:widowControl/>
              <w:jc w:val="center"/>
              <w:rPr>
                <w:kern w:val="0"/>
                <w:sz w:val="22"/>
                <w:szCs w:val="22"/>
              </w:rPr>
            </w:pPr>
            <w:r w:rsidRPr="004C23CC">
              <w:rPr>
                <w:rFonts w:hint="eastAsia"/>
                <w:kern w:val="0"/>
                <w:sz w:val="22"/>
                <w:szCs w:val="22"/>
              </w:rPr>
              <w:t>0</w:t>
            </w:r>
          </w:p>
        </w:tc>
        <w:tc>
          <w:tcPr>
            <w:tcW w:w="398" w:type="pct"/>
            <w:shd w:val="clear" w:color="auto" w:fill="auto"/>
            <w:vAlign w:val="center"/>
            <w:hideMark/>
          </w:tcPr>
          <w:p w:rsidR="00452965" w:rsidRPr="004C23CC" w:rsidRDefault="00452965" w:rsidP="00CE0AB0">
            <w:pPr>
              <w:widowControl/>
              <w:jc w:val="center"/>
              <w:rPr>
                <w:kern w:val="0"/>
                <w:sz w:val="22"/>
                <w:szCs w:val="22"/>
              </w:rPr>
            </w:pPr>
            <w:r w:rsidRPr="004C23CC">
              <w:rPr>
                <w:rFonts w:hint="eastAsia"/>
                <w:kern w:val="0"/>
                <w:sz w:val="22"/>
                <w:szCs w:val="22"/>
              </w:rPr>
              <w:t>2.8</w:t>
            </w:r>
          </w:p>
        </w:tc>
        <w:tc>
          <w:tcPr>
            <w:tcW w:w="398" w:type="pct"/>
            <w:vAlign w:val="center"/>
          </w:tcPr>
          <w:p w:rsidR="00452965" w:rsidRPr="004C23CC" w:rsidRDefault="00452965" w:rsidP="00CE0AB0">
            <w:pPr>
              <w:widowControl/>
              <w:jc w:val="center"/>
              <w:rPr>
                <w:kern w:val="0"/>
                <w:sz w:val="22"/>
                <w:szCs w:val="22"/>
              </w:rPr>
            </w:pPr>
            <w:r w:rsidRPr="004C23CC">
              <w:rPr>
                <w:rFonts w:hint="eastAsia"/>
                <w:kern w:val="0"/>
                <w:sz w:val="22"/>
                <w:szCs w:val="22"/>
              </w:rPr>
              <w:t>200</w:t>
            </w:r>
          </w:p>
        </w:tc>
        <w:tc>
          <w:tcPr>
            <w:tcW w:w="333" w:type="pct"/>
            <w:vAlign w:val="center"/>
          </w:tcPr>
          <w:p w:rsidR="00452965" w:rsidRPr="004C23CC" w:rsidRDefault="00452965" w:rsidP="00CE0AB0">
            <w:pPr>
              <w:widowControl/>
              <w:jc w:val="center"/>
              <w:rPr>
                <w:kern w:val="0"/>
                <w:sz w:val="22"/>
                <w:szCs w:val="22"/>
              </w:rPr>
            </w:pPr>
            <w:r w:rsidRPr="004C23CC">
              <w:rPr>
                <w:rFonts w:hint="eastAsia"/>
                <w:kern w:val="0"/>
                <w:sz w:val="22"/>
                <w:szCs w:val="22"/>
              </w:rPr>
              <w:t>2.17</w:t>
            </w:r>
          </w:p>
        </w:tc>
        <w:tc>
          <w:tcPr>
            <w:tcW w:w="460" w:type="pct"/>
          </w:tcPr>
          <w:p w:rsidR="00452965" w:rsidRPr="004C23CC" w:rsidRDefault="005A7254" w:rsidP="00CE0AB0">
            <w:pPr>
              <w:widowControl/>
              <w:jc w:val="center"/>
              <w:rPr>
                <w:kern w:val="0"/>
                <w:sz w:val="22"/>
                <w:szCs w:val="22"/>
              </w:rPr>
            </w:pPr>
            <w:r w:rsidRPr="004C23CC">
              <w:rPr>
                <w:rFonts w:hint="eastAsia"/>
                <w:kern w:val="0"/>
                <w:sz w:val="22"/>
                <w:szCs w:val="22"/>
              </w:rPr>
              <w:t>C2 F1</w:t>
            </w:r>
            <w:r w:rsidR="00412488">
              <w:rPr>
                <w:rFonts w:hint="eastAsia"/>
                <w:kern w:val="0"/>
                <w:sz w:val="22"/>
                <w:szCs w:val="22"/>
              </w:rPr>
              <w:t xml:space="preserve"> S1</w:t>
            </w:r>
          </w:p>
        </w:tc>
      </w:tr>
      <w:tr w:rsidR="00452965" w:rsidRPr="004C23CC" w:rsidTr="008C46C3">
        <w:trPr>
          <w:trHeight w:val="345"/>
        </w:trPr>
        <w:tc>
          <w:tcPr>
            <w:tcW w:w="245" w:type="pct"/>
            <w:vAlign w:val="center"/>
          </w:tcPr>
          <w:p w:rsidR="00452965" w:rsidRPr="004C23CC" w:rsidRDefault="00452965" w:rsidP="00CE0AB0">
            <w:pPr>
              <w:jc w:val="center"/>
              <w:rPr>
                <w:kern w:val="0"/>
                <w:sz w:val="22"/>
                <w:szCs w:val="22"/>
              </w:rPr>
            </w:pPr>
            <w:r w:rsidRPr="004C23CC">
              <w:rPr>
                <w:rFonts w:hint="eastAsia"/>
                <w:kern w:val="0"/>
                <w:sz w:val="22"/>
                <w:szCs w:val="22"/>
              </w:rPr>
              <w:t>J-</w:t>
            </w:r>
            <w:r w:rsidRPr="004C23CC">
              <w:rPr>
                <w:kern w:val="0"/>
                <w:sz w:val="22"/>
                <w:szCs w:val="22"/>
              </w:rPr>
              <w:t>2</w:t>
            </w:r>
          </w:p>
        </w:tc>
        <w:tc>
          <w:tcPr>
            <w:tcW w:w="396" w:type="pct"/>
            <w:vAlign w:val="center"/>
          </w:tcPr>
          <w:p w:rsidR="00452965" w:rsidRPr="004C23CC" w:rsidRDefault="00452965" w:rsidP="00CE0AB0">
            <w:pPr>
              <w:widowControl/>
              <w:jc w:val="center"/>
              <w:rPr>
                <w:kern w:val="0"/>
                <w:sz w:val="22"/>
                <w:szCs w:val="22"/>
              </w:rPr>
            </w:pPr>
            <w:r w:rsidRPr="004C23CC">
              <w:rPr>
                <w:rFonts w:hint="eastAsia"/>
                <w:kern w:val="0"/>
                <w:sz w:val="22"/>
                <w:szCs w:val="22"/>
              </w:rPr>
              <w:t>1:8</w:t>
            </w:r>
          </w:p>
        </w:tc>
        <w:tc>
          <w:tcPr>
            <w:tcW w:w="395" w:type="pct"/>
            <w:vAlign w:val="center"/>
          </w:tcPr>
          <w:p w:rsidR="00452965" w:rsidRPr="004C23CC" w:rsidRDefault="00452965" w:rsidP="00CE0AB0">
            <w:pPr>
              <w:widowControl/>
              <w:jc w:val="center"/>
              <w:rPr>
                <w:kern w:val="0"/>
                <w:sz w:val="22"/>
                <w:szCs w:val="22"/>
              </w:rPr>
            </w:pPr>
            <w:r w:rsidRPr="004C23CC">
              <w:rPr>
                <w:rFonts w:hint="eastAsia"/>
                <w:kern w:val="0"/>
                <w:sz w:val="22"/>
                <w:szCs w:val="22"/>
              </w:rPr>
              <w:t>70%</w:t>
            </w:r>
          </w:p>
        </w:tc>
        <w:tc>
          <w:tcPr>
            <w:tcW w:w="395" w:type="pct"/>
            <w:shd w:val="clear" w:color="auto" w:fill="auto"/>
            <w:vAlign w:val="center"/>
            <w:hideMark/>
          </w:tcPr>
          <w:p w:rsidR="00452965" w:rsidRPr="004C23CC" w:rsidRDefault="00452965" w:rsidP="00CE0AB0">
            <w:pPr>
              <w:widowControl/>
              <w:jc w:val="center"/>
              <w:rPr>
                <w:kern w:val="0"/>
                <w:sz w:val="22"/>
                <w:szCs w:val="22"/>
              </w:rPr>
            </w:pPr>
            <w:r w:rsidRPr="004C23CC">
              <w:rPr>
                <w:rFonts w:hint="eastAsia"/>
                <w:kern w:val="0"/>
                <w:sz w:val="22"/>
                <w:szCs w:val="22"/>
              </w:rPr>
              <w:t>1.5</w:t>
            </w:r>
            <w:r w:rsidR="00655903">
              <w:rPr>
                <w:rFonts w:hint="eastAsia"/>
                <w:kern w:val="0"/>
                <w:sz w:val="22"/>
                <w:szCs w:val="22"/>
              </w:rPr>
              <w:t>0</w:t>
            </w:r>
          </w:p>
        </w:tc>
        <w:tc>
          <w:tcPr>
            <w:tcW w:w="395" w:type="pct"/>
            <w:shd w:val="clear" w:color="auto" w:fill="auto"/>
            <w:vAlign w:val="center"/>
          </w:tcPr>
          <w:p w:rsidR="00452965" w:rsidRPr="004C23CC" w:rsidRDefault="00452965" w:rsidP="00CE0AB0">
            <w:pPr>
              <w:widowControl/>
              <w:jc w:val="center"/>
              <w:rPr>
                <w:kern w:val="0"/>
                <w:sz w:val="22"/>
                <w:szCs w:val="22"/>
              </w:rPr>
            </w:pPr>
            <w:r w:rsidRPr="004C23CC">
              <w:rPr>
                <w:rFonts w:hint="eastAsia"/>
                <w:kern w:val="0"/>
                <w:sz w:val="22"/>
                <w:szCs w:val="22"/>
              </w:rPr>
              <w:t>12</w:t>
            </w:r>
            <w:r w:rsidR="00655903">
              <w:rPr>
                <w:rFonts w:hint="eastAsia"/>
                <w:kern w:val="0"/>
                <w:sz w:val="22"/>
                <w:szCs w:val="22"/>
              </w:rPr>
              <w:t>.00</w:t>
            </w:r>
          </w:p>
        </w:tc>
        <w:tc>
          <w:tcPr>
            <w:tcW w:w="394" w:type="pct"/>
            <w:shd w:val="clear" w:color="auto" w:fill="auto"/>
            <w:vAlign w:val="center"/>
          </w:tcPr>
          <w:p w:rsidR="00452965" w:rsidRPr="004C23CC" w:rsidRDefault="00452965" w:rsidP="00CE0AB0">
            <w:pPr>
              <w:jc w:val="center"/>
              <w:rPr>
                <w:sz w:val="22"/>
                <w:szCs w:val="22"/>
              </w:rPr>
            </w:pPr>
            <w:r w:rsidRPr="004C23CC">
              <w:rPr>
                <w:rFonts w:hint="eastAsia"/>
                <w:sz w:val="22"/>
                <w:szCs w:val="22"/>
              </w:rPr>
              <w:t>5.14</w:t>
            </w:r>
          </w:p>
        </w:tc>
        <w:tc>
          <w:tcPr>
            <w:tcW w:w="394" w:type="pct"/>
            <w:shd w:val="clear" w:color="auto" w:fill="auto"/>
            <w:vAlign w:val="center"/>
          </w:tcPr>
          <w:p w:rsidR="00452965" w:rsidRPr="004C23CC" w:rsidRDefault="00452965" w:rsidP="00CE0AB0">
            <w:pPr>
              <w:widowControl/>
              <w:jc w:val="center"/>
              <w:rPr>
                <w:kern w:val="0"/>
                <w:sz w:val="22"/>
                <w:szCs w:val="22"/>
              </w:rPr>
            </w:pPr>
            <w:r w:rsidRPr="004C23CC">
              <w:rPr>
                <w:rFonts w:hint="eastAsia"/>
                <w:kern w:val="0"/>
                <w:sz w:val="22"/>
                <w:szCs w:val="22"/>
              </w:rPr>
              <w:t>0</w:t>
            </w:r>
          </w:p>
        </w:tc>
        <w:tc>
          <w:tcPr>
            <w:tcW w:w="398" w:type="pct"/>
            <w:vAlign w:val="center"/>
          </w:tcPr>
          <w:p w:rsidR="00452965" w:rsidRPr="004C23CC" w:rsidRDefault="00452965" w:rsidP="00CE0AB0">
            <w:pPr>
              <w:widowControl/>
              <w:jc w:val="center"/>
              <w:rPr>
                <w:kern w:val="0"/>
                <w:sz w:val="22"/>
                <w:szCs w:val="22"/>
              </w:rPr>
            </w:pPr>
            <w:r w:rsidRPr="004C23CC">
              <w:rPr>
                <w:rFonts w:hint="eastAsia"/>
                <w:kern w:val="0"/>
                <w:sz w:val="22"/>
                <w:szCs w:val="22"/>
              </w:rPr>
              <w:t>0</w:t>
            </w:r>
          </w:p>
        </w:tc>
        <w:tc>
          <w:tcPr>
            <w:tcW w:w="398" w:type="pct"/>
            <w:vAlign w:val="center"/>
          </w:tcPr>
          <w:p w:rsidR="00452965" w:rsidRPr="004C23CC" w:rsidRDefault="00452965" w:rsidP="00CE0AB0">
            <w:pPr>
              <w:widowControl/>
              <w:jc w:val="center"/>
              <w:rPr>
                <w:kern w:val="0"/>
                <w:sz w:val="22"/>
                <w:szCs w:val="22"/>
              </w:rPr>
            </w:pPr>
            <w:r w:rsidRPr="004C23CC">
              <w:rPr>
                <w:rFonts w:hint="eastAsia"/>
                <w:kern w:val="0"/>
                <w:sz w:val="22"/>
                <w:szCs w:val="22"/>
              </w:rPr>
              <w:t>0</w:t>
            </w:r>
          </w:p>
        </w:tc>
        <w:tc>
          <w:tcPr>
            <w:tcW w:w="398" w:type="pct"/>
            <w:shd w:val="clear" w:color="auto" w:fill="auto"/>
            <w:vAlign w:val="center"/>
          </w:tcPr>
          <w:p w:rsidR="00452965" w:rsidRPr="004C23CC" w:rsidRDefault="00452965" w:rsidP="006B6FD5">
            <w:pPr>
              <w:widowControl/>
              <w:jc w:val="center"/>
              <w:rPr>
                <w:kern w:val="0"/>
                <w:sz w:val="22"/>
                <w:szCs w:val="22"/>
              </w:rPr>
            </w:pPr>
            <w:r w:rsidRPr="004C23CC">
              <w:rPr>
                <w:rFonts w:hint="eastAsia"/>
                <w:kern w:val="0"/>
                <w:sz w:val="22"/>
                <w:szCs w:val="22"/>
              </w:rPr>
              <w:t>1.</w:t>
            </w:r>
            <w:r w:rsidR="006B6FD5">
              <w:rPr>
                <w:rFonts w:hint="eastAsia"/>
                <w:kern w:val="0"/>
                <w:sz w:val="22"/>
                <w:szCs w:val="22"/>
              </w:rPr>
              <w:t>7</w:t>
            </w:r>
          </w:p>
        </w:tc>
        <w:tc>
          <w:tcPr>
            <w:tcW w:w="398" w:type="pct"/>
            <w:vAlign w:val="center"/>
          </w:tcPr>
          <w:p w:rsidR="00452965" w:rsidRPr="004C23CC" w:rsidRDefault="00452965" w:rsidP="0070783E">
            <w:pPr>
              <w:widowControl/>
              <w:jc w:val="center"/>
              <w:rPr>
                <w:kern w:val="0"/>
                <w:sz w:val="22"/>
                <w:szCs w:val="22"/>
              </w:rPr>
            </w:pPr>
            <w:r w:rsidRPr="004C23CC">
              <w:rPr>
                <w:rFonts w:hint="eastAsia"/>
                <w:kern w:val="0"/>
                <w:sz w:val="22"/>
                <w:szCs w:val="22"/>
              </w:rPr>
              <w:t>20</w:t>
            </w:r>
            <w:r w:rsidR="0070783E">
              <w:rPr>
                <w:rFonts w:hint="eastAsia"/>
                <w:kern w:val="0"/>
                <w:sz w:val="22"/>
                <w:szCs w:val="22"/>
              </w:rPr>
              <w:t>3</w:t>
            </w:r>
          </w:p>
        </w:tc>
        <w:tc>
          <w:tcPr>
            <w:tcW w:w="333" w:type="pct"/>
            <w:vAlign w:val="center"/>
          </w:tcPr>
          <w:p w:rsidR="00452965" w:rsidRPr="004C23CC" w:rsidRDefault="00452965" w:rsidP="00476382">
            <w:pPr>
              <w:widowControl/>
              <w:jc w:val="center"/>
              <w:rPr>
                <w:kern w:val="0"/>
                <w:sz w:val="22"/>
                <w:szCs w:val="22"/>
              </w:rPr>
            </w:pPr>
            <w:r w:rsidRPr="004C23CC">
              <w:rPr>
                <w:rFonts w:hint="eastAsia"/>
                <w:kern w:val="0"/>
                <w:sz w:val="22"/>
                <w:szCs w:val="22"/>
              </w:rPr>
              <w:t>1.9</w:t>
            </w:r>
            <w:r w:rsidR="00476382" w:rsidRPr="004C23CC">
              <w:rPr>
                <w:rFonts w:hint="eastAsia"/>
                <w:kern w:val="0"/>
                <w:sz w:val="22"/>
                <w:szCs w:val="22"/>
              </w:rPr>
              <w:t>1</w:t>
            </w:r>
          </w:p>
        </w:tc>
        <w:tc>
          <w:tcPr>
            <w:tcW w:w="460" w:type="pct"/>
          </w:tcPr>
          <w:p w:rsidR="00452965" w:rsidRPr="004C23CC" w:rsidRDefault="005A7254" w:rsidP="00CE0AB0">
            <w:pPr>
              <w:widowControl/>
              <w:jc w:val="center"/>
              <w:rPr>
                <w:kern w:val="0"/>
                <w:sz w:val="22"/>
                <w:szCs w:val="22"/>
              </w:rPr>
            </w:pPr>
            <w:r w:rsidRPr="004C23CC">
              <w:rPr>
                <w:rFonts w:hint="eastAsia"/>
                <w:kern w:val="0"/>
                <w:sz w:val="22"/>
                <w:szCs w:val="22"/>
              </w:rPr>
              <w:t>C1 F1</w:t>
            </w:r>
            <w:r w:rsidR="00412488">
              <w:rPr>
                <w:rFonts w:hint="eastAsia"/>
                <w:kern w:val="0"/>
                <w:sz w:val="22"/>
                <w:szCs w:val="22"/>
              </w:rPr>
              <w:t xml:space="preserve"> S1</w:t>
            </w:r>
          </w:p>
        </w:tc>
      </w:tr>
      <w:tr w:rsidR="00452965" w:rsidRPr="004C23CC" w:rsidTr="008C46C3">
        <w:trPr>
          <w:trHeight w:val="345"/>
        </w:trPr>
        <w:tc>
          <w:tcPr>
            <w:tcW w:w="245" w:type="pct"/>
            <w:vAlign w:val="center"/>
          </w:tcPr>
          <w:p w:rsidR="00452965" w:rsidRPr="004C23CC" w:rsidRDefault="00452965" w:rsidP="00CE0AB0">
            <w:pPr>
              <w:widowControl/>
              <w:jc w:val="center"/>
              <w:rPr>
                <w:kern w:val="0"/>
                <w:sz w:val="22"/>
                <w:szCs w:val="22"/>
              </w:rPr>
            </w:pPr>
            <w:r w:rsidRPr="004C23CC">
              <w:rPr>
                <w:rFonts w:hint="eastAsia"/>
                <w:kern w:val="0"/>
                <w:sz w:val="22"/>
                <w:szCs w:val="22"/>
              </w:rPr>
              <w:t>J-</w:t>
            </w:r>
            <w:r w:rsidRPr="004C23CC">
              <w:rPr>
                <w:kern w:val="0"/>
                <w:sz w:val="22"/>
                <w:szCs w:val="22"/>
              </w:rPr>
              <w:t>3</w:t>
            </w:r>
          </w:p>
        </w:tc>
        <w:tc>
          <w:tcPr>
            <w:tcW w:w="396" w:type="pct"/>
            <w:vAlign w:val="center"/>
          </w:tcPr>
          <w:p w:rsidR="00452965" w:rsidRPr="004C23CC" w:rsidRDefault="00452965" w:rsidP="00CE0AB0">
            <w:pPr>
              <w:widowControl/>
              <w:jc w:val="center"/>
              <w:rPr>
                <w:kern w:val="0"/>
                <w:sz w:val="22"/>
                <w:szCs w:val="22"/>
              </w:rPr>
            </w:pPr>
            <w:r w:rsidRPr="004C23CC">
              <w:rPr>
                <w:rFonts w:hint="eastAsia"/>
                <w:kern w:val="0"/>
                <w:sz w:val="22"/>
                <w:szCs w:val="22"/>
              </w:rPr>
              <w:t>1:10</w:t>
            </w:r>
          </w:p>
        </w:tc>
        <w:tc>
          <w:tcPr>
            <w:tcW w:w="395" w:type="pct"/>
            <w:vAlign w:val="center"/>
          </w:tcPr>
          <w:p w:rsidR="00452965" w:rsidRPr="004C23CC" w:rsidRDefault="00452965" w:rsidP="00CE0AB0">
            <w:pPr>
              <w:widowControl/>
              <w:jc w:val="center"/>
              <w:rPr>
                <w:kern w:val="0"/>
                <w:sz w:val="22"/>
                <w:szCs w:val="22"/>
              </w:rPr>
            </w:pPr>
            <w:r w:rsidRPr="004C23CC">
              <w:rPr>
                <w:rFonts w:hint="eastAsia"/>
                <w:kern w:val="0"/>
                <w:sz w:val="22"/>
                <w:szCs w:val="22"/>
              </w:rPr>
              <w:t>70%</w:t>
            </w:r>
          </w:p>
        </w:tc>
        <w:tc>
          <w:tcPr>
            <w:tcW w:w="395" w:type="pct"/>
            <w:shd w:val="clear" w:color="auto" w:fill="auto"/>
            <w:vAlign w:val="center"/>
            <w:hideMark/>
          </w:tcPr>
          <w:p w:rsidR="00452965" w:rsidRPr="004C23CC" w:rsidRDefault="00452965" w:rsidP="00CE0AB0">
            <w:pPr>
              <w:widowControl/>
              <w:jc w:val="center"/>
              <w:rPr>
                <w:kern w:val="0"/>
                <w:sz w:val="22"/>
                <w:szCs w:val="22"/>
              </w:rPr>
            </w:pPr>
            <w:r w:rsidRPr="004C23CC">
              <w:rPr>
                <w:rFonts w:hint="eastAsia"/>
                <w:kern w:val="0"/>
                <w:sz w:val="22"/>
                <w:szCs w:val="22"/>
              </w:rPr>
              <w:t>1.2</w:t>
            </w:r>
            <w:r w:rsidR="00655903">
              <w:rPr>
                <w:rFonts w:hint="eastAsia"/>
                <w:kern w:val="0"/>
                <w:sz w:val="22"/>
                <w:szCs w:val="22"/>
              </w:rPr>
              <w:t>0</w:t>
            </w:r>
          </w:p>
        </w:tc>
        <w:tc>
          <w:tcPr>
            <w:tcW w:w="395" w:type="pct"/>
            <w:shd w:val="clear" w:color="auto" w:fill="auto"/>
            <w:vAlign w:val="center"/>
          </w:tcPr>
          <w:p w:rsidR="00452965" w:rsidRPr="004C23CC" w:rsidRDefault="00452965" w:rsidP="00CE0AB0">
            <w:pPr>
              <w:widowControl/>
              <w:jc w:val="center"/>
              <w:rPr>
                <w:kern w:val="0"/>
                <w:sz w:val="22"/>
                <w:szCs w:val="22"/>
              </w:rPr>
            </w:pPr>
            <w:r w:rsidRPr="004C23CC">
              <w:rPr>
                <w:rFonts w:hint="eastAsia"/>
                <w:kern w:val="0"/>
                <w:sz w:val="22"/>
                <w:szCs w:val="22"/>
              </w:rPr>
              <w:t>12</w:t>
            </w:r>
            <w:r w:rsidR="00655903">
              <w:rPr>
                <w:rFonts w:hint="eastAsia"/>
                <w:kern w:val="0"/>
                <w:sz w:val="22"/>
                <w:szCs w:val="22"/>
              </w:rPr>
              <w:t>.00</w:t>
            </w:r>
          </w:p>
        </w:tc>
        <w:tc>
          <w:tcPr>
            <w:tcW w:w="394" w:type="pct"/>
            <w:shd w:val="clear" w:color="auto" w:fill="auto"/>
            <w:vAlign w:val="center"/>
          </w:tcPr>
          <w:p w:rsidR="00452965" w:rsidRPr="004C23CC" w:rsidRDefault="00452965" w:rsidP="00CE0AB0">
            <w:pPr>
              <w:jc w:val="center"/>
              <w:rPr>
                <w:sz w:val="22"/>
                <w:szCs w:val="22"/>
              </w:rPr>
            </w:pPr>
            <w:r w:rsidRPr="004C23CC">
              <w:rPr>
                <w:rFonts w:hint="eastAsia"/>
                <w:sz w:val="22"/>
                <w:szCs w:val="22"/>
              </w:rPr>
              <w:t>5.14</w:t>
            </w:r>
          </w:p>
        </w:tc>
        <w:tc>
          <w:tcPr>
            <w:tcW w:w="394" w:type="pct"/>
            <w:shd w:val="clear" w:color="auto" w:fill="auto"/>
            <w:vAlign w:val="center"/>
          </w:tcPr>
          <w:p w:rsidR="00452965" w:rsidRPr="004C23CC" w:rsidRDefault="00452965" w:rsidP="00CE0AB0">
            <w:pPr>
              <w:widowControl/>
              <w:jc w:val="center"/>
              <w:rPr>
                <w:kern w:val="0"/>
                <w:sz w:val="22"/>
                <w:szCs w:val="22"/>
              </w:rPr>
            </w:pPr>
            <w:r w:rsidRPr="004C23CC">
              <w:rPr>
                <w:rFonts w:hint="eastAsia"/>
                <w:kern w:val="0"/>
                <w:sz w:val="22"/>
                <w:szCs w:val="22"/>
              </w:rPr>
              <w:t>0</w:t>
            </w:r>
          </w:p>
        </w:tc>
        <w:tc>
          <w:tcPr>
            <w:tcW w:w="398" w:type="pct"/>
            <w:vAlign w:val="center"/>
          </w:tcPr>
          <w:p w:rsidR="00452965" w:rsidRPr="004C23CC" w:rsidRDefault="00452965" w:rsidP="00CE0AB0">
            <w:pPr>
              <w:widowControl/>
              <w:jc w:val="center"/>
              <w:rPr>
                <w:kern w:val="0"/>
                <w:sz w:val="22"/>
                <w:szCs w:val="22"/>
              </w:rPr>
            </w:pPr>
            <w:r w:rsidRPr="004C23CC">
              <w:rPr>
                <w:rFonts w:hint="eastAsia"/>
                <w:kern w:val="0"/>
                <w:sz w:val="22"/>
                <w:szCs w:val="22"/>
              </w:rPr>
              <w:t>0</w:t>
            </w:r>
          </w:p>
        </w:tc>
        <w:tc>
          <w:tcPr>
            <w:tcW w:w="398" w:type="pct"/>
            <w:vAlign w:val="center"/>
          </w:tcPr>
          <w:p w:rsidR="00452965" w:rsidRPr="004C23CC" w:rsidRDefault="00452965" w:rsidP="00CE0AB0">
            <w:pPr>
              <w:widowControl/>
              <w:jc w:val="center"/>
              <w:rPr>
                <w:kern w:val="0"/>
                <w:sz w:val="22"/>
                <w:szCs w:val="22"/>
              </w:rPr>
            </w:pPr>
            <w:r w:rsidRPr="004C23CC">
              <w:rPr>
                <w:rFonts w:hint="eastAsia"/>
                <w:kern w:val="0"/>
                <w:sz w:val="22"/>
                <w:szCs w:val="22"/>
              </w:rPr>
              <w:t>0</w:t>
            </w:r>
          </w:p>
        </w:tc>
        <w:tc>
          <w:tcPr>
            <w:tcW w:w="398" w:type="pct"/>
            <w:shd w:val="clear" w:color="auto" w:fill="auto"/>
            <w:vAlign w:val="center"/>
          </w:tcPr>
          <w:p w:rsidR="00452965" w:rsidRPr="004C23CC" w:rsidRDefault="00452965" w:rsidP="006B6FD5">
            <w:pPr>
              <w:widowControl/>
              <w:jc w:val="center"/>
              <w:rPr>
                <w:kern w:val="0"/>
                <w:sz w:val="22"/>
                <w:szCs w:val="22"/>
              </w:rPr>
            </w:pPr>
            <w:r w:rsidRPr="004C23CC">
              <w:rPr>
                <w:rFonts w:hint="eastAsia"/>
                <w:kern w:val="0"/>
                <w:sz w:val="22"/>
                <w:szCs w:val="22"/>
              </w:rPr>
              <w:t>1.</w:t>
            </w:r>
            <w:r w:rsidR="006B6FD5">
              <w:rPr>
                <w:rFonts w:hint="eastAsia"/>
                <w:kern w:val="0"/>
                <w:sz w:val="22"/>
                <w:szCs w:val="22"/>
              </w:rPr>
              <w:t>5</w:t>
            </w:r>
          </w:p>
        </w:tc>
        <w:tc>
          <w:tcPr>
            <w:tcW w:w="398" w:type="pct"/>
            <w:vAlign w:val="center"/>
          </w:tcPr>
          <w:p w:rsidR="00452965" w:rsidRPr="004C23CC" w:rsidRDefault="00452965" w:rsidP="0070783E">
            <w:pPr>
              <w:widowControl/>
              <w:jc w:val="center"/>
              <w:rPr>
                <w:kern w:val="0"/>
                <w:sz w:val="22"/>
                <w:szCs w:val="22"/>
              </w:rPr>
            </w:pPr>
            <w:r w:rsidRPr="004C23CC">
              <w:rPr>
                <w:rFonts w:hint="eastAsia"/>
                <w:kern w:val="0"/>
                <w:sz w:val="22"/>
                <w:szCs w:val="22"/>
              </w:rPr>
              <w:t>20</w:t>
            </w:r>
            <w:r w:rsidR="0070783E">
              <w:rPr>
                <w:rFonts w:hint="eastAsia"/>
                <w:kern w:val="0"/>
                <w:sz w:val="22"/>
                <w:szCs w:val="22"/>
              </w:rPr>
              <w:t>6</w:t>
            </w:r>
          </w:p>
        </w:tc>
        <w:tc>
          <w:tcPr>
            <w:tcW w:w="333" w:type="pct"/>
            <w:vAlign w:val="center"/>
          </w:tcPr>
          <w:p w:rsidR="00452965" w:rsidRPr="004C23CC" w:rsidRDefault="00452965" w:rsidP="00CE0AB0">
            <w:pPr>
              <w:widowControl/>
              <w:jc w:val="center"/>
              <w:rPr>
                <w:kern w:val="0"/>
                <w:sz w:val="22"/>
                <w:szCs w:val="22"/>
              </w:rPr>
            </w:pPr>
            <w:r w:rsidRPr="004C23CC">
              <w:rPr>
                <w:rFonts w:hint="eastAsia"/>
                <w:kern w:val="0"/>
                <w:sz w:val="22"/>
                <w:szCs w:val="22"/>
              </w:rPr>
              <w:t>1.56</w:t>
            </w:r>
          </w:p>
        </w:tc>
        <w:tc>
          <w:tcPr>
            <w:tcW w:w="460" w:type="pct"/>
          </w:tcPr>
          <w:p w:rsidR="00452965" w:rsidRPr="004C23CC" w:rsidRDefault="005A7254" w:rsidP="00CE0AB0">
            <w:pPr>
              <w:widowControl/>
              <w:jc w:val="center"/>
              <w:rPr>
                <w:kern w:val="0"/>
                <w:sz w:val="22"/>
                <w:szCs w:val="22"/>
              </w:rPr>
            </w:pPr>
            <w:r w:rsidRPr="004C23CC">
              <w:rPr>
                <w:rFonts w:hint="eastAsia"/>
                <w:kern w:val="0"/>
                <w:sz w:val="22"/>
                <w:szCs w:val="22"/>
              </w:rPr>
              <w:t>C1 F1</w:t>
            </w:r>
            <w:r w:rsidR="00412488">
              <w:rPr>
                <w:rFonts w:hint="eastAsia"/>
                <w:kern w:val="0"/>
                <w:sz w:val="22"/>
                <w:szCs w:val="22"/>
              </w:rPr>
              <w:t xml:space="preserve"> S1</w:t>
            </w:r>
          </w:p>
        </w:tc>
      </w:tr>
      <w:tr w:rsidR="00452965" w:rsidRPr="004C23CC" w:rsidTr="008C46C3">
        <w:trPr>
          <w:trHeight w:val="345"/>
        </w:trPr>
        <w:tc>
          <w:tcPr>
            <w:tcW w:w="245" w:type="pct"/>
            <w:vAlign w:val="center"/>
          </w:tcPr>
          <w:p w:rsidR="00452965" w:rsidRPr="004C23CC" w:rsidRDefault="00452965" w:rsidP="00CE0AB0">
            <w:pPr>
              <w:widowControl/>
              <w:jc w:val="center"/>
              <w:rPr>
                <w:kern w:val="0"/>
                <w:sz w:val="22"/>
                <w:szCs w:val="22"/>
              </w:rPr>
            </w:pPr>
            <w:r w:rsidRPr="004C23CC">
              <w:rPr>
                <w:rFonts w:hint="eastAsia"/>
                <w:kern w:val="0"/>
                <w:sz w:val="22"/>
                <w:szCs w:val="22"/>
              </w:rPr>
              <w:t>J-</w:t>
            </w:r>
            <w:r w:rsidRPr="004C23CC">
              <w:rPr>
                <w:kern w:val="0"/>
                <w:sz w:val="22"/>
                <w:szCs w:val="22"/>
              </w:rPr>
              <w:t>4</w:t>
            </w:r>
          </w:p>
        </w:tc>
        <w:tc>
          <w:tcPr>
            <w:tcW w:w="396" w:type="pct"/>
            <w:vAlign w:val="center"/>
          </w:tcPr>
          <w:p w:rsidR="00452965" w:rsidRPr="004C23CC" w:rsidRDefault="00452965" w:rsidP="00CE0AB0">
            <w:pPr>
              <w:widowControl/>
              <w:jc w:val="center"/>
              <w:rPr>
                <w:kern w:val="0"/>
                <w:sz w:val="22"/>
                <w:szCs w:val="22"/>
              </w:rPr>
            </w:pPr>
            <w:r w:rsidRPr="004C23CC">
              <w:rPr>
                <w:rFonts w:hint="eastAsia"/>
                <w:kern w:val="0"/>
                <w:sz w:val="22"/>
                <w:szCs w:val="22"/>
              </w:rPr>
              <w:t>1:4</w:t>
            </w:r>
          </w:p>
        </w:tc>
        <w:tc>
          <w:tcPr>
            <w:tcW w:w="395" w:type="pct"/>
            <w:vAlign w:val="center"/>
          </w:tcPr>
          <w:p w:rsidR="00452965" w:rsidRPr="004C23CC" w:rsidRDefault="00452965" w:rsidP="00CE0AB0">
            <w:pPr>
              <w:widowControl/>
              <w:jc w:val="center"/>
              <w:rPr>
                <w:kern w:val="0"/>
                <w:sz w:val="22"/>
                <w:szCs w:val="22"/>
              </w:rPr>
            </w:pPr>
            <w:r w:rsidRPr="004C23CC">
              <w:rPr>
                <w:rFonts w:hint="eastAsia"/>
                <w:kern w:val="0"/>
                <w:sz w:val="22"/>
                <w:szCs w:val="22"/>
              </w:rPr>
              <w:t>68%</w:t>
            </w:r>
          </w:p>
        </w:tc>
        <w:tc>
          <w:tcPr>
            <w:tcW w:w="395" w:type="pct"/>
            <w:shd w:val="clear" w:color="auto" w:fill="auto"/>
            <w:vAlign w:val="center"/>
            <w:hideMark/>
          </w:tcPr>
          <w:p w:rsidR="00452965" w:rsidRPr="004C23CC" w:rsidRDefault="00452965" w:rsidP="00CE0AB0">
            <w:pPr>
              <w:widowControl/>
              <w:jc w:val="center"/>
              <w:rPr>
                <w:kern w:val="0"/>
                <w:sz w:val="22"/>
                <w:szCs w:val="22"/>
              </w:rPr>
            </w:pPr>
            <w:r w:rsidRPr="004C23CC">
              <w:rPr>
                <w:rFonts w:hint="eastAsia"/>
                <w:kern w:val="0"/>
                <w:sz w:val="22"/>
                <w:szCs w:val="22"/>
              </w:rPr>
              <w:t>3</w:t>
            </w:r>
            <w:r w:rsidR="00655903">
              <w:rPr>
                <w:rFonts w:hint="eastAsia"/>
                <w:kern w:val="0"/>
                <w:sz w:val="22"/>
                <w:szCs w:val="22"/>
              </w:rPr>
              <w:t>.00</w:t>
            </w:r>
          </w:p>
        </w:tc>
        <w:tc>
          <w:tcPr>
            <w:tcW w:w="395" w:type="pct"/>
            <w:shd w:val="clear" w:color="auto" w:fill="auto"/>
            <w:vAlign w:val="center"/>
          </w:tcPr>
          <w:p w:rsidR="00452965" w:rsidRPr="004C23CC" w:rsidRDefault="00452965" w:rsidP="00CE0AB0">
            <w:pPr>
              <w:widowControl/>
              <w:jc w:val="center"/>
              <w:rPr>
                <w:kern w:val="0"/>
                <w:sz w:val="22"/>
                <w:szCs w:val="22"/>
              </w:rPr>
            </w:pPr>
            <w:r w:rsidRPr="004C23CC">
              <w:rPr>
                <w:rFonts w:hint="eastAsia"/>
                <w:kern w:val="0"/>
                <w:sz w:val="22"/>
                <w:szCs w:val="22"/>
              </w:rPr>
              <w:t>12</w:t>
            </w:r>
            <w:r w:rsidR="00655903">
              <w:rPr>
                <w:rFonts w:hint="eastAsia"/>
                <w:kern w:val="0"/>
                <w:sz w:val="22"/>
                <w:szCs w:val="22"/>
              </w:rPr>
              <w:t>.00</w:t>
            </w:r>
          </w:p>
        </w:tc>
        <w:tc>
          <w:tcPr>
            <w:tcW w:w="394" w:type="pct"/>
            <w:shd w:val="clear" w:color="auto" w:fill="auto"/>
            <w:vAlign w:val="center"/>
          </w:tcPr>
          <w:p w:rsidR="00452965" w:rsidRPr="004C23CC" w:rsidRDefault="00452965" w:rsidP="00CE0AB0">
            <w:pPr>
              <w:jc w:val="center"/>
              <w:rPr>
                <w:sz w:val="22"/>
                <w:szCs w:val="22"/>
              </w:rPr>
            </w:pPr>
            <w:r w:rsidRPr="004C23CC">
              <w:rPr>
                <w:rFonts w:hint="eastAsia"/>
                <w:sz w:val="22"/>
                <w:szCs w:val="22"/>
              </w:rPr>
              <w:t>5.67</w:t>
            </w:r>
          </w:p>
        </w:tc>
        <w:tc>
          <w:tcPr>
            <w:tcW w:w="394" w:type="pct"/>
            <w:shd w:val="clear" w:color="auto" w:fill="auto"/>
            <w:vAlign w:val="center"/>
          </w:tcPr>
          <w:p w:rsidR="00452965" w:rsidRPr="004C23CC" w:rsidRDefault="00452965" w:rsidP="00CE0AB0">
            <w:pPr>
              <w:widowControl/>
              <w:jc w:val="center"/>
              <w:rPr>
                <w:kern w:val="0"/>
                <w:sz w:val="22"/>
                <w:szCs w:val="22"/>
              </w:rPr>
            </w:pPr>
            <w:r w:rsidRPr="004C23CC">
              <w:rPr>
                <w:rFonts w:hint="eastAsia"/>
                <w:kern w:val="0"/>
                <w:sz w:val="22"/>
                <w:szCs w:val="22"/>
              </w:rPr>
              <w:t>0</w:t>
            </w:r>
          </w:p>
        </w:tc>
        <w:tc>
          <w:tcPr>
            <w:tcW w:w="398" w:type="pct"/>
            <w:vAlign w:val="center"/>
          </w:tcPr>
          <w:p w:rsidR="00452965" w:rsidRPr="004C23CC" w:rsidRDefault="00452965" w:rsidP="00CE0AB0">
            <w:pPr>
              <w:widowControl/>
              <w:jc w:val="center"/>
              <w:rPr>
                <w:kern w:val="0"/>
                <w:sz w:val="22"/>
                <w:szCs w:val="22"/>
              </w:rPr>
            </w:pPr>
            <w:r w:rsidRPr="004C23CC">
              <w:rPr>
                <w:rFonts w:hint="eastAsia"/>
                <w:kern w:val="0"/>
                <w:sz w:val="22"/>
                <w:szCs w:val="22"/>
              </w:rPr>
              <w:t>0</w:t>
            </w:r>
          </w:p>
        </w:tc>
        <w:tc>
          <w:tcPr>
            <w:tcW w:w="398" w:type="pct"/>
            <w:vAlign w:val="center"/>
          </w:tcPr>
          <w:p w:rsidR="00452965" w:rsidRPr="004C23CC" w:rsidRDefault="00452965" w:rsidP="00CE0AB0">
            <w:pPr>
              <w:widowControl/>
              <w:jc w:val="center"/>
              <w:rPr>
                <w:kern w:val="0"/>
                <w:sz w:val="22"/>
                <w:szCs w:val="22"/>
              </w:rPr>
            </w:pPr>
            <w:r w:rsidRPr="004C23CC">
              <w:rPr>
                <w:rFonts w:hint="eastAsia"/>
                <w:kern w:val="0"/>
                <w:sz w:val="22"/>
                <w:szCs w:val="22"/>
              </w:rPr>
              <w:t>0</w:t>
            </w:r>
          </w:p>
        </w:tc>
        <w:tc>
          <w:tcPr>
            <w:tcW w:w="398" w:type="pct"/>
            <w:shd w:val="clear" w:color="auto" w:fill="auto"/>
            <w:vAlign w:val="center"/>
          </w:tcPr>
          <w:p w:rsidR="00452965" w:rsidRPr="004C23CC" w:rsidRDefault="00452965" w:rsidP="00CE0AB0">
            <w:pPr>
              <w:widowControl/>
              <w:jc w:val="center"/>
              <w:rPr>
                <w:kern w:val="0"/>
                <w:sz w:val="22"/>
                <w:szCs w:val="22"/>
              </w:rPr>
            </w:pPr>
            <w:r w:rsidRPr="004C23CC">
              <w:rPr>
                <w:rFonts w:hint="eastAsia"/>
                <w:kern w:val="0"/>
                <w:sz w:val="22"/>
                <w:szCs w:val="22"/>
              </w:rPr>
              <w:t>4.8</w:t>
            </w:r>
          </w:p>
        </w:tc>
        <w:tc>
          <w:tcPr>
            <w:tcW w:w="398" w:type="pct"/>
            <w:vAlign w:val="center"/>
          </w:tcPr>
          <w:p w:rsidR="00452965" w:rsidRPr="004C23CC" w:rsidRDefault="00452965" w:rsidP="0070783E">
            <w:pPr>
              <w:widowControl/>
              <w:jc w:val="center"/>
              <w:rPr>
                <w:kern w:val="0"/>
                <w:sz w:val="22"/>
                <w:szCs w:val="22"/>
              </w:rPr>
            </w:pPr>
            <w:r w:rsidRPr="004C23CC">
              <w:rPr>
                <w:rFonts w:hint="eastAsia"/>
                <w:kern w:val="0"/>
                <w:sz w:val="22"/>
                <w:szCs w:val="22"/>
              </w:rPr>
              <w:t>23</w:t>
            </w:r>
            <w:r w:rsidR="0070783E">
              <w:rPr>
                <w:rFonts w:hint="eastAsia"/>
                <w:kern w:val="0"/>
                <w:sz w:val="22"/>
                <w:szCs w:val="22"/>
              </w:rPr>
              <w:t>2</w:t>
            </w:r>
          </w:p>
        </w:tc>
        <w:tc>
          <w:tcPr>
            <w:tcW w:w="333" w:type="pct"/>
            <w:vAlign w:val="center"/>
          </w:tcPr>
          <w:p w:rsidR="00452965" w:rsidRPr="004C23CC" w:rsidRDefault="00452965" w:rsidP="00476382">
            <w:pPr>
              <w:widowControl/>
              <w:jc w:val="center"/>
              <w:rPr>
                <w:kern w:val="0"/>
                <w:sz w:val="22"/>
                <w:szCs w:val="22"/>
              </w:rPr>
            </w:pPr>
            <w:r w:rsidRPr="004C23CC">
              <w:rPr>
                <w:rFonts w:hint="eastAsia"/>
                <w:kern w:val="0"/>
                <w:sz w:val="22"/>
                <w:szCs w:val="22"/>
              </w:rPr>
              <w:t>1.7</w:t>
            </w:r>
            <w:r w:rsidR="00476382" w:rsidRPr="004C23CC">
              <w:rPr>
                <w:rFonts w:hint="eastAsia"/>
                <w:kern w:val="0"/>
                <w:sz w:val="22"/>
                <w:szCs w:val="22"/>
              </w:rPr>
              <w:t>6</w:t>
            </w:r>
          </w:p>
        </w:tc>
        <w:tc>
          <w:tcPr>
            <w:tcW w:w="460" w:type="pct"/>
          </w:tcPr>
          <w:p w:rsidR="00452965" w:rsidRPr="004C23CC" w:rsidRDefault="005A7254" w:rsidP="00CE0AB0">
            <w:pPr>
              <w:widowControl/>
              <w:jc w:val="center"/>
              <w:rPr>
                <w:kern w:val="0"/>
                <w:sz w:val="22"/>
                <w:szCs w:val="22"/>
              </w:rPr>
            </w:pPr>
            <w:r w:rsidRPr="004C23CC">
              <w:rPr>
                <w:rFonts w:hint="eastAsia"/>
                <w:kern w:val="0"/>
                <w:sz w:val="22"/>
                <w:szCs w:val="22"/>
              </w:rPr>
              <w:t>C4 F1</w:t>
            </w:r>
            <w:r w:rsidR="00412488">
              <w:rPr>
                <w:rFonts w:hint="eastAsia"/>
                <w:kern w:val="0"/>
                <w:sz w:val="22"/>
                <w:szCs w:val="22"/>
              </w:rPr>
              <w:t xml:space="preserve"> S1</w:t>
            </w:r>
          </w:p>
        </w:tc>
      </w:tr>
      <w:tr w:rsidR="00452965" w:rsidRPr="004C23CC" w:rsidTr="008C46C3">
        <w:trPr>
          <w:trHeight w:val="345"/>
        </w:trPr>
        <w:tc>
          <w:tcPr>
            <w:tcW w:w="245" w:type="pct"/>
            <w:vAlign w:val="center"/>
          </w:tcPr>
          <w:p w:rsidR="00452965" w:rsidRPr="004C23CC" w:rsidRDefault="00452965" w:rsidP="00CE0AB0">
            <w:pPr>
              <w:jc w:val="center"/>
              <w:rPr>
                <w:kern w:val="0"/>
                <w:sz w:val="22"/>
                <w:szCs w:val="22"/>
              </w:rPr>
            </w:pPr>
            <w:r w:rsidRPr="004C23CC">
              <w:rPr>
                <w:rFonts w:hint="eastAsia"/>
                <w:kern w:val="0"/>
                <w:sz w:val="22"/>
                <w:szCs w:val="22"/>
              </w:rPr>
              <w:t>J-</w:t>
            </w:r>
            <w:r w:rsidRPr="004C23CC">
              <w:rPr>
                <w:kern w:val="0"/>
                <w:sz w:val="22"/>
                <w:szCs w:val="22"/>
              </w:rPr>
              <w:t>5</w:t>
            </w:r>
          </w:p>
        </w:tc>
        <w:tc>
          <w:tcPr>
            <w:tcW w:w="396" w:type="pct"/>
            <w:vAlign w:val="center"/>
          </w:tcPr>
          <w:p w:rsidR="00452965" w:rsidRPr="004C23CC" w:rsidRDefault="00452965" w:rsidP="00CE0AB0">
            <w:pPr>
              <w:widowControl/>
              <w:jc w:val="center"/>
              <w:rPr>
                <w:kern w:val="0"/>
                <w:sz w:val="22"/>
                <w:szCs w:val="22"/>
              </w:rPr>
            </w:pPr>
            <w:r w:rsidRPr="004C23CC">
              <w:rPr>
                <w:rFonts w:hint="eastAsia"/>
                <w:kern w:val="0"/>
                <w:sz w:val="22"/>
                <w:szCs w:val="22"/>
              </w:rPr>
              <w:t>1:6</w:t>
            </w:r>
          </w:p>
        </w:tc>
        <w:tc>
          <w:tcPr>
            <w:tcW w:w="395" w:type="pct"/>
            <w:vAlign w:val="center"/>
          </w:tcPr>
          <w:p w:rsidR="00452965" w:rsidRPr="004C23CC" w:rsidRDefault="00452965" w:rsidP="00CE0AB0">
            <w:pPr>
              <w:widowControl/>
              <w:jc w:val="center"/>
              <w:rPr>
                <w:kern w:val="0"/>
                <w:sz w:val="22"/>
                <w:szCs w:val="22"/>
              </w:rPr>
            </w:pPr>
            <w:r w:rsidRPr="004C23CC">
              <w:rPr>
                <w:rFonts w:hint="eastAsia"/>
                <w:kern w:val="0"/>
                <w:sz w:val="22"/>
                <w:szCs w:val="22"/>
              </w:rPr>
              <w:t>68%</w:t>
            </w:r>
          </w:p>
        </w:tc>
        <w:tc>
          <w:tcPr>
            <w:tcW w:w="395" w:type="pct"/>
            <w:shd w:val="clear" w:color="auto" w:fill="auto"/>
            <w:vAlign w:val="center"/>
            <w:hideMark/>
          </w:tcPr>
          <w:p w:rsidR="00452965" w:rsidRPr="004C23CC" w:rsidRDefault="00452965" w:rsidP="00CE0AB0">
            <w:pPr>
              <w:widowControl/>
              <w:jc w:val="center"/>
              <w:rPr>
                <w:kern w:val="0"/>
                <w:sz w:val="22"/>
                <w:szCs w:val="22"/>
              </w:rPr>
            </w:pPr>
            <w:r w:rsidRPr="004C23CC">
              <w:rPr>
                <w:rFonts w:hint="eastAsia"/>
                <w:kern w:val="0"/>
                <w:sz w:val="22"/>
                <w:szCs w:val="22"/>
              </w:rPr>
              <w:t>2</w:t>
            </w:r>
            <w:r w:rsidR="00655903">
              <w:rPr>
                <w:rFonts w:hint="eastAsia"/>
                <w:kern w:val="0"/>
                <w:sz w:val="22"/>
                <w:szCs w:val="22"/>
              </w:rPr>
              <w:t>.00</w:t>
            </w:r>
          </w:p>
        </w:tc>
        <w:tc>
          <w:tcPr>
            <w:tcW w:w="395" w:type="pct"/>
            <w:shd w:val="clear" w:color="auto" w:fill="auto"/>
            <w:vAlign w:val="center"/>
          </w:tcPr>
          <w:p w:rsidR="00452965" w:rsidRPr="004C23CC" w:rsidRDefault="00452965" w:rsidP="00CE0AB0">
            <w:pPr>
              <w:widowControl/>
              <w:jc w:val="center"/>
              <w:rPr>
                <w:kern w:val="0"/>
                <w:sz w:val="22"/>
                <w:szCs w:val="22"/>
              </w:rPr>
            </w:pPr>
            <w:r w:rsidRPr="004C23CC">
              <w:rPr>
                <w:rFonts w:hint="eastAsia"/>
                <w:kern w:val="0"/>
                <w:sz w:val="22"/>
                <w:szCs w:val="22"/>
              </w:rPr>
              <w:t>12</w:t>
            </w:r>
            <w:r w:rsidR="00655903">
              <w:rPr>
                <w:rFonts w:hint="eastAsia"/>
                <w:kern w:val="0"/>
                <w:sz w:val="22"/>
                <w:szCs w:val="22"/>
              </w:rPr>
              <w:t>.00</w:t>
            </w:r>
          </w:p>
        </w:tc>
        <w:tc>
          <w:tcPr>
            <w:tcW w:w="394" w:type="pct"/>
            <w:shd w:val="clear" w:color="auto" w:fill="auto"/>
            <w:vAlign w:val="center"/>
          </w:tcPr>
          <w:p w:rsidR="00452965" w:rsidRPr="004C23CC" w:rsidRDefault="00452965" w:rsidP="00CE0AB0">
            <w:pPr>
              <w:jc w:val="center"/>
              <w:rPr>
                <w:sz w:val="22"/>
                <w:szCs w:val="22"/>
              </w:rPr>
            </w:pPr>
            <w:r w:rsidRPr="004C23CC">
              <w:rPr>
                <w:rFonts w:hint="eastAsia"/>
                <w:sz w:val="22"/>
                <w:szCs w:val="22"/>
              </w:rPr>
              <w:t>5.67</w:t>
            </w:r>
          </w:p>
        </w:tc>
        <w:tc>
          <w:tcPr>
            <w:tcW w:w="394" w:type="pct"/>
            <w:shd w:val="clear" w:color="auto" w:fill="auto"/>
            <w:vAlign w:val="center"/>
          </w:tcPr>
          <w:p w:rsidR="00452965" w:rsidRPr="004C23CC" w:rsidRDefault="00452965" w:rsidP="00CE0AB0">
            <w:pPr>
              <w:widowControl/>
              <w:jc w:val="center"/>
              <w:rPr>
                <w:kern w:val="0"/>
                <w:sz w:val="22"/>
                <w:szCs w:val="22"/>
              </w:rPr>
            </w:pPr>
            <w:r w:rsidRPr="004C23CC">
              <w:rPr>
                <w:rFonts w:hint="eastAsia"/>
                <w:kern w:val="0"/>
                <w:sz w:val="22"/>
                <w:szCs w:val="22"/>
              </w:rPr>
              <w:t>0</w:t>
            </w:r>
          </w:p>
        </w:tc>
        <w:tc>
          <w:tcPr>
            <w:tcW w:w="398" w:type="pct"/>
            <w:vAlign w:val="center"/>
          </w:tcPr>
          <w:p w:rsidR="00452965" w:rsidRPr="004C23CC" w:rsidRDefault="00452965" w:rsidP="00CE0AB0">
            <w:pPr>
              <w:widowControl/>
              <w:jc w:val="center"/>
              <w:rPr>
                <w:kern w:val="0"/>
                <w:sz w:val="22"/>
                <w:szCs w:val="22"/>
              </w:rPr>
            </w:pPr>
            <w:r w:rsidRPr="004C23CC">
              <w:rPr>
                <w:rFonts w:hint="eastAsia"/>
                <w:kern w:val="0"/>
                <w:sz w:val="22"/>
                <w:szCs w:val="22"/>
              </w:rPr>
              <w:t>0</w:t>
            </w:r>
          </w:p>
        </w:tc>
        <w:tc>
          <w:tcPr>
            <w:tcW w:w="398" w:type="pct"/>
            <w:vAlign w:val="center"/>
          </w:tcPr>
          <w:p w:rsidR="00452965" w:rsidRPr="004C23CC" w:rsidRDefault="00452965" w:rsidP="00CE0AB0">
            <w:pPr>
              <w:widowControl/>
              <w:jc w:val="center"/>
              <w:rPr>
                <w:kern w:val="0"/>
                <w:sz w:val="22"/>
                <w:szCs w:val="22"/>
              </w:rPr>
            </w:pPr>
            <w:r w:rsidRPr="004C23CC">
              <w:rPr>
                <w:rFonts w:hint="eastAsia"/>
                <w:kern w:val="0"/>
                <w:sz w:val="22"/>
                <w:szCs w:val="22"/>
              </w:rPr>
              <w:t>0</w:t>
            </w:r>
          </w:p>
        </w:tc>
        <w:tc>
          <w:tcPr>
            <w:tcW w:w="398" w:type="pct"/>
            <w:shd w:val="clear" w:color="auto" w:fill="auto"/>
            <w:vAlign w:val="center"/>
          </w:tcPr>
          <w:p w:rsidR="00452965" w:rsidRPr="004C23CC" w:rsidRDefault="00452965" w:rsidP="006B6FD5">
            <w:pPr>
              <w:widowControl/>
              <w:jc w:val="center"/>
              <w:rPr>
                <w:kern w:val="0"/>
                <w:sz w:val="22"/>
                <w:szCs w:val="22"/>
              </w:rPr>
            </w:pPr>
            <w:r w:rsidRPr="004C23CC">
              <w:rPr>
                <w:rFonts w:hint="eastAsia"/>
                <w:kern w:val="0"/>
                <w:sz w:val="22"/>
                <w:szCs w:val="22"/>
              </w:rPr>
              <w:t>1.</w:t>
            </w:r>
            <w:r w:rsidR="006B6FD5">
              <w:rPr>
                <w:rFonts w:hint="eastAsia"/>
                <w:kern w:val="0"/>
                <w:sz w:val="22"/>
                <w:szCs w:val="22"/>
              </w:rPr>
              <w:t>8</w:t>
            </w:r>
          </w:p>
        </w:tc>
        <w:tc>
          <w:tcPr>
            <w:tcW w:w="398" w:type="pct"/>
            <w:vAlign w:val="center"/>
          </w:tcPr>
          <w:p w:rsidR="00452965" w:rsidRPr="004C23CC" w:rsidRDefault="00452965" w:rsidP="00CE0AB0">
            <w:pPr>
              <w:widowControl/>
              <w:jc w:val="center"/>
              <w:rPr>
                <w:kern w:val="0"/>
                <w:sz w:val="22"/>
                <w:szCs w:val="22"/>
              </w:rPr>
            </w:pPr>
            <w:r w:rsidRPr="004C23CC">
              <w:rPr>
                <w:rFonts w:hint="eastAsia"/>
                <w:kern w:val="0"/>
                <w:sz w:val="22"/>
                <w:szCs w:val="22"/>
              </w:rPr>
              <w:t>245</w:t>
            </w:r>
          </w:p>
        </w:tc>
        <w:tc>
          <w:tcPr>
            <w:tcW w:w="333" w:type="pct"/>
            <w:vAlign w:val="center"/>
          </w:tcPr>
          <w:p w:rsidR="00452965" w:rsidRPr="004C23CC" w:rsidRDefault="00452965" w:rsidP="00CE0AB0">
            <w:pPr>
              <w:widowControl/>
              <w:jc w:val="center"/>
              <w:rPr>
                <w:kern w:val="0"/>
                <w:sz w:val="22"/>
                <w:szCs w:val="22"/>
              </w:rPr>
            </w:pPr>
            <w:r w:rsidRPr="004C23CC">
              <w:rPr>
                <w:rFonts w:hint="eastAsia"/>
                <w:kern w:val="0"/>
                <w:sz w:val="22"/>
                <w:szCs w:val="22"/>
              </w:rPr>
              <w:t>1.43</w:t>
            </w:r>
          </w:p>
        </w:tc>
        <w:tc>
          <w:tcPr>
            <w:tcW w:w="460" w:type="pct"/>
          </w:tcPr>
          <w:p w:rsidR="00452965" w:rsidRPr="004C23CC" w:rsidRDefault="005A7254" w:rsidP="00CE0AB0">
            <w:pPr>
              <w:widowControl/>
              <w:jc w:val="center"/>
              <w:rPr>
                <w:kern w:val="0"/>
                <w:sz w:val="22"/>
                <w:szCs w:val="22"/>
              </w:rPr>
            </w:pPr>
            <w:r w:rsidRPr="004C23CC">
              <w:rPr>
                <w:rFonts w:hint="eastAsia"/>
                <w:kern w:val="0"/>
                <w:sz w:val="22"/>
                <w:szCs w:val="22"/>
              </w:rPr>
              <w:t>C1 F1</w:t>
            </w:r>
            <w:r w:rsidR="00412488">
              <w:rPr>
                <w:rFonts w:hint="eastAsia"/>
                <w:kern w:val="0"/>
                <w:sz w:val="22"/>
                <w:szCs w:val="22"/>
              </w:rPr>
              <w:t xml:space="preserve"> S1</w:t>
            </w:r>
          </w:p>
        </w:tc>
      </w:tr>
      <w:tr w:rsidR="00452965" w:rsidRPr="004C23CC" w:rsidTr="008C46C3">
        <w:trPr>
          <w:trHeight w:val="345"/>
        </w:trPr>
        <w:tc>
          <w:tcPr>
            <w:tcW w:w="245" w:type="pct"/>
            <w:vAlign w:val="center"/>
          </w:tcPr>
          <w:p w:rsidR="00452965" w:rsidRPr="004C23CC" w:rsidRDefault="00452965" w:rsidP="00CE0AB0">
            <w:pPr>
              <w:widowControl/>
              <w:jc w:val="center"/>
              <w:rPr>
                <w:kern w:val="0"/>
                <w:sz w:val="22"/>
                <w:szCs w:val="22"/>
              </w:rPr>
            </w:pPr>
            <w:r w:rsidRPr="004C23CC">
              <w:rPr>
                <w:rFonts w:hint="eastAsia"/>
                <w:kern w:val="0"/>
                <w:sz w:val="22"/>
                <w:szCs w:val="22"/>
              </w:rPr>
              <w:t>J-</w:t>
            </w:r>
            <w:r w:rsidRPr="004C23CC">
              <w:rPr>
                <w:kern w:val="0"/>
                <w:sz w:val="22"/>
                <w:szCs w:val="22"/>
              </w:rPr>
              <w:t>6</w:t>
            </w:r>
          </w:p>
        </w:tc>
        <w:tc>
          <w:tcPr>
            <w:tcW w:w="396" w:type="pct"/>
            <w:vAlign w:val="center"/>
          </w:tcPr>
          <w:p w:rsidR="00452965" w:rsidRPr="004C23CC" w:rsidRDefault="00452965" w:rsidP="00CE0AB0">
            <w:pPr>
              <w:widowControl/>
              <w:jc w:val="center"/>
              <w:rPr>
                <w:kern w:val="0"/>
                <w:sz w:val="22"/>
                <w:szCs w:val="22"/>
              </w:rPr>
            </w:pPr>
            <w:r w:rsidRPr="004C23CC">
              <w:rPr>
                <w:rFonts w:hint="eastAsia"/>
                <w:kern w:val="0"/>
                <w:sz w:val="22"/>
                <w:szCs w:val="22"/>
              </w:rPr>
              <w:t>1:8</w:t>
            </w:r>
          </w:p>
        </w:tc>
        <w:tc>
          <w:tcPr>
            <w:tcW w:w="395" w:type="pct"/>
            <w:vAlign w:val="center"/>
          </w:tcPr>
          <w:p w:rsidR="00452965" w:rsidRPr="004C23CC" w:rsidRDefault="00452965" w:rsidP="00CE0AB0">
            <w:pPr>
              <w:widowControl/>
              <w:jc w:val="center"/>
              <w:rPr>
                <w:kern w:val="0"/>
                <w:sz w:val="22"/>
                <w:szCs w:val="22"/>
              </w:rPr>
            </w:pPr>
            <w:r w:rsidRPr="004C23CC">
              <w:rPr>
                <w:rFonts w:hint="eastAsia"/>
                <w:kern w:val="0"/>
                <w:sz w:val="22"/>
                <w:szCs w:val="22"/>
              </w:rPr>
              <w:t>68%</w:t>
            </w:r>
          </w:p>
        </w:tc>
        <w:tc>
          <w:tcPr>
            <w:tcW w:w="395" w:type="pct"/>
            <w:shd w:val="clear" w:color="auto" w:fill="auto"/>
            <w:vAlign w:val="center"/>
            <w:hideMark/>
          </w:tcPr>
          <w:p w:rsidR="00452965" w:rsidRPr="004C23CC" w:rsidRDefault="00452965" w:rsidP="00CE0AB0">
            <w:pPr>
              <w:widowControl/>
              <w:jc w:val="center"/>
              <w:rPr>
                <w:kern w:val="0"/>
                <w:sz w:val="22"/>
                <w:szCs w:val="22"/>
              </w:rPr>
            </w:pPr>
            <w:r w:rsidRPr="004C23CC">
              <w:rPr>
                <w:rFonts w:hint="eastAsia"/>
                <w:kern w:val="0"/>
                <w:sz w:val="22"/>
                <w:szCs w:val="22"/>
              </w:rPr>
              <w:t>1.5</w:t>
            </w:r>
            <w:r w:rsidR="00655903">
              <w:rPr>
                <w:rFonts w:hint="eastAsia"/>
                <w:kern w:val="0"/>
                <w:sz w:val="22"/>
                <w:szCs w:val="22"/>
              </w:rPr>
              <w:t>0</w:t>
            </w:r>
          </w:p>
        </w:tc>
        <w:tc>
          <w:tcPr>
            <w:tcW w:w="395" w:type="pct"/>
            <w:shd w:val="clear" w:color="auto" w:fill="auto"/>
            <w:vAlign w:val="center"/>
          </w:tcPr>
          <w:p w:rsidR="00452965" w:rsidRPr="004C23CC" w:rsidRDefault="00452965" w:rsidP="00CE0AB0">
            <w:pPr>
              <w:widowControl/>
              <w:jc w:val="center"/>
              <w:rPr>
                <w:kern w:val="0"/>
                <w:sz w:val="22"/>
                <w:szCs w:val="22"/>
              </w:rPr>
            </w:pPr>
            <w:r w:rsidRPr="004C23CC">
              <w:rPr>
                <w:rFonts w:hint="eastAsia"/>
                <w:kern w:val="0"/>
                <w:sz w:val="22"/>
                <w:szCs w:val="22"/>
              </w:rPr>
              <w:t>12</w:t>
            </w:r>
            <w:r w:rsidR="00655903">
              <w:rPr>
                <w:rFonts w:hint="eastAsia"/>
                <w:kern w:val="0"/>
                <w:sz w:val="22"/>
                <w:szCs w:val="22"/>
              </w:rPr>
              <w:t>.00</w:t>
            </w:r>
          </w:p>
        </w:tc>
        <w:tc>
          <w:tcPr>
            <w:tcW w:w="394" w:type="pct"/>
            <w:shd w:val="clear" w:color="auto" w:fill="auto"/>
            <w:vAlign w:val="center"/>
          </w:tcPr>
          <w:p w:rsidR="00452965" w:rsidRPr="004C23CC" w:rsidRDefault="00452965" w:rsidP="00CE0AB0">
            <w:pPr>
              <w:jc w:val="center"/>
              <w:rPr>
                <w:sz w:val="22"/>
                <w:szCs w:val="22"/>
              </w:rPr>
            </w:pPr>
            <w:r w:rsidRPr="004C23CC">
              <w:rPr>
                <w:rFonts w:hint="eastAsia"/>
                <w:sz w:val="22"/>
                <w:szCs w:val="22"/>
              </w:rPr>
              <w:t>5.67</w:t>
            </w:r>
          </w:p>
        </w:tc>
        <w:tc>
          <w:tcPr>
            <w:tcW w:w="394" w:type="pct"/>
            <w:shd w:val="clear" w:color="auto" w:fill="auto"/>
            <w:vAlign w:val="center"/>
          </w:tcPr>
          <w:p w:rsidR="00452965" w:rsidRPr="004C23CC" w:rsidRDefault="00452965" w:rsidP="00CE0AB0">
            <w:pPr>
              <w:widowControl/>
              <w:jc w:val="center"/>
              <w:rPr>
                <w:kern w:val="0"/>
                <w:sz w:val="22"/>
                <w:szCs w:val="22"/>
              </w:rPr>
            </w:pPr>
            <w:r w:rsidRPr="004C23CC">
              <w:rPr>
                <w:rFonts w:hint="eastAsia"/>
                <w:kern w:val="0"/>
                <w:sz w:val="22"/>
                <w:szCs w:val="22"/>
              </w:rPr>
              <w:t>0</w:t>
            </w:r>
          </w:p>
        </w:tc>
        <w:tc>
          <w:tcPr>
            <w:tcW w:w="398" w:type="pct"/>
            <w:vAlign w:val="center"/>
          </w:tcPr>
          <w:p w:rsidR="00452965" w:rsidRPr="004C23CC" w:rsidRDefault="00452965" w:rsidP="00CE0AB0">
            <w:pPr>
              <w:widowControl/>
              <w:jc w:val="center"/>
              <w:rPr>
                <w:kern w:val="0"/>
                <w:sz w:val="22"/>
                <w:szCs w:val="22"/>
              </w:rPr>
            </w:pPr>
            <w:r w:rsidRPr="004C23CC">
              <w:rPr>
                <w:rFonts w:hint="eastAsia"/>
                <w:kern w:val="0"/>
                <w:sz w:val="22"/>
                <w:szCs w:val="22"/>
              </w:rPr>
              <w:t>0</w:t>
            </w:r>
          </w:p>
        </w:tc>
        <w:tc>
          <w:tcPr>
            <w:tcW w:w="398" w:type="pct"/>
            <w:vAlign w:val="center"/>
          </w:tcPr>
          <w:p w:rsidR="00452965" w:rsidRPr="004C23CC" w:rsidRDefault="00452965" w:rsidP="00CE0AB0">
            <w:pPr>
              <w:widowControl/>
              <w:jc w:val="center"/>
              <w:rPr>
                <w:kern w:val="0"/>
                <w:sz w:val="22"/>
                <w:szCs w:val="22"/>
              </w:rPr>
            </w:pPr>
            <w:r w:rsidRPr="004C23CC">
              <w:rPr>
                <w:rFonts w:hint="eastAsia"/>
                <w:kern w:val="0"/>
                <w:sz w:val="22"/>
                <w:szCs w:val="22"/>
              </w:rPr>
              <w:t>0</w:t>
            </w:r>
          </w:p>
        </w:tc>
        <w:tc>
          <w:tcPr>
            <w:tcW w:w="398" w:type="pct"/>
            <w:shd w:val="clear" w:color="auto" w:fill="auto"/>
            <w:vAlign w:val="center"/>
          </w:tcPr>
          <w:p w:rsidR="00452965" w:rsidRPr="004C23CC" w:rsidRDefault="00452965" w:rsidP="00CE0AB0">
            <w:pPr>
              <w:widowControl/>
              <w:jc w:val="center"/>
              <w:rPr>
                <w:kern w:val="0"/>
                <w:sz w:val="22"/>
                <w:szCs w:val="22"/>
              </w:rPr>
            </w:pPr>
            <w:r w:rsidRPr="004C23CC">
              <w:rPr>
                <w:rFonts w:hint="eastAsia"/>
                <w:kern w:val="0"/>
                <w:sz w:val="22"/>
                <w:szCs w:val="22"/>
              </w:rPr>
              <w:t>0.9</w:t>
            </w:r>
          </w:p>
        </w:tc>
        <w:tc>
          <w:tcPr>
            <w:tcW w:w="398" w:type="pct"/>
            <w:vAlign w:val="center"/>
          </w:tcPr>
          <w:p w:rsidR="00452965" w:rsidRPr="004C23CC" w:rsidRDefault="00452965" w:rsidP="00CE0AB0">
            <w:pPr>
              <w:widowControl/>
              <w:jc w:val="center"/>
              <w:rPr>
                <w:kern w:val="0"/>
                <w:sz w:val="22"/>
                <w:szCs w:val="22"/>
              </w:rPr>
            </w:pPr>
            <w:r w:rsidRPr="004C23CC">
              <w:rPr>
                <w:rFonts w:hint="eastAsia"/>
                <w:kern w:val="0"/>
                <w:sz w:val="22"/>
                <w:szCs w:val="22"/>
              </w:rPr>
              <w:t>260</w:t>
            </w:r>
          </w:p>
        </w:tc>
        <w:tc>
          <w:tcPr>
            <w:tcW w:w="333" w:type="pct"/>
            <w:vAlign w:val="center"/>
          </w:tcPr>
          <w:p w:rsidR="00452965" w:rsidRPr="004C23CC" w:rsidRDefault="00452965" w:rsidP="00476382">
            <w:pPr>
              <w:widowControl/>
              <w:jc w:val="center"/>
              <w:rPr>
                <w:kern w:val="0"/>
                <w:sz w:val="22"/>
                <w:szCs w:val="22"/>
              </w:rPr>
            </w:pPr>
            <w:r w:rsidRPr="004C23CC">
              <w:rPr>
                <w:rFonts w:hint="eastAsia"/>
                <w:kern w:val="0"/>
                <w:sz w:val="22"/>
                <w:szCs w:val="22"/>
              </w:rPr>
              <w:t>1.2</w:t>
            </w:r>
            <w:r w:rsidR="00476382" w:rsidRPr="004C23CC">
              <w:rPr>
                <w:rFonts w:hint="eastAsia"/>
                <w:kern w:val="0"/>
                <w:sz w:val="22"/>
                <w:szCs w:val="22"/>
              </w:rPr>
              <w:t>6</w:t>
            </w:r>
          </w:p>
        </w:tc>
        <w:tc>
          <w:tcPr>
            <w:tcW w:w="460" w:type="pct"/>
          </w:tcPr>
          <w:p w:rsidR="00452965" w:rsidRPr="004C23CC" w:rsidRDefault="005A7254" w:rsidP="00CE0AB0">
            <w:pPr>
              <w:widowControl/>
              <w:jc w:val="center"/>
              <w:rPr>
                <w:kern w:val="0"/>
                <w:sz w:val="22"/>
                <w:szCs w:val="22"/>
              </w:rPr>
            </w:pPr>
            <w:r w:rsidRPr="004C23CC">
              <w:rPr>
                <w:rFonts w:hint="eastAsia"/>
                <w:kern w:val="0"/>
                <w:sz w:val="22"/>
                <w:szCs w:val="22"/>
              </w:rPr>
              <w:t>C0.5 F2</w:t>
            </w:r>
            <w:r w:rsidR="00412488">
              <w:rPr>
                <w:rFonts w:hint="eastAsia"/>
                <w:kern w:val="0"/>
                <w:sz w:val="22"/>
                <w:szCs w:val="22"/>
              </w:rPr>
              <w:t xml:space="preserve"> S1</w:t>
            </w:r>
          </w:p>
        </w:tc>
      </w:tr>
      <w:tr w:rsidR="00452965" w:rsidRPr="004C23CC" w:rsidTr="008C46C3">
        <w:trPr>
          <w:trHeight w:val="345"/>
        </w:trPr>
        <w:tc>
          <w:tcPr>
            <w:tcW w:w="245" w:type="pct"/>
            <w:vAlign w:val="center"/>
          </w:tcPr>
          <w:p w:rsidR="00452965" w:rsidRPr="004C23CC" w:rsidRDefault="00452965" w:rsidP="00CE0AB0">
            <w:pPr>
              <w:widowControl/>
              <w:jc w:val="center"/>
              <w:rPr>
                <w:kern w:val="0"/>
                <w:sz w:val="22"/>
                <w:szCs w:val="22"/>
              </w:rPr>
            </w:pPr>
            <w:r w:rsidRPr="004C23CC">
              <w:rPr>
                <w:rFonts w:hint="eastAsia"/>
                <w:kern w:val="0"/>
                <w:sz w:val="22"/>
                <w:szCs w:val="22"/>
              </w:rPr>
              <w:t>J-</w:t>
            </w:r>
            <w:r w:rsidRPr="004C23CC">
              <w:rPr>
                <w:kern w:val="0"/>
                <w:sz w:val="22"/>
                <w:szCs w:val="22"/>
              </w:rPr>
              <w:t>7</w:t>
            </w:r>
          </w:p>
        </w:tc>
        <w:tc>
          <w:tcPr>
            <w:tcW w:w="396" w:type="pct"/>
            <w:vAlign w:val="center"/>
          </w:tcPr>
          <w:p w:rsidR="00452965" w:rsidRPr="004C23CC" w:rsidRDefault="00452965" w:rsidP="00CE0AB0">
            <w:pPr>
              <w:widowControl/>
              <w:jc w:val="center"/>
              <w:rPr>
                <w:kern w:val="0"/>
                <w:sz w:val="22"/>
                <w:szCs w:val="22"/>
              </w:rPr>
            </w:pPr>
            <w:r w:rsidRPr="004C23CC">
              <w:rPr>
                <w:rFonts w:hint="eastAsia"/>
                <w:kern w:val="0"/>
                <w:sz w:val="22"/>
                <w:szCs w:val="22"/>
              </w:rPr>
              <w:t>1:10</w:t>
            </w:r>
          </w:p>
        </w:tc>
        <w:tc>
          <w:tcPr>
            <w:tcW w:w="395" w:type="pct"/>
            <w:vAlign w:val="center"/>
          </w:tcPr>
          <w:p w:rsidR="00452965" w:rsidRPr="004C23CC" w:rsidRDefault="00452965" w:rsidP="00CE0AB0">
            <w:pPr>
              <w:widowControl/>
              <w:jc w:val="center"/>
              <w:rPr>
                <w:kern w:val="0"/>
                <w:sz w:val="22"/>
                <w:szCs w:val="22"/>
              </w:rPr>
            </w:pPr>
            <w:r w:rsidRPr="004C23CC">
              <w:rPr>
                <w:rFonts w:hint="eastAsia"/>
                <w:kern w:val="0"/>
                <w:sz w:val="22"/>
                <w:szCs w:val="22"/>
              </w:rPr>
              <w:t>68%</w:t>
            </w:r>
          </w:p>
        </w:tc>
        <w:tc>
          <w:tcPr>
            <w:tcW w:w="395" w:type="pct"/>
            <w:shd w:val="clear" w:color="auto" w:fill="auto"/>
            <w:vAlign w:val="center"/>
            <w:hideMark/>
          </w:tcPr>
          <w:p w:rsidR="00452965" w:rsidRPr="004C23CC" w:rsidRDefault="00452965" w:rsidP="00CE0AB0">
            <w:pPr>
              <w:widowControl/>
              <w:jc w:val="center"/>
              <w:rPr>
                <w:kern w:val="0"/>
                <w:sz w:val="22"/>
                <w:szCs w:val="22"/>
              </w:rPr>
            </w:pPr>
            <w:r w:rsidRPr="004C23CC">
              <w:rPr>
                <w:rFonts w:hint="eastAsia"/>
                <w:kern w:val="0"/>
                <w:sz w:val="22"/>
                <w:szCs w:val="22"/>
              </w:rPr>
              <w:t>1.2</w:t>
            </w:r>
            <w:r w:rsidR="00655903">
              <w:rPr>
                <w:rFonts w:hint="eastAsia"/>
                <w:kern w:val="0"/>
                <w:sz w:val="22"/>
                <w:szCs w:val="22"/>
              </w:rPr>
              <w:t>0</w:t>
            </w:r>
          </w:p>
        </w:tc>
        <w:tc>
          <w:tcPr>
            <w:tcW w:w="395" w:type="pct"/>
            <w:shd w:val="clear" w:color="auto" w:fill="auto"/>
            <w:vAlign w:val="center"/>
          </w:tcPr>
          <w:p w:rsidR="00452965" w:rsidRPr="004C23CC" w:rsidRDefault="00452965" w:rsidP="00CE0AB0">
            <w:pPr>
              <w:widowControl/>
              <w:jc w:val="center"/>
              <w:rPr>
                <w:kern w:val="0"/>
                <w:sz w:val="22"/>
                <w:szCs w:val="22"/>
              </w:rPr>
            </w:pPr>
            <w:r w:rsidRPr="004C23CC">
              <w:rPr>
                <w:rFonts w:hint="eastAsia"/>
                <w:kern w:val="0"/>
                <w:sz w:val="22"/>
                <w:szCs w:val="22"/>
              </w:rPr>
              <w:t>12</w:t>
            </w:r>
            <w:r w:rsidR="00655903">
              <w:rPr>
                <w:rFonts w:hint="eastAsia"/>
                <w:kern w:val="0"/>
                <w:sz w:val="22"/>
                <w:szCs w:val="22"/>
              </w:rPr>
              <w:t>.00</w:t>
            </w:r>
          </w:p>
        </w:tc>
        <w:tc>
          <w:tcPr>
            <w:tcW w:w="394" w:type="pct"/>
            <w:shd w:val="clear" w:color="auto" w:fill="auto"/>
            <w:vAlign w:val="center"/>
          </w:tcPr>
          <w:p w:rsidR="00452965" w:rsidRPr="004C23CC" w:rsidRDefault="00452965" w:rsidP="00CE0AB0">
            <w:pPr>
              <w:jc w:val="center"/>
              <w:rPr>
                <w:sz w:val="22"/>
                <w:szCs w:val="22"/>
              </w:rPr>
            </w:pPr>
            <w:r w:rsidRPr="004C23CC">
              <w:rPr>
                <w:rFonts w:hint="eastAsia"/>
                <w:sz w:val="22"/>
                <w:szCs w:val="22"/>
              </w:rPr>
              <w:t>5.67</w:t>
            </w:r>
          </w:p>
        </w:tc>
        <w:tc>
          <w:tcPr>
            <w:tcW w:w="394" w:type="pct"/>
            <w:shd w:val="clear" w:color="auto" w:fill="auto"/>
            <w:vAlign w:val="center"/>
          </w:tcPr>
          <w:p w:rsidR="00452965" w:rsidRPr="004C23CC" w:rsidRDefault="00452965" w:rsidP="00CE0AB0">
            <w:pPr>
              <w:widowControl/>
              <w:jc w:val="center"/>
              <w:rPr>
                <w:kern w:val="0"/>
                <w:sz w:val="22"/>
                <w:szCs w:val="22"/>
              </w:rPr>
            </w:pPr>
            <w:r w:rsidRPr="004C23CC">
              <w:rPr>
                <w:rFonts w:hint="eastAsia"/>
                <w:kern w:val="0"/>
                <w:sz w:val="22"/>
                <w:szCs w:val="22"/>
              </w:rPr>
              <w:t>0</w:t>
            </w:r>
          </w:p>
        </w:tc>
        <w:tc>
          <w:tcPr>
            <w:tcW w:w="398" w:type="pct"/>
            <w:vAlign w:val="center"/>
          </w:tcPr>
          <w:p w:rsidR="00452965" w:rsidRPr="004C23CC" w:rsidRDefault="00452965" w:rsidP="00CE0AB0">
            <w:pPr>
              <w:widowControl/>
              <w:jc w:val="center"/>
              <w:rPr>
                <w:kern w:val="0"/>
                <w:sz w:val="22"/>
                <w:szCs w:val="22"/>
              </w:rPr>
            </w:pPr>
            <w:r w:rsidRPr="004C23CC">
              <w:rPr>
                <w:rFonts w:hint="eastAsia"/>
                <w:kern w:val="0"/>
                <w:sz w:val="22"/>
                <w:szCs w:val="22"/>
              </w:rPr>
              <w:t>0</w:t>
            </w:r>
          </w:p>
        </w:tc>
        <w:tc>
          <w:tcPr>
            <w:tcW w:w="398" w:type="pct"/>
            <w:vAlign w:val="center"/>
          </w:tcPr>
          <w:p w:rsidR="00452965" w:rsidRPr="004C23CC" w:rsidRDefault="00452965" w:rsidP="00CE0AB0">
            <w:pPr>
              <w:widowControl/>
              <w:jc w:val="center"/>
              <w:rPr>
                <w:kern w:val="0"/>
                <w:sz w:val="22"/>
                <w:szCs w:val="22"/>
              </w:rPr>
            </w:pPr>
            <w:r w:rsidRPr="004C23CC">
              <w:rPr>
                <w:rFonts w:hint="eastAsia"/>
                <w:kern w:val="0"/>
                <w:sz w:val="22"/>
                <w:szCs w:val="22"/>
              </w:rPr>
              <w:t>0</w:t>
            </w:r>
          </w:p>
        </w:tc>
        <w:tc>
          <w:tcPr>
            <w:tcW w:w="398" w:type="pct"/>
            <w:shd w:val="clear" w:color="auto" w:fill="auto"/>
            <w:vAlign w:val="center"/>
          </w:tcPr>
          <w:p w:rsidR="00452965" w:rsidRPr="004C23CC" w:rsidRDefault="00452965" w:rsidP="00CE0AB0">
            <w:pPr>
              <w:widowControl/>
              <w:jc w:val="center"/>
              <w:rPr>
                <w:kern w:val="0"/>
                <w:sz w:val="22"/>
                <w:szCs w:val="22"/>
              </w:rPr>
            </w:pPr>
            <w:r w:rsidRPr="004C23CC">
              <w:rPr>
                <w:rFonts w:hint="eastAsia"/>
                <w:kern w:val="0"/>
                <w:sz w:val="22"/>
                <w:szCs w:val="22"/>
              </w:rPr>
              <w:t>0.6</w:t>
            </w:r>
          </w:p>
        </w:tc>
        <w:tc>
          <w:tcPr>
            <w:tcW w:w="398" w:type="pct"/>
            <w:vAlign w:val="center"/>
          </w:tcPr>
          <w:p w:rsidR="00452965" w:rsidRPr="004C23CC" w:rsidRDefault="00452965" w:rsidP="0070783E">
            <w:pPr>
              <w:widowControl/>
              <w:jc w:val="center"/>
              <w:rPr>
                <w:kern w:val="0"/>
                <w:sz w:val="22"/>
                <w:szCs w:val="22"/>
              </w:rPr>
            </w:pPr>
            <w:r w:rsidRPr="004C23CC">
              <w:rPr>
                <w:rFonts w:hint="eastAsia"/>
                <w:kern w:val="0"/>
                <w:sz w:val="22"/>
                <w:szCs w:val="22"/>
              </w:rPr>
              <w:t>28</w:t>
            </w:r>
            <w:r w:rsidR="0070783E">
              <w:rPr>
                <w:rFonts w:hint="eastAsia"/>
                <w:kern w:val="0"/>
                <w:sz w:val="22"/>
                <w:szCs w:val="22"/>
              </w:rPr>
              <w:t>2</w:t>
            </w:r>
          </w:p>
        </w:tc>
        <w:tc>
          <w:tcPr>
            <w:tcW w:w="333" w:type="pct"/>
            <w:vAlign w:val="center"/>
          </w:tcPr>
          <w:p w:rsidR="00452965" w:rsidRPr="004C23CC" w:rsidRDefault="00452965" w:rsidP="00476382">
            <w:pPr>
              <w:widowControl/>
              <w:jc w:val="center"/>
              <w:rPr>
                <w:kern w:val="0"/>
                <w:sz w:val="22"/>
                <w:szCs w:val="22"/>
              </w:rPr>
            </w:pPr>
            <w:r w:rsidRPr="004C23CC">
              <w:rPr>
                <w:rFonts w:hint="eastAsia"/>
                <w:kern w:val="0"/>
                <w:sz w:val="22"/>
                <w:szCs w:val="22"/>
              </w:rPr>
              <w:t>1.31</w:t>
            </w:r>
          </w:p>
        </w:tc>
        <w:tc>
          <w:tcPr>
            <w:tcW w:w="460" w:type="pct"/>
          </w:tcPr>
          <w:p w:rsidR="00452965" w:rsidRPr="004C23CC" w:rsidRDefault="005A7254" w:rsidP="00CE0AB0">
            <w:pPr>
              <w:widowControl/>
              <w:jc w:val="center"/>
              <w:rPr>
                <w:kern w:val="0"/>
                <w:sz w:val="22"/>
                <w:szCs w:val="22"/>
              </w:rPr>
            </w:pPr>
            <w:r w:rsidRPr="004C23CC">
              <w:rPr>
                <w:rFonts w:hint="eastAsia"/>
                <w:kern w:val="0"/>
                <w:sz w:val="22"/>
                <w:szCs w:val="22"/>
              </w:rPr>
              <w:t>C0.5 F2</w:t>
            </w:r>
            <w:r w:rsidR="00412488">
              <w:rPr>
                <w:rFonts w:hint="eastAsia"/>
                <w:kern w:val="0"/>
                <w:sz w:val="22"/>
                <w:szCs w:val="22"/>
              </w:rPr>
              <w:t xml:space="preserve"> S1</w:t>
            </w:r>
          </w:p>
        </w:tc>
      </w:tr>
      <w:tr w:rsidR="00452965" w:rsidRPr="004C23CC" w:rsidTr="008C46C3">
        <w:trPr>
          <w:trHeight w:val="345"/>
        </w:trPr>
        <w:tc>
          <w:tcPr>
            <w:tcW w:w="245" w:type="pct"/>
            <w:vAlign w:val="center"/>
          </w:tcPr>
          <w:p w:rsidR="00452965" w:rsidRPr="004C23CC" w:rsidRDefault="00452965" w:rsidP="00CE0AB0">
            <w:pPr>
              <w:jc w:val="center"/>
              <w:rPr>
                <w:kern w:val="0"/>
                <w:sz w:val="22"/>
                <w:szCs w:val="22"/>
              </w:rPr>
            </w:pPr>
            <w:r w:rsidRPr="004C23CC">
              <w:rPr>
                <w:rFonts w:hint="eastAsia"/>
                <w:kern w:val="0"/>
                <w:sz w:val="22"/>
                <w:szCs w:val="22"/>
              </w:rPr>
              <w:t>J-</w:t>
            </w:r>
            <w:r w:rsidRPr="004C23CC">
              <w:rPr>
                <w:kern w:val="0"/>
                <w:sz w:val="22"/>
                <w:szCs w:val="22"/>
              </w:rPr>
              <w:t>8</w:t>
            </w:r>
          </w:p>
        </w:tc>
        <w:tc>
          <w:tcPr>
            <w:tcW w:w="396" w:type="pct"/>
            <w:vAlign w:val="center"/>
          </w:tcPr>
          <w:p w:rsidR="00452965" w:rsidRPr="004C23CC" w:rsidRDefault="00452965" w:rsidP="00CE0AB0">
            <w:pPr>
              <w:widowControl/>
              <w:jc w:val="center"/>
              <w:rPr>
                <w:kern w:val="0"/>
                <w:sz w:val="22"/>
                <w:szCs w:val="22"/>
              </w:rPr>
            </w:pPr>
            <w:r w:rsidRPr="004C23CC">
              <w:rPr>
                <w:rFonts w:hint="eastAsia"/>
                <w:kern w:val="0"/>
                <w:sz w:val="22"/>
                <w:szCs w:val="22"/>
              </w:rPr>
              <w:t>1:12</w:t>
            </w:r>
          </w:p>
        </w:tc>
        <w:tc>
          <w:tcPr>
            <w:tcW w:w="395" w:type="pct"/>
            <w:vAlign w:val="center"/>
          </w:tcPr>
          <w:p w:rsidR="00452965" w:rsidRPr="004C23CC" w:rsidRDefault="00452965" w:rsidP="00CE0AB0">
            <w:pPr>
              <w:widowControl/>
              <w:jc w:val="center"/>
              <w:rPr>
                <w:kern w:val="0"/>
                <w:sz w:val="22"/>
                <w:szCs w:val="22"/>
              </w:rPr>
            </w:pPr>
            <w:r w:rsidRPr="004C23CC">
              <w:rPr>
                <w:rFonts w:hint="eastAsia"/>
                <w:kern w:val="0"/>
                <w:sz w:val="22"/>
                <w:szCs w:val="22"/>
              </w:rPr>
              <w:t>68%</w:t>
            </w:r>
          </w:p>
        </w:tc>
        <w:tc>
          <w:tcPr>
            <w:tcW w:w="395" w:type="pct"/>
            <w:shd w:val="clear" w:color="auto" w:fill="auto"/>
            <w:vAlign w:val="center"/>
            <w:hideMark/>
          </w:tcPr>
          <w:p w:rsidR="00452965" w:rsidRPr="004C23CC" w:rsidRDefault="00452965" w:rsidP="00CE0AB0">
            <w:pPr>
              <w:widowControl/>
              <w:jc w:val="center"/>
              <w:rPr>
                <w:kern w:val="0"/>
                <w:sz w:val="22"/>
                <w:szCs w:val="22"/>
              </w:rPr>
            </w:pPr>
            <w:r w:rsidRPr="004C23CC">
              <w:rPr>
                <w:rFonts w:hint="eastAsia"/>
                <w:kern w:val="0"/>
                <w:sz w:val="22"/>
                <w:szCs w:val="22"/>
              </w:rPr>
              <w:t>1</w:t>
            </w:r>
            <w:r w:rsidR="00655903">
              <w:rPr>
                <w:rFonts w:hint="eastAsia"/>
                <w:kern w:val="0"/>
                <w:sz w:val="22"/>
                <w:szCs w:val="22"/>
              </w:rPr>
              <w:t>.00</w:t>
            </w:r>
          </w:p>
        </w:tc>
        <w:tc>
          <w:tcPr>
            <w:tcW w:w="395" w:type="pct"/>
            <w:shd w:val="clear" w:color="auto" w:fill="auto"/>
            <w:vAlign w:val="center"/>
          </w:tcPr>
          <w:p w:rsidR="00452965" w:rsidRPr="004C23CC" w:rsidRDefault="00452965" w:rsidP="00CE0AB0">
            <w:pPr>
              <w:widowControl/>
              <w:jc w:val="center"/>
              <w:rPr>
                <w:kern w:val="0"/>
                <w:sz w:val="22"/>
                <w:szCs w:val="22"/>
              </w:rPr>
            </w:pPr>
            <w:r w:rsidRPr="004C23CC">
              <w:rPr>
                <w:rFonts w:hint="eastAsia"/>
                <w:kern w:val="0"/>
                <w:sz w:val="22"/>
                <w:szCs w:val="22"/>
              </w:rPr>
              <w:t>12</w:t>
            </w:r>
            <w:r w:rsidR="00655903">
              <w:rPr>
                <w:rFonts w:hint="eastAsia"/>
                <w:kern w:val="0"/>
                <w:sz w:val="22"/>
                <w:szCs w:val="22"/>
              </w:rPr>
              <w:t>.00</w:t>
            </w:r>
          </w:p>
        </w:tc>
        <w:tc>
          <w:tcPr>
            <w:tcW w:w="394" w:type="pct"/>
            <w:shd w:val="clear" w:color="auto" w:fill="auto"/>
            <w:vAlign w:val="center"/>
          </w:tcPr>
          <w:p w:rsidR="00452965" w:rsidRPr="004C23CC" w:rsidRDefault="00452965" w:rsidP="00CE0AB0">
            <w:pPr>
              <w:jc w:val="center"/>
              <w:rPr>
                <w:sz w:val="22"/>
                <w:szCs w:val="22"/>
              </w:rPr>
            </w:pPr>
            <w:r w:rsidRPr="004C23CC">
              <w:rPr>
                <w:rFonts w:hint="eastAsia"/>
                <w:sz w:val="22"/>
                <w:szCs w:val="22"/>
              </w:rPr>
              <w:t>5.67</w:t>
            </w:r>
          </w:p>
        </w:tc>
        <w:tc>
          <w:tcPr>
            <w:tcW w:w="394" w:type="pct"/>
            <w:shd w:val="clear" w:color="auto" w:fill="auto"/>
            <w:vAlign w:val="center"/>
          </w:tcPr>
          <w:p w:rsidR="00452965" w:rsidRPr="004C23CC" w:rsidRDefault="00452965" w:rsidP="00CE0AB0">
            <w:pPr>
              <w:widowControl/>
              <w:jc w:val="center"/>
              <w:rPr>
                <w:kern w:val="0"/>
                <w:sz w:val="22"/>
                <w:szCs w:val="22"/>
              </w:rPr>
            </w:pPr>
            <w:r w:rsidRPr="004C23CC">
              <w:rPr>
                <w:rFonts w:hint="eastAsia"/>
                <w:kern w:val="0"/>
                <w:sz w:val="22"/>
                <w:szCs w:val="22"/>
              </w:rPr>
              <w:t>0</w:t>
            </w:r>
          </w:p>
        </w:tc>
        <w:tc>
          <w:tcPr>
            <w:tcW w:w="398" w:type="pct"/>
            <w:vAlign w:val="center"/>
          </w:tcPr>
          <w:p w:rsidR="00452965" w:rsidRPr="004C23CC" w:rsidRDefault="00452965" w:rsidP="00CE0AB0">
            <w:pPr>
              <w:widowControl/>
              <w:jc w:val="center"/>
              <w:rPr>
                <w:kern w:val="0"/>
                <w:sz w:val="22"/>
                <w:szCs w:val="22"/>
              </w:rPr>
            </w:pPr>
            <w:r w:rsidRPr="004C23CC">
              <w:rPr>
                <w:rFonts w:hint="eastAsia"/>
                <w:kern w:val="0"/>
                <w:sz w:val="22"/>
                <w:szCs w:val="22"/>
              </w:rPr>
              <w:t>0</w:t>
            </w:r>
          </w:p>
        </w:tc>
        <w:tc>
          <w:tcPr>
            <w:tcW w:w="398" w:type="pct"/>
            <w:vAlign w:val="center"/>
          </w:tcPr>
          <w:p w:rsidR="00452965" w:rsidRPr="004C23CC" w:rsidRDefault="00452965" w:rsidP="00CE0AB0">
            <w:pPr>
              <w:widowControl/>
              <w:jc w:val="center"/>
              <w:rPr>
                <w:kern w:val="0"/>
                <w:sz w:val="22"/>
                <w:szCs w:val="22"/>
              </w:rPr>
            </w:pPr>
            <w:r w:rsidRPr="004C23CC">
              <w:rPr>
                <w:rFonts w:hint="eastAsia"/>
                <w:kern w:val="0"/>
                <w:sz w:val="22"/>
                <w:szCs w:val="22"/>
              </w:rPr>
              <w:t>0</w:t>
            </w:r>
          </w:p>
        </w:tc>
        <w:tc>
          <w:tcPr>
            <w:tcW w:w="398" w:type="pct"/>
            <w:shd w:val="clear" w:color="auto" w:fill="auto"/>
            <w:vAlign w:val="center"/>
          </w:tcPr>
          <w:p w:rsidR="00452965" w:rsidRPr="004C23CC" w:rsidRDefault="00452965" w:rsidP="00CE0AB0">
            <w:pPr>
              <w:widowControl/>
              <w:jc w:val="center"/>
              <w:rPr>
                <w:kern w:val="0"/>
                <w:sz w:val="22"/>
                <w:szCs w:val="22"/>
              </w:rPr>
            </w:pPr>
            <w:r w:rsidRPr="004C23CC">
              <w:rPr>
                <w:rFonts w:hint="eastAsia"/>
                <w:kern w:val="0"/>
                <w:sz w:val="22"/>
                <w:szCs w:val="22"/>
                <w:highlight w:val="darkGray"/>
              </w:rPr>
              <w:t>0.4</w:t>
            </w:r>
          </w:p>
        </w:tc>
        <w:tc>
          <w:tcPr>
            <w:tcW w:w="398" w:type="pct"/>
            <w:vAlign w:val="center"/>
          </w:tcPr>
          <w:p w:rsidR="00452965" w:rsidRPr="004C23CC" w:rsidRDefault="00452965" w:rsidP="0070783E">
            <w:pPr>
              <w:widowControl/>
              <w:jc w:val="center"/>
              <w:rPr>
                <w:kern w:val="0"/>
                <w:sz w:val="22"/>
                <w:szCs w:val="22"/>
              </w:rPr>
            </w:pPr>
            <w:r w:rsidRPr="004C23CC">
              <w:rPr>
                <w:rFonts w:hint="eastAsia"/>
                <w:kern w:val="0"/>
                <w:sz w:val="22"/>
                <w:szCs w:val="22"/>
              </w:rPr>
              <w:t>28</w:t>
            </w:r>
            <w:r w:rsidR="0070783E">
              <w:rPr>
                <w:rFonts w:hint="eastAsia"/>
                <w:kern w:val="0"/>
                <w:sz w:val="22"/>
                <w:szCs w:val="22"/>
              </w:rPr>
              <w:t>7</w:t>
            </w:r>
          </w:p>
        </w:tc>
        <w:tc>
          <w:tcPr>
            <w:tcW w:w="333" w:type="pct"/>
            <w:vAlign w:val="center"/>
          </w:tcPr>
          <w:p w:rsidR="00452965" w:rsidRPr="004C23CC" w:rsidRDefault="00452965" w:rsidP="00476382">
            <w:pPr>
              <w:widowControl/>
              <w:jc w:val="center"/>
              <w:rPr>
                <w:kern w:val="0"/>
                <w:sz w:val="22"/>
                <w:szCs w:val="22"/>
              </w:rPr>
            </w:pPr>
            <w:r w:rsidRPr="004C23CC">
              <w:rPr>
                <w:rFonts w:hint="eastAsia"/>
                <w:kern w:val="0"/>
                <w:sz w:val="22"/>
                <w:szCs w:val="22"/>
              </w:rPr>
              <w:t>1.30</w:t>
            </w:r>
          </w:p>
        </w:tc>
        <w:tc>
          <w:tcPr>
            <w:tcW w:w="460" w:type="pct"/>
          </w:tcPr>
          <w:p w:rsidR="00452965" w:rsidRPr="004C23CC" w:rsidRDefault="005A7254" w:rsidP="00CE0AB0">
            <w:pPr>
              <w:widowControl/>
              <w:jc w:val="center"/>
              <w:rPr>
                <w:kern w:val="0"/>
                <w:sz w:val="22"/>
                <w:szCs w:val="22"/>
              </w:rPr>
            </w:pPr>
            <w:r w:rsidRPr="004C23CC">
              <w:rPr>
                <w:rFonts w:hint="eastAsia"/>
                <w:kern w:val="0"/>
                <w:sz w:val="22"/>
                <w:szCs w:val="22"/>
              </w:rPr>
              <w:t>F2</w:t>
            </w:r>
            <w:r w:rsidR="00412488">
              <w:rPr>
                <w:rFonts w:hint="eastAsia"/>
                <w:kern w:val="0"/>
                <w:sz w:val="22"/>
                <w:szCs w:val="22"/>
              </w:rPr>
              <w:t xml:space="preserve"> S1</w:t>
            </w:r>
          </w:p>
        </w:tc>
      </w:tr>
      <w:tr w:rsidR="00452965" w:rsidRPr="004C23CC" w:rsidTr="008C46C3">
        <w:trPr>
          <w:trHeight w:val="345"/>
        </w:trPr>
        <w:tc>
          <w:tcPr>
            <w:tcW w:w="245" w:type="pct"/>
            <w:vAlign w:val="center"/>
          </w:tcPr>
          <w:p w:rsidR="00452965" w:rsidRPr="004C23CC" w:rsidRDefault="00452965" w:rsidP="00CE0AB0">
            <w:pPr>
              <w:widowControl/>
              <w:jc w:val="center"/>
              <w:rPr>
                <w:kern w:val="0"/>
                <w:sz w:val="22"/>
                <w:szCs w:val="22"/>
              </w:rPr>
            </w:pPr>
            <w:r w:rsidRPr="004C23CC">
              <w:rPr>
                <w:rFonts w:hint="eastAsia"/>
                <w:kern w:val="0"/>
                <w:sz w:val="22"/>
                <w:szCs w:val="22"/>
              </w:rPr>
              <w:t>J-</w:t>
            </w:r>
            <w:r w:rsidRPr="004C23CC">
              <w:rPr>
                <w:kern w:val="0"/>
                <w:sz w:val="22"/>
                <w:szCs w:val="22"/>
              </w:rPr>
              <w:t>9</w:t>
            </w:r>
          </w:p>
        </w:tc>
        <w:tc>
          <w:tcPr>
            <w:tcW w:w="396" w:type="pct"/>
            <w:vAlign w:val="center"/>
          </w:tcPr>
          <w:p w:rsidR="00452965" w:rsidRPr="004C23CC" w:rsidRDefault="00452965" w:rsidP="00CE0AB0">
            <w:pPr>
              <w:widowControl/>
              <w:jc w:val="center"/>
              <w:rPr>
                <w:kern w:val="0"/>
                <w:sz w:val="22"/>
                <w:szCs w:val="22"/>
              </w:rPr>
            </w:pPr>
            <w:r w:rsidRPr="004C23CC">
              <w:rPr>
                <w:rFonts w:hint="eastAsia"/>
                <w:kern w:val="0"/>
                <w:sz w:val="22"/>
                <w:szCs w:val="22"/>
              </w:rPr>
              <w:t>1:16</w:t>
            </w:r>
          </w:p>
        </w:tc>
        <w:tc>
          <w:tcPr>
            <w:tcW w:w="395" w:type="pct"/>
            <w:vAlign w:val="center"/>
          </w:tcPr>
          <w:p w:rsidR="00452965" w:rsidRPr="004C23CC" w:rsidRDefault="00452965" w:rsidP="00CE0AB0">
            <w:pPr>
              <w:widowControl/>
              <w:jc w:val="center"/>
              <w:rPr>
                <w:kern w:val="0"/>
                <w:sz w:val="22"/>
                <w:szCs w:val="22"/>
              </w:rPr>
            </w:pPr>
            <w:r w:rsidRPr="004C23CC">
              <w:rPr>
                <w:rFonts w:hint="eastAsia"/>
                <w:kern w:val="0"/>
                <w:sz w:val="22"/>
                <w:szCs w:val="22"/>
              </w:rPr>
              <w:t>68%</w:t>
            </w:r>
          </w:p>
        </w:tc>
        <w:tc>
          <w:tcPr>
            <w:tcW w:w="395" w:type="pct"/>
            <w:shd w:val="clear" w:color="auto" w:fill="auto"/>
            <w:vAlign w:val="center"/>
            <w:hideMark/>
          </w:tcPr>
          <w:p w:rsidR="00452965" w:rsidRPr="004C23CC" w:rsidRDefault="00452965" w:rsidP="00CE0AB0">
            <w:pPr>
              <w:widowControl/>
              <w:jc w:val="center"/>
              <w:rPr>
                <w:kern w:val="0"/>
                <w:sz w:val="22"/>
                <w:szCs w:val="22"/>
              </w:rPr>
            </w:pPr>
            <w:r w:rsidRPr="004C23CC">
              <w:rPr>
                <w:rFonts w:hint="eastAsia"/>
                <w:kern w:val="0"/>
                <w:sz w:val="22"/>
                <w:szCs w:val="22"/>
              </w:rPr>
              <w:t>0.75</w:t>
            </w:r>
          </w:p>
        </w:tc>
        <w:tc>
          <w:tcPr>
            <w:tcW w:w="395" w:type="pct"/>
            <w:shd w:val="clear" w:color="auto" w:fill="auto"/>
            <w:vAlign w:val="center"/>
          </w:tcPr>
          <w:p w:rsidR="00452965" w:rsidRPr="004C23CC" w:rsidRDefault="00452965" w:rsidP="00CE0AB0">
            <w:pPr>
              <w:widowControl/>
              <w:jc w:val="center"/>
              <w:rPr>
                <w:kern w:val="0"/>
                <w:sz w:val="22"/>
                <w:szCs w:val="22"/>
              </w:rPr>
            </w:pPr>
            <w:r w:rsidRPr="004C23CC">
              <w:rPr>
                <w:rFonts w:hint="eastAsia"/>
                <w:kern w:val="0"/>
                <w:sz w:val="22"/>
                <w:szCs w:val="22"/>
              </w:rPr>
              <w:t>12</w:t>
            </w:r>
            <w:r w:rsidR="00655903">
              <w:rPr>
                <w:rFonts w:hint="eastAsia"/>
                <w:kern w:val="0"/>
                <w:sz w:val="22"/>
                <w:szCs w:val="22"/>
              </w:rPr>
              <w:t>.00</w:t>
            </w:r>
          </w:p>
        </w:tc>
        <w:tc>
          <w:tcPr>
            <w:tcW w:w="394" w:type="pct"/>
            <w:shd w:val="clear" w:color="auto" w:fill="auto"/>
            <w:vAlign w:val="center"/>
          </w:tcPr>
          <w:p w:rsidR="00452965" w:rsidRPr="004C23CC" w:rsidRDefault="00452965" w:rsidP="00CE0AB0">
            <w:pPr>
              <w:jc w:val="center"/>
              <w:rPr>
                <w:sz w:val="22"/>
                <w:szCs w:val="22"/>
              </w:rPr>
            </w:pPr>
            <w:r w:rsidRPr="004C23CC">
              <w:rPr>
                <w:rFonts w:hint="eastAsia"/>
                <w:sz w:val="22"/>
                <w:szCs w:val="22"/>
              </w:rPr>
              <w:t>5.67</w:t>
            </w:r>
          </w:p>
        </w:tc>
        <w:tc>
          <w:tcPr>
            <w:tcW w:w="394" w:type="pct"/>
            <w:shd w:val="clear" w:color="auto" w:fill="auto"/>
            <w:vAlign w:val="center"/>
          </w:tcPr>
          <w:p w:rsidR="00452965" w:rsidRPr="004C23CC" w:rsidRDefault="00452965" w:rsidP="00CE0AB0">
            <w:pPr>
              <w:widowControl/>
              <w:jc w:val="center"/>
              <w:rPr>
                <w:kern w:val="0"/>
                <w:sz w:val="22"/>
                <w:szCs w:val="22"/>
              </w:rPr>
            </w:pPr>
            <w:r w:rsidRPr="004C23CC">
              <w:rPr>
                <w:rFonts w:hint="eastAsia"/>
                <w:kern w:val="0"/>
                <w:sz w:val="22"/>
                <w:szCs w:val="22"/>
              </w:rPr>
              <w:t>0</w:t>
            </w:r>
          </w:p>
        </w:tc>
        <w:tc>
          <w:tcPr>
            <w:tcW w:w="398" w:type="pct"/>
            <w:vAlign w:val="center"/>
          </w:tcPr>
          <w:p w:rsidR="00452965" w:rsidRPr="004C23CC" w:rsidRDefault="00452965" w:rsidP="00CE0AB0">
            <w:pPr>
              <w:widowControl/>
              <w:jc w:val="center"/>
              <w:rPr>
                <w:kern w:val="0"/>
                <w:sz w:val="22"/>
                <w:szCs w:val="22"/>
              </w:rPr>
            </w:pPr>
            <w:r w:rsidRPr="004C23CC">
              <w:rPr>
                <w:rFonts w:hint="eastAsia"/>
                <w:kern w:val="0"/>
                <w:sz w:val="22"/>
                <w:szCs w:val="22"/>
              </w:rPr>
              <w:t>0</w:t>
            </w:r>
          </w:p>
        </w:tc>
        <w:tc>
          <w:tcPr>
            <w:tcW w:w="398" w:type="pct"/>
            <w:vAlign w:val="center"/>
          </w:tcPr>
          <w:p w:rsidR="00452965" w:rsidRPr="004C23CC" w:rsidRDefault="00452965" w:rsidP="00CE0AB0">
            <w:pPr>
              <w:widowControl/>
              <w:jc w:val="center"/>
              <w:rPr>
                <w:kern w:val="0"/>
                <w:sz w:val="22"/>
                <w:szCs w:val="22"/>
              </w:rPr>
            </w:pPr>
            <w:r w:rsidRPr="004C23CC">
              <w:rPr>
                <w:rFonts w:hint="eastAsia"/>
                <w:kern w:val="0"/>
                <w:sz w:val="22"/>
                <w:szCs w:val="22"/>
              </w:rPr>
              <w:t>0</w:t>
            </w:r>
          </w:p>
        </w:tc>
        <w:tc>
          <w:tcPr>
            <w:tcW w:w="398" w:type="pct"/>
            <w:shd w:val="clear" w:color="auto" w:fill="auto"/>
            <w:vAlign w:val="center"/>
          </w:tcPr>
          <w:p w:rsidR="00452965" w:rsidRPr="004C23CC" w:rsidRDefault="00452965" w:rsidP="00CE0AB0">
            <w:pPr>
              <w:widowControl/>
              <w:jc w:val="center"/>
              <w:rPr>
                <w:kern w:val="0"/>
                <w:sz w:val="22"/>
                <w:szCs w:val="22"/>
              </w:rPr>
            </w:pPr>
            <w:r w:rsidRPr="004C23CC">
              <w:rPr>
                <w:rFonts w:hint="eastAsia"/>
                <w:kern w:val="0"/>
                <w:sz w:val="22"/>
                <w:szCs w:val="22"/>
                <w:highlight w:val="darkGray"/>
              </w:rPr>
              <w:t>0.3</w:t>
            </w:r>
          </w:p>
        </w:tc>
        <w:tc>
          <w:tcPr>
            <w:tcW w:w="398" w:type="pct"/>
            <w:vAlign w:val="center"/>
          </w:tcPr>
          <w:p w:rsidR="00452965" w:rsidRPr="004C23CC" w:rsidRDefault="00452965" w:rsidP="00CE0AB0">
            <w:pPr>
              <w:widowControl/>
              <w:jc w:val="center"/>
              <w:rPr>
                <w:kern w:val="0"/>
                <w:sz w:val="22"/>
                <w:szCs w:val="22"/>
              </w:rPr>
            </w:pPr>
            <w:r w:rsidRPr="004C23CC">
              <w:rPr>
                <w:rFonts w:hint="eastAsia"/>
                <w:kern w:val="0"/>
                <w:sz w:val="22"/>
                <w:szCs w:val="22"/>
              </w:rPr>
              <w:t>295</w:t>
            </w:r>
          </w:p>
        </w:tc>
        <w:tc>
          <w:tcPr>
            <w:tcW w:w="333" w:type="pct"/>
            <w:vAlign w:val="center"/>
          </w:tcPr>
          <w:p w:rsidR="00452965" w:rsidRPr="004C23CC" w:rsidRDefault="00452965" w:rsidP="00476382">
            <w:pPr>
              <w:widowControl/>
              <w:jc w:val="center"/>
              <w:rPr>
                <w:kern w:val="0"/>
                <w:sz w:val="22"/>
                <w:szCs w:val="22"/>
              </w:rPr>
            </w:pPr>
            <w:r w:rsidRPr="004C23CC">
              <w:rPr>
                <w:rFonts w:hint="eastAsia"/>
                <w:kern w:val="0"/>
                <w:sz w:val="22"/>
                <w:szCs w:val="22"/>
              </w:rPr>
              <w:t>1.47</w:t>
            </w:r>
          </w:p>
        </w:tc>
        <w:tc>
          <w:tcPr>
            <w:tcW w:w="460" w:type="pct"/>
          </w:tcPr>
          <w:p w:rsidR="00452965" w:rsidRPr="004C23CC" w:rsidRDefault="005A7254" w:rsidP="00CE0AB0">
            <w:pPr>
              <w:widowControl/>
              <w:jc w:val="center"/>
              <w:rPr>
                <w:kern w:val="0"/>
                <w:sz w:val="22"/>
                <w:szCs w:val="22"/>
              </w:rPr>
            </w:pPr>
            <w:r w:rsidRPr="004C23CC">
              <w:rPr>
                <w:rFonts w:hint="eastAsia"/>
                <w:kern w:val="0"/>
                <w:sz w:val="22"/>
                <w:szCs w:val="22"/>
              </w:rPr>
              <w:t>F2</w:t>
            </w:r>
            <w:r w:rsidR="00412488">
              <w:rPr>
                <w:rFonts w:hint="eastAsia"/>
                <w:kern w:val="0"/>
                <w:sz w:val="22"/>
                <w:szCs w:val="22"/>
              </w:rPr>
              <w:t xml:space="preserve"> S1</w:t>
            </w:r>
          </w:p>
        </w:tc>
      </w:tr>
      <w:tr w:rsidR="00452965" w:rsidRPr="004C23CC" w:rsidTr="008C46C3">
        <w:trPr>
          <w:trHeight w:val="345"/>
        </w:trPr>
        <w:tc>
          <w:tcPr>
            <w:tcW w:w="245" w:type="pct"/>
            <w:vAlign w:val="center"/>
          </w:tcPr>
          <w:p w:rsidR="00452965" w:rsidRPr="004C23CC" w:rsidRDefault="00452965" w:rsidP="00CE0AB0">
            <w:pPr>
              <w:widowControl/>
              <w:jc w:val="center"/>
              <w:rPr>
                <w:kern w:val="0"/>
                <w:sz w:val="22"/>
                <w:szCs w:val="22"/>
              </w:rPr>
            </w:pPr>
            <w:r w:rsidRPr="004C23CC">
              <w:rPr>
                <w:rFonts w:hint="eastAsia"/>
                <w:kern w:val="0"/>
                <w:sz w:val="22"/>
                <w:szCs w:val="22"/>
              </w:rPr>
              <w:t>J-</w:t>
            </w:r>
            <w:r w:rsidRPr="004C23CC">
              <w:rPr>
                <w:kern w:val="0"/>
                <w:sz w:val="22"/>
                <w:szCs w:val="22"/>
              </w:rPr>
              <w:t>10</w:t>
            </w:r>
          </w:p>
        </w:tc>
        <w:tc>
          <w:tcPr>
            <w:tcW w:w="396" w:type="pct"/>
            <w:vAlign w:val="center"/>
          </w:tcPr>
          <w:p w:rsidR="00452965" w:rsidRPr="004C23CC" w:rsidRDefault="00452965" w:rsidP="00CE0AB0">
            <w:pPr>
              <w:widowControl/>
              <w:jc w:val="center"/>
              <w:rPr>
                <w:kern w:val="0"/>
                <w:sz w:val="22"/>
                <w:szCs w:val="22"/>
              </w:rPr>
            </w:pPr>
            <w:r w:rsidRPr="004C23CC">
              <w:rPr>
                <w:rFonts w:hint="eastAsia"/>
                <w:kern w:val="0"/>
                <w:sz w:val="22"/>
                <w:szCs w:val="22"/>
              </w:rPr>
              <w:t>1:6</w:t>
            </w:r>
          </w:p>
        </w:tc>
        <w:tc>
          <w:tcPr>
            <w:tcW w:w="395" w:type="pct"/>
            <w:vAlign w:val="center"/>
          </w:tcPr>
          <w:p w:rsidR="00452965" w:rsidRPr="004C23CC" w:rsidRDefault="00452965" w:rsidP="00E94A30">
            <w:pPr>
              <w:widowControl/>
              <w:jc w:val="center"/>
              <w:rPr>
                <w:kern w:val="0"/>
                <w:sz w:val="22"/>
                <w:szCs w:val="22"/>
              </w:rPr>
            </w:pPr>
            <w:r w:rsidRPr="004C23CC">
              <w:rPr>
                <w:rFonts w:hint="eastAsia"/>
                <w:kern w:val="0"/>
                <w:sz w:val="22"/>
                <w:szCs w:val="22"/>
              </w:rPr>
              <w:t>66%</w:t>
            </w:r>
          </w:p>
        </w:tc>
        <w:tc>
          <w:tcPr>
            <w:tcW w:w="395" w:type="pct"/>
            <w:shd w:val="clear" w:color="auto" w:fill="auto"/>
            <w:vAlign w:val="center"/>
            <w:hideMark/>
          </w:tcPr>
          <w:p w:rsidR="00452965" w:rsidRPr="004C23CC" w:rsidRDefault="00452965" w:rsidP="00CE0AB0">
            <w:pPr>
              <w:widowControl/>
              <w:jc w:val="center"/>
              <w:rPr>
                <w:kern w:val="0"/>
                <w:sz w:val="22"/>
                <w:szCs w:val="22"/>
              </w:rPr>
            </w:pPr>
            <w:r w:rsidRPr="004C23CC">
              <w:rPr>
                <w:rFonts w:hint="eastAsia"/>
                <w:kern w:val="0"/>
                <w:sz w:val="22"/>
                <w:szCs w:val="22"/>
              </w:rPr>
              <w:t>2</w:t>
            </w:r>
            <w:r w:rsidR="00655903">
              <w:rPr>
                <w:rFonts w:hint="eastAsia"/>
                <w:kern w:val="0"/>
                <w:sz w:val="22"/>
                <w:szCs w:val="22"/>
              </w:rPr>
              <w:t>.00</w:t>
            </w:r>
          </w:p>
        </w:tc>
        <w:tc>
          <w:tcPr>
            <w:tcW w:w="395" w:type="pct"/>
            <w:shd w:val="clear" w:color="auto" w:fill="auto"/>
            <w:vAlign w:val="center"/>
          </w:tcPr>
          <w:p w:rsidR="00452965" w:rsidRPr="004C23CC" w:rsidRDefault="00452965" w:rsidP="00CE0AB0">
            <w:pPr>
              <w:widowControl/>
              <w:jc w:val="center"/>
              <w:rPr>
                <w:kern w:val="0"/>
                <w:sz w:val="22"/>
                <w:szCs w:val="22"/>
              </w:rPr>
            </w:pPr>
            <w:r w:rsidRPr="004C23CC">
              <w:rPr>
                <w:rFonts w:hint="eastAsia"/>
                <w:kern w:val="0"/>
                <w:sz w:val="22"/>
                <w:szCs w:val="22"/>
              </w:rPr>
              <w:t>12</w:t>
            </w:r>
            <w:r w:rsidR="00655903">
              <w:rPr>
                <w:rFonts w:hint="eastAsia"/>
                <w:kern w:val="0"/>
                <w:sz w:val="22"/>
                <w:szCs w:val="22"/>
              </w:rPr>
              <w:t>.00</w:t>
            </w:r>
          </w:p>
        </w:tc>
        <w:tc>
          <w:tcPr>
            <w:tcW w:w="394" w:type="pct"/>
            <w:shd w:val="clear" w:color="auto" w:fill="auto"/>
            <w:vAlign w:val="center"/>
          </w:tcPr>
          <w:p w:rsidR="00452965" w:rsidRPr="004C23CC" w:rsidRDefault="00452965" w:rsidP="002F0C3B">
            <w:pPr>
              <w:jc w:val="center"/>
              <w:rPr>
                <w:sz w:val="22"/>
                <w:szCs w:val="22"/>
              </w:rPr>
            </w:pPr>
            <w:r w:rsidRPr="004C23CC">
              <w:rPr>
                <w:rFonts w:hint="eastAsia"/>
                <w:sz w:val="22"/>
                <w:szCs w:val="22"/>
              </w:rPr>
              <w:t>6.</w:t>
            </w:r>
            <w:r w:rsidR="002F0C3B" w:rsidRPr="004C23CC">
              <w:rPr>
                <w:rFonts w:hint="eastAsia"/>
                <w:sz w:val="22"/>
                <w:szCs w:val="22"/>
              </w:rPr>
              <w:t>18</w:t>
            </w:r>
          </w:p>
        </w:tc>
        <w:tc>
          <w:tcPr>
            <w:tcW w:w="394" w:type="pct"/>
            <w:shd w:val="clear" w:color="auto" w:fill="auto"/>
            <w:vAlign w:val="center"/>
          </w:tcPr>
          <w:p w:rsidR="00452965" w:rsidRPr="004C23CC" w:rsidRDefault="00452965" w:rsidP="00CE0AB0">
            <w:pPr>
              <w:widowControl/>
              <w:jc w:val="center"/>
              <w:rPr>
                <w:kern w:val="0"/>
                <w:sz w:val="22"/>
                <w:szCs w:val="22"/>
              </w:rPr>
            </w:pPr>
            <w:r w:rsidRPr="004C23CC">
              <w:rPr>
                <w:rFonts w:hint="eastAsia"/>
                <w:kern w:val="0"/>
                <w:sz w:val="22"/>
                <w:szCs w:val="22"/>
              </w:rPr>
              <w:t>0</w:t>
            </w:r>
          </w:p>
        </w:tc>
        <w:tc>
          <w:tcPr>
            <w:tcW w:w="398" w:type="pct"/>
            <w:vAlign w:val="center"/>
          </w:tcPr>
          <w:p w:rsidR="00452965" w:rsidRPr="004C23CC" w:rsidRDefault="00452965" w:rsidP="00CE0AB0">
            <w:pPr>
              <w:widowControl/>
              <w:jc w:val="center"/>
              <w:rPr>
                <w:kern w:val="0"/>
                <w:sz w:val="22"/>
                <w:szCs w:val="22"/>
              </w:rPr>
            </w:pPr>
            <w:r w:rsidRPr="004C23CC">
              <w:rPr>
                <w:rFonts w:hint="eastAsia"/>
                <w:kern w:val="0"/>
                <w:sz w:val="22"/>
                <w:szCs w:val="22"/>
              </w:rPr>
              <w:t>0</w:t>
            </w:r>
          </w:p>
        </w:tc>
        <w:tc>
          <w:tcPr>
            <w:tcW w:w="398" w:type="pct"/>
            <w:vAlign w:val="center"/>
          </w:tcPr>
          <w:p w:rsidR="00452965" w:rsidRPr="004C23CC" w:rsidRDefault="00452965" w:rsidP="00CE0AB0">
            <w:pPr>
              <w:widowControl/>
              <w:jc w:val="center"/>
              <w:rPr>
                <w:kern w:val="0"/>
                <w:sz w:val="22"/>
                <w:szCs w:val="22"/>
              </w:rPr>
            </w:pPr>
            <w:r w:rsidRPr="004C23CC">
              <w:rPr>
                <w:rFonts w:hint="eastAsia"/>
                <w:kern w:val="0"/>
                <w:sz w:val="22"/>
                <w:szCs w:val="22"/>
              </w:rPr>
              <w:t>0</w:t>
            </w:r>
          </w:p>
        </w:tc>
        <w:tc>
          <w:tcPr>
            <w:tcW w:w="398" w:type="pct"/>
            <w:shd w:val="clear" w:color="auto" w:fill="auto"/>
            <w:vAlign w:val="center"/>
          </w:tcPr>
          <w:p w:rsidR="00452965" w:rsidRPr="004C23CC" w:rsidRDefault="00452965" w:rsidP="006B6FD5">
            <w:pPr>
              <w:widowControl/>
              <w:jc w:val="center"/>
              <w:rPr>
                <w:kern w:val="0"/>
                <w:sz w:val="22"/>
                <w:szCs w:val="22"/>
              </w:rPr>
            </w:pPr>
            <w:r w:rsidRPr="004C23CC">
              <w:rPr>
                <w:rFonts w:hint="eastAsia"/>
                <w:kern w:val="0"/>
                <w:sz w:val="22"/>
                <w:szCs w:val="22"/>
              </w:rPr>
              <w:t>1.0</w:t>
            </w:r>
          </w:p>
        </w:tc>
        <w:tc>
          <w:tcPr>
            <w:tcW w:w="398" w:type="pct"/>
            <w:vAlign w:val="center"/>
          </w:tcPr>
          <w:p w:rsidR="00452965" w:rsidRPr="004C23CC" w:rsidRDefault="00452965" w:rsidP="0070783E">
            <w:pPr>
              <w:widowControl/>
              <w:jc w:val="center"/>
              <w:rPr>
                <w:kern w:val="0"/>
                <w:sz w:val="22"/>
                <w:szCs w:val="22"/>
              </w:rPr>
            </w:pPr>
            <w:r w:rsidRPr="004C23CC">
              <w:rPr>
                <w:rFonts w:hint="eastAsia"/>
                <w:kern w:val="0"/>
                <w:sz w:val="22"/>
                <w:szCs w:val="22"/>
              </w:rPr>
              <w:t>32</w:t>
            </w:r>
            <w:r w:rsidR="0070783E">
              <w:rPr>
                <w:rFonts w:hint="eastAsia"/>
                <w:kern w:val="0"/>
                <w:sz w:val="22"/>
                <w:szCs w:val="22"/>
              </w:rPr>
              <w:t>1</w:t>
            </w:r>
          </w:p>
        </w:tc>
        <w:tc>
          <w:tcPr>
            <w:tcW w:w="333" w:type="pct"/>
            <w:vAlign w:val="center"/>
          </w:tcPr>
          <w:p w:rsidR="00452965" w:rsidRPr="004C23CC" w:rsidRDefault="00452965" w:rsidP="00476382">
            <w:pPr>
              <w:widowControl/>
              <w:jc w:val="center"/>
              <w:rPr>
                <w:kern w:val="0"/>
                <w:sz w:val="22"/>
                <w:szCs w:val="22"/>
              </w:rPr>
            </w:pPr>
            <w:r w:rsidRPr="004C23CC">
              <w:rPr>
                <w:rFonts w:hint="eastAsia"/>
                <w:kern w:val="0"/>
                <w:sz w:val="22"/>
                <w:szCs w:val="22"/>
              </w:rPr>
              <w:t>1.25</w:t>
            </w:r>
          </w:p>
        </w:tc>
        <w:tc>
          <w:tcPr>
            <w:tcW w:w="460" w:type="pct"/>
          </w:tcPr>
          <w:p w:rsidR="00452965" w:rsidRPr="004C23CC" w:rsidRDefault="005A7254" w:rsidP="00CE0AB0">
            <w:pPr>
              <w:widowControl/>
              <w:jc w:val="center"/>
              <w:rPr>
                <w:kern w:val="0"/>
                <w:sz w:val="22"/>
                <w:szCs w:val="22"/>
              </w:rPr>
            </w:pPr>
            <w:r w:rsidRPr="004C23CC">
              <w:rPr>
                <w:rFonts w:hint="eastAsia"/>
                <w:kern w:val="0"/>
                <w:sz w:val="22"/>
                <w:szCs w:val="22"/>
              </w:rPr>
              <w:t>C1 F2</w:t>
            </w:r>
            <w:r w:rsidR="00412488">
              <w:rPr>
                <w:rFonts w:hint="eastAsia"/>
                <w:kern w:val="0"/>
                <w:sz w:val="22"/>
                <w:szCs w:val="22"/>
              </w:rPr>
              <w:t xml:space="preserve"> S1</w:t>
            </w:r>
          </w:p>
        </w:tc>
      </w:tr>
      <w:tr w:rsidR="00452965" w:rsidRPr="004C23CC" w:rsidTr="008C46C3">
        <w:trPr>
          <w:trHeight w:val="345"/>
        </w:trPr>
        <w:tc>
          <w:tcPr>
            <w:tcW w:w="245" w:type="pct"/>
            <w:vAlign w:val="center"/>
          </w:tcPr>
          <w:p w:rsidR="00452965" w:rsidRPr="004C23CC" w:rsidRDefault="00452965" w:rsidP="00CE0AB0">
            <w:pPr>
              <w:jc w:val="center"/>
              <w:rPr>
                <w:kern w:val="0"/>
                <w:sz w:val="22"/>
                <w:szCs w:val="22"/>
              </w:rPr>
            </w:pPr>
            <w:r w:rsidRPr="004C23CC">
              <w:rPr>
                <w:rFonts w:hint="eastAsia"/>
                <w:kern w:val="0"/>
                <w:sz w:val="22"/>
                <w:szCs w:val="22"/>
              </w:rPr>
              <w:t>J-</w:t>
            </w:r>
            <w:r w:rsidRPr="004C23CC">
              <w:rPr>
                <w:kern w:val="0"/>
                <w:sz w:val="22"/>
                <w:szCs w:val="22"/>
              </w:rPr>
              <w:t>11</w:t>
            </w:r>
          </w:p>
        </w:tc>
        <w:tc>
          <w:tcPr>
            <w:tcW w:w="396" w:type="pct"/>
            <w:vAlign w:val="center"/>
          </w:tcPr>
          <w:p w:rsidR="00452965" w:rsidRPr="004C23CC" w:rsidRDefault="00452965" w:rsidP="00CE0AB0">
            <w:pPr>
              <w:widowControl/>
              <w:jc w:val="center"/>
              <w:rPr>
                <w:kern w:val="0"/>
                <w:sz w:val="22"/>
                <w:szCs w:val="22"/>
              </w:rPr>
            </w:pPr>
            <w:r w:rsidRPr="004C23CC">
              <w:rPr>
                <w:rFonts w:hint="eastAsia"/>
                <w:kern w:val="0"/>
                <w:sz w:val="22"/>
                <w:szCs w:val="22"/>
              </w:rPr>
              <w:t>1:8</w:t>
            </w:r>
          </w:p>
        </w:tc>
        <w:tc>
          <w:tcPr>
            <w:tcW w:w="395" w:type="pct"/>
            <w:vAlign w:val="center"/>
          </w:tcPr>
          <w:p w:rsidR="00452965" w:rsidRPr="004C23CC" w:rsidRDefault="00452965" w:rsidP="00E94A30">
            <w:pPr>
              <w:widowControl/>
              <w:jc w:val="center"/>
              <w:rPr>
                <w:kern w:val="0"/>
                <w:sz w:val="22"/>
                <w:szCs w:val="22"/>
              </w:rPr>
            </w:pPr>
            <w:r w:rsidRPr="004C23CC">
              <w:rPr>
                <w:rFonts w:hint="eastAsia"/>
                <w:kern w:val="0"/>
                <w:sz w:val="22"/>
                <w:szCs w:val="22"/>
              </w:rPr>
              <w:t>66%</w:t>
            </w:r>
          </w:p>
        </w:tc>
        <w:tc>
          <w:tcPr>
            <w:tcW w:w="395" w:type="pct"/>
            <w:shd w:val="clear" w:color="auto" w:fill="auto"/>
            <w:vAlign w:val="center"/>
            <w:hideMark/>
          </w:tcPr>
          <w:p w:rsidR="00452965" w:rsidRPr="004C23CC" w:rsidRDefault="00452965" w:rsidP="00CE0AB0">
            <w:pPr>
              <w:widowControl/>
              <w:jc w:val="center"/>
              <w:rPr>
                <w:kern w:val="0"/>
                <w:sz w:val="22"/>
                <w:szCs w:val="22"/>
              </w:rPr>
            </w:pPr>
            <w:r w:rsidRPr="004C23CC">
              <w:rPr>
                <w:rFonts w:hint="eastAsia"/>
                <w:kern w:val="0"/>
                <w:sz w:val="22"/>
                <w:szCs w:val="22"/>
              </w:rPr>
              <w:t>1.5</w:t>
            </w:r>
            <w:r w:rsidR="00655903">
              <w:rPr>
                <w:rFonts w:hint="eastAsia"/>
                <w:kern w:val="0"/>
                <w:sz w:val="22"/>
                <w:szCs w:val="22"/>
              </w:rPr>
              <w:t>0</w:t>
            </w:r>
          </w:p>
        </w:tc>
        <w:tc>
          <w:tcPr>
            <w:tcW w:w="395" w:type="pct"/>
            <w:shd w:val="clear" w:color="auto" w:fill="auto"/>
            <w:vAlign w:val="center"/>
          </w:tcPr>
          <w:p w:rsidR="00452965" w:rsidRPr="004C23CC" w:rsidRDefault="00452965" w:rsidP="00CE0AB0">
            <w:pPr>
              <w:widowControl/>
              <w:jc w:val="center"/>
              <w:rPr>
                <w:kern w:val="0"/>
                <w:sz w:val="22"/>
                <w:szCs w:val="22"/>
              </w:rPr>
            </w:pPr>
            <w:r w:rsidRPr="004C23CC">
              <w:rPr>
                <w:rFonts w:hint="eastAsia"/>
                <w:kern w:val="0"/>
                <w:sz w:val="22"/>
                <w:szCs w:val="22"/>
              </w:rPr>
              <w:t>12</w:t>
            </w:r>
            <w:r w:rsidR="00655903">
              <w:rPr>
                <w:rFonts w:hint="eastAsia"/>
                <w:kern w:val="0"/>
                <w:sz w:val="22"/>
                <w:szCs w:val="22"/>
              </w:rPr>
              <w:t>.00</w:t>
            </w:r>
          </w:p>
        </w:tc>
        <w:tc>
          <w:tcPr>
            <w:tcW w:w="394" w:type="pct"/>
            <w:shd w:val="clear" w:color="auto" w:fill="auto"/>
            <w:vAlign w:val="center"/>
          </w:tcPr>
          <w:p w:rsidR="00452965" w:rsidRPr="004C23CC" w:rsidRDefault="00452965" w:rsidP="002F0C3B">
            <w:pPr>
              <w:jc w:val="center"/>
              <w:rPr>
                <w:sz w:val="22"/>
                <w:szCs w:val="22"/>
              </w:rPr>
            </w:pPr>
            <w:r w:rsidRPr="004C23CC">
              <w:rPr>
                <w:rFonts w:hint="eastAsia"/>
                <w:sz w:val="22"/>
                <w:szCs w:val="22"/>
              </w:rPr>
              <w:t>6.</w:t>
            </w:r>
            <w:r w:rsidR="002F0C3B" w:rsidRPr="004C23CC">
              <w:rPr>
                <w:rFonts w:hint="eastAsia"/>
                <w:sz w:val="22"/>
                <w:szCs w:val="22"/>
              </w:rPr>
              <w:t>18</w:t>
            </w:r>
          </w:p>
        </w:tc>
        <w:tc>
          <w:tcPr>
            <w:tcW w:w="394" w:type="pct"/>
            <w:shd w:val="clear" w:color="auto" w:fill="auto"/>
            <w:vAlign w:val="center"/>
          </w:tcPr>
          <w:p w:rsidR="00452965" w:rsidRPr="004C23CC" w:rsidRDefault="00452965" w:rsidP="00CE0AB0">
            <w:pPr>
              <w:widowControl/>
              <w:jc w:val="center"/>
              <w:rPr>
                <w:kern w:val="0"/>
                <w:sz w:val="22"/>
                <w:szCs w:val="22"/>
              </w:rPr>
            </w:pPr>
            <w:r w:rsidRPr="004C23CC">
              <w:rPr>
                <w:rFonts w:hint="eastAsia"/>
                <w:kern w:val="0"/>
                <w:sz w:val="22"/>
                <w:szCs w:val="22"/>
              </w:rPr>
              <w:t>0</w:t>
            </w:r>
          </w:p>
        </w:tc>
        <w:tc>
          <w:tcPr>
            <w:tcW w:w="398" w:type="pct"/>
            <w:vAlign w:val="center"/>
          </w:tcPr>
          <w:p w:rsidR="00452965" w:rsidRPr="004C23CC" w:rsidRDefault="00452965" w:rsidP="00CE0AB0">
            <w:pPr>
              <w:widowControl/>
              <w:jc w:val="center"/>
              <w:rPr>
                <w:kern w:val="0"/>
                <w:sz w:val="22"/>
                <w:szCs w:val="22"/>
              </w:rPr>
            </w:pPr>
            <w:r w:rsidRPr="004C23CC">
              <w:rPr>
                <w:rFonts w:hint="eastAsia"/>
                <w:kern w:val="0"/>
                <w:sz w:val="22"/>
                <w:szCs w:val="22"/>
              </w:rPr>
              <w:t>0</w:t>
            </w:r>
          </w:p>
        </w:tc>
        <w:tc>
          <w:tcPr>
            <w:tcW w:w="398" w:type="pct"/>
            <w:vAlign w:val="center"/>
          </w:tcPr>
          <w:p w:rsidR="00452965" w:rsidRPr="004C23CC" w:rsidRDefault="00452965" w:rsidP="00CE0AB0">
            <w:pPr>
              <w:widowControl/>
              <w:jc w:val="center"/>
              <w:rPr>
                <w:kern w:val="0"/>
                <w:sz w:val="22"/>
                <w:szCs w:val="22"/>
              </w:rPr>
            </w:pPr>
            <w:r w:rsidRPr="004C23CC">
              <w:rPr>
                <w:rFonts w:hint="eastAsia"/>
                <w:kern w:val="0"/>
                <w:sz w:val="22"/>
                <w:szCs w:val="22"/>
              </w:rPr>
              <w:t>0</w:t>
            </w:r>
          </w:p>
        </w:tc>
        <w:tc>
          <w:tcPr>
            <w:tcW w:w="398" w:type="pct"/>
            <w:shd w:val="clear" w:color="auto" w:fill="auto"/>
            <w:vAlign w:val="center"/>
          </w:tcPr>
          <w:p w:rsidR="00452965" w:rsidRPr="004C23CC" w:rsidRDefault="00452965" w:rsidP="00CE0AB0">
            <w:pPr>
              <w:widowControl/>
              <w:jc w:val="center"/>
              <w:rPr>
                <w:kern w:val="0"/>
                <w:sz w:val="22"/>
                <w:szCs w:val="22"/>
              </w:rPr>
            </w:pPr>
            <w:r w:rsidRPr="004C23CC">
              <w:rPr>
                <w:rFonts w:hint="eastAsia"/>
                <w:kern w:val="0"/>
                <w:sz w:val="22"/>
                <w:szCs w:val="22"/>
              </w:rPr>
              <w:t>0.7</w:t>
            </w:r>
          </w:p>
        </w:tc>
        <w:tc>
          <w:tcPr>
            <w:tcW w:w="398" w:type="pct"/>
            <w:vAlign w:val="center"/>
          </w:tcPr>
          <w:p w:rsidR="00452965" w:rsidRPr="004C23CC" w:rsidRDefault="00452965" w:rsidP="0070783E">
            <w:pPr>
              <w:widowControl/>
              <w:jc w:val="center"/>
              <w:rPr>
                <w:kern w:val="0"/>
                <w:sz w:val="22"/>
                <w:szCs w:val="22"/>
              </w:rPr>
            </w:pPr>
            <w:r w:rsidRPr="004C23CC">
              <w:rPr>
                <w:rFonts w:hint="eastAsia"/>
                <w:kern w:val="0"/>
                <w:sz w:val="22"/>
                <w:szCs w:val="22"/>
              </w:rPr>
              <w:t>33</w:t>
            </w:r>
            <w:r w:rsidR="0070783E">
              <w:rPr>
                <w:rFonts w:hint="eastAsia"/>
                <w:kern w:val="0"/>
                <w:sz w:val="22"/>
                <w:szCs w:val="22"/>
              </w:rPr>
              <w:t>2</w:t>
            </w:r>
          </w:p>
        </w:tc>
        <w:tc>
          <w:tcPr>
            <w:tcW w:w="333" w:type="pct"/>
            <w:vAlign w:val="center"/>
          </w:tcPr>
          <w:p w:rsidR="00452965" w:rsidRPr="004C23CC" w:rsidRDefault="00452965" w:rsidP="00476382">
            <w:pPr>
              <w:widowControl/>
              <w:jc w:val="center"/>
              <w:rPr>
                <w:kern w:val="0"/>
                <w:sz w:val="22"/>
                <w:szCs w:val="22"/>
              </w:rPr>
            </w:pPr>
            <w:r w:rsidRPr="004C23CC">
              <w:rPr>
                <w:rFonts w:hint="eastAsia"/>
                <w:kern w:val="0"/>
                <w:sz w:val="22"/>
                <w:szCs w:val="22"/>
              </w:rPr>
              <w:t>1.95</w:t>
            </w:r>
          </w:p>
        </w:tc>
        <w:tc>
          <w:tcPr>
            <w:tcW w:w="460" w:type="pct"/>
          </w:tcPr>
          <w:p w:rsidR="00452965" w:rsidRPr="004C23CC" w:rsidRDefault="005A7254" w:rsidP="00CE0AB0">
            <w:pPr>
              <w:widowControl/>
              <w:jc w:val="center"/>
              <w:rPr>
                <w:kern w:val="0"/>
                <w:sz w:val="22"/>
                <w:szCs w:val="22"/>
              </w:rPr>
            </w:pPr>
            <w:r w:rsidRPr="004C23CC">
              <w:rPr>
                <w:rFonts w:hint="eastAsia"/>
                <w:kern w:val="0"/>
                <w:sz w:val="22"/>
                <w:szCs w:val="22"/>
              </w:rPr>
              <w:t>C0.5 F2</w:t>
            </w:r>
            <w:r w:rsidR="00412488">
              <w:rPr>
                <w:rFonts w:hint="eastAsia"/>
                <w:kern w:val="0"/>
                <w:sz w:val="22"/>
                <w:szCs w:val="22"/>
              </w:rPr>
              <w:t xml:space="preserve"> S1</w:t>
            </w:r>
          </w:p>
        </w:tc>
      </w:tr>
      <w:tr w:rsidR="00452965" w:rsidRPr="004C23CC" w:rsidTr="008C46C3">
        <w:trPr>
          <w:trHeight w:val="345"/>
        </w:trPr>
        <w:tc>
          <w:tcPr>
            <w:tcW w:w="245" w:type="pct"/>
            <w:vAlign w:val="center"/>
          </w:tcPr>
          <w:p w:rsidR="00452965" w:rsidRPr="004C23CC" w:rsidRDefault="00452965" w:rsidP="00CE0AB0">
            <w:pPr>
              <w:widowControl/>
              <w:jc w:val="center"/>
              <w:rPr>
                <w:kern w:val="0"/>
                <w:sz w:val="22"/>
                <w:szCs w:val="22"/>
              </w:rPr>
            </w:pPr>
            <w:r w:rsidRPr="004C23CC">
              <w:rPr>
                <w:rFonts w:hint="eastAsia"/>
                <w:kern w:val="0"/>
                <w:sz w:val="22"/>
                <w:szCs w:val="22"/>
              </w:rPr>
              <w:t>J-</w:t>
            </w:r>
            <w:r w:rsidRPr="004C23CC">
              <w:rPr>
                <w:kern w:val="0"/>
                <w:sz w:val="22"/>
                <w:szCs w:val="22"/>
              </w:rPr>
              <w:t>12</w:t>
            </w:r>
          </w:p>
        </w:tc>
        <w:tc>
          <w:tcPr>
            <w:tcW w:w="396" w:type="pct"/>
            <w:vAlign w:val="center"/>
          </w:tcPr>
          <w:p w:rsidR="00452965" w:rsidRPr="004C23CC" w:rsidRDefault="00452965" w:rsidP="00CE0AB0">
            <w:pPr>
              <w:widowControl/>
              <w:jc w:val="center"/>
              <w:rPr>
                <w:kern w:val="0"/>
                <w:sz w:val="22"/>
                <w:szCs w:val="22"/>
              </w:rPr>
            </w:pPr>
            <w:r w:rsidRPr="004C23CC">
              <w:rPr>
                <w:rFonts w:hint="eastAsia"/>
                <w:kern w:val="0"/>
                <w:sz w:val="22"/>
                <w:szCs w:val="22"/>
              </w:rPr>
              <w:t>1:10</w:t>
            </w:r>
          </w:p>
        </w:tc>
        <w:tc>
          <w:tcPr>
            <w:tcW w:w="395" w:type="pct"/>
            <w:vAlign w:val="center"/>
          </w:tcPr>
          <w:p w:rsidR="00452965" w:rsidRPr="004C23CC" w:rsidRDefault="00452965" w:rsidP="00E94A30">
            <w:pPr>
              <w:widowControl/>
              <w:jc w:val="center"/>
              <w:rPr>
                <w:kern w:val="0"/>
                <w:sz w:val="22"/>
                <w:szCs w:val="22"/>
              </w:rPr>
            </w:pPr>
            <w:r w:rsidRPr="004C23CC">
              <w:rPr>
                <w:rFonts w:hint="eastAsia"/>
                <w:kern w:val="0"/>
                <w:sz w:val="22"/>
                <w:szCs w:val="22"/>
              </w:rPr>
              <w:t>66%</w:t>
            </w:r>
          </w:p>
        </w:tc>
        <w:tc>
          <w:tcPr>
            <w:tcW w:w="395" w:type="pct"/>
            <w:shd w:val="clear" w:color="auto" w:fill="auto"/>
            <w:vAlign w:val="center"/>
            <w:hideMark/>
          </w:tcPr>
          <w:p w:rsidR="00452965" w:rsidRPr="004C23CC" w:rsidRDefault="00452965" w:rsidP="00CE0AB0">
            <w:pPr>
              <w:widowControl/>
              <w:jc w:val="center"/>
              <w:rPr>
                <w:kern w:val="0"/>
                <w:sz w:val="22"/>
                <w:szCs w:val="22"/>
              </w:rPr>
            </w:pPr>
            <w:r w:rsidRPr="004C23CC">
              <w:rPr>
                <w:rFonts w:hint="eastAsia"/>
                <w:kern w:val="0"/>
                <w:sz w:val="22"/>
                <w:szCs w:val="22"/>
              </w:rPr>
              <w:t>1.2</w:t>
            </w:r>
            <w:r w:rsidR="00655903">
              <w:rPr>
                <w:rFonts w:hint="eastAsia"/>
                <w:kern w:val="0"/>
                <w:sz w:val="22"/>
                <w:szCs w:val="22"/>
              </w:rPr>
              <w:t>0</w:t>
            </w:r>
          </w:p>
        </w:tc>
        <w:tc>
          <w:tcPr>
            <w:tcW w:w="395" w:type="pct"/>
            <w:shd w:val="clear" w:color="auto" w:fill="auto"/>
            <w:vAlign w:val="center"/>
          </w:tcPr>
          <w:p w:rsidR="00452965" w:rsidRPr="004C23CC" w:rsidRDefault="00452965" w:rsidP="00CE0AB0">
            <w:pPr>
              <w:widowControl/>
              <w:jc w:val="center"/>
              <w:rPr>
                <w:kern w:val="0"/>
                <w:sz w:val="22"/>
                <w:szCs w:val="22"/>
              </w:rPr>
            </w:pPr>
            <w:r w:rsidRPr="004C23CC">
              <w:rPr>
                <w:rFonts w:hint="eastAsia"/>
                <w:kern w:val="0"/>
                <w:sz w:val="22"/>
                <w:szCs w:val="22"/>
              </w:rPr>
              <w:t>12</w:t>
            </w:r>
            <w:r w:rsidR="00655903">
              <w:rPr>
                <w:rFonts w:hint="eastAsia"/>
                <w:kern w:val="0"/>
                <w:sz w:val="22"/>
                <w:szCs w:val="22"/>
              </w:rPr>
              <w:t>.00</w:t>
            </w:r>
          </w:p>
        </w:tc>
        <w:tc>
          <w:tcPr>
            <w:tcW w:w="394" w:type="pct"/>
            <w:shd w:val="clear" w:color="auto" w:fill="auto"/>
            <w:vAlign w:val="center"/>
          </w:tcPr>
          <w:p w:rsidR="00452965" w:rsidRPr="004C23CC" w:rsidRDefault="00452965" w:rsidP="002F0C3B">
            <w:pPr>
              <w:jc w:val="center"/>
              <w:rPr>
                <w:sz w:val="22"/>
                <w:szCs w:val="22"/>
              </w:rPr>
            </w:pPr>
            <w:r w:rsidRPr="004C23CC">
              <w:rPr>
                <w:rFonts w:hint="eastAsia"/>
                <w:sz w:val="22"/>
                <w:szCs w:val="22"/>
              </w:rPr>
              <w:t>6.</w:t>
            </w:r>
            <w:r w:rsidR="002F0C3B" w:rsidRPr="004C23CC">
              <w:rPr>
                <w:rFonts w:hint="eastAsia"/>
                <w:sz w:val="22"/>
                <w:szCs w:val="22"/>
              </w:rPr>
              <w:t>18</w:t>
            </w:r>
          </w:p>
        </w:tc>
        <w:tc>
          <w:tcPr>
            <w:tcW w:w="394" w:type="pct"/>
            <w:shd w:val="clear" w:color="auto" w:fill="auto"/>
            <w:vAlign w:val="center"/>
          </w:tcPr>
          <w:p w:rsidR="00452965" w:rsidRPr="004C23CC" w:rsidRDefault="00452965" w:rsidP="00CE0AB0">
            <w:pPr>
              <w:widowControl/>
              <w:jc w:val="center"/>
              <w:rPr>
                <w:kern w:val="0"/>
                <w:sz w:val="22"/>
                <w:szCs w:val="22"/>
              </w:rPr>
            </w:pPr>
            <w:r w:rsidRPr="004C23CC">
              <w:rPr>
                <w:rFonts w:hint="eastAsia"/>
                <w:kern w:val="0"/>
                <w:sz w:val="22"/>
                <w:szCs w:val="22"/>
              </w:rPr>
              <w:t>0</w:t>
            </w:r>
          </w:p>
        </w:tc>
        <w:tc>
          <w:tcPr>
            <w:tcW w:w="398" w:type="pct"/>
            <w:vAlign w:val="center"/>
          </w:tcPr>
          <w:p w:rsidR="00452965" w:rsidRPr="004C23CC" w:rsidRDefault="00452965" w:rsidP="00CE0AB0">
            <w:pPr>
              <w:widowControl/>
              <w:jc w:val="center"/>
              <w:rPr>
                <w:kern w:val="0"/>
                <w:sz w:val="22"/>
                <w:szCs w:val="22"/>
              </w:rPr>
            </w:pPr>
            <w:r w:rsidRPr="004C23CC">
              <w:rPr>
                <w:rFonts w:hint="eastAsia"/>
                <w:kern w:val="0"/>
                <w:sz w:val="22"/>
                <w:szCs w:val="22"/>
              </w:rPr>
              <w:t>0</w:t>
            </w:r>
          </w:p>
        </w:tc>
        <w:tc>
          <w:tcPr>
            <w:tcW w:w="398" w:type="pct"/>
            <w:vAlign w:val="center"/>
          </w:tcPr>
          <w:p w:rsidR="00452965" w:rsidRPr="004C23CC" w:rsidRDefault="00452965" w:rsidP="00CE0AB0">
            <w:pPr>
              <w:widowControl/>
              <w:jc w:val="center"/>
              <w:rPr>
                <w:kern w:val="0"/>
                <w:sz w:val="22"/>
                <w:szCs w:val="22"/>
              </w:rPr>
            </w:pPr>
            <w:r w:rsidRPr="004C23CC">
              <w:rPr>
                <w:rFonts w:hint="eastAsia"/>
                <w:kern w:val="0"/>
                <w:sz w:val="22"/>
                <w:szCs w:val="22"/>
              </w:rPr>
              <w:t>0</w:t>
            </w:r>
          </w:p>
        </w:tc>
        <w:tc>
          <w:tcPr>
            <w:tcW w:w="398" w:type="pct"/>
            <w:shd w:val="clear" w:color="auto" w:fill="auto"/>
            <w:vAlign w:val="center"/>
          </w:tcPr>
          <w:p w:rsidR="00452965" w:rsidRPr="004C23CC" w:rsidRDefault="00452965" w:rsidP="00CE0AB0">
            <w:pPr>
              <w:widowControl/>
              <w:jc w:val="center"/>
              <w:rPr>
                <w:kern w:val="0"/>
                <w:sz w:val="22"/>
                <w:szCs w:val="22"/>
              </w:rPr>
            </w:pPr>
            <w:r w:rsidRPr="004C23CC">
              <w:rPr>
                <w:rFonts w:hint="eastAsia"/>
                <w:kern w:val="0"/>
                <w:sz w:val="22"/>
                <w:szCs w:val="22"/>
                <w:highlight w:val="darkGray"/>
              </w:rPr>
              <w:t>0.4</w:t>
            </w:r>
          </w:p>
        </w:tc>
        <w:tc>
          <w:tcPr>
            <w:tcW w:w="398" w:type="pct"/>
            <w:vAlign w:val="center"/>
          </w:tcPr>
          <w:p w:rsidR="00452965" w:rsidRPr="004C23CC" w:rsidRDefault="00452965" w:rsidP="00CE0AB0">
            <w:pPr>
              <w:widowControl/>
              <w:jc w:val="center"/>
              <w:rPr>
                <w:kern w:val="0"/>
                <w:sz w:val="22"/>
                <w:szCs w:val="22"/>
              </w:rPr>
            </w:pPr>
            <w:r w:rsidRPr="004C23CC">
              <w:rPr>
                <w:rFonts w:hint="eastAsia"/>
                <w:kern w:val="0"/>
                <w:sz w:val="22"/>
                <w:szCs w:val="22"/>
              </w:rPr>
              <w:t>355</w:t>
            </w:r>
          </w:p>
        </w:tc>
        <w:tc>
          <w:tcPr>
            <w:tcW w:w="333" w:type="pct"/>
            <w:vAlign w:val="center"/>
          </w:tcPr>
          <w:p w:rsidR="00452965" w:rsidRPr="004C23CC" w:rsidRDefault="00452965" w:rsidP="00476382">
            <w:pPr>
              <w:widowControl/>
              <w:jc w:val="center"/>
              <w:rPr>
                <w:kern w:val="0"/>
                <w:sz w:val="22"/>
                <w:szCs w:val="22"/>
              </w:rPr>
            </w:pPr>
            <w:r w:rsidRPr="004C23CC">
              <w:rPr>
                <w:rFonts w:hint="eastAsia"/>
                <w:kern w:val="0"/>
                <w:sz w:val="22"/>
                <w:szCs w:val="22"/>
              </w:rPr>
              <w:t>2.1</w:t>
            </w:r>
            <w:r w:rsidR="00476382" w:rsidRPr="004C23CC">
              <w:rPr>
                <w:rFonts w:hint="eastAsia"/>
                <w:kern w:val="0"/>
                <w:sz w:val="22"/>
                <w:szCs w:val="22"/>
              </w:rPr>
              <w:t>2</w:t>
            </w:r>
          </w:p>
        </w:tc>
        <w:tc>
          <w:tcPr>
            <w:tcW w:w="460" w:type="pct"/>
          </w:tcPr>
          <w:p w:rsidR="00452965" w:rsidRPr="004C23CC" w:rsidRDefault="005A7254" w:rsidP="00CE0AB0">
            <w:pPr>
              <w:widowControl/>
              <w:jc w:val="center"/>
              <w:rPr>
                <w:kern w:val="0"/>
                <w:sz w:val="22"/>
                <w:szCs w:val="22"/>
              </w:rPr>
            </w:pPr>
            <w:r w:rsidRPr="004C23CC">
              <w:rPr>
                <w:rFonts w:hint="eastAsia"/>
                <w:kern w:val="0"/>
                <w:sz w:val="22"/>
                <w:szCs w:val="22"/>
              </w:rPr>
              <w:t>F3</w:t>
            </w:r>
            <w:r w:rsidR="00412488">
              <w:rPr>
                <w:rFonts w:hint="eastAsia"/>
                <w:kern w:val="0"/>
                <w:sz w:val="22"/>
                <w:szCs w:val="22"/>
              </w:rPr>
              <w:t xml:space="preserve"> S1</w:t>
            </w:r>
          </w:p>
        </w:tc>
      </w:tr>
      <w:tr w:rsidR="006B4B33" w:rsidRPr="004C23CC" w:rsidTr="008C46C3">
        <w:trPr>
          <w:trHeight w:val="345"/>
        </w:trPr>
        <w:tc>
          <w:tcPr>
            <w:tcW w:w="245" w:type="pct"/>
            <w:vAlign w:val="center"/>
          </w:tcPr>
          <w:p w:rsidR="006B4B33" w:rsidRPr="004C23CC" w:rsidRDefault="006B4B33" w:rsidP="00CE0AB0">
            <w:pPr>
              <w:widowControl/>
              <w:jc w:val="center"/>
              <w:rPr>
                <w:kern w:val="0"/>
                <w:sz w:val="22"/>
                <w:szCs w:val="22"/>
              </w:rPr>
            </w:pPr>
            <w:r w:rsidRPr="004C23CC">
              <w:rPr>
                <w:rFonts w:hint="eastAsia"/>
                <w:kern w:val="0"/>
                <w:sz w:val="22"/>
                <w:szCs w:val="22"/>
              </w:rPr>
              <w:t>J-13</w:t>
            </w:r>
          </w:p>
        </w:tc>
        <w:tc>
          <w:tcPr>
            <w:tcW w:w="396" w:type="pct"/>
            <w:vAlign w:val="center"/>
          </w:tcPr>
          <w:p w:rsidR="006B4B33" w:rsidRPr="004C23CC" w:rsidRDefault="006B4B33" w:rsidP="00CE0AB0">
            <w:pPr>
              <w:widowControl/>
              <w:jc w:val="center"/>
              <w:rPr>
                <w:kern w:val="0"/>
                <w:sz w:val="22"/>
                <w:szCs w:val="22"/>
              </w:rPr>
            </w:pPr>
            <w:r w:rsidRPr="004C23CC">
              <w:rPr>
                <w:rFonts w:hint="eastAsia"/>
                <w:kern w:val="0"/>
                <w:sz w:val="22"/>
                <w:szCs w:val="22"/>
              </w:rPr>
              <w:t>1:8</w:t>
            </w:r>
          </w:p>
        </w:tc>
        <w:tc>
          <w:tcPr>
            <w:tcW w:w="395" w:type="pct"/>
            <w:vAlign w:val="center"/>
          </w:tcPr>
          <w:p w:rsidR="006B4B33" w:rsidRPr="004C23CC" w:rsidRDefault="006B4B33" w:rsidP="00E94A30">
            <w:pPr>
              <w:widowControl/>
              <w:jc w:val="center"/>
              <w:rPr>
                <w:kern w:val="0"/>
                <w:sz w:val="22"/>
                <w:szCs w:val="22"/>
              </w:rPr>
            </w:pPr>
            <w:r w:rsidRPr="004C23CC">
              <w:rPr>
                <w:rFonts w:hint="eastAsia"/>
                <w:kern w:val="0"/>
                <w:sz w:val="22"/>
                <w:szCs w:val="22"/>
              </w:rPr>
              <w:t>70%</w:t>
            </w:r>
          </w:p>
        </w:tc>
        <w:tc>
          <w:tcPr>
            <w:tcW w:w="395" w:type="pct"/>
            <w:shd w:val="clear" w:color="auto" w:fill="auto"/>
            <w:vAlign w:val="center"/>
            <w:hideMark/>
          </w:tcPr>
          <w:p w:rsidR="006B4B33" w:rsidRPr="004C23CC" w:rsidRDefault="006B4B33" w:rsidP="006B4B33">
            <w:pPr>
              <w:widowControl/>
              <w:jc w:val="center"/>
              <w:rPr>
                <w:kern w:val="0"/>
                <w:sz w:val="22"/>
                <w:szCs w:val="22"/>
              </w:rPr>
            </w:pPr>
            <w:r w:rsidRPr="004C23CC">
              <w:rPr>
                <w:rFonts w:hint="eastAsia"/>
                <w:kern w:val="0"/>
                <w:sz w:val="22"/>
                <w:szCs w:val="22"/>
              </w:rPr>
              <w:t>1.2</w:t>
            </w:r>
            <w:r w:rsidR="00655903">
              <w:rPr>
                <w:rFonts w:hint="eastAsia"/>
                <w:kern w:val="0"/>
                <w:sz w:val="22"/>
                <w:szCs w:val="22"/>
              </w:rPr>
              <w:t>0</w:t>
            </w:r>
          </w:p>
        </w:tc>
        <w:tc>
          <w:tcPr>
            <w:tcW w:w="395" w:type="pct"/>
            <w:shd w:val="clear" w:color="auto" w:fill="auto"/>
            <w:vAlign w:val="center"/>
          </w:tcPr>
          <w:p w:rsidR="006B4B33" w:rsidRPr="004C23CC" w:rsidRDefault="006B4B33" w:rsidP="00CE0AB0">
            <w:pPr>
              <w:widowControl/>
              <w:jc w:val="center"/>
              <w:rPr>
                <w:kern w:val="0"/>
                <w:sz w:val="22"/>
                <w:szCs w:val="22"/>
              </w:rPr>
            </w:pPr>
            <w:r w:rsidRPr="004C23CC">
              <w:rPr>
                <w:rFonts w:hint="eastAsia"/>
                <w:kern w:val="0"/>
                <w:sz w:val="22"/>
                <w:szCs w:val="22"/>
              </w:rPr>
              <w:t>12</w:t>
            </w:r>
            <w:r w:rsidR="00655903">
              <w:rPr>
                <w:rFonts w:hint="eastAsia"/>
                <w:kern w:val="0"/>
                <w:sz w:val="22"/>
                <w:szCs w:val="22"/>
              </w:rPr>
              <w:t>.00</w:t>
            </w:r>
          </w:p>
        </w:tc>
        <w:tc>
          <w:tcPr>
            <w:tcW w:w="394" w:type="pct"/>
            <w:shd w:val="clear" w:color="auto" w:fill="auto"/>
            <w:vAlign w:val="center"/>
          </w:tcPr>
          <w:p w:rsidR="006B4B33" w:rsidRPr="004C23CC" w:rsidRDefault="006B4B33" w:rsidP="00CE0AB0">
            <w:pPr>
              <w:jc w:val="center"/>
              <w:rPr>
                <w:sz w:val="22"/>
                <w:szCs w:val="22"/>
              </w:rPr>
            </w:pPr>
            <w:r w:rsidRPr="004C23CC">
              <w:rPr>
                <w:rFonts w:hint="eastAsia"/>
                <w:sz w:val="22"/>
                <w:szCs w:val="22"/>
              </w:rPr>
              <w:t>5.14</w:t>
            </w:r>
          </w:p>
        </w:tc>
        <w:tc>
          <w:tcPr>
            <w:tcW w:w="394" w:type="pct"/>
            <w:shd w:val="clear" w:color="auto" w:fill="auto"/>
            <w:vAlign w:val="center"/>
          </w:tcPr>
          <w:p w:rsidR="006B4B33" w:rsidRPr="004C23CC" w:rsidRDefault="006B4B33" w:rsidP="00CE0AB0">
            <w:pPr>
              <w:widowControl/>
              <w:jc w:val="center"/>
              <w:rPr>
                <w:kern w:val="0"/>
                <w:sz w:val="22"/>
                <w:szCs w:val="22"/>
              </w:rPr>
            </w:pPr>
            <w:r w:rsidRPr="004C23CC">
              <w:rPr>
                <w:rFonts w:hint="eastAsia"/>
                <w:kern w:val="0"/>
                <w:sz w:val="22"/>
                <w:szCs w:val="22"/>
              </w:rPr>
              <w:t>0.3</w:t>
            </w:r>
            <w:r w:rsidR="00B66C1C">
              <w:rPr>
                <w:rFonts w:hint="eastAsia"/>
                <w:kern w:val="0"/>
                <w:sz w:val="22"/>
                <w:szCs w:val="22"/>
              </w:rPr>
              <w:t>0</w:t>
            </w:r>
          </w:p>
        </w:tc>
        <w:tc>
          <w:tcPr>
            <w:tcW w:w="398" w:type="pct"/>
            <w:vAlign w:val="center"/>
          </w:tcPr>
          <w:p w:rsidR="006B4B33" w:rsidRPr="004C23CC" w:rsidRDefault="006B4B33" w:rsidP="00CE0AB0">
            <w:pPr>
              <w:widowControl/>
              <w:jc w:val="center"/>
              <w:rPr>
                <w:kern w:val="0"/>
                <w:sz w:val="22"/>
                <w:szCs w:val="22"/>
              </w:rPr>
            </w:pPr>
            <w:r w:rsidRPr="004C23CC">
              <w:rPr>
                <w:rFonts w:hint="eastAsia"/>
                <w:kern w:val="0"/>
                <w:sz w:val="22"/>
                <w:szCs w:val="22"/>
              </w:rPr>
              <w:t>0</w:t>
            </w:r>
          </w:p>
        </w:tc>
        <w:tc>
          <w:tcPr>
            <w:tcW w:w="398" w:type="pct"/>
            <w:vAlign w:val="center"/>
          </w:tcPr>
          <w:p w:rsidR="006B4B33" w:rsidRPr="004C23CC" w:rsidRDefault="006B4B33" w:rsidP="00CE0AB0">
            <w:pPr>
              <w:widowControl/>
              <w:jc w:val="center"/>
              <w:rPr>
                <w:kern w:val="0"/>
                <w:sz w:val="22"/>
                <w:szCs w:val="22"/>
              </w:rPr>
            </w:pPr>
            <w:r w:rsidRPr="004C23CC">
              <w:rPr>
                <w:rFonts w:hint="eastAsia"/>
                <w:kern w:val="0"/>
                <w:sz w:val="22"/>
                <w:szCs w:val="22"/>
              </w:rPr>
              <w:t>0</w:t>
            </w:r>
          </w:p>
        </w:tc>
        <w:tc>
          <w:tcPr>
            <w:tcW w:w="398" w:type="pct"/>
            <w:shd w:val="clear" w:color="auto" w:fill="auto"/>
            <w:vAlign w:val="center"/>
          </w:tcPr>
          <w:p w:rsidR="006B4B33" w:rsidRPr="004C23CC" w:rsidRDefault="00476382" w:rsidP="00CE0AB0">
            <w:pPr>
              <w:widowControl/>
              <w:jc w:val="center"/>
              <w:rPr>
                <w:kern w:val="0"/>
                <w:sz w:val="22"/>
                <w:szCs w:val="22"/>
              </w:rPr>
            </w:pPr>
            <w:r w:rsidRPr="004C23CC">
              <w:rPr>
                <w:rFonts w:hint="eastAsia"/>
                <w:kern w:val="0"/>
                <w:sz w:val="22"/>
                <w:szCs w:val="22"/>
              </w:rPr>
              <w:t>2.0</w:t>
            </w:r>
          </w:p>
        </w:tc>
        <w:tc>
          <w:tcPr>
            <w:tcW w:w="398" w:type="pct"/>
            <w:vAlign w:val="center"/>
          </w:tcPr>
          <w:p w:rsidR="006B4B33" w:rsidRPr="004C23CC" w:rsidRDefault="00476382" w:rsidP="0070783E">
            <w:pPr>
              <w:widowControl/>
              <w:jc w:val="center"/>
              <w:rPr>
                <w:kern w:val="0"/>
                <w:sz w:val="22"/>
                <w:szCs w:val="22"/>
              </w:rPr>
            </w:pPr>
            <w:r w:rsidRPr="004C23CC">
              <w:rPr>
                <w:rFonts w:hint="eastAsia"/>
                <w:kern w:val="0"/>
                <w:sz w:val="22"/>
                <w:szCs w:val="22"/>
              </w:rPr>
              <w:t>21</w:t>
            </w:r>
            <w:r w:rsidR="0070783E">
              <w:rPr>
                <w:rFonts w:hint="eastAsia"/>
                <w:kern w:val="0"/>
                <w:sz w:val="22"/>
                <w:szCs w:val="22"/>
              </w:rPr>
              <w:t>8</w:t>
            </w:r>
          </w:p>
        </w:tc>
        <w:tc>
          <w:tcPr>
            <w:tcW w:w="333" w:type="pct"/>
            <w:vAlign w:val="center"/>
          </w:tcPr>
          <w:p w:rsidR="006B4B33" w:rsidRPr="004C23CC" w:rsidRDefault="00476382" w:rsidP="00CE0AB0">
            <w:pPr>
              <w:widowControl/>
              <w:jc w:val="center"/>
              <w:rPr>
                <w:kern w:val="0"/>
                <w:sz w:val="22"/>
                <w:szCs w:val="22"/>
              </w:rPr>
            </w:pPr>
            <w:r w:rsidRPr="004C23CC">
              <w:rPr>
                <w:rFonts w:hint="eastAsia"/>
                <w:kern w:val="0"/>
                <w:sz w:val="22"/>
                <w:szCs w:val="22"/>
              </w:rPr>
              <w:t>1.89</w:t>
            </w:r>
          </w:p>
        </w:tc>
        <w:tc>
          <w:tcPr>
            <w:tcW w:w="460" w:type="pct"/>
          </w:tcPr>
          <w:p w:rsidR="006B4B33" w:rsidRPr="004C23CC" w:rsidRDefault="00476382" w:rsidP="00CE0AB0">
            <w:pPr>
              <w:widowControl/>
              <w:jc w:val="center"/>
              <w:rPr>
                <w:kern w:val="0"/>
                <w:sz w:val="22"/>
                <w:szCs w:val="22"/>
              </w:rPr>
            </w:pPr>
            <w:r w:rsidRPr="004C23CC">
              <w:rPr>
                <w:rFonts w:hint="eastAsia"/>
                <w:kern w:val="0"/>
                <w:sz w:val="22"/>
                <w:szCs w:val="22"/>
              </w:rPr>
              <w:t>C2 F1</w:t>
            </w:r>
            <w:r w:rsidR="00412488">
              <w:rPr>
                <w:rFonts w:hint="eastAsia"/>
                <w:kern w:val="0"/>
                <w:sz w:val="22"/>
                <w:szCs w:val="22"/>
              </w:rPr>
              <w:t xml:space="preserve"> S1</w:t>
            </w:r>
          </w:p>
        </w:tc>
      </w:tr>
      <w:tr w:rsidR="006B4B33" w:rsidRPr="004C23CC" w:rsidTr="008C46C3">
        <w:trPr>
          <w:trHeight w:val="345"/>
        </w:trPr>
        <w:tc>
          <w:tcPr>
            <w:tcW w:w="245" w:type="pct"/>
            <w:vAlign w:val="center"/>
          </w:tcPr>
          <w:p w:rsidR="006B4B33" w:rsidRPr="004C23CC" w:rsidRDefault="006B4B33" w:rsidP="00CE0AB0">
            <w:pPr>
              <w:widowControl/>
              <w:jc w:val="center"/>
              <w:rPr>
                <w:kern w:val="0"/>
                <w:sz w:val="22"/>
                <w:szCs w:val="22"/>
              </w:rPr>
            </w:pPr>
            <w:r w:rsidRPr="004C23CC">
              <w:rPr>
                <w:rFonts w:hint="eastAsia"/>
                <w:kern w:val="0"/>
                <w:sz w:val="22"/>
                <w:szCs w:val="22"/>
              </w:rPr>
              <w:t>J-14</w:t>
            </w:r>
          </w:p>
        </w:tc>
        <w:tc>
          <w:tcPr>
            <w:tcW w:w="396" w:type="pct"/>
            <w:vAlign w:val="center"/>
          </w:tcPr>
          <w:p w:rsidR="006B4B33" w:rsidRPr="004C23CC" w:rsidRDefault="006B4B33" w:rsidP="0064575C">
            <w:pPr>
              <w:widowControl/>
              <w:jc w:val="center"/>
              <w:rPr>
                <w:kern w:val="0"/>
                <w:sz w:val="22"/>
                <w:szCs w:val="22"/>
              </w:rPr>
            </w:pPr>
            <w:r w:rsidRPr="004C23CC">
              <w:rPr>
                <w:rFonts w:hint="eastAsia"/>
                <w:kern w:val="0"/>
                <w:sz w:val="22"/>
                <w:szCs w:val="22"/>
              </w:rPr>
              <w:t>1:8</w:t>
            </w:r>
          </w:p>
        </w:tc>
        <w:tc>
          <w:tcPr>
            <w:tcW w:w="395" w:type="pct"/>
            <w:vAlign w:val="center"/>
          </w:tcPr>
          <w:p w:rsidR="006B4B33" w:rsidRPr="004C23CC" w:rsidRDefault="006B4B33" w:rsidP="0064575C">
            <w:pPr>
              <w:widowControl/>
              <w:jc w:val="center"/>
              <w:rPr>
                <w:kern w:val="0"/>
                <w:sz w:val="22"/>
                <w:szCs w:val="22"/>
              </w:rPr>
            </w:pPr>
            <w:r w:rsidRPr="004C23CC">
              <w:rPr>
                <w:rFonts w:hint="eastAsia"/>
                <w:kern w:val="0"/>
                <w:sz w:val="22"/>
                <w:szCs w:val="22"/>
              </w:rPr>
              <w:t>70%</w:t>
            </w:r>
          </w:p>
        </w:tc>
        <w:tc>
          <w:tcPr>
            <w:tcW w:w="395" w:type="pct"/>
            <w:shd w:val="clear" w:color="auto" w:fill="auto"/>
            <w:vAlign w:val="center"/>
            <w:hideMark/>
          </w:tcPr>
          <w:p w:rsidR="006B4B33" w:rsidRPr="004C23CC" w:rsidRDefault="006B4B33" w:rsidP="0064575C">
            <w:pPr>
              <w:widowControl/>
              <w:jc w:val="center"/>
              <w:rPr>
                <w:kern w:val="0"/>
                <w:sz w:val="22"/>
                <w:szCs w:val="22"/>
              </w:rPr>
            </w:pPr>
            <w:r w:rsidRPr="004C23CC">
              <w:rPr>
                <w:rFonts w:hint="eastAsia"/>
                <w:kern w:val="0"/>
                <w:sz w:val="22"/>
                <w:szCs w:val="22"/>
              </w:rPr>
              <w:t>0.9</w:t>
            </w:r>
            <w:r w:rsidR="00655903">
              <w:rPr>
                <w:rFonts w:hint="eastAsia"/>
                <w:kern w:val="0"/>
                <w:sz w:val="22"/>
                <w:szCs w:val="22"/>
              </w:rPr>
              <w:t>0</w:t>
            </w:r>
          </w:p>
        </w:tc>
        <w:tc>
          <w:tcPr>
            <w:tcW w:w="395" w:type="pct"/>
            <w:shd w:val="clear" w:color="auto" w:fill="auto"/>
            <w:vAlign w:val="center"/>
          </w:tcPr>
          <w:p w:rsidR="006B4B33" w:rsidRPr="004C23CC" w:rsidRDefault="006B4B33" w:rsidP="0064575C">
            <w:pPr>
              <w:widowControl/>
              <w:jc w:val="center"/>
              <w:rPr>
                <w:kern w:val="0"/>
                <w:sz w:val="22"/>
                <w:szCs w:val="22"/>
              </w:rPr>
            </w:pPr>
            <w:r w:rsidRPr="004C23CC">
              <w:rPr>
                <w:rFonts w:hint="eastAsia"/>
                <w:kern w:val="0"/>
                <w:sz w:val="22"/>
                <w:szCs w:val="22"/>
              </w:rPr>
              <w:t>12</w:t>
            </w:r>
            <w:r w:rsidR="00655903">
              <w:rPr>
                <w:rFonts w:hint="eastAsia"/>
                <w:kern w:val="0"/>
                <w:sz w:val="22"/>
                <w:szCs w:val="22"/>
              </w:rPr>
              <w:t>.00</w:t>
            </w:r>
          </w:p>
        </w:tc>
        <w:tc>
          <w:tcPr>
            <w:tcW w:w="394" w:type="pct"/>
            <w:shd w:val="clear" w:color="auto" w:fill="auto"/>
            <w:vAlign w:val="center"/>
          </w:tcPr>
          <w:p w:rsidR="006B4B33" w:rsidRPr="004C23CC" w:rsidRDefault="006B4B33" w:rsidP="0064575C">
            <w:pPr>
              <w:jc w:val="center"/>
              <w:rPr>
                <w:sz w:val="22"/>
                <w:szCs w:val="22"/>
              </w:rPr>
            </w:pPr>
            <w:r w:rsidRPr="004C23CC">
              <w:rPr>
                <w:rFonts w:hint="eastAsia"/>
                <w:sz w:val="22"/>
                <w:szCs w:val="22"/>
              </w:rPr>
              <w:t>5.14</w:t>
            </w:r>
          </w:p>
        </w:tc>
        <w:tc>
          <w:tcPr>
            <w:tcW w:w="394" w:type="pct"/>
            <w:shd w:val="clear" w:color="auto" w:fill="auto"/>
            <w:vAlign w:val="center"/>
          </w:tcPr>
          <w:p w:rsidR="006B4B33" w:rsidRPr="004C23CC" w:rsidRDefault="006B4B33" w:rsidP="006B4B33">
            <w:pPr>
              <w:widowControl/>
              <w:jc w:val="center"/>
              <w:rPr>
                <w:kern w:val="0"/>
                <w:sz w:val="22"/>
                <w:szCs w:val="22"/>
              </w:rPr>
            </w:pPr>
            <w:r w:rsidRPr="004C23CC">
              <w:rPr>
                <w:rFonts w:hint="eastAsia"/>
                <w:kern w:val="0"/>
                <w:sz w:val="22"/>
                <w:szCs w:val="22"/>
              </w:rPr>
              <w:t>0.6</w:t>
            </w:r>
            <w:r w:rsidR="00B66C1C">
              <w:rPr>
                <w:rFonts w:hint="eastAsia"/>
                <w:kern w:val="0"/>
                <w:sz w:val="22"/>
                <w:szCs w:val="22"/>
              </w:rPr>
              <w:t>0</w:t>
            </w:r>
          </w:p>
        </w:tc>
        <w:tc>
          <w:tcPr>
            <w:tcW w:w="398" w:type="pct"/>
            <w:vAlign w:val="center"/>
          </w:tcPr>
          <w:p w:rsidR="006B4B33" w:rsidRPr="004C23CC" w:rsidRDefault="006B4B33" w:rsidP="0064575C">
            <w:pPr>
              <w:widowControl/>
              <w:jc w:val="center"/>
              <w:rPr>
                <w:kern w:val="0"/>
                <w:sz w:val="22"/>
                <w:szCs w:val="22"/>
              </w:rPr>
            </w:pPr>
            <w:r w:rsidRPr="004C23CC">
              <w:rPr>
                <w:rFonts w:hint="eastAsia"/>
                <w:kern w:val="0"/>
                <w:sz w:val="22"/>
                <w:szCs w:val="22"/>
              </w:rPr>
              <w:t>0</w:t>
            </w:r>
          </w:p>
        </w:tc>
        <w:tc>
          <w:tcPr>
            <w:tcW w:w="398" w:type="pct"/>
            <w:vAlign w:val="center"/>
          </w:tcPr>
          <w:p w:rsidR="006B4B33" w:rsidRPr="004C23CC" w:rsidRDefault="006B4B33" w:rsidP="0064575C">
            <w:pPr>
              <w:widowControl/>
              <w:jc w:val="center"/>
              <w:rPr>
                <w:kern w:val="0"/>
                <w:sz w:val="22"/>
                <w:szCs w:val="22"/>
              </w:rPr>
            </w:pPr>
            <w:r w:rsidRPr="004C23CC">
              <w:rPr>
                <w:rFonts w:hint="eastAsia"/>
                <w:kern w:val="0"/>
                <w:sz w:val="22"/>
                <w:szCs w:val="22"/>
              </w:rPr>
              <w:t>0</w:t>
            </w:r>
          </w:p>
        </w:tc>
        <w:tc>
          <w:tcPr>
            <w:tcW w:w="398" w:type="pct"/>
            <w:shd w:val="clear" w:color="auto" w:fill="auto"/>
            <w:vAlign w:val="center"/>
          </w:tcPr>
          <w:p w:rsidR="006B4B33" w:rsidRPr="004C23CC" w:rsidRDefault="00476382" w:rsidP="00CE0AB0">
            <w:pPr>
              <w:widowControl/>
              <w:jc w:val="center"/>
              <w:rPr>
                <w:kern w:val="0"/>
                <w:sz w:val="22"/>
                <w:szCs w:val="22"/>
              </w:rPr>
            </w:pPr>
            <w:r w:rsidRPr="004C23CC">
              <w:rPr>
                <w:rFonts w:hint="eastAsia"/>
                <w:kern w:val="0"/>
                <w:sz w:val="22"/>
                <w:szCs w:val="22"/>
              </w:rPr>
              <w:t>2.1</w:t>
            </w:r>
          </w:p>
        </w:tc>
        <w:tc>
          <w:tcPr>
            <w:tcW w:w="398" w:type="pct"/>
            <w:vAlign w:val="center"/>
          </w:tcPr>
          <w:p w:rsidR="006B4B33" w:rsidRPr="004C23CC" w:rsidRDefault="00476382" w:rsidP="00CE0AB0">
            <w:pPr>
              <w:widowControl/>
              <w:jc w:val="center"/>
              <w:rPr>
                <w:kern w:val="0"/>
                <w:sz w:val="22"/>
                <w:szCs w:val="22"/>
              </w:rPr>
            </w:pPr>
            <w:r w:rsidRPr="004C23CC">
              <w:rPr>
                <w:rFonts w:hint="eastAsia"/>
                <w:kern w:val="0"/>
                <w:sz w:val="22"/>
                <w:szCs w:val="22"/>
              </w:rPr>
              <w:t>221</w:t>
            </w:r>
          </w:p>
        </w:tc>
        <w:tc>
          <w:tcPr>
            <w:tcW w:w="333" w:type="pct"/>
            <w:vAlign w:val="center"/>
          </w:tcPr>
          <w:p w:rsidR="006B4B33" w:rsidRPr="004C23CC" w:rsidRDefault="00476382" w:rsidP="00CE0AB0">
            <w:pPr>
              <w:widowControl/>
              <w:jc w:val="center"/>
              <w:rPr>
                <w:kern w:val="0"/>
                <w:sz w:val="22"/>
                <w:szCs w:val="22"/>
              </w:rPr>
            </w:pPr>
            <w:r w:rsidRPr="004C23CC">
              <w:rPr>
                <w:rFonts w:hint="eastAsia"/>
                <w:kern w:val="0"/>
                <w:sz w:val="22"/>
                <w:szCs w:val="22"/>
              </w:rPr>
              <w:t>1.84</w:t>
            </w:r>
          </w:p>
        </w:tc>
        <w:tc>
          <w:tcPr>
            <w:tcW w:w="460" w:type="pct"/>
          </w:tcPr>
          <w:p w:rsidR="006B4B33" w:rsidRPr="004C23CC" w:rsidRDefault="00476382" w:rsidP="00CE0AB0">
            <w:pPr>
              <w:widowControl/>
              <w:jc w:val="center"/>
              <w:rPr>
                <w:kern w:val="0"/>
                <w:sz w:val="22"/>
                <w:szCs w:val="22"/>
              </w:rPr>
            </w:pPr>
            <w:r w:rsidRPr="004C23CC">
              <w:rPr>
                <w:rFonts w:hint="eastAsia"/>
                <w:kern w:val="0"/>
                <w:sz w:val="22"/>
                <w:szCs w:val="22"/>
              </w:rPr>
              <w:t>C2 F1</w:t>
            </w:r>
            <w:r w:rsidR="00412488">
              <w:rPr>
                <w:rFonts w:hint="eastAsia"/>
                <w:kern w:val="0"/>
                <w:sz w:val="22"/>
                <w:szCs w:val="22"/>
              </w:rPr>
              <w:t xml:space="preserve"> S1</w:t>
            </w:r>
          </w:p>
        </w:tc>
      </w:tr>
      <w:tr w:rsidR="006B4B33" w:rsidRPr="004C23CC" w:rsidTr="008C46C3">
        <w:trPr>
          <w:trHeight w:val="345"/>
        </w:trPr>
        <w:tc>
          <w:tcPr>
            <w:tcW w:w="245" w:type="pct"/>
            <w:vAlign w:val="center"/>
          </w:tcPr>
          <w:p w:rsidR="006B4B33" w:rsidRPr="004C23CC" w:rsidRDefault="006B4B33" w:rsidP="00CE0AB0">
            <w:pPr>
              <w:widowControl/>
              <w:jc w:val="center"/>
              <w:rPr>
                <w:kern w:val="0"/>
                <w:sz w:val="22"/>
                <w:szCs w:val="22"/>
              </w:rPr>
            </w:pPr>
            <w:r w:rsidRPr="004C23CC">
              <w:rPr>
                <w:rFonts w:hint="eastAsia"/>
                <w:kern w:val="0"/>
                <w:sz w:val="22"/>
                <w:szCs w:val="22"/>
              </w:rPr>
              <w:t>J-15</w:t>
            </w:r>
          </w:p>
        </w:tc>
        <w:tc>
          <w:tcPr>
            <w:tcW w:w="396" w:type="pct"/>
            <w:vAlign w:val="center"/>
          </w:tcPr>
          <w:p w:rsidR="006B4B33" w:rsidRPr="004C23CC" w:rsidRDefault="006B4B33" w:rsidP="0064575C">
            <w:pPr>
              <w:widowControl/>
              <w:jc w:val="center"/>
              <w:rPr>
                <w:kern w:val="0"/>
                <w:sz w:val="22"/>
                <w:szCs w:val="22"/>
              </w:rPr>
            </w:pPr>
            <w:r w:rsidRPr="004C23CC">
              <w:rPr>
                <w:rFonts w:hint="eastAsia"/>
                <w:kern w:val="0"/>
                <w:sz w:val="22"/>
                <w:szCs w:val="22"/>
              </w:rPr>
              <w:t>1:8</w:t>
            </w:r>
          </w:p>
        </w:tc>
        <w:tc>
          <w:tcPr>
            <w:tcW w:w="395" w:type="pct"/>
            <w:vAlign w:val="center"/>
          </w:tcPr>
          <w:p w:rsidR="006B4B33" w:rsidRPr="004C23CC" w:rsidRDefault="006B4B33" w:rsidP="0064575C">
            <w:pPr>
              <w:widowControl/>
              <w:jc w:val="center"/>
              <w:rPr>
                <w:kern w:val="0"/>
                <w:sz w:val="22"/>
                <w:szCs w:val="22"/>
              </w:rPr>
            </w:pPr>
            <w:r w:rsidRPr="004C23CC">
              <w:rPr>
                <w:rFonts w:hint="eastAsia"/>
                <w:kern w:val="0"/>
                <w:sz w:val="22"/>
                <w:szCs w:val="22"/>
              </w:rPr>
              <w:t>70%</w:t>
            </w:r>
          </w:p>
        </w:tc>
        <w:tc>
          <w:tcPr>
            <w:tcW w:w="395" w:type="pct"/>
            <w:shd w:val="clear" w:color="auto" w:fill="auto"/>
            <w:vAlign w:val="center"/>
            <w:hideMark/>
          </w:tcPr>
          <w:p w:rsidR="006B4B33" w:rsidRPr="004C23CC" w:rsidRDefault="006B4B33" w:rsidP="0064575C">
            <w:pPr>
              <w:widowControl/>
              <w:jc w:val="center"/>
              <w:rPr>
                <w:kern w:val="0"/>
                <w:sz w:val="22"/>
                <w:szCs w:val="22"/>
              </w:rPr>
            </w:pPr>
            <w:r w:rsidRPr="004C23CC">
              <w:rPr>
                <w:rFonts w:hint="eastAsia"/>
                <w:kern w:val="0"/>
                <w:sz w:val="22"/>
                <w:szCs w:val="22"/>
              </w:rPr>
              <w:t>0.6</w:t>
            </w:r>
            <w:r w:rsidR="00655903">
              <w:rPr>
                <w:rFonts w:hint="eastAsia"/>
                <w:kern w:val="0"/>
                <w:sz w:val="22"/>
                <w:szCs w:val="22"/>
              </w:rPr>
              <w:t>0</w:t>
            </w:r>
          </w:p>
        </w:tc>
        <w:tc>
          <w:tcPr>
            <w:tcW w:w="395" w:type="pct"/>
            <w:shd w:val="clear" w:color="auto" w:fill="auto"/>
            <w:vAlign w:val="center"/>
          </w:tcPr>
          <w:p w:rsidR="006B4B33" w:rsidRPr="004C23CC" w:rsidRDefault="006B4B33" w:rsidP="0064575C">
            <w:pPr>
              <w:widowControl/>
              <w:jc w:val="center"/>
              <w:rPr>
                <w:kern w:val="0"/>
                <w:sz w:val="22"/>
                <w:szCs w:val="22"/>
              </w:rPr>
            </w:pPr>
            <w:r w:rsidRPr="004C23CC">
              <w:rPr>
                <w:rFonts w:hint="eastAsia"/>
                <w:kern w:val="0"/>
                <w:sz w:val="22"/>
                <w:szCs w:val="22"/>
              </w:rPr>
              <w:t>12</w:t>
            </w:r>
            <w:r w:rsidR="00655903">
              <w:rPr>
                <w:rFonts w:hint="eastAsia"/>
                <w:kern w:val="0"/>
                <w:sz w:val="22"/>
                <w:szCs w:val="22"/>
              </w:rPr>
              <w:t>.00</w:t>
            </w:r>
          </w:p>
        </w:tc>
        <w:tc>
          <w:tcPr>
            <w:tcW w:w="394" w:type="pct"/>
            <w:shd w:val="clear" w:color="auto" w:fill="auto"/>
            <w:vAlign w:val="center"/>
          </w:tcPr>
          <w:p w:rsidR="006B4B33" w:rsidRPr="004C23CC" w:rsidRDefault="006B4B33" w:rsidP="0064575C">
            <w:pPr>
              <w:jc w:val="center"/>
              <w:rPr>
                <w:sz w:val="22"/>
                <w:szCs w:val="22"/>
              </w:rPr>
            </w:pPr>
            <w:r w:rsidRPr="004C23CC">
              <w:rPr>
                <w:rFonts w:hint="eastAsia"/>
                <w:sz w:val="22"/>
                <w:szCs w:val="22"/>
              </w:rPr>
              <w:t>5.14</w:t>
            </w:r>
          </w:p>
        </w:tc>
        <w:tc>
          <w:tcPr>
            <w:tcW w:w="394" w:type="pct"/>
            <w:shd w:val="clear" w:color="auto" w:fill="auto"/>
            <w:vAlign w:val="center"/>
          </w:tcPr>
          <w:p w:rsidR="006B4B33" w:rsidRPr="004C23CC" w:rsidRDefault="006B4B33" w:rsidP="006B4B33">
            <w:pPr>
              <w:widowControl/>
              <w:jc w:val="center"/>
              <w:rPr>
                <w:kern w:val="0"/>
                <w:sz w:val="22"/>
                <w:szCs w:val="22"/>
              </w:rPr>
            </w:pPr>
            <w:r w:rsidRPr="004C23CC">
              <w:rPr>
                <w:rFonts w:hint="eastAsia"/>
                <w:kern w:val="0"/>
                <w:sz w:val="22"/>
                <w:szCs w:val="22"/>
              </w:rPr>
              <w:t>0.9</w:t>
            </w:r>
            <w:r w:rsidR="00B66C1C">
              <w:rPr>
                <w:rFonts w:hint="eastAsia"/>
                <w:kern w:val="0"/>
                <w:sz w:val="22"/>
                <w:szCs w:val="22"/>
              </w:rPr>
              <w:t>0</w:t>
            </w:r>
          </w:p>
        </w:tc>
        <w:tc>
          <w:tcPr>
            <w:tcW w:w="398" w:type="pct"/>
            <w:vAlign w:val="center"/>
          </w:tcPr>
          <w:p w:rsidR="006B4B33" w:rsidRPr="004C23CC" w:rsidRDefault="006B4B33" w:rsidP="0064575C">
            <w:pPr>
              <w:widowControl/>
              <w:jc w:val="center"/>
              <w:rPr>
                <w:kern w:val="0"/>
                <w:sz w:val="22"/>
                <w:szCs w:val="22"/>
              </w:rPr>
            </w:pPr>
            <w:r w:rsidRPr="004C23CC">
              <w:rPr>
                <w:rFonts w:hint="eastAsia"/>
                <w:kern w:val="0"/>
                <w:sz w:val="22"/>
                <w:szCs w:val="22"/>
              </w:rPr>
              <w:t>0</w:t>
            </w:r>
          </w:p>
        </w:tc>
        <w:tc>
          <w:tcPr>
            <w:tcW w:w="398" w:type="pct"/>
            <w:vAlign w:val="center"/>
          </w:tcPr>
          <w:p w:rsidR="006B4B33" w:rsidRPr="004C23CC" w:rsidRDefault="006B4B33" w:rsidP="0064575C">
            <w:pPr>
              <w:widowControl/>
              <w:jc w:val="center"/>
              <w:rPr>
                <w:kern w:val="0"/>
                <w:sz w:val="22"/>
                <w:szCs w:val="22"/>
              </w:rPr>
            </w:pPr>
            <w:r w:rsidRPr="004C23CC">
              <w:rPr>
                <w:rFonts w:hint="eastAsia"/>
                <w:kern w:val="0"/>
                <w:sz w:val="22"/>
                <w:szCs w:val="22"/>
              </w:rPr>
              <w:t>0</w:t>
            </w:r>
          </w:p>
        </w:tc>
        <w:tc>
          <w:tcPr>
            <w:tcW w:w="398" w:type="pct"/>
            <w:shd w:val="clear" w:color="auto" w:fill="auto"/>
            <w:vAlign w:val="center"/>
          </w:tcPr>
          <w:p w:rsidR="006B4B33" w:rsidRPr="004C23CC" w:rsidRDefault="00476382" w:rsidP="00476382">
            <w:pPr>
              <w:widowControl/>
              <w:jc w:val="center"/>
              <w:rPr>
                <w:kern w:val="0"/>
                <w:sz w:val="22"/>
                <w:szCs w:val="22"/>
              </w:rPr>
            </w:pPr>
            <w:r w:rsidRPr="004C23CC">
              <w:rPr>
                <w:rFonts w:hint="eastAsia"/>
                <w:kern w:val="0"/>
                <w:sz w:val="22"/>
                <w:szCs w:val="22"/>
              </w:rPr>
              <w:t>2.1</w:t>
            </w:r>
          </w:p>
        </w:tc>
        <w:tc>
          <w:tcPr>
            <w:tcW w:w="398" w:type="pct"/>
            <w:vAlign w:val="center"/>
          </w:tcPr>
          <w:p w:rsidR="006B4B33" w:rsidRPr="004C23CC" w:rsidRDefault="00476382" w:rsidP="00CE0AB0">
            <w:pPr>
              <w:widowControl/>
              <w:jc w:val="center"/>
              <w:rPr>
                <w:kern w:val="0"/>
                <w:sz w:val="22"/>
                <w:szCs w:val="22"/>
              </w:rPr>
            </w:pPr>
            <w:r w:rsidRPr="004C23CC">
              <w:rPr>
                <w:rFonts w:hint="eastAsia"/>
                <w:kern w:val="0"/>
                <w:sz w:val="22"/>
                <w:szCs w:val="22"/>
              </w:rPr>
              <w:t>208</w:t>
            </w:r>
          </w:p>
        </w:tc>
        <w:tc>
          <w:tcPr>
            <w:tcW w:w="333" w:type="pct"/>
            <w:vAlign w:val="center"/>
          </w:tcPr>
          <w:p w:rsidR="006B4B33" w:rsidRPr="004C23CC" w:rsidRDefault="00476382" w:rsidP="00CE0AB0">
            <w:pPr>
              <w:widowControl/>
              <w:jc w:val="center"/>
              <w:rPr>
                <w:kern w:val="0"/>
                <w:sz w:val="22"/>
                <w:szCs w:val="22"/>
              </w:rPr>
            </w:pPr>
            <w:r w:rsidRPr="004C23CC">
              <w:rPr>
                <w:rFonts w:hint="eastAsia"/>
                <w:kern w:val="0"/>
                <w:sz w:val="22"/>
                <w:szCs w:val="22"/>
              </w:rPr>
              <w:t>1.75</w:t>
            </w:r>
          </w:p>
        </w:tc>
        <w:tc>
          <w:tcPr>
            <w:tcW w:w="460" w:type="pct"/>
          </w:tcPr>
          <w:p w:rsidR="006B4B33" w:rsidRPr="004C23CC" w:rsidRDefault="00476382" w:rsidP="00CE0AB0">
            <w:pPr>
              <w:widowControl/>
              <w:jc w:val="center"/>
              <w:rPr>
                <w:kern w:val="0"/>
                <w:sz w:val="22"/>
                <w:szCs w:val="22"/>
              </w:rPr>
            </w:pPr>
            <w:r w:rsidRPr="004C23CC">
              <w:rPr>
                <w:rFonts w:hint="eastAsia"/>
                <w:kern w:val="0"/>
                <w:sz w:val="22"/>
                <w:szCs w:val="22"/>
              </w:rPr>
              <w:t>C2 F1</w:t>
            </w:r>
            <w:r w:rsidR="00412488">
              <w:rPr>
                <w:rFonts w:hint="eastAsia"/>
                <w:kern w:val="0"/>
                <w:sz w:val="22"/>
                <w:szCs w:val="22"/>
              </w:rPr>
              <w:t xml:space="preserve"> S1</w:t>
            </w:r>
          </w:p>
        </w:tc>
      </w:tr>
      <w:tr w:rsidR="006B4B33" w:rsidRPr="004C23CC" w:rsidTr="008C46C3">
        <w:trPr>
          <w:trHeight w:val="345"/>
        </w:trPr>
        <w:tc>
          <w:tcPr>
            <w:tcW w:w="245" w:type="pct"/>
            <w:vAlign w:val="center"/>
          </w:tcPr>
          <w:p w:rsidR="006B4B33" w:rsidRPr="004C23CC" w:rsidRDefault="006B4B33" w:rsidP="006B4B33">
            <w:pPr>
              <w:widowControl/>
              <w:jc w:val="center"/>
              <w:rPr>
                <w:kern w:val="0"/>
                <w:sz w:val="22"/>
                <w:szCs w:val="22"/>
              </w:rPr>
            </w:pPr>
            <w:r w:rsidRPr="004C23CC">
              <w:rPr>
                <w:rFonts w:hint="eastAsia"/>
                <w:kern w:val="0"/>
                <w:sz w:val="22"/>
                <w:szCs w:val="22"/>
              </w:rPr>
              <w:t>J-</w:t>
            </w:r>
            <w:r w:rsidRPr="004C23CC">
              <w:rPr>
                <w:kern w:val="0"/>
                <w:sz w:val="22"/>
                <w:szCs w:val="22"/>
              </w:rPr>
              <w:t>1</w:t>
            </w:r>
            <w:r w:rsidRPr="004C23CC">
              <w:rPr>
                <w:rFonts w:hint="eastAsia"/>
                <w:kern w:val="0"/>
                <w:sz w:val="22"/>
                <w:szCs w:val="22"/>
              </w:rPr>
              <w:t>6</w:t>
            </w:r>
          </w:p>
        </w:tc>
        <w:tc>
          <w:tcPr>
            <w:tcW w:w="396" w:type="pct"/>
            <w:vAlign w:val="center"/>
          </w:tcPr>
          <w:p w:rsidR="006B4B33" w:rsidRPr="004C23CC" w:rsidRDefault="006B4B33" w:rsidP="00CE0AB0">
            <w:pPr>
              <w:widowControl/>
              <w:jc w:val="center"/>
              <w:rPr>
                <w:kern w:val="0"/>
                <w:sz w:val="22"/>
                <w:szCs w:val="22"/>
              </w:rPr>
            </w:pPr>
            <w:r w:rsidRPr="004C23CC">
              <w:rPr>
                <w:rFonts w:hint="eastAsia"/>
                <w:kern w:val="0"/>
                <w:sz w:val="22"/>
                <w:szCs w:val="22"/>
              </w:rPr>
              <w:t>1:8</w:t>
            </w:r>
          </w:p>
        </w:tc>
        <w:tc>
          <w:tcPr>
            <w:tcW w:w="395" w:type="pct"/>
            <w:vAlign w:val="center"/>
          </w:tcPr>
          <w:p w:rsidR="006B4B33" w:rsidRPr="004C23CC" w:rsidRDefault="006B4B33" w:rsidP="00CE0AB0">
            <w:pPr>
              <w:widowControl/>
              <w:jc w:val="center"/>
              <w:rPr>
                <w:kern w:val="0"/>
                <w:sz w:val="22"/>
                <w:szCs w:val="22"/>
              </w:rPr>
            </w:pPr>
            <w:r w:rsidRPr="004C23CC">
              <w:rPr>
                <w:rFonts w:hint="eastAsia"/>
                <w:kern w:val="0"/>
                <w:sz w:val="22"/>
                <w:szCs w:val="22"/>
              </w:rPr>
              <w:t>68%</w:t>
            </w:r>
          </w:p>
        </w:tc>
        <w:tc>
          <w:tcPr>
            <w:tcW w:w="395" w:type="pct"/>
            <w:shd w:val="clear" w:color="auto" w:fill="auto"/>
            <w:vAlign w:val="center"/>
            <w:hideMark/>
          </w:tcPr>
          <w:p w:rsidR="006B4B33" w:rsidRPr="004C23CC" w:rsidRDefault="006B4B33" w:rsidP="00CE0AB0">
            <w:pPr>
              <w:widowControl/>
              <w:jc w:val="center"/>
              <w:rPr>
                <w:kern w:val="0"/>
                <w:sz w:val="22"/>
                <w:szCs w:val="22"/>
              </w:rPr>
            </w:pPr>
            <w:r w:rsidRPr="004C23CC">
              <w:rPr>
                <w:rFonts w:hint="eastAsia"/>
                <w:kern w:val="0"/>
                <w:sz w:val="22"/>
                <w:szCs w:val="22"/>
              </w:rPr>
              <w:t>1.2</w:t>
            </w:r>
            <w:r w:rsidR="00655903">
              <w:rPr>
                <w:rFonts w:hint="eastAsia"/>
                <w:kern w:val="0"/>
                <w:sz w:val="22"/>
                <w:szCs w:val="22"/>
              </w:rPr>
              <w:t>0</w:t>
            </w:r>
          </w:p>
        </w:tc>
        <w:tc>
          <w:tcPr>
            <w:tcW w:w="395" w:type="pct"/>
            <w:shd w:val="clear" w:color="auto" w:fill="auto"/>
            <w:vAlign w:val="center"/>
          </w:tcPr>
          <w:p w:rsidR="006B4B33" w:rsidRPr="004C23CC" w:rsidRDefault="006B4B33" w:rsidP="00CE0AB0">
            <w:pPr>
              <w:widowControl/>
              <w:jc w:val="center"/>
              <w:rPr>
                <w:kern w:val="0"/>
                <w:sz w:val="22"/>
                <w:szCs w:val="22"/>
              </w:rPr>
            </w:pPr>
            <w:r w:rsidRPr="004C23CC">
              <w:rPr>
                <w:rFonts w:hint="eastAsia"/>
                <w:kern w:val="0"/>
                <w:sz w:val="22"/>
                <w:szCs w:val="22"/>
              </w:rPr>
              <w:t>12</w:t>
            </w:r>
            <w:r w:rsidR="00655903">
              <w:rPr>
                <w:rFonts w:hint="eastAsia"/>
                <w:kern w:val="0"/>
                <w:sz w:val="22"/>
                <w:szCs w:val="22"/>
              </w:rPr>
              <w:t>.00</w:t>
            </w:r>
          </w:p>
        </w:tc>
        <w:tc>
          <w:tcPr>
            <w:tcW w:w="394" w:type="pct"/>
            <w:shd w:val="clear" w:color="auto" w:fill="auto"/>
            <w:vAlign w:val="center"/>
          </w:tcPr>
          <w:p w:rsidR="006B4B33" w:rsidRPr="004C23CC" w:rsidRDefault="006B4B33" w:rsidP="00CE0AB0">
            <w:pPr>
              <w:jc w:val="center"/>
              <w:rPr>
                <w:sz w:val="22"/>
                <w:szCs w:val="22"/>
              </w:rPr>
            </w:pPr>
            <w:r w:rsidRPr="004C23CC">
              <w:rPr>
                <w:rFonts w:hint="eastAsia"/>
                <w:sz w:val="22"/>
                <w:szCs w:val="22"/>
              </w:rPr>
              <w:t>5.67</w:t>
            </w:r>
          </w:p>
        </w:tc>
        <w:tc>
          <w:tcPr>
            <w:tcW w:w="394" w:type="pct"/>
            <w:shd w:val="clear" w:color="auto" w:fill="auto"/>
            <w:vAlign w:val="center"/>
          </w:tcPr>
          <w:p w:rsidR="006B4B33" w:rsidRPr="004C23CC" w:rsidRDefault="006B4B33" w:rsidP="00CE0AB0">
            <w:pPr>
              <w:widowControl/>
              <w:jc w:val="center"/>
              <w:rPr>
                <w:kern w:val="0"/>
                <w:sz w:val="22"/>
                <w:szCs w:val="22"/>
              </w:rPr>
            </w:pPr>
            <w:r w:rsidRPr="004C23CC">
              <w:rPr>
                <w:rFonts w:hint="eastAsia"/>
                <w:kern w:val="0"/>
                <w:sz w:val="22"/>
                <w:szCs w:val="22"/>
              </w:rPr>
              <w:t>0.3</w:t>
            </w:r>
            <w:r w:rsidR="00B66C1C">
              <w:rPr>
                <w:rFonts w:hint="eastAsia"/>
                <w:kern w:val="0"/>
                <w:sz w:val="22"/>
                <w:szCs w:val="22"/>
              </w:rPr>
              <w:t>0</w:t>
            </w:r>
          </w:p>
        </w:tc>
        <w:tc>
          <w:tcPr>
            <w:tcW w:w="398" w:type="pct"/>
            <w:vAlign w:val="center"/>
          </w:tcPr>
          <w:p w:rsidR="006B4B33" w:rsidRPr="004C23CC" w:rsidRDefault="006B4B33" w:rsidP="00CE0AB0">
            <w:pPr>
              <w:widowControl/>
              <w:jc w:val="center"/>
              <w:rPr>
                <w:kern w:val="0"/>
                <w:sz w:val="22"/>
                <w:szCs w:val="22"/>
              </w:rPr>
            </w:pPr>
            <w:r w:rsidRPr="004C23CC">
              <w:rPr>
                <w:rFonts w:hint="eastAsia"/>
                <w:kern w:val="0"/>
                <w:sz w:val="22"/>
                <w:szCs w:val="22"/>
              </w:rPr>
              <w:t>0</w:t>
            </w:r>
          </w:p>
        </w:tc>
        <w:tc>
          <w:tcPr>
            <w:tcW w:w="398" w:type="pct"/>
            <w:vAlign w:val="center"/>
          </w:tcPr>
          <w:p w:rsidR="006B4B33" w:rsidRPr="004C23CC" w:rsidRDefault="006B4B33" w:rsidP="00CE0AB0">
            <w:pPr>
              <w:widowControl/>
              <w:jc w:val="center"/>
              <w:rPr>
                <w:kern w:val="0"/>
                <w:sz w:val="22"/>
                <w:szCs w:val="22"/>
              </w:rPr>
            </w:pPr>
            <w:r w:rsidRPr="004C23CC">
              <w:rPr>
                <w:rFonts w:hint="eastAsia"/>
                <w:kern w:val="0"/>
                <w:sz w:val="22"/>
                <w:szCs w:val="22"/>
              </w:rPr>
              <w:t>0</w:t>
            </w:r>
          </w:p>
        </w:tc>
        <w:tc>
          <w:tcPr>
            <w:tcW w:w="398" w:type="pct"/>
            <w:shd w:val="clear" w:color="auto" w:fill="auto"/>
            <w:vAlign w:val="center"/>
          </w:tcPr>
          <w:p w:rsidR="006B4B33" w:rsidRPr="004C23CC" w:rsidRDefault="006B4B33" w:rsidP="006B6FD5">
            <w:pPr>
              <w:widowControl/>
              <w:jc w:val="center"/>
              <w:rPr>
                <w:kern w:val="0"/>
                <w:sz w:val="22"/>
                <w:szCs w:val="22"/>
              </w:rPr>
            </w:pPr>
            <w:r w:rsidRPr="004C23CC">
              <w:rPr>
                <w:rFonts w:hint="eastAsia"/>
                <w:kern w:val="0"/>
                <w:sz w:val="22"/>
                <w:szCs w:val="22"/>
              </w:rPr>
              <w:t>1.</w:t>
            </w:r>
            <w:r w:rsidR="006B6FD5">
              <w:rPr>
                <w:rFonts w:hint="eastAsia"/>
                <w:kern w:val="0"/>
                <w:sz w:val="22"/>
                <w:szCs w:val="22"/>
              </w:rPr>
              <w:t>3</w:t>
            </w:r>
          </w:p>
        </w:tc>
        <w:tc>
          <w:tcPr>
            <w:tcW w:w="398" w:type="pct"/>
            <w:vAlign w:val="center"/>
          </w:tcPr>
          <w:p w:rsidR="006B4B33" w:rsidRPr="004C23CC" w:rsidRDefault="006B4B33" w:rsidP="0070783E">
            <w:pPr>
              <w:widowControl/>
              <w:jc w:val="center"/>
              <w:rPr>
                <w:kern w:val="0"/>
                <w:sz w:val="22"/>
                <w:szCs w:val="22"/>
              </w:rPr>
            </w:pPr>
            <w:r w:rsidRPr="004C23CC">
              <w:rPr>
                <w:rFonts w:hint="eastAsia"/>
                <w:kern w:val="0"/>
                <w:sz w:val="22"/>
                <w:szCs w:val="22"/>
              </w:rPr>
              <w:t>25</w:t>
            </w:r>
            <w:r w:rsidR="0070783E">
              <w:rPr>
                <w:rFonts w:hint="eastAsia"/>
                <w:kern w:val="0"/>
                <w:sz w:val="22"/>
                <w:szCs w:val="22"/>
              </w:rPr>
              <w:t>3</w:t>
            </w:r>
          </w:p>
        </w:tc>
        <w:tc>
          <w:tcPr>
            <w:tcW w:w="333" w:type="pct"/>
            <w:vAlign w:val="center"/>
          </w:tcPr>
          <w:p w:rsidR="006B4B33" w:rsidRPr="004C23CC" w:rsidRDefault="006B4B33" w:rsidP="00CE0AB0">
            <w:pPr>
              <w:widowControl/>
              <w:jc w:val="center"/>
              <w:rPr>
                <w:kern w:val="0"/>
                <w:sz w:val="22"/>
                <w:szCs w:val="22"/>
              </w:rPr>
            </w:pPr>
            <w:r w:rsidRPr="004C23CC">
              <w:rPr>
                <w:rFonts w:hint="eastAsia"/>
                <w:kern w:val="0"/>
                <w:sz w:val="22"/>
                <w:szCs w:val="22"/>
              </w:rPr>
              <w:t>2.35</w:t>
            </w:r>
          </w:p>
        </w:tc>
        <w:tc>
          <w:tcPr>
            <w:tcW w:w="460" w:type="pct"/>
          </w:tcPr>
          <w:p w:rsidR="006B4B33" w:rsidRPr="004C23CC" w:rsidRDefault="006B4B33" w:rsidP="00CE0AB0">
            <w:pPr>
              <w:widowControl/>
              <w:jc w:val="center"/>
              <w:rPr>
                <w:kern w:val="0"/>
                <w:sz w:val="22"/>
                <w:szCs w:val="22"/>
              </w:rPr>
            </w:pPr>
            <w:r w:rsidRPr="004C23CC">
              <w:rPr>
                <w:rFonts w:hint="eastAsia"/>
                <w:kern w:val="0"/>
                <w:sz w:val="22"/>
                <w:szCs w:val="22"/>
              </w:rPr>
              <w:t>C1 F2</w:t>
            </w:r>
            <w:r w:rsidR="00412488">
              <w:rPr>
                <w:rFonts w:hint="eastAsia"/>
                <w:kern w:val="0"/>
                <w:sz w:val="22"/>
                <w:szCs w:val="22"/>
              </w:rPr>
              <w:t xml:space="preserve"> S1</w:t>
            </w:r>
          </w:p>
        </w:tc>
      </w:tr>
      <w:tr w:rsidR="006B4B33" w:rsidRPr="004C23CC" w:rsidTr="008C46C3">
        <w:trPr>
          <w:trHeight w:val="345"/>
        </w:trPr>
        <w:tc>
          <w:tcPr>
            <w:tcW w:w="245" w:type="pct"/>
            <w:vAlign w:val="center"/>
          </w:tcPr>
          <w:p w:rsidR="006B4B33" w:rsidRPr="004C23CC" w:rsidRDefault="006B4B33" w:rsidP="006B4B33">
            <w:pPr>
              <w:jc w:val="center"/>
              <w:rPr>
                <w:kern w:val="0"/>
                <w:sz w:val="22"/>
                <w:szCs w:val="22"/>
              </w:rPr>
            </w:pPr>
            <w:r w:rsidRPr="004C23CC">
              <w:rPr>
                <w:rFonts w:hint="eastAsia"/>
                <w:kern w:val="0"/>
                <w:sz w:val="22"/>
                <w:szCs w:val="22"/>
              </w:rPr>
              <w:t>J-</w:t>
            </w:r>
            <w:r w:rsidRPr="004C23CC">
              <w:rPr>
                <w:kern w:val="0"/>
                <w:sz w:val="22"/>
                <w:szCs w:val="22"/>
              </w:rPr>
              <w:t>1</w:t>
            </w:r>
            <w:r w:rsidRPr="004C23CC">
              <w:rPr>
                <w:rFonts w:hint="eastAsia"/>
                <w:kern w:val="0"/>
                <w:sz w:val="22"/>
                <w:szCs w:val="22"/>
              </w:rPr>
              <w:t>7</w:t>
            </w:r>
          </w:p>
        </w:tc>
        <w:tc>
          <w:tcPr>
            <w:tcW w:w="396" w:type="pct"/>
            <w:vAlign w:val="center"/>
          </w:tcPr>
          <w:p w:rsidR="006B4B33" w:rsidRPr="004C23CC" w:rsidRDefault="006B4B33" w:rsidP="00CE0AB0">
            <w:pPr>
              <w:widowControl/>
              <w:jc w:val="center"/>
              <w:rPr>
                <w:kern w:val="0"/>
                <w:sz w:val="22"/>
                <w:szCs w:val="22"/>
              </w:rPr>
            </w:pPr>
            <w:r w:rsidRPr="004C23CC">
              <w:rPr>
                <w:rFonts w:hint="eastAsia"/>
                <w:kern w:val="0"/>
                <w:sz w:val="22"/>
                <w:szCs w:val="22"/>
              </w:rPr>
              <w:t>1:8</w:t>
            </w:r>
          </w:p>
        </w:tc>
        <w:tc>
          <w:tcPr>
            <w:tcW w:w="395" w:type="pct"/>
            <w:vAlign w:val="center"/>
          </w:tcPr>
          <w:p w:rsidR="006B4B33" w:rsidRPr="004C23CC" w:rsidRDefault="006B4B33" w:rsidP="00CE0AB0">
            <w:pPr>
              <w:widowControl/>
              <w:jc w:val="center"/>
              <w:rPr>
                <w:kern w:val="0"/>
                <w:sz w:val="22"/>
                <w:szCs w:val="22"/>
              </w:rPr>
            </w:pPr>
            <w:r w:rsidRPr="004C23CC">
              <w:rPr>
                <w:rFonts w:hint="eastAsia"/>
                <w:kern w:val="0"/>
                <w:sz w:val="22"/>
                <w:szCs w:val="22"/>
              </w:rPr>
              <w:t>68%</w:t>
            </w:r>
          </w:p>
        </w:tc>
        <w:tc>
          <w:tcPr>
            <w:tcW w:w="395" w:type="pct"/>
            <w:shd w:val="clear" w:color="auto" w:fill="auto"/>
            <w:vAlign w:val="center"/>
            <w:hideMark/>
          </w:tcPr>
          <w:p w:rsidR="006B4B33" w:rsidRPr="004C23CC" w:rsidRDefault="006B4B33" w:rsidP="00CE0AB0">
            <w:pPr>
              <w:widowControl/>
              <w:jc w:val="center"/>
              <w:rPr>
                <w:kern w:val="0"/>
                <w:sz w:val="22"/>
                <w:szCs w:val="22"/>
              </w:rPr>
            </w:pPr>
            <w:r w:rsidRPr="004C23CC">
              <w:rPr>
                <w:rFonts w:hint="eastAsia"/>
                <w:kern w:val="0"/>
                <w:sz w:val="22"/>
                <w:szCs w:val="22"/>
              </w:rPr>
              <w:t>0.9</w:t>
            </w:r>
            <w:r w:rsidR="00655903">
              <w:rPr>
                <w:rFonts w:hint="eastAsia"/>
                <w:kern w:val="0"/>
                <w:sz w:val="22"/>
                <w:szCs w:val="22"/>
              </w:rPr>
              <w:t>0</w:t>
            </w:r>
          </w:p>
        </w:tc>
        <w:tc>
          <w:tcPr>
            <w:tcW w:w="395" w:type="pct"/>
            <w:shd w:val="clear" w:color="auto" w:fill="auto"/>
            <w:vAlign w:val="center"/>
          </w:tcPr>
          <w:p w:rsidR="006B4B33" w:rsidRPr="004C23CC" w:rsidRDefault="006B4B33" w:rsidP="00CE0AB0">
            <w:pPr>
              <w:widowControl/>
              <w:jc w:val="center"/>
              <w:rPr>
                <w:kern w:val="0"/>
                <w:sz w:val="22"/>
                <w:szCs w:val="22"/>
              </w:rPr>
            </w:pPr>
            <w:r w:rsidRPr="004C23CC">
              <w:rPr>
                <w:rFonts w:hint="eastAsia"/>
                <w:kern w:val="0"/>
                <w:sz w:val="22"/>
                <w:szCs w:val="22"/>
              </w:rPr>
              <w:t>12</w:t>
            </w:r>
            <w:r w:rsidR="00655903">
              <w:rPr>
                <w:rFonts w:hint="eastAsia"/>
                <w:kern w:val="0"/>
                <w:sz w:val="22"/>
                <w:szCs w:val="22"/>
              </w:rPr>
              <w:t>.00</w:t>
            </w:r>
          </w:p>
        </w:tc>
        <w:tc>
          <w:tcPr>
            <w:tcW w:w="394" w:type="pct"/>
            <w:shd w:val="clear" w:color="auto" w:fill="auto"/>
            <w:vAlign w:val="center"/>
          </w:tcPr>
          <w:p w:rsidR="006B4B33" w:rsidRPr="004C23CC" w:rsidRDefault="006B4B33" w:rsidP="00CE0AB0">
            <w:pPr>
              <w:jc w:val="center"/>
              <w:rPr>
                <w:sz w:val="22"/>
                <w:szCs w:val="22"/>
              </w:rPr>
            </w:pPr>
            <w:r w:rsidRPr="004C23CC">
              <w:rPr>
                <w:rFonts w:hint="eastAsia"/>
                <w:sz w:val="22"/>
                <w:szCs w:val="22"/>
              </w:rPr>
              <w:t>5.67</w:t>
            </w:r>
          </w:p>
        </w:tc>
        <w:tc>
          <w:tcPr>
            <w:tcW w:w="394" w:type="pct"/>
            <w:shd w:val="clear" w:color="auto" w:fill="auto"/>
            <w:vAlign w:val="center"/>
          </w:tcPr>
          <w:p w:rsidR="006B4B33" w:rsidRPr="004C23CC" w:rsidRDefault="006B4B33" w:rsidP="00CE0AB0">
            <w:pPr>
              <w:widowControl/>
              <w:jc w:val="center"/>
              <w:rPr>
                <w:kern w:val="0"/>
                <w:sz w:val="22"/>
                <w:szCs w:val="22"/>
              </w:rPr>
            </w:pPr>
            <w:r w:rsidRPr="004C23CC">
              <w:rPr>
                <w:rFonts w:hint="eastAsia"/>
                <w:kern w:val="0"/>
                <w:sz w:val="22"/>
                <w:szCs w:val="22"/>
              </w:rPr>
              <w:t>0.6</w:t>
            </w:r>
            <w:r w:rsidR="00B66C1C">
              <w:rPr>
                <w:rFonts w:hint="eastAsia"/>
                <w:kern w:val="0"/>
                <w:sz w:val="22"/>
                <w:szCs w:val="22"/>
              </w:rPr>
              <w:t>0</w:t>
            </w:r>
          </w:p>
        </w:tc>
        <w:tc>
          <w:tcPr>
            <w:tcW w:w="398" w:type="pct"/>
            <w:vAlign w:val="center"/>
          </w:tcPr>
          <w:p w:rsidR="006B4B33" w:rsidRPr="004C23CC" w:rsidRDefault="006B4B33" w:rsidP="00CE0AB0">
            <w:pPr>
              <w:widowControl/>
              <w:jc w:val="center"/>
              <w:rPr>
                <w:kern w:val="0"/>
                <w:sz w:val="22"/>
                <w:szCs w:val="22"/>
              </w:rPr>
            </w:pPr>
            <w:r w:rsidRPr="004C23CC">
              <w:rPr>
                <w:rFonts w:hint="eastAsia"/>
                <w:kern w:val="0"/>
                <w:sz w:val="22"/>
                <w:szCs w:val="22"/>
              </w:rPr>
              <w:t>0</w:t>
            </w:r>
          </w:p>
        </w:tc>
        <w:tc>
          <w:tcPr>
            <w:tcW w:w="398" w:type="pct"/>
            <w:vAlign w:val="center"/>
          </w:tcPr>
          <w:p w:rsidR="006B4B33" w:rsidRPr="004C23CC" w:rsidRDefault="006B4B33" w:rsidP="00CE0AB0">
            <w:pPr>
              <w:widowControl/>
              <w:jc w:val="center"/>
              <w:rPr>
                <w:kern w:val="0"/>
                <w:sz w:val="22"/>
                <w:szCs w:val="22"/>
              </w:rPr>
            </w:pPr>
            <w:r w:rsidRPr="004C23CC">
              <w:rPr>
                <w:rFonts w:hint="eastAsia"/>
                <w:kern w:val="0"/>
                <w:sz w:val="22"/>
                <w:szCs w:val="22"/>
              </w:rPr>
              <w:t>0</w:t>
            </w:r>
          </w:p>
        </w:tc>
        <w:tc>
          <w:tcPr>
            <w:tcW w:w="398" w:type="pct"/>
            <w:shd w:val="clear" w:color="auto" w:fill="auto"/>
            <w:vAlign w:val="center"/>
          </w:tcPr>
          <w:p w:rsidR="006B4B33" w:rsidRPr="004C23CC" w:rsidRDefault="006B4B33" w:rsidP="00CE0AB0">
            <w:pPr>
              <w:widowControl/>
              <w:jc w:val="center"/>
              <w:rPr>
                <w:kern w:val="0"/>
                <w:sz w:val="22"/>
                <w:szCs w:val="22"/>
              </w:rPr>
            </w:pPr>
            <w:r w:rsidRPr="004C23CC">
              <w:rPr>
                <w:rFonts w:hint="eastAsia"/>
                <w:kern w:val="0"/>
                <w:sz w:val="22"/>
                <w:szCs w:val="22"/>
              </w:rPr>
              <w:t>1.3</w:t>
            </w:r>
          </w:p>
        </w:tc>
        <w:tc>
          <w:tcPr>
            <w:tcW w:w="398" w:type="pct"/>
            <w:vAlign w:val="center"/>
          </w:tcPr>
          <w:p w:rsidR="006B4B33" w:rsidRPr="004C23CC" w:rsidRDefault="006B4B33" w:rsidP="0070783E">
            <w:pPr>
              <w:widowControl/>
              <w:jc w:val="center"/>
              <w:rPr>
                <w:kern w:val="0"/>
                <w:sz w:val="22"/>
                <w:szCs w:val="22"/>
              </w:rPr>
            </w:pPr>
            <w:r w:rsidRPr="004C23CC">
              <w:rPr>
                <w:rFonts w:hint="eastAsia"/>
                <w:kern w:val="0"/>
                <w:sz w:val="22"/>
                <w:szCs w:val="22"/>
              </w:rPr>
              <w:t>24</w:t>
            </w:r>
            <w:r w:rsidR="0070783E">
              <w:rPr>
                <w:rFonts w:hint="eastAsia"/>
                <w:kern w:val="0"/>
                <w:sz w:val="22"/>
                <w:szCs w:val="22"/>
              </w:rPr>
              <w:t>2</w:t>
            </w:r>
          </w:p>
        </w:tc>
        <w:tc>
          <w:tcPr>
            <w:tcW w:w="333" w:type="pct"/>
            <w:vAlign w:val="center"/>
          </w:tcPr>
          <w:p w:rsidR="006B4B33" w:rsidRPr="004C23CC" w:rsidRDefault="006B4B33" w:rsidP="00CE0AB0">
            <w:pPr>
              <w:widowControl/>
              <w:jc w:val="center"/>
              <w:rPr>
                <w:kern w:val="0"/>
                <w:sz w:val="22"/>
                <w:szCs w:val="22"/>
              </w:rPr>
            </w:pPr>
            <w:r w:rsidRPr="004C23CC">
              <w:rPr>
                <w:rFonts w:hint="eastAsia"/>
                <w:kern w:val="0"/>
                <w:sz w:val="22"/>
                <w:szCs w:val="22"/>
              </w:rPr>
              <w:t>2.41</w:t>
            </w:r>
          </w:p>
        </w:tc>
        <w:tc>
          <w:tcPr>
            <w:tcW w:w="460" w:type="pct"/>
          </w:tcPr>
          <w:p w:rsidR="006B4B33" w:rsidRPr="004C23CC" w:rsidRDefault="006B4B33" w:rsidP="00CE0AB0">
            <w:pPr>
              <w:widowControl/>
              <w:jc w:val="center"/>
              <w:rPr>
                <w:kern w:val="0"/>
                <w:sz w:val="22"/>
                <w:szCs w:val="22"/>
              </w:rPr>
            </w:pPr>
            <w:r w:rsidRPr="004C23CC">
              <w:rPr>
                <w:rFonts w:hint="eastAsia"/>
                <w:kern w:val="0"/>
                <w:sz w:val="22"/>
                <w:szCs w:val="22"/>
              </w:rPr>
              <w:t>C1 F1</w:t>
            </w:r>
            <w:r w:rsidR="00412488">
              <w:rPr>
                <w:rFonts w:hint="eastAsia"/>
                <w:kern w:val="0"/>
                <w:sz w:val="22"/>
                <w:szCs w:val="22"/>
              </w:rPr>
              <w:t xml:space="preserve"> S1</w:t>
            </w:r>
          </w:p>
        </w:tc>
      </w:tr>
      <w:tr w:rsidR="006B4B33" w:rsidRPr="004C23CC" w:rsidTr="008C46C3">
        <w:trPr>
          <w:trHeight w:val="345"/>
        </w:trPr>
        <w:tc>
          <w:tcPr>
            <w:tcW w:w="245" w:type="pct"/>
            <w:vAlign w:val="center"/>
          </w:tcPr>
          <w:p w:rsidR="006B4B33" w:rsidRPr="004C23CC" w:rsidRDefault="006B4B33" w:rsidP="006B4B33">
            <w:pPr>
              <w:widowControl/>
              <w:jc w:val="center"/>
              <w:rPr>
                <w:kern w:val="0"/>
                <w:sz w:val="22"/>
                <w:szCs w:val="22"/>
              </w:rPr>
            </w:pPr>
            <w:r w:rsidRPr="004C23CC">
              <w:rPr>
                <w:rFonts w:hint="eastAsia"/>
                <w:kern w:val="0"/>
                <w:sz w:val="22"/>
                <w:szCs w:val="22"/>
              </w:rPr>
              <w:t>J-</w:t>
            </w:r>
            <w:r w:rsidRPr="004C23CC">
              <w:rPr>
                <w:kern w:val="0"/>
                <w:sz w:val="22"/>
                <w:szCs w:val="22"/>
              </w:rPr>
              <w:t>1</w:t>
            </w:r>
            <w:r w:rsidRPr="004C23CC">
              <w:rPr>
                <w:rFonts w:hint="eastAsia"/>
                <w:kern w:val="0"/>
                <w:sz w:val="22"/>
                <w:szCs w:val="22"/>
              </w:rPr>
              <w:t>8</w:t>
            </w:r>
          </w:p>
        </w:tc>
        <w:tc>
          <w:tcPr>
            <w:tcW w:w="396" w:type="pct"/>
            <w:vAlign w:val="center"/>
          </w:tcPr>
          <w:p w:rsidR="006B4B33" w:rsidRPr="004C23CC" w:rsidRDefault="006B4B33" w:rsidP="00CE0AB0">
            <w:pPr>
              <w:widowControl/>
              <w:jc w:val="center"/>
              <w:rPr>
                <w:kern w:val="0"/>
                <w:sz w:val="22"/>
                <w:szCs w:val="22"/>
              </w:rPr>
            </w:pPr>
            <w:r w:rsidRPr="004C23CC">
              <w:rPr>
                <w:rFonts w:hint="eastAsia"/>
                <w:kern w:val="0"/>
                <w:sz w:val="22"/>
                <w:szCs w:val="22"/>
              </w:rPr>
              <w:t>1:8</w:t>
            </w:r>
          </w:p>
        </w:tc>
        <w:tc>
          <w:tcPr>
            <w:tcW w:w="395" w:type="pct"/>
            <w:vAlign w:val="center"/>
          </w:tcPr>
          <w:p w:rsidR="006B4B33" w:rsidRPr="004C23CC" w:rsidRDefault="006B4B33" w:rsidP="00CE0AB0">
            <w:pPr>
              <w:widowControl/>
              <w:jc w:val="center"/>
              <w:rPr>
                <w:kern w:val="0"/>
                <w:sz w:val="22"/>
                <w:szCs w:val="22"/>
              </w:rPr>
            </w:pPr>
            <w:r w:rsidRPr="004C23CC">
              <w:rPr>
                <w:rFonts w:hint="eastAsia"/>
                <w:kern w:val="0"/>
                <w:sz w:val="22"/>
                <w:szCs w:val="22"/>
              </w:rPr>
              <w:t>68%</w:t>
            </w:r>
          </w:p>
        </w:tc>
        <w:tc>
          <w:tcPr>
            <w:tcW w:w="395" w:type="pct"/>
            <w:shd w:val="clear" w:color="auto" w:fill="auto"/>
            <w:vAlign w:val="center"/>
            <w:hideMark/>
          </w:tcPr>
          <w:p w:rsidR="006B4B33" w:rsidRPr="004C23CC" w:rsidRDefault="006B4B33" w:rsidP="00CE0AB0">
            <w:pPr>
              <w:widowControl/>
              <w:jc w:val="center"/>
              <w:rPr>
                <w:kern w:val="0"/>
                <w:sz w:val="22"/>
                <w:szCs w:val="22"/>
              </w:rPr>
            </w:pPr>
            <w:r w:rsidRPr="004C23CC">
              <w:rPr>
                <w:rFonts w:hint="eastAsia"/>
                <w:kern w:val="0"/>
                <w:sz w:val="22"/>
                <w:szCs w:val="22"/>
              </w:rPr>
              <w:t>0.6</w:t>
            </w:r>
            <w:r w:rsidR="00655903">
              <w:rPr>
                <w:rFonts w:hint="eastAsia"/>
                <w:kern w:val="0"/>
                <w:sz w:val="22"/>
                <w:szCs w:val="22"/>
              </w:rPr>
              <w:t>0</w:t>
            </w:r>
          </w:p>
        </w:tc>
        <w:tc>
          <w:tcPr>
            <w:tcW w:w="395" w:type="pct"/>
            <w:shd w:val="clear" w:color="auto" w:fill="auto"/>
            <w:vAlign w:val="center"/>
          </w:tcPr>
          <w:p w:rsidR="006B4B33" w:rsidRPr="004C23CC" w:rsidRDefault="006B4B33" w:rsidP="00CE0AB0">
            <w:pPr>
              <w:widowControl/>
              <w:jc w:val="center"/>
              <w:rPr>
                <w:kern w:val="0"/>
                <w:sz w:val="22"/>
                <w:szCs w:val="22"/>
              </w:rPr>
            </w:pPr>
            <w:r w:rsidRPr="004C23CC">
              <w:rPr>
                <w:rFonts w:hint="eastAsia"/>
                <w:kern w:val="0"/>
                <w:sz w:val="22"/>
                <w:szCs w:val="22"/>
              </w:rPr>
              <w:t>12</w:t>
            </w:r>
            <w:r w:rsidR="00655903">
              <w:rPr>
                <w:rFonts w:hint="eastAsia"/>
                <w:kern w:val="0"/>
                <w:sz w:val="22"/>
                <w:szCs w:val="22"/>
              </w:rPr>
              <w:t>.00</w:t>
            </w:r>
          </w:p>
        </w:tc>
        <w:tc>
          <w:tcPr>
            <w:tcW w:w="394" w:type="pct"/>
            <w:shd w:val="clear" w:color="auto" w:fill="auto"/>
            <w:vAlign w:val="center"/>
          </w:tcPr>
          <w:p w:rsidR="006B4B33" w:rsidRPr="004C23CC" w:rsidRDefault="006B4B33" w:rsidP="00CE0AB0">
            <w:pPr>
              <w:jc w:val="center"/>
              <w:rPr>
                <w:sz w:val="22"/>
                <w:szCs w:val="22"/>
              </w:rPr>
            </w:pPr>
            <w:r w:rsidRPr="004C23CC">
              <w:rPr>
                <w:rFonts w:hint="eastAsia"/>
                <w:sz w:val="22"/>
                <w:szCs w:val="22"/>
              </w:rPr>
              <w:t>5.67</w:t>
            </w:r>
          </w:p>
        </w:tc>
        <w:tc>
          <w:tcPr>
            <w:tcW w:w="394" w:type="pct"/>
            <w:shd w:val="clear" w:color="auto" w:fill="auto"/>
            <w:vAlign w:val="center"/>
          </w:tcPr>
          <w:p w:rsidR="006B4B33" w:rsidRPr="004C23CC" w:rsidRDefault="006B4B33" w:rsidP="00CE0AB0">
            <w:pPr>
              <w:widowControl/>
              <w:jc w:val="center"/>
              <w:rPr>
                <w:kern w:val="0"/>
                <w:sz w:val="22"/>
                <w:szCs w:val="22"/>
              </w:rPr>
            </w:pPr>
            <w:r w:rsidRPr="004C23CC">
              <w:rPr>
                <w:rFonts w:hint="eastAsia"/>
                <w:kern w:val="0"/>
                <w:sz w:val="22"/>
                <w:szCs w:val="22"/>
              </w:rPr>
              <w:t>0.9</w:t>
            </w:r>
            <w:r w:rsidR="00B66C1C">
              <w:rPr>
                <w:rFonts w:hint="eastAsia"/>
                <w:kern w:val="0"/>
                <w:sz w:val="22"/>
                <w:szCs w:val="22"/>
              </w:rPr>
              <w:t>0</w:t>
            </w:r>
          </w:p>
        </w:tc>
        <w:tc>
          <w:tcPr>
            <w:tcW w:w="398" w:type="pct"/>
            <w:vAlign w:val="center"/>
          </w:tcPr>
          <w:p w:rsidR="006B4B33" w:rsidRPr="004C23CC" w:rsidRDefault="006B4B33" w:rsidP="00CE0AB0">
            <w:pPr>
              <w:widowControl/>
              <w:jc w:val="center"/>
              <w:rPr>
                <w:kern w:val="0"/>
                <w:sz w:val="22"/>
                <w:szCs w:val="22"/>
              </w:rPr>
            </w:pPr>
            <w:r w:rsidRPr="004C23CC">
              <w:rPr>
                <w:rFonts w:hint="eastAsia"/>
                <w:kern w:val="0"/>
                <w:sz w:val="22"/>
                <w:szCs w:val="22"/>
              </w:rPr>
              <w:t>0</w:t>
            </w:r>
          </w:p>
        </w:tc>
        <w:tc>
          <w:tcPr>
            <w:tcW w:w="398" w:type="pct"/>
            <w:vAlign w:val="center"/>
          </w:tcPr>
          <w:p w:rsidR="006B4B33" w:rsidRPr="004C23CC" w:rsidRDefault="006B4B33" w:rsidP="00CE0AB0">
            <w:pPr>
              <w:widowControl/>
              <w:jc w:val="center"/>
              <w:rPr>
                <w:kern w:val="0"/>
                <w:sz w:val="22"/>
                <w:szCs w:val="22"/>
              </w:rPr>
            </w:pPr>
            <w:r w:rsidRPr="004C23CC">
              <w:rPr>
                <w:rFonts w:hint="eastAsia"/>
                <w:kern w:val="0"/>
                <w:sz w:val="22"/>
                <w:szCs w:val="22"/>
              </w:rPr>
              <w:t>0</w:t>
            </w:r>
          </w:p>
        </w:tc>
        <w:tc>
          <w:tcPr>
            <w:tcW w:w="398" w:type="pct"/>
            <w:shd w:val="clear" w:color="auto" w:fill="auto"/>
            <w:vAlign w:val="center"/>
          </w:tcPr>
          <w:p w:rsidR="006B4B33" w:rsidRPr="004C23CC" w:rsidRDefault="006B4B33" w:rsidP="00C125B0">
            <w:pPr>
              <w:widowControl/>
              <w:jc w:val="center"/>
              <w:rPr>
                <w:kern w:val="0"/>
                <w:sz w:val="22"/>
                <w:szCs w:val="22"/>
              </w:rPr>
            </w:pPr>
            <w:r w:rsidRPr="004C23CC">
              <w:rPr>
                <w:rFonts w:hint="eastAsia"/>
                <w:kern w:val="0"/>
                <w:sz w:val="22"/>
                <w:szCs w:val="22"/>
              </w:rPr>
              <w:t>1.</w:t>
            </w:r>
            <w:r w:rsidR="00C125B0">
              <w:rPr>
                <w:rFonts w:hint="eastAsia"/>
                <w:kern w:val="0"/>
                <w:sz w:val="22"/>
                <w:szCs w:val="22"/>
              </w:rPr>
              <w:t>3</w:t>
            </w:r>
          </w:p>
        </w:tc>
        <w:tc>
          <w:tcPr>
            <w:tcW w:w="398" w:type="pct"/>
            <w:vAlign w:val="center"/>
          </w:tcPr>
          <w:p w:rsidR="006B4B33" w:rsidRPr="004C23CC" w:rsidRDefault="006B4B33" w:rsidP="0070783E">
            <w:pPr>
              <w:widowControl/>
              <w:jc w:val="center"/>
              <w:rPr>
                <w:kern w:val="0"/>
                <w:sz w:val="22"/>
                <w:szCs w:val="22"/>
              </w:rPr>
            </w:pPr>
            <w:r w:rsidRPr="004C23CC">
              <w:rPr>
                <w:rFonts w:hint="eastAsia"/>
                <w:kern w:val="0"/>
                <w:sz w:val="22"/>
                <w:szCs w:val="22"/>
              </w:rPr>
              <w:t>25</w:t>
            </w:r>
            <w:r w:rsidR="0070783E">
              <w:rPr>
                <w:rFonts w:hint="eastAsia"/>
                <w:kern w:val="0"/>
                <w:sz w:val="22"/>
                <w:szCs w:val="22"/>
              </w:rPr>
              <w:t>7</w:t>
            </w:r>
          </w:p>
        </w:tc>
        <w:tc>
          <w:tcPr>
            <w:tcW w:w="333" w:type="pct"/>
            <w:vAlign w:val="center"/>
          </w:tcPr>
          <w:p w:rsidR="006B4B33" w:rsidRPr="004C23CC" w:rsidRDefault="006B4B33" w:rsidP="00CE0AB0">
            <w:pPr>
              <w:widowControl/>
              <w:jc w:val="center"/>
              <w:rPr>
                <w:kern w:val="0"/>
                <w:sz w:val="22"/>
                <w:szCs w:val="22"/>
              </w:rPr>
            </w:pPr>
            <w:r w:rsidRPr="004C23CC">
              <w:rPr>
                <w:rFonts w:hint="eastAsia"/>
                <w:kern w:val="0"/>
                <w:sz w:val="22"/>
                <w:szCs w:val="22"/>
              </w:rPr>
              <w:t>2.21</w:t>
            </w:r>
          </w:p>
        </w:tc>
        <w:tc>
          <w:tcPr>
            <w:tcW w:w="460" w:type="pct"/>
          </w:tcPr>
          <w:p w:rsidR="006B4B33" w:rsidRPr="004C23CC" w:rsidRDefault="006B4B33" w:rsidP="00CE0AB0">
            <w:pPr>
              <w:widowControl/>
              <w:jc w:val="center"/>
              <w:rPr>
                <w:kern w:val="0"/>
                <w:sz w:val="22"/>
                <w:szCs w:val="22"/>
              </w:rPr>
            </w:pPr>
            <w:r w:rsidRPr="004C23CC">
              <w:rPr>
                <w:rFonts w:hint="eastAsia"/>
                <w:kern w:val="0"/>
                <w:sz w:val="22"/>
                <w:szCs w:val="22"/>
              </w:rPr>
              <w:t>C1 F2</w:t>
            </w:r>
            <w:r w:rsidR="00412488">
              <w:rPr>
                <w:rFonts w:hint="eastAsia"/>
                <w:kern w:val="0"/>
                <w:sz w:val="22"/>
                <w:szCs w:val="22"/>
              </w:rPr>
              <w:t xml:space="preserve"> S1</w:t>
            </w:r>
          </w:p>
        </w:tc>
      </w:tr>
      <w:tr w:rsidR="006B4B33" w:rsidRPr="004C23CC" w:rsidTr="008C46C3">
        <w:trPr>
          <w:trHeight w:val="345"/>
        </w:trPr>
        <w:tc>
          <w:tcPr>
            <w:tcW w:w="245" w:type="pct"/>
            <w:vAlign w:val="center"/>
          </w:tcPr>
          <w:p w:rsidR="006B4B33" w:rsidRPr="004C23CC" w:rsidRDefault="006B4B33" w:rsidP="006B4B33">
            <w:pPr>
              <w:widowControl/>
              <w:jc w:val="center"/>
              <w:rPr>
                <w:kern w:val="0"/>
                <w:sz w:val="22"/>
                <w:szCs w:val="22"/>
              </w:rPr>
            </w:pPr>
            <w:r w:rsidRPr="004C23CC">
              <w:rPr>
                <w:rFonts w:hint="eastAsia"/>
                <w:kern w:val="0"/>
                <w:sz w:val="22"/>
                <w:szCs w:val="22"/>
              </w:rPr>
              <w:t>J-19</w:t>
            </w:r>
          </w:p>
        </w:tc>
        <w:tc>
          <w:tcPr>
            <w:tcW w:w="396" w:type="pct"/>
            <w:vAlign w:val="center"/>
          </w:tcPr>
          <w:p w:rsidR="006B4B33" w:rsidRPr="004C23CC" w:rsidRDefault="006B4B33" w:rsidP="00CE0AB0">
            <w:pPr>
              <w:widowControl/>
              <w:jc w:val="center"/>
              <w:rPr>
                <w:kern w:val="0"/>
                <w:sz w:val="22"/>
                <w:szCs w:val="22"/>
              </w:rPr>
            </w:pPr>
            <w:r w:rsidRPr="004C23CC">
              <w:rPr>
                <w:rFonts w:hint="eastAsia"/>
                <w:kern w:val="0"/>
                <w:sz w:val="22"/>
                <w:szCs w:val="22"/>
              </w:rPr>
              <w:t>1:10</w:t>
            </w:r>
          </w:p>
        </w:tc>
        <w:tc>
          <w:tcPr>
            <w:tcW w:w="395" w:type="pct"/>
            <w:vAlign w:val="center"/>
          </w:tcPr>
          <w:p w:rsidR="006B4B33" w:rsidRPr="004C23CC" w:rsidRDefault="006B4B33" w:rsidP="00CE0AB0">
            <w:pPr>
              <w:widowControl/>
              <w:jc w:val="center"/>
              <w:rPr>
                <w:kern w:val="0"/>
                <w:sz w:val="22"/>
                <w:szCs w:val="22"/>
              </w:rPr>
            </w:pPr>
            <w:r w:rsidRPr="004C23CC">
              <w:rPr>
                <w:rFonts w:hint="eastAsia"/>
                <w:kern w:val="0"/>
                <w:sz w:val="22"/>
                <w:szCs w:val="22"/>
              </w:rPr>
              <w:t>68%</w:t>
            </w:r>
          </w:p>
        </w:tc>
        <w:tc>
          <w:tcPr>
            <w:tcW w:w="395" w:type="pct"/>
            <w:shd w:val="clear" w:color="auto" w:fill="auto"/>
            <w:vAlign w:val="center"/>
          </w:tcPr>
          <w:p w:rsidR="006B4B33" w:rsidRPr="004C23CC" w:rsidRDefault="006B4B33" w:rsidP="00CE0AB0">
            <w:pPr>
              <w:widowControl/>
              <w:jc w:val="center"/>
              <w:rPr>
                <w:kern w:val="0"/>
                <w:sz w:val="22"/>
                <w:szCs w:val="22"/>
              </w:rPr>
            </w:pPr>
            <w:r w:rsidRPr="004C23CC">
              <w:rPr>
                <w:rFonts w:hint="eastAsia"/>
                <w:kern w:val="0"/>
                <w:sz w:val="22"/>
                <w:szCs w:val="22"/>
              </w:rPr>
              <w:t>0.9</w:t>
            </w:r>
            <w:r w:rsidR="00655903">
              <w:rPr>
                <w:rFonts w:hint="eastAsia"/>
                <w:kern w:val="0"/>
                <w:sz w:val="22"/>
                <w:szCs w:val="22"/>
              </w:rPr>
              <w:t>0</w:t>
            </w:r>
          </w:p>
        </w:tc>
        <w:tc>
          <w:tcPr>
            <w:tcW w:w="395" w:type="pct"/>
            <w:shd w:val="clear" w:color="auto" w:fill="auto"/>
            <w:vAlign w:val="center"/>
          </w:tcPr>
          <w:p w:rsidR="006B4B33" w:rsidRPr="004C23CC" w:rsidRDefault="006B4B33" w:rsidP="00CE0AB0">
            <w:pPr>
              <w:widowControl/>
              <w:jc w:val="center"/>
              <w:rPr>
                <w:kern w:val="0"/>
                <w:sz w:val="22"/>
                <w:szCs w:val="22"/>
              </w:rPr>
            </w:pPr>
            <w:r w:rsidRPr="004C23CC">
              <w:rPr>
                <w:rFonts w:hint="eastAsia"/>
                <w:kern w:val="0"/>
                <w:sz w:val="22"/>
                <w:szCs w:val="22"/>
              </w:rPr>
              <w:t>12</w:t>
            </w:r>
            <w:r w:rsidR="00655903">
              <w:rPr>
                <w:rFonts w:hint="eastAsia"/>
                <w:kern w:val="0"/>
                <w:sz w:val="22"/>
                <w:szCs w:val="22"/>
              </w:rPr>
              <w:t>.00</w:t>
            </w:r>
          </w:p>
        </w:tc>
        <w:tc>
          <w:tcPr>
            <w:tcW w:w="394" w:type="pct"/>
            <w:shd w:val="clear" w:color="auto" w:fill="auto"/>
            <w:vAlign w:val="center"/>
          </w:tcPr>
          <w:p w:rsidR="006B4B33" w:rsidRPr="004C23CC" w:rsidRDefault="006B4B33" w:rsidP="00CE0AB0">
            <w:pPr>
              <w:jc w:val="center"/>
              <w:rPr>
                <w:sz w:val="22"/>
                <w:szCs w:val="22"/>
              </w:rPr>
            </w:pPr>
            <w:r w:rsidRPr="004C23CC">
              <w:rPr>
                <w:rFonts w:hint="eastAsia"/>
                <w:sz w:val="22"/>
                <w:szCs w:val="22"/>
              </w:rPr>
              <w:t>5.67</w:t>
            </w:r>
          </w:p>
        </w:tc>
        <w:tc>
          <w:tcPr>
            <w:tcW w:w="394" w:type="pct"/>
            <w:shd w:val="clear" w:color="auto" w:fill="auto"/>
            <w:vAlign w:val="center"/>
          </w:tcPr>
          <w:p w:rsidR="006B4B33" w:rsidRPr="004C23CC" w:rsidRDefault="006B4B33" w:rsidP="00CE0AB0">
            <w:pPr>
              <w:widowControl/>
              <w:jc w:val="center"/>
              <w:rPr>
                <w:kern w:val="0"/>
                <w:sz w:val="22"/>
                <w:szCs w:val="22"/>
              </w:rPr>
            </w:pPr>
            <w:r w:rsidRPr="004C23CC">
              <w:rPr>
                <w:rFonts w:hint="eastAsia"/>
                <w:kern w:val="0"/>
                <w:sz w:val="22"/>
                <w:szCs w:val="22"/>
              </w:rPr>
              <w:t>0.3</w:t>
            </w:r>
            <w:r w:rsidR="00B66C1C">
              <w:rPr>
                <w:rFonts w:hint="eastAsia"/>
                <w:kern w:val="0"/>
                <w:sz w:val="22"/>
                <w:szCs w:val="22"/>
              </w:rPr>
              <w:t>0</w:t>
            </w:r>
          </w:p>
        </w:tc>
        <w:tc>
          <w:tcPr>
            <w:tcW w:w="398" w:type="pct"/>
            <w:vAlign w:val="center"/>
          </w:tcPr>
          <w:p w:rsidR="006B4B33" w:rsidRPr="004C23CC" w:rsidRDefault="006B4B33" w:rsidP="00CE0AB0">
            <w:pPr>
              <w:widowControl/>
              <w:jc w:val="center"/>
              <w:rPr>
                <w:kern w:val="0"/>
                <w:sz w:val="22"/>
                <w:szCs w:val="22"/>
              </w:rPr>
            </w:pPr>
            <w:r w:rsidRPr="004C23CC">
              <w:rPr>
                <w:rFonts w:hint="eastAsia"/>
                <w:kern w:val="0"/>
                <w:sz w:val="22"/>
                <w:szCs w:val="22"/>
              </w:rPr>
              <w:t>0</w:t>
            </w:r>
          </w:p>
        </w:tc>
        <w:tc>
          <w:tcPr>
            <w:tcW w:w="398" w:type="pct"/>
            <w:vAlign w:val="center"/>
          </w:tcPr>
          <w:p w:rsidR="006B4B33" w:rsidRPr="004C23CC" w:rsidRDefault="006B4B33" w:rsidP="00CE0AB0">
            <w:pPr>
              <w:widowControl/>
              <w:jc w:val="center"/>
              <w:rPr>
                <w:kern w:val="0"/>
                <w:sz w:val="22"/>
                <w:szCs w:val="22"/>
              </w:rPr>
            </w:pPr>
            <w:r w:rsidRPr="004C23CC">
              <w:rPr>
                <w:rFonts w:hint="eastAsia"/>
                <w:kern w:val="0"/>
                <w:sz w:val="22"/>
                <w:szCs w:val="22"/>
              </w:rPr>
              <w:t>0</w:t>
            </w:r>
          </w:p>
        </w:tc>
        <w:tc>
          <w:tcPr>
            <w:tcW w:w="398" w:type="pct"/>
            <w:shd w:val="clear" w:color="auto" w:fill="auto"/>
            <w:vAlign w:val="center"/>
          </w:tcPr>
          <w:p w:rsidR="006B4B33" w:rsidRPr="004C23CC" w:rsidRDefault="006B4B33" w:rsidP="00CE0AB0">
            <w:pPr>
              <w:widowControl/>
              <w:jc w:val="center"/>
              <w:rPr>
                <w:kern w:val="0"/>
                <w:sz w:val="22"/>
                <w:szCs w:val="22"/>
              </w:rPr>
            </w:pPr>
            <w:r w:rsidRPr="004C23CC">
              <w:rPr>
                <w:rFonts w:hint="eastAsia"/>
                <w:kern w:val="0"/>
                <w:sz w:val="22"/>
                <w:szCs w:val="22"/>
              </w:rPr>
              <w:t>0.7</w:t>
            </w:r>
          </w:p>
        </w:tc>
        <w:tc>
          <w:tcPr>
            <w:tcW w:w="398" w:type="pct"/>
            <w:vAlign w:val="center"/>
          </w:tcPr>
          <w:p w:rsidR="006B4B33" w:rsidRPr="004C23CC" w:rsidRDefault="006B4B33" w:rsidP="0070783E">
            <w:pPr>
              <w:widowControl/>
              <w:jc w:val="center"/>
              <w:rPr>
                <w:kern w:val="0"/>
                <w:sz w:val="22"/>
                <w:szCs w:val="22"/>
              </w:rPr>
            </w:pPr>
            <w:r w:rsidRPr="004C23CC">
              <w:rPr>
                <w:rFonts w:hint="eastAsia"/>
                <w:kern w:val="0"/>
                <w:sz w:val="22"/>
                <w:szCs w:val="22"/>
              </w:rPr>
              <w:t>27</w:t>
            </w:r>
            <w:r w:rsidR="0070783E">
              <w:rPr>
                <w:rFonts w:hint="eastAsia"/>
                <w:kern w:val="0"/>
                <w:sz w:val="22"/>
                <w:szCs w:val="22"/>
              </w:rPr>
              <w:t>1</w:t>
            </w:r>
          </w:p>
        </w:tc>
        <w:tc>
          <w:tcPr>
            <w:tcW w:w="333" w:type="pct"/>
            <w:vAlign w:val="center"/>
          </w:tcPr>
          <w:p w:rsidR="006B4B33" w:rsidRPr="004C23CC" w:rsidRDefault="006B4B33" w:rsidP="00CE0AB0">
            <w:pPr>
              <w:widowControl/>
              <w:jc w:val="center"/>
              <w:rPr>
                <w:kern w:val="0"/>
                <w:sz w:val="22"/>
                <w:szCs w:val="22"/>
              </w:rPr>
            </w:pPr>
            <w:r w:rsidRPr="004C23CC">
              <w:rPr>
                <w:rFonts w:hint="eastAsia"/>
                <w:kern w:val="0"/>
                <w:sz w:val="22"/>
                <w:szCs w:val="22"/>
              </w:rPr>
              <w:t>1.21</w:t>
            </w:r>
          </w:p>
        </w:tc>
        <w:tc>
          <w:tcPr>
            <w:tcW w:w="460" w:type="pct"/>
          </w:tcPr>
          <w:p w:rsidR="006B4B33" w:rsidRPr="004C23CC" w:rsidRDefault="006B4B33" w:rsidP="00CE0AB0">
            <w:pPr>
              <w:widowControl/>
              <w:jc w:val="center"/>
              <w:rPr>
                <w:kern w:val="0"/>
                <w:sz w:val="22"/>
                <w:szCs w:val="22"/>
              </w:rPr>
            </w:pPr>
            <w:r w:rsidRPr="004C23CC">
              <w:rPr>
                <w:rFonts w:hint="eastAsia"/>
                <w:kern w:val="0"/>
                <w:sz w:val="22"/>
                <w:szCs w:val="22"/>
              </w:rPr>
              <w:t>C0.5 F2</w:t>
            </w:r>
            <w:r w:rsidR="00412488">
              <w:rPr>
                <w:rFonts w:hint="eastAsia"/>
                <w:kern w:val="0"/>
                <w:sz w:val="22"/>
                <w:szCs w:val="22"/>
              </w:rPr>
              <w:t xml:space="preserve"> S1</w:t>
            </w:r>
          </w:p>
        </w:tc>
      </w:tr>
    </w:tbl>
    <w:p w:rsidR="009D6FED" w:rsidRDefault="00A32DF6" w:rsidP="002F168E">
      <w:pPr>
        <w:widowControl/>
        <w:ind w:firstLineChars="200" w:firstLine="480"/>
        <w:jc w:val="center"/>
        <w:rPr>
          <w:rFonts w:cs="宋体"/>
          <w:sz w:val="24"/>
          <w:szCs w:val="24"/>
        </w:rPr>
      </w:pPr>
      <w:r>
        <w:rPr>
          <w:rFonts w:cs="宋体" w:hint="eastAsia"/>
          <w:sz w:val="24"/>
          <w:szCs w:val="24"/>
        </w:rPr>
        <w:lastRenderedPageBreak/>
        <w:t>表</w:t>
      </w:r>
      <w:r>
        <w:rPr>
          <w:rFonts w:cs="宋体" w:hint="eastAsia"/>
          <w:sz w:val="24"/>
          <w:szCs w:val="24"/>
        </w:rPr>
        <w:t>1-</w:t>
      </w:r>
      <w:r>
        <w:rPr>
          <w:rFonts w:cs="宋体" w:hint="eastAsia"/>
          <w:sz w:val="24"/>
          <w:szCs w:val="24"/>
        </w:rPr>
        <w:t>续</w:t>
      </w:r>
      <w:r>
        <w:rPr>
          <w:rFonts w:cs="宋体" w:hint="eastAsia"/>
          <w:sz w:val="24"/>
          <w:szCs w:val="24"/>
        </w:rPr>
        <w:t xml:space="preserve"> </w:t>
      </w:r>
      <w:r>
        <w:rPr>
          <w:sz w:val="24"/>
          <w:szCs w:val="24"/>
        </w:rPr>
        <w:t>金尾矿砂样</w:t>
      </w:r>
      <w:proofErr w:type="gramStart"/>
      <w:r>
        <w:rPr>
          <w:sz w:val="24"/>
          <w:szCs w:val="24"/>
        </w:rPr>
        <w:t>品试验</w:t>
      </w:r>
      <w:proofErr w:type="gramEnd"/>
      <w:r>
        <w:rPr>
          <w:sz w:val="24"/>
          <w:szCs w:val="24"/>
        </w:rPr>
        <w:t>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
        <w:gridCol w:w="766"/>
        <w:gridCol w:w="889"/>
        <w:gridCol w:w="1117"/>
        <w:gridCol w:w="1117"/>
        <w:gridCol w:w="989"/>
        <w:gridCol w:w="1472"/>
        <w:gridCol w:w="1117"/>
        <w:gridCol w:w="1117"/>
        <w:gridCol w:w="1391"/>
        <w:gridCol w:w="1276"/>
        <w:gridCol w:w="992"/>
        <w:gridCol w:w="1308"/>
      </w:tblGrid>
      <w:tr w:rsidR="006E388C" w:rsidRPr="00DB0EC6" w:rsidTr="008C46C3">
        <w:trPr>
          <w:trHeight w:val="780"/>
        </w:trPr>
        <w:tc>
          <w:tcPr>
            <w:tcW w:w="0" w:type="auto"/>
            <w:vAlign w:val="center"/>
          </w:tcPr>
          <w:p w:rsidR="006E388C" w:rsidRPr="00DB0EC6" w:rsidRDefault="006E388C" w:rsidP="006962D3">
            <w:pPr>
              <w:widowControl/>
              <w:jc w:val="center"/>
              <w:rPr>
                <w:color w:val="000000"/>
                <w:kern w:val="0"/>
                <w:sz w:val="22"/>
                <w:szCs w:val="22"/>
              </w:rPr>
            </w:pPr>
            <w:r w:rsidRPr="00DB0EC6">
              <w:rPr>
                <w:rFonts w:hAnsi="宋体"/>
                <w:color w:val="000000"/>
                <w:kern w:val="0"/>
                <w:sz w:val="22"/>
                <w:szCs w:val="22"/>
              </w:rPr>
              <w:t>序号</w:t>
            </w:r>
          </w:p>
        </w:tc>
        <w:tc>
          <w:tcPr>
            <w:tcW w:w="0" w:type="auto"/>
            <w:vAlign w:val="center"/>
          </w:tcPr>
          <w:p w:rsidR="006E388C" w:rsidRPr="00DB0EC6" w:rsidRDefault="006E388C" w:rsidP="006962D3">
            <w:pPr>
              <w:widowControl/>
              <w:jc w:val="center"/>
              <w:rPr>
                <w:rFonts w:hAnsi="宋体"/>
                <w:color w:val="000000"/>
                <w:kern w:val="0"/>
                <w:sz w:val="22"/>
                <w:szCs w:val="22"/>
              </w:rPr>
            </w:pPr>
            <w:r>
              <w:rPr>
                <w:rFonts w:hAnsi="宋体"/>
                <w:color w:val="000000"/>
                <w:kern w:val="0"/>
                <w:sz w:val="22"/>
                <w:szCs w:val="22"/>
              </w:rPr>
              <w:t>胶砂比</w:t>
            </w:r>
          </w:p>
        </w:tc>
        <w:tc>
          <w:tcPr>
            <w:tcW w:w="0" w:type="auto"/>
            <w:vAlign w:val="center"/>
          </w:tcPr>
          <w:p w:rsidR="006E388C" w:rsidRPr="00DB0EC6" w:rsidRDefault="006E388C" w:rsidP="006962D3">
            <w:pPr>
              <w:widowControl/>
              <w:jc w:val="center"/>
              <w:rPr>
                <w:rFonts w:hAnsi="宋体"/>
                <w:color w:val="000000"/>
                <w:kern w:val="0"/>
                <w:sz w:val="22"/>
                <w:szCs w:val="22"/>
              </w:rPr>
            </w:pPr>
            <w:r>
              <w:rPr>
                <w:rFonts w:hAnsi="宋体"/>
                <w:color w:val="000000"/>
                <w:kern w:val="0"/>
                <w:sz w:val="22"/>
                <w:szCs w:val="22"/>
              </w:rPr>
              <w:t>尾砂浓度</w:t>
            </w:r>
          </w:p>
        </w:tc>
        <w:tc>
          <w:tcPr>
            <w:tcW w:w="0" w:type="auto"/>
            <w:shd w:val="clear" w:color="auto" w:fill="auto"/>
            <w:vAlign w:val="center"/>
            <w:hideMark/>
          </w:tcPr>
          <w:p w:rsidR="006E388C" w:rsidRPr="00DB0EC6" w:rsidRDefault="006E388C" w:rsidP="006962D3">
            <w:pPr>
              <w:widowControl/>
              <w:jc w:val="center"/>
              <w:rPr>
                <w:color w:val="000000"/>
                <w:kern w:val="0"/>
                <w:sz w:val="22"/>
                <w:szCs w:val="22"/>
              </w:rPr>
            </w:pPr>
            <w:r w:rsidRPr="00DB0EC6">
              <w:rPr>
                <w:rFonts w:hAnsi="宋体"/>
                <w:color w:val="000000"/>
                <w:kern w:val="0"/>
                <w:sz w:val="22"/>
                <w:szCs w:val="22"/>
              </w:rPr>
              <w:t>水泥（</w:t>
            </w:r>
            <w:r w:rsidRPr="00DB0EC6">
              <w:rPr>
                <w:color w:val="000000"/>
                <w:kern w:val="0"/>
                <w:sz w:val="22"/>
                <w:szCs w:val="22"/>
              </w:rPr>
              <w:t>kg</w:t>
            </w:r>
            <w:r w:rsidRPr="00DB0EC6">
              <w:rPr>
                <w:rFonts w:hAnsi="宋体"/>
                <w:color w:val="000000"/>
                <w:kern w:val="0"/>
                <w:sz w:val="22"/>
                <w:szCs w:val="22"/>
              </w:rPr>
              <w:t>）</w:t>
            </w:r>
          </w:p>
        </w:tc>
        <w:tc>
          <w:tcPr>
            <w:tcW w:w="0" w:type="auto"/>
            <w:shd w:val="clear" w:color="auto" w:fill="auto"/>
            <w:vAlign w:val="center"/>
            <w:hideMark/>
          </w:tcPr>
          <w:p w:rsidR="006E388C" w:rsidRPr="00DB0EC6" w:rsidRDefault="006E388C" w:rsidP="006962D3">
            <w:pPr>
              <w:widowControl/>
              <w:jc w:val="center"/>
              <w:rPr>
                <w:color w:val="000000"/>
                <w:kern w:val="0"/>
                <w:sz w:val="22"/>
                <w:szCs w:val="22"/>
              </w:rPr>
            </w:pPr>
            <w:r>
              <w:rPr>
                <w:color w:val="000000"/>
                <w:kern w:val="0"/>
                <w:sz w:val="22"/>
                <w:szCs w:val="22"/>
              </w:rPr>
              <w:t>尾砂</w:t>
            </w:r>
            <w:r w:rsidRPr="00DB0EC6">
              <w:rPr>
                <w:rFonts w:hAnsi="宋体"/>
                <w:color w:val="000000"/>
                <w:kern w:val="0"/>
                <w:sz w:val="22"/>
                <w:szCs w:val="22"/>
              </w:rPr>
              <w:t>（</w:t>
            </w:r>
            <w:r w:rsidRPr="00DB0EC6">
              <w:rPr>
                <w:color w:val="000000"/>
                <w:kern w:val="0"/>
                <w:sz w:val="22"/>
                <w:szCs w:val="22"/>
              </w:rPr>
              <w:t>kg</w:t>
            </w:r>
            <w:r w:rsidRPr="00DB0EC6">
              <w:rPr>
                <w:rFonts w:hAnsi="宋体"/>
                <w:color w:val="000000"/>
                <w:kern w:val="0"/>
                <w:sz w:val="22"/>
                <w:szCs w:val="22"/>
              </w:rPr>
              <w:t>）</w:t>
            </w:r>
          </w:p>
        </w:tc>
        <w:tc>
          <w:tcPr>
            <w:tcW w:w="0" w:type="auto"/>
            <w:shd w:val="clear" w:color="auto" w:fill="auto"/>
            <w:vAlign w:val="center"/>
            <w:hideMark/>
          </w:tcPr>
          <w:p w:rsidR="006E388C" w:rsidRPr="00DB0EC6" w:rsidRDefault="006E388C" w:rsidP="006962D3">
            <w:pPr>
              <w:widowControl/>
              <w:jc w:val="center"/>
              <w:rPr>
                <w:color w:val="000000"/>
                <w:kern w:val="0"/>
                <w:sz w:val="22"/>
                <w:szCs w:val="22"/>
              </w:rPr>
            </w:pPr>
            <w:r w:rsidRPr="00DB0EC6">
              <w:rPr>
                <w:rFonts w:hAnsi="宋体"/>
                <w:color w:val="000000"/>
                <w:kern w:val="0"/>
                <w:sz w:val="22"/>
                <w:szCs w:val="22"/>
              </w:rPr>
              <w:t>水（</w:t>
            </w:r>
            <w:r w:rsidRPr="00DB0EC6">
              <w:rPr>
                <w:color w:val="000000"/>
                <w:kern w:val="0"/>
                <w:sz w:val="22"/>
                <w:szCs w:val="22"/>
              </w:rPr>
              <w:t>kg</w:t>
            </w:r>
            <w:r w:rsidRPr="00DB0EC6">
              <w:rPr>
                <w:rFonts w:hAnsi="宋体"/>
                <w:color w:val="000000"/>
                <w:kern w:val="0"/>
                <w:sz w:val="22"/>
                <w:szCs w:val="22"/>
              </w:rPr>
              <w:t>）</w:t>
            </w:r>
          </w:p>
        </w:tc>
        <w:tc>
          <w:tcPr>
            <w:tcW w:w="0" w:type="auto"/>
            <w:shd w:val="clear" w:color="auto" w:fill="auto"/>
            <w:vAlign w:val="center"/>
            <w:hideMark/>
          </w:tcPr>
          <w:p w:rsidR="006E388C" w:rsidRPr="00DB0EC6" w:rsidRDefault="006E388C" w:rsidP="006962D3">
            <w:pPr>
              <w:widowControl/>
              <w:jc w:val="center"/>
              <w:rPr>
                <w:color w:val="000000"/>
                <w:kern w:val="0"/>
                <w:sz w:val="22"/>
                <w:szCs w:val="22"/>
              </w:rPr>
            </w:pPr>
            <w:r w:rsidRPr="00DB0EC6">
              <w:rPr>
                <w:color w:val="000000"/>
                <w:kern w:val="0"/>
                <w:sz w:val="22"/>
                <w:szCs w:val="22"/>
              </w:rPr>
              <w:t>II</w:t>
            </w:r>
            <w:r w:rsidRPr="00DB0EC6">
              <w:rPr>
                <w:rFonts w:hAnsi="宋体"/>
                <w:color w:val="000000"/>
                <w:kern w:val="0"/>
                <w:sz w:val="22"/>
                <w:szCs w:val="22"/>
              </w:rPr>
              <w:t>级粉煤灰（</w:t>
            </w:r>
            <w:r w:rsidRPr="00DB0EC6">
              <w:rPr>
                <w:color w:val="000000"/>
                <w:kern w:val="0"/>
                <w:sz w:val="22"/>
                <w:szCs w:val="22"/>
              </w:rPr>
              <w:t>kg</w:t>
            </w:r>
            <w:r w:rsidRPr="00DB0EC6">
              <w:rPr>
                <w:rFonts w:hAnsi="宋体"/>
                <w:color w:val="000000"/>
                <w:kern w:val="0"/>
                <w:sz w:val="22"/>
                <w:szCs w:val="22"/>
              </w:rPr>
              <w:t>）</w:t>
            </w:r>
          </w:p>
        </w:tc>
        <w:tc>
          <w:tcPr>
            <w:tcW w:w="0" w:type="auto"/>
            <w:vAlign w:val="center"/>
          </w:tcPr>
          <w:p w:rsidR="006E388C" w:rsidRDefault="006E388C" w:rsidP="006962D3">
            <w:pPr>
              <w:widowControl/>
              <w:jc w:val="center"/>
              <w:rPr>
                <w:rFonts w:hAnsi="宋体"/>
                <w:color w:val="000000"/>
                <w:kern w:val="0"/>
                <w:sz w:val="22"/>
                <w:szCs w:val="22"/>
              </w:rPr>
            </w:pPr>
            <w:r>
              <w:rPr>
                <w:rFonts w:hAnsi="宋体" w:hint="eastAsia"/>
                <w:color w:val="000000"/>
                <w:kern w:val="0"/>
                <w:sz w:val="22"/>
                <w:szCs w:val="22"/>
              </w:rPr>
              <w:t>矿渣（</w:t>
            </w:r>
            <w:r>
              <w:rPr>
                <w:rFonts w:hAnsi="宋体" w:hint="eastAsia"/>
                <w:color w:val="000000"/>
                <w:kern w:val="0"/>
                <w:sz w:val="22"/>
                <w:szCs w:val="22"/>
              </w:rPr>
              <w:t>kg</w:t>
            </w:r>
            <w:r>
              <w:rPr>
                <w:rFonts w:hAnsi="宋体" w:hint="eastAsia"/>
                <w:color w:val="000000"/>
                <w:kern w:val="0"/>
                <w:sz w:val="22"/>
                <w:szCs w:val="22"/>
              </w:rPr>
              <w:t>）</w:t>
            </w:r>
          </w:p>
        </w:tc>
        <w:tc>
          <w:tcPr>
            <w:tcW w:w="0" w:type="auto"/>
            <w:vAlign w:val="center"/>
          </w:tcPr>
          <w:p w:rsidR="006E388C" w:rsidRDefault="006E388C" w:rsidP="006962D3">
            <w:pPr>
              <w:widowControl/>
              <w:jc w:val="center"/>
              <w:rPr>
                <w:rFonts w:hAnsi="宋体"/>
                <w:color w:val="000000"/>
                <w:kern w:val="0"/>
                <w:sz w:val="22"/>
                <w:szCs w:val="22"/>
              </w:rPr>
            </w:pPr>
            <w:r>
              <w:rPr>
                <w:rFonts w:hAnsi="宋体" w:hint="eastAsia"/>
                <w:color w:val="000000"/>
                <w:kern w:val="0"/>
                <w:sz w:val="22"/>
                <w:szCs w:val="22"/>
              </w:rPr>
              <w:t>钢渣（</w:t>
            </w:r>
            <w:r>
              <w:rPr>
                <w:rFonts w:hAnsi="宋体" w:hint="eastAsia"/>
                <w:color w:val="000000"/>
                <w:kern w:val="0"/>
                <w:sz w:val="22"/>
                <w:szCs w:val="22"/>
              </w:rPr>
              <w:t>kg</w:t>
            </w:r>
            <w:r>
              <w:rPr>
                <w:rFonts w:hAnsi="宋体" w:hint="eastAsia"/>
                <w:color w:val="000000"/>
                <w:kern w:val="0"/>
                <w:sz w:val="22"/>
                <w:szCs w:val="22"/>
              </w:rPr>
              <w:t>）</w:t>
            </w:r>
          </w:p>
        </w:tc>
        <w:tc>
          <w:tcPr>
            <w:tcW w:w="1391" w:type="dxa"/>
            <w:shd w:val="clear" w:color="auto" w:fill="auto"/>
            <w:vAlign w:val="center"/>
            <w:hideMark/>
          </w:tcPr>
          <w:p w:rsidR="006E388C" w:rsidRPr="00DB0EC6" w:rsidRDefault="006E388C" w:rsidP="006962D3">
            <w:pPr>
              <w:widowControl/>
              <w:jc w:val="center"/>
              <w:rPr>
                <w:color w:val="000000"/>
                <w:kern w:val="0"/>
                <w:sz w:val="22"/>
                <w:szCs w:val="22"/>
              </w:rPr>
            </w:pPr>
            <w:r>
              <w:rPr>
                <w:rFonts w:hAnsi="宋体" w:hint="eastAsia"/>
                <w:color w:val="000000"/>
                <w:kern w:val="0"/>
                <w:sz w:val="22"/>
                <w:szCs w:val="22"/>
              </w:rPr>
              <w:t>28d</w:t>
            </w:r>
            <w:r w:rsidRPr="00DB0EC6">
              <w:rPr>
                <w:rFonts w:hAnsi="宋体"/>
                <w:color w:val="000000"/>
                <w:kern w:val="0"/>
                <w:sz w:val="22"/>
                <w:szCs w:val="22"/>
              </w:rPr>
              <w:t>抗压强度（</w:t>
            </w:r>
            <w:proofErr w:type="spellStart"/>
            <w:r w:rsidRPr="00DB0EC6">
              <w:rPr>
                <w:color w:val="000000"/>
                <w:kern w:val="0"/>
                <w:sz w:val="22"/>
                <w:szCs w:val="22"/>
              </w:rPr>
              <w:t>MPa</w:t>
            </w:r>
            <w:proofErr w:type="spellEnd"/>
            <w:r w:rsidRPr="00DB0EC6">
              <w:rPr>
                <w:rFonts w:hAnsi="宋体"/>
                <w:color w:val="000000"/>
                <w:kern w:val="0"/>
                <w:sz w:val="22"/>
                <w:szCs w:val="22"/>
              </w:rPr>
              <w:t>）</w:t>
            </w:r>
          </w:p>
        </w:tc>
        <w:tc>
          <w:tcPr>
            <w:tcW w:w="1276" w:type="dxa"/>
            <w:vAlign w:val="center"/>
          </w:tcPr>
          <w:p w:rsidR="006E388C" w:rsidRPr="00DB0EC6" w:rsidRDefault="006E388C" w:rsidP="006962D3">
            <w:pPr>
              <w:widowControl/>
              <w:jc w:val="center"/>
              <w:rPr>
                <w:color w:val="000000"/>
                <w:kern w:val="0"/>
                <w:sz w:val="22"/>
                <w:szCs w:val="22"/>
              </w:rPr>
            </w:pPr>
            <w:r>
              <w:rPr>
                <w:rFonts w:hAnsi="宋体" w:hint="eastAsia"/>
                <w:color w:val="000000"/>
                <w:kern w:val="0"/>
                <w:sz w:val="22"/>
                <w:szCs w:val="22"/>
              </w:rPr>
              <w:t>扩展</w:t>
            </w:r>
            <w:r w:rsidRPr="00DB0EC6">
              <w:rPr>
                <w:rFonts w:hAnsi="宋体"/>
                <w:color w:val="000000"/>
                <w:kern w:val="0"/>
                <w:sz w:val="22"/>
                <w:szCs w:val="22"/>
              </w:rPr>
              <w:t>度（</w:t>
            </w:r>
            <w:r w:rsidRPr="00DB0EC6">
              <w:rPr>
                <w:color w:val="000000"/>
                <w:kern w:val="0"/>
                <w:sz w:val="22"/>
                <w:szCs w:val="22"/>
              </w:rPr>
              <w:t>mm</w:t>
            </w:r>
            <w:r w:rsidRPr="00DB0EC6">
              <w:rPr>
                <w:rFonts w:hAnsi="宋体"/>
                <w:color w:val="000000"/>
                <w:kern w:val="0"/>
                <w:sz w:val="22"/>
                <w:szCs w:val="22"/>
              </w:rPr>
              <w:t>）</w:t>
            </w:r>
          </w:p>
        </w:tc>
        <w:tc>
          <w:tcPr>
            <w:tcW w:w="992" w:type="dxa"/>
            <w:vAlign w:val="center"/>
          </w:tcPr>
          <w:p w:rsidR="006E388C" w:rsidRDefault="006E388C" w:rsidP="006962D3">
            <w:pPr>
              <w:widowControl/>
              <w:jc w:val="center"/>
              <w:rPr>
                <w:rFonts w:hAnsi="宋体"/>
                <w:color w:val="000000"/>
                <w:kern w:val="0"/>
                <w:sz w:val="22"/>
                <w:szCs w:val="22"/>
              </w:rPr>
            </w:pPr>
            <w:r>
              <w:rPr>
                <w:rFonts w:hAnsi="宋体" w:hint="eastAsia"/>
                <w:color w:val="000000"/>
                <w:kern w:val="0"/>
                <w:sz w:val="22"/>
                <w:szCs w:val="22"/>
              </w:rPr>
              <w:t>沉缩率（</w:t>
            </w:r>
            <w:r>
              <w:rPr>
                <w:rFonts w:hAnsi="宋体" w:hint="eastAsia"/>
                <w:color w:val="000000"/>
                <w:kern w:val="0"/>
                <w:sz w:val="22"/>
                <w:szCs w:val="22"/>
              </w:rPr>
              <w:t>%</w:t>
            </w:r>
            <w:r>
              <w:rPr>
                <w:rFonts w:hAnsi="宋体" w:hint="eastAsia"/>
                <w:color w:val="000000"/>
                <w:kern w:val="0"/>
                <w:sz w:val="22"/>
                <w:szCs w:val="22"/>
              </w:rPr>
              <w:t>）</w:t>
            </w:r>
          </w:p>
        </w:tc>
        <w:tc>
          <w:tcPr>
            <w:tcW w:w="1308" w:type="dxa"/>
            <w:vAlign w:val="center"/>
          </w:tcPr>
          <w:p w:rsidR="006E388C" w:rsidRDefault="006E388C" w:rsidP="006962D3">
            <w:pPr>
              <w:widowControl/>
              <w:jc w:val="center"/>
              <w:rPr>
                <w:rFonts w:hAnsi="宋体"/>
                <w:color w:val="000000"/>
                <w:kern w:val="0"/>
                <w:sz w:val="22"/>
                <w:szCs w:val="22"/>
              </w:rPr>
            </w:pPr>
            <w:r>
              <w:rPr>
                <w:rFonts w:hAnsi="宋体" w:hint="eastAsia"/>
                <w:color w:val="000000"/>
                <w:kern w:val="0"/>
                <w:sz w:val="22"/>
                <w:szCs w:val="22"/>
              </w:rPr>
              <w:t>等级</w:t>
            </w:r>
          </w:p>
        </w:tc>
      </w:tr>
      <w:tr w:rsidR="006B4B33" w:rsidRPr="00DB0EC6" w:rsidTr="008C46C3">
        <w:trPr>
          <w:trHeight w:val="262"/>
        </w:trPr>
        <w:tc>
          <w:tcPr>
            <w:tcW w:w="0" w:type="auto"/>
            <w:vAlign w:val="center"/>
          </w:tcPr>
          <w:p w:rsidR="006B4B33" w:rsidRPr="00DB0EC6" w:rsidRDefault="006B4B33" w:rsidP="006962D3">
            <w:pPr>
              <w:widowControl/>
              <w:jc w:val="center"/>
              <w:rPr>
                <w:color w:val="000000"/>
                <w:kern w:val="0"/>
                <w:sz w:val="22"/>
                <w:szCs w:val="22"/>
              </w:rPr>
            </w:pPr>
            <w:r>
              <w:rPr>
                <w:rFonts w:hint="eastAsia"/>
                <w:color w:val="000000"/>
                <w:kern w:val="0"/>
                <w:sz w:val="22"/>
                <w:szCs w:val="22"/>
              </w:rPr>
              <w:t>J-20</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1:10</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68%</w:t>
            </w:r>
          </w:p>
        </w:tc>
        <w:tc>
          <w:tcPr>
            <w:tcW w:w="0" w:type="auto"/>
            <w:shd w:val="clear" w:color="auto" w:fill="auto"/>
            <w:vAlign w:val="center"/>
            <w:hideMark/>
          </w:tcPr>
          <w:p w:rsidR="006B4B33" w:rsidRDefault="006B4B33" w:rsidP="006962D3">
            <w:pPr>
              <w:widowControl/>
              <w:jc w:val="center"/>
              <w:rPr>
                <w:color w:val="000000"/>
                <w:kern w:val="0"/>
                <w:sz w:val="22"/>
                <w:szCs w:val="22"/>
              </w:rPr>
            </w:pPr>
            <w:r>
              <w:rPr>
                <w:rFonts w:hint="eastAsia"/>
                <w:color w:val="000000"/>
                <w:kern w:val="0"/>
                <w:sz w:val="22"/>
                <w:szCs w:val="22"/>
              </w:rPr>
              <w:t>0.6</w:t>
            </w:r>
            <w:r w:rsidR="00655903">
              <w:rPr>
                <w:rFonts w:hint="eastAsia"/>
                <w:color w:val="000000"/>
                <w:kern w:val="0"/>
                <w:sz w:val="22"/>
                <w:szCs w:val="22"/>
              </w:rPr>
              <w:t>0</w:t>
            </w:r>
          </w:p>
        </w:tc>
        <w:tc>
          <w:tcPr>
            <w:tcW w:w="0" w:type="auto"/>
            <w:shd w:val="clear" w:color="auto" w:fill="auto"/>
            <w:vAlign w:val="center"/>
            <w:hideMark/>
          </w:tcPr>
          <w:p w:rsidR="006B4B33" w:rsidRDefault="006B4B33" w:rsidP="006962D3">
            <w:pPr>
              <w:widowControl/>
              <w:jc w:val="center"/>
              <w:rPr>
                <w:color w:val="000000"/>
                <w:kern w:val="0"/>
                <w:sz w:val="22"/>
                <w:szCs w:val="22"/>
              </w:rPr>
            </w:pPr>
            <w:r>
              <w:rPr>
                <w:rFonts w:hint="eastAsia"/>
                <w:color w:val="000000"/>
                <w:kern w:val="0"/>
                <w:sz w:val="22"/>
                <w:szCs w:val="22"/>
              </w:rPr>
              <w:t>12</w:t>
            </w:r>
            <w:r w:rsidR="00655903">
              <w:rPr>
                <w:rFonts w:hint="eastAsia"/>
                <w:color w:val="000000"/>
                <w:kern w:val="0"/>
                <w:sz w:val="22"/>
                <w:szCs w:val="22"/>
              </w:rPr>
              <w:t>.00</w:t>
            </w:r>
          </w:p>
        </w:tc>
        <w:tc>
          <w:tcPr>
            <w:tcW w:w="0" w:type="auto"/>
            <w:shd w:val="clear" w:color="auto" w:fill="auto"/>
            <w:vAlign w:val="center"/>
            <w:hideMark/>
          </w:tcPr>
          <w:p w:rsidR="006B4B33" w:rsidRDefault="006B4B33" w:rsidP="006962D3">
            <w:pPr>
              <w:jc w:val="center"/>
              <w:rPr>
                <w:color w:val="000000"/>
                <w:sz w:val="22"/>
                <w:szCs w:val="22"/>
              </w:rPr>
            </w:pPr>
            <w:r>
              <w:rPr>
                <w:rFonts w:hint="eastAsia"/>
                <w:color w:val="000000"/>
                <w:sz w:val="22"/>
                <w:szCs w:val="22"/>
              </w:rPr>
              <w:t>5.67</w:t>
            </w:r>
          </w:p>
        </w:tc>
        <w:tc>
          <w:tcPr>
            <w:tcW w:w="0" w:type="auto"/>
            <w:shd w:val="clear" w:color="auto" w:fill="auto"/>
            <w:vAlign w:val="center"/>
            <w:hideMark/>
          </w:tcPr>
          <w:p w:rsidR="006B4B33" w:rsidRDefault="006B4B33" w:rsidP="006962D3">
            <w:pPr>
              <w:widowControl/>
              <w:jc w:val="center"/>
              <w:rPr>
                <w:color w:val="000000"/>
                <w:kern w:val="0"/>
                <w:sz w:val="22"/>
                <w:szCs w:val="22"/>
              </w:rPr>
            </w:pPr>
            <w:r>
              <w:rPr>
                <w:rFonts w:hint="eastAsia"/>
                <w:color w:val="000000"/>
                <w:kern w:val="0"/>
                <w:sz w:val="22"/>
                <w:szCs w:val="22"/>
              </w:rPr>
              <w:t>0.6</w:t>
            </w:r>
            <w:r w:rsidR="00655903">
              <w:rPr>
                <w:rFonts w:hint="eastAsia"/>
                <w:color w:val="000000"/>
                <w:kern w:val="0"/>
                <w:sz w:val="22"/>
                <w:szCs w:val="22"/>
              </w:rPr>
              <w:t>0</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0</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0</w:t>
            </w:r>
          </w:p>
        </w:tc>
        <w:tc>
          <w:tcPr>
            <w:tcW w:w="1391" w:type="dxa"/>
            <w:shd w:val="clear" w:color="auto" w:fill="auto"/>
            <w:vAlign w:val="center"/>
            <w:hideMark/>
          </w:tcPr>
          <w:p w:rsidR="006B4B33" w:rsidRDefault="006B4B33" w:rsidP="00C125B0">
            <w:pPr>
              <w:widowControl/>
              <w:jc w:val="center"/>
              <w:rPr>
                <w:color w:val="000000"/>
                <w:kern w:val="0"/>
                <w:sz w:val="22"/>
                <w:szCs w:val="22"/>
              </w:rPr>
            </w:pPr>
            <w:r>
              <w:rPr>
                <w:rFonts w:hint="eastAsia"/>
                <w:color w:val="000000"/>
                <w:kern w:val="0"/>
                <w:sz w:val="22"/>
                <w:szCs w:val="22"/>
              </w:rPr>
              <w:t>0.</w:t>
            </w:r>
            <w:r w:rsidR="00C125B0">
              <w:rPr>
                <w:rFonts w:hint="eastAsia"/>
                <w:color w:val="000000"/>
                <w:kern w:val="0"/>
                <w:sz w:val="22"/>
                <w:szCs w:val="22"/>
              </w:rPr>
              <w:t>8</w:t>
            </w:r>
          </w:p>
        </w:tc>
        <w:tc>
          <w:tcPr>
            <w:tcW w:w="1276" w:type="dxa"/>
            <w:vAlign w:val="center"/>
          </w:tcPr>
          <w:p w:rsidR="006B4B33" w:rsidRDefault="006B4B33" w:rsidP="0070783E">
            <w:pPr>
              <w:widowControl/>
              <w:jc w:val="center"/>
              <w:rPr>
                <w:color w:val="000000"/>
                <w:kern w:val="0"/>
                <w:sz w:val="22"/>
                <w:szCs w:val="22"/>
              </w:rPr>
            </w:pPr>
            <w:r>
              <w:rPr>
                <w:rFonts w:hint="eastAsia"/>
                <w:color w:val="000000"/>
                <w:kern w:val="0"/>
                <w:sz w:val="22"/>
                <w:szCs w:val="22"/>
              </w:rPr>
              <w:t>28</w:t>
            </w:r>
            <w:r w:rsidR="0070783E">
              <w:rPr>
                <w:rFonts w:hint="eastAsia"/>
                <w:color w:val="000000"/>
                <w:kern w:val="0"/>
                <w:sz w:val="22"/>
                <w:szCs w:val="22"/>
              </w:rPr>
              <w:t>2</w:t>
            </w:r>
          </w:p>
        </w:tc>
        <w:tc>
          <w:tcPr>
            <w:tcW w:w="992" w:type="dxa"/>
            <w:vAlign w:val="center"/>
          </w:tcPr>
          <w:p w:rsidR="006B4B33" w:rsidRDefault="006B4B33" w:rsidP="006962D3">
            <w:pPr>
              <w:widowControl/>
              <w:jc w:val="center"/>
              <w:rPr>
                <w:kern w:val="0"/>
                <w:sz w:val="22"/>
                <w:szCs w:val="22"/>
              </w:rPr>
            </w:pPr>
            <w:r>
              <w:rPr>
                <w:rFonts w:hint="eastAsia"/>
                <w:kern w:val="0"/>
                <w:sz w:val="22"/>
                <w:szCs w:val="22"/>
              </w:rPr>
              <w:t>1.10</w:t>
            </w:r>
          </w:p>
        </w:tc>
        <w:tc>
          <w:tcPr>
            <w:tcW w:w="1308" w:type="dxa"/>
            <w:vAlign w:val="center"/>
          </w:tcPr>
          <w:p w:rsidR="006B4B33" w:rsidRDefault="006B4B33" w:rsidP="006962D3">
            <w:pPr>
              <w:widowControl/>
              <w:jc w:val="center"/>
              <w:rPr>
                <w:kern w:val="0"/>
                <w:sz w:val="22"/>
                <w:szCs w:val="22"/>
              </w:rPr>
            </w:pPr>
            <w:r>
              <w:rPr>
                <w:rFonts w:hint="eastAsia"/>
                <w:kern w:val="0"/>
                <w:sz w:val="22"/>
                <w:szCs w:val="22"/>
              </w:rPr>
              <w:t>C0.5 F2</w:t>
            </w:r>
            <w:r w:rsidR="00543FDC">
              <w:rPr>
                <w:rFonts w:hint="eastAsia"/>
                <w:kern w:val="0"/>
                <w:sz w:val="22"/>
                <w:szCs w:val="22"/>
              </w:rPr>
              <w:t xml:space="preserve"> S1</w:t>
            </w:r>
          </w:p>
        </w:tc>
      </w:tr>
      <w:tr w:rsidR="006B4B33" w:rsidRPr="00DB0EC6" w:rsidTr="008C46C3">
        <w:trPr>
          <w:trHeight w:val="262"/>
        </w:trPr>
        <w:tc>
          <w:tcPr>
            <w:tcW w:w="0" w:type="auto"/>
            <w:vAlign w:val="center"/>
          </w:tcPr>
          <w:p w:rsidR="006B4B33" w:rsidRPr="00DB0EC6" w:rsidRDefault="006B4B33" w:rsidP="006962D3">
            <w:pPr>
              <w:widowControl/>
              <w:jc w:val="center"/>
              <w:rPr>
                <w:color w:val="000000"/>
                <w:kern w:val="0"/>
                <w:sz w:val="22"/>
                <w:szCs w:val="22"/>
              </w:rPr>
            </w:pPr>
            <w:r>
              <w:rPr>
                <w:rFonts w:hint="eastAsia"/>
                <w:color w:val="000000"/>
                <w:kern w:val="0"/>
                <w:sz w:val="22"/>
                <w:szCs w:val="22"/>
              </w:rPr>
              <w:t>J-21</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1:10</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68%</w:t>
            </w:r>
          </w:p>
        </w:tc>
        <w:tc>
          <w:tcPr>
            <w:tcW w:w="0" w:type="auto"/>
            <w:shd w:val="clear" w:color="auto" w:fill="auto"/>
            <w:vAlign w:val="center"/>
            <w:hideMark/>
          </w:tcPr>
          <w:p w:rsidR="006B4B33" w:rsidRDefault="006B4B33" w:rsidP="006962D3">
            <w:pPr>
              <w:widowControl/>
              <w:jc w:val="center"/>
              <w:rPr>
                <w:color w:val="000000"/>
                <w:kern w:val="0"/>
                <w:sz w:val="22"/>
                <w:szCs w:val="22"/>
              </w:rPr>
            </w:pPr>
            <w:r>
              <w:rPr>
                <w:rFonts w:hint="eastAsia"/>
                <w:color w:val="000000"/>
                <w:kern w:val="0"/>
                <w:sz w:val="22"/>
                <w:szCs w:val="22"/>
              </w:rPr>
              <w:t>0.3</w:t>
            </w:r>
            <w:r w:rsidR="00655903">
              <w:rPr>
                <w:rFonts w:hint="eastAsia"/>
                <w:color w:val="000000"/>
                <w:kern w:val="0"/>
                <w:sz w:val="22"/>
                <w:szCs w:val="22"/>
              </w:rPr>
              <w:t>0</w:t>
            </w:r>
          </w:p>
        </w:tc>
        <w:tc>
          <w:tcPr>
            <w:tcW w:w="0" w:type="auto"/>
            <w:shd w:val="clear" w:color="auto" w:fill="auto"/>
            <w:vAlign w:val="center"/>
            <w:hideMark/>
          </w:tcPr>
          <w:p w:rsidR="006B4B33" w:rsidRDefault="006B4B33" w:rsidP="006962D3">
            <w:pPr>
              <w:widowControl/>
              <w:jc w:val="center"/>
              <w:rPr>
                <w:color w:val="000000"/>
                <w:kern w:val="0"/>
                <w:sz w:val="22"/>
                <w:szCs w:val="22"/>
              </w:rPr>
            </w:pPr>
            <w:r>
              <w:rPr>
                <w:rFonts w:hint="eastAsia"/>
                <w:color w:val="000000"/>
                <w:kern w:val="0"/>
                <w:sz w:val="22"/>
                <w:szCs w:val="22"/>
              </w:rPr>
              <w:t>12</w:t>
            </w:r>
            <w:r w:rsidR="00655903">
              <w:rPr>
                <w:rFonts w:hint="eastAsia"/>
                <w:color w:val="000000"/>
                <w:kern w:val="0"/>
                <w:sz w:val="22"/>
                <w:szCs w:val="22"/>
              </w:rPr>
              <w:t>.00</w:t>
            </w:r>
          </w:p>
        </w:tc>
        <w:tc>
          <w:tcPr>
            <w:tcW w:w="0" w:type="auto"/>
            <w:shd w:val="clear" w:color="auto" w:fill="auto"/>
            <w:vAlign w:val="center"/>
            <w:hideMark/>
          </w:tcPr>
          <w:p w:rsidR="006B4B33" w:rsidRDefault="006B4B33" w:rsidP="006962D3">
            <w:pPr>
              <w:jc w:val="center"/>
              <w:rPr>
                <w:color w:val="000000"/>
                <w:sz w:val="22"/>
                <w:szCs w:val="22"/>
              </w:rPr>
            </w:pPr>
            <w:r>
              <w:rPr>
                <w:rFonts w:hint="eastAsia"/>
                <w:color w:val="000000"/>
                <w:sz w:val="22"/>
                <w:szCs w:val="22"/>
              </w:rPr>
              <w:t>5.67</w:t>
            </w:r>
          </w:p>
        </w:tc>
        <w:tc>
          <w:tcPr>
            <w:tcW w:w="0" w:type="auto"/>
            <w:shd w:val="clear" w:color="auto" w:fill="auto"/>
            <w:vAlign w:val="center"/>
            <w:hideMark/>
          </w:tcPr>
          <w:p w:rsidR="006B4B33" w:rsidRDefault="006B4B33" w:rsidP="006962D3">
            <w:pPr>
              <w:widowControl/>
              <w:jc w:val="center"/>
              <w:rPr>
                <w:color w:val="000000"/>
                <w:kern w:val="0"/>
                <w:sz w:val="22"/>
                <w:szCs w:val="22"/>
              </w:rPr>
            </w:pPr>
            <w:r>
              <w:rPr>
                <w:rFonts w:hint="eastAsia"/>
                <w:color w:val="000000"/>
                <w:kern w:val="0"/>
                <w:sz w:val="22"/>
                <w:szCs w:val="22"/>
              </w:rPr>
              <w:t>0.9</w:t>
            </w:r>
            <w:r w:rsidR="00655903">
              <w:rPr>
                <w:rFonts w:hint="eastAsia"/>
                <w:color w:val="000000"/>
                <w:kern w:val="0"/>
                <w:sz w:val="22"/>
                <w:szCs w:val="22"/>
              </w:rPr>
              <w:t>0</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0</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0</w:t>
            </w:r>
          </w:p>
        </w:tc>
        <w:tc>
          <w:tcPr>
            <w:tcW w:w="1391" w:type="dxa"/>
            <w:shd w:val="clear" w:color="auto" w:fill="auto"/>
            <w:vAlign w:val="center"/>
            <w:hideMark/>
          </w:tcPr>
          <w:p w:rsidR="006B4B33" w:rsidRDefault="006B4B33" w:rsidP="00C125B0">
            <w:pPr>
              <w:widowControl/>
              <w:jc w:val="center"/>
              <w:rPr>
                <w:color w:val="000000"/>
                <w:kern w:val="0"/>
                <w:sz w:val="22"/>
                <w:szCs w:val="22"/>
              </w:rPr>
            </w:pPr>
            <w:r>
              <w:rPr>
                <w:rFonts w:hint="eastAsia"/>
                <w:color w:val="000000"/>
                <w:kern w:val="0"/>
                <w:sz w:val="22"/>
                <w:szCs w:val="22"/>
              </w:rPr>
              <w:t>0.</w:t>
            </w:r>
            <w:r w:rsidR="00C125B0">
              <w:rPr>
                <w:rFonts w:hint="eastAsia"/>
                <w:color w:val="000000"/>
                <w:kern w:val="0"/>
                <w:sz w:val="22"/>
                <w:szCs w:val="22"/>
              </w:rPr>
              <w:t>8</w:t>
            </w:r>
          </w:p>
        </w:tc>
        <w:tc>
          <w:tcPr>
            <w:tcW w:w="1276" w:type="dxa"/>
            <w:vAlign w:val="center"/>
          </w:tcPr>
          <w:p w:rsidR="006B4B33" w:rsidRDefault="006B4B33" w:rsidP="0070783E">
            <w:pPr>
              <w:widowControl/>
              <w:jc w:val="center"/>
              <w:rPr>
                <w:color w:val="000000"/>
                <w:kern w:val="0"/>
                <w:sz w:val="22"/>
                <w:szCs w:val="22"/>
              </w:rPr>
            </w:pPr>
            <w:r>
              <w:rPr>
                <w:rFonts w:hint="eastAsia"/>
                <w:color w:val="000000"/>
                <w:kern w:val="0"/>
                <w:sz w:val="22"/>
                <w:szCs w:val="22"/>
              </w:rPr>
              <w:t>26</w:t>
            </w:r>
            <w:r w:rsidR="0070783E">
              <w:rPr>
                <w:rFonts w:hint="eastAsia"/>
                <w:color w:val="000000"/>
                <w:kern w:val="0"/>
                <w:sz w:val="22"/>
                <w:szCs w:val="22"/>
              </w:rPr>
              <w:t>7</w:t>
            </w:r>
          </w:p>
        </w:tc>
        <w:tc>
          <w:tcPr>
            <w:tcW w:w="992" w:type="dxa"/>
            <w:vAlign w:val="center"/>
          </w:tcPr>
          <w:p w:rsidR="006B4B33" w:rsidRDefault="006B4B33" w:rsidP="006962D3">
            <w:pPr>
              <w:widowControl/>
              <w:jc w:val="center"/>
              <w:rPr>
                <w:kern w:val="0"/>
                <w:sz w:val="22"/>
                <w:szCs w:val="22"/>
              </w:rPr>
            </w:pPr>
            <w:r>
              <w:rPr>
                <w:rFonts w:hint="eastAsia"/>
                <w:kern w:val="0"/>
                <w:sz w:val="22"/>
                <w:szCs w:val="22"/>
              </w:rPr>
              <w:t>1.32</w:t>
            </w:r>
          </w:p>
        </w:tc>
        <w:tc>
          <w:tcPr>
            <w:tcW w:w="1308" w:type="dxa"/>
            <w:vAlign w:val="center"/>
          </w:tcPr>
          <w:p w:rsidR="006B4B33" w:rsidRDefault="006B4B33" w:rsidP="006962D3">
            <w:pPr>
              <w:widowControl/>
              <w:jc w:val="center"/>
              <w:rPr>
                <w:kern w:val="0"/>
                <w:sz w:val="22"/>
                <w:szCs w:val="22"/>
              </w:rPr>
            </w:pPr>
            <w:r>
              <w:rPr>
                <w:rFonts w:hint="eastAsia"/>
                <w:kern w:val="0"/>
                <w:sz w:val="22"/>
                <w:szCs w:val="22"/>
              </w:rPr>
              <w:t>C0.5 F2</w:t>
            </w:r>
            <w:r w:rsidR="00543FDC">
              <w:rPr>
                <w:rFonts w:hint="eastAsia"/>
                <w:kern w:val="0"/>
                <w:sz w:val="22"/>
                <w:szCs w:val="22"/>
              </w:rPr>
              <w:t xml:space="preserve"> S1</w:t>
            </w:r>
          </w:p>
        </w:tc>
      </w:tr>
      <w:tr w:rsidR="006B4B33" w:rsidRPr="00DB0EC6" w:rsidTr="008C46C3">
        <w:trPr>
          <w:trHeight w:val="262"/>
        </w:trPr>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J-22</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1:6</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66%</w:t>
            </w:r>
          </w:p>
        </w:tc>
        <w:tc>
          <w:tcPr>
            <w:tcW w:w="0" w:type="auto"/>
            <w:shd w:val="clear" w:color="auto" w:fill="auto"/>
            <w:vAlign w:val="center"/>
            <w:hideMark/>
          </w:tcPr>
          <w:p w:rsidR="006B4B33" w:rsidRDefault="006B4B33" w:rsidP="006962D3">
            <w:pPr>
              <w:widowControl/>
              <w:jc w:val="center"/>
              <w:rPr>
                <w:color w:val="000000"/>
                <w:kern w:val="0"/>
                <w:sz w:val="22"/>
                <w:szCs w:val="22"/>
              </w:rPr>
            </w:pPr>
            <w:r>
              <w:rPr>
                <w:rFonts w:hint="eastAsia"/>
                <w:color w:val="000000"/>
                <w:kern w:val="0"/>
                <w:sz w:val="22"/>
                <w:szCs w:val="22"/>
              </w:rPr>
              <w:t>1.7</w:t>
            </w:r>
            <w:r w:rsidR="00655903">
              <w:rPr>
                <w:rFonts w:hint="eastAsia"/>
                <w:color w:val="000000"/>
                <w:kern w:val="0"/>
                <w:sz w:val="22"/>
                <w:szCs w:val="22"/>
              </w:rPr>
              <w:t>0</w:t>
            </w:r>
          </w:p>
        </w:tc>
        <w:tc>
          <w:tcPr>
            <w:tcW w:w="0" w:type="auto"/>
            <w:shd w:val="clear" w:color="auto" w:fill="auto"/>
            <w:vAlign w:val="center"/>
            <w:hideMark/>
          </w:tcPr>
          <w:p w:rsidR="006B4B33" w:rsidRDefault="006B4B33" w:rsidP="006962D3">
            <w:pPr>
              <w:widowControl/>
              <w:jc w:val="center"/>
              <w:rPr>
                <w:color w:val="000000"/>
                <w:kern w:val="0"/>
                <w:sz w:val="22"/>
                <w:szCs w:val="22"/>
              </w:rPr>
            </w:pPr>
            <w:r>
              <w:rPr>
                <w:rFonts w:hint="eastAsia"/>
                <w:color w:val="000000"/>
                <w:kern w:val="0"/>
                <w:sz w:val="22"/>
                <w:szCs w:val="22"/>
              </w:rPr>
              <w:t>12</w:t>
            </w:r>
            <w:r w:rsidR="00655903">
              <w:rPr>
                <w:rFonts w:hint="eastAsia"/>
                <w:color w:val="000000"/>
                <w:kern w:val="0"/>
                <w:sz w:val="22"/>
                <w:szCs w:val="22"/>
              </w:rPr>
              <w:t>.00</w:t>
            </w:r>
          </w:p>
        </w:tc>
        <w:tc>
          <w:tcPr>
            <w:tcW w:w="0" w:type="auto"/>
            <w:shd w:val="clear" w:color="auto" w:fill="auto"/>
            <w:vAlign w:val="center"/>
            <w:hideMark/>
          </w:tcPr>
          <w:p w:rsidR="006B4B33" w:rsidRDefault="006B4B33" w:rsidP="006962D3">
            <w:pPr>
              <w:jc w:val="center"/>
              <w:rPr>
                <w:color w:val="000000"/>
                <w:sz w:val="22"/>
                <w:szCs w:val="22"/>
              </w:rPr>
            </w:pPr>
            <w:r>
              <w:rPr>
                <w:rFonts w:hint="eastAsia"/>
                <w:color w:val="000000"/>
                <w:sz w:val="22"/>
                <w:szCs w:val="22"/>
              </w:rPr>
              <w:t>6.</w:t>
            </w:r>
            <w:r w:rsidR="002F0C3B">
              <w:rPr>
                <w:rFonts w:hint="eastAsia"/>
                <w:color w:val="000000"/>
                <w:sz w:val="22"/>
                <w:szCs w:val="22"/>
              </w:rPr>
              <w:t>18</w:t>
            </w:r>
          </w:p>
        </w:tc>
        <w:tc>
          <w:tcPr>
            <w:tcW w:w="0" w:type="auto"/>
            <w:shd w:val="clear" w:color="auto" w:fill="auto"/>
            <w:vAlign w:val="center"/>
            <w:hideMark/>
          </w:tcPr>
          <w:p w:rsidR="006B4B33" w:rsidRDefault="006B4B33" w:rsidP="006962D3">
            <w:pPr>
              <w:widowControl/>
              <w:jc w:val="center"/>
              <w:rPr>
                <w:color w:val="000000"/>
                <w:kern w:val="0"/>
                <w:sz w:val="22"/>
                <w:szCs w:val="22"/>
              </w:rPr>
            </w:pPr>
            <w:r>
              <w:rPr>
                <w:rFonts w:hint="eastAsia"/>
                <w:color w:val="000000"/>
                <w:kern w:val="0"/>
                <w:sz w:val="22"/>
                <w:szCs w:val="22"/>
              </w:rPr>
              <w:t>0.3</w:t>
            </w:r>
            <w:r w:rsidR="00655903">
              <w:rPr>
                <w:rFonts w:hint="eastAsia"/>
                <w:color w:val="000000"/>
                <w:kern w:val="0"/>
                <w:sz w:val="22"/>
                <w:szCs w:val="22"/>
              </w:rPr>
              <w:t>0</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0</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0</w:t>
            </w:r>
          </w:p>
        </w:tc>
        <w:tc>
          <w:tcPr>
            <w:tcW w:w="1391" w:type="dxa"/>
            <w:shd w:val="clear" w:color="auto" w:fill="auto"/>
            <w:vAlign w:val="center"/>
            <w:hideMark/>
          </w:tcPr>
          <w:p w:rsidR="006B4B33" w:rsidRDefault="00476382" w:rsidP="006962D3">
            <w:pPr>
              <w:widowControl/>
              <w:jc w:val="center"/>
              <w:rPr>
                <w:color w:val="000000"/>
                <w:kern w:val="0"/>
                <w:sz w:val="22"/>
                <w:szCs w:val="22"/>
              </w:rPr>
            </w:pPr>
            <w:r>
              <w:rPr>
                <w:rFonts w:hint="eastAsia"/>
                <w:color w:val="000000"/>
                <w:kern w:val="0"/>
                <w:sz w:val="22"/>
                <w:szCs w:val="22"/>
              </w:rPr>
              <w:t>0.9</w:t>
            </w:r>
          </w:p>
        </w:tc>
        <w:tc>
          <w:tcPr>
            <w:tcW w:w="1276" w:type="dxa"/>
            <w:vAlign w:val="center"/>
          </w:tcPr>
          <w:p w:rsidR="006B4B33" w:rsidRDefault="00476382" w:rsidP="0070783E">
            <w:pPr>
              <w:widowControl/>
              <w:jc w:val="center"/>
              <w:rPr>
                <w:color w:val="000000"/>
                <w:kern w:val="0"/>
                <w:sz w:val="22"/>
                <w:szCs w:val="22"/>
              </w:rPr>
            </w:pPr>
            <w:r>
              <w:rPr>
                <w:rFonts w:hint="eastAsia"/>
                <w:color w:val="000000"/>
                <w:kern w:val="0"/>
                <w:sz w:val="22"/>
                <w:szCs w:val="22"/>
              </w:rPr>
              <w:t>31</w:t>
            </w:r>
            <w:r w:rsidR="0070783E">
              <w:rPr>
                <w:rFonts w:hint="eastAsia"/>
                <w:color w:val="000000"/>
                <w:kern w:val="0"/>
                <w:sz w:val="22"/>
                <w:szCs w:val="22"/>
              </w:rPr>
              <w:t>4</w:t>
            </w:r>
          </w:p>
        </w:tc>
        <w:tc>
          <w:tcPr>
            <w:tcW w:w="992" w:type="dxa"/>
            <w:vAlign w:val="center"/>
          </w:tcPr>
          <w:p w:rsidR="006B4B33" w:rsidRDefault="00476382" w:rsidP="006962D3">
            <w:pPr>
              <w:widowControl/>
              <w:jc w:val="center"/>
              <w:rPr>
                <w:kern w:val="0"/>
                <w:sz w:val="22"/>
                <w:szCs w:val="22"/>
              </w:rPr>
            </w:pPr>
            <w:r>
              <w:rPr>
                <w:rFonts w:hint="eastAsia"/>
                <w:kern w:val="0"/>
                <w:sz w:val="22"/>
                <w:szCs w:val="22"/>
              </w:rPr>
              <w:t>1.35</w:t>
            </w:r>
          </w:p>
        </w:tc>
        <w:tc>
          <w:tcPr>
            <w:tcW w:w="1308" w:type="dxa"/>
            <w:vAlign w:val="center"/>
          </w:tcPr>
          <w:p w:rsidR="006B4B33" w:rsidRDefault="00476382" w:rsidP="006962D3">
            <w:pPr>
              <w:widowControl/>
              <w:jc w:val="center"/>
              <w:rPr>
                <w:kern w:val="0"/>
                <w:sz w:val="22"/>
                <w:szCs w:val="22"/>
              </w:rPr>
            </w:pPr>
            <w:r>
              <w:rPr>
                <w:rFonts w:hint="eastAsia"/>
                <w:kern w:val="0"/>
                <w:sz w:val="22"/>
                <w:szCs w:val="22"/>
              </w:rPr>
              <w:t>C0.5 F2</w:t>
            </w:r>
            <w:r w:rsidR="00543FDC">
              <w:rPr>
                <w:rFonts w:hint="eastAsia"/>
                <w:kern w:val="0"/>
                <w:sz w:val="22"/>
                <w:szCs w:val="22"/>
              </w:rPr>
              <w:t xml:space="preserve"> S1</w:t>
            </w:r>
          </w:p>
        </w:tc>
      </w:tr>
      <w:tr w:rsidR="006B4B33" w:rsidRPr="00DB0EC6" w:rsidTr="008C46C3">
        <w:trPr>
          <w:trHeight w:val="262"/>
        </w:trPr>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J-23</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1:6</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66%</w:t>
            </w:r>
          </w:p>
        </w:tc>
        <w:tc>
          <w:tcPr>
            <w:tcW w:w="0" w:type="auto"/>
            <w:shd w:val="clear" w:color="auto" w:fill="auto"/>
            <w:vAlign w:val="center"/>
            <w:hideMark/>
          </w:tcPr>
          <w:p w:rsidR="006B4B33" w:rsidRDefault="006B4B33" w:rsidP="006962D3">
            <w:pPr>
              <w:widowControl/>
              <w:jc w:val="center"/>
              <w:rPr>
                <w:color w:val="000000"/>
                <w:kern w:val="0"/>
                <w:sz w:val="22"/>
                <w:szCs w:val="22"/>
              </w:rPr>
            </w:pPr>
            <w:r>
              <w:rPr>
                <w:rFonts w:hint="eastAsia"/>
                <w:color w:val="000000"/>
                <w:kern w:val="0"/>
                <w:sz w:val="22"/>
                <w:szCs w:val="22"/>
              </w:rPr>
              <w:t>1.4</w:t>
            </w:r>
            <w:r w:rsidR="00655903">
              <w:rPr>
                <w:rFonts w:hint="eastAsia"/>
                <w:color w:val="000000"/>
                <w:kern w:val="0"/>
                <w:sz w:val="22"/>
                <w:szCs w:val="22"/>
              </w:rPr>
              <w:t>0</w:t>
            </w:r>
          </w:p>
        </w:tc>
        <w:tc>
          <w:tcPr>
            <w:tcW w:w="0" w:type="auto"/>
            <w:shd w:val="clear" w:color="auto" w:fill="auto"/>
            <w:vAlign w:val="center"/>
            <w:hideMark/>
          </w:tcPr>
          <w:p w:rsidR="006B4B33" w:rsidRDefault="006B4B33" w:rsidP="006962D3">
            <w:pPr>
              <w:widowControl/>
              <w:jc w:val="center"/>
              <w:rPr>
                <w:color w:val="000000"/>
                <w:kern w:val="0"/>
                <w:sz w:val="22"/>
                <w:szCs w:val="22"/>
              </w:rPr>
            </w:pPr>
            <w:r>
              <w:rPr>
                <w:rFonts w:hint="eastAsia"/>
                <w:color w:val="000000"/>
                <w:kern w:val="0"/>
                <w:sz w:val="22"/>
                <w:szCs w:val="22"/>
              </w:rPr>
              <w:t>12</w:t>
            </w:r>
            <w:r w:rsidR="00655903">
              <w:rPr>
                <w:rFonts w:hint="eastAsia"/>
                <w:color w:val="000000"/>
                <w:kern w:val="0"/>
                <w:sz w:val="22"/>
                <w:szCs w:val="22"/>
              </w:rPr>
              <w:t>.00</w:t>
            </w:r>
          </w:p>
        </w:tc>
        <w:tc>
          <w:tcPr>
            <w:tcW w:w="0" w:type="auto"/>
            <w:shd w:val="clear" w:color="auto" w:fill="auto"/>
            <w:vAlign w:val="center"/>
            <w:hideMark/>
          </w:tcPr>
          <w:p w:rsidR="006B4B33" w:rsidRDefault="006B4B33" w:rsidP="006962D3">
            <w:pPr>
              <w:jc w:val="center"/>
              <w:rPr>
                <w:color w:val="000000"/>
                <w:sz w:val="22"/>
                <w:szCs w:val="22"/>
              </w:rPr>
            </w:pPr>
            <w:r>
              <w:rPr>
                <w:rFonts w:hint="eastAsia"/>
                <w:color w:val="000000"/>
                <w:sz w:val="22"/>
                <w:szCs w:val="22"/>
              </w:rPr>
              <w:t>6.</w:t>
            </w:r>
            <w:r w:rsidR="002F0C3B">
              <w:rPr>
                <w:rFonts w:hint="eastAsia"/>
                <w:color w:val="000000"/>
                <w:sz w:val="22"/>
                <w:szCs w:val="22"/>
              </w:rPr>
              <w:t>18</w:t>
            </w:r>
          </w:p>
        </w:tc>
        <w:tc>
          <w:tcPr>
            <w:tcW w:w="0" w:type="auto"/>
            <w:shd w:val="clear" w:color="auto" w:fill="auto"/>
            <w:vAlign w:val="center"/>
            <w:hideMark/>
          </w:tcPr>
          <w:p w:rsidR="006B4B33" w:rsidRDefault="006B4B33" w:rsidP="006962D3">
            <w:pPr>
              <w:widowControl/>
              <w:jc w:val="center"/>
              <w:rPr>
                <w:color w:val="000000"/>
                <w:kern w:val="0"/>
                <w:sz w:val="22"/>
                <w:szCs w:val="22"/>
              </w:rPr>
            </w:pPr>
            <w:r>
              <w:rPr>
                <w:rFonts w:hint="eastAsia"/>
                <w:color w:val="000000"/>
                <w:kern w:val="0"/>
                <w:sz w:val="22"/>
                <w:szCs w:val="22"/>
              </w:rPr>
              <w:t>0.6</w:t>
            </w:r>
            <w:r w:rsidR="00655903">
              <w:rPr>
                <w:rFonts w:hint="eastAsia"/>
                <w:color w:val="000000"/>
                <w:kern w:val="0"/>
                <w:sz w:val="22"/>
                <w:szCs w:val="22"/>
              </w:rPr>
              <w:t>0</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0</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0</w:t>
            </w:r>
          </w:p>
        </w:tc>
        <w:tc>
          <w:tcPr>
            <w:tcW w:w="1391" w:type="dxa"/>
            <w:shd w:val="clear" w:color="auto" w:fill="auto"/>
            <w:vAlign w:val="center"/>
            <w:hideMark/>
          </w:tcPr>
          <w:p w:rsidR="006B4B33" w:rsidRDefault="00476382" w:rsidP="00C125B0">
            <w:pPr>
              <w:widowControl/>
              <w:jc w:val="center"/>
              <w:rPr>
                <w:color w:val="000000"/>
                <w:kern w:val="0"/>
                <w:sz w:val="22"/>
                <w:szCs w:val="22"/>
              </w:rPr>
            </w:pPr>
            <w:r>
              <w:rPr>
                <w:rFonts w:hint="eastAsia"/>
                <w:color w:val="000000"/>
                <w:kern w:val="0"/>
                <w:sz w:val="22"/>
                <w:szCs w:val="22"/>
              </w:rPr>
              <w:t>1.0</w:t>
            </w:r>
          </w:p>
        </w:tc>
        <w:tc>
          <w:tcPr>
            <w:tcW w:w="1276" w:type="dxa"/>
            <w:vAlign w:val="center"/>
          </w:tcPr>
          <w:p w:rsidR="006B4B33" w:rsidRDefault="00476382" w:rsidP="0070783E">
            <w:pPr>
              <w:widowControl/>
              <w:jc w:val="center"/>
              <w:rPr>
                <w:color w:val="000000"/>
                <w:kern w:val="0"/>
                <w:sz w:val="22"/>
                <w:szCs w:val="22"/>
              </w:rPr>
            </w:pPr>
            <w:r>
              <w:rPr>
                <w:rFonts w:hint="eastAsia"/>
                <w:color w:val="000000"/>
                <w:kern w:val="0"/>
                <w:sz w:val="22"/>
                <w:szCs w:val="22"/>
              </w:rPr>
              <w:t>31</w:t>
            </w:r>
            <w:r w:rsidR="0070783E">
              <w:rPr>
                <w:rFonts w:hint="eastAsia"/>
                <w:color w:val="000000"/>
                <w:kern w:val="0"/>
                <w:sz w:val="22"/>
                <w:szCs w:val="22"/>
              </w:rPr>
              <w:t>3</w:t>
            </w:r>
          </w:p>
        </w:tc>
        <w:tc>
          <w:tcPr>
            <w:tcW w:w="992" w:type="dxa"/>
            <w:vAlign w:val="center"/>
          </w:tcPr>
          <w:p w:rsidR="006B4B33" w:rsidRDefault="00476382" w:rsidP="006962D3">
            <w:pPr>
              <w:widowControl/>
              <w:jc w:val="center"/>
              <w:rPr>
                <w:kern w:val="0"/>
                <w:sz w:val="22"/>
                <w:szCs w:val="22"/>
              </w:rPr>
            </w:pPr>
            <w:r>
              <w:rPr>
                <w:rFonts w:hint="eastAsia"/>
                <w:kern w:val="0"/>
                <w:sz w:val="22"/>
                <w:szCs w:val="22"/>
              </w:rPr>
              <w:t>1.25</w:t>
            </w:r>
          </w:p>
        </w:tc>
        <w:tc>
          <w:tcPr>
            <w:tcW w:w="1308" w:type="dxa"/>
            <w:vAlign w:val="center"/>
          </w:tcPr>
          <w:p w:rsidR="006B4B33" w:rsidRDefault="00476382" w:rsidP="00476382">
            <w:pPr>
              <w:widowControl/>
              <w:jc w:val="center"/>
              <w:rPr>
                <w:kern w:val="0"/>
                <w:sz w:val="22"/>
                <w:szCs w:val="22"/>
              </w:rPr>
            </w:pPr>
            <w:r>
              <w:rPr>
                <w:rFonts w:hint="eastAsia"/>
                <w:kern w:val="0"/>
                <w:sz w:val="22"/>
                <w:szCs w:val="22"/>
              </w:rPr>
              <w:t>C1 F2</w:t>
            </w:r>
            <w:r w:rsidR="00543FDC">
              <w:rPr>
                <w:rFonts w:hint="eastAsia"/>
                <w:kern w:val="0"/>
                <w:sz w:val="22"/>
                <w:szCs w:val="22"/>
              </w:rPr>
              <w:t xml:space="preserve"> S1</w:t>
            </w:r>
          </w:p>
        </w:tc>
      </w:tr>
      <w:tr w:rsidR="006B4B33" w:rsidRPr="00DB0EC6" w:rsidTr="008C46C3">
        <w:trPr>
          <w:trHeight w:val="262"/>
        </w:trPr>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J-24</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1:6</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66%</w:t>
            </w:r>
          </w:p>
        </w:tc>
        <w:tc>
          <w:tcPr>
            <w:tcW w:w="0" w:type="auto"/>
            <w:shd w:val="clear" w:color="auto" w:fill="auto"/>
            <w:vAlign w:val="center"/>
            <w:hideMark/>
          </w:tcPr>
          <w:p w:rsidR="006B4B33" w:rsidRDefault="006B4B33" w:rsidP="006962D3">
            <w:pPr>
              <w:widowControl/>
              <w:jc w:val="center"/>
              <w:rPr>
                <w:color w:val="000000"/>
                <w:kern w:val="0"/>
                <w:sz w:val="22"/>
                <w:szCs w:val="22"/>
              </w:rPr>
            </w:pPr>
            <w:r>
              <w:rPr>
                <w:rFonts w:hint="eastAsia"/>
                <w:color w:val="000000"/>
                <w:kern w:val="0"/>
                <w:sz w:val="22"/>
                <w:szCs w:val="22"/>
              </w:rPr>
              <w:t>1.1</w:t>
            </w:r>
            <w:r w:rsidR="00655903">
              <w:rPr>
                <w:rFonts w:hint="eastAsia"/>
                <w:color w:val="000000"/>
                <w:kern w:val="0"/>
                <w:sz w:val="22"/>
                <w:szCs w:val="22"/>
              </w:rPr>
              <w:t>0</w:t>
            </w:r>
          </w:p>
        </w:tc>
        <w:tc>
          <w:tcPr>
            <w:tcW w:w="0" w:type="auto"/>
            <w:shd w:val="clear" w:color="auto" w:fill="auto"/>
            <w:vAlign w:val="center"/>
            <w:hideMark/>
          </w:tcPr>
          <w:p w:rsidR="006B4B33" w:rsidRDefault="006B4B33" w:rsidP="006962D3">
            <w:pPr>
              <w:widowControl/>
              <w:jc w:val="center"/>
              <w:rPr>
                <w:color w:val="000000"/>
                <w:kern w:val="0"/>
                <w:sz w:val="22"/>
                <w:szCs w:val="22"/>
              </w:rPr>
            </w:pPr>
            <w:r>
              <w:rPr>
                <w:rFonts w:hint="eastAsia"/>
                <w:color w:val="000000"/>
                <w:kern w:val="0"/>
                <w:sz w:val="22"/>
                <w:szCs w:val="22"/>
              </w:rPr>
              <w:t>12</w:t>
            </w:r>
            <w:r w:rsidR="00655903">
              <w:rPr>
                <w:rFonts w:hint="eastAsia"/>
                <w:color w:val="000000"/>
                <w:kern w:val="0"/>
                <w:sz w:val="22"/>
                <w:szCs w:val="22"/>
              </w:rPr>
              <w:t>.00</w:t>
            </w:r>
          </w:p>
        </w:tc>
        <w:tc>
          <w:tcPr>
            <w:tcW w:w="0" w:type="auto"/>
            <w:shd w:val="clear" w:color="auto" w:fill="auto"/>
            <w:vAlign w:val="center"/>
            <w:hideMark/>
          </w:tcPr>
          <w:p w:rsidR="006B4B33" w:rsidRDefault="006B4B33" w:rsidP="006962D3">
            <w:pPr>
              <w:jc w:val="center"/>
              <w:rPr>
                <w:color w:val="000000"/>
                <w:sz w:val="22"/>
                <w:szCs w:val="22"/>
              </w:rPr>
            </w:pPr>
            <w:r>
              <w:rPr>
                <w:rFonts w:hint="eastAsia"/>
                <w:color w:val="000000"/>
                <w:sz w:val="22"/>
                <w:szCs w:val="22"/>
              </w:rPr>
              <w:t>6.</w:t>
            </w:r>
            <w:r w:rsidR="002F0C3B">
              <w:rPr>
                <w:rFonts w:hint="eastAsia"/>
                <w:color w:val="000000"/>
                <w:sz w:val="22"/>
                <w:szCs w:val="22"/>
              </w:rPr>
              <w:t>18</w:t>
            </w:r>
          </w:p>
        </w:tc>
        <w:tc>
          <w:tcPr>
            <w:tcW w:w="0" w:type="auto"/>
            <w:shd w:val="clear" w:color="auto" w:fill="auto"/>
            <w:vAlign w:val="center"/>
            <w:hideMark/>
          </w:tcPr>
          <w:p w:rsidR="006B4B33" w:rsidRDefault="006B4B33" w:rsidP="006962D3">
            <w:pPr>
              <w:widowControl/>
              <w:jc w:val="center"/>
              <w:rPr>
                <w:color w:val="000000"/>
                <w:kern w:val="0"/>
                <w:sz w:val="22"/>
                <w:szCs w:val="22"/>
              </w:rPr>
            </w:pPr>
            <w:r>
              <w:rPr>
                <w:rFonts w:hint="eastAsia"/>
                <w:color w:val="000000"/>
                <w:kern w:val="0"/>
                <w:sz w:val="22"/>
                <w:szCs w:val="22"/>
              </w:rPr>
              <w:t>0.9</w:t>
            </w:r>
            <w:r w:rsidR="00655903">
              <w:rPr>
                <w:rFonts w:hint="eastAsia"/>
                <w:color w:val="000000"/>
                <w:kern w:val="0"/>
                <w:sz w:val="22"/>
                <w:szCs w:val="22"/>
              </w:rPr>
              <w:t>0</w:t>
            </w:r>
          </w:p>
        </w:tc>
        <w:tc>
          <w:tcPr>
            <w:tcW w:w="0" w:type="auto"/>
            <w:vAlign w:val="center"/>
          </w:tcPr>
          <w:p w:rsidR="006B4B33" w:rsidRDefault="00476382" w:rsidP="006962D3">
            <w:pPr>
              <w:widowControl/>
              <w:jc w:val="center"/>
              <w:rPr>
                <w:color w:val="000000"/>
                <w:kern w:val="0"/>
                <w:sz w:val="22"/>
                <w:szCs w:val="22"/>
              </w:rPr>
            </w:pPr>
            <w:r>
              <w:rPr>
                <w:rFonts w:hint="eastAsia"/>
                <w:color w:val="000000"/>
                <w:kern w:val="0"/>
                <w:sz w:val="22"/>
                <w:szCs w:val="22"/>
              </w:rPr>
              <w:t>0</w:t>
            </w:r>
          </w:p>
        </w:tc>
        <w:tc>
          <w:tcPr>
            <w:tcW w:w="0" w:type="auto"/>
            <w:vAlign w:val="center"/>
          </w:tcPr>
          <w:p w:rsidR="006B4B33" w:rsidRDefault="00476382" w:rsidP="006962D3">
            <w:pPr>
              <w:widowControl/>
              <w:jc w:val="center"/>
              <w:rPr>
                <w:color w:val="000000"/>
                <w:kern w:val="0"/>
                <w:sz w:val="22"/>
                <w:szCs w:val="22"/>
              </w:rPr>
            </w:pPr>
            <w:r>
              <w:rPr>
                <w:rFonts w:hint="eastAsia"/>
                <w:color w:val="000000"/>
                <w:kern w:val="0"/>
                <w:sz w:val="22"/>
                <w:szCs w:val="22"/>
              </w:rPr>
              <w:t>0</w:t>
            </w:r>
          </w:p>
        </w:tc>
        <w:tc>
          <w:tcPr>
            <w:tcW w:w="1391" w:type="dxa"/>
            <w:shd w:val="clear" w:color="auto" w:fill="auto"/>
            <w:vAlign w:val="center"/>
            <w:hideMark/>
          </w:tcPr>
          <w:p w:rsidR="006B4B33" w:rsidRDefault="00476382" w:rsidP="00C125B0">
            <w:pPr>
              <w:widowControl/>
              <w:jc w:val="center"/>
              <w:rPr>
                <w:color w:val="000000"/>
                <w:kern w:val="0"/>
                <w:sz w:val="22"/>
                <w:szCs w:val="22"/>
              </w:rPr>
            </w:pPr>
            <w:r>
              <w:rPr>
                <w:rFonts w:hint="eastAsia"/>
                <w:color w:val="000000"/>
                <w:kern w:val="0"/>
                <w:sz w:val="22"/>
                <w:szCs w:val="22"/>
              </w:rPr>
              <w:t>0.8</w:t>
            </w:r>
          </w:p>
        </w:tc>
        <w:tc>
          <w:tcPr>
            <w:tcW w:w="1276" w:type="dxa"/>
            <w:vAlign w:val="center"/>
          </w:tcPr>
          <w:p w:rsidR="006B4B33" w:rsidRDefault="00476382" w:rsidP="006962D3">
            <w:pPr>
              <w:widowControl/>
              <w:jc w:val="center"/>
              <w:rPr>
                <w:color w:val="000000"/>
                <w:kern w:val="0"/>
                <w:sz w:val="22"/>
                <w:szCs w:val="22"/>
              </w:rPr>
            </w:pPr>
            <w:r>
              <w:rPr>
                <w:rFonts w:hint="eastAsia"/>
                <w:color w:val="000000"/>
                <w:kern w:val="0"/>
                <w:sz w:val="22"/>
                <w:szCs w:val="22"/>
              </w:rPr>
              <w:t>315</w:t>
            </w:r>
          </w:p>
        </w:tc>
        <w:tc>
          <w:tcPr>
            <w:tcW w:w="992" w:type="dxa"/>
            <w:vAlign w:val="center"/>
          </w:tcPr>
          <w:p w:rsidR="006B4B33" w:rsidRDefault="00476382" w:rsidP="006962D3">
            <w:pPr>
              <w:widowControl/>
              <w:jc w:val="center"/>
              <w:rPr>
                <w:kern w:val="0"/>
                <w:sz w:val="22"/>
                <w:szCs w:val="22"/>
              </w:rPr>
            </w:pPr>
            <w:r>
              <w:rPr>
                <w:rFonts w:hint="eastAsia"/>
                <w:kern w:val="0"/>
                <w:sz w:val="22"/>
                <w:szCs w:val="22"/>
              </w:rPr>
              <w:t>1.42</w:t>
            </w:r>
          </w:p>
        </w:tc>
        <w:tc>
          <w:tcPr>
            <w:tcW w:w="1308" w:type="dxa"/>
            <w:vAlign w:val="center"/>
          </w:tcPr>
          <w:p w:rsidR="006B4B33" w:rsidRDefault="00476382" w:rsidP="006962D3">
            <w:pPr>
              <w:widowControl/>
              <w:jc w:val="center"/>
              <w:rPr>
                <w:kern w:val="0"/>
                <w:sz w:val="22"/>
                <w:szCs w:val="22"/>
              </w:rPr>
            </w:pPr>
            <w:r>
              <w:rPr>
                <w:rFonts w:hint="eastAsia"/>
                <w:kern w:val="0"/>
                <w:sz w:val="22"/>
                <w:szCs w:val="22"/>
              </w:rPr>
              <w:t>C0.5 F2</w:t>
            </w:r>
            <w:r w:rsidR="00543FDC">
              <w:rPr>
                <w:rFonts w:hint="eastAsia"/>
                <w:kern w:val="0"/>
                <w:sz w:val="22"/>
                <w:szCs w:val="22"/>
              </w:rPr>
              <w:t xml:space="preserve"> S1</w:t>
            </w:r>
          </w:p>
        </w:tc>
      </w:tr>
      <w:tr w:rsidR="006B4B33" w:rsidRPr="00DB0EC6" w:rsidTr="008C46C3">
        <w:trPr>
          <w:trHeight w:val="262"/>
        </w:trPr>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J-25</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1:8</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66%</w:t>
            </w:r>
          </w:p>
        </w:tc>
        <w:tc>
          <w:tcPr>
            <w:tcW w:w="0" w:type="auto"/>
            <w:shd w:val="clear" w:color="auto" w:fill="auto"/>
            <w:vAlign w:val="center"/>
            <w:hideMark/>
          </w:tcPr>
          <w:p w:rsidR="006B4B33" w:rsidRDefault="006B4B33" w:rsidP="006962D3">
            <w:pPr>
              <w:widowControl/>
              <w:jc w:val="center"/>
              <w:rPr>
                <w:color w:val="000000"/>
                <w:kern w:val="0"/>
                <w:sz w:val="22"/>
                <w:szCs w:val="22"/>
              </w:rPr>
            </w:pPr>
            <w:r>
              <w:rPr>
                <w:rFonts w:hint="eastAsia"/>
                <w:color w:val="000000"/>
                <w:kern w:val="0"/>
                <w:sz w:val="22"/>
                <w:szCs w:val="22"/>
              </w:rPr>
              <w:t>1.2</w:t>
            </w:r>
            <w:r w:rsidR="00655903">
              <w:rPr>
                <w:rFonts w:hint="eastAsia"/>
                <w:color w:val="000000"/>
                <w:kern w:val="0"/>
                <w:sz w:val="22"/>
                <w:szCs w:val="22"/>
              </w:rPr>
              <w:t>0</w:t>
            </w:r>
          </w:p>
        </w:tc>
        <w:tc>
          <w:tcPr>
            <w:tcW w:w="0" w:type="auto"/>
            <w:shd w:val="clear" w:color="auto" w:fill="auto"/>
            <w:vAlign w:val="center"/>
            <w:hideMark/>
          </w:tcPr>
          <w:p w:rsidR="006B4B33" w:rsidRDefault="006B4B33" w:rsidP="006962D3">
            <w:pPr>
              <w:widowControl/>
              <w:jc w:val="center"/>
              <w:rPr>
                <w:color w:val="000000"/>
                <w:kern w:val="0"/>
                <w:sz w:val="22"/>
                <w:szCs w:val="22"/>
              </w:rPr>
            </w:pPr>
            <w:r>
              <w:rPr>
                <w:rFonts w:hint="eastAsia"/>
                <w:color w:val="000000"/>
                <w:kern w:val="0"/>
                <w:sz w:val="22"/>
                <w:szCs w:val="22"/>
              </w:rPr>
              <w:t>12</w:t>
            </w:r>
            <w:r w:rsidR="00655903">
              <w:rPr>
                <w:rFonts w:hint="eastAsia"/>
                <w:color w:val="000000"/>
                <w:kern w:val="0"/>
                <w:sz w:val="22"/>
                <w:szCs w:val="22"/>
              </w:rPr>
              <w:t>.00</w:t>
            </w:r>
          </w:p>
        </w:tc>
        <w:tc>
          <w:tcPr>
            <w:tcW w:w="0" w:type="auto"/>
            <w:shd w:val="clear" w:color="auto" w:fill="auto"/>
            <w:vAlign w:val="center"/>
            <w:hideMark/>
          </w:tcPr>
          <w:p w:rsidR="006B4B33" w:rsidRDefault="006B4B33" w:rsidP="006962D3">
            <w:pPr>
              <w:jc w:val="center"/>
              <w:rPr>
                <w:color w:val="000000"/>
                <w:sz w:val="22"/>
                <w:szCs w:val="22"/>
              </w:rPr>
            </w:pPr>
            <w:r>
              <w:rPr>
                <w:rFonts w:hint="eastAsia"/>
                <w:color w:val="000000"/>
                <w:sz w:val="22"/>
                <w:szCs w:val="22"/>
              </w:rPr>
              <w:t>6.</w:t>
            </w:r>
            <w:r w:rsidR="002F0C3B">
              <w:rPr>
                <w:rFonts w:hint="eastAsia"/>
                <w:color w:val="000000"/>
                <w:sz w:val="22"/>
                <w:szCs w:val="22"/>
              </w:rPr>
              <w:t>18</w:t>
            </w:r>
          </w:p>
        </w:tc>
        <w:tc>
          <w:tcPr>
            <w:tcW w:w="0" w:type="auto"/>
            <w:shd w:val="clear" w:color="auto" w:fill="auto"/>
            <w:vAlign w:val="center"/>
            <w:hideMark/>
          </w:tcPr>
          <w:p w:rsidR="006B4B33" w:rsidRDefault="006B4B33" w:rsidP="006962D3">
            <w:pPr>
              <w:widowControl/>
              <w:jc w:val="center"/>
              <w:rPr>
                <w:color w:val="000000"/>
                <w:kern w:val="0"/>
                <w:sz w:val="22"/>
                <w:szCs w:val="22"/>
              </w:rPr>
            </w:pPr>
            <w:r>
              <w:rPr>
                <w:rFonts w:hint="eastAsia"/>
                <w:color w:val="000000"/>
                <w:kern w:val="0"/>
                <w:sz w:val="22"/>
                <w:szCs w:val="22"/>
              </w:rPr>
              <w:t>0.3</w:t>
            </w:r>
            <w:r w:rsidR="00655903">
              <w:rPr>
                <w:rFonts w:hint="eastAsia"/>
                <w:color w:val="000000"/>
                <w:kern w:val="0"/>
                <w:sz w:val="22"/>
                <w:szCs w:val="22"/>
              </w:rPr>
              <w:t>0</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0</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0</w:t>
            </w:r>
          </w:p>
        </w:tc>
        <w:tc>
          <w:tcPr>
            <w:tcW w:w="1391" w:type="dxa"/>
            <w:shd w:val="clear" w:color="auto" w:fill="auto"/>
            <w:vAlign w:val="center"/>
            <w:hideMark/>
          </w:tcPr>
          <w:p w:rsidR="006B4B33" w:rsidRDefault="006B4B33" w:rsidP="006962D3">
            <w:pPr>
              <w:widowControl/>
              <w:jc w:val="center"/>
              <w:rPr>
                <w:color w:val="000000"/>
                <w:kern w:val="0"/>
                <w:sz w:val="22"/>
                <w:szCs w:val="22"/>
              </w:rPr>
            </w:pPr>
            <w:r>
              <w:rPr>
                <w:rFonts w:hint="eastAsia"/>
                <w:color w:val="000000"/>
                <w:kern w:val="0"/>
                <w:sz w:val="22"/>
                <w:szCs w:val="22"/>
              </w:rPr>
              <w:t>0.8</w:t>
            </w:r>
          </w:p>
        </w:tc>
        <w:tc>
          <w:tcPr>
            <w:tcW w:w="1276" w:type="dxa"/>
            <w:vAlign w:val="center"/>
          </w:tcPr>
          <w:p w:rsidR="006B4B33" w:rsidRDefault="006B4B33" w:rsidP="006962D3">
            <w:pPr>
              <w:widowControl/>
              <w:jc w:val="center"/>
              <w:rPr>
                <w:color w:val="000000"/>
                <w:kern w:val="0"/>
                <w:sz w:val="22"/>
                <w:szCs w:val="22"/>
              </w:rPr>
            </w:pPr>
            <w:r>
              <w:rPr>
                <w:rFonts w:hint="eastAsia"/>
                <w:color w:val="000000"/>
                <w:kern w:val="0"/>
                <w:sz w:val="22"/>
                <w:szCs w:val="22"/>
              </w:rPr>
              <w:t>296</w:t>
            </w:r>
          </w:p>
        </w:tc>
        <w:tc>
          <w:tcPr>
            <w:tcW w:w="992" w:type="dxa"/>
            <w:vAlign w:val="center"/>
          </w:tcPr>
          <w:p w:rsidR="006B4B33" w:rsidRDefault="006B4B33" w:rsidP="006962D3">
            <w:pPr>
              <w:widowControl/>
              <w:jc w:val="center"/>
              <w:rPr>
                <w:kern w:val="0"/>
                <w:sz w:val="22"/>
                <w:szCs w:val="22"/>
              </w:rPr>
            </w:pPr>
            <w:r>
              <w:rPr>
                <w:rFonts w:hint="eastAsia"/>
                <w:kern w:val="0"/>
                <w:sz w:val="22"/>
                <w:szCs w:val="22"/>
              </w:rPr>
              <w:t>2.13</w:t>
            </w:r>
          </w:p>
        </w:tc>
        <w:tc>
          <w:tcPr>
            <w:tcW w:w="1308" w:type="dxa"/>
            <w:vAlign w:val="center"/>
          </w:tcPr>
          <w:p w:rsidR="006B4B33" w:rsidRDefault="006B4B33" w:rsidP="006962D3">
            <w:pPr>
              <w:widowControl/>
              <w:jc w:val="center"/>
              <w:rPr>
                <w:kern w:val="0"/>
                <w:sz w:val="22"/>
                <w:szCs w:val="22"/>
              </w:rPr>
            </w:pPr>
            <w:r>
              <w:rPr>
                <w:rFonts w:hint="eastAsia"/>
                <w:kern w:val="0"/>
                <w:sz w:val="22"/>
                <w:szCs w:val="22"/>
              </w:rPr>
              <w:t>C0.5 F2</w:t>
            </w:r>
            <w:r w:rsidR="00543FDC">
              <w:rPr>
                <w:rFonts w:hint="eastAsia"/>
                <w:kern w:val="0"/>
                <w:sz w:val="22"/>
                <w:szCs w:val="22"/>
              </w:rPr>
              <w:t xml:space="preserve"> S1</w:t>
            </w:r>
          </w:p>
        </w:tc>
      </w:tr>
      <w:tr w:rsidR="00122888" w:rsidRPr="00DB0EC6" w:rsidTr="008C46C3">
        <w:trPr>
          <w:trHeight w:val="262"/>
        </w:trPr>
        <w:tc>
          <w:tcPr>
            <w:tcW w:w="0" w:type="auto"/>
            <w:vAlign w:val="center"/>
          </w:tcPr>
          <w:p w:rsidR="00122888" w:rsidRPr="00DB0EC6" w:rsidRDefault="00634D69" w:rsidP="006962D3">
            <w:pPr>
              <w:widowControl/>
              <w:jc w:val="center"/>
              <w:rPr>
                <w:rFonts w:hAnsi="宋体"/>
                <w:color w:val="000000"/>
                <w:kern w:val="0"/>
                <w:sz w:val="22"/>
                <w:szCs w:val="22"/>
              </w:rPr>
            </w:pPr>
            <w:r>
              <w:rPr>
                <w:rFonts w:hAnsi="宋体" w:hint="eastAsia"/>
                <w:color w:val="000000"/>
                <w:kern w:val="0"/>
                <w:sz w:val="22"/>
                <w:szCs w:val="22"/>
              </w:rPr>
              <w:t>J-2</w:t>
            </w:r>
            <w:r w:rsidR="006B4B33">
              <w:rPr>
                <w:rFonts w:hAnsi="宋体" w:hint="eastAsia"/>
                <w:color w:val="000000"/>
                <w:kern w:val="0"/>
                <w:sz w:val="22"/>
                <w:szCs w:val="22"/>
              </w:rPr>
              <w:t>6</w:t>
            </w:r>
          </w:p>
        </w:tc>
        <w:tc>
          <w:tcPr>
            <w:tcW w:w="0" w:type="auto"/>
            <w:vAlign w:val="center"/>
          </w:tcPr>
          <w:p w:rsidR="00122888" w:rsidRDefault="00122888" w:rsidP="009D76D6">
            <w:pPr>
              <w:widowControl/>
              <w:jc w:val="center"/>
              <w:rPr>
                <w:rFonts w:hAnsi="宋体"/>
                <w:color w:val="000000"/>
                <w:kern w:val="0"/>
                <w:sz w:val="22"/>
                <w:szCs w:val="22"/>
              </w:rPr>
            </w:pPr>
            <w:r>
              <w:rPr>
                <w:rFonts w:hAnsi="宋体" w:hint="eastAsia"/>
                <w:color w:val="000000"/>
                <w:kern w:val="0"/>
                <w:sz w:val="22"/>
                <w:szCs w:val="22"/>
              </w:rPr>
              <w:t>1</w:t>
            </w:r>
            <w:r w:rsidR="009D76D6">
              <w:rPr>
                <w:rFonts w:hAnsi="宋体" w:hint="eastAsia"/>
                <w:color w:val="000000"/>
                <w:kern w:val="0"/>
                <w:sz w:val="22"/>
                <w:szCs w:val="22"/>
              </w:rPr>
              <w:t>:</w:t>
            </w:r>
            <w:r>
              <w:rPr>
                <w:rFonts w:hAnsi="宋体" w:hint="eastAsia"/>
                <w:color w:val="000000"/>
                <w:kern w:val="0"/>
                <w:sz w:val="22"/>
                <w:szCs w:val="22"/>
              </w:rPr>
              <w:t>8</w:t>
            </w:r>
          </w:p>
        </w:tc>
        <w:tc>
          <w:tcPr>
            <w:tcW w:w="0" w:type="auto"/>
            <w:vAlign w:val="center"/>
          </w:tcPr>
          <w:p w:rsidR="00122888" w:rsidRDefault="00122888" w:rsidP="006962D3">
            <w:pPr>
              <w:widowControl/>
              <w:jc w:val="center"/>
              <w:rPr>
                <w:rFonts w:hAnsi="宋体"/>
                <w:color w:val="000000"/>
                <w:kern w:val="0"/>
                <w:sz w:val="22"/>
                <w:szCs w:val="22"/>
              </w:rPr>
            </w:pPr>
            <w:r>
              <w:rPr>
                <w:rFonts w:hAnsi="宋体" w:hint="eastAsia"/>
                <w:color w:val="000000"/>
                <w:kern w:val="0"/>
                <w:sz w:val="22"/>
                <w:szCs w:val="22"/>
              </w:rPr>
              <w:t>66%</w:t>
            </w:r>
          </w:p>
        </w:tc>
        <w:tc>
          <w:tcPr>
            <w:tcW w:w="0" w:type="auto"/>
            <w:shd w:val="clear" w:color="auto" w:fill="auto"/>
            <w:vAlign w:val="center"/>
            <w:hideMark/>
          </w:tcPr>
          <w:p w:rsidR="00122888" w:rsidRPr="00DB0EC6" w:rsidRDefault="00122888" w:rsidP="006962D3">
            <w:pPr>
              <w:widowControl/>
              <w:jc w:val="center"/>
              <w:rPr>
                <w:rFonts w:hAnsi="宋体"/>
                <w:color w:val="000000"/>
                <w:kern w:val="0"/>
                <w:sz w:val="22"/>
                <w:szCs w:val="22"/>
              </w:rPr>
            </w:pPr>
            <w:r>
              <w:rPr>
                <w:rFonts w:hAnsi="宋体" w:hint="eastAsia"/>
                <w:color w:val="000000"/>
                <w:kern w:val="0"/>
                <w:sz w:val="22"/>
                <w:szCs w:val="22"/>
              </w:rPr>
              <w:t>0.9</w:t>
            </w:r>
            <w:r w:rsidR="00655903">
              <w:rPr>
                <w:rFonts w:hAnsi="宋体" w:hint="eastAsia"/>
                <w:color w:val="000000"/>
                <w:kern w:val="0"/>
                <w:sz w:val="22"/>
                <w:szCs w:val="22"/>
              </w:rPr>
              <w:t>0</w:t>
            </w:r>
          </w:p>
        </w:tc>
        <w:tc>
          <w:tcPr>
            <w:tcW w:w="0" w:type="auto"/>
            <w:shd w:val="clear" w:color="auto" w:fill="auto"/>
            <w:vAlign w:val="center"/>
            <w:hideMark/>
          </w:tcPr>
          <w:p w:rsidR="00122888" w:rsidRDefault="00122888" w:rsidP="006962D3">
            <w:pPr>
              <w:widowControl/>
              <w:jc w:val="center"/>
              <w:rPr>
                <w:color w:val="000000"/>
                <w:kern w:val="0"/>
                <w:sz w:val="22"/>
                <w:szCs w:val="22"/>
              </w:rPr>
            </w:pPr>
            <w:r>
              <w:rPr>
                <w:rFonts w:hint="eastAsia"/>
                <w:color w:val="000000"/>
                <w:kern w:val="0"/>
                <w:sz w:val="22"/>
                <w:szCs w:val="22"/>
              </w:rPr>
              <w:t>12</w:t>
            </w:r>
            <w:r w:rsidR="00655903">
              <w:rPr>
                <w:rFonts w:hint="eastAsia"/>
                <w:color w:val="000000"/>
                <w:kern w:val="0"/>
                <w:sz w:val="22"/>
                <w:szCs w:val="22"/>
              </w:rPr>
              <w:t>.00</w:t>
            </w:r>
          </w:p>
        </w:tc>
        <w:tc>
          <w:tcPr>
            <w:tcW w:w="0" w:type="auto"/>
            <w:shd w:val="clear" w:color="auto" w:fill="auto"/>
            <w:vAlign w:val="center"/>
            <w:hideMark/>
          </w:tcPr>
          <w:p w:rsidR="00122888" w:rsidRPr="00DB0EC6" w:rsidRDefault="00122888" w:rsidP="006962D3">
            <w:pPr>
              <w:widowControl/>
              <w:jc w:val="center"/>
              <w:rPr>
                <w:rFonts w:hAnsi="宋体"/>
                <w:color w:val="000000"/>
                <w:kern w:val="0"/>
                <w:sz w:val="22"/>
                <w:szCs w:val="22"/>
              </w:rPr>
            </w:pPr>
            <w:r>
              <w:rPr>
                <w:rFonts w:hAnsi="宋体" w:hint="eastAsia"/>
                <w:color w:val="000000"/>
                <w:kern w:val="0"/>
                <w:sz w:val="22"/>
                <w:szCs w:val="22"/>
              </w:rPr>
              <w:t>6.</w:t>
            </w:r>
            <w:r w:rsidR="002F0C3B">
              <w:rPr>
                <w:rFonts w:hAnsi="宋体" w:hint="eastAsia"/>
                <w:color w:val="000000"/>
                <w:kern w:val="0"/>
                <w:sz w:val="22"/>
                <w:szCs w:val="22"/>
              </w:rPr>
              <w:t>18</w:t>
            </w:r>
          </w:p>
        </w:tc>
        <w:tc>
          <w:tcPr>
            <w:tcW w:w="0" w:type="auto"/>
            <w:shd w:val="clear" w:color="auto" w:fill="auto"/>
            <w:vAlign w:val="center"/>
            <w:hideMark/>
          </w:tcPr>
          <w:p w:rsidR="00122888" w:rsidRPr="00DB0EC6" w:rsidRDefault="00122888" w:rsidP="006962D3">
            <w:pPr>
              <w:widowControl/>
              <w:jc w:val="center"/>
              <w:rPr>
                <w:color w:val="000000"/>
                <w:kern w:val="0"/>
                <w:sz w:val="22"/>
                <w:szCs w:val="22"/>
              </w:rPr>
            </w:pPr>
            <w:r>
              <w:rPr>
                <w:rFonts w:hint="eastAsia"/>
                <w:color w:val="000000"/>
                <w:kern w:val="0"/>
                <w:sz w:val="22"/>
                <w:szCs w:val="22"/>
              </w:rPr>
              <w:t>0.6</w:t>
            </w:r>
            <w:r w:rsidR="00655903">
              <w:rPr>
                <w:rFonts w:hint="eastAsia"/>
                <w:color w:val="000000"/>
                <w:kern w:val="0"/>
                <w:sz w:val="22"/>
                <w:szCs w:val="22"/>
              </w:rPr>
              <w:t>0</w:t>
            </w:r>
          </w:p>
        </w:tc>
        <w:tc>
          <w:tcPr>
            <w:tcW w:w="0" w:type="auto"/>
            <w:vAlign w:val="center"/>
          </w:tcPr>
          <w:p w:rsidR="00122888" w:rsidRDefault="00122888" w:rsidP="006962D3">
            <w:pPr>
              <w:widowControl/>
              <w:jc w:val="center"/>
              <w:rPr>
                <w:rFonts w:hAnsi="宋体"/>
                <w:color w:val="000000"/>
                <w:kern w:val="0"/>
                <w:sz w:val="22"/>
                <w:szCs w:val="22"/>
              </w:rPr>
            </w:pPr>
            <w:r>
              <w:rPr>
                <w:rFonts w:hAnsi="宋体" w:hint="eastAsia"/>
                <w:color w:val="000000"/>
                <w:kern w:val="0"/>
                <w:sz w:val="22"/>
                <w:szCs w:val="22"/>
              </w:rPr>
              <w:t>0</w:t>
            </w:r>
          </w:p>
        </w:tc>
        <w:tc>
          <w:tcPr>
            <w:tcW w:w="0" w:type="auto"/>
            <w:vAlign w:val="center"/>
          </w:tcPr>
          <w:p w:rsidR="00122888" w:rsidRDefault="00122888" w:rsidP="006962D3">
            <w:pPr>
              <w:widowControl/>
              <w:jc w:val="center"/>
              <w:rPr>
                <w:rFonts w:hAnsi="宋体"/>
                <w:color w:val="000000"/>
                <w:kern w:val="0"/>
                <w:sz w:val="22"/>
                <w:szCs w:val="22"/>
              </w:rPr>
            </w:pPr>
            <w:r>
              <w:rPr>
                <w:rFonts w:hAnsi="宋体" w:hint="eastAsia"/>
                <w:color w:val="000000"/>
                <w:kern w:val="0"/>
                <w:sz w:val="22"/>
                <w:szCs w:val="22"/>
              </w:rPr>
              <w:t>0</w:t>
            </w:r>
          </w:p>
        </w:tc>
        <w:tc>
          <w:tcPr>
            <w:tcW w:w="1391" w:type="dxa"/>
            <w:shd w:val="clear" w:color="auto" w:fill="auto"/>
            <w:vAlign w:val="center"/>
            <w:hideMark/>
          </w:tcPr>
          <w:p w:rsidR="00122888" w:rsidRDefault="008C5F9E" w:rsidP="00C125B0">
            <w:pPr>
              <w:widowControl/>
              <w:jc w:val="center"/>
              <w:rPr>
                <w:rFonts w:hAnsi="宋体"/>
                <w:color w:val="000000"/>
                <w:kern w:val="0"/>
                <w:sz w:val="22"/>
                <w:szCs w:val="22"/>
              </w:rPr>
            </w:pPr>
            <w:r>
              <w:rPr>
                <w:rFonts w:hAnsi="宋体" w:hint="eastAsia"/>
                <w:color w:val="000000"/>
                <w:kern w:val="0"/>
                <w:sz w:val="22"/>
                <w:szCs w:val="22"/>
              </w:rPr>
              <w:t>0.</w:t>
            </w:r>
            <w:r w:rsidR="00C125B0">
              <w:rPr>
                <w:rFonts w:hAnsi="宋体" w:hint="eastAsia"/>
                <w:color w:val="000000"/>
                <w:kern w:val="0"/>
                <w:sz w:val="22"/>
                <w:szCs w:val="22"/>
              </w:rPr>
              <w:t>8</w:t>
            </w:r>
          </w:p>
        </w:tc>
        <w:tc>
          <w:tcPr>
            <w:tcW w:w="1276" w:type="dxa"/>
            <w:vAlign w:val="center"/>
          </w:tcPr>
          <w:p w:rsidR="00122888" w:rsidRDefault="008C5F9E" w:rsidP="0070783E">
            <w:pPr>
              <w:widowControl/>
              <w:jc w:val="center"/>
              <w:rPr>
                <w:rFonts w:hAnsi="宋体"/>
                <w:color w:val="000000"/>
                <w:kern w:val="0"/>
                <w:sz w:val="22"/>
                <w:szCs w:val="22"/>
              </w:rPr>
            </w:pPr>
            <w:r>
              <w:rPr>
                <w:rFonts w:hAnsi="宋体" w:hint="eastAsia"/>
                <w:color w:val="000000"/>
                <w:kern w:val="0"/>
                <w:sz w:val="22"/>
                <w:szCs w:val="22"/>
              </w:rPr>
              <w:t>28</w:t>
            </w:r>
            <w:r w:rsidR="0070783E">
              <w:rPr>
                <w:rFonts w:hAnsi="宋体" w:hint="eastAsia"/>
                <w:color w:val="000000"/>
                <w:kern w:val="0"/>
                <w:sz w:val="22"/>
                <w:szCs w:val="22"/>
              </w:rPr>
              <w:t>8</w:t>
            </w:r>
          </w:p>
        </w:tc>
        <w:tc>
          <w:tcPr>
            <w:tcW w:w="992" w:type="dxa"/>
            <w:vAlign w:val="center"/>
          </w:tcPr>
          <w:p w:rsidR="00122888" w:rsidRDefault="008C5F9E" w:rsidP="006962D3">
            <w:pPr>
              <w:widowControl/>
              <w:jc w:val="center"/>
              <w:rPr>
                <w:rFonts w:hAnsi="宋体"/>
                <w:color w:val="000000"/>
                <w:kern w:val="0"/>
                <w:sz w:val="22"/>
                <w:szCs w:val="22"/>
              </w:rPr>
            </w:pPr>
            <w:r>
              <w:rPr>
                <w:rFonts w:hAnsi="宋体" w:hint="eastAsia"/>
                <w:color w:val="000000"/>
                <w:kern w:val="0"/>
                <w:sz w:val="22"/>
                <w:szCs w:val="22"/>
              </w:rPr>
              <w:t>2.24</w:t>
            </w:r>
          </w:p>
        </w:tc>
        <w:tc>
          <w:tcPr>
            <w:tcW w:w="1308" w:type="dxa"/>
            <w:vAlign w:val="center"/>
          </w:tcPr>
          <w:p w:rsidR="00122888" w:rsidRDefault="00732AA0" w:rsidP="006962D3">
            <w:pPr>
              <w:widowControl/>
              <w:jc w:val="center"/>
              <w:rPr>
                <w:rFonts w:hAnsi="宋体"/>
                <w:color w:val="000000"/>
                <w:kern w:val="0"/>
                <w:sz w:val="22"/>
                <w:szCs w:val="22"/>
              </w:rPr>
            </w:pPr>
            <w:r>
              <w:rPr>
                <w:rFonts w:hAnsi="宋体" w:hint="eastAsia"/>
                <w:color w:val="000000"/>
                <w:kern w:val="0"/>
                <w:sz w:val="22"/>
                <w:szCs w:val="22"/>
              </w:rPr>
              <w:t>C0.5 F2</w:t>
            </w:r>
            <w:r w:rsidR="00543FDC">
              <w:rPr>
                <w:rFonts w:hAnsi="宋体" w:hint="eastAsia"/>
                <w:color w:val="000000"/>
                <w:kern w:val="0"/>
                <w:sz w:val="22"/>
                <w:szCs w:val="22"/>
              </w:rPr>
              <w:t xml:space="preserve"> S1</w:t>
            </w:r>
          </w:p>
        </w:tc>
      </w:tr>
      <w:tr w:rsidR="00122888" w:rsidRPr="00DB0EC6" w:rsidTr="008C46C3">
        <w:trPr>
          <w:trHeight w:val="352"/>
        </w:trPr>
        <w:tc>
          <w:tcPr>
            <w:tcW w:w="0" w:type="auto"/>
            <w:vAlign w:val="center"/>
          </w:tcPr>
          <w:p w:rsidR="00122888" w:rsidRPr="00DB0EC6" w:rsidRDefault="00634D69" w:rsidP="006962D3">
            <w:pPr>
              <w:widowControl/>
              <w:jc w:val="center"/>
              <w:rPr>
                <w:rFonts w:hAnsi="宋体"/>
                <w:color w:val="000000"/>
                <w:kern w:val="0"/>
                <w:sz w:val="22"/>
                <w:szCs w:val="22"/>
              </w:rPr>
            </w:pPr>
            <w:r>
              <w:rPr>
                <w:rFonts w:hAnsi="宋体" w:hint="eastAsia"/>
                <w:color w:val="000000"/>
                <w:kern w:val="0"/>
                <w:sz w:val="22"/>
                <w:szCs w:val="22"/>
              </w:rPr>
              <w:t>J-2</w:t>
            </w:r>
            <w:r w:rsidR="006B4B33">
              <w:rPr>
                <w:rFonts w:hAnsi="宋体" w:hint="eastAsia"/>
                <w:color w:val="000000"/>
                <w:kern w:val="0"/>
                <w:sz w:val="22"/>
                <w:szCs w:val="22"/>
              </w:rPr>
              <w:t>7</w:t>
            </w:r>
          </w:p>
        </w:tc>
        <w:tc>
          <w:tcPr>
            <w:tcW w:w="0" w:type="auto"/>
            <w:vAlign w:val="center"/>
          </w:tcPr>
          <w:p w:rsidR="00122888" w:rsidRDefault="00122888" w:rsidP="009D76D6">
            <w:pPr>
              <w:widowControl/>
              <w:jc w:val="center"/>
              <w:rPr>
                <w:rFonts w:hAnsi="宋体"/>
                <w:color w:val="000000"/>
                <w:kern w:val="0"/>
                <w:sz w:val="22"/>
                <w:szCs w:val="22"/>
              </w:rPr>
            </w:pPr>
            <w:r>
              <w:rPr>
                <w:rFonts w:hAnsi="宋体" w:hint="eastAsia"/>
                <w:color w:val="000000"/>
                <w:kern w:val="0"/>
                <w:sz w:val="22"/>
                <w:szCs w:val="22"/>
              </w:rPr>
              <w:t>1</w:t>
            </w:r>
            <w:r w:rsidR="009D76D6">
              <w:rPr>
                <w:rFonts w:hAnsi="宋体" w:hint="eastAsia"/>
                <w:color w:val="000000"/>
                <w:kern w:val="0"/>
                <w:sz w:val="22"/>
                <w:szCs w:val="22"/>
              </w:rPr>
              <w:t>:</w:t>
            </w:r>
            <w:r>
              <w:rPr>
                <w:rFonts w:hAnsi="宋体" w:hint="eastAsia"/>
                <w:color w:val="000000"/>
                <w:kern w:val="0"/>
                <w:sz w:val="22"/>
                <w:szCs w:val="22"/>
              </w:rPr>
              <w:t>8</w:t>
            </w:r>
          </w:p>
        </w:tc>
        <w:tc>
          <w:tcPr>
            <w:tcW w:w="0" w:type="auto"/>
            <w:vAlign w:val="center"/>
          </w:tcPr>
          <w:p w:rsidR="00122888" w:rsidRDefault="00122888" w:rsidP="006962D3">
            <w:pPr>
              <w:widowControl/>
              <w:jc w:val="center"/>
              <w:rPr>
                <w:rFonts w:hAnsi="宋体"/>
                <w:color w:val="000000"/>
                <w:kern w:val="0"/>
                <w:sz w:val="22"/>
                <w:szCs w:val="22"/>
              </w:rPr>
            </w:pPr>
            <w:r>
              <w:rPr>
                <w:rFonts w:hAnsi="宋体" w:hint="eastAsia"/>
                <w:color w:val="000000"/>
                <w:kern w:val="0"/>
                <w:sz w:val="22"/>
                <w:szCs w:val="22"/>
              </w:rPr>
              <w:t>66%</w:t>
            </w:r>
          </w:p>
        </w:tc>
        <w:tc>
          <w:tcPr>
            <w:tcW w:w="0" w:type="auto"/>
            <w:shd w:val="clear" w:color="auto" w:fill="auto"/>
            <w:vAlign w:val="center"/>
            <w:hideMark/>
          </w:tcPr>
          <w:p w:rsidR="00122888" w:rsidRDefault="00122888" w:rsidP="006962D3">
            <w:pPr>
              <w:widowControl/>
              <w:jc w:val="center"/>
              <w:rPr>
                <w:rFonts w:hAnsi="宋体"/>
                <w:color w:val="000000"/>
                <w:kern w:val="0"/>
                <w:sz w:val="22"/>
                <w:szCs w:val="22"/>
              </w:rPr>
            </w:pPr>
            <w:r>
              <w:rPr>
                <w:rFonts w:hAnsi="宋体" w:hint="eastAsia"/>
                <w:color w:val="000000"/>
                <w:kern w:val="0"/>
                <w:sz w:val="22"/>
                <w:szCs w:val="22"/>
              </w:rPr>
              <w:t>0.6</w:t>
            </w:r>
            <w:r w:rsidR="00655903">
              <w:rPr>
                <w:rFonts w:hAnsi="宋体" w:hint="eastAsia"/>
                <w:color w:val="000000"/>
                <w:kern w:val="0"/>
                <w:sz w:val="22"/>
                <w:szCs w:val="22"/>
              </w:rPr>
              <w:t>0</w:t>
            </w:r>
          </w:p>
        </w:tc>
        <w:tc>
          <w:tcPr>
            <w:tcW w:w="0" w:type="auto"/>
            <w:shd w:val="clear" w:color="auto" w:fill="auto"/>
            <w:vAlign w:val="center"/>
            <w:hideMark/>
          </w:tcPr>
          <w:p w:rsidR="00122888" w:rsidRDefault="00122888" w:rsidP="006962D3">
            <w:pPr>
              <w:widowControl/>
              <w:jc w:val="center"/>
              <w:rPr>
                <w:color w:val="000000"/>
                <w:kern w:val="0"/>
                <w:sz w:val="22"/>
                <w:szCs w:val="22"/>
              </w:rPr>
            </w:pPr>
            <w:r>
              <w:rPr>
                <w:rFonts w:hint="eastAsia"/>
                <w:color w:val="000000"/>
                <w:kern w:val="0"/>
                <w:sz w:val="22"/>
                <w:szCs w:val="22"/>
              </w:rPr>
              <w:t>12</w:t>
            </w:r>
            <w:r w:rsidR="00655903">
              <w:rPr>
                <w:rFonts w:hint="eastAsia"/>
                <w:color w:val="000000"/>
                <w:kern w:val="0"/>
                <w:sz w:val="22"/>
                <w:szCs w:val="22"/>
              </w:rPr>
              <w:t>.00</w:t>
            </w:r>
          </w:p>
        </w:tc>
        <w:tc>
          <w:tcPr>
            <w:tcW w:w="0" w:type="auto"/>
            <w:shd w:val="clear" w:color="auto" w:fill="auto"/>
            <w:vAlign w:val="center"/>
            <w:hideMark/>
          </w:tcPr>
          <w:p w:rsidR="00122888" w:rsidRDefault="00122888" w:rsidP="006962D3">
            <w:pPr>
              <w:widowControl/>
              <w:jc w:val="center"/>
              <w:rPr>
                <w:rFonts w:hAnsi="宋体"/>
                <w:color w:val="000000"/>
                <w:kern w:val="0"/>
                <w:sz w:val="22"/>
                <w:szCs w:val="22"/>
              </w:rPr>
            </w:pPr>
            <w:r>
              <w:rPr>
                <w:rFonts w:hAnsi="宋体" w:hint="eastAsia"/>
                <w:color w:val="000000"/>
                <w:kern w:val="0"/>
                <w:sz w:val="22"/>
                <w:szCs w:val="22"/>
              </w:rPr>
              <w:t>6.</w:t>
            </w:r>
            <w:r w:rsidR="002F0C3B">
              <w:rPr>
                <w:rFonts w:hAnsi="宋体" w:hint="eastAsia"/>
                <w:color w:val="000000"/>
                <w:kern w:val="0"/>
                <w:sz w:val="22"/>
                <w:szCs w:val="22"/>
              </w:rPr>
              <w:t>18</w:t>
            </w:r>
          </w:p>
        </w:tc>
        <w:tc>
          <w:tcPr>
            <w:tcW w:w="0" w:type="auto"/>
            <w:shd w:val="clear" w:color="auto" w:fill="auto"/>
            <w:vAlign w:val="center"/>
            <w:hideMark/>
          </w:tcPr>
          <w:p w:rsidR="00122888" w:rsidRDefault="00122888" w:rsidP="006962D3">
            <w:pPr>
              <w:widowControl/>
              <w:jc w:val="center"/>
              <w:rPr>
                <w:color w:val="000000"/>
                <w:kern w:val="0"/>
                <w:sz w:val="22"/>
                <w:szCs w:val="22"/>
              </w:rPr>
            </w:pPr>
            <w:r>
              <w:rPr>
                <w:rFonts w:hint="eastAsia"/>
                <w:color w:val="000000"/>
                <w:kern w:val="0"/>
                <w:sz w:val="22"/>
                <w:szCs w:val="22"/>
              </w:rPr>
              <w:t>0.9</w:t>
            </w:r>
            <w:r w:rsidR="00655903">
              <w:rPr>
                <w:rFonts w:hint="eastAsia"/>
                <w:color w:val="000000"/>
                <w:kern w:val="0"/>
                <w:sz w:val="22"/>
                <w:szCs w:val="22"/>
              </w:rPr>
              <w:t>0</w:t>
            </w:r>
          </w:p>
        </w:tc>
        <w:tc>
          <w:tcPr>
            <w:tcW w:w="0" w:type="auto"/>
            <w:vAlign w:val="center"/>
          </w:tcPr>
          <w:p w:rsidR="00122888" w:rsidRDefault="00122888" w:rsidP="006962D3">
            <w:pPr>
              <w:widowControl/>
              <w:jc w:val="center"/>
              <w:rPr>
                <w:rFonts w:hAnsi="宋体"/>
                <w:color w:val="000000"/>
                <w:kern w:val="0"/>
                <w:sz w:val="22"/>
                <w:szCs w:val="22"/>
              </w:rPr>
            </w:pPr>
            <w:r>
              <w:rPr>
                <w:rFonts w:hAnsi="宋体" w:hint="eastAsia"/>
                <w:color w:val="000000"/>
                <w:kern w:val="0"/>
                <w:sz w:val="22"/>
                <w:szCs w:val="22"/>
              </w:rPr>
              <w:t>0</w:t>
            </w:r>
          </w:p>
        </w:tc>
        <w:tc>
          <w:tcPr>
            <w:tcW w:w="0" w:type="auto"/>
            <w:vAlign w:val="center"/>
          </w:tcPr>
          <w:p w:rsidR="00122888" w:rsidRDefault="00122888" w:rsidP="006962D3">
            <w:pPr>
              <w:widowControl/>
              <w:jc w:val="center"/>
              <w:rPr>
                <w:rFonts w:hAnsi="宋体"/>
                <w:color w:val="000000"/>
                <w:kern w:val="0"/>
                <w:sz w:val="22"/>
                <w:szCs w:val="22"/>
              </w:rPr>
            </w:pPr>
            <w:r>
              <w:rPr>
                <w:rFonts w:hAnsi="宋体" w:hint="eastAsia"/>
                <w:color w:val="000000"/>
                <w:kern w:val="0"/>
                <w:sz w:val="22"/>
                <w:szCs w:val="22"/>
              </w:rPr>
              <w:t>0</w:t>
            </w:r>
          </w:p>
        </w:tc>
        <w:tc>
          <w:tcPr>
            <w:tcW w:w="1391" w:type="dxa"/>
            <w:shd w:val="clear" w:color="auto" w:fill="auto"/>
            <w:vAlign w:val="center"/>
            <w:hideMark/>
          </w:tcPr>
          <w:p w:rsidR="00122888" w:rsidRDefault="008C5F9E" w:rsidP="006962D3">
            <w:pPr>
              <w:widowControl/>
              <w:jc w:val="center"/>
              <w:rPr>
                <w:rFonts w:hAnsi="宋体"/>
                <w:color w:val="000000"/>
                <w:kern w:val="0"/>
                <w:sz w:val="22"/>
                <w:szCs w:val="22"/>
              </w:rPr>
            </w:pPr>
            <w:r>
              <w:rPr>
                <w:rFonts w:hAnsi="宋体" w:hint="eastAsia"/>
                <w:color w:val="000000"/>
                <w:kern w:val="0"/>
                <w:sz w:val="22"/>
                <w:szCs w:val="22"/>
              </w:rPr>
              <w:t>0.8</w:t>
            </w:r>
          </w:p>
        </w:tc>
        <w:tc>
          <w:tcPr>
            <w:tcW w:w="1276" w:type="dxa"/>
            <w:vAlign w:val="center"/>
          </w:tcPr>
          <w:p w:rsidR="00122888" w:rsidRDefault="00732AA0" w:rsidP="006962D3">
            <w:pPr>
              <w:widowControl/>
              <w:jc w:val="center"/>
              <w:rPr>
                <w:rFonts w:hAnsi="宋体"/>
                <w:color w:val="000000"/>
                <w:kern w:val="0"/>
                <w:sz w:val="22"/>
                <w:szCs w:val="22"/>
              </w:rPr>
            </w:pPr>
            <w:r>
              <w:rPr>
                <w:rFonts w:hAnsi="宋体" w:hint="eastAsia"/>
                <w:color w:val="000000"/>
                <w:kern w:val="0"/>
                <w:sz w:val="22"/>
                <w:szCs w:val="22"/>
              </w:rPr>
              <w:t>285</w:t>
            </w:r>
          </w:p>
        </w:tc>
        <w:tc>
          <w:tcPr>
            <w:tcW w:w="992" w:type="dxa"/>
            <w:vAlign w:val="center"/>
          </w:tcPr>
          <w:p w:rsidR="00122888" w:rsidRDefault="00732AA0" w:rsidP="006962D3">
            <w:pPr>
              <w:widowControl/>
              <w:jc w:val="center"/>
              <w:rPr>
                <w:rFonts w:hAnsi="宋体"/>
                <w:color w:val="000000"/>
                <w:kern w:val="0"/>
                <w:sz w:val="22"/>
                <w:szCs w:val="22"/>
              </w:rPr>
            </w:pPr>
            <w:r>
              <w:rPr>
                <w:rFonts w:hAnsi="宋体" w:hint="eastAsia"/>
                <w:color w:val="000000"/>
                <w:kern w:val="0"/>
                <w:sz w:val="22"/>
                <w:szCs w:val="22"/>
              </w:rPr>
              <w:t>2.45</w:t>
            </w:r>
          </w:p>
        </w:tc>
        <w:tc>
          <w:tcPr>
            <w:tcW w:w="1308" w:type="dxa"/>
            <w:vAlign w:val="center"/>
          </w:tcPr>
          <w:p w:rsidR="00122888" w:rsidRDefault="00732AA0" w:rsidP="006962D3">
            <w:pPr>
              <w:widowControl/>
              <w:jc w:val="center"/>
              <w:rPr>
                <w:rFonts w:hAnsi="宋体"/>
                <w:color w:val="000000"/>
                <w:kern w:val="0"/>
                <w:sz w:val="22"/>
                <w:szCs w:val="22"/>
              </w:rPr>
            </w:pPr>
            <w:r>
              <w:rPr>
                <w:rFonts w:hAnsi="宋体" w:hint="eastAsia"/>
                <w:color w:val="000000"/>
                <w:kern w:val="0"/>
                <w:sz w:val="22"/>
                <w:szCs w:val="22"/>
              </w:rPr>
              <w:t>C0.5 F2</w:t>
            </w:r>
            <w:r w:rsidR="00543FDC">
              <w:rPr>
                <w:rFonts w:hAnsi="宋体" w:hint="eastAsia"/>
                <w:color w:val="000000"/>
                <w:kern w:val="0"/>
                <w:sz w:val="22"/>
                <w:szCs w:val="22"/>
              </w:rPr>
              <w:t xml:space="preserve"> S1</w:t>
            </w:r>
          </w:p>
        </w:tc>
      </w:tr>
      <w:tr w:rsidR="006B4B33" w:rsidRPr="00DB0EC6" w:rsidTr="008C46C3">
        <w:trPr>
          <w:trHeight w:val="352"/>
        </w:trPr>
        <w:tc>
          <w:tcPr>
            <w:tcW w:w="0" w:type="auto"/>
            <w:vAlign w:val="center"/>
          </w:tcPr>
          <w:p w:rsidR="006B4B33" w:rsidRDefault="006B4B33" w:rsidP="006962D3">
            <w:pPr>
              <w:widowControl/>
              <w:jc w:val="center"/>
              <w:rPr>
                <w:rFonts w:hAnsi="宋体"/>
                <w:color w:val="000000"/>
                <w:kern w:val="0"/>
                <w:sz w:val="22"/>
                <w:szCs w:val="22"/>
              </w:rPr>
            </w:pPr>
            <w:r>
              <w:rPr>
                <w:rFonts w:hint="eastAsia"/>
                <w:color w:val="000000"/>
                <w:kern w:val="0"/>
                <w:sz w:val="22"/>
                <w:szCs w:val="22"/>
              </w:rPr>
              <w:t>J-28</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1:8</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70%</w:t>
            </w:r>
          </w:p>
        </w:tc>
        <w:tc>
          <w:tcPr>
            <w:tcW w:w="0" w:type="auto"/>
            <w:shd w:val="clear" w:color="auto" w:fill="auto"/>
            <w:vAlign w:val="center"/>
            <w:hideMark/>
          </w:tcPr>
          <w:p w:rsidR="006B4B33" w:rsidRDefault="006B4B33" w:rsidP="006962D3">
            <w:pPr>
              <w:widowControl/>
              <w:jc w:val="center"/>
              <w:rPr>
                <w:color w:val="000000"/>
                <w:kern w:val="0"/>
                <w:sz w:val="22"/>
                <w:szCs w:val="22"/>
              </w:rPr>
            </w:pPr>
            <w:r>
              <w:rPr>
                <w:rFonts w:hint="eastAsia"/>
                <w:color w:val="000000"/>
                <w:kern w:val="0"/>
                <w:sz w:val="22"/>
                <w:szCs w:val="22"/>
              </w:rPr>
              <w:t>1.2</w:t>
            </w:r>
            <w:r w:rsidR="00655903">
              <w:rPr>
                <w:rFonts w:hint="eastAsia"/>
                <w:color w:val="000000"/>
                <w:kern w:val="0"/>
                <w:sz w:val="22"/>
                <w:szCs w:val="22"/>
              </w:rPr>
              <w:t>0</w:t>
            </w:r>
          </w:p>
        </w:tc>
        <w:tc>
          <w:tcPr>
            <w:tcW w:w="0" w:type="auto"/>
            <w:shd w:val="clear" w:color="auto" w:fill="auto"/>
            <w:vAlign w:val="center"/>
            <w:hideMark/>
          </w:tcPr>
          <w:p w:rsidR="006B4B33" w:rsidRDefault="006B4B33" w:rsidP="006962D3">
            <w:pPr>
              <w:widowControl/>
              <w:jc w:val="center"/>
              <w:rPr>
                <w:color w:val="000000"/>
                <w:kern w:val="0"/>
                <w:sz w:val="22"/>
                <w:szCs w:val="22"/>
              </w:rPr>
            </w:pPr>
            <w:r>
              <w:rPr>
                <w:rFonts w:hint="eastAsia"/>
                <w:color w:val="000000"/>
                <w:kern w:val="0"/>
                <w:sz w:val="22"/>
                <w:szCs w:val="22"/>
              </w:rPr>
              <w:t>12</w:t>
            </w:r>
            <w:r w:rsidR="00655903">
              <w:rPr>
                <w:rFonts w:hint="eastAsia"/>
                <w:color w:val="000000"/>
                <w:kern w:val="0"/>
                <w:sz w:val="22"/>
                <w:szCs w:val="22"/>
              </w:rPr>
              <w:t>.00</w:t>
            </w:r>
          </w:p>
        </w:tc>
        <w:tc>
          <w:tcPr>
            <w:tcW w:w="0" w:type="auto"/>
            <w:shd w:val="clear" w:color="auto" w:fill="auto"/>
            <w:vAlign w:val="center"/>
            <w:hideMark/>
          </w:tcPr>
          <w:p w:rsidR="006B4B33" w:rsidRDefault="006B4B33" w:rsidP="006962D3">
            <w:pPr>
              <w:jc w:val="center"/>
              <w:rPr>
                <w:color w:val="000000"/>
                <w:sz w:val="22"/>
                <w:szCs w:val="22"/>
              </w:rPr>
            </w:pPr>
            <w:r>
              <w:rPr>
                <w:rFonts w:hint="eastAsia"/>
                <w:color w:val="000000"/>
                <w:sz w:val="22"/>
                <w:szCs w:val="22"/>
              </w:rPr>
              <w:t>5.14</w:t>
            </w:r>
          </w:p>
        </w:tc>
        <w:tc>
          <w:tcPr>
            <w:tcW w:w="0" w:type="auto"/>
            <w:shd w:val="clear" w:color="auto" w:fill="auto"/>
            <w:vAlign w:val="center"/>
            <w:hideMark/>
          </w:tcPr>
          <w:p w:rsidR="006B4B33" w:rsidRDefault="006B4B33" w:rsidP="006962D3">
            <w:pPr>
              <w:widowControl/>
              <w:jc w:val="center"/>
              <w:rPr>
                <w:color w:val="000000"/>
                <w:kern w:val="0"/>
                <w:sz w:val="22"/>
                <w:szCs w:val="22"/>
              </w:rPr>
            </w:pPr>
            <w:r>
              <w:rPr>
                <w:rFonts w:hint="eastAsia"/>
                <w:color w:val="000000"/>
                <w:kern w:val="0"/>
                <w:sz w:val="22"/>
                <w:szCs w:val="22"/>
              </w:rPr>
              <w:t>0</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0.3</w:t>
            </w:r>
            <w:r w:rsidR="00655903">
              <w:rPr>
                <w:rFonts w:hint="eastAsia"/>
                <w:color w:val="000000"/>
                <w:kern w:val="0"/>
                <w:sz w:val="22"/>
                <w:szCs w:val="22"/>
              </w:rPr>
              <w:t>0</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0</w:t>
            </w:r>
          </w:p>
        </w:tc>
        <w:tc>
          <w:tcPr>
            <w:tcW w:w="1391" w:type="dxa"/>
            <w:shd w:val="clear" w:color="auto" w:fill="auto"/>
            <w:vAlign w:val="center"/>
            <w:hideMark/>
          </w:tcPr>
          <w:p w:rsidR="006B4B33" w:rsidRDefault="00476382" w:rsidP="00C125B0">
            <w:pPr>
              <w:widowControl/>
              <w:jc w:val="center"/>
              <w:rPr>
                <w:rFonts w:hAnsi="宋体"/>
                <w:color w:val="000000"/>
                <w:kern w:val="0"/>
                <w:sz w:val="22"/>
                <w:szCs w:val="22"/>
              </w:rPr>
            </w:pPr>
            <w:r>
              <w:rPr>
                <w:rFonts w:hAnsi="宋体" w:hint="eastAsia"/>
                <w:color w:val="000000"/>
                <w:kern w:val="0"/>
                <w:sz w:val="22"/>
                <w:szCs w:val="22"/>
              </w:rPr>
              <w:t>1.</w:t>
            </w:r>
            <w:r w:rsidR="00C125B0">
              <w:rPr>
                <w:rFonts w:hAnsi="宋体" w:hint="eastAsia"/>
                <w:color w:val="000000"/>
                <w:kern w:val="0"/>
                <w:sz w:val="22"/>
                <w:szCs w:val="22"/>
              </w:rPr>
              <w:t>7</w:t>
            </w:r>
          </w:p>
        </w:tc>
        <w:tc>
          <w:tcPr>
            <w:tcW w:w="1276" w:type="dxa"/>
            <w:vAlign w:val="center"/>
          </w:tcPr>
          <w:p w:rsidR="006B4B33" w:rsidRDefault="00476382" w:rsidP="0070783E">
            <w:pPr>
              <w:widowControl/>
              <w:jc w:val="center"/>
              <w:rPr>
                <w:rFonts w:hAnsi="宋体"/>
                <w:color w:val="000000"/>
                <w:kern w:val="0"/>
                <w:sz w:val="22"/>
                <w:szCs w:val="22"/>
              </w:rPr>
            </w:pPr>
            <w:r>
              <w:rPr>
                <w:rFonts w:hAnsi="宋体" w:hint="eastAsia"/>
                <w:color w:val="000000"/>
                <w:kern w:val="0"/>
                <w:sz w:val="22"/>
                <w:szCs w:val="22"/>
              </w:rPr>
              <w:t>24</w:t>
            </w:r>
            <w:r w:rsidR="0070783E">
              <w:rPr>
                <w:rFonts w:hAnsi="宋体" w:hint="eastAsia"/>
                <w:color w:val="000000"/>
                <w:kern w:val="0"/>
                <w:sz w:val="22"/>
                <w:szCs w:val="22"/>
              </w:rPr>
              <w:t>2</w:t>
            </w:r>
          </w:p>
        </w:tc>
        <w:tc>
          <w:tcPr>
            <w:tcW w:w="992" w:type="dxa"/>
            <w:vAlign w:val="center"/>
          </w:tcPr>
          <w:p w:rsidR="006B4B33" w:rsidRDefault="00476382" w:rsidP="006962D3">
            <w:pPr>
              <w:widowControl/>
              <w:jc w:val="center"/>
              <w:rPr>
                <w:rFonts w:hAnsi="宋体"/>
                <w:color w:val="000000"/>
                <w:kern w:val="0"/>
                <w:sz w:val="22"/>
                <w:szCs w:val="22"/>
              </w:rPr>
            </w:pPr>
            <w:r>
              <w:rPr>
                <w:rFonts w:hAnsi="宋体" w:hint="eastAsia"/>
                <w:color w:val="000000"/>
                <w:kern w:val="0"/>
                <w:sz w:val="22"/>
                <w:szCs w:val="22"/>
              </w:rPr>
              <w:t>2.47</w:t>
            </w:r>
          </w:p>
        </w:tc>
        <w:tc>
          <w:tcPr>
            <w:tcW w:w="1308" w:type="dxa"/>
            <w:vAlign w:val="center"/>
          </w:tcPr>
          <w:p w:rsidR="006B4B33" w:rsidRDefault="005E7B8C" w:rsidP="006962D3">
            <w:pPr>
              <w:widowControl/>
              <w:jc w:val="center"/>
              <w:rPr>
                <w:rFonts w:hAnsi="宋体"/>
                <w:color w:val="000000"/>
                <w:kern w:val="0"/>
                <w:sz w:val="22"/>
                <w:szCs w:val="22"/>
              </w:rPr>
            </w:pPr>
            <w:r>
              <w:rPr>
                <w:rFonts w:hAnsi="宋体" w:hint="eastAsia"/>
                <w:color w:val="000000"/>
                <w:kern w:val="0"/>
                <w:sz w:val="22"/>
                <w:szCs w:val="22"/>
              </w:rPr>
              <w:t>C1 F1</w:t>
            </w:r>
            <w:r w:rsidR="00543FDC">
              <w:rPr>
                <w:rFonts w:hAnsi="宋体" w:hint="eastAsia"/>
                <w:color w:val="000000"/>
                <w:kern w:val="0"/>
                <w:sz w:val="22"/>
                <w:szCs w:val="22"/>
              </w:rPr>
              <w:t xml:space="preserve"> S1</w:t>
            </w:r>
          </w:p>
        </w:tc>
      </w:tr>
      <w:tr w:rsidR="006B4B33" w:rsidRPr="00DB0EC6" w:rsidTr="008C46C3">
        <w:trPr>
          <w:trHeight w:val="352"/>
        </w:trPr>
        <w:tc>
          <w:tcPr>
            <w:tcW w:w="0" w:type="auto"/>
            <w:vAlign w:val="center"/>
          </w:tcPr>
          <w:p w:rsidR="006B4B33" w:rsidRDefault="006B4B33" w:rsidP="006962D3">
            <w:pPr>
              <w:widowControl/>
              <w:jc w:val="center"/>
              <w:rPr>
                <w:rFonts w:hAnsi="宋体"/>
                <w:color w:val="000000"/>
                <w:kern w:val="0"/>
                <w:sz w:val="22"/>
                <w:szCs w:val="22"/>
              </w:rPr>
            </w:pPr>
            <w:r>
              <w:rPr>
                <w:rFonts w:hint="eastAsia"/>
                <w:color w:val="000000"/>
                <w:kern w:val="0"/>
                <w:sz w:val="22"/>
                <w:szCs w:val="22"/>
              </w:rPr>
              <w:t>J-29</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1:8</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70%</w:t>
            </w:r>
          </w:p>
        </w:tc>
        <w:tc>
          <w:tcPr>
            <w:tcW w:w="0" w:type="auto"/>
            <w:shd w:val="clear" w:color="auto" w:fill="auto"/>
            <w:vAlign w:val="center"/>
            <w:hideMark/>
          </w:tcPr>
          <w:p w:rsidR="006B4B33" w:rsidRDefault="006B4B33" w:rsidP="006962D3">
            <w:pPr>
              <w:widowControl/>
              <w:jc w:val="center"/>
              <w:rPr>
                <w:color w:val="000000"/>
                <w:kern w:val="0"/>
                <w:sz w:val="22"/>
                <w:szCs w:val="22"/>
              </w:rPr>
            </w:pPr>
            <w:r>
              <w:rPr>
                <w:rFonts w:hint="eastAsia"/>
                <w:color w:val="000000"/>
                <w:kern w:val="0"/>
                <w:sz w:val="22"/>
                <w:szCs w:val="22"/>
              </w:rPr>
              <w:t>0.9</w:t>
            </w:r>
            <w:r w:rsidR="00655903">
              <w:rPr>
                <w:rFonts w:hint="eastAsia"/>
                <w:color w:val="000000"/>
                <w:kern w:val="0"/>
                <w:sz w:val="22"/>
                <w:szCs w:val="22"/>
              </w:rPr>
              <w:t>0</w:t>
            </w:r>
          </w:p>
        </w:tc>
        <w:tc>
          <w:tcPr>
            <w:tcW w:w="0" w:type="auto"/>
            <w:shd w:val="clear" w:color="auto" w:fill="auto"/>
            <w:vAlign w:val="center"/>
            <w:hideMark/>
          </w:tcPr>
          <w:p w:rsidR="006B4B33" w:rsidRDefault="006B4B33" w:rsidP="006962D3">
            <w:pPr>
              <w:widowControl/>
              <w:jc w:val="center"/>
              <w:rPr>
                <w:color w:val="000000"/>
                <w:kern w:val="0"/>
                <w:sz w:val="22"/>
                <w:szCs w:val="22"/>
              </w:rPr>
            </w:pPr>
            <w:r>
              <w:rPr>
                <w:rFonts w:hint="eastAsia"/>
                <w:color w:val="000000"/>
                <w:kern w:val="0"/>
                <w:sz w:val="22"/>
                <w:szCs w:val="22"/>
              </w:rPr>
              <w:t>12</w:t>
            </w:r>
            <w:r w:rsidR="00655903">
              <w:rPr>
                <w:rFonts w:hint="eastAsia"/>
                <w:color w:val="000000"/>
                <w:kern w:val="0"/>
                <w:sz w:val="22"/>
                <w:szCs w:val="22"/>
              </w:rPr>
              <w:t>.00</w:t>
            </w:r>
          </w:p>
        </w:tc>
        <w:tc>
          <w:tcPr>
            <w:tcW w:w="0" w:type="auto"/>
            <w:shd w:val="clear" w:color="auto" w:fill="auto"/>
            <w:vAlign w:val="center"/>
            <w:hideMark/>
          </w:tcPr>
          <w:p w:rsidR="006B4B33" w:rsidRDefault="006B4B33" w:rsidP="006962D3">
            <w:pPr>
              <w:jc w:val="center"/>
              <w:rPr>
                <w:color w:val="000000"/>
                <w:sz w:val="22"/>
                <w:szCs w:val="22"/>
              </w:rPr>
            </w:pPr>
            <w:r>
              <w:rPr>
                <w:rFonts w:hint="eastAsia"/>
                <w:color w:val="000000"/>
                <w:sz w:val="22"/>
                <w:szCs w:val="22"/>
              </w:rPr>
              <w:t>5.14</w:t>
            </w:r>
          </w:p>
        </w:tc>
        <w:tc>
          <w:tcPr>
            <w:tcW w:w="0" w:type="auto"/>
            <w:shd w:val="clear" w:color="auto" w:fill="auto"/>
            <w:vAlign w:val="center"/>
            <w:hideMark/>
          </w:tcPr>
          <w:p w:rsidR="006B4B33" w:rsidRDefault="006B4B33" w:rsidP="006962D3">
            <w:pPr>
              <w:widowControl/>
              <w:jc w:val="center"/>
              <w:rPr>
                <w:color w:val="000000"/>
                <w:kern w:val="0"/>
                <w:sz w:val="22"/>
                <w:szCs w:val="22"/>
              </w:rPr>
            </w:pPr>
            <w:r>
              <w:rPr>
                <w:rFonts w:hint="eastAsia"/>
                <w:color w:val="000000"/>
                <w:kern w:val="0"/>
                <w:sz w:val="22"/>
                <w:szCs w:val="22"/>
              </w:rPr>
              <w:t>0</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0.6</w:t>
            </w:r>
            <w:r w:rsidR="00655903">
              <w:rPr>
                <w:rFonts w:hint="eastAsia"/>
                <w:color w:val="000000"/>
                <w:kern w:val="0"/>
                <w:sz w:val="22"/>
                <w:szCs w:val="22"/>
              </w:rPr>
              <w:t>0</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0</w:t>
            </w:r>
          </w:p>
        </w:tc>
        <w:tc>
          <w:tcPr>
            <w:tcW w:w="1391" w:type="dxa"/>
            <w:shd w:val="clear" w:color="auto" w:fill="auto"/>
            <w:vAlign w:val="center"/>
            <w:hideMark/>
          </w:tcPr>
          <w:p w:rsidR="006B4B33" w:rsidRDefault="00476382" w:rsidP="006962D3">
            <w:pPr>
              <w:widowControl/>
              <w:jc w:val="center"/>
              <w:rPr>
                <w:rFonts w:hAnsi="宋体"/>
                <w:color w:val="000000"/>
                <w:kern w:val="0"/>
                <w:sz w:val="22"/>
                <w:szCs w:val="22"/>
              </w:rPr>
            </w:pPr>
            <w:r>
              <w:rPr>
                <w:rFonts w:hAnsi="宋体" w:hint="eastAsia"/>
                <w:color w:val="000000"/>
                <w:kern w:val="0"/>
                <w:sz w:val="22"/>
                <w:szCs w:val="22"/>
              </w:rPr>
              <w:t>1.</w:t>
            </w:r>
            <w:r w:rsidR="00C125B0">
              <w:rPr>
                <w:rFonts w:hAnsi="宋体" w:hint="eastAsia"/>
                <w:color w:val="000000"/>
                <w:kern w:val="0"/>
                <w:sz w:val="22"/>
                <w:szCs w:val="22"/>
              </w:rPr>
              <w:t>8</w:t>
            </w:r>
          </w:p>
        </w:tc>
        <w:tc>
          <w:tcPr>
            <w:tcW w:w="1276" w:type="dxa"/>
            <w:vAlign w:val="center"/>
          </w:tcPr>
          <w:p w:rsidR="006B4B33" w:rsidRDefault="00476382" w:rsidP="0070783E">
            <w:pPr>
              <w:widowControl/>
              <w:jc w:val="center"/>
              <w:rPr>
                <w:rFonts w:hAnsi="宋体"/>
                <w:color w:val="000000"/>
                <w:kern w:val="0"/>
                <w:sz w:val="22"/>
                <w:szCs w:val="22"/>
              </w:rPr>
            </w:pPr>
            <w:r>
              <w:rPr>
                <w:rFonts w:hAnsi="宋体" w:hint="eastAsia"/>
                <w:color w:val="000000"/>
                <w:kern w:val="0"/>
                <w:sz w:val="22"/>
                <w:szCs w:val="22"/>
              </w:rPr>
              <w:t>23</w:t>
            </w:r>
            <w:r w:rsidR="0070783E">
              <w:rPr>
                <w:rFonts w:hAnsi="宋体" w:hint="eastAsia"/>
                <w:color w:val="000000"/>
                <w:kern w:val="0"/>
                <w:sz w:val="22"/>
                <w:szCs w:val="22"/>
              </w:rPr>
              <w:t>4</w:t>
            </w:r>
          </w:p>
        </w:tc>
        <w:tc>
          <w:tcPr>
            <w:tcW w:w="992" w:type="dxa"/>
            <w:vAlign w:val="center"/>
          </w:tcPr>
          <w:p w:rsidR="006B4B33" w:rsidRDefault="00476382" w:rsidP="006962D3">
            <w:pPr>
              <w:widowControl/>
              <w:jc w:val="center"/>
              <w:rPr>
                <w:rFonts w:hAnsi="宋体"/>
                <w:color w:val="000000"/>
                <w:kern w:val="0"/>
                <w:sz w:val="22"/>
                <w:szCs w:val="22"/>
              </w:rPr>
            </w:pPr>
            <w:r>
              <w:rPr>
                <w:rFonts w:hAnsi="宋体" w:hint="eastAsia"/>
                <w:color w:val="000000"/>
                <w:kern w:val="0"/>
                <w:sz w:val="22"/>
                <w:szCs w:val="22"/>
              </w:rPr>
              <w:t>1.98</w:t>
            </w:r>
          </w:p>
        </w:tc>
        <w:tc>
          <w:tcPr>
            <w:tcW w:w="1308" w:type="dxa"/>
            <w:vAlign w:val="center"/>
          </w:tcPr>
          <w:p w:rsidR="006B4B33" w:rsidRDefault="005E7B8C" w:rsidP="006962D3">
            <w:pPr>
              <w:widowControl/>
              <w:jc w:val="center"/>
              <w:rPr>
                <w:rFonts w:hAnsi="宋体"/>
                <w:color w:val="000000"/>
                <w:kern w:val="0"/>
                <w:sz w:val="22"/>
                <w:szCs w:val="22"/>
              </w:rPr>
            </w:pPr>
            <w:r>
              <w:rPr>
                <w:rFonts w:hAnsi="宋体" w:hint="eastAsia"/>
                <w:color w:val="000000"/>
                <w:kern w:val="0"/>
                <w:sz w:val="22"/>
                <w:szCs w:val="22"/>
              </w:rPr>
              <w:t>C1 F1</w:t>
            </w:r>
            <w:r w:rsidR="00543FDC">
              <w:rPr>
                <w:rFonts w:hAnsi="宋体" w:hint="eastAsia"/>
                <w:color w:val="000000"/>
                <w:kern w:val="0"/>
                <w:sz w:val="22"/>
                <w:szCs w:val="22"/>
              </w:rPr>
              <w:t xml:space="preserve"> S1</w:t>
            </w:r>
          </w:p>
        </w:tc>
      </w:tr>
      <w:tr w:rsidR="006B4B33" w:rsidRPr="00DB0EC6" w:rsidTr="008C46C3">
        <w:trPr>
          <w:trHeight w:val="352"/>
        </w:trPr>
        <w:tc>
          <w:tcPr>
            <w:tcW w:w="0" w:type="auto"/>
            <w:vAlign w:val="center"/>
          </w:tcPr>
          <w:p w:rsidR="006B4B33" w:rsidRDefault="006B4B33" w:rsidP="006962D3">
            <w:pPr>
              <w:widowControl/>
              <w:jc w:val="center"/>
              <w:rPr>
                <w:rFonts w:hAnsi="宋体"/>
                <w:color w:val="000000"/>
                <w:kern w:val="0"/>
                <w:sz w:val="22"/>
                <w:szCs w:val="22"/>
              </w:rPr>
            </w:pPr>
            <w:r>
              <w:rPr>
                <w:rFonts w:hint="eastAsia"/>
                <w:color w:val="000000"/>
                <w:kern w:val="0"/>
                <w:sz w:val="22"/>
                <w:szCs w:val="22"/>
              </w:rPr>
              <w:t>J-30</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1:8</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70%</w:t>
            </w:r>
          </w:p>
        </w:tc>
        <w:tc>
          <w:tcPr>
            <w:tcW w:w="0" w:type="auto"/>
            <w:shd w:val="clear" w:color="auto" w:fill="auto"/>
            <w:vAlign w:val="center"/>
            <w:hideMark/>
          </w:tcPr>
          <w:p w:rsidR="006B4B33" w:rsidRDefault="006B4B33" w:rsidP="006962D3">
            <w:pPr>
              <w:widowControl/>
              <w:jc w:val="center"/>
              <w:rPr>
                <w:color w:val="000000"/>
                <w:kern w:val="0"/>
                <w:sz w:val="22"/>
                <w:szCs w:val="22"/>
              </w:rPr>
            </w:pPr>
            <w:r>
              <w:rPr>
                <w:rFonts w:hint="eastAsia"/>
                <w:color w:val="000000"/>
                <w:kern w:val="0"/>
                <w:sz w:val="22"/>
                <w:szCs w:val="22"/>
              </w:rPr>
              <w:t>0.6</w:t>
            </w:r>
            <w:r w:rsidR="00655903">
              <w:rPr>
                <w:rFonts w:hint="eastAsia"/>
                <w:color w:val="000000"/>
                <w:kern w:val="0"/>
                <w:sz w:val="22"/>
                <w:szCs w:val="22"/>
              </w:rPr>
              <w:t>0</w:t>
            </w:r>
          </w:p>
        </w:tc>
        <w:tc>
          <w:tcPr>
            <w:tcW w:w="0" w:type="auto"/>
            <w:shd w:val="clear" w:color="auto" w:fill="auto"/>
            <w:vAlign w:val="center"/>
            <w:hideMark/>
          </w:tcPr>
          <w:p w:rsidR="006B4B33" w:rsidRDefault="006B4B33" w:rsidP="006962D3">
            <w:pPr>
              <w:widowControl/>
              <w:jc w:val="center"/>
              <w:rPr>
                <w:color w:val="000000"/>
                <w:kern w:val="0"/>
                <w:sz w:val="22"/>
                <w:szCs w:val="22"/>
              </w:rPr>
            </w:pPr>
            <w:r>
              <w:rPr>
                <w:rFonts w:hint="eastAsia"/>
                <w:color w:val="000000"/>
                <w:kern w:val="0"/>
                <w:sz w:val="22"/>
                <w:szCs w:val="22"/>
              </w:rPr>
              <w:t>12</w:t>
            </w:r>
            <w:r w:rsidR="00655903">
              <w:rPr>
                <w:rFonts w:hint="eastAsia"/>
                <w:color w:val="000000"/>
                <w:kern w:val="0"/>
                <w:sz w:val="22"/>
                <w:szCs w:val="22"/>
              </w:rPr>
              <w:t>.00</w:t>
            </w:r>
          </w:p>
        </w:tc>
        <w:tc>
          <w:tcPr>
            <w:tcW w:w="0" w:type="auto"/>
            <w:shd w:val="clear" w:color="auto" w:fill="auto"/>
            <w:vAlign w:val="center"/>
            <w:hideMark/>
          </w:tcPr>
          <w:p w:rsidR="006B4B33" w:rsidRDefault="006B4B33" w:rsidP="006962D3">
            <w:pPr>
              <w:jc w:val="center"/>
              <w:rPr>
                <w:color w:val="000000"/>
                <w:sz w:val="22"/>
                <w:szCs w:val="22"/>
              </w:rPr>
            </w:pPr>
            <w:r>
              <w:rPr>
                <w:rFonts w:hint="eastAsia"/>
                <w:color w:val="000000"/>
                <w:sz w:val="22"/>
                <w:szCs w:val="22"/>
              </w:rPr>
              <w:t>5.14</w:t>
            </w:r>
          </w:p>
        </w:tc>
        <w:tc>
          <w:tcPr>
            <w:tcW w:w="0" w:type="auto"/>
            <w:shd w:val="clear" w:color="auto" w:fill="auto"/>
            <w:vAlign w:val="center"/>
            <w:hideMark/>
          </w:tcPr>
          <w:p w:rsidR="006B4B33" w:rsidRDefault="006B4B33" w:rsidP="006962D3">
            <w:pPr>
              <w:widowControl/>
              <w:jc w:val="center"/>
              <w:rPr>
                <w:color w:val="000000"/>
                <w:kern w:val="0"/>
                <w:sz w:val="22"/>
                <w:szCs w:val="22"/>
              </w:rPr>
            </w:pPr>
            <w:r>
              <w:rPr>
                <w:rFonts w:hint="eastAsia"/>
                <w:color w:val="000000"/>
                <w:kern w:val="0"/>
                <w:sz w:val="22"/>
                <w:szCs w:val="22"/>
              </w:rPr>
              <w:t>0</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0.9</w:t>
            </w:r>
            <w:r w:rsidR="00655903">
              <w:rPr>
                <w:rFonts w:hint="eastAsia"/>
                <w:color w:val="000000"/>
                <w:kern w:val="0"/>
                <w:sz w:val="22"/>
                <w:szCs w:val="22"/>
              </w:rPr>
              <w:t>0</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0</w:t>
            </w:r>
          </w:p>
        </w:tc>
        <w:tc>
          <w:tcPr>
            <w:tcW w:w="1391" w:type="dxa"/>
            <w:shd w:val="clear" w:color="auto" w:fill="auto"/>
            <w:vAlign w:val="center"/>
            <w:hideMark/>
          </w:tcPr>
          <w:p w:rsidR="006B4B33" w:rsidRDefault="00476382" w:rsidP="00C125B0">
            <w:pPr>
              <w:widowControl/>
              <w:jc w:val="center"/>
              <w:rPr>
                <w:rFonts w:hAnsi="宋体"/>
                <w:color w:val="000000"/>
                <w:kern w:val="0"/>
                <w:sz w:val="22"/>
                <w:szCs w:val="22"/>
              </w:rPr>
            </w:pPr>
            <w:r>
              <w:rPr>
                <w:rFonts w:hAnsi="宋体" w:hint="eastAsia"/>
                <w:color w:val="000000"/>
                <w:kern w:val="0"/>
                <w:sz w:val="22"/>
                <w:szCs w:val="22"/>
              </w:rPr>
              <w:t>2.1</w:t>
            </w:r>
          </w:p>
        </w:tc>
        <w:tc>
          <w:tcPr>
            <w:tcW w:w="1276" w:type="dxa"/>
            <w:vAlign w:val="center"/>
          </w:tcPr>
          <w:p w:rsidR="006B4B33" w:rsidRDefault="00476382" w:rsidP="0070783E">
            <w:pPr>
              <w:widowControl/>
              <w:jc w:val="center"/>
              <w:rPr>
                <w:rFonts w:hAnsi="宋体"/>
                <w:color w:val="000000"/>
                <w:kern w:val="0"/>
                <w:sz w:val="22"/>
                <w:szCs w:val="22"/>
              </w:rPr>
            </w:pPr>
            <w:r>
              <w:rPr>
                <w:rFonts w:hAnsi="宋体" w:hint="eastAsia"/>
                <w:color w:val="000000"/>
                <w:kern w:val="0"/>
                <w:sz w:val="22"/>
                <w:szCs w:val="22"/>
              </w:rPr>
              <w:t>22</w:t>
            </w:r>
            <w:r w:rsidR="0070783E">
              <w:rPr>
                <w:rFonts w:hAnsi="宋体" w:hint="eastAsia"/>
                <w:color w:val="000000"/>
                <w:kern w:val="0"/>
                <w:sz w:val="22"/>
                <w:szCs w:val="22"/>
              </w:rPr>
              <w:t>6</w:t>
            </w:r>
          </w:p>
        </w:tc>
        <w:tc>
          <w:tcPr>
            <w:tcW w:w="992" w:type="dxa"/>
            <w:vAlign w:val="center"/>
          </w:tcPr>
          <w:p w:rsidR="006B4B33" w:rsidRDefault="00476382" w:rsidP="006962D3">
            <w:pPr>
              <w:widowControl/>
              <w:jc w:val="center"/>
              <w:rPr>
                <w:rFonts w:hAnsi="宋体"/>
                <w:color w:val="000000"/>
                <w:kern w:val="0"/>
                <w:sz w:val="22"/>
                <w:szCs w:val="22"/>
              </w:rPr>
            </w:pPr>
            <w:r>
              <w:rPr>
                <w:rFonts w:hAnsi="宋体" w:hint="eastAsia"/>
                <w:color w:val="000000"/>
                <w:kern w:val="0"/>
                <w:sz w:val="22"/>
                <w:szCs w:val="22"/>
              </w:rPr>
              <w:t>2.23</w:t>
            </w:r>
          </w:p>
        </w:tc>
        <w:tc>
          <w:tcPr>
            <w:tcW w:w="1308" w:type="dxa"/>
            <w:vAlign w:val="center"/>
          </w:tcPr>
          <w:p w:rsidR="006B4B33" w:rsidRDefault="005E7B8C" w:rsidP="006962D3">
            <w:pPr>
              <w:widowControl/>
              <w:jc w:val="center"/>
              <w:rPr>
                <w:rFonts w:hAnsi="宋体"/>
                <w:color w:val="000000"/>
                <w:kern w:val="0"/>
                <w:sz w:val="22"/>
                <w:szCs w:val="22"/>
              </w:rPr>
            </w:pPr>
            <w:r>
              <w:rPr>
                <w:rFonts w:hAnsi="宋体" w:hint="eastAsia"/>
                <w:color w:val="000000"/>
                <w:kern w:val="0"/>
                <w:sz w:val="22"/>
                <w:szCs w:val="22"/>
              </w:rPr>
              <w:t>C2 F1</w:t>
            </w:r>
            <w:r w:rsidR="00543FDC">
              <w:rPr>
                <w:rFonts w:hAnsi="宋体" w:hint="eastAsia"/>
                <w:color w:val="000000"/>
                <w:kern w:val="0"/>
                <w:sz w:val="22"/>
                <w:szCs w:val="22"/>
              </w:rPr>
              <w:t xml:space="preserve"> S1</w:t>
            </w:r>
          </w:p>
        </w:tc>
      </w:tr>
      <w:tr w:rsidR="006B4B33" w:rsidRPr="00DB0EC6" w:rsidTr="008C46C3">
        <w:trPr>
          <w:trHeight w:val="345"/>
        </w:trPr>
        <w:tc>
          <w:tcPr>
            <w:tcW w:w="0" w:type="auto"/>
            <w:vAlign w:val="center"/>
          </w:tcPr>
          <w:p w:rsidR="006B4B33" w:rsidRPr="00DB0EC6" w:rsidRDefault="006B4B33" w:rsidP="006962D3">
            <w:pPr>
              <w:widowControl/>
              <w:jc w:val="center"/>
              <w:rPr>
                <w:color w:val="000000"/>
                <w:kern w:val="0"/>
                <w:sz w:val="22"/>
                <w:szCs w:val="22"/>
              </w:rPr>
            </w:pPr>
            <w:r>
              <w:rPr>
                <w:rFonts w:hint="eastAsia"/>
                <w:color w:val="000000"/>
                <w:kern w:val="0"/>
                <w:sz w:val="22"/>
                <w:szCs w:val="22"/>
              </w:rPr>
              <w:t>J-31</w:t>
            </w:r>
          </w:p>
        </w:tc>
        <w:tc>
          <w:tcPr>
            <w:tcW w:w="0" w:type="auto"/>
            <w:vAlign w:val="center"/>
          </w:tcPr>
          <w:p w:rsidR="006B4B33" w:rsidRPr="00DB0EC6" w:rsidRDefault="006B4B33" w:rsidP="006962D3">
            <w:pPr>
              <w:widowControl/>
              <w:jc w:val="center"/>
              <w:rPr>
                <w:color w:val="000000"/>
                <w:kern w:val="0"/>
                <w:sz w:val="22"/>
                <w:szCs w:val="22"/>
              </w:rPr>
            </w:pPr>
            <w:r>
              <w:rPr>
                <w:rFonts w:hint="eastAsia"/>
                <w:color w:val="000000"/>
                <w:kern w:val="0"/>
                <w:sz w:val="22"/>
                <w:szCs w:val="22"/>
              </w:rPr>
              <w:t>1:8</w:t>
            </w:r>
          </w:p>
        </w:tc>
        <w:tc>
          <w:tcPr>
            <w:tcW w:w="0" w:type="auto"/>
            <w:vAlign w:val="center"/>
          </w:tcPr>
          <w:p w:rsidR="006B4B33" w:rsidRPr="00DB0EC6" w:rsidRDefault="006B4B33" w:rsidP="006962D3">
            <w:pPr>
              <w:widowControl/>
              <w:jc w:val="center"/>
              <w:rPr>
                <w:color w:val="000000"/>
                <w:kern w:val="0"/>
                <w:sz w:val="22"/>
                <w:szCs w:val="22"/>
              </w:rPr>
            </w:pPr>
            <w:r>
              <w:rPr>
                <w:rFonts w:hint="eastAsia"/>
                <w:color w:val="000000"/>
                <w:kern w:val="0"/>
                <w:sz w:val="22"/>
                <w:szCs w:val="22"/>
              </w:rPr>
              <w:t>68%</w:t>
            </w:r>
          </w:p>
        </w:tc>
        <w:tc>
          <w:tcPr>
            <w:tcW w:w="0" w:type="auto"/>
            <w:shd w:val="clear" w:color="auto" w:fill="auto"/>
            <w:vAlign w:val="center"/>
            <w:hideMark/>
          </w:tcPr>
          <w:p w:rsidR="006B4B33" w:rsidRPr="00DB0EC6" w:rsidRDefault="006B4B33" w:rsidP="006962D3">
            <w:pPr>
              <w:widowControl/>
              <w:jc w:val="center"/>
              <w:rPr>
                <w:color w:val="000000"/>
                <w:kern w:val="0"/>
                <w:sz w:val="22"/>
                <w:szCs w:val="22"/>
              </w:rPr>
            </w:pPr>
            <w:r>
              <w:rPr>
                <w:rFonts w:hint="eastAsia"/>
                <w:color w:val="000000"/>
                <w:kern w:val="0"/>
                <w:sz w:val="22"/>
                <w:szCs w:val="22"/>
              </w:rPr>
              <w:t>1.2</w:t>
            </w:r>
            <w:r w:rsidR="00655903">
              <w:rPr>
                <w:rFonts w:hint="eastAsia"/>
                <w:color w:val="000000"/>
                <w:kern w:val="0"/>
                <w:sz w:val="22"/>
                <w:szCs w:val="22"/>
              </w:rPr>
              <w:t>0</w:t>
            </w:r>
          </w:p>
        </w:tc>
        <w:tc>
          <w:tcPr>
            <w:tcW w:w="0" w:type="auto"/>
            <w:shd w:val="clear" w:color="auto" w:fill="auto"/>
            <w:vAlign w:val="center"/>
          </w:tcPr>
          <w:p w:rsidR="006B4B33" w:rsidRPr="00DB0EC6" w:rsidRDefault="006B4B33" w:rsidP="006962D3">
            <w:pPr>
              <w:widowControl/>
              <w:jc w:val="center"/>
              <w:rPr>
                <w:color w:val="000000"/>
                <w:kern w:val="0"/>
                <w:sz w:val="22"/>
                <w:szCs w:val="22"/>
              </w:rPr>
            </w:pPr>
            <w:r>
              <w:rPr>
                <w:rFonts w:hint="eastAsia"/>
                <w:color w:val="000000"/>
                <w:kern w:val="0"/>
                <w:sz w:val="22"/>
                <w:szCs w:val="22"/>
              </w:rPr>
              <w:t>12</w:t>
            </w:r>
            <w:r w:rsidR="00655903">
              <w:rPr>
                <w:rFonts w:hint="eastAsia"/>
                <w:color w:val="000000"/>
                <w:kern w:val="0"/>
                <w:sz w:val="22"/>
                <w:szCs w:val="22"/>
              </w:rPr>
              <w:t>.00</w:t>
            </w:r>
          </w:p>
        </w:tc>
        <w:tc>
          <w:tcPr>
            <w:tcW w:w="0" w:type="auto"/>
            <w:shd w:val="clear" w:color="auto" w:fill="auto"/>
            <w:vAlign w:val="center"/>
          </w:tcPr>
          <w:p w:rsidR="006B4B33" w:rsidRPr="00DB0EC6" w:rsidRDefault="006B4B33" w:rsidP="006962D3">
            <w:pPr>
              <w:jc w:val="center"/>
              <w:rPr>
                <w:color w:val="000000"/>
                <w:sz w:val="22"/>
                <w:szCs w:val="22"/>
              </w:rPr>
            </w:pPr>
            <w:r>
              <w:rPr>
                <w:rFonts w:hint="eastAsia"/>
                <w:color w:val="000000"/>
                <w:sz w:val="22"/>
                <w:szCs w:val="22"/>
              </w:rPr>
              <w:t>5.67</w:t>
            </w:r>
          </w:p>
        </w:tc>
        <w:tc>
          <w:tcPr>
            <w:tcW w:w="0" w:type="auto"/>
            <w:shd w:val="clear" w:color="auto" w:fill="auto"/>
            <w:vAlign w:val="center"/>
          </w:tcPr>
          <w:p w:rsidR="006B4B33" w:rsidRPr="00DB0EC6" w:rsidRDefault="006B4B33" w:rsidP="006962D3">
            <w:pPr>
              <w:widowControl/>
              <w:jc w:val="center"/>
              <w:rPr>
                <w:color w:val="000000"/>
                <w:kern w:val="0"/>
                <w:sz w:val="22"/>
                <w:szCs w:val="22"/>
              </w:rPr>
            </w:pPr>
            <w:r>
              <w:rPr>
                <w:rFonts w:hint="eastAsia"/>
                <w:color w:val="000000"/>
                <w:kern w:val="0"/>
                <w:sz w:val="22"/>
                <w:szCs w:val="22"/>
              </w:rPr>
              <w:t>0</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0.3</w:t>
            </w:r>
            <w:r w:rsidR="00655903">
              <w:rPr>
                <w:rFonts w:hint="eastAsia"/>
                <w:color w:val="000000"/>
                <w:kern w:val="0"/>
                <w:sz w:val="22"/>
                <w:szCs w:val="22"/>
              </w:rPr>
              <w:t>0</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0</w:t>
            </w:r>
          </w:p>
        </w:tc>
        <w:tc>
          <w:tcPr>
            <w:tcW w:w="1391" w:type="dxa"/>
            <w:shd w:val="clear" w:color="auto" w:fill="auto"/>
            <w:vAlign w:val="center"/>
          </w:tcPr>
          <w:p w:rsidR="006B4B33" w:rsidRPr="00DB0EC6" w:rsidRDefault="006B4B33" w:rsidP="006962D3">
            <w:pPr>
              <w:widowControl/>
              <w:jc w:val="center"/>
              <w:rPr>
                <w:color w:val="000000"/>
                <w:kern w:val="0"/>
                <w:sz w:val="22"/>
                <w:szCs w:val="22"/>
              </w:rPr>
            </w:pPr>
            <w:r>
              <w:rPr>
                <w:rFonts w:hint="eastAsia"/>
                <w:color w:val="000000"/>
                <w:kern w:val="0"/>
                <w:sz w:val="22"/>
                <w:szCs w:val="22"/>
              </w:rPr>
              <w:t>1.1</w:t>
            </w:r>
          </w:p>
        </w:tc>
        <w:tc>
          <w:tcPr>
            <w:tcW w:w="1276" w:type="dxa"/>
            <w:vAlign w:val="center"/>
          </w:tcPr>
          <w:p w:rsidR="006B4B33" w:rsidRPr="00DB0EC6" w:rsidRDefault="006B4B33" w:rsidP="0070783E">
            <w:pPr>
              <w:widowControl/>
              <w:jc w:val="center"/>
              <w:rPr>
                <w:color w:val="000000"/>
                <w:kern w:val="0"/>
                <w:sz w:val="22"/>
                <w:szCs w:val="22"/>
              </w:rPr>
            </w:pPr>
            <w:r>
              <w:rPr>
                <w:rFonts w:hint="eastAsia"/>
                <w:color w:val="000000"/>
                <w:kern w:val="0"/>
                <w:sz w:val="22"/>
                <w:szCs w:val="22"/>
              </w:rPr>
              <w:t>25</w:t>
            </w:r>
            <w:r w:rsidR="0070783E">
              <w:rPr>
                <w:rFonts w:hint="eastAsia"/>
                <w:color w:val="000000"/>
                <w:kern w:val="0"/>
                <w:sz w:val="22"/>
                <w:szCs w:val="22"/>
              </w:rPr>
              <w:t>3</w:t>
            </w:r>
          </w:p>
        </w:tc>
        <w:tc>
          <w:tcPr>
            <w:tcW w:w="992" w:type="dxa"/>
            <w:vAlign w:val="center"/>
          </w:tcPr>
          <w:p w:rsidR="006B4B33" w:rsidRPr="00DB0EC6" w:rsidRDefault="005E7B8C" w:rsidP="006962D3">
            <w:pPr>
              <w:widowControl/>
              <w:jc w:val="center"/>
              <w:rPr>
                <w:kern w:val="0"/>
                <w:sz w:val="22"/>
                <w:szCs w:val="22"/>
              </w:rPr>
            </w:pPr>
            <w:r>
              <w:rPr>
                <w:rFonts w:hint="eastAsia"/>
                <w:kern w:val="0"/>
                <w:sz w:val="22"/>
                <w:szCs w:val="22"/>
              </w:rPr>
              <w:t>2.43</w:t>
            </w:r>
          </w:p>
        </w:tc>
        <w:tc>
          <w:tcPr>
            <w:tcW w:w="1308" w:type="dxa"/>
            <w:vAlign w:val="center"/>
          </w:tcPr>
          <w:p w:rsidR="006B4B33" w:rsidRPr="00DB0EC6" w:rsidRDefault="009D76D6" w:rsidP="006962D3">
            <w:pPr>
              <w:widowControl/>
              <w:jc w:val="center"/>
              <w:rPr>
                <w:kern w:val="0"/>
                <w:sz w:val="22"/>
                <w:szCs w:val="22"/>
              </w:rPr>
            </w:pPr>
            <w:r>
              <w:rPr>
                <w:rFonts w:hint="eastAsia"/>
                <w:kern w:val="0"/>
                <w:sz w:val="22"/>
                <w:szCs w:val="22"/>
              </w:rPr>
              <w:t>C1 F2</w:t>
            </w:r>
            <w:r w:rsidR="00543FDC">
              <w:rPr>
                <w:rFonts w:hint="eastAsia"/>
                <w:kern w:val="0"/>
                <w:sz w:val="22"/>
                <w:szCs w:val="22"/>
              </w:rPr>
              <w:t xml:space="preserve"> S1</w:t>
            </w:r>
          </w:p>
        </w:tc>
      </w:tr>
      <w:tr w:rsidR="006B4B33" w:rsidRPr="00DB0EC6" w:rsidTr="008C46C3">
        <w:trPr>
          <w:trHeight w:val="345"/>
        </w:trPr>
        <w:tc>
          <w:tcPr>
            <w:tcW w:w="0" w:type="auto"/>
            <w:vAlign w:val="center"/>
          </w:tcPr>
          <w:p w:rsidR="006B4B33" w:rsidRPr="00DB0EC6" w:rsidRDefault="006B4B33" w:rsidP="006962D3">
            <w:pPr>
              <w:jc w:val="center"/>
              <w:rPr>
                <w:color w:val="000000"/>
                <w:kern w:val="0"/>
                <w:sz w:val="22"/>
                <w:szCs w:val="22"/>
              </w:rPr>
            </w:pPr>
            <w:r>
              <w:rPr>
                <w:rFonts w:hint="eastAsia"/>
                <w:color w:val="000000"/>
                <w:kern w:val="0"/>
                <w:sz w:val="22"/>
                <w:szCs w:val="22"/>
              </w:rPr>
              <w:t>J-32</w:t>
            </w:r>
          </w:p>
        </w:tc>
        <w:tc>
          <w:tcPr>
            <w:tcW w:w="0" w:type="auto"/>
            <w:vAlign w:val="center"/>
          </w:tcPr>
          <w:p w:rsidR="006B4B33" w:rsidRPr="00DB0EC6" w:rsidRDefault="006B4B33" w:rsidP="006962D3">
            <w:pPr>
              <w:widowControl/>
              <w:jc w:val="center"/>
              <w:rPr>
                <w:color w:val="000000"/>
                <w:kern w:val="0"/>
                <w:sz w:val="22"/>
                <w:szCs w:val="22"/>
              </w:rPr>
            </w:pPr>
            <w:r>
              <w:rPr>
                <w:rFonts w:hint="eastAsia"/>
                <w:color w:val="000000"/>
                <w:kern w:val="0"/>
                <w:sz w:val="22"/>
                <w:szCs w:val="22"/>
              </w:rPr>
              <w:t>1:8</w:t>
            </w:r>
          </w:p>
        </w:tc>
        <w:tc>
          <w:tcPr>
            <w:tcW w:w="0" w:type="auto"/>
            <w:vAlign w:val="center"/>
          </w:tcPr>
          <w:p w:rsidR="006B4B33" w:rsidRPr="00DB0EC6" w:rsidRDefault="006B4B33" w:rsidP="006962D3">
            <w:pPr>
              <w:widowControl/>
              <w:jc w:val="center"/>
              <w:rPr>
                <w:color w:val="000000"/>
                <w:kern w:val="0"/>
                <w:sz w:val="22"/>
                <w:szCs w:val="22"/>
              </w:rPr>
            </w:pPr>
            <w:r>
              <w:rPr>
                <w:rFonts w:hint="eastAsia"/>
                <w:color w:val="000000"/>
                <w:kern w:val="0"/>
                <w:sz w:val="22"/>
                <w:szCs w:val="22"/>
              </w:rPr>
              <w:t>68%</w:t>
            </w:r>
          </w:p>
        </w:tc>
        <w:tc>
          <w:tcPr>
            <w:tcW w:w="0" w:type="auto"/>
            <w:shd w:val="clear" w:color="auto" w:fill="auto"/>
            <w:vAlign w:val="center"/>
            <w:hideMark/>
          </w:tcPr>
          <w:p w:rsidR="006B4B33" w:rsidRPr="00DB0EC6" w:rsidRDefault="006B4B33" w:rsidP="006962D3">
            <w:pPr>
              <w:widowControl/>
              <w:jc w:val="center"/>
              <w:rPr>
                <w:color w:val="000000"/>
                <w:kern w:val="0"/>
                <w:sz w:val="22"/>
                <w:szCs w:val="22"/>
              </w:rPr>
            </w:pPr>
            <w:r>
              <w:rPr>
                <w:rFonts w:hint="eastAsia"/>
                <w:color w:val="000000"/>
                <w:kern w:val="0"/>
                <w:sz w:val="22"/>
                <w:szCs w:val="22"/>
              </w:rPr>
              <w:t>0.9</w:t>
            </w:r>
            <w:r w:rsidR="00655903">
              <w:rPr>
                <w:rFonts w:hint="eastAsia"/>
                <w:color w:val="000000"/>
                <w:kern w:val="0"/>
                <w:sz w:val="22"/>
                <w:szCs w:val="22"/>
              </w:rPr>
              <w:t>0</w:t>
            </w:r>
          </w:p>
        </w:tc>
        <w:tc>
          <w:tcPr>
            <w:tcW w:w="0" w:type="auto"/>
            <w:shd w:val="clear" w:color="auto" w:fill="auto"/>
            <w:vAlign w:val="center"/>
          </w:tcPr>
          <w:p w:rsidR="006B4B33" w:rsidRPr="00DB0EC6" w:rsidRDefault="006B4B33" w:rsidP="006962D3">
            <w:pPr>
              <w:widowControl/>
              <w:jc w:val="center"/>
              <w:rPr>
                <w:color w:val="000000"/>
                <w:kern w:val="0"/>
                <w:sz w:val="22"/>
                <w:szCs w:val="22"/>
              </w:rPr>
            </w:pPr>
            <w:r>
              <w:rPr>
                <w:rFonts w:hint="eastAsia"/>
                <w:color w:val="000000"/>
                <w:kern w:val="0"/>
                <w:sz w:val="22"/>
                <w:szCs w:val="22"/>
              </w:rPr>
              <w:t>12</w:t>
            </w:r>
            <w:r w:rsidR="00655903">
              <w:rPr>
                <w:rFonts w:hint="eastAsia"/>
                <w:color w:val="000000"/>
                <w:kern w:val="0"/>
                <w:sz w:val="22"/>
                <w:szCs w:val="22"/>
              </w:rPr>
              <w:t>.00</w:t>
            </w:r>
          </w:p>
        </w:tc>
        <w:tc>
          <w:tcPr>
            <w:tcW w:w="0" w:type="auto"/>
            <w:shd w:val="clear" w:color="auto" w:fill="auto"/>
            <w:vAlign w:val="center"/>
          </w:tcPr>
          <w:p w:rsidR="006B4B33" w:rsidRPr="00DB0EC6" w:rsidRDefault="006B4B33" w:rsidP="006962D3">
            <w:pPr>
              <w:jc w:val="center"/>
              <w:rPr>
                <w:color w:val="000000"/>
                <w:sz w:val="22"/>
                <w:szCs w:val="22"/>
              </w:rPr>
            </w:pPr>
            <w:r>
              <w:rPr>
                <w:rFonts w:hint="eastAsia"/>
                <w:color w:val="000000"/>
                <w:sz w:val="22"/>
                <w:szCs w:val="22"/>
              </w:rPr>
              <w:t>5.67</w:t>
            </w:r>
          </w:p>
        </w:tc>
        <w:tc>
          <w:tcPr>
            <w:tcW w:w="0" w:type="auto"/>
            <w:shd w:val="clear" w:color="auto" w:fill="auto"/>
            <w:vAlign w:val="center"/>
          </w:tcPr>
          <w:p w:rsidR="006B4B33" w:rsidRPr="00DB0EC6" w:rsidRDefault="006B4B33" w:rsidP="006962D3">
            <w:pPr>
              <w:widowControl/>
              <w:jc w:val="center"/>
              <w:rPr>
                <w:color w:val="000000"/>
                <w:kern w:val="0"/>
                <w:sz w:val="22"/>
                <w:szCs w:val="22"/>
              </w:rPr>
            </w:pPr>
            <w:r>
              <w:rPr>
                <w:rFonts w:hint="eastAsia"/>
                <w:color w:val="000000"/>
                <w:kern w:val="0"/>
                <w:sz w:val="22"/>
                <w:szCs w:val="22"/>
              </w:rPr>
              <w:t>0</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0.6</w:t>
            </w:r>
            <w:r w:rsidR="00655903">
              <w:rPr>
                <w:rFonts w:hint="eastAsia"/>
                <w:color w:val="000000"/>
                <w:kern w:val="0"/>
                <w:sz w:val="22"/>
                <w:szCs w:val="22"/>
              </w:rPr>
              <w:t>0</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0</w:t>
            </w:r>
          </w:p>
        </w:tc>
        <w:tc>
          <w:tcPr>
            <w:tcW w:w="1391" w:type="dxa"/>
            <w:shd w:val="clear" w:color="auto" w:fill="auto"/>
            <w:vAlign w:val="center"/>
          </w:tcPr>
          <w:p w:rsidR="006B4B33" w:rsidRPr="00DB0EC6" w:rsidRDefault="006B4B33" w:rsidP="00C125B0">
            <w:pPr>
              <w:widowControl/>
              <w:jc w:val="center"/>
              <w:rPr>
                <w:color w:val="000000"/>
                <w:kern w:val="0"/>
                <w:sz w:val="22"/>
                <w:szCs w:val="22"/>
              </w:rPr>
            </w:pPr>
            <w:r>
              <w:rPr>
                <w:rFonts w:hint="eastAsia"/>
                <w:color w:val="000000"/>
                <w:kern w:val="0"/>
                <w:sz w:val="22"/>
                <w:szCs w:val="22"/>
              </w:rPr>
              <w:t>1.</w:t>
            </w:r>
            <w:r w:rsidR="00C125B0">
              <w:rPr>
                <w:rFonts w:hint="eastAsia"/>
                <w:color w:val="000000"/>
                <w:kern w:val="0"/>
                <w:sz w:val="22"/>
                <w:szCs w:val="22"/>
              </w:rPr>
              <w:t>4</w:t>
            </w:r>
          </w:p>
        </w:tc>
        <w:tc>
          <w:tcPr>
            <w:tcW w:w="1276" w:type="dxa"/>
            <w:vAlign w:val="center"/>
          </w:tcPr>
          <w:p w:rsidR="006B4B33" w:rsidRPr="00DB0EC6" w:rsidRDefault="006B4B33" w:rsidP="0070783E">
            <w:pPr>
              <w:widowControl/>
              <w:jc w:val="center"/>
              <w:rPr>
                <w:color w:val="000000"/>
                <w:kern w:val="0"/>
                <w:sz w:val="22"/>
                <w:szCs w:val="22"/>
              </w:rPr>
            </w:pPr>
            <w:r>
              <w:rPr>
                <w:rFonts w:hint="eastAsia"/>
                <w:color w:val="000000"/>
                <w:kern w:val="0"/>
                <w:sz w:val="22"/>
                <w:szCs w:val="22"/>
              </w:rPr>
              <w:t>25</w:t>
            </w:r>
            <w:r w:rsidR="0070783E">
              <w:rPr>
                <w:rFonts w:hint="eastAsia"/>
                <w:color w:val="000000"/>
                <w:kern w:val="0"/>
                <w:sz w:val="22"/>
                <w:szCs w:val="22"/>
              </w:rPr>
              <w:t>1</w:t>
            </w:r>
          </w:p>
        </w:tc>
        <w:tc>
          <w:tcPr>
            <w:tcW w:w="992" w:type="dxa"/>
            <w:vAlign w:val="center"/>
          </w:tcPr>
          <w:p w:rsidR="006B4B33" w:rsidRPr="00DB0EC6" w:rsidRDefault="005E7B8C" w:rsidP="006962D3">
            <w:pPr>
              <w:widowControl/>
              <w:jc w:val="center"/>
              <w:rPr>
                <w:kern w:val="0"/>
                <w:sz w:val="22"/>
                <w:szCs w:val="22"/>
              </w:rPr>
            </w:pPr>
            <w:r>
              <w:rPr>
                <w:rFonts w:hint="eastAsia"/>
                <w:kern w:val="0"/>
                <w:sz w:val="22"/>
                <w:szCs w:val="22"/>
              </w:rPr>
              <w:t>2.54</w:t>
            </w:r>
          </w:p>
        </w:tc>
        <w:tc>
          <w:tcPr>
            <w:tcW w:w="1308" w:type="dxa"/>
            <w:vAlign w:val="center"/>
          </w:tcPr>
          <w:p w:rsidR="006B4B33" w:rsidRPr="00DB0EC6" w:rsidRDefault="009D76D6" w:rsidP="006962D3">
            <w:pPr>
              <w:widowControl/>
              <w:jc w:val="center"/>
              <w:rPr>
                <w:kern w:val="0"/>
                <w:sz w:val="22"/>
                <w:szCs w:val="22"/>
              </w:rPr>
            </w:pPr>
            <w:r>
              <w:rPr>
                <w:rFonts w:hint="eastAsia"/>
                <w:kern w:val="0"/>
                <w:sz w:val="22"/>
                <w:szCs w:val="22"/>
              </w:rPr>
              <w:t>C1 F2</w:t>
            </w:r>
            <w:r w:rsidR="00543FDC">
              <w:rPr>
                <w:rFonts w:hint="eastAsia"/>
                <w:kern w:val="0"/>
                <w:sz w:val="22"/>
                <w:szCs w:val="22"/>
              </w:rPr>
              <w:t xml:space="preserve"> S1</w:t>
            </w:r>
          </w:p>
        </w:tc>
      </w:tr>
      <w:tr w:rsidR="006B4B33" w:rsidRPr="00DB0EC6" w:rsidTr="008C46C3">
        <w:trPr>
          <w:trHeight w:val="345"/>
        </w:trPr>
        <w:tc>
          <w:tcPr>
            <w:tcW w:w="0" w:type="auto"/>
            <w:vAlign w:val="center"/>
          </w:tcPr>
          <w:p w:rsidR="006B4B33" w:rsidRPr="00DB0EC6" w:rsidRDefault="006B4B33" w:rsidP="006962D3">
            <w:pPr>
              <w:widowControl/>
              <w:jc w:val="center"/>
              <w:rPr>
                <w:color w:val="000000"/>
                <w:kern w:val="0"/>
                <w:sz w:val="22"/>
                <w:szCs w:val="22"/>
              </w:rPr>
            </w:pPr>
            <w:r>
              <w:rPr>
                <w:rFonts w:hint="eastAsia"/>
                <w:color w:val="000000"/>
                <w:kern w:val="0"/>
                <w:sz w:val="22"/>
                <w:szCs w:val="22"/>
              </w:rPr>
              <w:t>J-33</w:t>
            </w:r>
          </w:p>
        </w:tc>
        <w:tc>
          <w:tcPr>
            <w:tcW w:w="0" w:type="auto"/>
            <w:vAlign w:val="center"/>
          </w:tcPr>
          <w:p w:rsidR="006B4B33" w:rsidRPr="00DB0EC6" w:rsidRDefault="006B4B33" w:rsidP="006962D3">
            <w:pPr>
              <w:widowControl/>
              <w:jc w:val="center"/>
              <w:rPr>
                <w:color w:val="000000"/>
                <w:kern w:val="0"/>
                <w:sz w:val="22"/>
                <w:szCs w:val="22"/>
              </w:rPr>
            </w:pPr>
            <w:r>
              <w:rPr>
                <w:rFonts w:hint="eastAsia"/>
                <w:color w:val="000000"/>
                <w:kern w:val="0"/>
                <w:sz w:val="22"/>
                <w:szCs w:val="22"/>
              </w:rPr>
              <w:t>1:8</w:t>
            </w:r>
          </w:p>
        </w:tc>
        <w:tc>
          <w:tcPr>
            <w:tcW w:w="0" w:type="auto"/>
            <w:vAlign w:val="center"/>
          </w:tcPr>
          <w:p w:rsidR="006B4B33" w:rsidRPr="00DB0EC6" w:rsidRDefault="006B4B33" w:rsidP="006962D3">
            <w:pPr>
              <w:widowControl/>
              <w:jc w:val="center"/>
              <w:rPr>
                <w:color w:val="000000"/>
                <w:kern w:val="0"/>
                <w:sz w:val="22"/>
                <w:szCs w:val="22"/>
              </w:rPr>
            </w:pPr>
            <w:r>
              <w:rPr>
                <w:rFonts w:hint="eastAsia"/>
                <w:color w:val="000000"/>
                <w:kern w:val="0"/>
                <w:sz w:val="22"/>
                <w:szCs w:val="22"/>
              </w:rPr>
              <w:t>68%</w:t>
            </w:r>
          </w:p>
        </w:tc>
        <w:tc>
          <w:tcPr>
            <w:tcW w:w="0" w:type="auto"/>
            <w:shd w:val="clear" w:color="auto" w:fill="auto"/>
            <w:vAlign w:val="center"/>
            <w:hideMark/>
          </w:tcPr>
          <w:p w:rsidR="006B4B33" w:rsidRPr="00DB0EC6" w:rsidRDefault="006B4B33" w:rsidP="006962D3">
            <w:pPr>
              <w:widowControl/>
              <w:jc w:val="center"/>
              <w:rPr>
                <w:color w:val="000000"/>
                <w:kern w:val="0"/>
                <w:sz w:val="22"/>
                <w:szCs w:val="22"/>
              </w:rPr>
            </w:pPr>
            <w:r>
              <w:rPr>
                <w:rFonts w:hint="eastAsia"/>
                <w:color w:val="000000"/>
                <w:kern w:val="0"/>
                <w:sz w:val="22"/>
                <w:szCs w:val="22"/>
              </w:rPr>
              <w:t>0.6</w:t>
            </w:r>
            <w:r w:rsidR="00655903">
              <w:rPr>
                <w:rFonts w:hint="eastAsia"/>
                <w:color w:val="000000"/>
                <w:kern w:val="0"/>
                <w:sz w:val="22"/>
                <w:szCs w:val="22"/>
              </w:rPr>
              <w:t>0</w:t>
            </w:r>
          </w:p>
        </w:tc>
        <w:tc>
          <w:tcPr>
            <w:tcW w:w="0" w:type="auto"/>
            <w:shd w:val="clear" w:color="auto" w:fill="auto"/>
            <w:vAlign w:val="center"/>
          </w:tcPr>
          <w:p w:rsidR="006B4B33" w:rsidRPr="00DB0EC6" w:rsidRDefault="006B4B33" w:rsidP="006962D3">
            <w:pPr>
              <w:widowControl/>
              <w:jc w:val="center"/>
              <w:rPr>
                <w:color w:val="000000"/>
                <w:kern w:val="0"/>
                <w:sz w:val="22"/>
                <w:szCs w:val="22"/>
              </w:rPr>
            </w:pPr>
            <w:r>
              <w:rPr>
                <w:rFonts w:hint="eastAsia"/>
                <w:color w:val="000000"/>
                <w:kern w:val="0"/>
                <w:sz w:val="22"/>
                <w:szCs w:val="22"/>
              </w:rPr>
              <w:t>12</w:t>
            </w:r>
            <w:r w:rsidR="00655903">
              <w:rPr>
                <w:rFonts w:hint="eastAsia"/>
                <w:color w:val="000000"/>
                <w:kern w:val="0"/>
                <w:sz w:val="22"/>
                <w:szCs w:val="22"/>
              </w:rPr>
              <w:t>.00</w:t>
            </w:r>
          </w:p>
        </w:tc>
        <w:tc>
          <w:tcPr>
            <w:tcW w:w="0" w:type="auto"/>
            <w:shd w:val="clear" w:color="auto" w:fill="auto"/>
            <w:vAlign w:val="center"/>
          </w:tcPr>
          <w:p w:rsidR="006B4B33" w:rsidRPr="00DB0EC6" w:rsidRDefault="006B4B33" w:rsidP="006962D3">
            <w:pPr>
              <w:jc w:val="center"/>
              <w:rPr>
                <w:color w:val="000000"/>
                <w:sz w:val="22"/>
                <w:szCs w:val="22"/>
              </w:rPr>
            </w:pPr>
            <w:r>
              <w:rPr>
                <w:rFonts w:hint="eastAsia"/>
                <w:color w:val="000000"/>
                <w:sz w:val="22"/>
                <w:szCs w:val="22"/>
              </w:rPr>
              <w:t>5.67</w:t>
            </w:r>
          </w:p>
        </w:tc>
        <w:tc>
          <w:tcPr>
            <w:tcW w:w="0" w:type="auto"/>
            <w:shd w:val="clear" w:color="auto" w:fill="auto"/>
            <w:vAlign w:val="center"/>
          </w:tcPr>
          <w:p w:rsidR="006B4B33" w:rsidRPr="00DB0EC6" w:rsidRDefault="006B4B33" w:rsidP="006962D3">
            <w:pPr>
              <w:widowControl/>
              <w:jc w:val="center"/>
              <w:rPr>
                <w:color w:val="000000"/>
                <w:kern w:val="0"/>
                <w:sz w:val="22"/>
                <w:szCs w:val="22"/>
              </w:rPr>
            </w:pPr>
            <w:r>
              <w:rPr>
                <w:rFonts w:hint="eastAsia"/>
                <w:color w:val="000000"/>
                <w:kern w:val="0"/>
                <w:sz w:val="22"/>
                <w:szCs w:val="22"/>
              </w:rPr>
              <w:t>0</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0.9</w:t>
            </w:r>
            <w:r w:rsidR="00655903">
              <w:rPr>
                <w:rFonts w:hint="eastAsia"/>
                <w:color w:val="000000"/>
                <w:kern w:val="0"/>
                <w:sz w:val="22"/>
                <w:szCs w:val="22"/>
              </w:rPr>
              <w:t>0</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0</w:t>
            </w:r>
          </w:p>
        </w:tc>
        <w:tc>
          <w:tcPr>
            <w:tcW w:w="1391" w:type="dxa"/>
            <w:shd w:val="clear" w:color="auto" w:fill="auto"/>
            <w:vAlign w:val="center"/>
          </w:tcPr>
          <w:p w:rsidR="006B4B33" w:rsidRPr="00DB0EC6" w:rsidRDefault="006B4B33" w:rsidP="006962D3">
            <w:pPr>
              <w:widowControl/>
              <w:jc w:val="center"/>
              <w:rPr>
                <w:color w:val="000000"/>
                <w:kern w:val="0"/>
                <w:sz w:val="22"/>
                <w:szCs w:val="22"/>
              </w:rPr>
            </w:pPr>
            <w:r>
              <w:rPr>
                <w:rFonts w:hint="eastAsia"/>
                <w:color w:val="000000"/>
                <w:kern w:val="0"/>
                <w:sz w:val="22"/>
                <w:szCs w:val="22"/>
              </w:rPr>
              <w:t>1.4</w:t>
            </w:r>
          </w:p>
        </w:tc>
        <w:tc>
          <w:tcPr>
            <w:tcW w:w="1276" w:type="dxa"/>
            <w:vAlign w:val="center"/>
          </w:tcPr>
          <w:p w:rsidR="006B4B33" w:rsidRPr="00DB0EC6" w:rsidRDefault="006B4B33" w:rsidP="0070783E">
            <w:pPr>
              <w:widowControl/>
              <w:jc w:val="center"/>
              <w:rPr>
                <w:color w:val="000000"/>
                <w:kern w:val="0"/>
                <w:sz w:val="22"/>
                <w:szCs w:val="22"/>
              </w:rPr>
            </w:pPr>
            <w:r>
              <w:rPr>
                <w:rFonts w:hint="eastAsia"/>
                <w:color w:val="000000"/>
                <w:kern w:val="0"/>
                <w:sz w:val="22"/>
                <w:szCs w:val="22"/>
              </w:rPr>
              <w:t>25</w:t>
            </w:r>
            <w:r w:rsidR="0070783E">
              <w:rPr>
                <w:rFonts w:hint="eastAsia"/>
                <w:color w:val="000000"/>
                <w:kern w:val="0"/>
                <w:sz w:val="22"/>
                <w:szCs w:val="22"/>
              </w:rPr>
              <w:t>4</w:t>
            </w:r>
          </w:p>
        </w:tc>
        <w:tc>
          <w:tcPr>
            <w:tcW w:w="992" w:type="dxa"/>
            <w:vAlign w:val="center"/>
          </w:tcPr>
          <w:p w:rsidR="006B4B33" w:rsidRPr="00DB0EC6" w:rsidRDefault="005E7B8C" w:rsidP="006962D3">
            <w:pPr>
              <w:widowControl/>
              <w:jc w:val="center"/>
              <w:rPr>
                <w:kern w:val="0"/>
                <w:sz w:val="22"/>
                <w:szCs w:val="22"/>
              </w:rPr>
            </w:pPr>
            <w:r>
              <w:rPr>
                <w:rFonts w:hint="eastAsia"/>
                <w:kern w:val="0"/>
                <w:sz w:val="22"/>
                <w:szCs w:val="22"/>
              </w:rPr>
              <w:t>2.41</w:t>
            </w:r>
          </w:p>
        </w:tc>
        <w:tc>
          <w:tcPr>
            <w:tcW w:w="1308" w:type="dxa"/>
            <w:vAlign w:val="center"/>
          </w:tcPr>
          <w:p w:rsidR="006B4B33" w:rsidRPr="00DB0EC6" w:rsidRDefault="009D76D6" w:rsidP="006962D3">
            <w:pPr>
              <w:widowControl/>
              <w:jc w:val="center"/>
              <w:rPr>
                <w:kern w:val="0"/>
                <w:sz w:val="22"/>
                <w:szCs w:val="22"/>
              </w:rPr>
            </w:pPr>
            <w:r>
              <w:rPr>
                <w:rFonts w:hint="eastAsia"/>
                <w:kern w:val="0"/>
                <w:sz w:val="22"/>
                <w:szCs w:val="22"/>
              </w:rPr>
              <w:t>C1 F2</w:t>
            </w:r>
            <w:r w:rsidR="00543FDC">
              <w:rPr>
                <w:rFonts w:hint="eastAsia"/>
                <w:kern w:val="0"/>
                <w:sz w:val="22"/>
                <w:szCs w:val="22"/>
              </w:rPr>
              <w:t xml:space="preserve"> S1</w:t>
            </w:r>
          </w:p>
        </w:tc>
      </w:tr>
      <w:tr w:rsidR="006B4B33" w:rsidRPr="00DB0EC6" w:rsidTr="008C46C3">
        <w:trPr>
          <w:trHeight w:val="345"/>
        </w:trPr>
        <w:tc>
          <w:tcPr>
            <w:tcW w:w="0" w:type="auto"/>
            <w:vAlign w:val="center"/>
          </w:tcPr>
          <w:p w:rsidR="006B4B33" w:rsidRPr="00DB0EC6" w:rsidRDefault="006B4B33" w:rsidP="006962D3">
            <w:pPr>
              <w:widowControl/>
              <w:jc w:val="center"/>
              <w:rPr>
                <w:color w:val="000000"/>
                <w:kern w:val="0"/>
                <w:sz w:val="22"/>
                <w:szCs w:val="22"/>
              </w:rPr>
            </w:pPr>
            <w:r>
              <w:rPr>
                <w:rFonts w:hint="eastAsia"/>
                <w:color w:val="000000"/>
                <w:kern w:val="0"/>
                <w:sz w:val="22"/>
                <w:szCs w:val="22"/>
              </w:rPr>
              <w:t>J-34</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1:10</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68%</w:t>
            </w:r>
          </w:p>
        </w:tc>
        <w:tc>
          <w:tcPr>
            <w:tcW w:w="0" w:type="auto"/>
            <w:shd w:val="clear" w:color="auto" w:fill="auto"/>
            <w:vAlign w:val="center"/>
          </w:tcPr>
          <w:p w:rsidR="006B4B33" w:rsidRDefault="006B4B33" w:rsidP="006962D3">
            <w:pPr>
              <w:widowControl/>
              <w:jc w:val="center"/>
              <w:rPr>
                <w:color w:val="000000"/>
                <w:kern w:val="0"/>
                <w:sz w:val="22"/>
                <w:szCs w:val="22"/>
              </w:rPr>
            </w:pPr>
            <w:r>
              <w:rPr>
                <w:rFonts w:hint="eastAsia"/>
                <w:color w:val="000000"/>
                <w:kern w:val="0"/>
                <w:sz w:val="22"/>
                <w:szCs w:val="22"/>
              </w:rPr>
              <w:t>0.9</w:t>
            </w:r>
            <w:r w:rsidR="00655903">
              <w:rPr>
                <w:rFonts w:hint="eastAsia"/>
                <w:color w:val="000000"/>
                <w:kern w:val="0"/>
                <w:sz w:val="22"/>
                <w:szCs w:val="22"/>
              </w:rPr>
              <w:t>0</w:t>
            </w:r>
          </w:p>
        </w:tc>
        <w:tc>
          <w:tcPr>
            <w:tcW w:w="0" w:type="auto"/>
            <w:shd w:val="clear" w:color="auto" w:fill="auto"/>
            <w:vAlign w:val="center"/>
          </w:tcPr>
          <w:p w:rsidR="006B4B33" w:rsidRDefault="006B4B33" w:rsidP="006962D3">
            <w:pPr>
              <w:widowControl/>
              <w:jc w:val="center"/>
              <w:rPr>
                <w:color w:val="000000"/>
                <w:kern w:val="0"/>
                <w:sz w:val="22"/>
                <w:szCs w:val="22"/>
              </w:rPr>
            </w:pPr>
            <w:r>
              <w:rPr>
                <w:rFonts w:hint="eastAsia"/>
                <w:color w:val="000000"/>
                <w:kern w:val="0"/>
                <w:sz w:val="22"/>
                <w:szCs w:val="22"/>
              </w:rPr>
              <w:t>12</w:t>
            </w:r>
            <w:r w:rsidR="00655903">
              <w:rPr>
                <w:rFonts w:hint="eastAsia"/>
                <w:color w:val="000000"/>
                <w:kern w:val="0"/>
                <w:sz w:val="22"/>
                <w:szCs w:val="22"/>
              </w:rPr>
              <w:t>.00</w:t>
            </w:r>
          </w:p>
        </w:tc>
        <w:tc>
          <w:tcPr>
            <w:tcW w:w="0" w:type="auto"/>
            <w:shd w:val="clear" w:color="auto" w:fill="auto"/>
            <w:vAlign w:val="center"/>
          </w:tcPr>
          <w:p w:rsidR="006B4B33" w:rsidRDefault="006B4B33" w:rsidP="006962D3">
            <w:pPr>
              <w:jc w:val="center"/>
              <w:rPr>
                <w:color w:val="000000"/>
                <w:sz w:val="22"/>
                <w:szCs w:val="22"/>
              </w:rPr>
            </w:pPr>
            <w:r>
              <w:rPr>
                <w:rFonts w:hint="eastAsia"/>
                <w:color w:val="000000"/>
                <w:sz w:val="22"/>
                <w:szCs w:val="22"/>
              </w:rPr>
              <w:t>5.67</w:t>
            </w:r>
          </w:p>
        </w:tc>
        <w:tc>
          <w:tcPr>
            <w:tcW w:w="0" w:type="auto"/>
            <w:shd w:val="clear" w:color="auto" w:fill="auto"/>
            <w:vAlign w:val="center"/>
          </w:tcPr>
          <w:p w:rsidR="006B4B33" w:rsidRDefault="006B4B33" w:rsidP="006962D3">
            <w:pPr>
              <w:widowControl/>
              <w:jc w:val="center"/>
              <w:rPr>
                <w:color w:val="000000"/>
                <w:kern w:val="0"/>
                <w:sz w:val="22"/>
                <w:szCs w:val="22"/>
              </w:rPr>
            </w:pPr>
            <w:r>
              <w:rPr>
                <w:rFonts w:hint="eastAsia"/>
                <w:color w:val="000000"/>
                <w:kern w:val="0"/>
                <w:sz w:val="22"/>
                <w:szCs w:val="22"/>
              </w:rPr>
              <w:t>0</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0.3</w:t>
            </w:r>
            <w:r w:rsidR="00655903">
              <w:rPr>
                <w:rFonts w:hint="eastAsia"/>
                <w:color w:val="000000"/>
                <w:kern w:val="0"/>
                <w:sz w:val="22"/>
                <w:szCs w:val="22"/>
              </w:rPr>
              <w:t>0</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0</w:t>
            </w:r>
          </w:p>
        </w:tc>
        <w:tc>
          <w:tcPr>
            <w:tcW w:w="1391" w:type="dxa"/>
            <w:shd w:val="clear" w:color="auto" w:fill="auto"/>
            <w:vAlign w:val="center"/>
          </w:tcPr>
          <w:p w:rsidR="006B4B33" w:rsidRDefault="006B4B33" w:rsidP="006962D3">
            <w:pPr>
              <w:widowControl/>
              <w:jc w:val="center"/>
              <w:rPr>
                <w:color w:val="000000"/>
                <w:kern w:val="0"/>
                <w:sz w:val="22"/>
                <w:szCs w:val="22"/>
              </w:rPr>
            </w:pPr>
            <w:r>
              <w:rPr>
                <w:rFonts w:hint="eastAsia"/>
                <w:color w:val="000000"/>
                <w:kern w:val="0"/>
                <w:sz w:val="22"/>
                <w:szCs w:val="22"/>
              </w:rPr>
              <w:t>0.8</w:t>
            </w:r>
          </w:p>
        </w:tc>
        <w:tc>
          <w:tcPr>
            <w:tcW w:w="1276" w:type="dxa"/>
            <w:vAlign w:val="center"/>
          </w:tcPr>
          <w:p w:rsidR="006B4B33" w:rsidRDefault="006B4B33" w:rsidP="0070783E">
            <w:pPr>
              <w:widowControl/>
              <w:jc w:val="center"/>
              <w:rPr>
                <w:color w:val="000000"/>
                <w:kern w:val="0"/>
                <w:sz w:val="22"/>
                <w:szCs w:val="22"/>
              </w:rPr>
            </w:pPr>
            <w:r>
              <w:rPr>
                <w:rFonts w:hint="eastAsia"/>
                <w:color w:val="000000"/>
                <w:kern w:val="0"/>
                <w:sz w:val="22"/>
                <w:szCs w:val="22"/>
              </w:rPr>
              <w:t>27</w:t>
            </w:r>
            <w:r w:rsidR="0070783E">
              <w:rPr>
                <w:rFonts w:hint="eastAsia"/>
                <w:color w:val="000000"/>
                <w:kern w:val="0"/>
                <w:sz w:val="22"/>
                <w:szCs w:val="22"/>
              </w:rPr>
              <w:t>7</w:t>
            </w:r>
          </w:p>
        </w:tc>
        <w:tc>
          <w:tcPr>
            <w:tcW w:w="992" w:type="dxa"/>
            <w:vAlign w:val="center"/>
          </w:tcPr>
          <w:p w:rsidR="006B4B33" w:rsidRDefault="009D76D6" w:rsidP="006962D3">
            <w:pPr>
              <w:widowControl/>
              <w:jc w:val="center"/>
              <w:rPr>
                <w:kern w:val="0"/>
                <w:sz w:val="22"/>
                <w:szCs w:val="22"/>
              </w:rPr>
            </w:pPr>
            <w:r>
              <w:rPr>
                <w:rFonts w:hint="eastAsia"/>
                <w:kern w:val="0"/>
                <w:sz w:val="22"/>
                <w:szCs w:val="22"/>
              </w:rPr>
              <w:t>1.86</w:t>
            </w:r>
          </w:p>
        </w:tc>
        <w:tc>
          <w:tcPr>
            <w:tcW w:w="1308" w:type="dxa"/>
            <w:vAlign w:val="center"/>
          </w:tcPr>
          <w:p w:rsidR="006B4B33" w:rsidRDefault="009D76D6" w:rsidP="006962D3">
            <w:pPr>
              <w:widowControl/>
              <w:jc w:val="center"/>
              <w:rPr>
                <w:kern w:val="0"/>
                <w:sz w:val="22"/>
                <w:szCs w:val="22"/>
              </w:rPr>
            </w:pPr>
            <w:r>
              <w:rPr>
                <w:rFonts w:hint="eastAsia"/>
                <w:kern w:val="0"/>
                <w:sz w:val="22"/>
                <w:szCs w:val="22"/>
              </w:rPr>
              <w:t>C0.5 F2</w:t>
            </w:r>
            <w:r w:rsidR="00543FDC">
              <w:rPr>
                <w:rFonts w:hint="eastAsia"/>
                <w:kern w:val="0"/>
                <w:sz w:val="22"/>
                <w:szCs w:val="22"/>
              </w:rPr>
              <w:t xml:space="preserve"> S1</w:t>
            </w:r>
          </w:p>
        </w:tc>
      </w:tr>
      <w:tr w:rsidR="006B4B33" w:rsidRPr="00DB0EC6" w:rsidTr="008C46C3">
        <w:trPr>
          <w:trHeight w:val="345"/>
        </w:trPr>
        <w:tc>
          <w:tcPr>
            <w:tcW w:w="0" w:type="auto"/>
            <w:vAlign w:val="center"/>
          </w:tcPr>
          <w:p w:rsidR="006B4B33" w:rsidRPr="00DB0EC6" w:rsidRDefault="006B4B33" w:rsidP="006962D3">
            <w:pPr>
              <w:widowControl/>
              <w:jc w:val="center"/>
              <w:rPr>
                <w:color w:val="000000"/>
                <w:kern w:val="0"/>
                <w:sz w:val="22"/>
                <w:szCs w:val="22"/>
              </w:rPr>
            </w:pPr>
            <w:r>
              <w:rPr>
                <w:rFonts w:hint="eastAsia"/>
                <w:color w:val="000000"/>
                <w:kern w:val="0"/>
                <w:sz w:val="22"/>
                <w:szCs w:val="22"/>
              </w:rPr>
              <w:t>J-35</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1:10</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68%</w:t>
            </w:r>
          </w:p>
        </w:tc>
        <w:tc>
          <w:tcPr>
            <w:tcW w:w="0" w:type="auto"/>
            <w:shd w:val="clear" w:color="auto" w:fill="auto"/>
            <w:vAlign w:val="center"/>
          </w:tcPr>
          <w:p w:rsidR="006B4B33" w:rsidRDefault="006B4B33" w:rsidP="006962D3">
            <w:pPr>
              <w:widowControl/>
              <w:jc w:val="center"/>
              <w:rPr>
                <w:color w:val="000000"/>
                <w:kern w:val="0"/>
                <w:sz w:val="22"/>
                <w:szCs w:val="22"/>
              </w:rPr>
            </w:pPr>
            <w:r>
              <w:rPr>
                <w:rFonts w:hint="eastAsia"/>
                <w:color w:val="000000"/>
                <w:kern w:val="0"/>
                <w:sz w:val="22"/>
                <w:szCs w:val="22"/>
              </w:rPr>
              <w:t>0.6</w:t>
            </w:r>
            <w:r w:rsidR="00655903">
              <w:rPr>
                <w:rFonts w:hint="eastAsia"/>
                <w:color w:val="000000"/>
                <w:kern w:val="0"/>
                <w:sz w:val="22"/>
                <w:szCs w:val="22"/>
              </w:rPr>
              <w:t>0</w:t>
            </w:r>
          </w:p>
        </w:tc>
        <w:tc>
          <w:tcPr>
            <w:tcW w:w="0" w:type="auto"/>
            <w:shd w:val="clear" w:color="auto" w:fill="auto"/>
            <w:vAlign w:val="center"/>
          </w:tcPr>
          <w:p w:rsidR="006B4B33" w:rsidRDefault="006B4B33" w:rsidP="006962D3">
            <w:pPr>
              <w:widowControl/>
              <w:jc w:val="center"/>
              <w:rPr>
                <w:color w:val="000000"/>
                <w:kern w:val="0"/>
                <w:sz w:val="22"/>
                <w:szCs w:val="22"/>
              </w:rPr>
            </w:pPr>
            <w:r>
              <w:rPr>
                <w:rFonts w:hint="eastAsia"/>
                <w:color w:val="000000"/>
                <w:kern w:val="0"/>
                <w:sz w:val="22"/>
                <w:szCs w:val="22"/>
              </w:rPr>
              <w:t>12</w:t>
            </w:r>
            <w:r w:rsidR="00655903">
              <w:rPr>
                <w:rFonts w:hint="eastAsia"/>
                <w:color w:val="000000"/>
                <w:kern w:val="0"/>
                <w:sz w:val="22"/>
                <w:szCs w:val="22"/>
              </w:rPr>
              <w:t>.00</w:t>
            </w:r>
          </w:p>
        </w:tc>
        <w:tc>
          <w:tcPr>
            <w:tcW w:w="0" w:type="auto"/>
            <w:shd w:val="clear" w:color="auto" w:fill="auto"/>
            <w:vAlign w:val="center"/>
          </w:tcPr>
          <w:p w:rsidR="006B4B33" w:rsidRDefault="006B4B33" w:rsidP="006962D3">
            <w:pPr>
              <w:jc w:val="center"/>
              <w:rPr>
                <w:color w:val="000000"/>
                <w:sz w:val="22"/>
                <w:szCs w:val="22"/>
              </w:rPr>
            </w:pPr>
            <w:r>
              <w:rPr>
                <w:rFonts w:hint="eastAsia"/>
                <w:color w:val="000000"/>
                <w:sz w:val="22"/>
                <w:szCs w:val="22"/>
              </w:rPr>
              <w:t>5.67</w:t>
            </w:r>
          </w:p>
        </w:tc>
        <w:tc>
          <w:tcPr>
            <w:tcW w:w="0" w:type="auto"/>
            <w:shd w:val="clear" w:color="auto" w:fill="auto"/>
            <w:vAlign w:val="center"/>
          </w:tcPr>
          <w:p w:rsidR="006B4B33" w:rsidRDefault="006B4B33" w:rsidP="006962D3">
            <w:pPr>
              <w:widowControl/>
              <w:jc w:val="center"/>
              <w:rPr>
                <w:color w:val="000000"/>
                <w:kern w:val="0"/>
                <w:sz w:val="22"/>
                <w:szCs w:val="22"/>
              </w:rPr>
            </w:pPr>
            <w:r>
              <w:rPr>
                <w:rFonts w:hint="eastAsia"/>
                <w:color w:val="000000"/>
                <w:kern w:val="0"/>
                <w:sz w:val="22"/>
                <w:szCs w:val="22"/>
              </w:rPr>
              <w:t>0</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0.6</w:t>
            </w:r>
            <w:r w:rsidR="00655903">
              <w:rPr>
                <w:rFonts w:hint="eastAsia"/>
                <w:color w:val="000000"/>
                <w:kern w:val="0"/>
                <w:sz w:val="22"/>
                <w:szCs w:val="22"/>
              </w:rPr>
              <w:t>0</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0</w:t>
            </w:r>
          </w:p>
        </w:tc>
        <w:tc>
          <w:tcPr>
            <w:tcW w:w="1391" w:type="dxa"/>
            <w:shd w:val="clear" w:color="auto" w:fill="auto"/>
            <w:vAlign w:val="center"/>
          </w:tcPr>
          <w:p w:rsidR="006B4B33" w:rsidRDefault="006B4B33" w:rsidP="00C125B0">
            <w:pPr>
              <w:widowControl/>
              <w:jc w:val="center"/>
              <w:rPr>
                <w:color w:val="000000"/>
                <w:kern w:val="0"/>
                <w:sz w:val="22"/>
                <w:szCs w:val="22"/>
              </w:rPr>
            </w:pPr>
            <w:r>
              <w:rPr>
                <w:rFonts w:hint="eastAsia"/>
                <w:color w:val="000000"/>
                <w:kern w:val="0"/>
                <w:sz w:val="22"/>
                <w:szCs w:val="22"/>
              </w:rPr>
              <w:t>0.</w:t>
            </w:r>
            <w:r w:rsidR="00C125B0">
              <w:rPr>
                <w:rFonts w:hint="eastAsia"/>
                <w:color w:val="000000"/>
                <w:kern w:val="0"/>
                <w:sz w:val="22"/>
                <w:szCs w:val="22"/>
              </w:rPr>
              <w:t>9</w:t>
            </w:r>
          </w:p>
        </w:tc>
        <w:tc>
          <w:tcPr>
            <w:tcW w:w="1276" w:type="dxa"/>
            <w:vAlign w:val="center"/>
          </w:tcPr>
          <w:p w:rsidR="006B4B33" w:rsidRDefault="006B4B33" w:rsidP="006962D3">
            <w:pPr>
              <w:widowControl/>
              <w:jc w:val="center"/>
              <w:rPr>
                <w:color w:val="000000"/>
                <w:kern w:val="0"/>
                <w:sz w:val="22"/>
                <w:szCs w:val="22"/>
              </w:rPr>
            </w:pPr>
            <w:r>
              <w:rPr>
                <w:rFonts w:hint="eastAsia"/>
                <w:color w:val="000000"/>
                <w:kern w:val="0"/>
                <w:sz w:val="22"/>
                <w:szCs w:val="22"/>
              </w:rPr>
              <w:t>275</w:t>
            </w:r>
          </w:p>
        </w:tc>
        <w:tc>
          <w:tcPr>
            <w:tcW w:w="992" w:type="dxa"/>
            <w:vAlign w:val="center"/>
          </w:tcPr>
          <w:p w:rsidR="006B4B33" w:rsidRDefault="009D76D6" w:rsidP="006962D3">
            <w:pPr>
              <w:widowControl/>
              <w:jc w:val="center"/>
              <w:rPr>
                <w:kern w:val="0"/>
                <w:sz w:val="22"/>
                <w:szCs w:val="22"/>
              </w:rPr>
            </w:pPr>
            <w:r>
              <w:rPr>
                <w:rFonts w:hint="eastAsia"/>
                <w:kern w:val="0"/>
                <w:sz w:val="22"/>
                <w:szCs w:val="22"/>
              </w:rPr>
              <w:t>1.74</w:t>
            </w:r>
          </w:p>
        </w:tc>
        <w:tc>
          <w:tcPr>
            <w:tcW w:w="1308" w:type="dxa"/>
            <w:vAlign w:val="center"/>
          </w:tcPr>
          <w:p w:rsidR="006B4B33" w:rsidRDefault="009D76D6" w:rsidP="006962D3">
            <w:pPr>
              <w:widowControl/>
              <w:jc w:val="center"/>
              <w:rPr>
                <w:kern w:val="0"/>
                <w:sz w:val="22"/>
                <w:szCs w:val="22"/>
              </w:rPr>
            </w:pPr>
            <w:r>
              <w:rPr>
                <w:rFonts w:hint="eastAsia"/>
                <w:kern w:val="0"/>
                <w:sz w:val="22"/>
                <w:szCs w:val="22"/>
              </w:rPr>
              <w:t>C0.5 F2</w:t>
            </w:r>
            <w:r w:rsidR="00543FDC">
              <w:rPr>
                <w:rFonts w:hint="eastAsia"/>
                <w:kern w:val="0"/>
                <w:sz w:val="22"/>
                <w:szCs w:val="22"/>
              </w:rPr>
              <w:t xml:space="preserve"> S1</w:t>
            </w:r>
          </w:p>
        </w:tc>
      </w:tr>
      <w:tr w:rsidR="006B4B33" w:rsidRPr="00DB0EC6" w:rsidTr="008C46C3">
        <w:trPr>
          <w:trHeight w:val="345"/>
        </w:trPr>
        <w:tc>
          <w:tcPr>
            <w:tcW w:w="0" w:type="auto"/>
            <w:vAlign w:val="center"/>
          </w:tcPr>
          <w:p w:rsidR="006B4B33" w:rsidRPr="00DB0EC6" w:rsidRDefault="006B4B33" w:rsidP="006962D3">
            <w:pPr>
              <w:widowControl/>
              <w:jc w:val="center"/>
              <w:rPr>
                <w:color w:val="000000"/>
                <w:kern w:val="0"/>
                <w:sz w:val="22"/>
                <w:szCs w:val="22"/>
              </w:rPr>
            </w:pPr>
            <w:r>
              <w:rPr>
                <w:rFonts w:hint="eastAsia"/>
                <w:color w:val="000000"/>
                <w:kern w:val="0"/>
                <w:sz w:val="22"/>
                <w:szCs w:val="22"/>
              </w:rPr>
              <w:t>J-36</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1:10</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68%</w:t>
            </w:r>
          </w:p>
        </w:tc>
        <w:tc>
          <w:tcPr>
            <w:tcW w:w="0" w:type="auto"/>
            <w:shd w:val="clear" w:color="auto" w:fill="auto"/>
            <w:vAlign w:val="center"/>
          </w:tcPr>
          <w:p w:rsidR="006B4B33" w:rsidRDefault="006B4B33" w:rsidP="006962D3">
            <w:pPr>
              <w:widowControl/>
              <w:jc w:val="center"/>
              <w:rPr>
                <w:color w:val="000000"/>
                <w:kern w:val="0"/>
                <w:sz w:val="22"/>
                <w:szCs w:val="22"/>
              </w:rPr>
            </w:pPr>
            <w:r>
              <w:rPr>
                <w:rFonts w:hint="eastAsia"/>
                <w:color w:val="000000"/>
                <w:kern w:val="0"/>
                <w:sz w:val="22"/>
                <w:szCs w:val="22"/>
              </w:rPr>
              <w:t>0.3</w:t>
            </w:r>
            <w:r w:rsidR="00655903">
              <w:rPr>
                <w:rFonts w:hint="eastAsia"/>
                <w:color w:val="000000"/>
                <w:kern w:val="0"/>
                <w:sz w:val="22"/>
                <w:szCs w:val="22"/>
              </w:rPr>
              <w:t>0</w:t>
            </w:r>
          </w:p>
        </w:tc>
        <w:tc>
          <w:tcPr>
            <w:tcW w:w="0" w:type="auto"/>
            <w:shd w:val="clear" w:color="auto" w:fill="auto"/>
            <w:vAlign w:val="center"/>
          </w:tcPr>
          <w:p w:rsidR="006B4B33" w:rsidRDefault="006B4B33" w:rsidP="006962D3">
            <w:pPr>
              <w:widowControl/>
              <w:jc w:val="center"/>
              <w:rPr>
                <w:color w:val="000000"/>
                <w:kern w:val="0"/>
                <w:sz w:val="22"/>
                <w:szCs w:val="22"/>
              </w:rPr>
            </w:pPr>
            <w:r>
              <w:rPr>
                <w:rFonts w:hint="eastAsia"/>
                <w:color w:val="000000"/>
                <w:kern w:val="0"/>
                <w:sz w:val="22"/>
                <w:szCs w:val="22"/>
              </w:rPr>
              <w:t>12</w:t>
            </w:r>
            <w:r w:rsidR="00655903">
              <w:rPr>
                <w:rFonts w:hint="eastAsia"/>
                <w:color w:val="000000"/>
                <w:kern w:val="0"/>
                <w:sz w:val="22"/>
                <w:szCs w:val="22"/>
              </w:rPr>
              <w:t>.00</w:t>
            </w:r>
          </w:p>
        </w:tc>
        <w:tc>
          <w:tcPr>
            <w:tcW w:w="0" w:type="auto"/>
            <w:shd w:val="clear" w:color="auto" w:fill="auto"/>
            <w:vAlign w:val="center"/>
          </w:tcPr>
          <w:p w:rsidR="006B4B33" w:rsidRDefault="006B4B33" w:rsidP="006962D3">
            <w:pPr>
              <w:jc w:val="center"/>
              <w:rPr>
                <w:color w:val="000000"/>
                <w:sz w:val="22"/>
                <w:szCs w:val="22"/>
              </w:rPr>
            </w:pPr>
            <w:r>
              <w:rPr>
                <w:rFonts w:hint="eastAsia"/>
                <w:color w:val="000000"/>
                <w:sz w:val="22"/>
                <w:szCs w:val="22"/>
              </w:rPr>
              <w:t>5.67</w:t>
            </w:r>
          </w:p>
        </w:tc>
        <w:tc>
          <w:tcPr>
            <w:tcW w:w="0" w:type="auto"/>
            <w:shd w:val="clear" w:color="auto" w:fill="auto"/>
            <w:vAlign w:val="center"/>
          </w:tcPr>
          <w:p w:rsidR="006B4B33" w:rsidRDefault="006B4B33" w:rsidP="006962D3">
            <w:pPr>
              <w:widowControl/>
              <w:jc w:val="center"/>
              <w:rPr>
                <w:color w:val="000000"/>
                <w:kern w:val="0"/>
                <w:sz w:val="22"/>
                <w:szCs w:val="22"/>
              </w:rPr>
            </w:pPr>
            <w:r>
              <w:rPr>
                <w:rFonts w:hint="eastAsia"/>
                <w:color w:val="000000"/>
                <w:kern w:val="0"/>
                <w:sz w:val="22"/>
                <w:szCs w:val="22"/>
              </w:rPr>
              <w:t>0</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0.9</w:t>
            </w:r>
            <w:r w:rsidR="00655903">
              <w:rPr>
                <w:rFonts w:hint="eastAsia"/>
                <w:color w:val="000000"/>
                <w:kern w:val="0"/>
                <w:sz w:val="22"/>
                <w:szCs w:val="22"/>
              </w:rPr>
              <w:t>0</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0</w:t>
            </w:r>
          </w:p>
        </w:tc>
        <w:tc>
          <w:tcPr>
            <w:tcW w:w="1391" w:type="dxa"/>
            <w:shd w:val="clear" w:color="auto" w:fill="auto"/>
            <w:vAlign w:val="center"/>
          </w:tcPr>
          <w:p w:rsidR="006B4B33" w:rsidRDefault="006B4B33" w:rsidP="00C125B0">
            <w:pPr>
              <w:widowControl/>
              <w:jc w:val="center"/>
              <w:rPr>
                <w:color w:val="000000"/>
                <w:kern w:val="0"/>
                <w:sz w:val="22"/>
                <w:szCs w:val="22"/>
              </w:rPr>
            </w:pPr>
            <w:r>
              <w:rPr>
                <w:rFonts w:hint="eastAsia"/>
                <w:color w:val="000000"/>
                <w:kern w:val="0"/>
                <w:sz w:val="22"/>
                <w:szCs w:val="22"/>
              </w:rPr>
              <w:t>0.</w:t>
            </w:r>
            <w:r w:rsidR="00C125B0">
              <w:rPr>
                <w:rFonts w:hint="eastAsia"/>
                <w:color w:val="000000"/>
                <w:kern w:val="0"/>
                <w:sz w:val="22"/>
                <w:szCs w:val="22"/>
              </w:rPr>
              <w:t>9</w:t>
            </w:r>
          </w:p>
        </w:tc>
        <w:tc>
          <w:tcPr>
            <w:tcW w:w="1276" w:type="dxa"/>
            <w:vAlign w:val="center"/>
          </w:tcPr>
          <w:p w:rsidR="006B4B33" w:rsidRDefault="006B4B33" w:rsidP="0070783E">
            <w:pPr>
              <w:widowControl/>
              <w:jc w:val="center"/>
              <w:rPr>
                <w:color w:val="000000"/>
                <w:kern w:val="0"/>
                <w:sz w:val="22"/>
                <w:szCs w:val="22"/>
              </w:rPr>
            </w:pPr>
            <w:r>
              <w:rPr>
                <w:rFonts w:hint="eastAsia"/>
                <w:color w:val="000000"/>
                <w:kern w:val="0"/>
                <w:sz w:val="22"/>
                <w:szCs w:val="22"/>
              </w:rPr>
              <w:t>27</w:t>
            </w:r>
            <w:r w:rsidR="0070783E">
              <w:rPr>
                <w:rFonts w:hint="eastAsia"/>
                <w:color w:val="000000"/>
                <w:kern w:val="0"/>
                <w:sz w:val="22"/>
                <w:szCs w:val="22"/>
              </w:rPr>
              <w:t>1</w:t>
            </w:r>
          </w:p>
        </w:tc>
        <w:tc>
          <w:tcPr>
            <w:tcW w:w="992" w:type="dxa"/>
            <w:vAlign w:val="center"/>
          </w:tcPr>
          <w:p w:rsidR="006B4B33" w:rsidRDefault="009D76D6" w:rsidP="006962D3">
            <w:pPr>
              <w:widowControl/>
              <w:jc w:val="center"/>
              <w:rPr>
                <w:kern w:val="0"/>
                <w:sz w:val="22"/>
                <w:szCs w:val="22"/>
              </w:rPr>
            </w:pPr>
            <w:r>
              <w:rPr>
                <w:rFonts w:hint="eastAsia"/>
                <w:kern w:val="0"/>
                <w:sz w:val="22"/>
                <w:szCs w:val="22"/>
              </w:rPr>
              <w:t>1.54</w:t>
            </w:r>
          </w:p>
        </w:tc>
        <w:tc>
          <w:tcPr>
            <w:tcW w:w="1308" w:type="dxa"/>
            <w:vAlign w:val="center"/>
          </w:tcPr>
          <w:p w:rsidR="006B4B33" w:rsidRDefault="009D76D6" w:rsidP="006962D3">
            <w:pPr>
              <w:widowControl/>
              <w:jc w:val="center"/>
              <w:rPr>
                <w:kern w:val="0"/>
                <w:sz w:val="22"/>
                <w:szCs w:val="22"/>
              </w:rPr>
            </w:pPr>
            <w:r>
              <w:rPr>
                <w:rFonts w:hint="eastAsia"/>
                <w:kern w:val="0"/>
                <w:sz w:val="22"/>
                <w:szCs w:val="22"/>
              </w:rPr>
              <w:t>C0.5 F2</w:t>
            </w:r>
            <w:r w:rsidR="00543FDC">
              <w:rPr>
                <w:rFonts w:hint="eastAsia"/>
                <w:kern w:val="0"/>
                <w:sz w:val="22"/>
                <w:szCs w:val="22"/>
              </w:rPr>
              <w:t xml:space="preserve"> S1</w:t>
            </w:r>
          </w:p>
        </w:tc>
      </w:tr>
      <w:tr w:rsidR="006B4B33" w:rsidRPr="00DB0EC6" w:rsidTr="008C46C3">
        <w:trPr>
          <w:trHeight w:val="345"/>
        </w:trPr>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J-37</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1:6</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66%</w:t>
            </w:r>
          </w:p>
        </w:tc>
        <w:tc>
          <w:tcPr>
            <w:tcW w:w="0" w:type="auto"/>
            <w:shd w:val="clear" w:color="auto" w:fill="auto"/>
            <w:vAlign w:val="center"/>
          </w:tcPr>
          <w:p w:rsidR="006B4B33" w:rsidRDefault="006B4B33" w:rsidP="006962D3">
            <w:pPr>
              <w:widowControl/>
              <w:jc w:val="center"/>
              <w:rPr>
                <w:color w:val="000000"/>
                <w:kern w:val="0"/>
                <w:sz w:val="22"/>
                <w:szCs w:val="22"/>
              </w:rPr>
            </w:pPr>
            <w:r>
              <w:rPr>
                <w:rFonts w:hint="eastAsia"/>
                <w:color w:val="000000"/>
                <w:kern w:val="0"/>
                <w:sz w:val="22"/>
                <w:szCs w:val="22"/>
              </w:rPr>
              <w:t>1.7</w:t>
            </w:r>
            <w:r w:rsidR="00655903">
              <w:rPr>
                <w:rFonts w:hint="eastAsia"/>
                <w:color w:val="000000"/>
                <w:kern w:val="0"/>
                <w:sz w:val="22"/>
                <w:szCs w:val="22"/>
              </w:rPr>
              <w:t>0</w:t>
            </w:r>
          </w:p>
        </w:tc>
        <w:tc>
          <w:tcPr>
            <w:tcW w:w="0" w:type="auto"/>
            <w:shd w:val="clear" w:color="auto" w:fill="auto"/>
            <w:vAlign w:val="center"/>
          </w:tcPr>
          <w:p w:rsidR="006B4B33" w:rsidRDefault="006B4B33" w:rsidP="006962D3">
            <w:pPr>
              <w:widowControl/>
              <w:jc w:val="center"/>
              <w:rPr>
                <w:color w:val="000000"/>
                <w:kern w:val="0"/>
                <w:sz w:val="22"/>
                <w:szCs w:val="22"/>
              </w:rPr>
            </w:pPr>
            <w:r>
              <w:rPr>
                <w:rFonts w:hint="eastAsia"/>
                <w:color w:val="000000"/>
                <w:kern w:val="0"/>
                <w:sz w:val="22"/>
                <w:szCs w:val="22"/>
              </w:rPr>
              <w:t>12</w:t>
            </w:r>
            <w:r w:rsidR="00655903">
              <w:rPr>
                <w:rFonts w:hint="eastAsia"/>
                <w:color w:val="000000"/>
                <w:kern w:val="0"/>
                <w:sz w:val="22"/>
                <w:szCs w:val="22"/>
              </w:rPr>
              <w:t>.00</w:t>
            </w:r>
          </w:p>
        </w:tc>
        <w:tc>
          <w:tcPr>
            <w:tcW w:w="0" w:type="auto"/>
            <w:shd w:val="clear" w:color="auto" w:fill="auto"/>
            <w:vAlign w:val="center"/>
          </w:tcPr>
          <w:p w:rsidR="006B4B33" w:rsidRDefault="006B4B33" w:rsidP="006962D3">
            <w:pPr>
              <w:jc w:val="center"/>
              <w:rPr>
                <w:color w:val="000000"/>
                <w:sz w:val="22"/>
                <w:szCs w:val="22"/>
              </w:rPr>
            </w:pPr>
            <w:r>
              <w:rPr>
                <w:rFonts w:hint="eastAsia"/>
                <w:color w:val="000000"/>
                <w:sz w:val="22"/>
                <w:szCs w:val="22"/>
              </w:rPr>
              <w:t>6.</w:t>
            </w:r>
            <w:r w:rsidR="002F0C3B">
              <w:rPr>
                <w:rFonts w:hint="eastAsia"/>
                <w:color w:val="000000"/>
                <w:sz w:val="22"/>
                <w:szCs w:val="22"/>
              </w:rPr>
              <w:t>18</w:t>
            </w:r>
          </w:p>
        </w:tc>
        <w:tc>
          <w:tcPr>
            <w:tcW w:w="0" w:type="auto"/>
            <w:shd w:val="clear" w:color="auto" w:fill="auto"/>
            <w:vAlign w:val="center"/>
          </w:tcPr>
          <w:p w:rsidR="006B4B33" w:rsidRDefault="006B4B33" w:rsidP="006962D3">
            <w:pPr>
              <w:widowControl/>
              <w:jc w:val="center"/>
              <w:rPr>
                <w:color w:val="000000"/>
                <w:kern w:val="0"/>
                <w:sz w:val="22"/>
                <w:szCs w:val="22"/>
              </w:rPr>
            </w:pPr>
            <w:r>
              <w:rPr>
                <w:rFonts w:hint="eastAsia"/>
                <w:color w:val="000000"/>
                <w:kern w:val="0"/>
                <w:sz w:val="22"/>
                <w:szCs w:val="22"/>
              </w:rPr>
              <w:t>0</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0.3</w:t>
            </w:r>
            <w:r w:rsidR="00655903">
              <w:rPr>
                <w:rFonts w:hint="eastAsia"/>
                <w:color w:val="000000"/>
                <w:kern w:val="0"/>
                <w:sz w:val="22"/>
                <w:szCs w:val="22"/>
              </w:rPr>
              <w:t>0</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0</w:t>
            </w:r>
          </w:p>
        </w:tc>
        <w:tc>
          <w:tcPr>
            <w:tcW w:w="1391" w:type="dxa"/>
            <w:shd w:val="clear" w:color="auto" w:fill="auto"/>
            <w:vAlign w:val="center"/>
          </w:tcPr>
          <w:p w:rsidR="006B4B33" w:rsidRDefault="009D76D6" w:rsidP="006962D3">
            <w:pPr>
              <w:widowControl/>
              <w:jc w:val="center"/>
              <w:rPr>
                <w:color w:val="000000"/>
                <w:kern w:val="0"/>
                <w:sz w:val="22"/>
                <w:szCs w:val="22"/>
              </w:rPr>
            </w:pPr>
            <w:r>
              <w:rPr>
                <w:rFonts w:hint="eastAsia"/>
                <w:color w:val="000000"/>
                <w:kern w:val="0"/>
                <w:sz w:val="22"/>
                <w:szCs w:val="22"/>
              </w:rPr>
              <w:t>1.2</w:t>
            </w:r>
          </w:p>
        </w:tc>
        <w:tc>
          <w:tcPr>
            <w:tcW w:w="1276" w:type="dxa"/>
            <w:vAlign w:val="center"/>
          </w:tcPr>
          <w:p w:rsidR="006B4B33" w:rsidRDefault="009D76D6" w:rsidP="0070783E">
            <w:pPr>
              <w:widowControl/>
              <w:jc w:val="center"/>
              <w:rPr>
                <w:color w:val="000000"/>
                <w:kern w:val="0"/>
                <w:sz w:val="22"/>
                <w:szCs w:val="22"/>
              </w:rPr>
            </w:pPr>
            <w:r>
              <w:rPr>
                <w:rFonts w:hint="eastAsia"/>
                <w:color w:val="000000"/>
                <w:kern w:val="0"/>
                <w:sz w:val="22"/>
                <w:szCs w:val="22"/>
              </w:rPr>
              <w:t>29</w:t>
            </w:r>
            <w:r w:rsidR="0070783E">
              <w:rPr>
                <w:rFonts w:hint="eastAsia"/>
                <w:color w:val="000000"/>
                <w:kern w:val="0"/>
                <w:sz w:val="22"/>
                <w:szCs w:val="22"/>
              </w:rPr>
              <w:t>8</w:t>
            </w:r>
          </w:p>
        </w:tc>
        <w:tc>
          <w:tcPr>
            <w:tcW w:w="992" w:type="dxa"/>
            <w:vAlign w:val="center"/>
          </w:tcPr>
          <w:p w:rsidR="006B4B33" w:rsidRDefault="009D76D6" w:rsidP="006962D3">
            <w:pPr>
              <w:widowControl/>
              <w:jc w:val="center"/>
              <w:rPr>
                <w:kern w:val="0"/>
                <w:sz w:val="22"/>
                <w:szCs w:val="22"/>
              </w:rPr>
            </w:pPr>
            <w:r>
              <w:rPr>
                <w:rFonts w:hint="eastAsia"/>
                <w:kern w:val="0"/>
                <w:sz w:val="22"/>
                <w:szCs w:val="22"/>
              </w:rPr>
              <w:t>1.45</w:t>
            </w:r>
          </w:p>
        </w:tc>
        <w:tc>
          <w:tcPr>
            <w:tcW w:w="1308" w:type="dxa"/>
            <w:vAlign w:val="center"/>
          </w:tcPr>
          <w:p w:rsidR="006B4B33" w:rsidRDefault="009D76D6" w:rsidP="006962D3">
            <w:pPr>
              <w:widowControl/>
              <w:jc w:val="center"/>
              <w:rPr>
                <w:kern w:val="0"/>
                <w:sz w:val="22"/>
                <w:szCs w:val="22"/>
              </w:rPr>
            </w:pPr>
            <w:r>
              <w:rPr>
                <w:rFonts w:hint="eastAsia"/>
                <w:kern w:val="0"/>
                <w:sz w:val="22"/>
                <w:szCs w:val="22"/>
              </w:rPr>
              <w:t>C1 F2</w:t>
            </w:r>
            <w:r w:rsidR="00543FDC">
              <w:rPr>
                <w:rFonts w:hint="eastAsia"/>
                <w:kern w:val="0"/>
                <w:sz w:val="22"/>
                <w:szCs w:val="22"/>
              </w:rPr>
              <w:t xml:space="preserve"> S1</w:t>
            </w:r>
          </w:p>
        </w:tc>
      </w:tr>
      <w:tr w:rsidR="006B4B33" w:rsidRPr="00DB0EC6" w:rsidTr="008C46C3">
        <w:trPr>
          <w:trHeight w:val="345"/>
        </w:trPr>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J-38</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1:6</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66%</w:t>
            </w:r>
          </w:p>
        </w:tc>
        <w:tc>
          <w:tcPr>
            <w:tcW w:w="0" w:type="auto"/>
            <w:shd w:val="clear" w:color="auto" w:fill="auto"/>
            <w:vAlign w:val="center"/>
          </w:tcPr>
          <w:p w:rsidR="006B4B33" w:rsidRDefault="006B4B33" w:rsidP="006962D3">
            <w:pPr>
              <w:widowControl/>
              <w:jc w:val="center"/>
              <w:rPr>
                <w:color w:val="000000"/>
                <w:kern w:val="0"/>
                <w:sz w:val="22"/>
                <w:szCs w:val="22"/>
              </w:rPr>
            </w:pPr>
            <w:r>
              <w:rPr>
                <w:rFonts w:hint="eastAsia"/>
                <w:color w:val="000000"/>
                <w:kern w:val="0"/>
                <w:sz w:val="22"/>
                <w:szCs w:val="22"/>
              </w:rPr>
              <w:t>1.4</w:t>
            </w:r>
            <w:r w:rsidR="00655903">
              <w:rPr>
                <w:rFonts w:hint="eastAsia"/>
                <w:color w:val="000000"/>
                <w:kern w:val="0"/>
                <w:sz w:val="22"/>
                <w:szCs w:val="22"/>
              </w:rPr>
              <w:t>0</w:t>
            </w:r>
          </w:p>
        </w:tc>
        <w:tc>
          <w:tcPr>
            <w:tcW w:w="0" w:type="auto"/>
            <w:shd w:val="clear" w:color="auto" w:fill="auto"/>
            <w:vAlign w:val="center"/>
          </w:tcPr>
          <w:p w:rsidR="006B4B33" w:rsidRDefault="006B4B33" w:rsidP="006962D3">
            <w:pPr>
              <w:widowControl/>
              <w:jc w:val="center"/>
              <w:rPr>
                <w:color w:val="000000"/>
                <w:kern w:val="0"/>
                <w:sz w:val="22"/>
                <w:szCs w:val="22"/>
              </w:rPr>
            </w:pPr>
            <w:r>
              <w:rPr>
                <w:rFonts w:hint="eastAsia"/>
                <w:color w:val="000000"/>
                <w:kern w:val="0"/>
                <w:sz w:val="22"/>
                <w:szCs w:val="22"/>
              </w:rPr>
              <w:t>12</w:t>
            </w:r>
            <w:r w:rsidR="00655903">
              <w:rPr>
                <w:rFonts w:hint="eastAsia"/>
                <w:color w:val="000000"/>
                <w:kern w:val="0"/>
                <w:sz w:val="22"/>
                <w:szCs w:val="22"/>
              </w:rPr>
              <w:t>.00</w:t>
            </w:r>
          </w:p>
        </w:tc>
        <w:tc>
          <w:tcPr>
            <w:tcW w:w="0" w:type="auto"/>
            <w:shd w:val="clear" w:color="auto" w:fill="auto"/>
            <w:vAlign w:val="center"/>
          </w:tcPr>
          <w:p w:rsidR="006B4B33" w:rsidRDefault="006B4B33" w:rsidP="006962D3">
            <w:pPr>
              <w:jc w:val="center"/>
              <w:rPr>
                <w:color w:val="000000"/>
                <w:sz w:val="22"/>
                <w:szCs w:val="22"/>
              </w:rPr>
            </w:pPr>
            <w:r>
              <w:rPr>
                <w:rFonts w:hint="eastAsia"/>
                <w:color w:val="000000"/>
                <w:sz w:val="22"/>
                <w:szCs w:val="22"/>
              </w:rPr>
              <w:t>6.</w:t>
            </w:r>
            <w:r w:rsidR="002F0C3B">
              <w:rPr>
                <w:rFonts w:hint="eastAsia"/>
                <w:color w:val="000000"/>
                <w:sz w:val="22"/>
                <w:szCs w:val="22"/>
              </w:rPr>
              <w:t>18</w:t>
            </w:r>
          </w:p>
        </w:tc>
        <w:tc>
          <w:tcPr>
            <w:tcW w:w="0" w:type="auto"/>
            <w:shd w:val="clear" w:color="auto" w:fill="auto"/>
            <w:vAlign w:val="center"/>
          </w:tcPr>
          <w:p w:rsidR="006B4B33" w:rsidRDefault="006B4B33" w:rsidP="006962D3">
            <w:pPr>
              <w:widowControl/>
              <w:jc w:val="center"/>
              <w:rPr>
                <w:color w:val="000000"/>
                <w:kern w:val="0"/>
                <w:sz w:val="22"/>
                <w:szCs w:val="22"/>
              </w:rPr>
            </w:pPr>
            <w:r>
              <w:rPr>
                <w:rFonts w:hint="eastAsia"/>
                <w:color w:val="000000"/>
                <w:kern w:val="0"/>
                <w:sz w:val="22"/>
                <w:szCs w:val="22"/>
              </w:rPr>
              <w:t>0</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0.6</w:t>
            </w:r>
            <w:r w:rsidR="00655903">
              <w:rPr>
                <w:rFonts w:hint="eastAsia"/>
                <w:color w:val="000000"/>
                <w:kern w:val="0"/>
                <w:sz w:val="22"/>
                <w:szCs w:val="22"/>
              </w:rPr>
              <w:t>0</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0</w:t>
            </w:r>
          </w:p>
        </w:tc>
        <w:tc>
          <w:tcPr>
            <w:tcW w:w="1391" w:type="dxa"/>
            <w:shd w:val="clear" w:color="auto" w:fill="auto"/>
            <w:vAlign w:val="center"/>
          </w:tcPr>
          <w:p w:rsidR="006B4B33" w:rsidRDefault="009D76D6" w:rsidP="006962D3">
            <w:pPr>
              <w:widowControl/>
              <w:jc w:val="center"/>
              <w:rPr>
                <w:color w:val="000000"/>
                <w:kern w:val="0"/>
                <w:sz w:val="22"/>
                <w:szCs w:val="22"/>
              </w:rPr>
            </w:pPr>
            <w:r>
              <w:rPr>
                <w:rFonts w:hint="eastAsia"/>
                <w:color w:val="000000"/>
                <w:kern w:val="0"/>
                <w:sz w:val="22"/>
                <w:szCs w:val="22"/>
              </w:rPr>
              <w:t>1.2</w:t>
            </w:r>
          </w:p>
        </w:tc>
        <w:tc>
          <w:tcPr>
            <w:tcW w:w="1276" w:type="dxa"/>
            <w:vAlign w:val="center"/>
          </w:tcPr>
          <w:p w:rsidR="006B4B33" w:rsidRDefault="009D76D6" w:rsidP="006962D3">
            <w:pPr>
              <w:widowControl/>
              <w:jc w:val="center"/>
              <w:rPr>
                <w:color w:val="000000"/>
                <w:kern w:val="0"/>
                <w:sz w:val="22"/>
                <w:szCs w:val="22"/>
              </w:rPr>
            </w:pPr>
            <w:r>
              <w:rPr>
                <w:rFonts w:hint="eastAsia"/>
                <w:color w:val="000000"/>
                <w:kern w:val="0"/>
                <w:sz w:val="22"/>
                <w:szCs w:val="22"/>
              </w:rPr>
              <w:t>301</w:t>
            </w:r>
          </w:p>
        </w:tc>
        <w:tc>
          <w:tcPr>
            <w:tcW w:w="992" w:type="dxa"/>
            <w:vAlign w:val="center"/>
          </w:tcPr>
          <w:p w:rsidR="006B4B33" w:rsidRDefault="009D76D6" w:rsidP="006962D3">
            <w:pPr>
              <w:widowControl/>
              <w:jc w:val="center"/>
              <w:rPr>
                <w:kern w:val="0"/>
                <w:sz w:val="22"/>
                <w:szCs w:val="22"/>
              </w:rPr>
            </w:pPr>
            <w:r>
              <w:rPr>
                <w:rFonts w:hint="eastAsia"/>
                <w:kern w:val="0"/>
                <w:sz w:val="22"/>
                <w:szCs w:val="22"/>
              </w:rPr>
              <w:t>1.23</w:t>
            </w:r>
          </w:p>
        </w:tc>
        <w:tc>
          <w:tcPr>
            <w:tcW w:w="1308" w:type="dxa"/>
            <w:vAlign w:val="center"/>
          </w:tcPr>
          <w:p w:rsidR="006B4B33" w:rsidRDefault="009D76D6" w:rsidP="006962D3">
            <w:pPr>
              <w:widowControl/>
              <w:jc w:val="center"/>
              <w:rPr>
                <w:kern w:val="0"/>
                <w:sz w:val="22"/>
                <w:szCs w:val="22"/>
              </w:rPr>
            </w:pPr>
            <w:r>
              <w:rPr>
                <w:rFonts w:hint="eastAsia"/>
                <w:kern w:val="0"/>
                <w:sz w:val="22"/>
                <w:szCs w:val="22"/>
              </w:rPr>
              <w:t>C1 F2</w:t>
            </w:r>
            <w:r w:rsidR="00543FDC">
              <w:rPr>
                <w:rFonts w:hint="eastAsia"/>
                <w:kern w:val="0"/>
                <w:sz w:val="22"/>
                <w:szCs w:val="22"/>
              </w:rPr>
              <w:t xml:space="preserve"> S1</w:t>
            </w:r>
          </w:p>
        </w:tc>
      </w:tr>
      <w:tr w:rsidR="006B4B33" w:rsidRPr="00DB0EC6" w:rsidTr="008C46C3">
        <w:trPr>
          <w:trHeight w:val="345"/>
        </w:trPr>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J-39</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1:6</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66%</w:t>
            </w:r>
          </w:p>
        </w:tc>
        <w:tc>
          <w:tcPr>
            <w:tcW w:w="0" w:type="auto"/>
            <w:shd w:val="clear" w:color="auto" w:fill="auto"/>
            <w:vAlign w:val="center"/>
          </w:tcPr>
          <w:p w:rsidR="006B4B33" w:rsidRDefault="006B4B33" w:rsidP="006962D3">
            <w:pPr>
              <w:widowControl/>
              <w:jc w:val="center"/>
              <w:rPr>
                <w:color w:val="000000"/>
                <w:kern w:val="0"/>
                <w:sz w:val="22"/>
                <w:szCs w:val="22"/>
              </w:rPr>
            </w:pPr>
            <w:r>
              <w:rPr>
                <w:rFonts w:hint="eastAsia"/>
                <w:color w:val="000000"/>
                <w:kern w:val="0"/>
                <w:sz w:val="22"/>
                <w:szCs w:val="22"/>
              </w:rPr>
              <w:t>1.1</w:t>
            </w:r>
            <w:r w:rsidR="00655903">
              <w:rPr>
                <w:rFonts w:hint="eastAsia"/>
                <w:color w:val="000000"/>
                <w:kern w:val="0"/>
                <w:sz w:val="22"/>
                <w:szCs w:val="22"/>
              </w:rPr>
              <w:t>0</w:t>
            </w:r>
          </w:p>
        </w:tc>
        <w:tc>
          <w:tcPr>
            <w:tcW w:w="0" w:type="auto"/>
            <w:shd w:val="clear" w:color="auto" w:fill="auto"/>
            <w:vAlign w:val="center"/>
          </w:tcPr>
          <w:p w:rsidR="006B4B33" w:rsidRDefault="006B4B33" w:rsidP="006962D3">
            <w:pPr>
              <w:widowControl/>
              <w:jc w:val="center"/>
              <w:rPr>
                <w:color w:val="000000"/>
                <w:kern w:val="0"/>
                <w:sz w:val="22"/>
                <w:szCs w:val="22"/>
              </w:rPr>
            </w:pPr>
            <w:r>
              <w:rPr>
                <w:rFonts w:hint="eastAsia"/>
                <w:color w:val="000000"/>
                <w:kern w:val="0"/>
                <w:sz w:val="22"/>
                <w:szCs w:val="22"/>
              </w:rPr>
              <w:t>12</w:t>
            </w:r>
            <w:r w:rsidR="00655903">
              <w:rPr>
                <w:rFonts w:hint="eastAsia"/>
                <w:color w:val="000000"/>
                <w:kern w:val="0"/>
                <w:sz w:val="22"/>
                <w:szCs w:val="22"/>
              </w:rPr>
              <w:t>.00</w:t>
            </w:r>
          </w:p>
        </w:tc>
        <w:tc>
          <w:tcPr>
            <w:tcW w:w="0" w:type="auto"/>
            <w:shd w:val="clear" w:color="auto" w:fill="auto"/>
            <w:vAlign w:val="center"/>
          </w:tcPr>
          <w:p w:rsidR="006B4B33" w:rsidRDefault="006B4B33" w:rsidP="006962D3">
            <w:pPr>
              <w:jc w:val="center"/>
              <w:rPr>
                <w:color w:val="000000"/>
                <w:sz w:val="22"/>
                <w:szCs w:val="22"/>
              </w:rPr>
            </w:pPr>
            <w:r>
              <w:rPr>
                <w:rFonts w:hint="eastAsia"/>
                <w:color w:val="000000"/>
                <w:sz w:val="22"/>
                <w:szCs w:val="22"/>
              </w:rPr>
              <w:t>6.</w:t>
            </w:r>
            <w:r w:rsidR="002F0C3B">
              <w:rPr>
                <w:rFonts w:hint="eastAsia"/>
                <w:color w:val="000000"/>
                <w:sz w:val="22"/>
                <w:szCs w:val="22"/>
              </w:rPr>
              <w:t>18</w:t>
            </w:r>
          </w:p>
        </w:tc>
        <w:tc>
          <w:tcPr>
            <w:tcW w:w="0" w:type="auto"/>
            <w:shd w:val="clear" w:color="auto" w:fill="auto"/>
            <w:vAlign w:val="center"/>
          </w:tcPr>
          <w:p w:rsidR="006B4B33" w:rsidRDefault="006B4B33" w:rsidP="006962D3">
            <w:pPr>
              <w:widowControl/>
              <w:jc w:val="center"/>
              <w:rPr>
                <w:color w:val="000000"/>
                <w:kern w:val="0"/>
                <w:sz w:val="22"/>
                <w:szCs w:val="22"/>
              </w:rPr>
            </w:pPr>
            <w:r>
              <w:rPr>
                <w:rFonts w:hint="eastAsia"/>
                <w:color w:val="000000"/>
                <w:kern w:val="0"/>
                <w:sz w:val="22"/>
                <w:szCs w:val="22"/>
              </w:rPr>
              <w:t>0</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0.9</w:t>
            </w:r>
            <w:r w:rsidR="00655903">
              <w:rPr>
                <w:rFonts w:hint="eastAsia"/>
                <w:color w:val="000000"/>
                <w:kern w:val="0"/>
                <w:sz w:val="22"/>
                <w:szCs w:val="22"/>
              </w:rPr>
              <w:t>0</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0</w:t>
            </w:r>
          </w:p>
        </w:tc>
        <w:tc>
          <w:tcPr>
            <w:tcW w:w="1391" w:type="dxa"/>
            <w:shd w:val="clear" w:color="auto" w:fill="auto"/>
            <w:vAlign w:val="center"/>
          </w:tcPr>
          <w:p w:rsidR="006B4B33" w:rsidRDefault="009D76D6" w:rsidP="00C125B0">
            <w:pPr>
              <w:widowControl/>
              <w:jc w:val="center"/>
              <w:rPr>
                <w:color w:val="000000"/>
                <w:kern w:val="0"/>
                <w:sz w:val="22"/>
                <w:szCs w:val="22"/>
              </w:rPr>
            </w:pPr>
            <w:r>
              <w:rPr>
                <w:rFonts w:hint="eastAsia"/>
                <w:color w:val="000000"/>
                <w:kern w:val="0"/>
                <w:sz w:val="22"/>
                <w:szCs w:val="22"/>
              </w:rPr>
              <w:t>1.</w:t>
            </w:r>
            <w:r w:rsidR="00C125B0">
              <w:rPr>
                <w:rFonts w:hint="eastAsia"/>
                <w:color w:val="000000"/>
                <w:kern w:val="0"/>
                <w:sz w:val="22"/>
                <w:szCs w:val="22"/>
              </w:rPr>
              <w:t>2</w:t>
            </w:r>
          </w:p>
        </w:tc>
        <w:tc>
          <w:tcPr>
            <w:tcW w:w="1276" w:type="dxa"/>
            <w:vAlign w:val="center"/>
          </w:tcPr>
          <w:p w:rsidR="006B4B33" w:rsidRDefault="009D76D6" w:rsidP="006962D3">
            <w:pPr>
              <w:widowControl/>
              <w:jc w:val="center"/>
              <w:rPr>
                <w:color w:val="000000"/>
                <w:kern w:val="0"/>
                <w:sz w:val="22"/>
                <w:szCs w:val="22"/>
              </w:rPr>
            </w:pPr>
            <w:r>
              <w:rPr>
                <w:rFonts w:hint="eastAsia"/>
                <w:color w:val="000000"/>
                <w:kern w:val="0"/>
                <w:sz w:val="22"/>
                <w:szCs w:val="22"/>
              </w:rPr>
              <w:t>312</w:t>
            </w:r>
          </w:p>
        </w:tc>
        <w:tc>
          <w:tcPr>
            <w:tcW w:w="992" w:type="dxa"/>
            <w:vAlign w:val="center"/>
          </w:tcPr>
          <w:p w:rsidR="006B4B33" w:rsidRDefault="009D76D6" w:rsidP="006962D3">
            <w:pPr>
              <w:widowControl/>
              <w:jc w:val="center"/>
              <w:rPr>
                <w:kern w:val="0"/>
                <w:sz w:val="22"/>
                <w:szCs w:val="22"/>
              </w:rPr>
            </w:pPr>
            <w:r>
              <w:rPr>
                <w:rFonts w:hint="eastAsia"/>
                <w:kern w:val="0"/>
                <w:sz w:val="22"/>
                <w:szCs w:val="22"/>
              </w:rPr>
              <w:t>1.34</w:t>
            </w:r>
          </w:p>
        </w:tc>
        <w:tc>
          <w:tcPr>
            <w:tcW w:w="1308" w:type="dxa"/>
            <w:vAlign w:val="center"/>
          </w:tcPr>
          <w:p w:rsidR="006B4B33" w:rsidRDefault="009D76D6" w:rsidP="006962D3">
            <w:pPr>
              <w:widowControl/>
              <w:jc w:val="center"/>
              <w:rPr>
                <w:kern w:val="0"/>
                <w:sz w:val="22"/>
                <w:szCs w:val="22"/>
              </w:rPr>
            </w:pPr>
            <w:r>
              <w:rPr>
                <w:rFonts w:hint="eastAsia"/>
                <w:kern w:val="0"/>
                <w:sz w:val="22"/>
                <w:szCs w:val="22"/>
              </w:rPr>
              <w:t>C1 F2</w:t>
            </w:r>
            <w:r w:rsidR="00543FDC">
              <w:rPr>
                <w:rFonts w:hint="eastAsia"/>
                <w:kern w:val="0"/>
                <w:sz w:val="22"/>
                <w:szCs w:val="22"/>
              </w:rPr>
              <w:t xml:space="preserve"> S1</w:t>
            </w:r>
          </w:p>
        </w:tc>
      </w:tr>
    </w:tbl>
    <w:p w:rsidR="006B4B33" w:rsidRDefault="006B4B33" w:rsidP="006B4B33">
      <w:pPr>
        <w:widowControl/>
        <w:ind w:firstLineChars="200" w:firstLine="480"/>
        <w:jc w:val="center"/>
        <w:rPr>
          <w:rFonts w:cs="宋体"/>
          <w:sz w:val="24"/>
          <w:szCs w:val="24"/>
        </w:rPr>
      </w:pPr>
      <w:r>
        <w:rPr>
          <w:rFonts w:cs="宋体" w:hint="eastAsia"/>
          <w:sz w:val="24"/>
          <w:szCs w:val="24"/>
        </w:rPr>
        <w:lastRenderedPageBreak/>
        <w:t>表</w:t>
      </w:r>
      <w:r>
        <w:rPr>
          <w:rFonts w:cs="宋体" w:hint="eastAsia"/>
          <w:sz w:val="24"/>
          <w:szCs w:val="24"/>
        </w:rPr>
        <w:t>1-</w:t>
      </w:r>
      <w:r>
        <w:rPr>
          <w:rFonts w:cs="宋体" w:hint="eastAsia"/>
          <w:sz w:val="24"/>
          <w:szCs w:val="24"/>
        </w:rPr>
        <w:t>续</w:t>
      </w:r>
      <w:r>
        <w:rPr>
          <w:rFonts w:cs="宋体" w:hint="eastAsia"/>
          <w:sz w:val="24"/>
          <w:szCs w:val="24"/>
        </w:rPr>
        <w:t xml:space="preserve"> </w:t>
      </w:r>
      <w:r>
        <w:rPr>
          <w:sz w:val="24"/>
          <w:szCs w:val="24"/>
        </w:rPr>
        <w:t>金尾矿砂样</w:t>
      </w:r>
      <w:proofErr w:type="gramStart"/>
      <w:r>
        <w:rPr>
          <w:sz w:val="24"/>
          <w:szCs w:val="24"/>
        </w:rPr>
        <w:t>品试验</w:t>
      </w:r>
      <w:proofErr w:type="gramEnd"/>
      <w:r>
        <w:rPr>
          <w:sz w:val="24"/>
          <w:szCs w:val="24"/>
        </w:rPr>
        <w:t>情况</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617"/>
        <w:gridCol w:w="759"/>
        <w:gridCol w:w="891"/>
        <w:gridCol w:w="1119"/>
        <w:gridCol w:w="1119"/>
        <w:gridCol w:w="989"/>
        <w:gridCol w:w="1475"/>
        <w:gridCol w:w="1119"/>
        <w:gridCol w:w="1119"/>
        <w:gridCol w:w="1391"/>
        <w:gridCol w:w="1276"/>
        <w:gridCol w:w="992"/>
        <w:gridCol w:w="1308"/>
      </w:tblGrid>
      <w:tr w:rsidR="006B4B33" w:rsidRPr="00DB0EC6" w:rsidTr="008C46C3">
        <w:trPr>
          <w:trHeight w:val="780"/>
        </w:trPr>
        <w:tc>
          <w:tcPr>
            <w:tcW w:w="0" w:type="auto"/>
            <w:vAlign w:val="center"/>
          </w:tcPr>
          <w:p w:rsidR="006B4B33" w:rsidRPr="00DB0EC6" w:rsidRDefault="006B4B33" w:rsidP="006962D3">
            <w:pPr>
              <w:widowControl/>
              <w:jc w:val="center"/>
              <w:rPr>
                <w:color w:val="000000"/>
                <w:kern w:val="0"/>
                <w:sz w:val="22"/>
                <w:szCs w:val="22"/>
              </w:rPr>
            </w:pPr>
            <w:r w:rsidRPr="00DB0EC6">
              <w:rPr>
                <w:rFonts w:hAnsi="宋体"/>
                <w:color w:val="000000"/>
                <w:kern w:val="0"/>
                <w:sz w:val="22"/>
                <w:szCs w:val="22"/>
              </w:rPr>
              <w:t>序号</w:t>
            </w:r>
          </w:p>
        </w:tc>
        <w:tc>
          <w:tcPr>
            <w:tcW w:w="0" w:type="auto"/>
            <w:vAlign w:val="center"/>
          </w:tcPr>
          <w:p w:rsidR="006B4B33" w:rsidRPr="00DB0EC6" w:rsidRDefault="006B4B33" w:rsidP="006962D3">
            <w:pPr>
              <w:widowControl/>
              <w:jc w:val="center"/>
              <w:rPr>
                <w:rFonts w:hAnsi="宋体"/>
                <w:color w:val="000000"/>
                <w:kern w:val="0"/>
                <w:sz w:val="22"/>
                <w:szCs w:val="22"/>
              </w:rPr>
            </w:pPr>
            <w:r>
              <w:rPr>
                <w:rFonts w:hAnsi="宋体"/>
                <w:color w:val="000000"/>
                <w:kern w:val="0"/>
                <w:sz w:val="22"/>
                <w:szCs w:val="22"/>
              </w:rPr>
              <w:t>胶砂比</w:t>
            </w:r>
          </w:p>
        </w:tc>
        <w:tc>
          <w:tcPr>
            <w:tcW w:w="0" w:type="auto"/>
            <w:vAlign w:val="center"/>
          </w:tcPr>
          <w:p w:rsidR="006B4B33" w:rsidRPr="00DB0EC6" w:rsidRDefault="006B4B33" w:rsidP="006962D3">
            <w:pPr>
              <w:widowControl/>
              <w:jc w:val="center"/>
              <w:rPr>
                <w:rFonts w:hAnsi="宋体"/>
                <w:color w:val="000000"/>
                <w:kern w:val="0"/>
                <w:sz w:val="22"/>
                <w:szCs w:val="22"/>
              </w:rPr>
            </w:pPr>
            <w:r>
              <w:rPr>
                <w:rFonts w:hAnsi="宋体"/>
                <w:color w:val="000000"/>
                <w:kern w:val="0"/>
                <w:sz w:val="22"/>
                <w:szCs w:val="22"/>
              </w:rPr>
              <w:t>尾砂浓度</w:t>
            </w:r>
          </w:p>
        </w:tc>
        <w:tc>
          <w:tcPr>
            <w:tcW w:w="0" w:type="auto"/>
            <w:shd w:val="clear" w:color="auto" w:fill="auto"/>
            <w:vAlign w:val="center"/>
            <w:hideMark/>
          </w:tcPr>
          <w:p w:rsidR="006B4B33" w:rsidRPr="00DB0EC6" w:rsidRDefault="006B4B33" w:rsidP="006962D3">
            <w:pPr>
              <w:widowControl/>
              <w:jc w:val="center"/>
              <w:rPr>
                <w:color w:val="000000"/>
                <w:kern w:val="0"/>
                <w:sz w:val="22"/>
                <w:szCs w:val="22"/>
              </w:rPr>
            </w:pPr>
            <w:r w:rsidRPr="00DB0EC6">
              <w:rPr>
                <w:rFonts w:hAnsi="宋体"/>
                <w:color w:val="000000"/>
                <w:kern w:val="0"/>
                <w:sz w:val="22"/>
                <w:szCs w:val="22"/>
              </w:rPr>
              <w:t>水泥（</w:t>
            </w:r>
            <w:r w:rsidRPr="00DB0EC6">
              <w:rPr>
                <w:color w:val="000000"/>
                <w:kern w:val="0"/>
                <w:sz w:val="22"/>
                <w:szCs w:val="22"/>
              </w:rPr>
              <w:t>kg</w:t>
            </w:r>
            <w:r w:rsidRPr="00DB0EC6">
              <w:rPr>
                <w:rFonts w:hAnsi="宋体"/>
                <w:color w:val="000000"/>
                <w:kern w:val="0"/>
                <w:sz w:val="22"/>
                <w:szCs w:val="22"/>
              </w:rPr>
              <w:t>）</w:t>
            </w:r>
          </w:p>
        </w:tc>
        <w:tc>
          <w:tcPr>
            <w:tcW w:w="0" w:type="auto"/>
            <w:shd w:val="clear" w:color="auto" w:fill="auto"/>
            <w:vAlign w:val="center"/>
            <w:hideMark/>
          </w:tcPr>
          <w:p w:rsidR="006B4B33" w:rsidRPr="00DB0EC6" w:rsidRDefault="006B4B33" w:rsidP="006962D3">
            <w:pPr>
              <w:widowControl/>
              <w:jc w:val="center"/>
              <w:rPr>
                <w:color w:val="000000"/>
                <w:kern w:val="0"/>
                <w:sz w:val="22"/>
                <w:szCs w:val="22"/>
              </w:rPr>
            </w:pPr>
            <w:r>
              <w:rPr>
                <w:color w:val="000000"/>
                <w:kern w:val="0"/>
                <w:sz w:val="22"/>
                <w:szCs w:val="22"/>
              </w:rPr>
              <w:t>尾砂</w:t>
            </w:r>
            <w:r w:rsidRPr="00DB0EC6">
              <w:rPr>
                <w:rFonts w:hAnsi="宋体"/>
                <w:color w:val="000000"/>
                <w:kern w:val="0"/>
                <w:sz w:val="22"/>
                <w:szCs w:val="22"/>
              </w:rPr>
              <w:t>（</w:t>
            </w:r>
            <w:r w:rsidRPr="00DB0EC6">
              <w:rPr>
                <w:color w:val="000000"/>
                <w:kern w:val="0"/>
                <w:sz w:val="22"/>
                <w:szCs w:val="22"/>
              </w:rPr>
              <w:t>kg</w:t>
            </w:r>
            <w:r w:rsidRPr="00DB0EC6">
              <w:rPr>
                <w:rFonts w:hAnsi="宋体"/>
                <w:color w:val="000000"/>
                <w:kern w:val="0"/>
                <w:sz w:val="22"/>
                <w:szCs w:val="22"/>
              </w:rPr>
              <w:t>）</w:t>
            </w:r>
          </w:p>
        </w:tc>
        <w:tc>
          <w:tcPr>
            <w:tcW w:w="0" w:type="auto"/>
            <w:shd w:val="clear" w:color="auto" w:fill="auto"/>
            <w:vAlign w:val="center"/>
            <w:hideMark/>
          </w:tcPr>
          <w:p w:rsidR="006B4B33" w:rsidRPr="00DB0EC6" w:rsidRDefault="006B4B33" w:rsidP="006962D3">
            <w:pPr>
              <w:widowControl/>
              <w:jc w:val="center"/>
              <w:rPr>
                <w:color w:val="000000"/>
                <w:kern w:val="0"/>
                <w:sz w:val="22"/>
                <w:szCs w:val="22"/>
              </w:rPr>
            </w:pPr>
            <w:r w:rsidRPr="00DB0EC6">
              <w:rPr>
                <w:rFonts w:hAnsi="宋体"/>
                <w:color w:val="000000"/>
                <w:kern w:val="0"/>
                <w:sz w:val="22"/>
                <w:szCs w:val="22"/>
              </w:rPr>
              <w:t>水（</w:t>
            </w:r>
            <w:r w:rsidRPr="00DB0EC6">
              <w:rPr>
                <w:color w:val="000000"/>
                <w:kern w:val="0"/>
                <w:sz w:val="22"/>
                <w:szCs w:val="22"/>
              </w:rPr>
              <w:t>kg</w:t>
            </w:r>
            <w:r w:rsidRPr="00DB0EC6">
              <w:rPr>
                <w:rFonts w:hAnsi="宋体"/>
                <w:color w:val="000000"/>
                <w:kern w:val="0"/>
                <w:sz w:val="22"/>
                <w:szCs w:val="22"/>
              </w:rPr>
              <w:t>）</w:t>
            </w:r>
          </w:p>
        </w:tc>
        <w:tc>
          <w:tcPr>
            <w:tcW w:w="0" w:type="auto"/>
            <w:shd w:val="clear" w:color="auto" w:fill="auto"/>
            <w:vAlign w:val="center"/>
            <w:hideMark/>
          </w:tcPr>
          <w:p w:rsidR="006B4B33" w:rsidRPr="00DB0EC6" w:rsidRDefault="006B4B33" w:rsidP="006962D3">
            <w:pPr>
              <w:widowControl/>
              <w:jc w:val="center"/>
              <w:rPr>
                <w:color w:val="000000"/>
                <w:kern w:val="0"/>
                <w:sz w:val="22"/>
                <w:szCs w:val="22"/>
              </w:rPr>
            </w:pPr>
            <w:r w:rsidRPr="00DB0EC6">
              <w:rPr>
                <w:color w:val="000000"/>
                <w:kern w:val="0"/>
                <w:sz w:val="22"/>
                <w:szCs w:val="22"/>
              </w:rPr>
              <w:t>II</w:t>
            </w:r>
            <w:r w:rsidRPr="00DB0EC6">
              <w:rPr>
                <w:rFonts w:hAnsi="宋体"/>
                <w:color w:val="000000"/>
                <w:kern w:val="0"/>
                <w:sz w:val="22"/>
                <w:szCs w:val="22"/>
              </w:rPr>
              <w:t>级粉煤灰（</w:t>
            </w:r>
            <w:r w:rsidRPr="00DB0EC6">
              <w:rPr>
                <w:color w:val="000000"/>
                <w:kern w:val="0"/>
                <w:sz w:val="22"/>
                <w:szCs w:val="22"/>
              </w:rPr>
              <w:t>kg</w:t>
            </w:r>
            <w:r w:rsidRPr="00DB0EC6">
              <w:rPr>
                <w:rFonts w:hAnsi="宋体"/>
                <w:color w:val="000000"/>
                <w:kern w:val="0"/>
                <w:sz w:val="22"/>
                <w:szCs w:val="22"/>
              </w:rPr>
              <w:t>）</w:t>
            </w:r>
          </w:p>
        </w:tc>
        <w:tc>
          <w:tcPr>
            <w:tcW w:w="0" w:type="auto"/>
            <w:vAlign w:val="center"/>
          </w:tcPr>
          <w:p w:rsidR="006B4B33" w:rsidRDefault="006B4B33" w:rsidP="006962D3">
            <w:pPr>
              <w:widowControl/>
              <w:jc w:val="center"/>
              <w:rPr>
                <w:rFonts w:hAnsi="宋体"/>
                <w:color w:val="000000"/>
                <w:kern w:val="0"/>
                <w:sz w:val="22"/>
                <w:szCs w:val="22"/>
              </w:rPr>
            </w:pPr>
            <w:r>
              <w:rPr>
                <w:rFonts w:hAnsi="宋体" w:hint="eastAsia"/>
                <w:color w:val="000000"/>
                <w:kern w:val="0"/>
                <w:sz w:val="22"/>
                <w:szCs w:val="22"/>
              </w:rPr>
              <w:t>矿渣（</w:t>
            </w:r>
            <w:r>
              <w:rPr>
                <w:rFonts w:hAnsi="宋体" w:hint="eastAsia"/>
                <w:color w:val="000000"/>
                <w:kern w:val="0"/>
                <w:sz w:val="22"/>
                <w:szCs w:val="22"/>
              </w:rPr>
              <w:t>kg</w:t>
            </w:r>
            <w:r>
              <w:rPr>
                <w:rFonts w:hAnsi="宋体" w:hint="eastAsia"/>
                <w:color w:val="000000"/>
                <w:kern w:val="0"/>
                <w:sz w:val="22"/>
                <w:szCs w:val="22"/>
              </w:rPr>
              <w:t>）</w:t>
            </w:r>
          </w:p>
        </w:tc>
        <w:tc>
          <w:tcPr>
            <w:tcW w:w="0" w:type="auto"/>
            <w:vAlign w:val="center"/>
          </w:tcPr>
          <w:p w:rsidR="006B4B33" w:rsidRDefault="006B4B33" w:rsidP="006962D3">
            <w:pPr>
              <w:widowControl/>
              <w:jc w:val="center"/>
              <w:rPr>
                <w:rFonts w:hAnsi="宋体"/>
                <w:color w:val="000000"/>
                <w:kern w:val="0"/>
                <w:sz w:val="22"/>
                <w:szCs w:val="22"/>
              </w:rPr>
            </w:pPr>
            <w:r>
              <w:rPr>
                <w:rFonts w:hAnsi="宋体" w:hint="eastAsia"/>
                <w:color w:val="000000"/>
                <w:kern w:val="0"/>
                <w:sz w:val="22"/>
                <w:szCs w:val="22"/>
              </w:rPr>
              <w:t>钢渣（</w:t>
            </w:r>
            <w:r>
              <w:rPr>
                <w:rFonts w:hAnsi="宋体" w:hint="eastAsia"/>
                <w:color w:val="000000"/>
                <w:kern w:val="0"/>
                <w:sz w:val="22"/>
                <w:szCs w:val="22"/>
              </w:rPr>
              <w:t>kg</w:t>
            </w:r>
            <w:r>
              <w:rPr>
                <w:rFonts w:hAnsi="宋体" w:hint="eastAsia"/>
                <w:color w:val="000000"/>
                <w:kern w:val="0"/>
                <w:sz w:val="22"/>
                <w:szCs w:val="22"/>
              </w:rPr>
              <w:t>）</w:t>
            </w:r>
          </w:p>
        </w:tc>
        <w:tc>
          <w:tcPr>
            <w:tcW w:w="1391" w:type="dxa"/>
            <w:shd w:val="clear" w:color="auto" w:fill="auto"/>
            <w:vAlign w:val="center"/>
            <w:hideMark/>
          </w:tcPr>
          <w:p w:rsidR="006B4B33" w:rsidRPr="00DB0EC6" w:rsidRDefault="006B4B33" w:rsidP="006962D3">
            <w:pPr>
              <w:widowControl/>
              <w:jc w:val="center"/>
              <w:rPr>
                <w:color w:val="000000"/>
                <w:kern w:val="0"/>
                <w:sz w:val="22"/>
                <w:szCs w:val="22"/>
              </w:rPr>
            </w:pPr>
            <w:r>
              <w:rPr>
                <w:rFonts w:hAnsi="宋体" w:hint="eastAsia"/>
                <w:color w:val="000000"/>
                <w:kern w:val="0"/>
                <w:sz w:val="22"/>
                <w:szCs w:val="22"/>
              </w:rPr>
              <w:t>28d</w:t>
            </w:r>
            <w:r w:rsidRPr="00DB0EC6">
              <w:rPr>
                <w:rFonts w:hAnsi="宋体"/>
                <w:color w:val="000000"/>
                <w:kern w:val="0"/>
                <w:sz w:val="22"/>
                <w:szCs w:val="22"/>
              </w:rPr>
              <w:t>抗压强度（</w:t>
            </w:r>
            <w:proofErr w:type="spellStart"/>
            <w:r w:rsidRPr="00DB0EC6">
              <w:rPr>
                <w:color w:val="000000"/>
                <w:kern w:val="0"/>
                <w:sz w:val="22"/>
                <w:szCs w:val="22"/>
              </w:rPr>
              <w:t>MPa</w:t>
            </w:r>
            <w:proofErr w:type="spellEnd"/>
            <w:r w:rsidRPr="00DB0EC6">
              <w:rPr>
                <w:rFonts w:hAnsi="宋体"/>
                <w:color w:val="000000"/>
                <w:kern w:val="0"/>
                <w:sz w:val="22"/>
                <w:szCs w:val="22"/>
              </w:rPr>
              <w:t>）</w:t>
            </w:r>
          </w:p>
        </w:tc>
        <w:tc>
          <w:tcPr>
            <w:tcW w:w="1276" w:type="dxa"/>
            <w:vAlign w:val="center"/>
          </w:tcPr>
          <w:p w:rsidR="006B4B33" w:rsidRPr="00DB0EC6" w:rsidRDefault="006B4B33" w:rsidP="006962D3">
            <w:pPr>
              <w:widowControl/>
              <w:jc w:val="center"/>
              <w:rPr>
                <w:color w:val="000000"/>
                <w:kern w:val="0"/>
                <w:sz w:val="22"/>
                <w:szCs w:val="22"/>
              </w:rPr>
            </w:pPr>
            <w:r>
              <w:rPr>
                <w:rFonts w:hAnsi="宋体" w:hint="eastAsia"/>
                <w:color w:val="000000"/>
                <w:kern w:val="0"/>
                <w:sz w:val="22"/>
                <w:szCs w:val="22"/>
              </w:rPr>
              <w:t>扩展</w:t>
            </w:r>
            <w:r w:rsidRPr="00DB0EC6">
              <w:rPr>
                <w:rFonts w:hAnsi="宋体"/>
                <w:color w:val="000000"/>
                <w:kern w:val="0"/>
                <w:sz w:val="22"/>
                <w:szCs w:val="22"/>
              </w:rPr>
              <w:t>度（</w:t>
            </w:r>
            <w:r w:rsidRPr="00DB0EC6">
              <w:rPr>
                <w:color w:val="000000"/>
                <w:kern w:val="0"/>
                <w:sz w:val="22"/>
                <w:szCs w:val="22"/>
              </w:rPr>
              <w:t>mm</w:t>
            </w:r>
            <w:r w:rsidRPr="00DB0EC6">
              <w:rPr>
                <w:rFonts w:hAnsi="宋体"/>
                <w:color w:val="000000"/>
                <w:kern w:val="0"/>
                <w:sz w:val="22"/>
                <w:szCs w:val="22"/>
              </w:rPr>
              <w:t>）</w:t>
            </w:r>
          </w:p>
        </w:tc>
        <w:tc>
          <w:tcPr>
            <w:tcW w:w="992" w:type="dxa"/>
            <w:vAlign w:val="center"/>
          </w:tcPr>
          <w:p w:rsidR="006B4B33" w:rsidRDefault="006B4B33" w:rsidP="006962D3">
            <w:pPr>
              <w:widowControl/>
              <w:jc w:val="center"/>
              <w:rPr>
                <w:rFonts w:hAnsi="宋体"/>
                <w:color w:val="000000"/>
                <w:kern w:val="0"/>
                <w:sz w:val="22"/>
                <w:szCs w:val="22"/>
              </w:rPr>
            </w:pPr>
            <w:r>
              <w:rPr>
                <w:rFonts w:hAnsi="宋体" w:hint="eastAsia"/>
                <w:color w:val="000000"/>
                <w:kern w:val="0"/>
                <w:sz w:val="22"/>
                <w:szCs w:val="22"/>
              </w:rPr>
              <w:t>沉缩率（</w:t>
            </w:r>
            <w:r>
              <w:rPr>
                <w:rFonts w:hAnsi="宋体" w:hint="eastAsia"/>
                <w:color w:val="000000"/>
                <w:kern w:val="0"/>
                <w:sz w:val="22"/>
                <w:szCs w:val="22"/>
              </w:rPr>
              <w:t>%</w:t>
            </w:r>
            <w:r>
              <w:rPr>
                <w:rFonts w:hAnsi="宋体" w:hint="eastAsia"/>
                <w:color w:val="000000"/>
                <w:kern w:val="0"/>
                <w:sz w:val="22"/>
                <w:szCs w:val="22"/>
              </w:rPr>
              <w:t>）</w:t>
            </w:r>
          </w:p>
        </w:tc>
        <w:tc>
          <w:tcPr>
            <w:tcW w:w="1308" w:type="dxa"/>
            <w:vAlign w:val="center"/>
          </w:tcPr>
          <w:p w:rsidR="006B4B33" w:rsidRDefault="006B4B33" w:rsidP="006962D3">
            <w:pPr>
              <w:widowControl/>
              <w:jc w:val="center"/>
              <w:rPr>
                <w:rFonts w:hAnsi="宋体"/>
                <w:color w:val="000000"/>
                <w:kern w:val="0"/>
                <w:sz w:val="22"/>
                <w:szCs w:val="22"/>
              </w:rPr>
            </w:pPr>
            <w:r>
              <w:rPr>
                <w:rFonts w:hAnsi="宋体" w:hint="eastAsia"/>
                <w:color w:val="000000"/>
                <w:kern w:val="0"/>
                <w:sz w:val="22"/>
                <w:szCs w:val="22"/>
              </w:rPr>
              <w:t>等级</w:t>
            </w:r>
          </w:p>
        </w:tc>
      </w:tr>
      <w:tr w:rsidR="006B4B33" w:rsidRPr="00DB0EC6" w:rsidTr="008C46C3">
        <w:trPr>
          <w:trHeight w:val="262"/>
        </w:trPr>
        <w:tc>
          <w:tcPr>
            <w:tcW w:w="0" w:type="auto"/>
            <w:vAlign w:val="center"/>
          </w:tcPr>
          <w:p w:rsidR="006B4B33" w:rsidRDefault="006B4B33" w:rsidP="006962D3">
            <w:pPr>
              <w:widowControl/>
              <w:jc w:val="center"/>
              <w:rPr>
                <w:color w:val="000000"/>
                <w:kern w:val="0"/>
                <w:sz w:val="22"/>
                <w:szCs w:val="22"/>
              </w:rPr>
            </w:pPr>
            <w:r>
              <w:rPr>
                <w:rFonts w:hint="eastAsia"/>
              </w:rPr>
              <w:t>J-40</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1:8</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66%</w:t>
            </w:r>
          </w:p>
        </w:tc>
        <w:tc>
          <w:tcPr>
            <w:tcW w:w="0" w:type="auto"/>
            <w:shd w:val="clear" w:color="auto" w:fill="auto"/>
            <w:vAlign w:val="center"/>
            <w:hideMark/>
          </w:tcPr>
          <w:p w:rsidR="006B4B33" w:rsidRDefault="006B4B33" w:rsidP="006962D3">
            <w:pPr>
              <w:widowControl/>
              <w:jc w:val="center"/>
              <w:rPr>
                <w:color w:val="000000"/>
                <w:kern w:val="0"/>
                <w:sz w:val="22"/>
                <w:szCs w:val="22"/>
              </w:rPr>
            </w:pPr>
            <w:r>
              <w:rPr>
                <w:rFonts w:hint="eastAsia"/>
                <w:color w:val="000000"/>
                <w:kern w:val="0"/>
                <w:sz w:val="22"/>
                <w:szCs w:val="22"/>
              </w:rPr>
              <w:t>1.2</w:t>
            </w:r>
            <w:r w:rsidR="00655903">
              <w:rPr>
                <w:rFonts w:hint="eastAsia"/>
                <w:color w:val="000000"/>
                <w:kern w:val="0"/>
                <w:sz w:val="22"/>
                <w:szCs w:val="22"/>
              </w:rPr>
              <w:t>0</w:t>
            </w:r>
          </w:p>
        </w:tc>
        <w:tc>
          <w:tcPr>
            <w:tcW w:w="0" w:type="auto"/>
            <w:shd w:val="clear" w:color="auto" w:fill="auto"/>
            <w:vAlign w:val="center"/>
            <w:hideMark/>
          </w:tcPr>
          <w:p w:rsidR="006B4B33" w:rsidRDefault="006B4B33" w:rsidP="006962D3">
            <w:pPr>
              <w:widowControl/>
              <w:jc w:val="center"/>
              <w:rPr>
                <w:color w:val="000000"/>
                <w:kern w:val="0"/>
                <w:sz w:val="22"/>
                <w:szCs w:val="22"/>
              </w:rPr>
            </w:pPr>
            <w:r>
              <w:rPr>
                <w:rFonts w:hint="eastAsia"/>
                <w:color w:val="000000"/>
                <w:kern w:val="0"/>
                <w:sz w:val="22"/>
                <w:szCs w:val="22"/>
              </w:rPr>
              <w:t>12</w:t>
            </w:r>
            <w:r w:rsidR="00655903">
              <w:rPr>
                <w:rFonts w:hint="eastAsia"/>
                <w:color w:val="000000"/>
                <w:kern w:val="0"/>
                <w:sz w:val="22"/>
                <w:szCs w:val="22"/>
              </w:rPr>
              <w:t>.00</w:t>
            </w:r>
          </w:p>
        </w:tc>
        <w:tc>
          <w:tcPr>
            <w:tcW w:w="0" w:type="auto"/>
            <w:shd w:val="clear" w:color="auto" w:fill="auto"/>
            <w:vAlign w:val="center"/>
            <w:hideMark/>
          </w:tcPr>
          <w:p w:rsidR="006B4B33" w:rsidRDefault="006B4B33" w:rsidP="006962D3">
            <w:pPr>
              <w:jc w:val="center"/>
              <w:rPr>
                <w:color w:val="000000"/>
                <w:sz w:val="22"/>
                <w:szCs w:val="22"/>
              </w:rPr>
            </w:pPr>
            <w:r>
              <w:rPr>
                <w:rFonts w:hint="eastAsia"/>
                <w:color w:val="000000"/>
                <w:sz w:val="22"/>
                <w:szCs w:val="22"/>
              </w:rPr>
              <w:t>6.</w:t>
            </w:r>
            <w:r w:rsidR="002F0C3B">
              <w:rPr>
                <w:rFonts w:hint="eastAsia"/>
                <w:color w:val="000000"/>
                <w:sz w:val="22"/>
                <w:szCs w:val="22"/>
              </w:rPr>
              <w:t>18</w:t>
            </w:r>
          </w:p>
        </w:tc>
        <w:tc>
          <w:tcPr>
            <w:tcW w:w="0" w:type="auto"/>
            <w:shd w:val="clear" w:color="auto" w:fill="auto"/>
            <w:vAlign w:val="center"/>
            <w:hideMark/>
          </w:tcPr>
          <w:p w:rsidR="006B4B33" w:rsidRDefault="006B4B33" w:rsidP="006962D3">
            <w:pPr>
              <w:widowControl/>
              <w:jc w:val="center"/>
              <w:rPr>
                <w:color w:val="000000"/>
                <w:kern w:val="0"/>
                <w:sz w:val="22"/>
                <w:szCs w:val="22"/>
              </w:rPr>
            </w:pPr>
            <w:r>
              <w:rPr>
                <w:rFonts w:hint="eastAsia"/>
                <w:color w:val="000000"/>
                <w:kern w:val="0"/>
                <w:sz w:val="22"/>
                <w:szCs w:val="22"/>
              </w:rPr>
              <w:t>0</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0.3</w:t>
            </w:r>
            <w:r w:rsidR="00655903">
              <w:rPr>
                <w:rFonts w:hint="eastAsia"/>
                <w:color w:val="000000"/>
                <w:kern w:val="0"/>
                <w:sz w:val="22"/>
                <w:szCs w:val="22"/>
              </w:rPr>
              <w:t>0</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0</w:t>
            </w:r>
          </w:p>
        </w:tc>
        <w:tc>
          <w:tcPr>
            <w:tcW w:w="1391" w:type="dxa"/>
            <w:shd w:val="clear" w:color="auto" w:fill="auto"/>
            <w:vAlign w:val="center"/>
            <w:hideMark/>
          </w:tcPr>
          <w:p w:rsidR="006B4B33" w:rsidRDefault="009D76D6" w:rsidP="00C125B0">
            <w:pPr>
              <w:widowControl/>
              <w:jc w:val="center"/>
              <w:rPr>
                <w:color w:val="000000"/>
                <w:kern w:val="0"/>
                <w:sz w:val="22"/>
                <w:szCs w:val="22"/>
              </w:rPr>
            </w:pPr>
            <w:r>
              <w:rPr>
                <w:rFonts w:hint="eastAsia"/>
                <w:color w:val="000000"/>
                <w:kern w:val="0"/>
                <w:sz w:val="22"/>
                <w:szCs w:val="22"/>
              </w:rPr>
              <w:t>0.8</w:t>
            </w:r>
          </w:p>
        </w:tc>
        <w:tc>
          <w:tcPr>
            <w:tcW w:w="1276" w:type="dxa"/>
            <w:vAlign w:val="center"/>
          </w:tcPr>
          <w:p w:rsidR="006B4B33" w:rsidRDefault="009D76D6" w:rsidP="0070783E">
            <w:pPr>
              <w:widowControl/>
              <w:jc w:val="center"/>
              <w:rPr>
                <w:color w:val="000000"/>
                <w:kern w:val="0"/>
                <w:sz w:val="22"/>
                <w:szCs w:val="22"/>
              </w:rPr>
            </w:pPr>
            <w:r>
              <w:rPr>
                <w:rFonts w:hint="eastAsia"/>
                <w:color w:val="000000"/>
                <w:kern w:val="0"/>
                <w:sz w:val="22"/>
                <w:szCs w:val="22"/>
              </w:rPr>
              <w:t>31</w:t>
            </w:r>
            <w:r w:rsidR="0070783E">
              <w:rPr>
                <w:rFonts w:hint="eastAsia"/>
                <w:color w:val="000000"/>
                <w:kern w:val="0"/>
                <w:sz w:val="22"/>
                <w:szCs w:val="22"/>
              </w:rPr>
              <w:t>2</w:t>
            </w:r>
          </w:p>
        </w:tc>
        <w:tc>
          <w:tcPr>
            <w:tcW w:w="992" w:type="dxa"/>
            <w:vAlign w:val="center"/>
          </w:tcPr>
          <w:p w:rsidR="006B4B33" w:rsidRDefault="009D76D6" w:rsidP="006962D3">
            <w:pPr>
              <w:widowControl/>
              <w:jc w:val="center"/>
              <w:rPr>
                <w:kern w:val="0"/>
                <w:sz w:val="22"/>
                <w:szCs w:val="22"/>
              </w:rPr>
            </w:pPr>
            <w:r>
              <w:rPr>
                <w:rFonts w:hint="eastAsia"/>
                <w:kern w:val="0"/>
                <w:sz w:val="22"/>
                <w:szCs w:val="22"/>
              </w:rPr>
              <w:t>2.31</w:t>
            </w:r>
          </w:p>
        </w:tc>
        <w:tc>
          <w:tcPr>
            <w:tcW w:w="1308" w:type="dxa"/>
            <w:vAlign w:val="center"/>
          </w:tcPr>
          <w:p w:rsidR="006B4B33" w:rsidRDefault="009D76D6" w:rsidP="009D76D6">
            <w:pPr>
              <w:widowControl/>
              <w:jc w:val="center"/>
              <w:rPr>
                <w:kern w:val="0"/>
                <w:sz w:val="22"/>
                <w:szCs w:val="22"/>
              </w:rPr>
            </w:pPr>
            <w:r>
              <w:rPr>
                <w:rFonts w:hint="eastAsia"/>
                <w:kern w:val="0"/>
                <w:sz w:val="22"/>
                <w:szCs w:val="22"/>
              </w:rPr>
              <w:t>C0.5 F2</w:t>
            </w:r>
            <w:r w:rsidR="00543FDC">
              <w:rPr>
                <w:rFonts w:hint="eastAsia"/>
                <w:kern w:val="0"/>
                <w:sz w:val="22"/>
                <w:szCs w:val="22"/>
              </w:rPr>
              <w:t xml:space="preserve"> S1</w:t>
            </w:r>
          </w:p>
        </w:tc>
      </w:tr>
      <w:tr w:rsidR="006B4B33" w:rsidRPr="00DB0EC6" w:rsidTr="008C46C3">
        <w:trPr>
          <w:trHeight w:val="262"/>
        </w:trPr>
        <w:tc>
          <w:tcPr>
            <w:tcW w:w="0" w:type="auto"/>
            <w:vAlign w:val="center"/>
          </w:tcPr>
          <w:p w:rsidR="006B4B33" w:rsidRDefault="006B4B33" w:rsidP="006962D3">
            <w:pPr>
              <w:widowControl/>
              <w:jc w:val="center"/>
              <w:rPr>
                <w:color w:val="000000"/>
                <w:kern w:val="0"/>
                <w:sz w:val="22"/>
                <w:szCs w:val="22"/>
              </w:rPr>
            </w:pPr>
            <w:r>
              <w:rPr>
                <w:rFonts w:hint="eastAsia"/>
              </w:rPr>
              <w:t>J-41</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1:8</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66%</w:t>
            </w:r>
          </w:p>
        </w:tc>
        <w:tc>
          <w:tcPr>
            <w:tcW w:w="0" w:type="auto"/>
            <w:shd w:val="clear" w:color="auto" w:fill="auto"/>
            <w:vAlign w:val="center"/>
            <w:hideMark/>
          </w:tcPr>
          <w:p w:rsidR="006B4B33" w:rsidRDefault="006B4B33" w:rsidP="006962D3">
            <w:pPr>
              <w:widowControl/>
              <w:jc w:val="center"/>
              <w:rPr>
                <w:color w:val="000000"/>
                <w:kern w:val="0"/>
                <w:sz w:val="22"/>
                <w:szCs w:val="22"/>
              </w:rPr>
            </w:pPr>
            <w:r>
              <w:rPr>
                <w:rFonts w:hint="eastAsia"/>
                <w:color w:val="000000"/>
                <w:kern w:val="0"/>
                <w:sz w:val="22"/>
                <w:szCs w:val="22"/>
              </w:rPr>
              <w:t>0.9</w:t>
            </w:r>
            <w:r w:rsidR="00655903">
              <w:rPr>
                <w:rFonts w:hint="eastAsia"/>
                <w:color w:val="000000"/>
                <w:kern w:val="0"/>
                <w:sz w:val="22"/>
                <w:szCs w:val="22"/>
              </w:rPr>
              <w:t>0</w:t>
            </w:r>
          </w:p>
        </w:tc>
        <w:tc>
          <w:tcPr>
            <w:tcW w:w="0" w:type="auto"/>
            <w:shd w:val="clear" w:color="auto" w:fill="auto"/>
            <w:vAlign w:val="center"/>
            <w:hideMark/>
          </w:tcPr>
          <w:p w:rsidR="006B4B33" w:rsidRDefault="006B4B33" w:rsidP="006962D3">
            <w:pPr>
              <w:widowControl/>
              <w:jc w:val="center"/>
              <w:rPr>
                <w:color w:val="000000"/>
                <w:kern w:val="0"/>
                <w:sz w:val="22"/>
                <w:szCs w:val="22"/>
              </w:rPr>
            </w:pPr>
            <w:r>
              <w:rPr>
                <w:rFonts w:hint="eastAsia"/>
                <w:color w:val="000000"/>
                <w:kern w:val="0"/>
                <w:sz w:val="22"/>
                <w:szCs w:val="22"/>
              </w:rPr>
              <w:t>12</w:t>
            </w:r>
            <w:r w:rsidR="00655903">
              <w:rPr>
                <w:rFonts w:hint="eastAsia"/>
                <w:color w:val="000000"/>
                <w:kern w:val="0"/>
                <w:sz w:val="22"/>
                <w:szCs w:val="22"/>
              </w:rPr>
              <w:t>.00</w:t>
            </w:r>
          </w:p>
        </w:tc>
        <w:tc>
          <w:tcPr>
            <w:tcW w:w="0" w:type="auto"/>
            <w:shd w:val="clear" w:color="auto" w:fill="auto"/>
            <w:vAlign w:val="center"/>
            <w:hideMark/>
          </w:tcPr>
          <w:p w:rsidR="006B4B33" w:rsidRDefault="006B4B33" w:rsidP="006962D3">
            <w:pPr>
              <w:jc w:val="center"/>
              <w:rPr>
                <w:color w:val="000000"/>
                <w:sz w:val="22"/>
                <w:szCs w:val="22"/>
              </w:rPr>
            </w:pPr>
            <w:r>
              <w:rPr>
                <w:rFonts w:hint="eastAsia"/>
                <w:color w:val="000000"/>
                <w:sz w:val="22"/>
                <w:szCs w:val="22"/>
              </w:rPr>
              <w:t>6.</w:t>
            </w:r>
            <w:r w:rsidR="002F0C3B">
              <w:rPr>
                <w:rFonts w:hint="eastAsia"/>
                <w:color w:val="000000"/>
                <w:sz w:val="22"/>
                <w:szCs w:val="22"/>
              </w:rPr>
              <w:t>18</w:t>
            </w:r>
          </w:p>
        </w:tc>
        <w:tc>
          <w:tcPr>
            <w:tcW w:w="0" w:type="auto"/>
            <w:shd w:val="clear" w:color="auto" w:fill="auto"/>
            <w:vAlign w:val="center"/>
            <w:hideMark/>
          </w:tcPr>
          <w:p w:rsidR="006B4B33" w:rsidRDefault="006B4B33" w:rsidP="006962D3">
            <w:pPr>
              <w:widowControl/>
              <w:jc w:val="center"/>
              <w:rPr>
                <w:color w:val="000000"/>
                <w:kern w:val="0"/>
                <w:sz w:val="22"/>
                <w:szCs w:val="22"/>
              </w:rPr>
            </w:pPr>
            <w:r>
              <w:rPr>
                <w:rFonts w:hint="eastAsia"/>
                <w:color w:val="000000"/>
                <w:kern w:val="0"/>
                <w:sz w:val="22"/>
                <w:szCs w:val="22"/>
              </w:rPr>
              <w:t>0</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0.6</w:t>
            </w:r>
            <w:r w:rsidR="00655903">
              <w:rPr>
                <w:rFonts w:hint="eastAsia"/>
                <w:color w:val="000000"/>
                <w:kern w:val="0"/>
                <w:sz w:val="22"/>
                <w:szCs w:val="22"/>
              </w:rPr>
              <w:t>0</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0</w:t>
            </w:r>
          </w:p>
        </w:tc>
        <w:tc>
          <w:tcPr>
            <w:tcW w:w="1391" w:type="dxa"/>
            <w:shd w:val="clear" w:color="auto" w:fill="auto"/>
            <w:vAlign w:val="center"/>
            <w:hideMark/>
          </w:tcPr>
          <w:p w:rsidR="006B4B33" w:rsidRDefault="009D76D6" w:rsidP="00C125B0">
            <w:pPr>
              <w:widowControl/>
              <w:jc w:val="center"/>
              <w:rPr>
                <w:color w:val="000000"/>
                <w:kern w:val="0"/>
                <w:sz w:val="22"/>
                <w:szCs w:val="22"/>
              </w:rPr>
            </w:pPr>
            <w:r>
              <w:rPr>
                <w:rFonts w:hint="eastAsia"/>
                <w:color w:val="000000"/>
                <w:kern w:val="0"/>
                <w:sz w:val="22"/>
                <w:szCs w:val="22"/>
              </w:rPr>
              <w:t>0.</w:t>
            </w:r>
            <w:r w:rsidR="00C125B0">
              <w:rPr>
                <w:rFonts w:hint="eastAsia"/>
                <w:color w:val="000000"/>
                <w:kern w:val="0"/>
                <w:sz w:val="22"/>
                <w:szCs w:val="22"/>
              </w:rPr>
              <w:t>9</w:t>
            </w:r>
          </w:p>
        </w:tc>
        <w:tc>
          <w:tcPr>
            <w:tcW w:w="1276" w:type="dxa"/>
            <w:vAlign w:val="center"/>
          </w:tcPr>
          <w:p w:rsidR="006B4B33" w:rsidRDefault="009D76D6" w:rsidP="0070783E">
            <w:pPr>
              <w:widowControl/>
              <w:jc w:val="center"/>
              <w:rPr>
                <w:color w:val="000000"/>
                <w:kern w:val="0"/>
                <w:sz w:val="22"/>
                <w:szCs w:val="22"/>
              </w:rPr>
            </w:pPr>
            <w:r>
              <w:rPr>
                <w:rFonts w:hint="eastAsia"/>
                <w:color w:val="000000"/>
                <w:kern w:val="0"/>
                <w:sz w:val="22"/>
                <w:szCs w:val="22"/>
              </w:rPr>
              <w:t>31</w:t>
            </w:r>
            <w:r w:rsidR="0070783E">
              <w:rPr>
                <w:rFonts w:hint="eastAsia"/>
                <w:color w:val="000000"/>
                <w:kern w:val="0"/>
                <w:sz w:val="22"/>
                <w:szCs w:val="22"/>
              </w:rPr>
              <w:t>8</w:t>
            </w:r>
          </w:p>
        </w:tc>
        <w:tc>
          <w:tcPr>
            <w:tcW w:w="992" w:type="dxa"/>
            <w:vAlign w:val="center"/>
          </w:tcPr>
          <w:p w:rsidR="006B4B33" w:rsidRDefault="009D76D6" w:rsidP="006962D3">
            <w:pPr>
              <w:widowControl/>
              <w:jc w:val="center"/>
              <w:rPr>
                <w:kern w:val="0"/>
                <w:sz w:val="22"/>
                <w:szCs w:val="22"/>
              </w:rPr>
            </w:pPr>
            <w:r>
              <w:rPr>
                <w:rFonts w:hint="eastAsia"/>
                <w:kern w:val="0"/>
                <w:sz w:val="22"/>
                <w:szCs w:val="22"/>
              </w:rPr>
              <w:t>2.14</w:t>
            </w:r>
          </w:p>
        </w:tc>
        <w:tc>
          <w:tcPr>
            <w:tcW w:w="1308" w:type="dxa"/>
            <w:vAlign w:val="center"/>
          </w:tcPr>
          <w:p w:rsidR="006B4B33" w:rsidRDefault="009D76D6" w:rsidP="006962D3">
            <w:pPr>
              <w:widowControl/>
              <w:jc w:val="center"/>
              <w:rPr>
                <w:kern w:val="0"/>
                <w:sz w:val="22"/>
                <w:szCs w:val="22"/>
              </w:rPr>
            </w:pPr>
            <w:r>
              <w:rPr>
                <w:rFonts w:hint="eastAsia"/>
                <w:kern w:val="0"/>
                <w:sz w:val="22"/>
                <w:szCs w:val="22"/>
              </w:rPr>
              <w:t>C0.5 F2</w:t>
            </w:r>
            <w:r w:rsidR="00543FDC">
              <w:rPr>
                <w:rFonts w:hint="eastAsia"/>
                <w:kern w:val="0"/>
                <w:sz w:val="22"/>
                <w:szCs w:val="22"/>
              </w:rPr>
              <w:t xml:space="preserve"> S1</w:t>
            </w:r>
          </w:p>
        </w:tc>
      </w:tr>
      <w:tr w:rsidR="006B4B33" w:rsidRPr="00DB0EC6" w:rsidTr="008C46C3">
        <w:trPr>
          <w:trHeight w:val="262"/>
        </w:trPr>
        <w:tc>
          <w:tcPr>
            <w:tcW w:w="0" w:type="auto"/>
            <w:vAlign w:val="center"/>
          </w:tcPr>
          <w:p w:rsidR="006B4B33" w:rsidRDefault="006B4B33" w:rsidP="006962D3">
            <w:pPr>
              <w:widowControl/>
              <w:jc w:val="center"/>
              <w:rPr>
                <w:color w:val="000000"/>
                <w:kern w:val="0"/>
                <w:sz w:val="22"/>
                <w:szCs w:val="22"/>
              </w:rPr>
            </w:pPr>
            <w:r>
              <w:rPr>
                <w:rFonts w:hint="eastAsia"/>
              </w:rPr>
              <w:t>J-42</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1:8</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66%</w:t>
            </w:r>
          </w:p>
        </w:tc>
        <w:tc>
          <w:tcPr>
            <w:tcW w:w="0" w:type="auto"/>
            <w:shd w:val="clear" w:color="auto" w:fill="auto"/>
            <w:vAlign w:val="center"/>
            <w:hideMark/>
          </w:tcPr>
          <w:p w:rsidR="006B4B33" w:rsidRDefault="006B4B33" w:rsidP="006962D3">
            <w:pPr>
              <w:widowControl/>
              <w:jc w:val="center"/>
              <w:rPr>
                <w:color w:val="000000"/>
                <w:kern w:val="0"/>
                <w:sz w:val="22"/>
                <w:szCs w:val="22"/>
              </w:rPr>
            </w:pPr>
            <w:r>
              <w:rPr>
                <w:rFonts w:hint="eastAsia"/>
                <w:color w:val="000000"/>
                <w:kern w:val="0"/>
                <w:sz w:val="22"/>
                <w:szCs w:val="22"/>
              </w:rPr>
              <w:t>0.6</w:t>
            </w:r>
            <w:r w:rsidR="00655903">
              <w:rPr>
                <w:rFonts w:hint="eastAsia"/>
                <w:color w:val="000000"/>
                <w:kern w:val="0"/>
                <w:sz w:val="22"/>
                <w:szCs w:val="22"/>
              </w:rPr>
              <w:t>0</w:t>
            </w:r>
          </w:p>
        </w:tc>
        <w:tc>
          <w:tcPr>
            <w:tcW w:w="0" w:type="auto"/>
            <w:shd w:val="clear" w:color="auto" w:fill="auto"/>
            <w:vAlign w:val="center"/>
            <w:hideMark/>
          </w:tcPr>
          <w:p w:rsidR="006B4B33" w:rsidRDefault="006B4B33" w:rsidP="006962D3">
            <w:pPr>
              <w:widowControl/>
              <w:jc w:val="center"/>
              <w:rPr>
                <w:color w:val="000000"/>
                <w:kern w:val="0"/>
                <w:sz w:val="22"/>
                <w:szCs w:val="22"/>
              </w:rPr>
            </w:pPr>
            <w:r>
              <w:rPr>
                <w:rFonts w:hint="eastAsia"/>
                <w:color w:val="000000"/>
                <w:kern w:val="0"/>
                <w:sz w:val="22"/>
                <w:szCs w:val="22"/>
              </w:rPr>
              <w:t>12</w:t>
            </w:r>
            <w:r w:rsidR="00655903">
              <w:rPr>
                <w:rFonts w:hint="eastAsia"/>
                <w:color w:val="000000"/>
                <w:kern w:val="0"/>
                <w:sz w:val="22"/>
                <w:szCs w:val="22"/>
              </w:rPr>
              <w:t>.00</w:t>
            </w:r>
          </w:p>
        </w:tc>
        <w:tc>
          <w:tcPr>
            <w:tcW w:w="0" w:type="auto"/>
            <w:shd w:val="clear" w:color="auto" w:fill="auto"/>
            <w:vAlign w:val="center"/>
            <w:hideMark/>
          </w:tcPr>
          <w:p w:rsidR="006B4B33" w:rsidRDefault="006B4B33" w:rsidP="006962D3">
            <w:pPr>
              <w:jc w:val="center"/>
              <w:rPr>
                <w:color w:val="000000"/>
                <w:sz w:val="22"/>
                <w:szCs w:val="22"/>
              </w:rPr>
            </w:pPr>
            <w:r>
              <w:rPr>
                <w:rFonts w:hint="eastAsia"/>
                <w:color w:val="000000"/>
                <w:sz w:val="22"/>
                <w:szCs w:val="22"/>
              </w:rPr>
              <w:t>6.</w:t>
            </w:r>
            <w:r w:rsidR="002F0C3B">
              <w:rPr>
                <w:rFonts w:hint="eastAsia"/>
                <w:color w:val="000000"/>
                <w:sz w:val="22"/>
                <w:szCs w:val="22"/>
              </w:rPr>
              <w:t>18</w:t>
            </w:r>
          </w:p>
        </w:tc>
        <w:tc>
          <w:tcPr>
            <w:tcW w:w="0" w:type="auto"/>
            <w:shd w:val="clear" w:color="auto" w:fill="auto"/>
            <w:vAlign w:val="center"/>
            <w:hideMark/>
          </w:tcPr>
          <w:p w:rsidR="006B4B33" w:rsidRDefault="006B4B33" w:rsidP="006962D3">
            <w:pPr>
              <w:widowControl/>
              <w:jc w:val="center"/>
              <w:rPr>
                <w:color w:val="000000"/>
                <w:kern w:val="0"/>
                <w:sz w:val="22"/>
                <w:szCs w:val="22"/>
              </w:rPr>
            </w:pPr>
            <w:r>
              <w:rPr>
                <w:rFonts w:hint="eastAsia"/>
                <w:color w:val="000000"/>
                <w:kern w:val="0"/>
                <w:sz w:val="22"/>
                <w:szCs w:val="22"/>
              </w:rPr>
              <w:t>0</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0.9</w:t>
            </w:r>
            <w:r w:rsidR="00655903">
              <w:rPr>
                <w:rFonts w:hint="eastAsia"/>
                <w:color w:val="000000"/>
                <w:kern w:val="0"/>
                <w:sz w:val="22"/>
                <w:szCs w:val="22"/>
              </w:rPr>
              <w:t>0</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0</w:t>
            </w:r>
          </w:p>
        </w:tc>
        <w:tc>
          <w:tcPr>
            <w:tcW w:w="1391" w:type="dxa"/>
            <w:shd w:val="clear" w:color="auto" w:fill="auto"/>
            <w:vAlign w:val="center"/>
            <w:hideMark/>
          </w:tcPr>
          <w:p w:rsidR="006B4B33" w:rsidRDefault="009D76D6" w:rsidP="006962D3">
            <w:pPr>
              <w:widowControl/>
              <w:jc w:val="center"/>
              <w:rPr>
                <w:color w:val="000000"/>
                <w:kern w:val="0"/>
                <w:sz w:val="22"/>
                <w:szCs w:val="22"/>
              </w:rPr>
            </w:pPr>
            <w:r>
              <w:rPr>
                <w:rFonts w:hint="eastAsia"/>
                <w:color w:val="000000"/>
                <w:kern w:val="0"/>
                <w:sz w:val="22"/>
                <w:szCs w:val="22"/>
              </w:rPr>
              <w:t>0.8</w:t>
            </w:r>
          </w:p>
        </w:tc>
        <w:tc>
          <w:tcPr>
            <w:tcW w:w="1276" w:type="dxa"/>
            <w:vAlign w:val="center"/>
          </w:tcPr>
          <w:p w:rsidR="006B4B33" w:rsidRDefault="009D76D6" w:rsidP="0070783E">
            <w:pPr>
              <w:widowControl/>
              <w:jc w:val="center"/>
              <w:rPr>
                <w:color w:val="000000"/>
                <w:kern w:val="0"/>
                <w:sz w:val="22"/>
                <w:szCs w:val="22"/>
              </w:rPr>
            </w:pPr>
            <w:r>
              <w:rPr>
                <w:rFonts w:hint="eastAsia"/>
                <w:color w:val="000000"/>
                <w:kern w:val="0"/>
                <w:sz w:val="22"/>
                <w:szCs w:val="22"/>
              </w:rPr>
              <w:t>31</w:t>
            </w:r>
            <w:r w:rsidR="0070783E">
              <w:rPr>
                <w:rFonts w:hint="eastAsia"/>
                <w:color w:val="000000"/>
                <w:kern w:val="0"/>
                <w:sz w:val="22"/>
                <w:szCs w:val="22"/>
              </w:rPr>
              <w:t>7</w:t>
            </w:r>
          </w:p>
        </w:tc>
        <w:tc>
          <w:tcPr>
            <w:tcW w:w="992" w:type="dxa"/>
            <w:vAlign w:val="center"/>
          </w:tcPr>
          <w:p w:rsidR="006B4B33" w:rsidRDefault="009D76D6" w:rsidP="006962D3">
            <w:pPr>
              <w:widowControl/>
              <w:jc w:val="center"/>
              <w:rPr>
                <w:kern w:val="0"/>
                <w:sz w:val="22"/>
                <w:szCs w:val="22"/>
              </w:rPr>
            </w:pPr>
            <w:r>
              <w:rPr>
                <w:rFonts w:hint="eastAsia"/>
                <w:kern w:val="0"/>
                <w:sz w:val="22"/>
                <w:szCs w:val="22"/>
              </w:rPr>
              <w:t>2.23</w:t>
            </w:r>
          </w:p>
        </w:tc>
        <w:tc>
          <w:tcPr>
            <w:tcW w:w="1308" w:type="dxa"/>
            <w:vAlign w:val="center"/>
          </w:tcPr>
          <w:p w:rsidR="006B4B33" w:rsidRDefault="009D76D6" w:rsidP="006962D3">
            <w:pPr>
              <w:widowControl/>
              <w:jc w:val="center"/>
              <w:rPr>
                <w:kern w:val="0"/>
                <w:sz w:val="22"/>
                <w:szCs w:val="22"/>
              </w:rPr>
            </w:pPr>
            <w:r>
              <w:rPr>
                <w:rFonts w:hint="eastAsia"/>
                <w:kern w:val="0"/>
                <w:sz w:val="22"/>
                <w:szCs w:val="22"/>
              </w:rPr>
              <w:t>C0.5 F2</w:t>
            </w:r>
            <w:r w:rsidR="00543FDC">
              <w:rPr>
                <w:rFonts w:hint="eastAsia"/>
                <w:kern w:val="0"/>
                <w:sz w:val="22"/>
                <w:szCs w:val="22"/>
              </w:rPr>
              <w:t xml:space="preserve"> S1</w:t>
            </w:r>
          </w:p>
        </w:tc>
      </w:tr>
      <w:tr w:rsidR="006B4B33" w:rsidRPr="00DB0EC6" w:rsidTr="008C46C3">
        <w:trPr>
          <w:trHeight w:val="262"/>
        </w:trPr>
        <w:tc>
          <w:tcPr>
            <w:tcW w:w="0" w:type="auto"/>
            <w:vAlign w:val="center"/>
          </w:tcPr>
          <w:p w:rsidR="006B4B33" w:rsidRDefault="006B4B33" w:rsidP="006962D3">
            <w:pPr>
              <w:widowControl/>
              <w:jc w:val="center"/>
            </w:pPr>
            <w:r>
              <w:rPr>
                <w:rFonts w:hint="eastAsia"/>
              </w:rPr>
              <w:t>J-43</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1:8</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70%</w:t>
            </w:r>
          </w:p>
        </w:tc>
        <w:tc>
          <w:tcPr>
            <w:tcW w:w="0" w:type="auto"/>
            <w:shd w:val="clear" w:color="auto" w:fill="auto"/>
            <w:vAlign w:val="center"/>
            <w:hideMark/>
          </w:tcPr>
          <w:p w:rsidR="006B4B33" w:rsidRDefault="006B4B33" w:rsidP="006962D3">
            <w:pPr>
              <w:widowControl/>
              <w:jc w:val="center"/>
              <w:rPr>
                <w:color w:val="000000"/>
                <w:kern w:val="0"/>
                <w:sz w:val="22"/>
                <w:szCs w:val="22"/>
              </w:rPr>
            </w:pPr>
            <w:r>
              <w:rPr>
                <w:rFonts w:hint="eastAsia"/>
                <w:color w:val="000000"/>
                <w:kern w:val="0"/>
                <w:sz w:val="22"/>
                <w:szCs w:val="22"/>
              </w:rPr>
              <w:t>1.2</w:t>
            </w:r>
            <w:r w:rsidR="00655903">
              <w:rPr>
                <w:rFonts w:hint="eastAsia"/>
                <w:color w:val="000000"/>
                <w:kern w:val="0"/>
                <w:sz w:val="22"/>
                <w:szCs w:val="22"/>
              </w:rPr>
              <w:t>0</w:t>
            </w:r>
          </w:p>
        </w:tc>
        <w:tc>
          <w:tcPr>
            <w:tcW w:w="0" w:type="auto"/>
            <w:shd w:val="clear" w:color="auto" w:fill="auto"/>
            <w:vAlign w:val="center"/>
            <w:hideMark/>
          </w:tcPr>
          <w:p w:rsidR="006B4B33" w:rsidRDefault="006B4B33" w:rsidP="006962D3">
            <w:pPr>
              <w:widowControl/>
              <w:jc w:val="center"/>
              <w:rPr>
                <w:color w:val="000000"/>
                <w:kern w:val="0"/>
                <w:sz w:val="22"/>
                <w:szCs w:val="22"/>
              </w:rPr>
            </w:pPr>
            <w:r>
              <w:rPr>
                <w:rFonts w:hint="eastAsia"/>
                <w:color w:val="000000"/>
                <w:kern w:val="0"/>
                <w:sz w:val="22"/>
                <w:szCs w:val="22"/>
              </w:rPr>
              <w:t>12</w:t>
            </w:r>
            <w:r w:rsidR="00655903">
              <w:rPr>
                <w:rFonts w:hint="eastAsia"/>
                <w:color w:val="000000"/>
                <w:kern w:val="0"/>
                <w:sz w:val="22"/>
                <w:szCs w:val="22"/>
              </w:rPr>
              <w:t>.00</w:t>
            </w:r>
          </w:p>
        </w:tc>
        <w:tc>
          <w:tcPr>
            <w:tcW w:w="0" w:type="auto"/>
            <w:shd w:val="clear" w:color="auto" w:fill="auto"/>
            <w:vAlign w:val="center"/>
            <w:hideMark/>
          </w:tcPr>
          <w:p w:rsidR="006B4B33" w:rsidRDefault="006B4B33" w:rsidP="006962D3">
            <w:pPr>
              <w:jc w:val="center"/>
              <w:rPr>
                <w:color w:val="000000"/>
                <w:sz w:val="22"/>
                <w:szCs w:val="22"/>
              </w:rPr>
            </w:pPr>
            <w:r>
              <w:rPr>
                <w:rFonts w:hint="eastAsia"/>
                <w:color w:val="000000"/>
                <w:sz w:val="22"/>
                <w:szCs w:val="22"/>
              </w:rPr>
              <w:t>5.14</w:t>
            </w:r>
          </w:p>
        </w:tc>
        <w:tc>
          <w:tcPr>
            <w:tcW w:w="0" w:type="auto"/>
            <w:shd w:val="clear" w:color="auto" w:fill="auto"/>
            <w:vAlign w:val="center"/>
            <w:hideMark/>
          </w:tcPr>
          <w:p w:rsidR="006B4B33" w:rsidRDefault="006B4B33" w:rsidP="006962D3">
            <w:pPr>
              <w:widowControl/>
              <w:jc w:val="center"/>
              <w:rPr>
                <w:color w:val="000000"/>
                <w:kern w:val="0"/>
                <w:sz w:val="22"/>
                <w:szCs w:val="22"/>
              </w:rPr>
            </w:pPr>
            <w:r>
              <w:rPr>
                <w:rFonts w:hint="eastAsia"/>
                <w:color w:val="000000"/>
                <w:kern w:val="0"/>
                <w:sz w:val="22"/>
                <w:szCs w:val="22"/>
              </w:rPr>
              <w:t>0</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0</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0.3</w:t>
            </w:r>
            <w:r w:rsidR="00655903">
              <w:rPr>
                <w:rFonts w:hint="eastAsia"/>
                <w:color w:val="000000"/>
                <w:kern w:val="0"/>
                <w:sz w:val="22"/>
                <w:szCs w:val="22"/>
              </w:rPr>
              <w:t>0</w:t>
            </w:r>
          </w:p>
        </w:tc>
        <w:tc>
          <w:tcPr>
            <w:tcW w:w="1391" w:type="dxa"/>
            <w:shd w:val="clear" w:color="auto" w:fill="auto"/>
            <w:vAlign w:val="center"/>
            <w:hideMark/>
          </w:tcPr>
          <w:p w:rsidR="006B4B33" w:rsidRDefault="009D76D6" w:rsidP="006962D3">
            <w:pPr>
              <w:widowControl/>
              <w:jc w:val="center"/>
              <w:rPr>
                <w:color w:val="000000"/>
                <w:kern w:val="0"/>
                <w:sz w:val="22"/>
                <w:szCs w:val="22"/>
              </w:rPr>
            </w:pPr>
            <w:r>
              <w:rPr>
                <w:rFonts w:hint="eastAsia"/>
                <w:color w:val="000000"/>
                <w:kern w:val="0"/>
                <w:sz w:val="22"/>
                <w:szCs w:val="22"/>
              </w:rPr>
              <w:t>1.5</w:t>
            </w:r>
          </w:p>
        </w:tc>
        <w:tc>
          <w:tcPr>
            <w:tcW w:w="1276" w:type="dxa"/>
            <w:vAlign w:val="center"/>
          </w:tcPr>
          <w:p w:rsidR="006B4B33" w:rsidRDefault="009D76D6" w:rsidP="0070783E">
            <w:pPr>
              <w:widowControl/>
              <w:jc w:val="center"/>
              <w:rPr>
                <w:color w:val="000000"/>
                <w:kern w:val="0"/>
                <w:sz w:val="22"/>
                <w:szCs w:val="22"/>
              </w:rPr>
            </w:pPr>
            <w:r>
              <w:rPr>
                <w:rFonts w:hint="eastAsia"/>
                <w:color w:val="000000"/>
                <w:kern w:val="0"/>
                <w:sz w:val="22"/>
                <w:szCs w:val="22"/>
              </w:rPr>
              <w:t>21</w:t>
            </w:r>
            <w:r w:rsidR="0070783E">
              <w:rPr>
                <w:rFonts w:hint="eastAsia"/>
                <w:color w:val="000000"/>
                <w:kern w:val="0"/>
                <w:sz w:val="22"/>
                <w:szCs w:val="22"/>
              </w:rPr>
              <w:t>3</w:t>
            </w:r>
          </w:p>
        </w:tc>
        <w:tc>
          <w:tcPr>
            <w:tcW w:w="992" w:type="dxa"/>
            <w:vAlign w:val="center"/>
          </w:tcPr>
          <w:p w:rsidR="006B4B33" w:rsidRDefault="009D76D6" w:rsidP="006962D3">
            <w:pPr>
              <w:widowControl/>
              <w:jc w:val="center"/>
              <w:rPr>
                <w:kern w:val="0"/>
                <w:sz w:val="22"/>
                <w:szCs w:val="22"/>
              </w:rPr>
            </w:pPr>
            <w:r>
              <w:rPr>
                <w:rFonts w:hint="eastAsia"/>
                <w:kern w:val="0"/>
                <w:sz w:val="22"/>
                <w:szCs w:val="22"/>
              </w:rPr>
              <w:t>2.13</w:t>
            </w:r>
          </w:p>
        </w:tc>
        <w:tc>
          <w:tcPr>
            <w:tcW w:w="1308" w:type="dxa"/>
            <w:vAlign w:val="center"/>
          </w:tcPr>
          <w:p w:rsidR="006B4B33" w:rsidRDefault="00F43228" w:rsidP="006962D3">
            <w:pPr>
              <w:widowControl/>
              <w:jc w:val="center"/>
              <w:rPr>
                <w:kern w:val="0"/>
                <w:sz w:val="22"/>
                <w:szCs w:val="22"/>
              </w:rPr>
            </w:pPr>
            <w:r>
              <w:rPr>
                <w:rFonts w:hint="eastAsia"/>
                <w:kern w:val="0"/>
                <w:sz w:val="22"/>
                <w:szCs w:val="22"/>
              </w:rPr>
              <w:t>C1 F1</w:t>
            </w:r>
            <w:r w:rsidR="00543FDC">
              <w:rPr>
                <w:rFonts w:hint="eastAsia"/>
                <w:kern w:val="0"/>
                <w:sz w:val="22"/>
                <w:szCs w:val="22"/>
              </w:rPr>
              <w:t xml:space="preserve"> S1</w:t>
            </w:r>
          </w:p>
        </w:tc>
      </w:tr>
      <w:tr w:rsidR="006B4B33" w:rsidRPr="00DB0EC6" w:rsidTr="008C46C3">
        <w:trPr>
          <w:trHeight w:val="262"/>
        </w:trPr>
        <w:tc>
          <w:tcPr>
            <w:tcW w:w="0" w:type="auto"/>
            <w:vAlign w:val="center"/>
          </w:tcPr>
          <w:p w:rsidR="006B4B33" w:rsidRDefault="006B4B33" w:rsidP="006962D3">
            <w:pPr>
              <w:widowControl/>
              <w:jc w:val="center"/>
            </w:pPr>
            <w:r>
              <w:rPr>
                <w:rFonts w:hint="eastAsia"/>
              </w:rPr>
              <w:t>J-44</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1:8</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70%</w:t>
            </w:r>
          </w:p>
        </w:tc>
        <w:tc>
          <w:tcPr>
            <w:tcW w:w="0" w:type="auto"/>
            <w:shd w:val="clear" w:color="auto" w:fill="auto"/>
            <w:vAlign w:val="center"/>
            <w:hideMark/>
          </w:tcPr>
          <w:p w:rsidR="006B4B33" w:rsidRDefault="006B4B33" w:rsidP="006962D3">
            <w:pPr>
              <w:widowControl/>
              <w:jc w:val="center"/>
              <w:rPr>
                <w:color w:val="000000"/>
                <w:kern w:val="0"/>
                <w:sz w:val="22"/>
                <w:szCs w:val="22"/>
              </w:rPr>
            </w:pPr>
            <w:r>
              <w:rPr>
                <w:rFonts w:hint="eastAsia"/>
                <w:color w:val="000000"/>
                <w:kern w:val="0"/>
                <w:sz w:val="22"/>
                <w:szCs w:val="22"/>
              </w:rPr>
              <w:t>0.9</w:t>
            </w:r>
            <w:r w:rsidR="00655903">
              <w:rPr>
                <w:rFonts w:hint="eastAsia"/>
                <w:color w:val="000000"/>
                <w:kern w:val="0"/>
                <w:sz w:val="22"/>
                <w:szCs w:val="22"/>
              </w:rPr>
              <w:t>0</w:t>
            </w:r>
          </w:p>
        </w:tc>
        <w:tc>
          <w:tcPr>
            <w:tcW w:w="0" w:type="auto"/>
            <w:shd w:val="clear" w:color="auto" w:fill="auto"/>
            <w:vAlign w:val="center"/>
            <w:hideMark/>
          </w:tcPr>
          <w:p w:rsidR="006B4B33" w:rsidRDefault="006B4B33" w:rsidP="006962D3">
            <w:pPr>
              <w:widowControl/>
              <w:jc w:val="center"/>
              <w:rPr>
                <w:color w:val="000000"/>
                <w:kern w:val="0"/>
                <w:sz w:val="22"/>
                <w:szCs w:val="22"/>
              </w:rPr>
            </w:pPr>
            <w:r>
              <w:rPr>
                <w:rFonts w:hint="eastAsia"/>
                <w:color w:val="000000"/>
                <w:kern w:val="0"/>
                <w:sz w:val="22"/>
                <w:szCs w:val="22"/>
              </w:rPr>
              <w:t>12</w:t>
            </w:r>
            <w:r w:rsidR="00655903">
              <w:rPr>
                <w:rFonts w:hint="eastAsia"/>
                <w:color w:val="000000"/>
                <w:kern w:val="0"/>
                <w:sz w:val="22"/>
                <w:szCs w:val="22"/>
              </w:rPr>
              <w:t>.00</w:t>
            </w:r>
          </w:p>
        </w:tc>
        <w:tc>
          <w:tcPr>
            <w:tcW w:w="0" w:type="auto"/>
            <w:shd w:val="clear" w:color="auto" w:fill="auto"/>
            <w:vAlign w:val="center"/>
            <w:hideMark/>
          </w:tcPr>
          <w:p w:rsidR="006B4B33" w:rsidRDefault="006B4B33" w:rsidP="006962D3">
            <w:pPr>
              <w:jc w:val="center"/>
              <w:rPr>
                <w:color w:val="000000"/>
                <w:sz w:val="22"/>
                <w:szCs w:val="22"/>
              </w:rPr>
            </w:pPr>
            <w:r>
              <w:rPr>
                <w:rFonts w:hint="eastAsia"/>
                <w:color w:val="000000"/>
                <w:sz w:val="22"/>
                <w:szCs w:val="22"/>
              </w:rPr>
              <w:t>5.14</w:t>
            </w:r>
          </w:p>
        </w:tc>
        <w:tc>
          <w:tcPr>
            <w:tcW w:w="0" w:type="auto"/>
            <w:shd w:val="clear" w:color="auto" w:fill="auto"/>
            <w:vAlign w:val="center"/>
            <w:hideMark/>
          </w:tcPr>
          <w:p w:rsidR="006B4B33" w:rsidRDefault="006B4B33" w:rsidP="006962D3">
            <w:pPr>
              <w:widowControl/>
              <w:jc w:val="center"/>
              <w:rPr>
                <w:color w:val="000000"/>
                <w:kern w:val="0"/>
                <w:sz w:val="22"/>
                <w:szCs w:val="22"/>
              </w:rPr>
            </w:pPr>
            <w:r>
              <w:rPr>
                <w:rFonts w:hint="eastAsia"/>
                <w:color w:val="000000"/>
                <w:kern w:val="0"/>
                <w:sz w:val="22"/>
                <w:szCs w:val="22"/>
              </w:rPr>
              <w:t>0</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0</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0.6</w:t>
            </w:r>
            <w:r w:rsidR="00655903">
              <w:rPr>
                <w:rFonts w:hint="eastAsia"/>
                <w:color w:val="000000"/>
                <w:kern w:val="0"/>
                <w:sz w:val="22"/>
                <w:szCs w:val="22"/>
              </w:rPr>
              <w:t>0</w:t>
            </w:r>
          </w:p>
        </w:tc>
        <w:tc>
          <w:tcPr>
            <w:tcW w:w="1391" w:type="dxa"/>
            <w:shd w:val="clear" w:color="auto" w:fill="auto"/>
            <w:vAlign w:val="center"/>
            <w:hideMark/>
          </w:tcPr>
          <w:p w:rsidR="006B4B33" w:rsidRDefault="009D76D6" w:rsidP="00C125B0">
            <w:pPr>
              <w:widowControl/>
              <w:jc w:val="center"/>
              <w:rPr>
                <w:color w:val="000000"/>
                <w:kern w:val="0"/>
                <w:sz w:val="22"/>
                <w:szCs w:val="22"/>
              </w:rPr>
            </w:pPr>
            <w:r>
              <w:rPr>
                <w:rFonts w:hint="eastAsia"/>
                <w:color w:val="000000"/>
                <w:kern w:val="0"/>
                <w:sz w:val="22"/>
                <w:szCs w:val="22"/>
              </w:rPr>
              <w:t>1.</w:t>
            </w:r>
            <w:r w:rsidR="00C125B0">
              <w:rPr>
                <w:rFonts w:hint="eastAsia"/>
                <w:color w:val="000000"/>
                <w:kern w:val="0"/>
                <w:sz w:val="22"/>
                <w:szCs w:val="22"/>
              </w:rPr>
              <w:t>6</w:t>
            </w:r>
          </w:p>
        </w:tc>
        <w:tc>
          <w:tcPr>
            <w:tcW w:w="1276" w:type="dxa"/>
            <w:vAlign w:val="center"/>
          </w:tcPr>
          <w:p w:rsidR="006B4B33" w:rsidRDefault="009D76D6" w:rsidP="0070783E">
            <w:pPr>
              <w:widowControl/>
              <w:jc w:val="center"/>
              <w:rPr>
                <w:color w:val="000000"/>
                <w:kern w:val="0"/>
                <w:sz w:val="22"/>
                <w:szCs w:val="22"/>
              </w:rPr>
            </w:pPr>
            <w:r>
              <w:rPr>
                <w:rFonts w:hint="eastAsia"/>
                <w:color w:val="000000"/>
                <w:kern w:val="0"/>
                <w:sz w:val="22"/>
                <w:szCs w:val="22"/>
              </w:rPr>
              <w:t>23</w:t>
            </w:r>
            <w:r w:rsidR="0070783E">
              <w:rPr>
                <w:rFonts w:hint="eastAsia"/>
                <w:color w:val="000000"/>
                <w:kern w:val="0"/>
                <w:sz w:val="22"/>
                <w:szCs w:val="22"/>
              </w:rPr>
              <w:t>9</w:t>
            </w:r>
          </w:p>
        </w:tc>
        <w:tc>
          <w:tcPr>
            <w:tcW w:w="992" w:type="dxa"/>
            <w:vAlign w:val="center"/>
          </w:tcPr>
          <w:p w:rsidR="006B4B33" w:rsidRDefault="009D76D6" w:rsidP="006962D3">
            <w:pPr>
              <w:widowControl/>
              <w:jc w:val="center"/>
              <w:rPr>
                <w:kern w:val="0"/>
                <w:sz w:val="22"/>
                <w:szCs w:val="22"/>
              </w:rPr>
            </w:pPr>
            <w:r>
              <w:rPr>
                <w:rFonts w:hint="eastAsia"/>
                <w:kern w:val="0"/>
                <w:sz w:val="22"/>
                <w:szCs w:val="22"/>
              </w:rPr>
              <w:t>2.14</w:t>
            </w:r>
          </w:p>
        </w:tc>
        <w:tc>
          <w:tcPr>
            <w:tcW w:w="1308" w:type="dxa"/>
            <w:vAlign w:val="center"/>
          </w:tcPr>
          <w:p w:rsidR="006B4B33" w:rsidRDefault="00F43228" w:rsidP="006962D3">
            <w:pPr>
              <w:widowControl/>
              <w:jc w:val="center"/>
              <w:rPr>
                <w:kern w:val="0"/>
                <w:sz w:val="22"/>
                <w:szCs w:val="22"/>
              </w:rPr>
            </w:pPr>
            <w:r>
              <w:rPr>
                <w:rFonts w:hint="eastAsia"/>
                <w:kern w:val="0"/>
                <w:sz w:val="22"/>
                <w:szCs w:val="22"/>
              </w:rPr>
              <w:t>C1 F1</w:t>
            </w:r>
            <w:r w:rsidR="00543FDC">
              <w:rPr>
                <w:rFonts w:hint="eastAsia"/>
                <w:kern w:val="0"/>
                <w:sz w:val="22"/>
                <w:szCs w:val="22"/>
              </w:rPr>
              <w:t xml:space="preserve"> S1</w:t>
            </w:r>
          </w:p>
        </w:tc>
      </w:tr>
      <w:tr w:rsidR="006B4B33" w:rsidRPr="00DB0EC6" w:rsidTr="008C46C3">
        <w:trPr>
          <w:trHeight w:val="262"/>
        </w:trPr>
        <w:tc>
          <w:tcPr>
            <w:tcW w:w="0" w:type="auto"/>
            <w:vAlign w:val="center"/>
          </w:tcPr>
          <w:p w:rsidR="006B4B33" w:rsidRDefault="006B4B33" w:rsidP="006962D3">
            <w:pPr>
              <w:widowControl/>
              <w:jc w:val="center"/>
            </w:pPr>
            <w:r>
              <w:rPr>
                <w:rFonts w:hint="eastAsia"/>
              </w:rPr>
              <w:t>J-45</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1:8</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70%</w:t>
            </w:r>
          </w:p>
        </w:tc>
        <w:tc>
          <w:tcPr>
            <w:tcW w:w="0" w:type="auto"/>
            <w:shd w:val="clear" w:color="auto" w:fill="auto"/>
            <w:vAlign w:val="center"/>
            <w:hideMark/>
          </w:tcPr>
          <w:p w:rsidR="006B4B33" w:rsidRDefault="006B4B33" w:rsidP="006962D3">
            <w:pPr>
              <w:widowControl/>
              <w:jc w:val="center"/>
              <w:rPr>
                <w:color w:val="000000"/>
                <w:kern w:val="0"/>
                <w:sz w:val="22"/>
                <w:szCs w:val="22"/>
              </w:rPr>
            </w:pPr>
            <w:r>
              <w:rPr>
                <w:rFonts w:hint="eastAsia"/>
                <w:color w:val="000000"/>
                <w:kern w:val="0"/>
                <w:sz w:val="22"/>
                <w:szCs w:val="22"/>
              </w:rPr>
              <w:t>0.6</w:t>
            </w:r>
            <w:r w:rsidR="00655903">
              <w:rPr>
                <w:rFonts w:hint="eastAsia"/>
                <w:color w:val="000000"/>
                <w:kern w:val="0"/>
                <w:sz w:val="22"/>
                <w:szCs w:val="22"/>
              </w:rPr>
              <w:t>0</w:t>
            </w:r>
          </w:p>
        </w:tc>
        <w:tc>
          <w:tcPr>
            <w:tcW w:w="0" w:type="auto"/>
            <w:shd w:val="clear" w:color="auto" w:fill="auto"/>
            <w:vAlign w:val="center"/>
            <w:hideMark/>
          </w:tcPr>
          <w:p w:rsidR="006B4B33" w:rsidRDefault="006B4B33" w:rsidP="006962D3">
            <w:pPr>
              <w:widowControl/>
              <w:jc w:val="center"/>
              <w:rPr>
                <w:color w:val="000000"/>
                <w:kern w:val="0"/>
                <w:sz w:val="22"/>
                <w:szCs w:val="22"/>
              </w:rPr>
            </w:pPr>
            <w:r>
              <w:rPr>
                <w:rFonts w:hint="eastAsia"/>
                <w:color w:val="000000"/>
                <w:kern w:val="0"/>
                <w:sz w:val="22"/>
                <w:szCs w:val="22"/>
              </w:rPr>
              <w:t>12</w:t>
            </w:r>
            <w:r w:rsidR="00655903">
              <w:rPr>
                <w:rFonts w:hint="eastAsia"/>
                <w:color w:val="000000"/>
                <w:kern w:val="0"/>
                <w:sz w:val="22"/>
                <w:szCs w:val="22"/>
              </w:rPr>
              <w:t>.00</w:t>
            </w:r>
          </w:p>
        </w:tc>
        <w:tc>
          <w:tcPr>
            <w:tcW w:w="0" w:type="auto"/>
            <w:shd w:val="clear" w:color="auto" w:fill="auto"/>
            <w:vAlign w:val="center"/>
            <w:hideMark/>
          </w:tcPr>
          <w:p w:rsidR="006B4B33" w:rsidRDefault="006B4B33" w:rsidP="006962D3">
            <w:pPr>
              <w:jc w:val="center"/>
              <w:rPr>
                <w:color w:val="000000"/>
                <w:sz w:val="22"/>
                <w:szCs w:val="22"/>
              </w:rPr>
            </w:pPr>
            <w:r>
              <w:rPr>
                <w:rFonts w:hint="eastAsia"/>
                <w:color w:val="000000"/>
                <w:sz w:val="22"/>
                <w:szCs w:val="22"/>
              </w:rPr>
              <w:t>5.14</w:t>
            </w:r>
          </w:p>
        </w:tc>
        <w:tc>
          <w:tcPr>
            <w:tcW w:w="0" w:type="auto"/>
            <w:shd w:val="clear" w:color="auto" w:fill="auto"/>
            <w:vAlign w:val="center"/>
            <w:hideMark/>
          </w:tcPr>
          <w:p w:rsidR="006B4B33" w:rsidRDefault="006B4B33" w:rsidP="006962D3">
            <w:pPr>
              <w:widowControl/>
              <w:jc w:val="center"/>
              <w:rPr>
                <w:color w:val="000000"/>
                <w:kern w:val="0"/>
                <w:sz w:val="22"/>
                <w:szCs w:val="22"/>
              </w:rPr>
            </w:pPr>
            <w:r>
              <w:rPr>
                <w:rFonts w:hint="eastAsia"/>
                <w:color w:val="000000"/>
                <w:kern w:val="0"/>
                <w:sz w:val="22"/>
                <w:szCs w:val="22"/>
              </w:rPr>
              <w:t>0</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0</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0.9</w:t>
            </w:r>
            <w:r w:rsidR="00655903">
              <w:rPr>
                <w:rFonts w:hint="eastAsia"/>
                <w:color w:val="000000"/>
                <w:kern w:val="0"/>
                <w:sz w:val="22"/>
                <w:szCs w:val="22"/>
              </w:rPr>
              <w:t>0</w:t>
            </w:r>
          </w:p>
        </w:tc>
        <w:tc>
          <w:tcPr>
            <w:tcW w:w="1391" w:type="dxa"/>
            <w:shd w:val="clear" w:color="auto" w:fill="auto"/>
            <w:vAlign w:val="center"/>
            <w:hideMark/>
          </w:tcPr>
          <w:p w:rsidR="006B4B33" w:rsidRDefault="009D76D6" w:rsidP="006962D3">
            <w:pPr>
              <w:widowControl/>
              <w:jc w:val="center"/>
              <w:rPr>
                <w:color w:val="000000"/>
                <w:kern w:val="0"/>
                <w:sz w:val="22"/>
                <w:szCs w:val="22"/>
              </w:rPr>
            </w:pPr>
            <w:r>
              <w:rPr>
                <w:rFonts w:hint="eastAsia"/>
                <w:color w:val="000000"/>
                <w:kern w:val="0"/>
                <w:sz w:val="22"/>
                <w:szCs w:val="22"/>
              </w:rPr>
              <w:t>1.</w:t>
            </w:r>
            <w:r w:rsidR="00C125B0">
              <w:rPr>
                <w:rFonts w:hint="eastAsia"/>
                <w:color w:val="000000"/>
                <w:kern w:val="0"/>
                <w:sz w:val="22"/>
                <w:szCs w:val="22"/>
              </w:rPr>
              <w:t>5</w:t>
            </w:r>
          </w:p>
        </w:tc>
        <w:tc>
          <w:tcPr>
            <w:tcW w:w="1276" w:type="dxa"/>
            <w:vAlign w:val="center"/>
          </w:tcPr>
          <w:p w:rsidR="006B4B33" w:rsidRDefault="009D76D6" w:rsidP="0070783E">
            <w:pPr>
              <w:widowControl/>
              <w:jc w:val="center"/>
              <w:rPr>
                <w:color w:val="000000"/>
                <w:kern w:val="0"/>
                <w:sz w:val="22"/>
                <w:szCs w:val="22"/>
              </w:rPr>
            </w:pPr>
            <w:r>
              <w:rPr>
                <w:rFonts w:hint="eastAsia"/>
                <w:color w:val="000000"/>
                <w:kern w:val="0"/>
                <w:sz w:val="22"/>
                <w:szCs w:val="22"/>
              </w:rPr>
              <w:t>22</w:t>
            </w:r>
            <w:r w:rsidR="0070783E">
              <w:rPr>
                <w:rFonts w:hint="eastAsia"/>
                <w:color w:val="000000"/>
                <w:kern w:val="0"/>
                <w:sz w:val="22"/>
                <w:szCs w:val="22"/>
              </w:rPr>
              <w:t>8</w:t>
            </w:r>
          </w:p>
        </w:tc>
        <w:tc>
          <w:tcPr>
            <w:tcW w:w="992" w:type="dxa"/>
            <w:vAlign w:val="center"/>
          </w:tcPr>
          <w:p w:rsidR="006B4B33" w:rsidRDefault="009D76D6" w:rsidP="006962D3">
            <w:pPr>
              <w:widowControl/>
              <w:jc w:val="center"/>
              <w:rPr>
                <w:kern w:val="0"/>
                <w:sz w:val="22"/>
                <w:szCs w:val="22"/>
              </w:rPr>
            </w:pPr>
            <w:r>
              <w:rPr>
                <w:rFonts w:hint="eastAsia"/>
                <w:kern w:val="0"/>
                <w:sz w:val="22"/>
                <w:szCs w:val="22"/>
              </w:rPr>
              <w:t>2.</w:t>
            </w:r>
            <w:r w:rsidR="00F43228">
              <w:rPr>
                <w:rFonts w:hint="eastAsia"/>
                <w:kern w:val="0"/>
                <w:sz w:val="22"/>
                <w:szCs w:val="22"/>
              </w:rPr>
              <w:t>03</w:t>
            </w:r>
          </w:p>
        </w:tc>
        <w:tc>
          <w:tcPr>
            <w:tcW w:w="1308" w:type="dxa"/>
            <w:vAlign w:val="center"/>
          </w:tcPr>
          <w:p w:rsidR="006B4B33" w:rsidRDefault="00F43228" w:rsidP="006962D3">
            <w:pPr>
              <w:widowControl/>
              <w:jc w:val="center"/>
              <w:rPr>
                <w:kern w:val="0"/>
                <w:sz w:val="22"/>
                <w:szCs w:val="22"/>
              </w:rPr>
            </w:pPr>
            <w:r>
              <w:rPr>
                <w:rFonts w:hint="eastAsia"/>
                <w:kern w:val="0"/>
                <w:sz w:val="22"/>
                <w:szCs w:val="22"/>
              </w:rPr>
              <w:t>C1 F1</w:t>
            </w:r>
            <w:r w:rsidR="00543FDC">
              <w:rPr>
                <w:rFonts w:hint="eastAsia"/>
                <w:kern w:val="0"/>
                <w:sz w:val="22"/>
                <w:szCs w:val="22"/>
              </w:rPr>
              <w:t xml:space="preserve"> S1</w:t>
            </w:r>
          </w:p>
        </w:tc>
      </w:tr>
      <w:tr w:rsidR="006B4B33" w:rsidRPr="00DB0EC6" w:rsidTr="008C46C3">
        <w:trPr>
          <w:trHeight w:val="262"/>
        </w:trPr>
        <w:tc>
          <w:tcPr>
            <w:tcW w:w="0" w:type="auto"/>
            <w:vAlign w:val="center"/>
          </w:tcPr>
          <w:p w:rsidR="006B4B33" w:rsidRPr="00B20B66" w:rsidRDefault="006B4B33" w:rsidP="006962D3">
            <w:pPr>
              <w:jc w:val="center"/>
            </w:pPr>
            <w:r>
              <w:rPr>
                <w:rFonts w:hint="eastAsia"/>
              </w:rPr>
              <w:t>J-46</w:t>
            </w:r>
          </w:p>
        </w:tc>
        <w:tc>
          <w:tcPr>
            <w:tcW w:w="0" w:type="auto"/>
            <w:vAlign w:val="center"/>
          </w:tcPr>
          <w:p w:rsidR="006B4B33" w:rsidRPr="00B20B66" w:rsidRDefault="006B4B33" w:rsidP="006962D3">
            <w:pPr>
              <w:jc w:val="center"/>
            </w:pPr>
            <w:r w:rsidRPr="00B20B66">
              <w:t>1:8</w:t>
            </w:r>
          </w:p>
        </w:tc>
        <w:tc>
          <w:tcPr>
            <w:tcW w:w="0" w:type="auto"/>
            <w:vAlign w:val="center"/>
          </w:tcPr>
          <w:p w:rsidR="006B4B33" w:rsidRPr="00B20B66" w:rsidRDefault="006B4B33" w:rsidP="006962D3">
            <w:pPr>
              <w:jc w:val="center"/>
            </w:pPr>
            <w:r w:rsidRPr="00B20B66">
              <w:t>68%</w:t>
            </w:r>
          </w:p>
        </w:tc>
        <w:tc>
          <w:tcPr>
            <w:tcW w:w="0" w:type="auto"/>
            <w:shd w:val="clear" w:color="auto" w:fill="auto"/>
            <w:vAlign w:val="center"/>
            <w:hideMark/>
          </w:tcPr>
          <w:p w:rsidR="006B4B33" w:rsidRPr="00B20B66" w:rsidRDefault="006B4B33" w:rsidP="006962D3">
            <w:pPr>
              <w:jc w:val="center"/>
            </w:pPr>
            <w:r w:rsidRPr="00B20B66">
              <w:t>1.2</w:t>
            </w:r>
            <w:r w:rsidR="00655903">
              <w:rPr>
                <w:rFonts w:hint="eastAsia"/>
              </w:rPr>
              <w:t>0</w:t>
            </w:r>
          </w:p>
        </w:tc>
        <w:tc>
          <w:tcPr>
            <w:tcW w:w="0" w:type="auto"/>
            <w:shd w:val="clear" w:color="auto" w:fill="auto"/>
            <w:vAlign w:val="center"/>
            <w:hideMark/>
          </w:tcPr>
          <w:p w:rsidR="006B4B33" w:rsidRPr="00B20B66" w:rsidRDefault="006B4B33" w:rsidP="006962D3">
            <w:pPr>
              <w:jc w:val="center"/>
            </w:pPr>
            <w:r w:rsidRPr="00B20B66">
              <w:t>12</w:t>
            </w:r>
            <w:r w:rsidR="00655903">
              <w:rPr>
                <w:rFonts w:hint="eastAsia"/>
              </w:rPr>
              <w:t>.00</w:t>
            </w:r>
          </w:p>
        </w:tc>
        <w:tc>
          <w:tcPr>
            <w:tcW w:w="0" w:type="auto"/>
            <w:shd w:val="clear" w:color="auto" w:fill="auto"/>
            <w:vAlign w:val="center"/>
            <w:hideMark/>
          </w:tcPr>
          <w:p w:rsidR="006B4B33" w:rsidRPr="00B20B66" w:rsidRDefault="006B4B33" w:rsidP="006962D3">
            <w:pPr>
              <w:jc w:val="center"/>
            </w:pPr>
            <w:r w:rsidRPr="00B20B66">
              <w:t>5.67</w:t>
            </w:r>
          </w:p>
        </w:tc>
        <w:tc>
          <w:tcPr>
            <w:tcW w:w="0" w:type="auto"/>
            <w:shd w:val="clear" w:color="auto" w:fill="auto"/>
            <w:vAlign w:val="center"/>
            <w:hideMark/>
          </w:tcPr>
          <w:p w:rsidR="006B4B33" w:rsidRPr="00B20B66" w:rsidRDefault="006B4B33" w:rsidP="006962D3">
            <w:pPr>
              <w:jc w:val="center"/>
            </w:pPr>
            <w:r w:rsidRPr="00B20B66">
              <w:t>0</w:t>
            </w:r>
          </w:p>
        </w:tc>
        <w:tc>
          <w:tcPr>
            <w:tcW w:w="0" w:type="auto"/>
            <w:vAlign w:val="center"/>
          </w:tcPr>
          <w:p w:rsidR="006B4B33" w:rsidRPr="00B20B66" w:rsidRDefault="006B4B33" w:rsidP="006962D3">
            <w:pPr>
              <w:jc w:val="center"/>
            </w:pPr>
            <w:r>
              <w:rPr>
                <w:rFonts w:hint="eastAsia"/>
              </w:rPr>
              <w:t>0</w:t>
            </w:r>
          </w:p>
        </w:tc>
        <w:tc>
          <w:tcPr>
            <w:tcW w:w="0" w:type="auto"/>
            <w:vAlign w:val="center"/>
          </w:tcPr>
          <w:p w:rsidR="006B4B33" w:rsidRPr="00B20B66" w:rsidRDefault="006B4B33" w:rsidP="006962D3">
            <w:pPr>
              <w:jc w:val="center"/>
            </w:pPr>
            <w:r w:rsidRPr="00B20B66">
              <w:t>0</w:t>
            </w:r>
            <w:r>
              <w:rPr>
                <w:rFonts w:hint="eastAsia"/>
              </w:rPr>
              <w:t>.3</w:t>
            </w:r>
            <w:r w:rsidR="00655903">
              <w:rPr>
                <w:rFonts w:hint="eastAsia"/>
              </w:rPr>
              <w:t>0</w:t>
            </w:r>
          </w:p>
        </w:tc>
        <w:tc>
          <w:tcPr>
            <w:tcW w:w="1391" w:type="dxa"/>
            <w:shd w:val="clear" w:color="auto" w:fill="auto"/>
            <w:vAlign w:val="center"/>
            <w:hideMark/>
          </w:tcPr>
          <w:p w:rsidR="006B4B33" w:rsidRPr="00B20B66" w:rsidRDefault="006B4B33" w:rsidP="006962D3">
            <w:pPr>
              <w:jc w:val="center"/>
            </w:pPr>
            <w:r w:rsidRPr="00B20B66">
              <w:t>1.</w:t>
            </w:r>
            <w:r>
              <w:rPr>
                <w:rFonts w:hint="eastAsia"/>
              </w:rPr>
              <w:t>5</w:t>
            </w:r>
          </w:p>
        </w:tc>
        <w:tc>
          <w:tcPr>
            <w:tcW w:w="1276" w:type="dxa"/>
            <w:vAlign w:val="center"/>
          </w:tcPr>
          <w:p w:rsidR="006B4B33" w:rsidRPr="00B20B66" w:rsidRDefault="006B4B33" w:rsidP="0070783E">
            <w:pPr>
              <w:jc w:val="center"/>
            </w:pPr>
            <w:r w:rsidRPr="00B20B66">
              <w:t>2</w:t>
            </w:r>
            <w:r>
              <w:rPr>
                <w:rFonts w:hint="eastAsia"/>
              </w:rPr>
              <w:t>6</w:t>
            </w:r>
            <w:r w:rsidR="0070783E">
              <w:rPr>
                <w:rFonts w:hint="eastAsia"/>
              </w:rPr>
              <w:t>2</w:t>
            </w:r>
          </w:p>
        </w:tc>
        <w:tc>
          <w:tcPr>
            <w:tcW w:w="992" w:type="dxa"/>
            <w:vAlign w:val="center"/>
          </w:tcPr>
          <w:p w:rsidR="006B4B33" w:rsidRPr="00B20B66" w:rsidRDefault="00F43228" w:rsidP="006962D3">
            <w:pPr>
              <w:jc w:val="center"/>
            </w:pPr>
            <w:r>
              <w:rPr>
                <w:rFonts w:hint="eastAsia"/>
              </w:rPr>
              <w:t>2.54</w:t>
            </w:r>
          </w:p>
        </w:tc>
        <w:tc>
          <w:tcPr>
            <w:tcW w:w="1308" w:type="dxa"/>
            <w:vAlign w:val="center"/>
          </w:tcPr>
          <w:p w:rsidR="006B4B33" w:rsidRPr="00B20B66" w:rsidRDefault="00F43228" w:rsidP="006962D3">
            <w:pPr>
              <w:jc w:val="center"/>
            </w:pPr>
            <w:r>
              <w:rPr>
                <w:rFonts w:hint="eastAsia"/>
              </w:rPr>
              <w:t>C1 F2</w:t>
            </w:r>
            <w:r w:rsidR="00543FDC">
              <w:rPr>
                <w:rFonts w:hint="eastAsia"/>
              </w:rPr>
              <w:t xml:space="preserve"> S1</w:t>
            </w:r>
          </w:p>
        </w:tc>
      </w:tr>
      <w:tr w:rsidR="006B4B33" w:rsidRPr="00DB0EC6" w:rsidTr="008C46C3">
        <w:trPr>
          <w:trHeight w:val="262"/>
        </w:trPr>
        <w:tc>
          <w:tcPr>
            <w:tcW w:w="0" w:type="auto"/>
            <w:vAlign w:val="center"/>
          </w:tcPr>
          <w:p w:rsidR="006B4B33" w:rsidRPr="00B20B66" w:rsidRDefault="006B4B33" w:rsidP="006962D3">
            <w:pPr>
              <w:jc w:val="center"/>
            </w:pPr>
            <w:r>
              <w:rPr>
                <w:rFonts w:hint="eastAsia"/>
              </w:rPr>
              <w:t>J-47</w:t>
            </w:r>
          </w:p>
        </w:tc>
        <w:tc>
          <w:tcPr>
            <w:tcW w:w="0" w:type="auto"/>
            <w:vAlign w:val="center"/>
          </w:tcPr>
          <w:p w:rsidR="006B4B33" w:rsidRPr="00B20B66" w:rsidRDefault="006B4B33" w:rsidP="006962D3">
            <w:pPr>
              <w:jc w:val="center"/>
            </w:pPr>
            <w:r w:rsidRPr="00B20B66">
              <w:t>1:8</w:t>
            </w:r>
          </w:p>
        </w:tc>
        <w:tc>
          <w:tcPr>
            <w:tcW w:w="0" w:type="auto"/>
            <w:vAlign w:val="center"/>
          </w:tcPr>
          <w:p w:rsidR="006B4B33" w:rsidRPr="00B20B66" w:rsidRDefault="006B4B33" w:rsidP="006962D3">
            <w:pPr>
              <w:jc w:val="center"/>
            </w:pPr>
            <w:r w:rsidRPr="00B20B66">
              <w:t>68%</w:t>
            </w:r>
          </w:p>
        </w:tc>
        <w:tc>
          <w:tcPr>
            <w:tcW w:w="0" w:type="auto"/>
            <w:shd w:val="clear" w:color="auto" w:fill="auto"/>
            <w:vAlign w:val="center"/>
            <w:hideMark/>
          </w:tcPr>
          <w:p w:rsidR="006B4B33" w:rsidRPr="00B20B66" w:rsidRDefault="006B4B33" w:rsidP="006962D3">
            <w:pPr>
              <w:jc w:val="center"/>
            </w:pPr>
            <w:r w:rsidRPr="00B20B66">
              <w:t>0.9</w:t>
            </w:r>
            <w:r w:rsidR="00655903">
              <w:rPr>
                <w:rFonts w:hint="eastAsia"/>
              </w:rPr>
              <w:t>0</w:t>
            </w:r>
          </w:p>
        </w:tc>
        <w:tc>
          <w:tcPr>
            <w:tcW w:w="0" w:type="auto"/>
            <w:shd w:val="clear" w:color="auto" w:fill="auto"/>
            <w:vAlign w:val="center"/>
            <w:hideMark/>
          </w:tcPr>
          <w:p w:rsidR="006B4B33" w:rsidRPr="00B20B66" w:rsidRDefault="006B4B33" w:rsidP="006962D3">
            <w:pPr>
              <w:jc w:val="center"/>
            </w:pPr>
            <w:r w:rsidRPr="00B20B66">
              <w:t>12</w:t>
            </w:r>
            <w:r w:rsidR="00655903">
              <w:rPr>
                <w:rFonts w:hint="eastAsia"/>
              </w:rPr>
              <w:t>.00</w:t>
            </w:r>
          </w:p>
        </w:tc>
        <w:tc>
          <w:tcPr>
            <w:tcW w:w="0" w:type="auto"/>
            <w:shd w:val="clear" w:color="auto" w:fill="auto"/>
            <w:vAlign w:val="center"/>
            <w:hideMark/>
          </w:tcPr>
          <w:p w:rsidR="006B4B33" w:rsidRPr="00B20B66" w:rsidRDefault="006B4B33" w:rsidP="006962D3">
            <w:pPr>
              <w:jc w:val="center"/>
            </w:pPr>
            <w:r w:rsidRPr="00B20B66">
              <w:t>5.67</w:t>
            </w:r>
          </w:p>
        </w:tc>
        <w:tc>
          <w:tcPr>
            <w:tcW w:w="0" w:type="auto"/>
            <w:shd w:val="clear" w:color="auto" w:fill="auto"/>
            <w:vAlign w:val="center"/>
            <w:hideMark/>
          </w:tcPr>
          <w:p w:rsidR="006B4B33" w:rsidRPr="00B20B66" w:rsidRDefault="006B4B33" w:rsidP="006962D3">
            <w:pPr>
              <w:jc w:val="center"/>
            </w:pPr>
            <w:r w:rsidRPr="00B20B66">
              <w:t>0</w:t>
            </w:r>
          </w:p>
        </w:tc>
        <w:tc>
          <w:tcPr>
            <w:tcW w:w="0" w:type="auto"/>
            <w:vAlign w:val="center"/>
          </w:tcPr>
          <w:p w:rsidR="006B4B33" w:rsidRPr="00B20B66" w:rsidRDefault="006B4B33" w:rsidP="006962D3">
            <w:pPr>
              <w:jc w:val="center"/>
            </w:pPr>
            <w:r w:rsidRPr="00B20B66">
              <w:t>0</w:t>
            </w:r>
          </w:p>
        </w:tc>
        <w:tc>
          <w:tcPr>
            <w:tcW w:w="0" w:type="auto"/>
            <w:vAlign w:val="center"/>
          </w:tcPr>
          <w:p w:rsidR="006B4B33" w:rsidRPr="00B20B66" w:rsidRDefault="006B4B33" w:rsidP="006962D3">
            <w:pPr>
              <w:jc w:val="center"/>
            </w:pPr>
            <w:r w:rsidRPr="00B20B66">
              <w:t>0</w:t>
            </w:r>
            <w:r>
              <w:rPr>
                <w:rFonts w:hint="eastAsia"/>
              </w:rPr>
              <w:t>.6</w:t>
            </w:r>
            <w:r w:rsidR="00655903">
              <w:rPr>
                <w:rFonts w:hint="eastAsia"/>
              </w:rPr>
              <w:t>0</w:t>
            </w:r>
          </w:p>
        </w:tc>
        <w:tc>
          <w:tcPr>
            <w:tcW w:w="1391" w:type="dxa"/>
            <w:shd w:val="clear" w:color="auto" w:fill="auto"/>
            <w:vAlign w:val="center"/>
            <w:hideMark/>
          </w:tcPr>
          <w:p w:rsidR="006B4B33" w:rsidRPr="00B20B66" w:rsidRDefault="006B4B33" w:rsidP="00C125B0">
            <w:pPr>
              <w:jc w:val="center"/>
            </w:pPr>
            <w:r w:rsidRPr="00B20B66">
              <w:t>1.</w:t>
            </w:r>
            <w:r w:rsidR="00C125B0">
              <w:rPr>
                <w:rFonts w:hint="eastAsia"/>
              </w:rPr>
              <w:t>5</w:t>
            </w:r>
          </w:p>
        </w:tc>
        <w:tc>
          <w:tcPr>
            <w:tcW w:w="1276" w:type="dxa"/>
            <w:vAlign w:val="center"/>
          </w:tcPr>
          <w:p w:rsidR="006B4B33" w:rsidRPr="00B20B66" w:rsidRDefault="006B4B33" w:rsidP="0070783E">
            <w:pPr>
              <w:jc w:val="center"/>
            </w:pPr>
            <w:r w:rsidRPr="00B20B66">
              <w:t>2</w:t>
            </w:r>
            <w:r>
              <w:rPr>
                <w:rFonts w:hint="eastAsia"/>
              </w:rPr>
              <w:t>5</w:t>
            </w:r>
            <w:r w:rsidR="0070783E">
              <w:rPr>
                <w:rFonts w:hint="eastAsia"/>
              </w:rPr>
              <w:t>6</w:t>
            </w:r>
          </w:p>
        </w:tc>
        <w:tc>
          <w:tcPr>
            <w:tcW w:w="992" w:type="dxa"/>
            <w:vAlign w:val="center"/>
          </w:tcPr>
          <w:p w:rsidR="006B4B33" w:rsidRPr="00B20B66" w:rsidRDefault="00F43228" w:rsidP="006962D3">
            <w:pPr>
              <w:jc w:val="center"/>
            </w:pPr>
            <w:r>
              <w:rPr>
                <w:rFonts w:hint="eastAsia"/>
              </w:rPr>
              <w:t>2.53</w:t>
            </w:r>
          </w:p>
        </w:tc>
        <w:tc>
          <w:tcPr>
            <w:tcW w:w="1308" w:type="dxa"/>
            <w:vAlign w:val="center"/>
          </w:tcPr>
          <w:p w:rsidR="006B4B33" w:rsidRPr="00B20B66" w:rsidRDefault="00F43228" w:rsidP="006962D3">
            <w:pPr>
              <w:jc w:val="center"/>
            </w:pPr>
            <w:r>
              <w:rPr>
                <w:rFonts w:hint="eastAsia"/>
              </w:rPr>
              <w:t>C1 F2</w:t>
            </w:r>
            <w:r w:rsidR="00543FDC">
              <w:rPr>
                <w:rFonts w:hint="eastAsia"/>
              </w:rPr>
              <w:t xml:space="preserve"> S1</w:t>
            </w:r>
          </w:p>
        </w:tc>
      </w:tr>
      <w:tr w:rsidR="006B4B33" w:rsidRPr="00DB0EC6" w:rsidTr="008C46C3">
        <w:trPr>
          <w:trHeight w:val="262"/>
        </w:trPr>
        <w:tc>
          <w:tcPr>
            <w:tcW w:w="0" w:type="auto"/>
            <w:vAlign w:val="center"/>
          </w:tcPr>
          <w:p w:rsidR="006B4B33" w:rsidRPr="00B20B66" w:rsidRDefault="006B4B33" w:rsidP="006962D3">
            <w:pPr>
              <w:jc w:val="center"/>
            </w:pPr>
            <w:r>
              <w:rPr>
                <w:rFonts w:hint="eastAsia"/>
              </w:rPr>
              <w:t>J-48</w:t>
            </w:r>
          </w:p>
        </w:tc>
        <w:tc>
          <w:tcPr>
            <w:tcW w:w="0" w:type="auto"/>
            <w:vAlign w:val="center"/>
          </w:tcPr>
          <w:p w:rsidR="006B4B33" w:rsidRPr="00B20B66" w:rsidRDefault="006B4B33" w:rsidP="006962D3">
            <w:pPr>
              <w:jc w:val="center"/>
            </w:pPr>
            <w:r w:rsidRPr="00B20B66">
              <w:t>1:8</w:t>
            </w:r>
          </w:p>
        </w:tc>
        <w:tc>
          <w:tcPr>
            <w:tcW w:w="0" w:type="auto"/>
            <w:vAlign w:val="center"/>
          </w:tcPr>
          <w:p w:rsidR="006B4B33" w:rsidRPr="00B20B66" w:rsidRDefault="006B4B33" w:rsidP="006962D3">
            <w:pPr>
              <w:jc w:val="center"/>
            </w:pPr>
            <w:r w:rsidRPr="00B20B66">
              <w:t>68%</w:t>
            </w:r>
          </w:p>
        </w:tc>
        <w:tc>
          <w:tcPr>
            <w:tcW w:w="0" w:type="auto"/>
            <w:shd w:val="clear" w:color="auto" w:fill="auto"/>
            <w:vAlign w:val="center"/>
            <w:hideMark/>
          </w:tcPr>
          <w:p w:rsidR="006B4B33" w:rsidRPr="00B20B66" w:rsidRDefault="006B4B33" w:rsidP="006962D3">
            <w:pPr>
              <w:jc w:val="center"/>
            </w:pPr>
            <w:r w:rsidRPr="00B20B66">
              <w:t>0.6</w:t>
            </w:r>
            <w:r w:rsidR="00655903">
              <w:rPr>
                <w:rFonts w:hint="eastAsia"/>
              </w:rPr>
              <w:t>0</w:t>
            </w:r>
          </w:p>
        </w:tc>
        <w:tc>
          <w:tcPr>
            <w:tcW w:w="0" w:type="auto"/>
            <w:shd w:val="clear" w:color="auto" w:fill="auto"/>
            <w:vAlign w:val="center"/>
            <w:hideMark/>
          </w:tcPr>
          <w:p w:rsidR="006B4B33" w:rsidRPr="00B20B66" w:rsidRDefault="006B4B33" w:rsidP="006962D3">
            <w:pPr>
              <w:jc w:val="center"/>
            </w:pPr>
            <w:r w:rsidRPr="00B20B66">
              <w:t>12</w:t>
            </w:r>
            <w:r w:rsidR="00655903">
              <w:rPr>
                <w:rFonts w:hint="eastAsia"/>
              </w:rPr>
              <w:t>.00</w:t>
            </w:r>
          </w:p>
        </w:tc>
        <w:tc>
          <w:tcPr>
            <w:tcW w:w="0" w:type="auto"/>
            <w:shd w:val="clear" w:color="auto" w:fill="auto"/>
            <w:vAlign w:val="center"/>
            <w:hideMark/>
          </w:tcPr>
          <w:p w:rsidR="006B4B33" w:rsidRPr="00B20B66" w:rsidRDefault="006B4B33" w:rsidP="006962D3">
            <w:pPr>
              <w:jc w:val="center"/>
            </w:pPr>
            <w:r w:rsidRPr="00B20B66">
              <w:t>5.67</w:t>
            </w:r>
          </w:p>
        </w:tc>
        <w:tc>
          <w:tcPr>
            <w:tcW w:w="0" w:type="auto"/>
            <w:shd w:val="clear" w:color="auto" w:fill="auto"/>
            <w:vAlign w:val="center"/>
            <w:hideMark/>
          </w:tcPr>
          <w:p w:rsidR="006B4B33" w:rsidRPr="00B20B66" w:rsidRDefault="006B4B33" w:rsidP="006962D3">
            <w:pPr>
              <w:jc w:val="center"/>
            </w:pPr>
            <w:r w:rsidRPr="00B20B66">
              <w:t>0</w:t>
            </w:r>
          </w:p>
        </w:tc>
        <w:tc>
          <w:tcPr>
            <w:tcW w:w="0" w:type="auto"/>
            <w:vAlign w:val="center"/>
          </w:tcPr>
          <w:p w:rsidR="006B4B33" w:rsidRPr="00B20B66" w:rsidRDefault="006B4B33" w:rsidP="006962D3">
            <w:pPr>
              <w:jc w:val="center"/>
            </w:pPr>
            <w:r w:rsidRPr="00B20B66">
              <w:t>0</w:t>
            </w:r>
          </w:p>
        </w:tc>
        <w:tc>
          <w:tcPr>
            <w:tcW w:w="0" w:type="auto"/>
            <w:vAlign w:val="center"/>
          </w:tcPr>
          <w:p w:rsidR="006B4B33" w:rsidRPr="00B20B66" w:rsidRDefault="006B4B33" w:rsidP="006962D3">
            <w:pPr>
              <w:jc w:val="center"/>
            </w:pPr>
            <w:r w:rsidRPr="00B20B66">
              <w:t>0</w:t>
            </w:r>
            <w:r>
              <w:rPr>
                <w:rFonts w:hint="eastAsia"/>
              </w:rPr>
              <w:t>.9</w:t>
            </w:r>
            <w:r w:rsidR="00655903">
              <w:rPr>
                <w:rFonts w:hint="eastAsia"/>
              </w:rPr>
              <w:t>0</w:t>
            </w:r>
          </w:p>
        </w:tc>
        <w:tc>
          <w:tcPr>
            <w:tcW w:w="1391" w:type="dxa"/>
            <w:shd w:val="clear" w:color="auto" w:fill="auto"/>
            <w:vAlign w:val="center"/>
            <w:hideMark/>
          </w:tcPr>
          <w:p w:rsidR="006B4B33" w:rsidRPr="00B20B66" w:rsidRDefault="006B4B33" w:rsidP="00C125B0">
            <w:pPr>
              <w:jc w:val="center"/>
            </w:pPr>
            <w:r w:rsidRPr="00B20B66">
              <w:t>1.</w:t>
            </w:r>
            <w:r w:rsidR="00C125B0">
              <w:rPr>
                <w:rFonts w:hint="eastAsia"/>
              </w:rPr>
              <w:t>5</w:t>
            </w:r>
          </w:p>
        </w:tc>
        <w:tc>
          <w:tcPr>
            <w:tcW w:w="1276" w:type="dxa"/>
            <w:vAlign w:val="center"/>
          </w:tcPr>
          <w:p w:rsidR="006B4B33" w:rsidRPr="00B20B66" w:rsidRDefault="006B4B33" w:rsidP="0070783E">
            <w:pPr>
              <w:jc w:val="center"/>
            </w:pPr>
            <w:r w:rsidRPr="00B20B66">
              <w:t>2</w:t>
            </w:r>
            <w:r>
              <w:rPr>
                <w:rFonts w:hint="eastAsia"/>
              </w:rPr>
              <w:t>4</w:t>
            </w:r>
            <w:r w:rsidR="0070783E">
              <w:rPr>
                <w:rFonts w:hint="eastAsia"/>
              </w:rPr>
              <w:t>4</w:t>
            </w:r>
          </w:p>
        </w:tc>
        <w:tc>
          <w:tcPr>
            <w:tcW w:w="992" w:type="dxa"/>
            <w:vAlign w:val="center"/>
          </w:tcPr>
          <w:p w:rsidR="006B4B33" w:rsidRPr="00B20B66" w:rsidRDefault="00F43228" w:rsidP="006962D3">
            <w:pPr>
              <w:jc w:val="center"/>
            </w:pPr>
            <w:r>
              <w:rPr>
                <w:rFonts w:hint="eastAsia"/>
              </w:rPr>
              <w:t>2.31</w:t>
            </w:r>
          </w:p>
        </w:tc>
        <w:tc>
          <w:tcPr>
            <w:tcW w:w="1308" w:type="dxa"/>
            <w:vAlign w:val="center"/>
          </w:tcPr>
          <w:p w:rsidR="006B4B33" w:rsidRPr="00B20B66" w:rsidRDefault="00F43228" w:rsidP="006962D3">
            <w:pPr>
              <w:jc w:val="center"/>
            </w:pPr>
            <w:r>
              <w:rPr>
                <w:rFonts w:hint="eastAsia"/>
                <w:kern w:val="0"/>
                <w:sz w:val="22"/>
                <w:szCs w:val="22"/>
              </w:rPr>
              <w:t>C1 F1</w:t>
            </w:r>
            <w:r w:rsidR="00543FDC">
              <w:rPr>
                <w:rFonts w:hint="eastAsia"/>
                <w:kern w:val="0"/>
                <w:sz w:val="22"/>
                <w:szCs w:val="22"/>
              </w:rPr>
              <w:t xml:space="preserve"> S1</w:t>
            </w:r>
          </w:p>
        </w:tc>
      </w:tr>
      <w:tr w:rsidR="006B4B33" w:rsidRPr="00DB0EC6" w:rsidTr="008C46C3">
        <w:trPr>
          <w:trHeight w:val="262"/>
        </w:trPr>
        <w:tc>
          <w:tcPr>
            <w:tcW w:w="0" w:type="auto"/>
            <w:vAlign w:val="center"/>
          </w:tcPr>
          <w:p w:rsidR="006B4B33" w:rsidRPr="00B20B66" w:rsidRDefault="006B4B33" w:rsidP="006962D3">
            <w:pPr>
              <w:jc w:val="center"/>
            </w:pPr>
            <w:r>
              <w:rPr>
                <w:rFonts w:hint="eastAsia"/>
              </w:rPr>
              <w:t>J-49</w:t>
            </w:r>
          </w:p>
        </w:tc>
        <w:tc>
          <w:tcPr>
            <w:tcW w:w="0" w:type="auto"/>
            <w:vAlign w:val="center"/>
          </w:tcPr>
          <w:p w:rsidR="006B4B33" w:rsidRPr="00B20B66" w:rsidRDefault="006B4B33" w:rsidP="006962D3">
            <w:pPr>
              <w:jc w:val="center"/>
            </w:pPr>
            <w:r w:rsidRPr="00B20B66">
              <w:t>1:10</w:t>
            </w:r>
          </w:p>
        </w:tc>
        <w:tc>
          <w:tcPr>
            <w:tcW w:w="0" w:type="auto"/>
            <w:vAlign w:val="center"/>
          </w:tcPr>
          <w:p w:rsidR="006B4B33" w:rsidRPr="00B20B66" w:rsidRDefault="006B4B33" w:rsidP="006962D3">
            <w:pPr>
              <w:jc w:val="center"/>
            </w:pPr>
            <w:r w:rsidRPr="00B20B66">
              <w:t>68%</w:t>
            </w:r>
          </w:p>
        </w:tc>
        <w:tc>
          <w:tcPr>
            <w:tcW w:w="0" w:type="auto"/>
            <w:shd w:val="clear" w:color="auto" w:fill="auto"/>
            <w:vAlign w:val="center"/>
            <w:hideMark/>
          </w:tcPr>
          <w:p w:rsidR="006B4B33" w:rsidRPr="00B20B66" w:rsidRDefault="006B4B33" w:rsidP="006962D3">
            <w:pPr>
              <w:jc w:val="center"/>
            </w:pPr>
            <w:r w:rsidRPr="00B20B66">
              <w:t>0.9</w:t>
            </w:r>
            <w:r w:rsidR="00655903">
              <w:rPr>
                <w:rFonts w:hint="eastAsia"/>
              </w:rPr>
              <w:t>0</w:t>
            </w:r>
          </w:p>
        </w:tc>
        <w:tc>
          <w:tcPr>
            <w:tcW w:w="0" w:type="auto"/>
            <w:shd w:val="clear" w:color="auto" w:fill="auto"/>
            <w:vAlign w:val="center"/>
            <w:hideMark/>
          </w:tcPr>
          <w:p w:rsidR="006B4B33" w:rsidRPr="00B20B66" w:rsidRDefault="006B4B33" w:rsidP="006962D3">
            <w:pPr>
              <w:jc w:val="center"/>
            </w:pPr>
            <w:r w:rsidRPr="00B20B66">
              <w:t>12</w:t>
            </w:r>
            <w:r w:rsidR="00655903">
              <w:rPr>
                <w:rFonts w:hint="eastAsia"/>
              </w:rPr>
              <w:t>.00</w:t>
            </w:r>
          </w:p>
        </w:tc>
        <w:tc>
          <w:tcPr>
            <w:tcW w:w="0" w:type="auto"/>
            <w:shd w:val="clear" w:color="auto" w:fill="auto"/>
            <w:vAlign w:val="center"/>
            <w:hideMark/>
          </w:tcPr>
          <w:p w:rsidR="006B4B33" w:rsidRPr="00B20B66" w:rsidRDefault="006B4B33" w:rsidP="006962D3">
            <w:pPr>
              <w:jc w:val="center"/>
            </w:pPr>
            <w:r w:rsidRPr="00B20B66">
              <w:t>5.67</w:t>
            </w:r>
          </w:p>
        </w:tc>
        <w:tc>
          <w:tcPr>
            <w:tcW w:w="0" w:type="auto"/>
            <w:shd w:val="clear" w:color="auto" w:fill="auto"/>
            <w:vAlign w:val="center"/>
            <w:hideMark/>
          </w:tcPr>
          <w:p w:rsidR="006B4B33" w:rsidRPr="00B20B66" w:rsidRDefault="006B4B33" w:rsidP="006962D3">
            <w:pPr>
              <w:jc w:val="center"/>
            </w:pPr>
            <w:r w:rsidRPr="00B20B66">
              <w:t>0</w:t>
            </w:r>
          </w:p>
        </w:tc>
        <w:tc>
          <w:tcPr>
            <w:tcW w:w="0" w:type="auto"/>
            <w:vAlign w:val="center"/>
          </w:tcPr>
          <w:p w:rsidR="006B4B33" w:rsidRPr="00B20B66" w:rsidRDefault="006B4B33" w:rsidP="006962D3">
            <w:pPr>
              <w:jc w:val="center"/>
            </w:pPr>
            <w:r w:rsidRPr="00B20B66">
              <w:t>0</w:t>
            </w:r>
          </w:p>
        </w:tc>
        <w:tc>
          <w:tcPr>
            <w:tcW w:w="0" w:type="auto"/>
            <w:vAlign w:val="center"/>
          </w:tcPr>
          <w:p w:rsidR="006B4B33" w:rsidRPr="00B20B66" w:rsidRDefault="006B4B33" w:rsidP="006962D3">
            <w:pPr>
              <w:jc w:val="center"/>
            </w:pPr>
            <w:r w:rsidRPr="00B20B66">
              <w:t>0</w:t>
            </w:r>
            <w:r>
              <w:rPr>
                <w:rFonts w:hint="eastAsia"/>
              </w:rPr>
              <w:t>.3</w:t>
            </w:r>
            <w:r w:rsidR="00655903">
              <w:rPr>
                <w:rFonts w:hint="eastAsia"/>
              </w:rPr>
              <w:t>0</w:t>
            </w:r>
          </w:p>
        </w:tc>
        <w:tc>
          <w:tcPr>
            <w:tcW w:w="1391" w:type="dxa"/>
            <w:shd w:val="clear" w:color="auto" w:fill="auto"/>
            <w:vAlign w:val="center"/>
            <w:hideMark/>
          </w:tcPr>
          <w:p w:rsidR="006B4B33" w:rsidRPr="00B20B66" w:rsidRDefault="006B4B33" w:rsidP="006962D3">
            <w:pPr>
              <w:jc w:val="center"/>
            </w:pPr>
            <w:r w:rsidRPr="00B20B66">
              <w:t>0.</w:t>
            </w:r>
            <w:r>
              <w:rPr>
                <w:rFonts w:hint="eastAsia"/>
              </w:rPr>
              <w:t>9</w:t>
            </w:r>
          </w:p>
        </w:tc>
        <w:tc>
          <w:tcPr>
            <w:tcW w:w="1276" w:type="dxa"/>
            <w:vAlign w:val="center"/>
          </w:tcPr>
          <w:p w:rsidR="006B4B33" w:rsidRPr="00B20B66" w:rsidRDefault="006B4B33" w:rsidP="0070783E">
            <w:pPr>
              <w:jc w:val="center"/>
            </w:pPr>
            <w:r w:rsidRPr="00B20B66">
              <w:t>2</w:t>
            </w:r>
            <w:r>
              <w:rPr>
                <w:rFonts w:hint="eastAsia"/>
              </w:rPr>
              <w:t>6</w:t>
            </w:r>
            <w:r w:rsidR="0070783E">
              <w:rPr>
                <w:rFonts w:hint="eastAsia"/>
              </w:rPr>
              <w:t>2</w:t>
            </w:r>
          </w:p>
        </w:tc>
        <w:tc>
          <w:tcPr>
            <w:tcW w:w="992" w:type="dxa"/>
            <w:vAlign w:val="center"/>
          </w:tcPr>
          <w:p w:rsidR="006B4B33" w:rsidRPr="00B20B66" w:rsidRDefault="00F43228" w:rsidP="006962D3">
            <w:pPr>
              <w:jc w:val="center"/>
            </w:pPr>
            <w:r>
              <w:rPr>
                <w:rFonts w:hint="eastAsia"/>
              </w:rPr>
              <w:t>1.74</w:t>
            </w:r>
          </w:p>
        </w:tc>
        <w:tc>
          <w:tcPr>
            <w:tcW w:w="1308" w:type="dxa"/>
            <w:vAlign w:val="center"/>
          </w:tcPr>
          <w:p w:rsidR="006B4B33" w:rsidRPr="00B20B66" w:rsidRDefault="00F43228" w:rsidP="00F43228">
            <w:pPr>
              <w:jc w:val="center"/>
            </w:pPr>
            <w:r>
              <w:rPr>
                <w:rFonts w:hint="eastAsia"/>
                <w:kern w:val="0"/>
                <w:sz w:val="22"/>
                <w:szCs w:val="22"/>
              </w:rPr>
              <w:t>C0.5 F2</w:t>
            </w:r>
            <w:r w:rsidR="00543FDC">
              <w:rPr>
                <w:rFonts w:hint="eastAsia"/>
                <w:kern w:val="0"/>
                <w:sz w:val="22"/>
                <w:szCs w:val="22"/>
              </w:rPr>
              <w:t xml:space="preserve"> S1</w:t>
            </w:r>
          </w:p>
        </w:tc>
      </w:tr>
      <w:tr w:rsidR="006B4B33" w:rsidRPr="00DB0EC6" w:rsidTr="008C46C3">
        <w:trPr>
          <w:trHeight w:val="262"/>
        </w:trPr>
        <w:tc>
          <w:tcPr>
            <w:tcW w:w="0" w:type="auto"/>
            <w:vAlign w:val="center"/>
          </w:tcPr>
          <w:p w:rsidR="006B4B33" w:rsidRPr="00B20B66" w:rsidRDefault="006B4B33" w:rsidP="006962D3">
            <w:pPr>
              <w:jc w:val="center"/>
            </w:pPr>
            <w:r>
              <w:rPr>
                <w:rFonts w:hint="eastAsia"/>
              </w:rPr>
              <w:t>J-50</w:t>
            </w:r>
          </w:p>
        </w:tc>
        <w:tc>
          <w:tcPr>
            <w:tcW w:w="0" w:type="auto"/>
            <w:vAlign w:val="center"/>
          </w:tcPr>
          <w:p w:rsidR="006B4B33" w:rsidRPr="00B20B66" w:rsidRDefault="006B4B33" w:rsidP="006962D3">
            <w:pPr>
              <w:jc w:val="center"/>
            </w:pPr>
            <w:r w:rsidRPr="00B20B66">
              <w:t>1:10</w:t>
            </w:r>
          </w:p>
        </w:tc>
        <w:tc>
          <w:tcPr>
            <w:tcW w:w="0" w:type="auto"/>
            <w:vAlign w:val="center"/>
          </w:tcPr>
          <w:p w:rsidR="006B4B33" w:rsidRPr="00B20B66" w:rsidRDefault="006B4B33" w:rsidP="006962D3">
            <w:pPr>
              <w:jc w:val="center"/>
            </w:pPr>
            <w:r w:rsidRPr="00B20B66">
              <w:t>68%</w:t>
            </w:r>
          </w:p>
        </w:tc>
        <w:tc>
          <w:tcPr>
            <w:tcW w:w="0" w:type="auto"/>
            <w:shd w:val="clear" w:color="auto" w:fill="auto"/>
            <w:vAlign w:val="center"/>
            <w:hideMark/>
          </w:tcPr>
          <w:p w:rsidR="006B4B33" w:rsidRPr="00B20B66" w:rsidRDefault="006B4B33" w:rsidP="006962D3">
            <w:pPr>
              <w:jc w:val="center"/>
            </w:pPr>
            <w:r w:rsidRPr="00B20B66">
              <w:t>0.6</w:t>
            </w:r>
            <w:r w:rsidR="00655903">
              <w:rPr>
                <w:rFonts w:hint="eastAsia"/>
              </w:rPr>
              <w:t>0</w:t>
            </w:r>
          </w:p>
        </w:tc>
        <w:tc>
          <w:tcPr>
            <w:tcW w:w="0" w:type="auto"/>
            <w:shd w:val="clear" w:color="auto" w:fill="auto"/>
            <w:vAlign w:val="center"/>
            <w:hideMark/>
          </w:tcPr>
          <w:p w:rsidR="006B4B33" w:rsidRPr="00B20B66" w:rsidRDefault="006B4B33" w:rsidP="006962D3">
            <w:pPr>
              <w:jc w:val="center"/>
            </w:pPr>
            <w:r w:rsidRPr="00B20B66">
              <w:t>12</w:t>
            </w:r>
            <w:r w:rsidR="00655903">
              <w:rPr>
                <w:rFonts w:hint="eastAsia"/>
              </w:rPr>
              <w:t>.00</w:t>
            </w:r>
          </w:p>
        </w:tc>
        <w:tc>
          <w:tcPr>
            <w:tcW w:w="0" w:type="auto"/>
            <w:shd w:val="clear" w:color="auto" w:fill="auto"/>
            <w:vAlign w:val="center"/>
            <w:hideMark/>
          </w:tcPr>
          <w:p w:rsidR="006B4B33" w:rsidRPr="00B20B66" w:rsidRDefault="006B4B33" w:rsidP="006962D3">
            <w:pPr>
              <w:jc w:val="center"/>
            </w:pPr>
            <w:r w:rsidRPr="00B20B66">
              <w:t>5.67</w:t>
            </w:r>
          </w:p>
        </w:tc>
        <w:tc>
          <w:tcPr>
            <w:tcW w:w="0" w:type="auto"/>
            <w:shd w:val="clear" w:color="auto" w:fill="auto"/>
            <w:vAlign w:val="center"/>
            <w:hideMark/>
          </w:tcPr>
          <w:p w:rsidR="006B4B33" w:rsidRPr="00B20B66" w:rsidRDefault="006B4B33" w:rsidP="006962D3">
            <w:pPr>
              <w:jc w:val="center"/>
            </w:pPr>
            <w:r w:rsidRPr="00B20B66">
              <w:t>0</w:t>
            </w:r>
          </w:p>
        </w:tc>
        <w:tc>
          <w:tcPr>
            <w:tcW w:w="0" w:type="auto"/>
            <w:vAlign w:val="center"/>
          </w:tcPr>
          <w:p w:rsidR="006B4B33" w:rsidRPr="00B20B66" w:rsidRDefault="006B4B33" w:rsidP="006962D3">
            <w:pPr>
              <w:jc w:val="center"/>
            </w:pPr>
            <w:r w:rsidRPr="00B20B66">
              <w:t>0</w:t>
            </w:r>
          </w:p>
        </w:tc>
        <w:tc>
          <w:tcPr>
            <w:tcW w:w="0" w:type="auto"/>
            <w:vAlign w:val="center"/>
          </w:tcPr>
          <w:p w:rsidR="006B4B33" w:rsidRPr="00B20B66" w:rsidRDefault="006B4B33" w:rsidP="006962D3">
            <w:pPr>
              <w:jc w:val="center"/>
            </w:pPr>
            <w:r w:rsidRPr="00B20B66">
              <w:t>0</w:t>
            </w:r>
            <w:r>
              <w:rPr>
                <w:rFonts w:hint="eastAsia"/>
              </w:rPr>
              <w:t>.6</w:t>
            </w:r>
            <w:r w:rsidR="00655903">
              <w:rPr>
                <w:rFonts w:hint="eastAsia"/>
              </w:rPr>
              <w:t>0</w:t>
            </w:r>
          </w:p>
        </w:tc>
        <w:tc>
          <w:tcPr>
            <w:tcW w:w="1391" w:type="dxa"/>
            <w:shd w:val="clear" w:color="auto" w:fill="auto"/>
            <w:vAlign w:val="center"/>
            <w:hideMark/>
          </w:tcPr>
          <w:p w:rsidR="006B4B33" w:rsidRPr="00B20B66" w:rsidRDefault="006B4B33" w:rsidP="006962D3">
            <w:pPr>
              <w:jc w:val="center"/>
            </w:pPr>
            <w:r w:rsidRPr="00B20B66">
              <w:t>0.</w:t>
            </w:r>
            <w:r>
              <w:rPr>
                <w:rFonts w:hint="eastAsia"/>
              </w:rPr>
              <w:t>9</w:t>
            </w:r>
          </w:p>
        </w:tc>
        <w:tc>
          <w:tcPr>
            <w:tcW w:w="1276" w:type="dxa"/>
            <w:vAlign w:val="center"/>
          </w:tcPr>
          <w:p w:rsidR="006B4B33" w:rsidRPr="00B20B66" w:rsidRDefault="006B4B33" w:rsidP="0070783E">
            <w:pPr>
              <w:jc w:val="center"/>
            </w:pPr>
            <w:r w:rsidRPr="00B20B66">
              <w:t>2</w:t>
            </w:r>
            <w:r>
              <w:rPr>
                <w:rFonts w:hint="eastAsia"/>
              </w:rPr>
              <w:t>6</w:t>
            </w:r>
            <w:r w:rsidR="0070783E">
              <w:rPr>
                <w:rFonts w:hint="eastAsia"/>
              </w:rPr>
              <w:t>1</w:t>
            </w:r>
          </w:p>
        </w:tc>
        <w:tc>
          <w:tcPr>
            <w:tcW w:w="992" w:type="dxa"/>
            <w:vAlign w:val="center"/>
          </w:tcPr>
          <w:p w:rsidR="006B4B33" w:rsidRPr="00B20B66" w:rsidRDefault="00F43228" w:rsidP="006962D3">
            <w:pPr>
              <w:jc w:val="center"/>
            </w:pPr>
            <w:r>
              <w:rPr>
                <w:rFonts w:hint="eastAsia"/>
              </w:rPr>
              <w:t>1.65</w:t>
            </w:r>
          </w:p>
        </w:tc>
        <w:tc>
          <w:tcPr>
            <w:tcW w:w="1308" w:type="dxa"/>
            <w:vAlign w:val="center"/>
          </w:tcPr>
          <w:p w:rsidR="006B4B33" w:rsidRPr="00B20B66" w:rsidRDefault="00F43228" w:rsidP="006962D3">
            <w:pPr>
              <w:jc w:val="center"/>
            </w:pPr>
            <w:r>
              <w:rPr>
                <w:rFonts w:hint="eastAsia"/>
                <w:kern w:val="0"/>
                <w:sz w:val="22"/>
                <w:szCs w:val="22"/>
              </w:rPr>
              <w:t>C0.5 F2</w:t>
            </w:r>
            <w:r w:rsidR="00543FDC">
              <w:rPr>
                <w:rFonts w:hint="eastAsia"/>
                <w:kern w:val="0"/>
                <w:sz w:val="22"/>
                <w:szCs w:val="22"/>
              </w:rPr>
              <w:t xml:space="preserve"> S1</w:t>
            </w:r>
          </w:p>
        </w:tc>
      </w:tr>
      <w:tr w:rsidR="006B4B33" w:rsidRPr="00DB0EC6" w:rsidTr="008C46C3">
        <w:trPr>
          <w:trHeight w:val="262"/>
        </w:trPr>
        <w:tc>
          <w:tcPr>
            <w:tcW w:w="0" w:type="auto"/>
            <w:vAlign w:val="center"/>
          </w:tcPr>
          <w:p w:rsidR="006B4B33" w:rsidRPr="00B20B66" w:rsidRDefault="006B4B33" w:rsidP="006962D3">
            <w:pPr>
              <w:jc w:val="center"/>
            </w:pPr>
            <w:r>
              <w:rPr>
                <w:rFonts w:hint="eastAsia"/>
              </w:rPr>
              <w:t>J-51</w:t>
            </w:r>
          </w:p>
        </w:tc>
        <w:tc>
          <w:tcPr>
            <w:tcW w:w="0" w:type="auto"/>
            <w:vAlign w:val="center"/>
          </w:tcPr>
          <w:p w:rsidR="006B4B33" w:rsidRPr="00B20B66" w:rsidRDefault="006B4B33" w:rsidP="006962D3">
            <w:pPr>
              <w:jc w:val="center"/>
            </w:pPr>
            <w:r w:rsidRPr="00B20B66">
              <w:t>1:10</w:t>
            </w:r>
          </w:p>
        </w:tc>
        <w:tc>
          <w:tcPr>
            <w:tcW w:w="0" w:type="auto"/>
            <w:vAlign w:val="center"/>
          </w:tcPr>
          <w:p w:rsidR="006B4B33" w:rsidRPr="00B20B66" w:rsidRDefault="006B4B33" w:rsidP="006962D3">
            <w:pPr>
              <w:jc w:val="center"/>
            </w:pPr>
            <w:r w:rsidRPr="00B20B66">
              <w:t>68%</w:t>
            </w:r>
          </w:p>
        </w:tc>
        <w:tc>
          <w:tcPr>
            <w:tcW w:w="0" w:type="auto"/>
            <w:shd w:val="clear" w:color="auto" w:fill="auto"/>
            <w:vAlign w:val="center"/>
            <w:hideMark/>
          </w:tcPr>
          <w:p w:rsidR="006B4B33" w:rsidRPr="00B20B66" w:rsidRDefault="006B4B33" w:rsidP="006962D3">
            <w:pPr>
              <w:jc w:val="center"/>
            </w:pPr>
            <w:r w:rsidRPr="00B20B66">
              <w:t>0.3</w:t>
            </w:r>
            <w:r w:rsidR="00655903">
              <w:rPr>
                <w:rFonts w:hint="eastAsia"/>
              </w:rPr>
              <w:t>0</w:t>
            </w:r>
          </w:p>
        </w:tc>
        <w:tc>
          <w:tcPr>
            <w:tcW w:w="0" w:type="auto"/>
            <w:shd w:val="clear" w:color="auto" w:fill="auto"/>
            <w:vAlign w:val="center"/>
            <w:hideMark/>
          </w:tcPr>
          <w:p w:rsidR="006B4B33" w:rsidRPr="00B20B66" w:rsidRDefault="006B4B33" w:rsidP="006962D3">
            <w:pPr>
              <w:jc w:val="center"/>
            </w:pPr>
            <w:r w:rsidRPr="00B20B66">
              <w:t>12</w:t>
            </w:r>
            <w:r w:rsidR="00655903">
              <w:rPr>
                <w:rFonts w:hint="eastAsia"/>
              </w:rPr>
              <w:t>.00</w:t>
            </w:r>
          </w:p>
        </w:tc>
        <w:tc>
          <w:tcPr>
            <w:tcW w:w="0" w:type="auto"/>
            <w:shd w:val="clear" w:color="auto" w:fill="auto"/>
            <w:vAlign w:val="center"/>
            <w:hideMark/>
          </w:tcPr>
          <w:p w:rsidR="006B4B33" w:rsidRPr="00B20B66" w:rsidRDefault="006B4B33" w:rsidP="006962D3">
            <w:pPr>
              <w:jc w:val="center"/>
            </w:pPr>
            <w:r w:rsidRPr="00B20B66">
              <w:t>5.67</w:t>
            </w:r>
          </w:p>
        </w:tc>
        <w:tc>
          <w:tcPr>
            <w:tcW w:w="0" w:type="auto"/>
            <w:shd w:val="clear" w:color="auto" w:fill="auto"/>
            <w:vAlign w:val="center"/>
            <w:hideMark/>
          </w:tcPr>
          <w:p w:rsidR="006B4B33" w:rsidRPr="00B20B66" w:rsidRDefault="006B4B33" w:rsidP="006962D3">
            <w:pPr>
              <w:jc w:val="center"/>
            </w:pPr>
            <w:r w:rsidRPr="00B20B66">
              <w:t>0</w:t>
            </w:r>
          </w:p>
        </w:tc>
        <w:tc>
          <w:tcPr>
            <w:tcW w:w="0" w:type="auto"/>
            <w:vAlign w:val="center"/>
          </w:tcPr>
          <w:p w:rsidR="006B4B33" w:rsidRPr="00B20B66" w:rsidRDefault="006B4B33" w:rsidP="006962D3">
            <w:pPr>
              <w:jc w:val="center"/>
            </w:pPr>
            <w:r w:rsidRPr="00B20B66">
              <w:t>0</w:t>
            </w:r>
          </w:p>
        </w:tc>
        <w:tc>
          <w:tcPr>
            <w:tcW w:w="0" w:type="auto"/>
            <w:vAlign w:val="center"/>
          </w:tcPr>
          <w:p w:rsidR="006B4B33" w:rsidRPr="00B20B66" w:rsidRDefault="006B4B33" w:rsidP="006962D3">
            <w:pPr>
              <w:jc w:val="center"/>
            </w:pPr>
            <w:r w:rsidRPr="00B20B66">
              <w:t>0</w:t>
            </w:r>
            <w:r>
              <w:rPr>
                <w:rFonts w:hint="eastAsia"/>
              </w:rPr>
              <w:t>.9</w:t>
            </w:r>
            <w:r w:rsidR="00655903">
              <w:rPr>
                <w:rFonts w:hint="eastAsia"/>
              </w:rPr>
              <w:t>0</w:t>
            </w:r>
          </w:p>
        </w:tc>
        <w:tc>
          <w:tcPr>
            <w:tcW w:w="1391" w:type="dxa"/>
            <w:shd w:val="clear" w:color="auto" w:fill="auto"/>
            <w:vAlign w:val="center"/>
            <w:hideMark/>
          </w:tcPr>
          <w:p w:rsidR="006B4B33" w:rsidRPr="00B20B66" w:rsidRDefault="006B4B33" w:rsidP="006962D3">
            <w:pPr>
              <w:jc w:val="center"/>
            </w:pPr>
            <w:r>
              <w:rPr>
                <w:rFonts w:hint="eastAsia"/>
              </w:rPr>
              <w:t>1.2</w:t>
            </w:r>
          </w:p>
        </w:tc>
        <w:tc>
          <w:tcPr>
            <w:tcW w:w="1276" w:type="dxa"/>
            <w:vAlign w:val="center"/>
          </w:tcPr>
          <w:p w:rsidR="006B4B33" w:rsidRPr="00B20B66" w:rsidRDefault="006B4B33" w:rsidP="0070783E">
            <w:pPr>
              <w:jc w:val="center"/>
            </w:pPr>
            <w:r w:rsidRPr="00B20B66">
              <w:t>2</w:t>
            </w:r>
            <w:r>
              <w:rPr>
                <w:rFonts w:hint="eastAsia"/>
              </w:rPr>
              <w:t>5</w:t>
            </w:r>
            <w:r w:rsidR="0070783E">
              <w:rPr>
                <w:rFonts w:hint="eastAsia"/>
              </w:rPr>
              <w:t>8</w:t>
            </w:r>
          </w:p>
        </w:tc>
        <w:tc>
          <w:tcPr>
            <w:tcW w:w="992" w:type="dxa"/>
            <w:vAlign w:val="center"/>
          </w:tcPr>
          <w:p w:rsidR="006B4B33" w:rsidRDefault="00F43228" w:rsidP="006962D3">
            <w:pPr>
              <w:jc w:val="center"/>
            </w:pPr>
            <w:r>
              <w:rPr>
                <w:rFonts w:hint="eastAsia"/>
              </w:rPr>
              <w:t>1.54</w:t>
            </w:r>
          </w:p>
        </w:tc>
        <w:tc>
          <w:tcPr>
            <w:tcW w:w="1308" w:type="dxa"/>
            <w:vAlign w:val="center"/>
          </w:tcPr>
          <w:p w:rsidR="006B4B33" w:rsidRDefault="00F43228" w:rsidP="00F43228">
            <w:pPr>
              <w:jc w:val="center"/>
            </w:pPr>
            <w:r>
              <w:rPr>
                <w:rFonts w:hint="eastAsia"/>
                <w:kern w:val="0"/>
                <w:sz w:val="22"/>
                <w:szCs w:val="22"/>
              </w:rPr>
              <w:t>C1 F2</w:t>
            </w:r>
            <w:r w:rsidR="00543FDC">
              <w:rPr>
                <w:rFonts w:hint="eastAsia"/>
                <w:kern w:val="0"/>
                <w:sz w:val="22"/>
                <w:szCs w:val="22"/>
              </w:rPr>
              <w:t xml:space="preserve"> S1</w:t>
            </w:r>
          </w:p>
        </w:tc>
      </w:tr>
      <w:tr w:rsidR="006B4B33" w:rsidRPr="00DB0EC6" w:rsidTr="008C46C3">
        <w:trPr>
          <w:trHeight w:val="262"/>
        </w:trPr>
        <w:tc>
          <w:tcPr>
            <w:tcW w:w="0" w:type="auto"/>
            <w:vAlign w:val="center"/>
          </w:tcPr>
          <w:p w:rsidR="006B4B33" w:rsidRDefault="006B4B33" w:rsidP="006962D3">
            <w:pPr>
              <w:jc w:val="center"/>
            </w:pPr>
            <w:r>
              <w:rPr>
                <w:rFonts w:hint="eastAsia"/>
              </w:rPr>
              <w:t>J-52</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1:6</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66%</w:t>
            </w:r>
          </w:p>
        </w:tc>
        <w:tc>
          <w:tcPr>
            <w:tcW w:w="0" w:type="auto"/>
            <w:shd w:val="clear" w:color="auto" w:fill="auto"/>
            <w:vAlign w:val="center"/>
            <w:hideMark/>
          </w:tcPr>
          <w:p w:rsidR="006B4B33" w:rsidRDefault="006B4B33" w:rsidP="006962D3">
            <w:pPr>
              <w:widowControl/>
              <w:jc w:val="center"/>
              <w:rPr>
                <w:color w:val="000000"/>
                <w:kern w:val="0"/>
                <w:sz w:val="22"/>
                <w:szCs w:val="22"/>
              </w:rPr>
            </w:pPr>
            <w:r>
              <w:rPr>
                <w:rFonts w:hint="eastAsia"/>
                <w:color w:val="000000"/>
                <w:kern w:val="0"/>
                <w:sz w:val="22"/>
                <w:szCs w:val="22"/>
              </w:rPr>
              <w:t>1.7</w:t>
            </w:r>
            <w:r w:rsidR="00655903">
              <w:rPr>
                <w:rFonts w:hint="eastAsia"/>
                <w:color w:val="000000"/>
                <w:kern w:val="0"/>
                <w:sz w:val="22"/>
                <w:szCs w:val="22"/>
              </w:rPr>
              <w:t>0</w:t>
            </w:r>
          </w:p>
        </w:tc>
        <w:tc>
          <w:tcPr>
            <w:tcW w:w="0" w:type="auto"/>
            <w:shd w:val="clear" w:color="auto" w:fill="auto"/>
            <w:vAlign w:val="center"/>
            <w:hideMark/>
          </w:tcPr>
          <w:p w:rsidR="006B4B33" w:rsidRDefault="006B4B33" w:rsidP="006962D3">
            <w:pPr>
              <w:widowControl/>
              <w:jc w:val="center"/>
              <w:rPr>
                <w:color w:val="000000"/>
                <w:kern w:val="0"/>
                <w:sz w:val="22"/>
                <w:szCs w:val="22"/>
              </w:rPr>
            </w:pPr>
            <w:r>
              <w:rPr>
                <w:rFonts w:hint="eastAsia"/>
                <w:color w:val="000000"/>
                <w:kern w:val="0"/>
                <w:sz w:val="22"/>
                <w:szCs w:val="22"/>
              </w:rPr>
              <w:t>12</w:t>
            </w:r>
            <w:r w:rsidR="00655903">
              <w:rPr>
                <w:rFonts w:hint="eastAsia"/>
                <w:color w:val="000000"/>
                <w:kern w:val="0"/>
                <w:sz w:val="22"/>
                <w:szCs w:val="22"/>
              </w:rPr>
              <w:t>.00</w:t>
            </w:r>
          </w:p>
        </w:tc>
        <w:tc>
          <w:tcPr>
            <w:tcW w:w="0" w:type="auto"/>
            <w:shd w:val="clear" w:color="auto" w:fill="auto"/>
            <w:vAlign w:val="center"/>
            <w:hideMark/>
          </w:tcPr>
          <w:p w:rsidR="006B4B33" w:rsidRDefault="006B4B33" w:rsidP="006962D3">
            <w:pPr>
              <w:jc w:val="center"/>
              <w:rPr>
                <w:color w:val="000000"/>
                <w:sz w:val="22"/>
                <w:szCs w:val="22"/>
              </w:rPr>
            </w:pPr>
            <w:r>
              <w:rPr>
                <w:rFonts w:hint="eastAsia"/>
                <w:color w:val="000000"/>
                <w:sz w:val="22"/>
                <w:szCs w:val="22"/>
              </w:rPr>
              <w:t>6.</w:t>
            </w:r>
            <w:r w:rsidR="002F0C3B">
              <w:rPr>
                <w:rFonts w:hint="eastAsia"/>
                <w:color w:val="000000"/>
                <w:sz w:val="22"/>
                <w:szCs w:val="22"/>
              </w:rPr>
              <w:t>18</w:t>
            </w:r>
          </w:p>
        </w:tc>
        <w:tc>
          <w:tcPr>
            <w:tcW w:w="0" w:type="auto"/>
            <w:shd w:val="clear" w:color="auto" w:fill="auto"/>
            <w:vAlign w:val="center"/>
            <w:hideMark/>
          </w:tcPr>
          <w:p w:rsidR="006B4B33" w:rsidRDefault="006B4B33" w:rsidP="006962D3">
            <w:pPr>
              <w:widowControl/>
              <w:jc w:val="center"/>
              <w:rPr>
                <w:color w:val="000000"/>
                <w:kern w:val="0"/>
                <w:sz w:val="22"/>
                <w:szCs w:val="22"/>
              </w:rPr>
            </w:pPr>
            <w:r>
              <w:rPr>
                <w:rFonts w:hint="eastAsia"/>
                <w:color w:val="000000"/>
                <w:kern w:val="0"/>
                <w:sz w:val="22"/>
                <w:szCs w:val="22"/>
              </w:rPr>
              <w:t>0</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0</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0.3</w:t>
            </w:r>
            <w:r w:rsidR="00655903">
              <w:rPr>
                <w:rFonts w:hint="eastAsia"/>
                <w:color w:val="000000"/>
                <w:kern w:val="0"/>
                <w:sz w:val="22"/>
                <w:szCs w:val="22"/>
              </w:rPr>
              <w:t>0</w:t>
            </w:r>
          </w:p>
        </w:tc>
        <w:tc>
          <w:tcPr>
            <w:tcW w:w="1391" w:type="dxa"/>
            <w:shd w:val="clear" w:color="auto" w:fill="auto"/>
            <w:vAlign w:val="center"/>
            <w:hideMark/>
          </w:tcPr>
          <w:p w:rsidR="006B4B33" w:rsidRDefault="0055155D" w:rsidP="006962D3">
            <w:pPr>
              <w:jc w:val="center"/>
            </w:pPr>
            <w:r>
              <w:rPr>
                <w:rFonts w:hint="eastAsia"/>
              </w:rPr>
              <w:t>1.0</w:t>
            </w:r>
          </w:p>
        </w:tc>
        <w:tc>
          <w:tcPr>
            <w:tcW w:w="1276" w:type="dxa"/>
            <w:vAlign w:val="center"/>
          </w:tcPr>
          <w:p w:rsidR="006B4B33" w:rsidRPr="00B20B66" w:rsidRDefault="0055155D" w:rsidP="0070783E">
            <w:pPr>
              <w:jc w:val="center"/>
            </w:pPr>
            <w:r>
              <w:rPr>
                <w:rFonts w:hint="eastAsia"/>
              </w:rPr>
              <w:t>31</w:t>
            </w:r>
            <w:r w:rsidR="0070783E">
              <w:rPr>
                <w:rFonts w:hint="eastAsia"/>
              </w:rPr>
              <w:t>3</w:t>
            </w:r>
          </w:p>
        </w:tc>
        <w:tc>
          <w:tcPr>
            <w:tcW w:w="992" w:type="dxa"/>
            <w:vAlign w:val="center"/>
          </w:tcPr>
          <w:p w:rsidR="006B4B33" w:rsidRDefault="0055155D" w:rsidP="006962D3">
            <w:pPr>
              <w:jc w:val="center"/>
            </w:pPr>
            <w:r>
              <w:rPr>
                <w:rFonts w:hint="eastAsia"/>
              </w:rPr>
              <w:t>1.22</w:t>
            </w:r>
          </w:p>
        </w:tc>
        <w:tc>
          <w:tcPr>
            <w:tcW w:w="1308" w:type="dxa"/>
            <w:vAlign w:val="center"/>
          </w:tcPr>
          <w:p w:rsidR="006B4B33" w:rsidRDefault="0055155D" w:rsidP="006962D3">
            <w:pPr>
              <w:jc w:val="center"/>
            </w:pPr>
            <w:r>
              <w:rPr>
                <w:rFonts w:hint="eastAsia"/>
                <w:kern w:val="0"/>
                <w:sz w:val="22"/>
                <w:szCs w:val="22"/>
              </w:rPr>
              <w:t>C1 F2</w:t>
            </w:r>
            <w:r w:rsidR="00543FDC">
              <w:rPr>
                <w:rFonts w:hint="eastAsia"/>
                <w:kern w:val="0"/>
                <w:sz w:val="22"/>
                <w:szCs w:val="22"/>
              </w:rPr>
              <w:t xml:space="preserve"> S1</w:t>
            </w:r>
          </w:p>
        </w:tc>
      </w:tr>
      <w:tr w:rsidR="006B4B33" w:rsidRPr="00DB0EC6" w:rsidTr="008C46C3">
        <w:trPr>
          <w:trHeight w:val="262"/>
        </w:trPr>
        <w:tc>
          <w:tcPr>
            <w:tcW w:w="0" w:type="auto"/>
            <w:vAlign w:val="center"/>
          </w:tcPr>
          <w:p w:rsidR="006B4B33" w:rsidRDefault="006B4B33" w:rsidP="006962D3">
            <w:pPr>
              <w:jc w:val="center"/>
            </w:pPr>
            <w:r>
              <w:rPr>
                <w:rFonts w:hint="eastAsia"/>
              </w:rPr>
              <w:t>J-53</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1:6</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66%</w:t>
            </w:r>
          </w:p>
        </w:tc>
        <w:tc>
          <w:tcPr>
            <w:tcW w:w="0" w:type="auto"/>
            <w:shd w:val="clear" w:color="auto" w:fill="auto"/>
            <w:vAlign w:val="center"/>
            <w:hideMark/>
          </w:tcPr>
          <w:p w:rsidR="006B4B33" w:rsidRDefault="006B4B33" w:rsidP="006962D3">
            <w:pPr>
              <w:widowControl/>
              <w:jc w:val="center"/>
              <w:rPr>
                <w:color w:val="000000"/>
                <w:kern w:val="0"/>
                <w:sz w:val="22"/>
                <w:szCs w:val="22"/>
              </w:rPr>
            </w:pPr>
            <w:r>
              <w:rPr>
                <w:rFonts w:hint="eastAsia"/>
                <w:color w:val="000000"/>
                <w:kern w:val="0"/>
                <w:sz w:val="22"/>
                <w:szCs w:val="22"/>
              </w:rPr>
              <w:t>1.4</w:t>
            </w:r>
            <w:r w:rsidR="00655903">
              <w:rPr>
                <w:rFonts w:hint="eastAsia"/>
                <w:color w:val="000000"/>
                <w:kern w:val="0"/>
                <w:sz w:val="22"/>
                <w:szCs w:val="22"/>
              </w:rPr>
              <w:t>0</w:t>
            </w:r>
          </w:p>
        </w:tc>
        <w:tc>
          <w:tcPr>
            <w:tcW w:w="0" w:type="auto"/>
            <w:shd w:val="clear" w:color="auto" w:fill="auto"/>
            <w:vAlign w:val="center"/>
            <w:hideMark/>
          </w:tcPr>
          <w:p w:rsidR="006B4B33" w:rsidRDefault="006B4B33" w:rsidP="006962D3">
            <w:pPr>
              <w:widowControl/>
              <w:jc w:val="center"/>
              <w:rPr>
                <w:color w:val="000000"/>
                <w:kern w:val="0"/>
                <w:sz w:val="22"/>
                <w:szCs w:val="22"/>
              </w:rPr>
            </w:pPr>
            <w:r>
              <w:rPr>
                <w:rFonts w:hint="eastAsia"/>
                <w:color w:val="000000"/>
                <w:kern w:val="0"/>
                <w:sz w:val="22"/>
                <w:szCs w:val="22"/>
              </w:rPr>
              <w:t>12</w:t>
            </w:r>
            <w:r w:rsidR="00655903">
              <w:rPr>
                <w:rFonts w:hint="eastAsia"/>
                <w:color w:val="000000"/>
                <w:kern w:val="0"/>
                <w:sz w:val="22"/>
                <w:szCs w:val="22"/>
              </w:rPr>
              <w:t>.00</w:t>
            </w:r>
          </w:p>
        </w:tc>
        <w:tc>
          <w:tcPr>
            <w:tcW w:w="0" w:type="auto"/>
            <w:shd w:val="clear" w:color="auto" w:fill="auto"/>
            <w:vAlign w:val="center"/>
            <w:hideMark/>
          </w:tcPr>
          <w:p w:rsidR="006B4B33" w:rsidRDefault="006B4B33" w:rsidP="006962D3">
            <w:pPr>
              <w:jc w:val="center"/>
              <w:rPr>
                <w:color w:val="000000"/>
                <w:sz w:val="22"/>
                <w:szCs w:val="22"/>
              </w:rPr>
            </w:pPr>
            <w:r>
              <w:rPr>
                <w:rFonts w:hint="eastAsia"/>
                <w:color w:val="000000"/>
                <w:sz w:val="22"/>
                <w:szCs w:val="22"/>
              </w:rPr>
              <w:t>6.</w:t>
            </w:r>
            <w:r w:rsidR="002F0C3B">
              <w:rPr>
                <w:rFonts w:hint="eastAsia"/>
                <w:color w:val="000000"/>
                <w:sz w:val="22"/>
                <w:szCs w:val="22"/>
              </w:rPr>
              <w:t>18</w:t>
            </w:r>
          </w:p>
        </w:tc>
        <w:tc>
          <w:tcPr>
            <w:tcW w:w="0" w:type="auto"/>
            <w:shd w:val="clear" w:color="auto" w:fill="auto"/>
            <w:vAlign w:val="center"/>
            <w:hideMark/>
          </w:tcPr>
          <w:p w:rsidR="006B4B33" w:rsidRDefault="006B4B33" w:rsidP="006962D3">
            <w:pPr>
              <w:widowControl/>
              <w:jc w:val="center"/>
              <w:rPr>
                <w:color w:val="000000"/>
                <w:kern w:val="0"/>
                <w:sz w:val="22"/>
                <w:szCs w:val="22"/>
              </w:rPr>
            </w:pPr>
            <w:r>
              <w:rPr>
                <w:rFonts w:hint="eastAsia"/>
                <w:color w:val="000000"/>
                <w:kern w:val="0"/>
                <w:sz w:val="22"/>
                <w:szCs w:val="22"/>
              </w:rPr>
              <w:t>0</w:t>
            </w:r>
          </w:p>
        </w:tc>
        <w:tc>
          <w:tcPr>
            <w:tcW w:w="0" w:type="auto"/>
            <w:vAlign w:val="center"/>
          </w:tcPr>
          <w:p w:rsidR="006B4B33" w:rsidRDefault="006B4B33" w:rsidP="0055155D">
            <w:pPr>
              <w:widowControl/>
              <w:jc w:val="center"/>
              <w:rPr>
                <w:color w:val="000000"/>
                <w:kern w:val="0"/>
                <w:sz w:val="22"/>
                <w:szCs w:val="22"/>
              </w:rPr>
            </w:pPr>
            <w:r>
              <w:rPr>
                <w:rFonts w:hint="eastAsia"/>
                <w:color w:val="000000"/>
                <w:kern w:val="0"/>
                <w:sz w:val="22"/>
                <w:szCs w:val="22"/>
              </w:rPr>
              <w:t>0</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0.6</w:t>
            </w:r>
            <w:r w:rsidR="00655903">
              <w:rPr>
                <w:rFonts w:hint="eastAsia"/>
                <w:color w:val="000000"/>
                <w:kern w:val="0"/>
                <w:sz w:val="22"/>
                <w:szCs w:val="22"/>
              </w:rPr>
              <w:t>0</w:t>
            </w:r>
          </w:p>
        </w:tc>
        <w:tc>
          <w:tcPr>
            <w:tcW w:w="1391" w:type="dxa"/>
            <w:shd w:val="clear" w:color="auto" w:fill="auto"/>
            <w:vAlign w:val="center"/>
            <w:hideMark/>
          </w:tcPr>
          <w:p w:rsidR="006B4B33" w:rsidRDefault="0055155D" w:rsidP="006962D3">
            <w:pPr>
              <w:jc w:val="center"/>
            </w:pPr>
            <w:r>
              <w:rPr>
                <w:rFonts w:hint="eastAsia"/>
              </w:rPr>
              <w:t>1.1</w:t>
            </w:r>
          </w:p>
        </w:tc>
        <w:tc>
          <w:tcPr>
            <w:tcW w:w="1276" w:type="dxa"/>
            <w:vAlign w:val="center"/>
          </w:tcPr>
          <w:p w:rsidR="006B4B33" w:rsidRPr="00B20B66" w:rsidRDefault="0055155D" w:rsidP="0070783E">
            <w:pPr>
              <w:jc w:val="center"/>
            </w:pPr>
            <w:r>
              <w:rPr>
                <w:rFonts w:hint="eastAsia"/>
              </w:rPr>
              <w:t>29</w:t>
            </w:r>
            <w:r w:rsidR="0070783E">
              <w:rPr>
                <w:rFonts w:hint="eastAsia"/>
              </w:rPr>
              <w:t>7</w:t>
            </w:r>
          </w:p>
        </w:tc>
        <w:tc>
          <w:tcPr>
            <w:tcW w:w="992" w:type="dxa"/>
            <w:vAlign w:val="center"/>
          </w:tcPr>
          <w:p w:rsidR="006B4B33" w:rsidRDefault="0055155D" w:rsidP="006962D3">
            <w:pPr>
              <w:jc w:val="center"/>
            </w:pPr>
            <w:r>
              <w:rPr>
                <w:rFonts w:hint="eastAsia"/>
              </w:rPr>
              <w:t>1.35</w:t>
            </w:r>
          </w:p>
        </w:tc>
        <w:tc>
          <w:tcPr>
            <w:tcW w:w="1308" w:type="dxa"/>
            <w:vAlign w:val="center"/>
          </w:tcPr>
          <w:p w:rsidR="006B4B33" w:rsidRDefault="0055155D" w:rsidP="006962D3">
            <w:pPr>
              <w:jc w:val="center"/>
            </w:pPr>
            <w:r>
              <w:rPr>
                <w:rFonts w:hint="eastAsia"/>
                <w:kern w:val="0"/>
                <w:sz w:val="22"/>
                <w:szCs w:val="22"/>
              </w:rPr>
              <w:t>C1 F2</w:t>
            </w:r>
            <w:r w:rsidR="00543FDC">
              <w:rPr>
                <w:rFonts w:hint="eastAsia"/>
                <w:kern w:val="0"/>
                <w:sz w:val="22"/>
                <w:szCs w:val="22"/>
              </w:rPr>
              <w:t xml:space="preserve"> S1</w:t>
            </w:r>
          </w:p>
        </w:tc>
      </w:tr>
      <w:tr w:rsidR="006B4B33" w:rsidRPr="00DB0EC6" w:rsidTr="008C46C3">
        <w:trPr>
          <w:trHeight w:val="262"/>
        </w:trPr>
        <w:tc>
          <w:tcPr>
            <w:tcW w:w="0" w:type="auto"/>
            <w:vAlign w:val="center"/>
          </w:tcPr>
          <w:p w:rsidR="006B4B33" w:rsidRDefault="006B4B33" w:rsidP="006962D3">
            <w:pPr>
              <w:jc w:val="center"/>
            </w:pPr>
            <w:r>
              <w:rPr>
                <w:rFonts w:hint="eastAsia"/>
              </w:rPr>
              <w:t>J-54</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1:6</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66%</w:t>
            </w:r>
          </w:p>
        </w:tc>
        <w:tc>
          <w:tcPr>
            <w:tcW w:w="0" w:type="auto"/>
            <w:shd w:val="clear" w:color="auto" w:fill="auto"/>
            <w:vAlign w:val="center"/>
            <w:hideMark/>
          </w:tcPr>
          <w:p w:rsidR="006B4B33" w:rsidRDefault="006B4B33" w:rsidP="006962D3">
            <w:pPr>
              <w:widowControl/>
              <w:jc w:val="center"/>
              <w:rPr>
                <w:color w:val="000000"/>
                <w:kern w:val="0"/>
                <w:sz w:val="22"/>
                <w:szCs w:val="22"/>
              </w:rPr>
            </w:pPr>
            <w:r>
              <w:rPr>
                <w:rFonts w:hint="eastAsia"/>
                <w:color w:val="000000"/>
                <w:kern w:val="0"/>
                <w:sz w:val="22"/>
                <w:szCs w:val="22"/>
              </w:rPr>
              <w:t>1.7</w:t>
            </w:r>
            <w:r w:rsidR="00655903">
              <w:rPr>
                <w:rFonts w:hint="eastAsia"/>
                <w:color w:val="000000"/>
                <w:kern w:val="0"/>
                <w:sz w:val="22"/>
                <w:szCs w:val="22"/>
              </w:rPr>
              <w:t>0</w:t>
            </w:r>
          </w:p>
        </w:tc>
        <w:tc>
          <w:tcPr>
            <w:tcW w:w="0" w:type="auto"/>
            <w:shd w:val="clear" w:color="auto" w:fill="auto"/>
            <w:vAlign w:val="center"/>
            <w:hideMark/>
          </w:tcPr>
          <w:p w:rsidR="006B4B33" w:rsidRDefault="006B4B33" w:rsidP="006962D3">
            <w:pPr>
              <w:widowControl/>
              <w:jc w:val="center"/>
              <w:rPr>
                <w:color w:val="000000"/>
                <w:kern w:val="0"/>
                <w:sz w:val="22"/>
                <w:szCs w:val="22"/>
              </w:rPr>
            </w:pPr>
            <w:r>
              <w:rPr>
                <w:rFonts w:hint="eastAsia"/>
                <w:color w:val="000000"/>
                <w:kern w:val="0"/>
                <w:sz w:val="22"/>
                <w:szCs w:val="22"/>
              </w:rPr>
              <w:t>12</w:t>
            </w:r>
            <w:r w:rsidR="00655903">
              <w:rPr>
                <w:rFonts w:hint="eastAsia"/>
                <w:color w:val="000000"/>
                <w:kern w:val="0"/>
                <w:sz w:val="22"/>
                <w:szCs w:val="22"/>
              </w:rPr>
              <w:t>.00</w:t>
            </w:r>
          </w:p>
        </w:tc>
        <w:tc>
          <w:tcPr>
            <w:tcW w:w="0" w:type="auto"/>
            <w:shd w:val="clear" w:color="auto" w:fill="auto"/>
            <w:vAlign w:val="center"/>
            <w:hideMark/>
          </w:tcPr>
          <w:p w:rsidR="006B4B33" w:rsidRDefault="006B4B33" w:rsidP="006962D3">
            <w:pPr>
              <w:jc w:val="center"/>
              <w:rPr>
                <w:color w:val="000000"/>
                <w:sz w:val="22"/>
                <w:szCs w:val="22"/>
              </w:rPr>
            </w:pPr>
            <w:r>
              <w:rPr>
                <w:rFonts w:hint="eastAsia"/>
                <w:color w:val="000000"/>
                <w:sz w:val="22"/>
                <w:szCs w:val="22"/>
              </w:rPr>
              <w:t>6.</w:t>
            </w:r>
            <w:r w:rsidR="002F0C3B">
              <w:rPr>
                <w:rFonts w:hint="eastAsia"/>
                <w:color w:val="000000"/>
                <w:sz w:val="22"/>
                <w:szCs w:val="22"/>
              </w:rPr>
              <w:t>18</w:t>
            </w:r>
          </w:p>
        </w:tc>
        <w:tc>
          <w:tcPr>
            <w:tcW w:w="0" w:type="auto"/>
            <w:shd w:val="clear" w:color="auto" w:fill="auto"/>
            <w:vAlign w:val="center"/>
            <w:hideMark/>
          </w:tcPr>
          <w:p w:rsidR="006B4B33" w:rsidRDefault="006B4B33" w:rsidP="006962D3">
            <w:pPr>
              <w:widowControl/>
              <w:jc w:val="center"/>
              <w:rPr>
                <w:color w:val="000000"/>
                <w:kern w:val="0"/>
                <w:sz w:val="22"/>
                <w:szCs w:val="22"/>
              </w:rPr>
            </w:pPr>
            <w:r>
              <w:rPr>
                <w:rFonts w:hint="eastAsia"/>
                <w:color w:val="000000"/>
                <w:kern w:val="0"/>
                <w:sz w:val="22"/>
                <w:szCs w:val="22"/>
              </w:rPr>
              <w:t>0</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0</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0.9</w:t>
            </w:r>
            <w:r w:rsidR="00655903">
              <w:rPr>
                <w:rFonts w:hint="eastAsia"/>
                <w:color w:val="000000"/>
                <w:kern w:val="0"/>
                <w:sz w:val="22"/>
                <w:szCs w:val="22"/>
              </w:rPr>
              <w:t>0</w:t>
            </w:r>
          </w:p>
        </w:tc>
        <w:tc>
          <w:tcPr>
            <w:tcW w:w="1391" w:type="dxa"/>
            <w:shd w:val="clear" w:color="auto" w:fill="auto"/>
            <w:vAlign w:val="center"/>
            <w:hideMark/>
          </w:tcPr>
          <w:p w:rsidR="006B4B33" w:rsidRDefault="0055155D" w:rsidP="006962D3">
            <w:pPr>
              <w:jc w:val="center"/>
            </w:pPr>
            <w:r>
              <w:rPr>
                <w:rFonts w:hint="eastAsia"/>
              </w:rPr>
              <w:t>1.2</w:t>
            </w:r>
          </w:p>
        </w:tc>
        <w:tc>
          <w:tcPr>
            <w:tcW w:w="1276" w:type="dxa"/>
            <w:vAlign w:val="center"/>
          </w:tcPr>
          <w:p w:rsidR="006B4B33" w:rsidRPr="00B20B66" w:rsidRDefault="0055155D" w:rsidP="0070783E">
            <w:pPr>
              <w:jc w:val="center"/>
            </w:pPr>
            <w:r>
              <w:rPr>
                <w:rFonts w:hint="eastAsia"/>
              </w:rPr>
              <w:t>30</w:t>
            </w:r>
            <w:r w:rsidR="0070783E">
              <w:rPr>
                <w:rFonts w:hint="eastAsia"/>
              </w:rPr>
              <w:t>2</w:t>
            </w:r>
          </w:p>
        </w:tc>
        <w:tc>
          <w:tcPr>
            <w:tcW w:w="992" w:type="dxa"/>
            <w:vAlign w:val="center"/>
          </w:tcPr>
          <w:p w:rsidR="006B4B33" w:rsidRDefault="0055155D" w:rsidP="006962D3">
            <w:pPr>
              <w:jc w:val="center"/>
            </w:pPr>
            <w:r>
              <w:rPr>
                <w:rFonts w:hint="eastAsia"/>
              </w:rPr>
              <w:t>1.45</w:t>
            </w:r>
          </w:p>
        </w:tc>
        <w:tc>
          <w:tcPr>
            <w:tcW w:w="1308" w:type="dxa"/>
            <w:vAlign w:val="center"/>
          </w:tcPr>
          <w:p w:rsidR="006B4B33" w:rsidRDefault="0055155D" w:rsidP="006962D3">
            <w:pPr>
              <w:jc w:val="center"/>
            </w:pPr>
            <w:r>
              <w:rPr>
                <w:rFonts w:hint="eastAsia"/>
                <w:kern w:val="0"/>
                <w:sz w:val="22"/>
                <w:szCs w:val="22"/>
              </w:rPr>
              <w:t>C1 F2</w:t>
            </w:r>
            <w:r w:rsidR="00543FDC">
              <w:rPr>
                <w:rFonts w:hint="eastAsia"/>
                <w:kern w:val="0"/>
                <w:sz w:val="22"/>
                <w:szCs w:val="22"/>
              </w:rPr>
              <w:t xml:space="preserve"> S1</w:t>
            </w:r>
          </w:p>
        </w:tc>
      </w:tr>
      <w:tr w:rsidR="006B4B33" w:rsidRPr="00DB0EC6" w:rsidTr="008C46C3">
        <w:trPr>
          <w:trHeight w:val="262"/>
        </w:trPr>
        <w:tc>
          <w:tcPr>
            <w:tcW w:w="0" w:type="auto"/>
            <w:vAlign w:val="center"/>
          </w:tcPr>
          <w:p w:rsidR="006B4B33" w:rsidRDefault="006B4B33" w:rsidP="006962D3">
            <w:pPr>
              <w:widowControl/>
              <w:jc w:val="center"/>
              <w:rPr>
                <w:color w:val="000000"/>
                <w:kern w:val="0"/>
                <w:sz w:val="22"/>
                <w:szCs w:val="22"/>
              </w:rPr>
            </w:pPr>
            <w:r>
              <w:rPr>
                <w:rFonts w:hint="eastAsia"/>
              </w:rPr>
              <w:t>J-55</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1:8</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66%</w:t>
            </w:r>
          </w:p>
        </w:tc>
        <w:tc>
          <w:tcPr>
            <w:tcW w:w="0" w:type="auto"/>
            <w:shd w:val="clear" w:color="auto" w:fill="auto"/>
            <w:vAlign w:val="center"/>
            <w:hideMark/>
          </w:tcPr>
          <w:p w:rsidR="006B4B33" w:rsidRDefault="006B4B33" w:rsidP="006962D3">
            <w:pPr>
              <w:widowControl/>
              <w:jc w:val="center"/>
              <w:rPr>
                <w:color w:val="000000"/>
                <w:kern w:val="0"/>
                <w:sz w:val="22"/>
                <w:szCs w:val="22"/>
              </w:rPr>
            </w:pPr>
            <w:r>
              <w:rPr>
                <w:rFonts w:hint="eastAsia"/>
                <w:color w:val="000000"/>
                <w:kern w:val="0"/>
                <w:sz w:val="22"/>
                <w:szCs w:val="22"/>
              </w:rPr>
              <w:t>1.2</w:t>
            </w:r>
            <w:r w:rsidR="00655903">
              <w:rPr>
                <w:rFonts w:hint="eastAsia"/>
                <w:color w:val="000000"/>
                <w:kern w:val="0"/>
                <w:sz w:val="22"/>
                <w:szCs w:val="22"/>
              </w:rPr>
              <w:t>0</w:t>
            </w:r>
          </w:p>
        </w:tc>
        <w:tc>
          <w:tcPr>
            <w:tcW w:w="0" w:type="auto"/>
            <w:shd w:val="clear" w:color="auto" w:fill="auto"/>
            <w:vAlign w:val="center"/>
            <w:hideMark/>
          </w:tcPr>
          <w:p w:rsidR="006B4B33" w:rsidRDefault="006B4B33" w:rsidP="006962D3">
            <w:pPr>
              <w:widowControl/>
              <w:jc w:val="center"/>
              <w:rPr>
                <w:color w:val="000000"/>
                <w:kern w:val="0"/>
                <w:sz w:val="22"/>
                <w:szCs w:val="22"/>
              </w:rPr>
            </w:pPr>
            <w:r>
              <w:rPr>
                <w:rFonts w:hint="eastAsia"/>
                <w:color w:val="000000"/>
                <w:kern w:val="0"/>
                <w:sz w:val="22"/>
                <w:szCs w:val="22"/>
              </w:rPr>
              <w:t>12</w:t>
            </w:r>
            <w:r w:rsidR="00655903">
              <w:rPr>
                <w:rFonts w:hint="eastAsia"/>
                <w:color w:val="000000"/>
                <w:kern w:val="0"/>
                <w:sz w:val="22"/>
                <w:szCs w:val="22"/>
              </w:rPr>
              <w:t>.00</w:t>
            </w:r>
          </w:p>
        </w:tc>
        <w:tc>
          <w:tcPr>
            <w:tcW w:w="0" w:type="auto"/>
            <w:shd w:val="clear" w:color="auto" w:fill="auto"/>
            <w:vAlign w:val="center"/>
            <w:hideMark/>
          </w:tcPr>
          <w:p w:rsidR="006B4B33" w:rsidRDefault="006B4B33" w:rsidP="006962D3">
            <w:pPr>
              <w:jc w:val="center"/>
              <w:rPr>
                <w:color w:val="000000"/>
                <w:sz w:val="22"/>
                <w:szCs w:val="22"/>
              </w:rPr>
            </w:pPr>
            <w:r>
              <w:rPr>
                <w:rFonts w:hint="eastAsia"/>
                <w:color w:val="000000"/>
                <w:sz w:val="22"/>
                <w:szCs w:val="22"/>
              </w:rPr>
              <w:t>6.</w:t>
            </w:r>
            <w:r w:rsidR="002F0C3B">
              <w:rPr>
                <w:rFonts w:hint="eastAsia"/>
                <w:color w:val="000000"/>
                <w:sz w:val="22"/>
                <w:szCs w:val="22"/>
              </w:rPr>
              <w:t>18</w:t>
            </w:r>
          </w:p>
        </w:tc>
        <w:tc>
          <w:tcPr>
            <w:tcW w:w="0" w:type="auto"/>
            <w:shd w:val="clear" w:color="auto" w:fill="auto"/>
            <w:vAlign w:val="center"/>
            <w:hideMark/>
          </w:tcPr>
          <w:p w:rsidR="006B4B33" w:rsidRDefault="006B4B33" w:rsidP="006962D3">
            <w:pPr>
              <w:widowControl/>
              <w:jc w:val="center"/>
              <w:rPr>
                <w:color w:val="000000"/>
                <w:kern w:val="0"/>
                <w:sz w:val="22"/>
                <w:szCs w:val="22"/>
              </w:rPr>
            </w:pPr>
            <w:r>
              <w:rPr>
                <w:rFonts w:hint="eastAsia"/>
                <w:color w:val="000000"/>
                <w:kern w:val="0"/>
                <w:sz w:val="22"/>
                <w:szCs w:val="22"/>
              </w:rPr>
              <w:t>0</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0</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0.3</w:t>
            </w:r>
            <w:r w:rsidR="00655903">
              <w:rPr>
                <w:rFonts w:hint="eastAsia"/>
                <w:color w:val="000000"/>
                <w:kern w:val="0"/>
                <w:sz w:val="22"/>
                <w:szCs w:val="22"/>
              </w:rPr>
              <w:t>0</w:t>
            </w:r>
          </w:p>
        </w:tc>
        <w:tc>
          <w:tcPr>
            <w:tcW w:w="1391" w:type="dxa"/>
            <w:shd w:val="clear" w:color="auto" w:fill="auto"/>
            <w:vAlign w:val="center"/>
            <w:hideMark/>
          </w:tcPr>
          <w:p w:rsidR="006B4B33" w:rsidRDefault="0055155D" w:rsidP="006962D3">
            <w:pPr>
              <w:widowControl/>
              <w:jc w:val="center"/>
              <w:rPr>
                <w:color w:val="000000"/>
                <w:kern w:val="0"/>
                <w:sz w:val="22"/>
                <w:szCs w:val="22"/>
              </w:rPr>
            </w:pPr>
            <w:r>
              <w:rPr>
                <w:rFonts w:hint="eastAsia"/>
                <w:color w:val="000000"/>
                <w:kern w:val="0"/>
                <w:sz w:val="22"/>
                <w:szCs w:val="22"/>
              </w:rPr>
              <w:t>1.3</w:t>
            </w:r>
          </w:p>
        </w:tc>
        <w:tc>
          <w:tcPr>
            <w:tcW w:w="1276" w:type="dxa"/>
            <w:vAlign w:val="center"/>
          </w:tcPr>
          <w:p w:rsidR="006B4B33" w:rsidRDefault="0055155D" w:rsidP="0070783E">
            <w:pPr>
              <w:widowControl/>
              <w:jc w:val="center"/>
              <w:rPr>
                <w:color w:val="000000"/>
                <w:kern w:val="0"/>
                <w:sz w:val="22"/>
                <w:szCs w:val="22"/>
              </w:rPr>
            </w:pPr>
            <w:r>
              <w:rPr>
                <w:rFonts w:hint="eastAsia"/>
                <w:color w:val="000000"/>
                <w:kern w:val="0"/>
                <w:sz w:val="22"/>
                <w:szCs w:val="22"/>
              </w:rPr>
              <w:t>23</w:t>
            </w:r>
            <w:r w:rsidR="0070783E">
              <w:rPr>
                <w:rFonts w:hint="eastAsia"/>
                <w:color w:val="000000"/>
                <w:kern w:val="0"/>
                <w:sz w:val="22"/>
                <w:szCs w:val="22"/>
              </w:rPr>
              <w:t>8</w:t>
            </w:r>
          </w:p>
        </w:tc>
        <w:tc>
          <w:tcPr>
            <w:tcW w:w="992" w:type="dxa"/>
            <w:vAlign w:val="center"/>
          </w:tcPr>
          <w:p w:rsidR="006B4B33" w:rsidRDefault="0055155D" w:rsidP="006962D3">
            <w:pPr>
              <w:widowControl/>
              <w:jc w:val="center"/>
              <w:rPr>
                <w:kern w:val="0"/>
                <w:sz w:val="22"/>
                <w:szCs w:val="22"/>
              </w:rPr>
            </w:pPr>
            <w:r>
              <w:rPr>
                <w:rFonts w:hint="eastAsia"/>
                <w:kern w:val="0"/>
                <w:sz w:val="22"/>
                <w:szCs w:val="22"/>
              </w:rPr>
              <w:t>2.14</w:t>
            </w:r>
          </w:p>
        </w:tc>
        <w:tc>
          <w:tcPr>
            <w:tcW w:w="1308" w:type="dxa"/>
            <w:vAlign w:val="center"/>
          </w:tcPr>
          <w:p w:rsidR="006B4B33" w:rsidRDefault="0055155D" w:rsidP="006962D3">
            <w:pPr>
              <w:widowControl/>
              <w:jc w:val="center"/>
              <w:rPr>
                <w:kern w:val="0"/>
                <w:sz w:val="22"/>
                <w:szCs w:val="22"/>
              </w:rPr>
            </w:pPr>
            <w:r>
              <w:rPr>
                <w:rFonts w:hint="eastAsia"/>
                <w:kern w:val="0"/>
                <w:sz w:val="22"/>
                <w:szCs w:val="22"/>
              </w:rPr>
              <w:t>C1 F1</w:t>
            </w:r>
            <w:r w:rsidR="00543FDC">
              <w:rPr>
                <w:rFonts w:hint="eastAsia"/>
                <w:kern w:val="0"/>
                <w:sz w:val="22"/>
                <w:szCs w:val="22"/>
              </w:rPr>
              <w:t xml:space="preserve"> S1</w:t>
            </w:r>
          </w:p>
        </w:tc>
      </w:tr>
      <w:tr w:rsidR="006B4B33" w:rsidRPr="00DB0EC6" w:rsidTr="008C46C3">
        <w:trPr>
          <w:trHeight w:val="262"/>
        </w:trPr>
        <w:tc>
          <w:tcPr>
            <w:tcW w:w="0" w:type="auto"/>
            <w:vAlign w:val="center"/>
          </w:tcPr>
          <w:p w:rsidR="006B4B33" w:rsidRDefault="006B4B33" w:rsidP="006962D3">
            <w:pPr>
              <w:widowControl/>
              <w:jc w:val="center"/>
              <w:rPr>
                <w:color w:val="000000"/>
                <w:kern w:val="0"/>
                <w:sz w:val="22"/>
                <w:szCs w:val="22"/>
              </w:rPr>
            </w:pPr>
            <w:r>
              <w:rPr>
                <w:rFonts w:hint="eastAsia"/>
              </w:rPr>
              <w:t>J-56</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1:8</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66%</w:t>
            </w:r>
          </w:p>
        </w:tc>
        <w:tc>
          <w:tcPr>
            <w:tcW w:w="0" w:type="auto"/>
            <w:shd w:val="clear" w:color="auto" w:fill="auto"/>
            <w:vAlign w:val="center"/>
            <w:hideMark/>
          </w:tcPr>
          <w:p w:rsidR="006B4B33" w:rsidRDefault="006B4B33" w:rsidP="006962D3">
            <w:pPr>
              <w:widowControl/>
              <w:jc w:val="center"/>
              <w:rPr>
                <w:color w:val="000000"/>
                <w:kern w:val="0"/>
                <w:sz w:val="22"/>
                <w:szCs w:val="22"/>
              </w:rPr>
            </w:pPr>
            <w:r>
              <w:rPr>
                <w:rFonts w:hint="eastAsia"/>
                <w:color w:val="000000"/>
                <w:kern w:val="0"/>
                <w:sz w:val="22"/>
                <w:szCs w:val="22"/>
              </w:rPr>
              <w:t>0.9</w:t>
            </w:r>
            <w:r w:rsidR="00655903">
              <w:rPr>
                <w:rFonts w:hint="eastAsia"/>
                <w:color w:val="000000"/>
                <w:kern w:val="0"/>
                <w:sz w:val="22"/>
                <w:szCs w:val="22"/>
              </w:rPr>
              <w:t>0</w:t>
            </w:r>
          </w:p>
        </w:tc>
        <w:tc>
          <w:tcPr>
            <w:tcW w:w="0" w:type="auto"/>
            <w:shd w:val="clear" w:color="auto" w:fill="auto"/>
            <w:vAlign w:val="center"/>
            <w:hideMark/>
          </w:tcPr>
          <w:p w:rsidR="006B4B33" w:rsidRDefault="006B4B33" w:rsidP="006962D3">
            <w:pPr>
              <w:widowControl/>
              <w:jc w:val="center"/>
              <w:rPr>
                <w:color w:val="000000"/>
                <w:kern w:val="0"/>
                <w:sz w:val="22"/>
                <w:szCs w:val="22"/>
              </w:rPr>
            </w:pPr>
            <w:r>
              <w:rPr>
                <w:rFonts w:hint="eastAsia"/>
                <w:color w:val="000000"/>
                <w:kern w:val="0"/>
                <w:sz w:val="22"/>
                <w:szCs w:val="22"/>
              </w:rPr>
              <w:t>12</w:t>
            </w:r>
            <w:r w:rsidR="00655903">
              <w:rPr>
                <w:rFonts w:hint="eastAsia"/>
                <w:color w:val="000000"/>
                <w:kern w:val="0"/>
                <w:sz w:val="22"/>
                <w:szCs w:val="22"/>
              </w:rPr>
              <w:t>.00</w:t>
            </w:r>
          </w:p>
        </w:tc>
        <w:tc>
          <w:tcPr>
            <w:tcW w:w="0" w:type="auto"/>
            <w:shd w:val="clear" w:color="auto" w:fill="auto"/>
            <w:vAlign w:val="center"/>
            <w:hideMark/>
          </w:tcPr>
          <w:p w:rsidR="006B4B33" w:rsidRDefault="006B4B33" w:rsidP="006962D3">
            <w:pPr>
              <w:jc w:val="center"/>
              <w:rPr>
                <w:color w:val="000000"/>
                <w:sz w:val="22"/>
                <w:szCs w:val="22"/>
              </w:rPr>
            </w:pPr>
            <w:r>
              <w:rPr>
                <w:rFonts w:hint="eastAsia"/>
                <w:color w:val="000000"/>
                <w:sz w:val="22"/>
                <w:szCs w:val="22"/>
              </w:rPr>
              <w:t>6.</w:t>
            </w:r>
            <w:r w:rsidR="002F0C3B">
              <w:rPr>
                <w:rFonts w:hint="eastAsia"/>
                <w:color w:val="000000"/>
                <w:sz w:val="22"/>
                <w:szCs w:val="22"/>
              </w:rPr>
              <w:t>18</w:t>
            </w:r>
          </w:p>
        </w:tc>
        <w:tc>
          <w:tcPr>
            <w:tcW w:w="0" w:type="auto"/>
            <w:shd w:val="clear" w:color="auto" w:fill="auto"/>
            <w:vAlign w:val="center"/>
            <w:hideMark/>
          </w:tcPr>
          <w:p w:rsidR="006B4B33" w:rsidRDefault="006B4B33" w:rsidP="006962D3">
            <w:pPr>
              <w:widowControl/>
              <w:jc w:val="center"/>
              <w:rPr>
                <w:color w:val="000000"/>
                <w:kern w:val="0"/>
                <w:sz w:val="22"/>
                <w:szCs w:val="22"/>
              </w:rPr>
            </w:pPr>
            <w:r>
              <w:rPr>
                <w:rFonts w:hint="eastAsia"/>
                <w:color w:val="000000"/>
                <w:kern w:val="0"/>
                <w:sz w:val="22"/>
                <w:szCs w:val="22"/>
              </w:rPr>
              <w:t>0</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0</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0.6</w:t>
            </w:r>
            <w:r w:rsidR="00655903">
              <w:rPr>
                <w:rFonts w:hint="eastAsia"/>
                <w:color w:val="000000"/>
                <w:kern w:val="0"/>
                <w:sz w:val="22"/>
                <w:szCs w:val="22"/>
              </w:rPr>
              <w:t>0</w:t>
            </w:r>
          </w:p>
        </w:tc>
        <w:tc>
          <w:tcPr>
            <w:tcW w:w="1391" w:type="dxa"/>
            <w:shd w:val="clear" w:color="auto" w:fill="auto"/>
            <w:vAlign w:val="center"/>
            <w:hideMark/>
          </w:tcPr>
          <w:p w:rsidR="006B4B33" w:rsidRDefault="0055155D" w:rsidP="006962D3">
            <w:pPr>
              <w:widowControl/>
              <w:jc w:val="center"/>
              <w:rPr>
                <w:color w:val="000000"/>
                <w:kern w:val="0"/>
                <w:sz w:val="22"/>
                <w:szCs w:val="22"/>
              </w:rPr>
            </w:pPr>
            <w:r>
              <w:rPr>
                <w:rFonts w:hint="eastAsia"/>
                <w:color w:val="000000"/>
                <w:kern w:val="0"/>
                <w:sz w:val="22"/>
                <w:szCs w:val="22"/>
              </w:rPr>
              <w:t>1.5</w:t>
            </w:r>
          </w:p>
        </w:tc>
        <w:tc>
          <w:tcPr>
            <w:tcW w:w="1276" w:type="dxa"/>
            <w:vAlign w:val="center"/>
          </w:tcPr>
          <w:p w:rsidR="006B4B33" w:rsidRDefault="0055155D" w:rsidP="006962D3">
            <w:pPr>
              <w:widowControl/>
              <w:jc w:val="center"/>
              <w:rPr>
                <w:color w:val="000000"/>
                <w:kern w:val="0"/>
                <w:sz w:val="22"/>
                <w:szCs w:val="22"/>
              </w:rPr>
            </w:pPr>
            <w:r>
              <w:rPr>
                <w:rFonts w:hint="eastAsia"/>
                <w:color w:val="000000"/>
                <w:kern w:val="0"/>
                <w:sz w:val="22"/>
                <w:szCs w:val="22"/>
              </w:rPr>
              <w:t>258</w:t>
            </w:r>
          </w:p>
        </w:tc>
        <w:tc>
          <w:tcPr>
            <w:tcW w:w="992" w:type="dxa"/>
            <w:vAlign w:val="center"/>
          </w:tcPr>
          <w:p w:rsidR="006B4B33" w:rsidRDefault="0055155D" w:rsidP="006962D3">
            <w:pPr>
              <w:widowControl/>
              <w:jc w:val="center"/>
              <w:rPr>
                <w:kern w:val="0"/>
                <w:sz w:val="22"/>
                <w:szCs w:val="22"/>
              </w:rPr>
            </w:pPr>
            <w:r>
              <w:rPr>
                <w:rFonts w:hint="eastAsia"/>
                <w:kern w:val="0"/>
                <w:sz w:val="22"/>
                <w:szCs w:val="22"/>
              </w:rPr>
              <w:t>2.25</w:t>
            </w:r>
          </w:p>
        </w:tc>
        <w:tc>
          <w:tcPr>
            <w:tcW w:w="1308" w:type="dxa"/>
            <w:vAlign w:val="center"/>
          </w:tcPr>
          <w:p w:rsidR="006B4B33" w:rsidRDefault="0055155D" w:rsidP="006962D3">
            <w:pPr>
              <w:widowControl/>
              <w:jc w:val="center"/>
              <w:rPr>
                <w:kern w:val="0"/>
                <w:sz w:val="22"/>
                <w:szCs w:val="22"/>
              </w:rPr>
            </w:pPr>
            <w:r>
              <w:rPr>
                <w:rFonts w:hint="eastAsia"/>
                <w:kern w:val="0"/>
                <w:sz w:val="22"/>
                <w:szCs w:val="22"/>
              </w:rPr>
              <w:t>C1 F2</w:t>
            </w:r>
            <w:r w:rsidR="00543FDC">
              <w:rPr>
                <w:rFonts w:hint="eastAsia"/>
                <w:kern w:val="0"/>
                <w:sz w:val="22"/>
                <w:szCs w:val="22"/>
              </w:rPr>
              <w:t xml:space="preserve"> S1</w:t>
            </w:r>
          </w:p>
        </w:tc>
      </w:tr>
      <w:tr w:rsidR="006B4B33" w:rsidRPr="00DB0EC6" w:rsidTr="008C46C3">
        <w:trPr>
          <w:trHeight w:val="262"/>
        </w:trPr>
        <w:tc>
          <w:tcPr>
            <w:tcW w:w="0" w:type="auto"/>
            <w:vAlign w:val="center"/>
          </w:tcPr>
          <w:p w:rsidR="006B4B33" w:rsidRDefault="006B4B33" w:rsidP="006962D3">
            <w:pPr>
              <w:widowControl/>
              <w:jc w:val="center"/>
            </w:pPr>
            <w:r>
              <w:rPr>
                <w:rFonts w:hint="eastAsia"/>
              </w:rPr>
              <w:t>J-57</w:t>
            </w:r>
          </w:p>
        </w:tc>
        <w:tc>
          <w:tcPr>
            <w:tcW w:w="0" w:type="auto"/>
            <w:vAlign w:val="center"/>
          </w:tcPr>
          <w:p w:rsidR="006B4B33" w:rsidRDefault="006B4B33" w:rsidP="0055155D">
            <w:pPr>
              <w:widowControl/>
              <w:jc w:val="center"/>
              <w:rPr>
                <w:color w:val="000000"/>
                <w:kern w:val="0"/>
                <w:sz w:val="22"/>
                <w:szCs w:val="22"/>
              </w:rPr>
            </w:pPr>
            <w:r>
              <w:rPr>
                <w:rFonts w:hint="eastAsia"/>
                <w:color w:val="000000"/>
                <w:kern w:val="0"/>
                <w:sz w:val="22"/>
                <w:szCs w:val="22"/>
              </w:rPr>
              <w:t>1</w:t>
            </w:r>
            <w:r w:rsidR="0055155D">
              <w:rPr>
                <w:rFonts w:hint="eastAsia"/>
                <w:color w:val="000000"/>
                <w:kern w:val="0"/>
                <w:sz w:val="22"/>
                <w:szCs w:val="22"/>
              </w:rPr>
              <w:t>:</w:t>
            </w:r>
            <w:r>
              <w:rPr>
                <w:rFonts w:hint="eastAsia"/>
                <w:color w:val="000000"/>
                <w:kern w:val="0"/>
                <w:sz w:val="22"/>
                <w:szCs w:val="22"/>
              </w:rPr>
              <w:t>8</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66%</w:t>
            </w:r>
          </w:p>
        </w:tc>
        <w:tc>
          <w:tcPr>
            <w:tcW w:w="0" w:type="auto"/>
            <w:shd w:val="clear" w:color="auto" w:fill="auto"/>
            <w:vAlign w:val="center"/>
            <w:hideMark/>
          </w:tcPr>
          <w:p w:rsidR="006B4B33" w:rsidRDefault="006B4B33" w:rsidP="006962D3">
            <w:pPr>
              <w:widowControl/>
              <w:jc w:val="center"/>
              <w:rPr>
                <w:color w:val="000000"/>
                <w:kern w:val="0"/>
                <w:sz w:val="22"/>
                <w:szCs w:val="22"/>
              </w:rPr>
            </w:pPr>
            <w:r>
              <w:rPr>
                <w:rFonts w:hint="eastAsia"/>
                <w:color w:val="000000"/>
                <w:kern w:val="0"/>
                <w:sz w:val="22"/>
                <w:szCs w:val="22"/>
              </w:rPr>
              <w:t>0.6</w:t>
            </w:r>
            <w:r w:rsidR="00655903">
              <w:rPr>
                <w:rFonts w:hint="eastAsia"/>
                <w:color w:val="000000"/>
                <w:kern w:val="0"/>
                <w:sz w:val="22"/>
                <w:szCs w:val="22"/>
              </w:rPr>
              <w:t>0</w:t>
            </w:r>
          </w:p>
        </w:tc>
        <w:tc>
          <w:tcPr>
            <w:tcW w:w="0" w:type="auto"/>
            <w:shd w:val="clear" w:color="auto" w:fill="auto"/>
            <w:vAlign w:val="center"/>
            <w:hideMark/>
          </w:tcPr>
          <w:p w:rsidR="006B4B33" w:rsidRDefault="006B4B33" w:rsidP="006962D3">
            <w:pPr>
              <w:widowControl/>
              <w:jc w:val="center"/>
              <w:rPr>
                <w:color w:val="000000"/>
                <w:kern w:val="0"/>
                <w:sz w:val="22"/>
                <w:szCs w:val="22"/>
              </w:rPr>
            </w:pPr>
            <w:r>
              <w:rPr>
                <w:rFonts w:hint="eastAsia"/>
                <w:color w:val="000000"/>
                <w:kern w:val="0"/>
                <w:sz w:val="22"/>
                <w:szCs w:val="22"/>
              </w:rPr>
              <w:t>12</w:t>
            </w:r>
            <w:r w:rsidR="00655903">
              <w:rPr>
                <w:rFonts w:hint="eastAsia"/>
                <w:color w:val="000000"/>
                <w:kern w:val="0"/>
                <w:sz w:val="22"/>
                <w:szCs w:val="22"/>
              </w:rPr>
              <w:t>.00</w:t>
            </w:r>
          </w:p>
        </w:tc>
        <w:tc>
          <w:tcPr>
            <w:tcW w:w="0" w:type="auto"/>
            <w:shd w:val="clear" w:color="auto" w:fill="auto"/>
            <w:vAlign w:val="center"/>
            <w:hideMark/>
          </w:tcPr>
          <w:p w:rsidR="006B4B33" w:rsidRDefault="006B4B33" w:rsidP="006962D3">
            <w:pPr>
              <w:jc w:val="center"/>
              <w:rPr>
                <w:color w:val="000000"/>
                <w:sz w:val="22"/>
                <w:szCs w:val="22"/>
              </w:rPr>
            </w:pPr>
            <w:r>
              <w:rPr>
                <w:rFonts w:hint="eastAsia"/>
                <w:color w:val="000000"/>
                <w:sz w:val="22"/>
                <w:szCs w:val="22"/>
              </w:rPr>
              <w:t>6.</w:t>
            </w:r>
            <w:r w:rsidR="002F0C3B">
              <w:rPr>
                <w:rFonts w:hint="eastAsia"/>
                <w:color w:val="000000"/>
                <w:sz w:val="22"/>
                <w:szCs w:val="22"/>
              </w:rPr>
              <w:t>18</w:t>
            </w:r>
          </w:p>
        </w:tc>
        <w:tc>
          <w:tcPr>
            <w:tcW w:w="0" w:type="auto"/>
            <w:shd w:val="clear" w:color="auto" w:fill="auto"/>
            <w:vAlign w:val="center"/>
            <w:hideMark/>
          </w:tcPr>
          <w:p w:rsidR="006B4B33" w:rsidRDefault="006B4B33" w:rsidP="006962D3">
            <w:pPr>
              <w:widowControl/>
              <w:jc w:val="center"/>
              <w:rPr>
                <w:color w:val="000000"/>
                <w:kern w:val="0"/>
                <w:sz w:val="22"/>
                <w:szCs w:val="22"/>
              </w:rPr>
            </w:pPr>
            <w:r>
              <w:rPr>
                <w:rFonts w:hint="eastAsia"/>
                <w:color w:val="000000"/>
                <w:kern w:val="0"/>
                <w:sz w:val="22"/>
                <w:szCs w:val="22"/>
              </w:rPr>
              <w:t>0</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0</w:t>
            </w:r>
          </w:p>
        </w:tc>
        <w:tc>
          <w:tcPr>
            <w:tcW w:w="0" w:type="auto"/>
            <w:vAlign w:val="center"/>
          </w:tcPr>
          <w:p w:rsidR="006B4B33" w:rsidRDefault="006B4B33" w:rsidP="006962D3">
            <w:pPr>
              <w:widowControl/>
              <w:jc w:val="center"/>
              <w:rPr>
                <w:color w:val="000000"/>
                <w:kern w:val="0"/>
                <w:sz w:val="22"/>
                <w:szCs w:val="22"/>
              </w:rPr>
            </w:pPr>
            <w:r>
              <w:rPr>
                <w:rFonts w:hint="eastAsia"/>
                <w:color w:val="000000"/>
                <w:kern w:val="0"/>
                <w:sz w:val="22"/>
                <w:szCs w:val="22"/>
              </w:rPr>
              <w:t>0.9</w:t>
            </w:r>
            <w:r w:rsidR="00655903">
              <w:rPr>
                <w:rFonts w:hint="eastAsia"/>
                <w:color w:val="000000"/>
                <w:kern w:val="0"/>
                <w:sz w:val="22"/>
                <w:szCs w:val="22"/>
              </w:rPr>
              <w:t>0</w:t>
            </w:r>
          </w:p>
        </w:tc>
        <w:tc>
          <w:tcPr>
            <w:tcW w:w="1391" w:type="dxa"/>
            <w:shd w:val="clear" w:color="auto" w:fill="auto"/>
            <w:vAlign w:val="center"/>
            <w:hideMark/>
          </w:tcPr>
          <w:p w:rsidR="006B4B33" w:rsidRDefault="0055155D" w:rsidP="006962D3">
            <w:pPr>
              <w:widowControl/>
              <w:jc w:val="center"/>
              <w:rPr>
                <w:color w:val="000000"/>
                <w:kern w:val="0"/>
                <w:sz w:val="22"/>
                <w:szCs w:val="22"/>
              </w:rPr>
            </w:pPr>
            <w:r>
              <w:rPr>
                <w:rFonts w:hint="eastAsia"/>
                <w:color w:val="000000"/>
                <w:kern w:val="0"/>
                <w:sz w:val="22"/>
                <w:szCs w:val="22"/>
              </w:rPr>
              <w:t>1.4</w:t>
            </w:r>
          </w:p>
        </w:tc>
        <w:tc>
          <w:tcPr>
            <w:tcW w:w="1276" w:type="dxa"/>
            <w:vAlign w:val="center"/>
          </w:tcPr>
          <w:p w:rsidR="006B4B33" w:rsidRDefault="0055155D" w:rsidP="0070783E">
            <w:pPr>
              <w:widowControl/>
              <w:jc w:val="center"/>
              <w:rPr>
                <w:color w:val="000000"/>
                <w:kern w:val="0"/>
                <w:sz w:val="22"/>
                <w:szCs w:val="22"/>
              </w:rPr>
            </w:pPr>
            <w:r>
              <w:rPr>
                <w:rFonts w:hint="eastAsia"/>
                <w:color w:val="000000"/>
                <w:kern w:val="0"/>
                <w:sz w:val="22"/>
                <w:szCs w:val="22"/>
              </w:rPr>
              <w:t>26</w:t>
            </w:r>
            <w:r w:rsidR="0070783E">
              <w:rPr>
                <w:rFonts w:hint="eastAsia"/>
                <w:color w:val="000000"/>
                <w:kern w:val="0"/>
                <w:sz w:val="22"/>
                <w:szCs w:val="22"/>
              </w:rPr>
              <w:t>1</w:t>
            </w:r>
          </w:p>
        </w:tc>
        <w:tc>
          <w:tcPr>
            <w:tcW w:w="992" w:type="dxa"/>
            <w:vAlign w:val="center"/>
          </w:tcPr>
          <w:p w:rsidR="006B4B33" w:rsidRDefault="0055155D" w:rsidP="006962D3">
            <w:pPr>
              <w:widowControl/>
              <w:jc w:val="center"/>
              <w:rPr>
                <w:kern w:val="0"/>
                <w:sz w:val="22"/>
                <w:szCs w:val="22"/>
              </w:rPr>
            </w:pPr>
            <w:r>
              <w:rPr>
                <w:rFonts w:hint="eastAsia"/>
                <w:kern w:val="0"/>
                <w:sz w:val="22"/>
                <w:szCs w:val="22"/>
              </w:rPr>
              <w:t>2.35</w:t>
            </w:r>
          </w:p>
        </w:tc>
        <w:tc>
          <w:tcPr>
            <w:tcW w:w="1308" w:type="dxa"/>
            <w:vAlign w:val="center"/>
          </w:tcPr>
          <w:p w:rsidR="006B4B33" w:rsidRDefault="0055155D" w:rsidP="006962D3">
            <w:pPr>
              <w:widowControl/>
              <w:jc w:val="center"/>
              <w:rPr>
                <w:kern w:val="0"/>
                <w:sz w:val="22"/>
                <w:szCs w:val="22"/>
              </w:rPr>
            </w:pPr>
            <w:r>
              <w:rPr>
                <w:rFonts w:hint="eastAsia"/>
                <w:kern w:val="0"/>
                <w:sz w:val="22"/>
                <w:szCs w:val="22"/>
              </w:rPr>
              <w:t>C1 F2</w:t>
            </w:r>
            <w:r w:rsidR="00543FDC">
              <w:rPr>
                <w:rFonts w:hint="eastAsia"/>
                <w:kern w:val="0"/>
                <w:sz w:val="22"/>
                <w:szCs w:val="22"/>
              </w:rPr>
              <w:t xml:space="preserve"> S1</w:t>
            </w:r>
          </w:p>
        </w:tc>
      </w:tr>
    </w:tbl>
    <w:p w:rsidR="009D6FED" w:rsidRDefault="009D6FED" w:rsidP="002F168E">
      <w:pPr>
        <w:widowControl/>
        <w:ind w:firstLineChars="200" w:firstLine="480"/>
        <w:jc w:val="center"/>
        <w:rPr>
          <w:rFonts w:cs="宋体"/>
          <w:sz w:val="24"/>
          <w:szCs w:val="24"/>
        </w:rPr>
      </w:pPr>
    </w:p>
    <w:p w:rsidR="00021D29" w:rsidRDefault="00021D29" w:rsidP="002F168E">
      <w:pPr>
        <w:widowControl/>
        <w:ind w:firstLineChars="200" w:firstLine="480"/>
        <w:jc w:val="center"/>
        <w:rPr>
          <w:rFonts w:cs="宋体"/>
          <w:sz w:val="24"/>
          <w:szCs w:val="24"/>
        </w:rPr>
      </w:pPr>
    </w:p>
    <w:p w:rsidR="00B10656" w:rsidRDefault="00B10656" w:rsidP="002F168E">
      <w:pPr>
        <w:widowControl/>
        <w:ind w:firstLineChars="200" w:firstLine="480"/>
        <w:jc w:val="center"/>
        <w:rPr>
          <w:rFonts w:cs="宋体"/>
          <w:sz w:val="24"/>
          <w:szCs w:val="24"/>
        </w:rPr>
      </w:pPr>
    </w:p>
    <w:p w:rsidR="001C1213" w:rsidRDefault="001C1213" w:rsidP="001C1213">
      <w:pPr>
        <w:widowControl/>
        <w:ind w:firstLineChars="200" w:firstLine="480"/>
        <w:jc w:val="center"/>
        <w:rPr>
          <w:rFonts w:cs="宋体"/>
          <w:sz w:val="24"/>
          <w:szCs w:val="24"/>
        </w:rPr>
      </w:pPr>
      <w:r>
        <w:rPr>
          <w:rFonts w:cs="宋体" w:hint="eastAsia"/>
          <w:sz w:val="24"/>
          <w:szCs w:val="24"/>
        </w:rPr>
        <w:lastRenderedPageBreak/>
        <w:t>表</w:t>
      </w:r>
      <w:r>
        <w:rPr>
          <w:rFonts w:cs="宋体" w:hint="eastAsia"/>
          <w:sz w:val="24"/>
          <w:szCs w:val="24"/>
        </w:rPr>
        <w:t xml:space="preserve">2 </w:t>
      </w:r>
      <w:r>
        <w:rPr>
          <w:rFonts w:hint="eastAsia"/>
          <w:sz w:val="24"/>
          <w:szCs w:val="24"/>
        </w:rPr>
        <w:t>铁</w:t>
      </w:r>
      <w:r>
        <w:rPr>
          <w:sz w:val="24"/>
          <w:szCs w:val="24"/>
        </w:rPr>
        <w:t>尾矿砂样</w:t>
      </w:r>
      <w:proofErr w:type="gramStart"/>
      <w:r>
        <w:rPr>
          <w:sz w:val="24"/>
          <w:szCs w:val="24"/>
        </w:rPr>
        <w:t>品试验</w:t>
      </w:r>
      <w:proofErr w:type="gramEnd"/>
      <w:r>
        <w:rPr>
          <w:sz w:val="24"/>
          <w:szCs w:val="24"/>
        </w:rPr>
        <w:t>情况</w:t>
      </w:r>
    </w:p>
    <w:tbl>
      <w:tblPr>
        <w:tblW w:w="499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695"/>
        <w:gridCol w:w="1122"/>
        <w:gridCol w:w="1120"/>
        <w:gridCol w:w="1120"/>
        <w:gridCol w:w="1120"/>
        <w:gridCol w:w="1117"/>
        <w:gridCol w:w="1117"/>
        <w:gridCol w:w="1128"/>
        <w:gridCol w:w="1128"/>
        <w:gridCol w:w="1128"/>
        <w:gridCol w:w="1009"/>
        <w:gridCol w:w="1063"/>
        <w:gridCol w:w="1304"/>
      </w:tblGrid>
      <w:tr w:rsidR="006E388C" w:rsidRPr="004C23CC" w:rsidTr="008C46C3">
        <w:trPr>
          <w:trHeight w:val="780"/>
        </w:trPr>
        <w:tc>
          <w:tcPr>
            <w:tcW w:w="245" w:type="pct"/>
            <w:vAlign w:val="center"/>
          </w:tcPr>
          <w:p w:rsidR="006E388C" w:rsidRPr="004C23CC" w:rsidRDefault="006E388C" w:rsidP="006962D3">
            <w:pPr>
              <w:widowControl/>
              <w:jc w:val="center"/>
              <w:rPr>
                <w:kern w:val="0"/>
                <w:sz w:val="22"/>
                <w:szCs w:val="22"/>
              </w:rPr>
            </w:pPr>
            <w:r w:rsidRPr="004C23CC">
              <w:rPr>
                <w:rFonts w:hAnsi="宋体"/>
                <w:kern w:val="0"/>
                <w:sz w:val="22"/>
                <w:szCs w:val="22"/>
              </w:rPr>
              <w:t>序号</w:t>
            </w:r>
          </w:p>
        </w:tc>
        <w:tc>
          <w:tcPr>
            <w:tcW w:w="396" w:type="pct"/>
            <w:vAlign w:val="center"/>
          </w:tcPr>
          <w:p w:rsidR="006E388C" w:rsidRPr="004C23CC" w:rsidRDefault="006E388C" w:rsidP="006962D3">
            <w:pPr>
              <w:widowControl/>
              <w:jc w:val="center"/>
              <w:rPr>
                <w:rFonts w:hAnsi="宋体"/>
                <w:kern w:val="0"/>
                <w:sz w:val="22"/>
                <w:szCs w:val="22"/>
              </w:rPr>
            </w:pPr>
            <w:r w:rsidRPr="004C23CC">
              <w:rPr>
                <w:rFonts w:hAnsi="宋体"/>
                <w:kern w:val="0"/>
                <w:sz w:val="22"/>
                <w:szCs w:val="22"/>
              </w:rPr>
              <w:t>胶砂比</w:t>
            </w:r>
          </w:p>
        </w:tc>
        <w:tc>
          <w:tcPr>
            <w:tcW w:w="395" w:type="pct"/>
            <w:vAlign w:val="center"/>
          </w:tcPr>
          <w:p w:rsidR="006E388C" w:rsidRPr="004C23CC" w:rsidRDefault="006E388C" w:rsidP="006962D3">
            <w:pPr>
              <w:widowControl/>
              <w:jc w:val="center"/>
              <w:rPr>
                <w:rFonts w:hAnsi="宋体"/>
                <w:kern w:val="0"/>
                <w:sz w:val="22"/>
                <w:szCs w:val="22"/>
              </w:rPr>
            </w:pPr>
            <w:r w:rsidRPr="004C23CC">
              <w:rPr>
                <w:rFonts w:hAnsi="宋体"/>
                <w:kern w:val="0"/>
                <w:sz w:val="22"/>
                <w:szCs w:val="22"/>
              </w:rPr>
              <w:t>尾砂浓度</w:t>
            </w:r>
          </w:p>
        </w:tc>
        <w:tc>
          <w:tcPr>
            <w:tcW w:w="395" w:type="pct"/>
            <w:shd w:val="clear" w:color="auto" w:fill="auto"/>
            <w:vAlign w:val="center"/>
            <w:hideMark/>
          </w:tcPr>
          <w:p w:rsidR="006E388C" w:rsidRPr="004C23CC" w:rsidRDefault="006E388C" w:rsidP="006962D3">
            <w:pPr>
              <w:widowControl/>
              <w:jc w:val="center"/>
              <w:rPr>
                <w:kern w:val="0"/>
                <w:sz w:val="22"/>
                <w:szCs w:val="22"/>
              </w:rPr>
            </w:pPr>
            <w:r w:rsidRPr="004C23CC">
              <w:rPr>
                <w:rFonts w:hAnsi="宋体"/>
                <w:kern w:val="0"/>
                <w:sz w:val="22"/>
                <w:szCs w:val="22"/>
              </w:rPr>
              <w:t>水泥（</w:t>
            </w:r>
            <w:r w:rsidRPr="004C23CC">
              <w:rPr>
                <w:kern w:val="0"/>
                <w:sz w:val="22"/>
                <w:szCs w:val="22"/>
              </w:rPr>
              <w:t>kg</w:t>
            </w:r>
            <w:r w:rsidRPr="004C23CC">
              <w:rPr>
                <w:rFonts w:hAnsi="宋体"/>
                <w:kern w:val="0"/>
                <w:sz w:val="22"/>
                <w:szCs w:val="22"/>
              </w:rPr>
              <w:t>）</w:t>
            </w:r>
          </w:p>
        </w:tc>
        <w:tc>
          <w:tcPr>
            <w:tcW w:w="395" w:type="pct"/>
            <w:shd w:val="clear" w:color="auto" w:fill="auto"/>
            <w:vAlign w:val="center"/>
            <w:hideMark/>
          </w:tcPr>
          <w:p w:rsidR="006E388C" w:rsidRPr="004C23CC" w:rsidRDefault="006E388C" w:rsidP="006962D3">
            <w:pPr>
              <w:widowControl/>
              <w:jc w:val="center"/>
              <w:rPr>
                <w:kern w:val="0"/>
                <w:sz w:val="22"/>
                <w:szCs w:val="22"/>
              </w:rPr>
            </w:pPr>
            <w:r w:rsidRPr="004C23CC">
              <w:rPr>
                <w:kern w:val="0"/>
                <w:sz w:val="22"/>
                <w:szCs w:val="22"/>
              </w:rPr>
              <w:t>尾砂</w:t>
            </w:r>
            <w:r w:rsidRPr="004C23CC">
              <w:rPr>
                <w:rFonts w:hAnsi="宋体"/>
                <w:kern w:val="0"/>
                <w:sz w:val="22"/>
                <w:szCs w:val="22"/>
              </w:rPr>
              <w:t>（</w:t>
            </w:r>
            <w:r w:rsidRPr="004C23CC">
              <w:rPr>
                <w:kern w:val="0"/>
                <w:sz w:val="22"/>
                <w:szCs w:val="22"/>
              </w:rPr>
              <w:t>kg</w:t>
            </w:r>
            <w:r w:rsidRPr="004C23CC">
              <w:rPr>
                <w:rFonts w:hAnsi="宋体"/>
                <w:kern w:val="0"/>
                <w:sz w:val="22"/>
                <w:szCs w:val="22"/>
              </w:rPr>
              <w:t>）</w:t>
            </w:r>
          </w:p>
        </w:tc>
        <w:tc>
          <w:tcPr>
            <w:tcW w:w="394" w:type="pct"/>
            <w:shd w:val="clear" w:color="auto" w:fill="auto"/>
            <w:vAlign w:val="center"/>
            <w:hideMark/>
          </w:tcPr>
          <w:p w:rsidR="006E388C" w:rsidRPr="004C23CC" w:rsidRDefault="006E388C" w:rsidP="006962D3">
            <w:pPr>
              <w:widowControl/>
              <w:jc w:val="center"/>
              <w:rPr>
                <w:kern w:val="0"/>
                <w:sz w:val="22"/>
                <w:szCs w:val="22"/>
              </w:rPr>
            </w:pPr>
            <w:r w:rsidRPr="004C23CC">
              <w:rPr>
                <w:rFonts w:hAnsi="宋体"/>
                <w:kern w:val="0"/>
                <w:sz w:val="22"/>
                <w:szCs w:val="22"/>
              </w:rPr>
              <w:t>水（</w:t>
            </w:r>
            <w:r w:rsidRPr="004C23CC">
              <w:rPr>
                <w:kern w:val="0"/>
                <w:sz w:val="22"/>
                <w:szCs w:val="22"/>
              </w:rPr>
              <w:t>kg</w:t>
            </w:r>
            <w:r w:rsidRPr="004C23CC">
              <w:rPr>
                <w:rFonts w:hAnsi="宋体"/>
                <w:kern w:val="0"/>
                <w:sz w:val="22"/>
                <w:szCs w:val="22"/>
              </w:rPr>
              <w:t>）</w:t>
            </w:r>
          </w:p>
        </w:tc>
        <w:tc>
          <w:tcPr>
            <w:tcW w:w="394" w:type="pct"/>
            <w:shd w:val="clear" w:color="auto" w:fill="auto"/>
            <w:vAlign w:val="center"/>
            <w:hideMark/>
          </w:tcPr>
          <w:p w:rsidR="006E388C" w:rsidRPr="004C23CC" w:rsidRDefault="006E388C" w:rsidP="006962D3">
            <w:pPr>
              <w:widowControl/>
              <w:jc w:val="center"/>
              <w:rPr>
                <w:kern w:val="0"/>
                <w:sz w:val="22"/>
                <w:szCs w:val="22"/>
              </w:rPr>
            </w:pPr>
            <w:r w:rsidRPr="004C23CC">
              <w:rPr>
                <w:kern w:val="0"/>
                <w:sz w:val="22"/>
                <w:szCs w:val="22"/>
              </w:rPr>
              <w:t>II</w:t>
            </w:r>
            <w:r w:rsidRPr="004C23CC">
              <w:rPr>
                <w:rFonts w:hAnsi="宋体"/>
                <w:kern w:val="0"/>
                <w:sz w:val="22"/>
                <w:szCs w:val="22"/>
              </w:rPr>
              <w:t>级粉煤灰（</w:t>
            </w:r>
            <w:r w:rsidRPr="004C23CC">
              <w:rPr>
                <w:kern w:val="0"/>
                <w:sz w:val="22"/>
                <w:szCs w:val="22"/>
              </w:rPr>
              <w:t>kg</w:t>
            </w:r>
            <w:r w:rsidRPr="004C23CC">
              <w:rPr>
                <w:rFonts w:hAnsi="宋体"/>
                <w:kern w:val="0"/>
                <w:sz w:val="22"/>
                <w:szCs w:val="22"/>
              </w:rPr>
              <w:t>）</w:t>
            </w:r>
          </w:p>
        </w:tc>
        <w:tc>
          <w:tcPr>
            <w:tcW w:w="398" w:type="pct"/>
            <w:vAlign w:val="center"/>
          </w:tcPr>
          <w:p w:rsidR="006E388C" w:rsidRPr="004C23CC" w:rsidRDefault="006E388C" w:rsidP="006962D3">
            <w:pPr>
              <w:jc w:val="center"/>
            </w:pPr>
            <w:r w:rsidRPr="004C23CC">
              <w:rPr>
                <w:rFonts w:hint="eastAsia"/>
              </w:rPr>
              <w:t>矿渣（</w:t>
            </w:r>
            <w:r w:rsidRPr="004C23CC">
              <w:rPr>
                <w:rFonts w:hint="eastAsia"/>
              </w:rPr>
              <w:t>kg</w:t>
            </w:r>
            <w:r w:rsidRPr="004C23CC">
              <w:rPr>
                <w:rFonts w:hint="eastAsia"/>
              </w:rPr>
              <w:t>）</w:t>
            </w:r>
          </w:p>
        </w:tc>
        <w:tc>
          <w:tcPr>
            <w:tcW w:w="398" w:type="pct"/>
            <w:vAlign w:val="center"/>
          </w:tcPr>
          <w:p w:rsidR="006E388C" w:rsidRPr="004C23CC" w:rsidRDefault="006E388C" w:rsidP="006962D3">
            <w:pPr>
              <w:jc w:val="center"/>
            </w:pPr>
            <w:r w:rsidRPr="004C23CC">
              <w:rPr>
                <w:rFonts w:hint="eastAsia"/>
              </w:rPr>
              <w:t>钢渣（</w:t>
            </w:r>
            <w:r w:rsidRPr="004C23CC">
              <w:rPr>
                <w:rFonts w:hint="eastAsia"/>
              </w:rPr>
              <w:t>kg</w:t>
            </w:r>
            <w:r w:rsidRPr="004C23CC">
              <w:rPr>
                <w:rFonts w:hint="eastAsia"/>
              </w:rPr>
              <w:t>）</w:t>
            </w:r>
          </w:p>
        </w:tc>
        <w:tc>
          <w:tcPr>
            <w:tcW w:w="398" w:type="pct"/>
            <w:shd w:val="clear" w:color="auto" w:fill="auto"/>
            <w:vAlign w:val="center"/>
            <w:hideMark/>
          </w:tcPr>
          <w:p w:rsidR="006E388C" w:rsidRPr="004C23CC" w:rsidRDefault="006E388C" w:rsidP="006962D3">
            <w:pPr>
              <w:widowControl/>
              <w:jc w:val="center"/>
              <w:rPr>
                <w:kern w:val="0"/>
                <w:sz w:val="22"/>
                <w:szCs w:val="22"/>
              </w:rPr>
            </w:pPr>
            <w:r w:rsidRPr="004C23CC">
              <w:rPr>
                <w:rFonts w:hAnsi="宋体" w:hint="eastAsia"/>
                <w:kern w:val="0"/>
                <w:sz w:val="22"/>
                <w:szCs w:val="22"/>
              </w:rPr>
              <w:t>28d</w:t>
            </w:r>
            <w:r w:rsidRPr="004C23CC">
              <w:rPr>
                <w:rFonts w:hAnsi="宋体"/>
                <w:kern w:val="0"/>
                <w:sz w:val="22"/>
                <w:szCs w:val="22"/>
              </w:rPr>
              <w:t>抗压强度（</w:t>
            </w:r>
            <w:proofErr w:type="spellStart"/>
            <w:r w:rsidRPr="004C23CC">
              <w:rPr>
                <w:kern w:val="0"/>
                <w:sz w:val="22"/>
                <w:szCs w:val="22"/>
              </w:rPr>
              <w:t>MPa</w:t>
            </w:r>
            <w:proofErr w:type="spellEnd"/>
            <w:r w:rsidRPr="004C23CC">
              <w:rPr>
                <w:rFonts w:hAnsi="宋体"/>
                <w:kern w:val="0"/>
                <w:sz w:val="22"/>
                <w:szCs w:val="22"/>
              </w:rPr>
              <w:t>）</w:t>
            </w:r>
          </w:p>
        </w:tc>
        <w:tc>
          <w:tcPr>
            <w:tcW w:w="356" w:type="pct"/>
            <w:vAlign w:val="center"/>
          </w:tcPr>
          <w:p w:rsidR="006E388C" w:rsidRPr="004C23CC" w:rsidRDefault="006E388C" w:rsidP="006962D3">
            <w:pPr>
              <w:widowControl/>
              <w:jc w:val="center"/>
              <w:rPr>
                <w:kern w:val="0"/>
                <w:sz w:val="22"/>
                <w:szCs w:val="22"/>
              </w:rPr>
            </w:pPr>
            <w:r w:rsidRPr="004C23CC">
              <w:rPr>
                <w:rFonts w:hAnsi="宋体" w:hint="eastAsia"/>
                <w:kern w:val="0"/>
                <w:sz w:val="22"/>
                <w:szCs w:val="22"/>
              </w:rPr>
              <w:t>扩展</w:t>
            </w:r>
            <w:r w:rsidRPr="004C23CC">
              <w:rPr>
                <w:rFonts w:hAnsi="宋体"/>
                <w:kern w:val="0"/>
                <w:sz w:val="22"/>
                <w:szCs w:val="22"/>
              </w:rPr>
              <w:t>度（</w:t>
            </w:r>
            <w:r w:rsidRPr="004C23CC">
              <w:rPr>
                <w:kern w:val="0"/>
                <w:sz w:val="22"/>
                <w:szCs w:val="22"/>
              </w:rPr>
              <w:t>mm</w:t>
            </w:r>
            <w:r w:rsidRPr="004C23CC">
              <w:rPr>
                <w:rFonts w:hAnsi="宋体"/>
                <w:kern w:val="0"/>
                <w:sz w:val="22"/>
                <w:szCs w:val="22"/>
              </w:rPr>
              <w:t>）</w:t>
            </w:r>
          </w:p>
        </w:tc>
        <w:tc>
          <w:tcPr>
            <w:tcW w:w="375" w:type="pct"/>
            <w:vAlign w:val="center"/>
          </w:tcPr>
          <w:p w:rsidR="006E388C" w:rsidRPr="000648AC" w:rsidRDefault="006E388C" w:rsidP="006962D3">
            <w:pPr>
              <w:widowControl/>
              <w:jc w:val="center"/>
              <w:rPr>
                <w:rFonts w:hAnsi="宋体"/>
                <w:kern w:val="0"/>
                <w:sz w:val="22"/>
                <w:szCs w:val="22"/>
              </w:rPr>
            </w:pPr>
            <w:r w:rsidRPr="000648AC">
              <w:rPr>
                <w:rFonts w:hAnsi="宋体" w:hint="eastAsia"/>
                <w:kern w:val="0"/>
                <w:sz w:val="22"/>
                <w:szCs w:val="22"/>
              </w:rPr>
              <w:t>沉缩率（</w:t>
            </w:r>
            <w:r w:rsidRPr="000648AC">
              <w:rPr>
                <w:rFonts w:hAnsi="宋体" w:hint="eastAsia"/>
                <w:kern w:val="0"/>
                <w:sz w:val="22"/>
                <w:szCs w:val="22"/>
              </w:rPr>
              <w:t>%</w:t>
            </w:r>
            <w:r w:rsidRPr="000648AC">
              <w:rPr>
                <w:rFonts w:hAnsi="宋体" w:hint="eastAsia"/>
                <w:kern w:val="0"/>
                <w:sz w:val="22"/>
                <w:szCs w:val="22"/>
              </w:rPr>
              <w:t>）</w:t>
            </w:r>
          </w:p>
        </w:tc>
        <w:tc>
          <w:tcPr>
            <w:tcW w:w="460" w:type="pct"/>
            <w:vAlign w:val="center"/>
          </w:tcPr>
          <w:p w:rsidR="006E388C" w:rsidRPr="004C23CC" w:rsidRDefault="006E388C" w:rsidP="006962D3">
            <w:pPr>
              <w:widowControl/>
              <w:jc w:val="center"/>
              <w:rPr>
                <w:rFonts w:hAnsi="宋体"/>
                <w:kern w:val="0"/>
                <w:sz w:val="22"/>
                <w:szCs w:val="22"/>
              </w:rPr>
            </w:pPr>
            <w:r w:rsidRPr="004C23CC">
              <w:rPr>
                <w:rFonts w:hAnsi="宋体" w:hint="eastAsia"/>
                <w:kern w:val="0"/>
                <w:sz w:val="22"/>
                <w:szCs w:val="22"/>
              </w:rPr>
              <w:t>等级</w:t>
            </w:r>
          </w:p>
        </w:tc>
      </w:tr>
      <w:tr w:rsidR="006E388C" w:rsidRPr="004C23CC" w:rsidTr="008C46C3">
        <w:trPr>
          <w:trHeight w:val="345"/>
        </w:trPr>
        <w:tc>
          <w:tcPr>
            <w:tcW w:w="245" w:type="pct"/>
            <w:vAlign w:val="center"/>
          </w:tcPr>
          <w:p w:rsidR="006E388C" w:rsidRPr="004C23CC" w:rsidRDefault="006E388C" w:rsidP="006962D3">
            <w:pPr>
              <w:widowControl/>
              <w:jc w:val="center"/>
              <w:rPr>
                <w:kern w:val="0"/>
                <w:sz w:val="22"/>
                <w:szCs w:val="22"/>
              </w:rPr>
            </w:pPr>
            <w:r w:rsidRPr="004C23CC">
              <w:rPr>
                <w:rFonts w:hint="eastAsia"/>
                <w:kern w:val="0"/>
                <w:sz w:val="22"/>
                <w:szCs w:val="22"/>
              </w:rPr>
              <w:t>T-1</w:t>
            </w:r>
          </w:p>
        </w:tc>
        <w:tc>
          <w:tcPr>
            <w:tcW w:w="396" w:type="pct"/>
            <w:vAlign w:val="center"/>
          </w:tcPr>
          <w:p w:rsidR="006E388C" w:rsidRPr="004C23CC" w:rsidRDefault="006E388C" w:rsidP="006962D3">
            <w:pPr>
              <w:widowControl/>
              <w:jc w:val="center"/>
              <w:rPr>
                <w:kern w:val="0"/>
                <w:sz w:val="22"/>
                <w:szCs w:val="22"/>
              </w:rPr>
            </w:pPr>
            <w:r w:rsidRPr="004C23CC">
              <w:rPr>
                <w:rFonts w:hint="eastAsia"/>
                <w:kern w:val="0"/>
                <w:sz w:val="22"/>
                <w:szCs w:val="22"/>
              </w:rPr>
              <w:t>1:6</w:t>
            </w:r>
          </w:p>
        </w:tc>
        <w:tc>
          <w:tcPr>
            <w:tcW w:w="395" w:type="pct"/>
            <w:vAlign w:val="center"/>
          </w:tcPr>
          <w:p w:rsidR="006E388C" w:rsidRPr="004C23CC" w:rsidRDefault="006E388C" w:rsidP="006962D3">
            <w:pPr>
              <w:widowControl/>
              <w:jc w:val="center"/>
              <w:rPr>
                <w:kern w:val="0"/>
                <w:sz w:val="22"/>
                <w:szCs w:val="22"/>
              </w:rPr>
            </w:pPr>
            <w:r w:rsidRPr="004C23CC">
              <w:rPr>
                <w:rFonts w:hint="eastAsia"/>
                <w:kern w:val="0"/>
                <w:sz w:val="22"/>
                <w:szCs w:val="22"/>
              </w:rPr>
              <w:t>73%</w:t>
            </w:r>
          </w:p>
        </w:tc>
        <w:tc>
          <w:tcPr>
            <w:tcW w:w="395" w:type="pct"/>
            <w:shd w:val="clear" w:color="auto" w:fill="auto"/>
            <w:vAlign w:val="center"/>
            <w:hideMark/>
          </w:tcPr>
          <w:p w:rsidR="006E388C" w:rsidRPr="004C23CC" w:rsidRDefault="006E388C" w:rsidP="006962D3">
            <w:pPr>
              <w:widowControl/>
              <w:jc w:val="center"/>
              <w:rPr>
                <w:kern w:val="0"/>
                <w:sz w:val="22"/>
                <w:szCs w:val="22"/>
              </w:rPr>
            </w:pPr>
            <w:r w:rsidRPr="004C23CC">
              <w:rPr>
                <w:rFonts w:hint="eastAsia"/>
                <w:kern w:val="0"/>
                <w:sz w:val="22"/>
                <w:szCs w:val="22"/>
              </w:rPr>
              <w:t>2</w:t>
            </w:r>
            <w:r w:rsidR="00C125B0">
              <w:rPr>
                <w:rFonts w:hint="eastAsia"/>
                <w:kern w:val="0"/>
                <w:sz w:val="22"/>
                <w:szCs w:val="22"/>
              </w:rPr>
              <w:t>.00</w:t>
            </w:r>
          </w:p>
        </w:tc>
        <w:tc>
          <w:tcPr>
            <w:tcW w:w="395" w:type="pct"/>
            <w:shd w:val="clear" w:color="auto" w:fill="auto"/>
            <w:vAlign w:val="center"/>
            <w:hideMark/>
          </w:tcPr>
          <w:p w:rsidR="006E388C" w:rsidRPr="004C23CC" w:rsidRDefault="006E388C" w:rsidP="006962D3">
            <w:pPr>
              <w:widowControl/>
              <w:jc w:val="center"/>
              <w:rPr>
                <w:kern w:val="0"/>
                <w:sz w:val="22"/>
                <w:szCs w:val="22"/>
              </w:rPr>
            </w:pPr>
            <w:r w:rsidRPr="004C23CC">
              <w:rPr>
                <w:rFonts w:hint="eastAsia"/>
                <w:kern w:val="0"/>
                <w:sz w:val="22"/>
                <w:szCs w:val="22"/>
              </w:rPr>
              <w:t>12</w:t>
            </w:r>
            <w:r w:rsidR="00C125B0">
              <w:rPr>
                <w:rFonts w:hint="eastAsia"/>
                <w:kern w:val="0"/>
                <w:sz w:val="22"/>
                <w:szCs w:val="22"/>
              </w:rPr>
              <w:t>.00</w:t>
            </w:r>
          </w:p>
        </w:tc>
        <w:tc>
          <w:tcPr>
            <w:tcW w:w="394" w:type="pct"/>
            <w:shd w:val="clear" w:color="auto" w:fill="auto"/>
            <w:vAlign w:val="center"/>
            <w:hideMark/>
          </w:tcPr>
          <w:p w:rsidR="006E388C" w:rsidRPr="004C23CC" w:rsidRDefault="006E388C" w:rsidP="00C125B0">
            <w:pPr>
              <w:jc w:val="center"/>
              <w:rPr>
                <w:sz w:val="22"/>
                <w:szCs w:val="22"/>
              </w:rPr>
            </w:pPr>
            <w:r w:rsidRPr="004C23CC">
              <w:rPr>
                <w:rFonts w:hint="eastAsia"/>
                <w:sz w:val="22"/>
                <w:szCs w:val="22"/>
              </w:rPr>
              <w:t>4.4</w:t>
            </w:r>
            <w:r w:rsidR="00C125B0">
              <w:rPr>
                <w:rFonts w:hint="eastAsia"/>
                <w:sz w:val="22"/>
                <w:szCs w:val="22"/>
              </w:rPr>
              <w:t>4</w:t>
            </w:r>
          </w:p>
        </w:tc>
        <w:tc>
          <w:tcPr>
            <w:tcW w:w="394" w:type="pct"/>
            <w:shd w:val="clear" w:color="auto" w:fill="auto"/>
            <w:vAlign w:val="center"/>
            <w:hideMark/>
          </w:tcPr>
          <w:p w:rsidR="006E388C" w:rsidRPr="004C23CC" w:rsidRDefault="006E388C" w:rsidP="006962D3">
            <w:pPr>
              <w:widowControl/>
              <w:jc w:val="center"/>
              <w:rPr>
                <w:kern w:val="0"/>
                <w:sz w:val="22"/>
                <w:szCs w:val="22"/>
              </w:rPr>
            </w:pPr>
            <w:r w:rsidRPr="004C23CC">
              <w:rPr>
                <w:rFonts w:hint="eastAsia"/>
                <w:kern w:val="0"/>
                <w:sz w:val="22"/>
                <w:szCs w:val="22"/>
              </w:rPr>
              <w:t>0</w:t>
            </w:r>
          </w:p>
        </w:tc>
        <w:tc>
          <w:tcPr>
            <w:tcW w:w="398" w:type="pct"/>
            <w:vAlign w:val="center"/>
          </w:tcPr>
          <w:p w:rsidR="006E388C" w:rsidRPr="004C23CC" w:rsidRDefault="006E388C" w:rsidP="006962D3">
            <w:pPr>
              <w:widowControl/>
              <w:jc w:val="center"/>
              <w:rPr>
                <w:kern w:val="0"/>
                <w:sz w:val="22"/>
                <w:szCs w:val="22"/>
              </w:rPr>
            </w:pPr>
            <w:r w:rsidRPr="004C23CC">
              <w:rPr>
                <w:rFonts w:hint="eastAsia"/>
                <w:kern w:val="0"/>
                <w:sz w:val="22"/>
                <w:szCs w:val="22"/>
              </w:rPr>
              <w:t>0</w:t>
            </w:r>
          </w:p>
        </w:tc>
        <w:tc>
          <w:tcPr>
            <w:tcW w:w="398" w:type="pct"/>
            <w:vAlign w:val="center"/>
          </w:tcPr>
          <w:p w:rsidR="006E388C" w:rsidRPr="004C23CC" w:rsidRDefault="006E388C" w:rsidP="006962D3">
            <w:pPr>
              <w:widowControl/>
              <w:jc w:val="center"/>
              <w:rPr>
                <w:kern w:val="0"/>
                <w:sz w:val="22"/>
                <w:szCs w:val="22"/>
              </w:rPr>
            </w:pPr>
            <w:r w:rsidRPr="004C23CC">
              <w:rPr>
                <w:rFonts w:hint="eastAsia"/>
                <w:kern w:val="0"/>
                <w:sz w:val="22"/>
                <w:szCs w:val="22"/>
              </w:rPr>
              <w:t>0</w:t>
            </w:r>
          </w:p>
        </w:tc>
        <w:tc>
          <w:tcPr>
            <w:tcW w:w="398" w:type="pct"/>
            <w:shd w:val="clear" w:color="auto" w:fill="auto"/>
            <w:vAlign w:val="center"/>
            <w:hideMark/>
          </w:tcPr>
          <w:p w:rsidR="006E388C" w:rsidRPr="004C23CC" w:rsidRDefault="006E388C" w:rsidP="006962D3">
            <w:pPr>
              <w:widowControl/>
              <w:jc w:val="center"/>
              <w:rPr>
                <w:kern w:val="0"/>
                <w:sz w:val="22"/>
                <w:szCs w:val="22"/>
              </w:rPr>
            </w:pPr>
            <w:r w:rsidRPr="004C23CC">
              <w:rPr>
                <w:rFonts w:hint="eastAsia"/>
                <w:kern w:val="0"/>
                <w:sz w:val="22"/>
                <w:szCs w:val="22"/>
              </w:rPr>
              <w:t>3.3</w:t>
            </w:r>
          </w:p>
        </w:tc>
        <w:tc>
          <w:tcPr>
            <w:tcW w:w="356" w:type="pct"/>
            <w:vAlign w:val="center"/>
          </w:tcPr>
          <w:p w:rsidR="006E388C" w:rsidRPr="004C23CC" w:rsidRDefault="006E388C" w:rsidP="0070783E">
            <w:pPr>
              <w:widowControl/>
              <w:jc w:val="center"/>
              <w:rPr>
                <w:kern w:val="0"/>
                <w:sz w:val="22"/>
                <w:szCs w:val="22"/>
              </w:rPr>
            </w:pPr>
            <w:r w:rsidRPr="004C23CC">
              <w:rPr>
                <w:rFonts w:hint="eastAsia"/>
                <w:kern w:val="0"/>
                <w:sz w:val="22"/>
                <w:szCs w:val="22"/>
              </w:rPr>
              <w:t>39</w:t>
            </w:r>
            <w:r w:rsidR="0070783E">
              <w:rPr>
                <w:rFonts w:hint="eastAsia"/>
                <w:kern w:val="0"/>
                <w:sz w:val="22"/>
                <w:szCs w:val="22"/>
              </w:rPr>
              <w:t>1</w:t>
            </w:r>
          </w:p>
        </w:tc>
        <w:tc>
          <w:tcPr>
            <w:tcW w:w="375" w:type="pct"/>
            <w:vAlign w:val="center"/>
          </w:tcPr>
          <w:p w:rsidR="006E388C" w:rsidRPr="000648AC" w:rsidRDefault="006E388C" w:rsidP="006962D3">
            <w:pPr>
              <w:widowControl/>
              <w:jc w:val="center"/>
              <w:rPr>
                <w:kern w:val="0"/>
                <w:sz w:val="22"/>
                <w:szCs w:val="22"/>
              </w:rPr>
            </w:pPr>
            <w:r w:rsidRPr="000648AC">
              <w:rPr>
                <w:rFonts w:hint="eastAsia"/>
                <w:kern w:val="0"/>
                <w:sz w:val="22"/>
                <w:szCs w:val="22"/>
              </w:rPr>
              <w:t>5.87</w:t>
            </w:r>
          </w:p>
        </w:tc>
        <w:tc>
          <w:tcPr>
            <w:tcW w:w="460" w:type="pct"/>
            <w:vAlign w:val="center"/>
          </w:tcPr>
          <w:p w:rsidR="006E388C" w:rsidRPr="004C23CC" w:rsidRDefault="006E388C" w:rsidP="006962D3">
            <w:pPr>
              <w:widowControl/>
              <w:jc w:val="center"/>
              <w:rPr>
                <w:kern w:val="0"/>
                <w:sz w:val="22"/>
                <w:szCs w:val="22"/>
              </w:rPr>
            </w:pPr>
            <w:r w:rsidRPr="004C23CC">
              <w:rPr>
                <w:rFonts w:hint="eastAsia"/>
                <w:kern w:val="0"/>
                <w:sz w:val="22"/>
                <w:szCs w:val="22"/>
              </w:rPr>
              <w:t>C3 F3</w:t>
            </w:r>
            <w:r w:rsidR="00543FDC" w:rsidRPr="004C23CC">
              <w:rPr>
                <w:rFonts w:hint="eastAsia"/>
                <w:kern w:val="0"/>
                <w:sz w:val="22"/>
                <w:szCs w:val="22"/>
              </w:rPr>
              <w:t xml:space="preserve"> S2</w:t>
            </w:r>
          </w:p>
        </w:tc>
      </w:tr>
      <w:tr w:rsidR="006E388C" w:rsidRPr="004C23CC" w:rsidTr="008C46C3">
        <w:trPr>
          <w:trHeight w:val="345"/>
        </w:trPr>
        <w:tc>
          <w:tcPr>
            <w:tcW w:w="245" w:type="pct"/>
            <w:vAlign w:val="center"/>
          </w:tcPr>
          <w:p w:rsidR="006E388C" w:rsidRPr="004C23CC" w:rsidRDefault="006E388C" w:rsidP="006962D3">
            <w:pPr>
              <w:jc w:val="center"/>
              <w:rPr>
                <w:kern w:val="0"/>
                <w:sz w:val="22"/>
                <w:szCs w:val="22"/>
              </w:rPr>
            </w:pPr>
            <w:r w:rsidRPr="004C23CC">
              <w:rPr>
                <w:rFonts w:hint="eastAsia"/>
                <w:kern w:val="0"/>
                <w:sz w:val="22"/>
                <w:szCs w:val="22"/>
              </w:rPr>
              <w:t>T-2</w:t>
            </w:r>
          </w:p>
        </w:tc>
        <w:tc>
          <w:tcPr>
            <w:tcW w:w="396" w:type="pct"/>
            <w:vAlign w:val="center"/>
          </w:tcPr>
          <w:p w:rsidR="006E388C" w:rsidRPr="004C23CC" w:rsidRDefault="006E388C" w:rsidP="006962D3">
            <w:pPr>
              <w:widowControl/>
              <w:jc w:val="center"/>
              <w:rPr>
                <w:kern w:val="0"/>
                <w:sz w:val="22"/>
                <w:szCs w:val="22"/>
              </w:rPr>
            </w:pPr>
            <w:r w:rsidRPr="004C23CC">
              <w:rPr>
                <w:rFonts w:hint="eastAsia"/>
                <w:kern w:val="0"/>
                <w:sz w:val="22"/>
                <w:szCs w:val="22"/>
              </w:rPr>
              <w:t>1:8</w:t>
            </w:r>
          </w:p>
        </w:tc>
        <w:tc>
          <w:tcPr>
            <w:tcW w:w="395" w:type="pct"/>
            <w:vAlign w:val="center"/>
          </w:tcPr>
          <w:p w:rsidR="006E388C" w:rsidRPr="004C23CC" w:rsidRDefault="006E388C" w:rsidP="006962D3">
            <w:pPr>
              <w:widowControl/>
              <w:jc w:val="center"/>
              <w:rPr>
                <w:kern w:val="0"/>
                <w:sz w:val="22"/>
                <w:szCs w:val="22"/>
              </w:rPr>
            </w:pPr>
            <w:r w:rsidRPr="004C23CC">
              <w:rPr>
                <w:rFonts w:hint="eastAsia"/>
                <w:kern w:val="0"/>
                <w:sz w:val="22"/>
                <w:szCs w:val="22"/>
              </w:rPr>
              <w:t>73%</w:t>
            </w:r>
          </w:p>
        </w:tc>
        <w:tc>
          <w:tcPr>
            <w:tcW w:w="395" w:type="pct"/>
            <w:shd w:val="clear" w:color="auto" w:fill="auto"/>
            <w:vAlign w:val="center"/>
            <w:hideMark/>
          </w:tcPr>
          <w:p w:rsidR="006E388C" w:rsidRPr="004C23CC" w:rsidRDefault="006E388C" w:rsidP="006962D3">
            <w:pPr>
              <w:widowControl/>
              <w:jc w:val="center"/>
              <w:rPr>
                <w:kern w:val="0"/>
                <w:sz w:val="22"/>
                <w:szCs w:val="22"/>
              </w:rPr>
            </w:pPr>
            <w:r w:rsidRPr="004C23CC">
              <w:rPr>
                <w:rFonts w:hint="eastAsia"/>
                <w:kern w:val="0"/>
                <w:sz w:val="22"/>
                <w:szCs w:val="22"/>
              </w:rPr>
              <w:t>1.5</w:t>
            </w:r>
            <w:r w:rsidR="00C125B0">
              <w:rPr>
                <w:rFonts w:hint="eastAsia"/>
                <w:kern w:val="0"/>
                <w:sz w:val="22"/>
                <w:szCs w:val="22"/>
              </w:rPr>
              <w:t>0</w:t>
            </w:r>
          </w:p>
        </w:tc>
        <w:tc>
          <w:tcPr>
            <w:tcW w:w="395" w:type="pct"/>
            <w:shd w:val="clear" w:color="auto" w:fill="auto"/>
            <w:vAlign w:val="center"/>
          </w:tcPr>
          <w:p w:rsidR="006E388C" w:rsidRPr="004C23CC" w:rsidRDefault="006E388C" w:rsidP="006962D3">
            <w:pPr>
              <w:widowControl/>
              <w:jc w:val="center"/>
              <w:rPr>
                <w:kern w:val="0"/>
                <w:sz w:val="22"/>
                <w:szCs w:val="22"/>
              </w:rPr>
            </w:pPr>
            <w:r w:rsidRPr="004C23CC">
              <w:rPr>
                <w:rFonts w:hint="eastAsia"/>
                <w:kern w:val="0"/>
                <w:sz w:val="22"/>
                <w:szCs w:val="22"/>
              </w:rPr>
              <w:t>12</w:t>
            </w:r>
            <w:r w:rsidR="00C125B0">
              <w:rPr>
                <w:rFonts w:hint="eastAsia"/>
                <w:kern w:val="0"/>
                <w:sz w:val="22"/>
                <w:szCs w:val="22"/>
              </w:rPr>
              <w:t>.00</w:t>
            </w:r>
          </w:p>
        </w:tc>
        <w:tc>
          <w:tcPr>
            <w:tcW w:w="394" w:type="pct"/>
            <w:shd w:val="clear" w:color="auto" w:fill="auto"/>
            <w:vAlign w:val="center"/>
          </w:tcPr>
          <w:p w:rsidR="006E388C" w:rsidRPr="004C23CC" w:rsidRDefault="006E388C" w:rsidP="00C125B0">
            <w:pPr>
              <w:jc w:val="center"/>
              <w:rPr>
                <w:sz w:val="22"/>
                <w:szCs w:val="22"/>
              </w:rPr>
            </w:pPr>
            <w:r w:rsidRPr="004C23CC">
              <w:rPr>
                <w:rFonts w:hint="eastAsia"/>
                <w:sz w:val="22"/>
                <w:szCs w:val="22"/>
              </w:rPr>
              <w:t>4.4</w:t>
            </w:r>
            <w:r w:rsidR="00C125B0">
              <w:rPr>
                <w:rFonts w:hint="eastAsia"/>
                <w:sz w:val="22"/>
                <w:szCs w:val="22"/>
              </w:rPr>
              <w:t>4</w:t>
            </w:r>
          </w:p>
        </w:tc>
        <w:tc>
          <w:tcPr>
            <w:tcW w:w="394" w:type="pct"/>
            <w:shd w:val="clear" w:color="auto" w:fill="auto"/>
            <w:vAlign w:val="center"/>
          </w:tcPr>
          <w:p w:rsidR="006E388C" w:rsidRPr="004C23CC" w:rsidRDefault="006E388C" w:rsidP="006962D3">
            <w:pPr>
              <w:widowControl/>
              <w:jc w:val="center"/>
              <w:rPr>
                <w:kern w:val="0"/>
                <w:sz w:val="22"/>
                <w:szCs w:val="22"/>
              </w:rPr>
            </w:pPr>
            <w:r w:rsidRPr="004C23CC">
              <w:rPr>
                <w:rFonts w:hint="eastAsia"/>
                <w:kern w:val="0"/>
                <w:sz w:val="22"/>
                <w:szCs w:val="22"/>
              </w:rPr>
              <w:t>0</w:t>
            </w:r>
          </w:p>
        </w:tc>
        <w:tc>
          <w:tcPr>
            <w:tcW w:w="398" w:type="pct"/>
            <w:vAlign w:val="center"/>
          </w:tcPr>
          <w:p w:rsidR="006E388C" w:rsidRPr="004C23CC" w:rsidRDefault="006E388C" w:rsidP="006962D3">
            <w:pPr>
              <w:widowControl/>
              <w:jc w:val="center"/>
              <w:rPr>
                <w:kern w:val="0"/>
                <w:sz w:val="22"/>
                <w:szCs w:val="22"/>
              </w:rPr>
            </w:pPr>
            <w:r w:rsidRPr="004C23CC">
              <w:rPr>
                <w:rFonts w:hint="eastAsia"/>
                <w:kern w:val="0"/>
                <w:sz w:val="22"/>
                <w:szCs w:val="22"/>
              </w:rPr>
              <w:t>0</w:t>
            </w:r>
          </w:p>
        </w:tc>
        <w:tc>
          <w:tcPr>
            <w:tcW w:w="398" w:type="pct"/>
            <w:vAlign w:val="center"/>
          </w:tcPr>
          <w:p w:rsidR="006E388C" w:rsidRPr="004C23CC" w:rsidRDefault="006E388C" w:rsidP="006962D3">
            <w:pPr>
              <w:widowControl/>
              <w:jc w:val="center"/>
              <w:rPr>
                <w:kern w:val="0"/>
                <w:sz w:val="22"/>
                <w:szCs w:val="22"/>
              </w:rPr>
            </w:pPr>
            <w:r w:rsidRPr="004C23CC">
              <w:rPr>
                <w:rFonts w:hint="eastAsia"/>
                <w:kern w:val="0"/>
                <w:sz w:val="22"/>
                <w:szCs w:val="22"/>
              </w:rPr>
              <w:t>0</w:t>
            </w:r>
          </w:p>
        </w:tc>
        <w:tc>
          <w:tcPr>
            <w:tcW w:w="398" w:type="pct"/>
            <w:shd w:val="clear" w:color="auto" w:fill="auto"/>
            <w:vAlign w:val="center"/>
          </w:tcPr>
          <w:p w:rsidR="006E388C" w:rsidRPr="004C23CC" w:rsidRDefault="006E388C" w:rsidP="006962D3">
            <w:pPr>
              <w:widowControl/>
              <w:jc w:val="center"/>
              <w:rPr>
                <w:kern w:val="0"/>
                <w:sz w:val="22"/>
                <w:szCs w:val="22"/>
              </w:rPr>
            </w:pPr>
            <w:r w:rsidRPr="004C23CC">
              <w:rPr>
                <w:rFonts w:hint="eastAsia"/>
                <w:kern w:val="0"/>
                <w:sz w:val="22"/>
                <w:szCs w:val="22"/>
              </w:rPr>
              <w:t>1.9</w:t>
            </w:r>
          </w:p>
        </w:tc>
        <w:tc>
          <w:tcPr>
            <w:tcW w:w="356" w:type="pct"/>
            <w:vAlign w:val="center"/>
          </w:tcPr>
          <w:p w:rsidR="006E388C" w:rsidRPr="004C23CC" w:rsidRDefault="006E388C" w:rsidP="006962D3">
            <w:pPr>
              <w:widowControl/>
              <w:jc w:val="center"/>
              <w:rPr>
                <w:kern w:val="0"/>
                <w:sz w:val="22"/>
                <w:szCs w:val="22"/>
              </w:rPr>
            </w:pPr>
            <w:r w:rsidRPr="004C23CC">
              <w:rPr>
                <w:rFonts w:hint="eastAsia"/>
                <w:kern w:val="0"/>
                <w:sz w:val="22"/>
                <w:szCs w:val="22"/>
              </w:rPr>
              <w:t>41</w:t>
            </w:r>
            <w:r w:rsidR="0070783E">
              <w:rPr>
                <w:rFonts w:hint="eastAsia"/>
                <w:kern w:val="0"/>
                <w:sz w:val="22"/>
                <w:szCs w:val="22"/>
              </w:rPr>
              <w:t>4</w:t>
            </w:r>
          </w:p>
        </w:tc>
        <w:tc>
          <w:tcPr>
            <w:tcW w:w="375" w:type="pct"/>
            <w:vAlign w:val="center"/>
          </w:tcPr>
          <w:p w:rsidR="006E388C" w:rsidRPr="000648AC" w:rsidRDefault="006E388C" w:rsidP="006962D3">
            <w:pPr>
              <w:widowControl/>
              <w:jc w:val="center"/>
              <w:rPr>
                <w:kern w:val="0"/>
                <w:sz w:val="22"/>
                <w:szCs w:val="22"/>
              </w:rPr>
            </w:pPr>
            <w:r w:rsidRPr="000648AC">
              <w:rPr>
                <w:rFonts w:hint="eastAsia"/>
                <w:kern w:val="0"/>
                <w:sz w:val="22"/>
                <w:szCs w:val="22"/>
              </w:rPr>
              <w:t>7.09</w:t>
            </w:r>
          </w:p>
        </w:tc>
        <w:tc>
          <w:tcPr>
            <w:tcW w:w="460" w:type="pct"/>
            <w:vAlign w:val="center"/>
          </w:tcPr>
          <w:p w:rsidR="006E388C" w:rsidRPr="004C23CC" w:rsidRDefault="006E388C" w:rsidP="003E2572">
            <w:pPr>
              <w:widowControl/>
              <w:jc w:val="center"/>
              <w:rPr>
                <w:kern w:val="0"/>
                <w:sz w:val="22"/>
                <w:szCs w:val="22"/>
              </w:rPr>
            </w:pPr>
            <w:r w:rsidRPr="004C23CC">
              <w:rPr>
                <w:rFonts w:hint="eastAsia"/>
                <w:kern w:val="0"/>
                <w:sz w:val="22"/>
                <w:szCs w:val="22"/>
              </w:rPr>
              <w:t>C1 F3</w:t>
            </w:r>
            <w:r w:rsidR="00543FDC" w:rsidRPr="004C23CC">
              <w:rPr>
                <w:rFonts w:hint="eastAsia"/>
                <w:kern w:val="0"/>
                <w:sz w:val="22"/>
                <w:szCs w:val="22"/>
              </w:rPr>
              <w:t xml:space="preserve"> S</w:t>
            </w:r>
            <w:r w:rsidR="003E2572" w:rsidRPr="003E2572">
              <w:rPr>
                <w:rFonts w:hint="eastAsia"/>
                <w:kern w:val="0"/>
                <w:sz w:val="22"/>
                <w:szCs w:val="22"/>
              </w:rPr>
              <w:t>3</w:t>
            </w:r>
          </w:p>
        </w:tc>
      </w:tr>
      <w:tr w:rsidR="006E388C" w:rsidRPr="004C23CC" w:rsidTr="008C46C3">
        <w:trPr>
          <w:trHeight w:val="345"/>
        </w:trPr>
        <w:tc>
          <w:tcPr>
            <w:tcW w:w="245" w:type="pct"/>
            <w:vAlign w:val="center"/>
          </w:tcPr>
          <w:p w:rsidR="006E388C" w:rsidRPr="004C23CC" w:rsidRDefault="006E388C" w:rsidP="006962D3">
            <w:pPr>
              <w:widowControl/>
              <w:jc w:val="center"/>
              <w:rPr>
                <w:kern w:val="0"/>
                <w:sz w:val="22"/>
                <w:szCs w:val="22"/>
              </w:rPr>
            </w:pPr>
            <w:r w:rsidRPr="004C23CC">
              <w:rPr>
                <w:rFonts w:hint="eastAsia"/>
                <w:kern w:val="0"/>
                <w:sz w:val="22"/>
                <w:szCs w:val="22"/>
              </w:rPr>
              <w:t>T-3</w:t>
            </w:r>
          </w:p>
        </w:tc>
        <w:tc>
          <w:tcPr>
            <w:tcW w:w="396" w:type="pct"/>
            <w:vAlign w:val="center"/>
          </w:tcPr>
          <w:p w:rsidR="006E388C" w:rsidRPr="004C23CC" w:rsidRDefault="006E388C" w:rsidP="006962D3">
            <w:pPr>
              <w:widowControl/>
              <w:jc w:val="center"/>
              <w:rPr>
                <w:kern w:val="0"/>
                <w:sz w:val="22"/>
                <w:szCs w:val="22"/>
              </w:rPr>
            </w:pPr>
            <w:r w:rsidRPr="004C23CC">
              <w:rPr>
                <w:rFonts w:hint="eastAsia"/>
                <w:kern w:val="0"/>
                <w:sz w:val="22"/>
                <w:szCs w:val="22"/>
              </w:rPr>
              <w:t>1:10</w:t>
            </w:r>
          </w:p>
        </w:tc>
        <w:tc>
          <w:tcPr>
            <w:tcW w:w="395" w:type="pct"/>
            <w:vAlign w:val="center"/>
          </w:tcPr>
          <w:p w:rsidR="006E388C" w:rsidRPr="004C23CC" w:rsidRDefault="006E388C" w:rsidP="006962D3">
            <w:pPr>
              <w:widowControl/>
              <w:jc w:val="center"/>
              <w:rPr>
                <w:kern w:val="0"/>
                <w:sz w:val="22"/>
                <w:szCs w:val="22"/>
              </w:rPr>
            </w:pPr>
            <w:r w:rsidRPr="004C23CC">
              <w:rPr>
                <w:rFonts w:hint="eastAsia"/>
                <w:kern w:val="0"/>
                <w:sz w:val="22"/>
                <w:szCs w:val="22"/>
              </w:rPr>
              <w:t>73%</w:t>
            </w:r>
          </w:p>
        </w:tc>
        <w:tc>
          <w:tcPr>
            <w:tcW w:w="395" w:type="pct"/>
            <w:shd w:val="clear" w:color="auto" w:fill="auto"/>
            <w:vAlign w:val="center"/>
            <w:hideMark/>
          </w:tcPr>
          <w:p w:rsidR="006E388C" w:rsidRPr="004C23CC" w:rsidRDefault="006E388C" w:rsidP="006962D3">
            <w:pPr>
              <w:widowControl/>
              <w:jc w:val="center"/>
              <w:rPr>
                <w:kern w:val="0"/>
                <w:sz w:val="22"/>
                <w:szCs w:val="22"/>
              </w:rPr>
            </w:pPr>
            <w:r w:rsidRPr="004C23CC">
              <w:rPr>
                <w:rFonts w:hint="eastAsia"/>
                <w:kern w:val="0"/>
                <w:sz w:val="22"/>
                <w:szCs w:val="22"/>
              </w:rPr>
              <w:t>1.2</w:t>
            </w:r>
            <w:r w:rsidR="00C125B0">
              <w:rPr>
                <w:rFonts w:hint="eastAsia"/>
                <w:kern w:val="0"/>
                <w:sz w:val="22"/>
                <w:szCs w:val="22"/>
              </w:rPr>
              <w:t>0</w:t>
            </w:r>
          </w:p>
        </w:tc>
        <w:tc>
          <w:tcPr>
            <w:tcW w:w="395" w:type="pct"/>
            <w:shd w:val="clear" w:color="auto" w:fill="auto"/>
            <w:vAlign w:val="center"/>
          </w:tcPr>
          <w:p w:rsidR="006E388C" w:rsidRPr="004C23CC" w:rsidRDefault="006E388C" w:rsidP="006962D3">
            <w:pPr>
              <w:widowControl/>
              <w:jc w:val="center"/>
              <w:rPr>
                <w:kern w:val="0"/>
                <w:sz w:val="22"/>
                <w:szCs w:val="22"/>
              </w:rPr>
            </w:pPr>
            <w:r w:rsidRPr="004C23CC">
              <w:rPr>
                <w:rFonts w:hint="eastAsia"/>
                <w:kern w:val="0"/>
                <w:sz w:val="22"/>
                <w:szCs w:val="22"/>
              </w:rPr>
              <w:t>12</w:t>
            </w:r>
            <w:r w:rsidR="00C125B0">
              <w:rPr>
                <w:rFonts w:hint="eastAsia"/>
                <w:kern w:val="0"/>
                <w:sz w:val="22"/>
                <w:szCs w:val="22"/>
              </w:rPr>
              <w:t>.00</w:t>
            </w:r>
          </w:p>
        </w:tc>
        <w:tc>
          <w:tcPr>
            <w:tcW w:w="394" w:type="pct"/>
            <w:shd w:val="clear" w:color="auto" w:fill="auto"/>
            <w:vAlign w:val="center"/>
          </w:tcPr>
          <w:p w:rsidR="006E388C" w:rsidRPr="004C23CC" w:rsidRDefault="006E388C" w:rsidP="00C125B0">
            <w:pPr>
              <w:jc w:val="center"/>
              <w:rPr>
                <w:sz w:val="22"/>
                <w:szCs w:val="22"/>
              </w:rPr>
            </w:pPr>
            <w:r w:rsidRPr="004C23CC">
              <w:rPr>
                <w:rFonts w:hint="eastAsia"/>
                <w:sz w:val="22"/>
                <w:szCs w:val="22"/>
              </w:rPr>
              <w:t>4.4</w:t>
            </w:r>
            <w:r w:rsidR="00C125B0">
              <w:rPr>
                <w:rFonts w:hint="eastAsia"/>
                <w:sz w:val="22"/>
                <w:szCs w:val="22"/>
              </w:rPr>
              <w:t>4</w:t>
            </w:r>
          </w:p>
        </w:tc>
        <w:tc>
          <w:tcPr>
            <w:tcW w:w="394" w:type="pct"/>
            <w:shd w:val="clear" w:color="auto" w:fill="auto"/>
            <w:vAlign w:val="center"/>
          </w:tcPr>
          <w:p w:rsidR="006E388C" w:rsidRPr="004C23CC" w:rsidRDefault="006E388C" w:rsidP="006962D3">
            <w:pPr>
              <w:widowControl/>
              <w:jc w:val="center"/>
              <w:rPr>
                <w:kern w:val="0"/>
                <w:sz w:val="22"/>
                <w:szCs w:val="22"/>
              </w:rPr>
            </w:pPr>
            <w:r w:rsidRPr="004C23CC">
              <w:rPr>
                <w:rFonts w:hint="eastAsia"/>
                <w:kern w:val="0"/>
                <w:sz w:val="22"/>
                <w:szCs w:val="22"/>
              </w:rPr>
              <w:t>0</w:t>
            </w:r>
          </w:p>
        </w:tc>
        <w:tc>
          <w:tcPr>
            <w:tcW w:w="398" w:type="pct"/>
            <w:vAlign w:val="center"/>
          </w:tcPr>
          <w:p w:rsidR="006E388C" w:rsidRPr="004C23CC" w:rsidRDefault="006E388C" w:rsidP="006962D3">
            <w:pPr>
              <w:widowControl/>
              <w:jc w:val="center"/>
              <w:rPr>
                <w:kern w:val="0"/>
                <w:sz w:val="22"/>
                <w:szCs w:val="22"/>
              </w:rPr>
            </w:pPr>
            <w:r w:rsidRPr="004C23CC">
              <w:rPr>
                <w:rFonts w:hint="eastAsia"/>
                <w:kern w:val="0"/>
                <w:sz w:val="22"/>
                <w:szCs w:val="22"/>
              </w:rPr>
              <w:t>0</w:t>
            </w:r>
          </w:p>
        </w:tc>
        <w:tc>
          <w:tcPr>
            <w:tcW w:w="398" w:type="pct"/>
            <w:vAlign w:val="center"/>
          </w:tcPr>
          <w:p w:rsidR="006E388C" w:rsidRPr="004C23CC" w:rsidRDefault="006E388C" w:rsidP="006962D3">
            <w:pPr>
              <w:widowControl/>
              <w:jc w:val="center"/>
              <w:rPr>
                <w:kern w:val="0"/>
                <w:sz w:val="22"/>
                <w:szCs w:val="22"/>
              </w:rPr>
            </w:pPr>
            <w:r w:rsidRPr="004C23CC">
              <w:rPr>
                <w:rFonts w:hint="eastAsia"/>
                <w:kern w:val="0"/>
                <w:sz w:val="22"/>
                <w:szCs w:val="22"/>
              </w:rPr>
              <w:t>0</w:t>
            </w:r>
          </w:p>
        </w:tc>
        <w:tc>
          <w:tcPr>
            <w:tcW w:w="398" w:type="pct"/>
            <w:shd w:val="clear" w:color="auto" w:fill="auto"/>
            <w:vAlign w:val="center"/>
          </w:tcPr>
          <w:p w:rsidR="006E388C" w:rsidRPr="004C23CC" w:rsidRDefault="006E388C" w:rsidP="006962D3">
            <w:pPr>
              <w:widowControl/>
              <w:jc w:val="center"/>
              <w:rPr>
                <w:kern w:val="0"/>
                <w:sz w:val="22"/>
                <w:szCs w:val="22"/>
              </w:rPr>
            </w:pPr>
            <w:r w:rsidRPr="004C23CC">
              <w:rPr>
                <w:rFonts w:hint="eastAsia"/>
                <w:kern w:val="0"/>
                <w:sz w:val="22"/>
                <w:szCs w:val="22"/>
              </w:rPr>
              <w:t>1.3</w:t>
            </w:r>
          </w:p>
        </w:tc>
        <w:tc>
          <w:tcPr>
            <w:tcW w:w="356" w:type="pct"/>
            <w:vAlign w:val="center"/>
          </w:tcPr>
          <w:p w:rsidR="006E388C" w:rsidRPr="004C23CC" w:rsidRDefault="006E388C" w:rsidP="0070783E">
            <w:pPr>
              <w:widowControl/>
              <w:jc w:val="center"/>
              <w:rPr>
                <w:kern w:val="0"/>
                <w:sz w:val="22"/>
                <w:szCs w:val="22"/>
              </w:rPr>
            </w:pPr>
            <w:r w:rsidRPr="004C23CC">
              <w:rPr>
                <w:rFonts w:hint="eastAsia"/>
                <w:kern w:val="0"/>
                <w:sz w:val="22"/>
                <w:szCs w:val="22"/>
              </w:rPr>
              <w:t>43</w:t>
            </w:r>
            <w:r w:rsidR="0070783E">
              <w:rPr>
                <w:rFonts w:hint="eastAsia"/>
                <w:kern w:val="0"/>
                <w:sz w:val="22"/>
                <w:szCs w:val="22"/>
              </w:rPr>
              <w:t>2</w:t>
            </w:r>
          </w:p>
        </w:tc>
        <w:tc>
          <w:tcPr>
            <w:tcW w:w="375" w:type="pct"/>
            <w:vAlign w:val="center"/>
          </w:tcPr>
          <w:p w:rsidR="006E388C" w:rsidRPr="000648AC" w:rsidRDefault="006E388C" w:rsidP="006962D3">
            <w:pPr>
              <w:widowControl/>
              <w:jc w:val="center"/>
              <w:rPr>
                <w:kern w:val="0"/>
                <w:sz w:val="22"/>
                <w:szCs w:val="22"/>
              </w:rPr>
            </w:pPr>
            <w:r w:rsidRPr="000648AC">
              <w:rPr>
                <w:rFonts w:hint="eastAsia"/>
                <w:kern w:val="0"/>
                <w:sz w:val="22"/>
                <w:szCs w:val="22"/>
              </w:rPr>
              <w:t>9.26</w:t>
            </w:r>
          </w:p>
        </w:tc>
        <w:tc>
          <w:tcPr>
            <w:tcW w:w="460" w:type="pct"/>
            <w:vAlign w:val="center"/>
          </w:tcPr>
          <w:p w:rsidR="006E388C" w:rsidRPr="004C23CC" w:rsidRDefault="006E388C" w:rsidP="003E2572">
            <w:pPr>
              <w:widowControl/>
              <w:jc w:val="center"/>
              <w:rPr>
                <w:kern w:val="0"/>
                <w:sz w:val="22"/>
                <w:szCs w:val="22"/>
              </w:rPr>
            </w:pPr>
            <w:r w:rsidRPr="004C23CC">
              <w:rPr>
                <w:rFonts w:hint="eastAsia"/>
                <w:kern w:val="0"/>
                <w:sz w:val="22"/>
                <w:szCs w:val="22"/>
              </w:rPr>
              <w:t>C1 F3</w:t>
            </w:r>
            <w:r w:rsidR="00543FDC" w:rsidRPr="004C23CC">
              <w:rPr>
                <w:rFonts w:hint="eastAsia"/>
                <w:kern w:val="0"/>
                <w:sz w:val="22"/>
                <w:szCs w:val="22"/>
              </w:rPr>
              <w:t xml:space="preserve"> S</w:t>
            </w:r>
            <w:r w:rsidR="003E2572">
              <w:rPr>
                <w:rFonts w:hint="eastAsia"/>
                <w:kern w:val="0"/>
                <w:sz w:val="22"/>
                <w:szCs w:val="22"/>
              </w:rPr>
              <w:t>3</w:t>
            </w:r>
          </w:p>
        </w:tc>
      </w:tr>
      <w:tr w:rsidR="006E388C" w:rsidRPr="004C23CC" w:rsidTr="008C46C3">
        <w:trPr>
          <w:trHeight w:val="345"/>
        </w:trPr>
        <w:tc>
          <w:tcPr>
            <w:tcW w:w="245" w:type="pct"/>
            <w:vAlign w:val="center"/>
          </w:tcPr>
          <w:p w:rsidR="006E388C" w:rsidRPr="004C23CC" w:rsidRDefault="006E388C" w:rsidP="006962D3">
            <w:pPr>
              <w:widowControl/>
              <w:jc w:val="center"/>
              <w:rPr>
                <w:kern w:val="0"/>
                <w:sz w:val="22"/>
                <w:szCs w:val="22"/>
              </w:rPr>
            </w:pPr>
            <w:r w:rsidRPr="004C23CC">
              <w:rPr>
                <w:rFonts w:hint="eastAsia"/>
                <w:kern w:val="0"/>
                <w:sz w:val="22"/>
                <w:szCs w:val="22"/>
              </w:rPr>
              <w:t>T-4</w:t>
            </w:r>
          </w:p>
        </w:tc>
        <w:tc>
          <w:tcPr>
            <w:tcW w:w="396" w:type="pct"/>
            <w:vAlign w:val="center"/>
          </w:tcPr>
          <w:p w:rsidR="006E388C" w:rsidRPr="004C23CC" w:rsidRDefault="006E388C" w:rsidP="006962D3">
            <w:pPr>
              <w:widowControl/>
              <w:jc w:val="center"/>
              <w:rPr>
                <w:kern w:val="0"/>
                <w:sz w:val="22"/>
                <w:szCs w:val="22"/>
              </w:rPr>
            </w:pPr>
            <w:r w:rsidRPr="004C23CC">
              <w:rPr>
                <w:rFonts w:hint="eastAsia"/>
                <w:kern w:val="0"/>
                <w:sz w:val="22"/>
                <w:szCs w:val="22"/>
              </w:rPr>
              <w:t>1:4</w:t>
            </w:r>
          </w:p>
        </w:tc>
        <w:tc>
          <w:tcPr>
            <w:tcW w:w="395" w:type="pct"/>
            <w:vAlign w:val="center"/>
          </w:tcPr>
          <w:p w:rsidR="006E388C" w:rsidRPr="004C23CC" w:rsidRDefault="006E388C" w:rsidP="006962D3">
            <w:pPr>
              <w:widowControl/>
              <w:jc w:val="center"/>
              <w:rPr>
                <w:kern w:val="0"/>
                <w:sz w:val="22"/>
                <w:szCs w:val="22"/>
              </w:rPr>
            </w:pPr>
            <w:r w:rsidRPr="004C23CC">
              <w:rPr>
                <w:rFonts w:hint="eastAsia"/>
                <w:kern w:val="0"/>
                <w:sz w:val="22"/>
                <w:szCs w:val="22"/>
              </w:rPr>
              <w:t>75%</w:t>
            </w:r>
          </w:p>
        </w:tc>
        <w:tc>
          <w:tcPr>
            <w:tcW w:w="395" w:type="pct"/>
            <w:shd w:val="clear" w:color="auto" w:fill="auto"/>
            <w:vAlign w:val="center"/>
            <w:hideMark/>
          </w:tcPr>
          <w:p w:rsidR="006E388C" w:rsidRPr="004C23CC" w:rsidRDefault="006E388C" w:rsidP="006962D3">
            <w:pPr>
              <w:widowControl/>
              <w:jc w:val="center"/>
              <w:rPr>
                <w:kern w:val="0"/>
                <w:sz w:val="22"/>
                <w:szCs w:val="22"/>
              </w:rPr>
            </w:pPr>
            <w:r w:rsidRPr="004C23CC">
              <w:rPr>
                <w:rFonts w:hint="eastAsia"/>
                <w:kern w:val="0"/>
                <w:sz w:val="22"/>
                <w:szCs w:val="22"/>
              </w:rPr>
              <w:t>3</w:t>
            </w:r>
            <w:r w:rsidR="00C125B0">
              <w:rPr>
                <w:rFonts w:hint="eastAsia"/>
                <w:kern w:val="0"/>
                <w:sz w:val="22"/>
                <w:szCs w:val="22"/>
              </w:rPr>
              <w:t>.00</w:t>
            </w:r>
          </w:p>
        </w:tc>
        <w:tc>
          <w:tcPr>
            <w:tcW w:w="395" w:type="pct"/>
            <w:shd w:val="clear" w:color="auto" w:fill="auto"/>
            <w:vAlign w:val="center"/>
          </w:tcPr>
          <w:p w:rsidR="006E388C" w:rsidRPr="004C23CC" w:rsidRDefault="00C125B0" w:rsidP="006962D3">
            <w:pPr>
              <w:widowControl/>
              <w:jc w:val="center"/>
              <w:rPr>
                <w:kern w:val="0"/>
                <w:sz w:val="22"/>
                <w:szCs w:val="22"/>
              </w:rPr>
            </w:pPr>
            <w:r>
              <w:rPr>
                <w:rFonts w:hint="eastAsia"/>
                <w:kern w:val="0"/>
                <w:sz w:val="22"/>
                <w:szCs w:val="22"/>
              </w:rPr>
              <w:t>12.00</w:t>
            </w:r>
          </w:p>
        </w:tc>
        <w:tc>
          <w:tcPr>
            <w:tcW w:w="394" w:type="pct"/>
            <w:shd w:val="clear" w:color="auto" w:fill="auto"/>
            <w:vAlign w:val="center"/>
          </w:tcPr>
          <w:p w:rsidR="006E388C" w:rsidRPr="004C23CC" w:rsidRDefault="006E388C" w:rsidP="006962D3">
            <w:pPr>
              <w:jc w:val="center"/>
              <w:rPr>
                <w:sz w:val="22"/>
                <w:szCs w:val="22"/>
              </w:rPr>
            </w:pPr>
            <w:r w:rsidRPr="004C23CC">
              <w:rPr>
                <w:rFonts w:hint="eastAsia"/>
                <w:sz w:val="22"/>
                <w:szCs w:val="22"/>
              </w:rPr>
              <w:t>4</w:t>
            </w:r>
            <w:r w:rsidR="00C125B0">
              <w:rPr>
                <w:rFonts w:hint="eastAsia"/>
                <w:sz w:val="22"/>
                <w:szCs w:val="22"/>
              </w:rPr>
              <w:t>.00</w:t>
            </w:r>
          </w:p>
        </w:tc>
        <w:tc>
          <w:tcPr>
            <w:tcW w:w="394" w:type="pct"/>
            <w:shd w:val="clear" w:color="auto" w:fill="auto"/>
            <w:vAlign w:val="center"/>
          </w:tcPr>
          <w:p w:rsidR="006E388C" w:rsidRPr="004C23CC" w:rsidRDefault="006E388C" w:rsidP="006962D3">
            <w:pPr>
              <w:widowControl/>
              <w:jc w:val="center"/>
              <w:rPr>
                <w:kern w:val="0"/>
                <w:sz w:val="22"/>
                <w:szCs w:val="22"/>
              </w:rPr>
            </w:pPr>
            <w:r w:rsidRPr="004C23CC">
              <w:rPr>
                <w:rFonts w:hint="eastAsia"/>
                <w:kern w:val="0"/>
                <w:sz w:val="22"/>
                <w:szCs w:val="22"/>
              </w:rPr>
              <w:t>0</w:t>
            </w:r>
          </w:p>
        </w:tc>
        <w:tc>
          <w:tcPr>
            <w:tcW w:w="398" w:type="pct"/>
            <w:vAlign w:val="center"/>
          </w:tcPr>
          <w:p w:rsidR="006E388C" w:rsidRPr="004C23CC" w:rsidRDefault="006E388C" w:rsidP="006962D3">
            <w:pPr>
              <w:widowControl/>
              <w:jc w:val="center"/>
              <w:rPr>
                <w:kern w:val="0"/>
                <w:sz w:val="22"/>
                <w:szCs w:val="22"/>
              </w:rPr>
            </w:pPr>
            <w:r w:rsidRPr="004C23CC">
              <w:rPr>
                <w:rFonts w:hint="eastAsia"/>
                <w:kern w:val="0"/>
                <w:sz w:val="22"/>
                <w:szCs w:val="22"/>
              </w:rPr>
              <w:t>0</w:t>
            </w:r>
          </w:p>
        </w:tc>
        <w:tc>
          <w:tcPr>
            <w:tcW w:w="398" w:type="pct"/>
            <w:vAlign w:val="center"/>
          </w:tcPr>
          <w:p w:rsidR="006E388C" w:rsidRPr="004C23CC" w:rsidRDefault="006E388C" w:rsidP="006962D3">
            <w:pPr>
              <w:widowControl/>
              <w:jc w:val="center"/>
              <w:rPr>
                <w:kern w:val="0"/>
                <w:sz w:val="22"/>
                <w:szCs w:val="22"/>
              </w:rPr>
            </w:pPr>
            <w:r w:rsidRPr="004C23CC">
              <w:rPr>
                <w:rFonts w:hint="eastAsia"/>
                <w:kern w:val="0"/>
                <w:sz w:val="22"/>
                <w:szCs w:val="22"/>
              </w:rPr>
              <w:t>0</w:t>
            </w:r>
          </w:p>
        </w:tc>
        <w:tc>
          <w:tcPr>
            <w:tcW w:w="398" w:type="pct"/>
            <w:shd w:val="clear" w:color="auto" w:fill="auto"/>
            <w:vAlign w:val="center"/>
          </w:tcPr>
          <w:p w:rsidR="006E388C" w:rsidRPr="004C23CC" w:rsidRDefault="00FB36D7" w:rsidP="006962D3">
            <w:pPr>
              <w:widowControl/>
              <w:jc w:val="center"/>
              <w:rPr>
                <w:kern w:val="0"/>
                <w:sz w:val="22"/>
                <w:szCs w:val="22"/>
              </w:rPr>
            </w:pPr>
            <w:r>
              <w:rPr>
                <w:rFonts w:hint="eastAsia"/>
                <w:kern w:val="0"/>
                <w:sz w:val="22"/>
                <w:szCs w:val="22"/>
              </w:rPr>
              <w:t>5</w:t>
            </w:r>
            <w:r w:rsidR="006E388C" w:rsidRPr="004C23CC">
              <w:rPr>
                <w:rFonts w:hint="eastAsia"/>
                <w:kern w:val="0"/>
                <w:sz w:val="22"/>
                <w:szCs w:val="22"/>
              </w:rPr>
              <w:t>.6</w:t>
            </w:r>
          </w:p>
        </w:tc>
        <w:tc>
          <w:tcPr>
            <w:tcW w:w="356" w:type="pct"/>
            <w:vAlign w:val="center"/>
          </w:tcPr>
          <w:p w:rsidR="006E388C" w:rsidRPr="004C23CC" w:rsidRDefault="006E388C" w:rsidP="0070783E">
            <w:pPr>
              <w:widowControl/>
              <w:jc w:val="center"/>
              <w:rPr>
                <w:kern w:val="0"/>
                <w:sz w:val="22"/>
                <w:szCs w:val="22"/>
              </w:rPr>
            </w:pPr>
            <w:r w:rsidRPr="004C23CC">
              <w:rPr>
                <w:rFonts w:hint="eastAsia"/>
                <w:kern w:val="0"/>
                <w:sz w:val="22"/>
                <w:szCs w:val="22"/>
              </w:rPr>
              <w:t>26</w:t>
            </w:r>
            <w:r w:rsidR="0070783E">
              <w:rPr>
                <w:rFonts w:hint="eastAsia"/>
                <w:kern w:val="0"/>
                <w:sz w:val="22"/>
                <w:szCs w:val="22"/>
              </w:rPr>
              <w:t>4</w:t>
            </w:r>
          </w:p>
        </w:tc>
        <w:tc>
          <w:tcPr>
            <w:tcW w:w="375" w:type="pct"/>
            <w:vAlign w:val="center"/>
          </w:tcPr>
          <w:p w:rsidR="006E388C" w:rsidRPr="000648AC" w:rsidRDefault="006E388C" w:rsidP="006962D3">
            <w:pPr>
              <w:widowControl/>
              <w:jc w:val="center"/>
              <w:rPr>
                <w:kern w:val="0"/>
                <w:sz w:val="22"/>
                <w:szCs w:val="22"/>
              </w:rPr>
            </w:pPr>
            <w:r w:rsidRPr="000648AC">
              <w:rPr>
                <w:rFonts w:hint="eastAsia"/>
                <w:kern w:val="0"/>
                <w:sz w:val="22"/>
                <w:szCs w:val="22"/>
              </w:rPr>
              <w:t>6.73</w:t>
            </w:r>
          </w:p>
        </w:tc>
        <w:tc>
          <w:tcPr>
            <w:tcW w:w="460" w:type="pct"/>
            <w:vAlign w:val="center"/>
          </w:tcPr>
          <w:p w:rsidR="006E388C" w:rsidRPr="004C23CC" w:rsidRDefault="006E388C" w:rsidP="003E2572">
            <w:pPr>
              <w:widowControl/>
              <w:jc w:val="center"/>
              <w:rPr>
                <w:kern w:val="0"/>
                <w:sz w:val="22"/>
                <w:szCs w:val="22"/>
              </w:rPr>
            </w:pPr>
            <w:r w:rsidRPr="004C23CC">
              <w:rPr>
                <w:rFonts w:hint="eastAsia"/>
                <w:kern w:val="0"/>
                <w:sz w:val="22"/>
                <w:szCs w:val="22"/>
              </w:rPr>
              <w:t>C5 F2</w:t>
            </w:r>
            <w:r w:rsidR="00543FDC" w:rsidRPr="004C23CC">
              <w:rPr>
                <w:rFonts w:hint="eastAsia"/>
                <w:kern w:val="0"/>
                <w:sz w:val="22"/>
                <w:szCs w:val="22"/>
              </w:rPr>
              <w:t xml:space="preserve"> S</w:t>
            </w:r>
            <w:r w:rsidR="003E2572">
              <w:rPr>
                <w:rFonts w:hint="eastAsia"/>
                <w:kern w:val="0"/>
                <w:sz w:val="22"/>
                <w:szCs w:val="22"/>
              </w:rPr>
              <w:t>3</w:t>
            </w:r>
          </w:p>
        </w:tc>
      </w:tr>
      <w:tr w:rsidR="006E388C" w:rsidRPr="004C23CC" w:rsidTr="008C46C3">
        <w:trPr>
          <w:trHeight w:val="345"/>
        </w:trPr>
        <w:tc>
          <w:tcPr>
            <w:tcW w:w="245" w:type="pct"/>
            <w:vAlign w:val="center"/>
          </w:tcPr>
          <w:p w:rsidR="006E388C" w:rsidRPr="004C23CC" w:rsidRDefault="006E388C" w:rsidP="006962D3">
            <w:pPr>
              <w:jc w:val="center"/>
              <w:rPr>
                <w:kern w:val="0"/>
                <w:sz w:val="22"/>
                <w:szCs w:val="22"/>
              </w:rPr>
            </w:pPr>
            <w:r w:rsidRPr="004C23CC">
              <w:rPr>
                <w:rFonts w:hint="eastAsia"/>
                <w:kern w:val="0"/>
                <w:sz w:val="22"/>
                <w:szCs w:val="22"/>
              </w:rPr>
              <w:t>T-5</w:t>
            </w:r>
          </w:p>
        </w:tc>
        <w:tc>
          <w:tcPr>
            <w:tcW w:w="396" w:type="pct"/>
            <w:vAlign w:val="center"/>
          </w:tcPr>
          <w:p w:rsidR="006E388C" w:rsidRPr="004C23CC" w:rsidRDefault="006E388C" w:rsidP="006962D3">
            <w:pPr>
              <w:widowControl/>
              <w:jc w:val="center"/>
              <w:rPr>
                <w:kern w:val="0"/>
                <w:sz w:val="22"/>
                <w:szCs w:val="22"/>
              </w:rPr>
            </w:pPr>
            <w:r w:rsidRPr="004C23CC">
              <w:rPr>
                <w:rFonts w:hint="eastAsia"/>
                <w:kern w:val="0"/>
                <w:sz w:val="22"/>
                <w:szCs w:val="22"/>
              </w:rPr>
              <w:t>1:6</w:t>
            </w:r>
          </w:p>
        </w:tc>
        <w:tc>
          <w:tcPr>
            <w:tcW w:w="395" w:type="pct"/>
            <w:vAlign w:val="center"/>
          </w:tcPr>
          <w:p w:rsidR="006E388C" w:rsidRPr="004C23CC" w:rsidRDefault="006E388C" w:rsidP="006962D3">
            <w:pPr>
              <w:widowControl/>
              <w:jc w:val="center"/>
              <w:rPr>
                <w:kern w:val="0"/>
                <w:sz w:val="22"/>
                <w:szCs w:val="22"/>
              </w:rPr>
            </w:pPr>
            <w:r w:rsidRPr="004C23CC">
              <w:rPr>
                <w:rFonts w:hint="eastAsia"/>
                <w:kern w:val="0"/>
                <w:sz w:val="22"/>
                <w:szCs w:val="22"/>
              </w:rPr>
              <w:t>75%</w:t>
            </w:r>
          </w:p>
        </w:tc>
        <w:tc>
          <w:tcPr>
            <w:tcW w:w="395" w:type="pct"/>
            <w:shd w:val="clear" w:color="auto" w:fill="auto"/>
            <w:vAlign w:val="center"/>
            <w:hideMark/>
          </w:tcPr>
          <w:p w:rsidR="006E388C" w:rsidRPr="004C23CC" w:rsidRDefault="006E388C" w:rsidP="006962D3">
            <w:pPr>
              <w:widowControl/>
              <w:jc w:val="center"/>
              <w:rPr>
                <w:kern w:val="0"/>
                <w:sz w:val="22"/>
                <w:szCs w:val="22"/>
              </w:rPr>
            </w:pPr>
            <w:r w:rsidRPr="004C23CC">
              <w:rPr>
                <w:rFonts w:hint="eastAsia"/>
                <w:kern w:val="0"/>
                <w:sz w:val="22"/>
                <w:szCs w:val="22"/>
              </w:rPr>
              <w:t>2</w:t>
            </w:r>
            <w:r w:rsidR="00C125B0">
              <w:rPr>
                <w:rFonts w:hint="eastAsia"/>
                <w:kern w:val="0"/>
                <w:sz w:val="22"/>
                <w:szCs w:val="22"/>
              </w:rPr>
              <w:t>.00</w:t>
            </w:r>
          </w:p>
        </w:tc>
        <w:tc>
          <w:tcPr>
            <w:tcW w:w="395" w:type="pct"/>
            <w:shd w:val="clear" w:color="auto" w:fill="auto"/>
            <w:vAlign w:val="center"/>
          </w:tcPr>
          <w:p w:rsidR="006E388C" w:rsidRPr="004C23CC" w:rsidRDefault="006E388C" w:rsidP="006962D3">
            <w:pPr>
              <w:widowControl/>
              <w:jc w:val="center"/>
              <w:rPr>
                <w:kern w:val="0"/>
                <w:sz w:val="22"/>
                <w:szCs w:val="22"/>
              </w:rPr>
            </w:pPr>
            <w:r w:rsidRPr="004C23CC">
              <w:rPr>
                <w:rFonts w:hint="eastAsia"/>
                <w:kern w:val="0"/>
                <w:sz w:val="22"/>
                <w:szCs w:val="22"/>
              </w:rPr>
              <w:t>12</w:t>
            </w:r>
            <w:r w:rsidR="00C125B0">
              <w:rPr>
                <w:rFonts w:hint="eastAsia"/>
                <w:kern w:val="0"/>
                <w:sz w:val="22"/>
                <w:szCs w:val="22"/>
              </w:rPr>
              <w:t>.00</w:t>
            </w:r>
          </w:p>
        </w:tc>
        <w:tc>
          <w:tcPr>
            <w:tcW w:w="394" w:type="pct"/>
            <w:shd w:val="clear" w:color="auto" w:fill="auto"/>
            <w:vAlign w:val="center"/>
          </w:tcPr>
          <w:p w:rsidR="006E388C" w:rsidRPr="004C23CC" w:rsidRDefault="006E388C" w:rsidP="006962D3">
            <w:pPr>
              <w:jc w:val="center"/>
              <w:rPr>
                <w:sz w:val="22"/>
                <w:szCs w:val="22"/>
              </w:rPr>
            </w:pPr>
            <w:r w:rsidRPr="004C23CC">
              <w:rPr>
                <w:rFonts w:hint="eastAsia"/>
                <w:sz w:val="22"/>
                <w:szCs w:val="22"/>
              </w:rPr>
              <w:t>4</w:t>
            </w:r>
            <w:r w:rsidR="00C125B0">
              <w:rPr>
                <w:rFonts w:hint="eastAsia"/>
                <w:sz w:val="22"/>
                <w:szCs w:val="22"/>
              </w:rPr>
              <w:t>.00</w:t>
            </w:r>
          </w:p>
        </w:tc>
        <w:tc>
          <w:tcPr>
            <w:tcW w:w="394" w:type="pct"/>
            <w:shd w:val="clear" w:color="auto" w:fill="auto"/>
            <w:vAlign w:val="center"/>
          </w:tcPr>
          <w:p w:rsidR="006E388C" w:rsidRPr="004C23CC" w:rsidRDefault="006E388C" w:rsidP="006962D3">
            <w:pPr>
              <w:widowControl/>
              <w:jc w:val="center"/>
              <w:rPr>
                <w:kern w:val="0"/>
                <w:sz w:val="22"/>
                <w:szCs w:val="22"/>
              </w:rPr>
            </w:pPr>
            <w:r w:rsidRPr="004C23CC">
              <w:rPr>
                <w:rFonts w:hint="eastAsia"/>
                <w:kern w:val="0"/>
                <w:sz w:val="22"/>
                <w:szCs w:val="22"/>
              </w:rPr>
              <w:t>0</w:t>
            </w:r>
          </w:p>
        </w:tc>
        <w:tc>
          <w:tcPr>
            <w:tcW w:w="398" w:type="pct"/>
            <w:vAlign w:val="center"/>
          </w:tcPr>
          <w:p w:rsidR="006E388C" w:rsidRPr="004C23CC" w:rsidRDefault="006E388C" w:rsidP="006962D3">
            <w:pPr>
              <w:widowControl/>
              <w:jc w:val="center"/>
              <w:rPr>
                <w:kern w:val="0"/>
                <w:sz w:val="22"/>
                <w:szCs w:val="22"/>
              </w:rPr>
            </w:pPr>
            <w:r w:rsidRPr="004C23CC">
              <w:rPr>
                <w:rFonts w:hint="eastAsia"/>
                <w:kern w:val="0"/>
                <w:sz w:val="22"/>
                <w:szCs w:val="22"/>
              </w:rPr>
              <w:t>0</w:t>
            </w:r>
          </w:p>
        </w:tc>
        <w:tc>
          <w:tcPr>
            <w:tcW w:w="398" w:type="pct"/>
            <w:vAlign w:val="center"/>
          </w:tcPr>
          <w:p w:rsidR="006E388C" w:rsidRPr="004C23CC" w:rsidRDefault="006E388C" w:rsidP="006962D3">
            <w:pPr>
              <w:widowControl/>
              <w:jc w:val="center"/>
              <w:rPr>
                <w:kern w:val="0"/>
                <w:sz w:val="22"/>
                <w:szCs w:val="22"/>
              </w:rPr>
            </w:pPr>
            <w:r w:rsidRPr="004C23CC">
              <w:rPr>
                <w:rFonts w:hint="eastAsia"/>
                <w:kern w:val="0"/>
                <w:sz w:val="22"/>
                <w:szCs w:val="22"/>
              </w:rPr>
              <w:t>0</w:t>
            </w:r>
          </w:p>
        </w:tc>
        <w:tc>
          <w:tcPr>
            <w:tcW w:w="398" w:type="pct"/>
            <w:shd w:val="clear" w:color="auto" w:fill="auto"/>
            <w:vAlign w:val="center"/>
          </w:tcPr>
          <w:p w:rsidR="006E388C" w:rsidRPr="004C23CC" w:rsidRDefault="006E388C" w:rsidP="006962D3">
            <w:pPr>
              <w:widowControl/>
              <w:jc w:val="center"/>
              <w:rPr>
                <w:kern w:val="0"/>
                <w:sz w:val="22"/>
                <w:szCs w:val="22"/>
              </w:rPr>
            </w:pPr>
            <w:r w:rsidRPr="004C23CC">
              <w:rPr>
                <w:rFonts w:hint="eastAsia"/>
                <w:kern w:val="0"/>
                <w:sz w:val="22"/>
                <w:szCs w:val="22"/>
              </w:rPr>
              <w:t>4.8</w:t>
            </w:r>
          </w:p>
        </w:tc>
        <w:tc>
          <w:tcPr>
            <w:tcW w:w="356" w:type="pct"/>
            <w:vAlign w:val="center"/>
          </w:tcPr>
          <w:p w:rsidR="006E388C" w:rsidRPr="004C23CC" w:rsidRDefault="006E388C" w:rsidP="0070783E">
            <w:pPr>
              <w:widowControl/>
              <w:jc w:val="center"/>
              <w:rPr>
                <w:kern w:val="0"/>
                <w:sz w:val="22"/>
                <w:szCs w:val="22"/>
              </w:rPr>
            </w:pPr>
            <w:r w:rsidRPr="004C23CC">
              <w:rPr>
                <w:rFonts w:hint="eastAsia"/>
                <w:kern w:val="0"/>
                <w:sz w:val="22"/>
                <w:szCs w:val="22"/>
              </w:rPr>
              <w:t>26</w:t>
            </w:r>
            <w:r w:rsidR="0070783E">
              <w:rPr>
                <w:rFonts w:hint="eastAsia"/>
                <w:kern w:val="0"/>
                <w:sz w:val="22"/>
                <w:szCs w:val="22"/>
              </w:rPr>
              <w:t>7</w:t>
            </w:r>
          </w:p>
        </w:tc>
        <w:tc>
          <w:tcPr>
            <w:tcW w:w="375" w:type="pct"/>
            <w:vAlign w:val="center"/>
          </w:tcPr>
          <w:p w:rsidR="006E388C" w:rsidRPr="000648AC" w:rsidRDefault="006E388C" w:rsidP="006962D3">
            <w:pPr>
              <w:widowControl/>
              <w:jc w:val="center"/>
              <w:rPr>
                <w:kern w:val="0"/>
                <w:sz w:val="22"/>
                <w:szCs w:val="22"/>
              </w:rPr>
            </w:pPr>
            <w:r w:rsidRPr="000648AC">
              <w:rPr>
                <w:rFonts w:hint="eastAsia"/>
                <w:kern w:val="0"/>
                <w:sz w:val="22"/>
                <w:szCs w:val="22"/>
              </w:rPr>
              <w:t>5.9</w:t>
            </w:r>
            <w:r w:rsidR="00B66C1C">
              <w:rPr>
                <w:rFonts w:hint="eastAsia"/>
                <w:kern w:val="0"/>
                <w:sz w:val="22"/>
                <w:szCs w:val="22"/>
              </w:rPr>
              <w:t>0</w:t>
            </w:r>
          </w:p>
        </w:tc>
        <w:tc>
          <w:tcPr>
            <w:tcW w:w="460" w:type="pct"/>
            <w:vAlign w:val="center"/>
          </w:tcPr>
          <w:p w:rsidR="006E388C" w:rsidRPr="004C23CC" w:rsidRDefault="006E388C" w:rsidP="006962D3">
            <w:pPr>
              <w:widowControl/>
              <w:jc w:val="center"/>
              <w:rPr>
                <w:kern w:val="0"/>
                <w:sz w:val="22"/>
                <w:szCs w:val="22"/>
              </w:rPr>
            </w:pPr>
            <w:r w:rsidRPr="004C23CC">
              <w:rPr>
                <w:rFonts w:hint="eastAsia"/>
                <w:kern w:val="0"/>
                <w:sz w:val="22"/>
                <w:szCs w:val="22"/>
              </w:rPr>
              <w:t>C4 F2</w:t>
            </w:r>
            <w:r w:rsidR="00543FDC" w:rsidRPr="004C23CC">
              <w:rPr>
                <w:rFonts w:hint="eastAsia"/>
                <w:kern w:val="0"/>
                <w:sz w:val="22"/>
                <w:szCs w:val="22"/>
              </w:rPr>
              <w:t xml:space="preserve"> S2</w:t>
            </w:r>
          </w:p>
        </w:tc>
      </w:tr>
      <w:tr w:rsidR="006E388C" w:rsidRPr="004C23CC" w:rsidTr="008C46C3">
        <w:trPr>
          <w:trHeight w:val="345"/>
        </w:trPr>
        <w:tc>
          <w:tcPr>
            <w:tcW w:w="245" w:type="pct"/>
            <w:vAlign w:val="center"/>
          </w:tcPr>
          <w:p w:rsidR="006E388C" w:rsidRPr="004C23CC" w:rsidRDefault="006E388C" w:rsidP="006962D3">
            <w:pPr>
              <w:widowControl/>
              <w:jc w:val="center"/>
              <w:rPr>
                <w:kern w:val="0"/>
                <w:sz w:val="22"/>
                <w:szCs w:val="22"/>
              </w:rPr>
            </w:pPr>
            <w:r w:rsidRPr="004C23CC">
              <w:rPr>
                <w:rFonts w:hint="eastAsia"/>
                <w:kern w:val="0"/>
                <w:sz w:val="22"/>
                <w:szCs w:val="22"/>
              </w:rPr>
              <w:t>T-6</w:t>
            </w:r>
          </w:p>
        </w:tc>
        <w:tc>
          <w:tcPr>
            <w:tcW w:w="396" w:type="pct"/>
            <w:vAlign w:val="center"/>
          </w:tcPr>
          <w:p w:rsidR="006E388C" w:rsidRPr="004C23CC" w:rsidRDefault="006E388C" w:rsidP="006962D3">
            <w:pPr>
              <w:widowControl/>
              <w:jc w:val="center"/>
              <w:rPr>
                <w:kern w:val="0"/>
                <w:sz w:val="22"/>
                <w:szCs w:val="22"/>
              </w:rPr>
            </w:pPr>
            <w:r w:rsidRPr="004C23CC">
              <w:rPr>
                <w:rFonts w:hint="eastAsia"/>
                <w:kern w:val="0"/>
                <w:sz w:val="22"/>
                <w:szCs w:val="22"/>
              </w:rPr>
              <w:t>1:8</w:t>
            </w:r>
          </w:p>
        </w:tc>
        <w:tc>
          <w:tcPr>
            <w:tcW w:w="395" w:type="pct"/>
            <w:vAlign w:val="center"/>
          </w:tcPr>
          <w:p w:rsidR="006E388C" w:rsidRPr="004C23CC" w:rsidRDefault="006E388C" w:rsidP="006962D3">
            <w:pPr>
              <w:widowControl/>
              <w:jc w:val="center"/>
              <w:rPr>
                <w:kern w:val="0"/>
                <w:sz w:val="22"/>
                <w:szCs w:val="22"/>
              </w:rPr>
            </w:pPr>
            <w:r w:rsidRPr="004C23CC">
              <w:rPr>
                <w:rFonts w:hint="eastAsia"/>
                <w:kern w:val="0"/>
                <w:sz w:val="22"/>
                <w:szCs w:val="22"/>
              </w:rPr>
              <w:t>75%</w:t>
            </w:r>
          </w:p>
        </w:tc>
        <w:tc>
          <w:tcPr>
            <w:tcW w:w="395" w:type="pct"/>
            <w:shd w:val="clear" w:color="auto" w:fill="auto"/>
            <w:vAlign w:val="center"/>
            <w:hideMark/>
          </w:tcPr>
          <w:p w:rsidR="006E388C" w:rsidRPr="004C23CC" w:rsidRDefault="006E388C" w:rsidP="006962D3">
            <w:pPr>
              <w:widowControl/>
              <w:jc w:val="center"/>
              <w:rPr>
                <w:kern w:val="0"/>
                <w:sz w:val="22"/>
                <w:szCs w:val="22"/>
              </w:rPr>
            </w:pPr>
            <w:r w:rsidRPr="004C23CC">
              <w:rPr>
                <w:rFonts w:hint="eastAsia"/>
                <w:kern w:val="0"/>
                <w:sz w:val="22"/>
                <w:szCs w:val="22"/>
              </w:rPr>
              <w:t>1.5</w:t>
            </w:r>
            <w:r w:rsidR="00C125B0">
              <w:rPr>
                <w:rFonts w:hint="eastAsia"/>
                <w:kern w:val="0"/>
                <w:sz w:val="22"/>
                <w:szCs w:val="22"/>
              </w:rPr>
              <w:t>0</w:t>
            </w:r>
          </w:p>
        </w:tc>
        <w:tc>
          <w:tcPr>
            <w:tcW w:w="395" w:type="pct"/>
            <w:shd w:val="clear" w:color="auto" w:fill="auto"/>
            <w:vAlign w:val="center"/>
          </w:tcPr>
          <w:p w:rsidR="006E388C" w:rsidRPr="004C23CC" w:rsidRDefault="006E388C" w:rsidP="006962D3">
            <w:pPr>
              <w:widowControl/>
              <w:jc w:val="center"/>
              <w:rPr>
                <w:kern w:val="0"/>
                <w:sz w:val="22"/>
                <w:szCs w:val="22"/>
              </w:rPr>
            </w:pPr>
            <w:r w:rsidRPr="004C23CC">
              <w:rPr>
                <w:rFonts w:hint="eastAsia"/>
                <w:kern w:val="0"/>
                <w:sz w:val="22"/>
                <w:szCs w:val="22"/>
              </w:rPr>
              <w:t>12</w:t>
            </w:r>
            <w:r w:rsidR="00C125B0">
              <w:rPr>
                <w:rFonts w:hint="eastAsia"/>
                <w:kern w:val="0"/>
                <w:sz w:val="22"/>
                <w:szCs w:val="22"/>
              </w:rPr>
              <w:t>.00</w:t>
            </w:r>
          </w:p>
        </w:tc>
        <w:tc>
          <w:tcPr>
            <w:tcW w:w="394" w:type="pct"/>
            <w:shd w:val="clear" w:color="auto" w:fill="auto"/>
            <w:vAlign w:val="center"/>
          </w:tcPr>
          <w:p w:rsidR="006E388C" w:rsidRPr="004C23CC" w:rsidRDefault="006E388C" w:rsidP="006962D3">
            <w:pPr>
              <w:jc w:val="center"/>
              <w:rPr>
                <w:sz w:val="22"/>
                <w:szCs w:val="22"/>
              </w:rPr>
            </w:pPr>
            <w:r w:rsidRPr="004C23CC">
              <w:rPr>
                <w:rFonts w:hint="eastAsia"/>
                <w:sz w:val="22"/>
                <w:szCs w:val="22"/>
              </w:rPr>
              <w:t>4</w:t>
            </w:r>
            <w:r w:rsidR="00C125B0">
              <w:rPr>
                <w:rFonts w:hint="eastAsia"/>
                <w:sz w:val="22"/>
                <w:szCs w:val="22"/>
              </w:rPr>
              <w:t>.00</w:t>
            </w:r>
          </w:p>
        </w:tc>
        <w:tc>
          <w:tcPr>
            <w:tcW w:w="394" w:type="pct"/>
            <w:shd w:val="clear" w:color="auto" w:fill="auto"/>
            <w:vAlign w:val="center"/>
          </w:tcPr>
          <w:p w:rsidR="006E388C" w:rsidRPr="004C23CC" w:rsidRDefault="006E388C" w:rsidP="006962D3">
            <w:pPr>
              <w:widowControl/>
              <w:jc w:val="center"/>
              <w:rPr>
                <w:kern w:val="0"/>
                <w:sz w:val="22"/>
                <w:szCs w:val="22"/>
              </w:rPr>
            </w:pPr>
            <w:r w:rsidRPr="004C23CC">
              <w:rPr>
                <w:rFonts w:hint="eastAsia"/>
                <w:kern w:val="0"/>
                <w:sz w:val="22"/>
                <w:szCs w:val="22"/>
              </w:rPr>
              <w:t>0</w:t>
            </w:r>
          </w:p>
        </w:tc>
        <w:tc>
          <w:tcPr>
            <w:tcW w:w="398" w:type="pct"/>
            <w:vAlign w:val="center"/>
          </w:tcPr>
          <w:p w:rsidR="006E388C" w:rsidRPr="004C23CC" w:rsidRDefault="006E388C" w:rsidP="006962D3">
            <w:pPr>
              <w:widowControl/>
              <w:jc w:val="center"/>
              <w:rPr>
                <w:kern w:val="0"/>
                <w:sz w:val="22"/>
                <w:szCs w:val="22"/>
              </w:rPr>
            </w:pPr>
            <w:r w:rsidRPr="004C23CC">
              <w:rPr>
                <w:rFonts w:hint="eastAsia"/>
                <w:kern w:val="0"/>
                <w:sz w:val="22"/>
                <w:szCs w:val="22"/>
              </w:rPr>
              <w:t>0</w:t>
            </w:r>
          </w:p>
        </w:tc>
        <w:tc>
          <w:tcPr>
            <w:tcW w:w="398" w:type="pct"/>
            <w:vAlign w:val="center"/>
          </w:tcPr>
          <w:p w:rsidR="006E388C" w:rsidRPr="004C23CC" w:rsidRDefault="006E388C" w:rsidP="006962D3">
            <w:pPr>
              <w:widowControl/>
              <w:jc w:val="center"/>
              <w:rPr>
                <w:kern w:val="0"/>
                <w:sz w:val="22"/>
                <w:szCs w:val="22"/>
              </w:rPr>
            </w:pPr>
            <w:r w:rsidRPr="004C23CC">
              <w:rPr>
                <w:rFonts w:hint="eastAsia"/>
                <w:kern w:val="0"/>
                <w:sz w:val="22"/>
                <w:szCs w:val="22"/>
              </w:rPr>
              <w:t>0</w:t>
            </w:r>
          </w:p>
        </w:tc>
        <w:tc>
          <w:tcPr>
            <w:tcW w:w="398" w:type="pct"/>
            <w:shd w:val="clear" w:color="auto" w:fill="auto"/>
            <w:vAlign w:val="center"/>
          </w:tcPr>
          <w:p w:rsidR="006E388C" w:rsidRPr="004C23CC" w:rsidRDefault="006E388C" w:rsidP="006962D3">
            <w:pPr>
              <w:widowControl/>
              <w:jc w:val="center"/>
              <w:rPr>
                <w:kern w:val="0"/>
                <w:sz w:val="22"/>
                <w:szCs w:val="22"/>
              </w:rPr>
            </w:pPr>
            <w:r w:rsidRPr="004C23CC">
              <w:rPr>
                <w:rFonts w:hint="eastAsia"/>
                <w:kern w:val="0"/>
                <w:sz w:val="22"/>
                <w:szCs w:val="22"/>
              </w:rPr>
              <w:t>3.0</w:t>
            </w:r>
          </w:p>
        </w:tc>
        <w:tc>
          <w:tcPr>
            <w:tcW w:w="356" w:type="pct"/>
            <w:vAlign w:val="center"/>
          </w:tcPr>
          <w:p w:rsidR="006E388C" w:rsidRPr="004C23CC" w:rsidRDefault="006E388C" w:rsidP="0070783E">
            <w:pPr>
              <w:widowControl/>
              <w:jc w:val="center"/>
              <w:rPr>
                <w:kern w:val="0"/>
                <w:sz w:val="22"/>
                <w:szCs w:val="22"/>
              </w:rPr>
            </w:pPr>
            <w:r w:rsidRPr="004C23CC">
              <w:rPr>
                <w:rFonts w:hint="eastAsia"/>
                <w:kern w:val="0"/>
                <w:sz w:val="22"/>
                <w:szCs w:val="22"/>
              </w:rPr>
              <w:t>26</w:t>
            </w:r>
            <w:r w:rsidR="0070783E">
              <w:rPr>
                <w:rFonts w:hint="eastAsia"/>
                <w:kern w:val="0"/>
                <w:sz w:val="22"/>
                <w:szCs w:val="22"/>
              </w:rPr>
              <w:t>8</w:t>
            </w:r>
          </w:p>
        </w:tc>
        <w:tc>
          <w:tcPr>
            <w:tcW w:w="375" w:type="pct"/>
            <w:vAlign w:val="center"/>
          </w:tcPr>
          <w:p w:rsidR="006E388C" w:rsidRPr="000648AC" w:rsidRDefault="006E388C" w:rsidP="006962D3">
            <w:pPr>
              <w:widowControl/>
              <w:jc w:val="center"/>
              <w:rPr>
                <w:kern w:val="0"/>
                <w:sz w:val="22"/>
                <w:szCs w:val="22"/>
              </w:rPr>
            </w:pPr>
            <w:r w:rsidRPr="000648AC">
              <w:rPr>
                <w:rFonts w:hint="eastAsia"/>
                <w:kern w:val="0"/>
                <w:sz w:val="22"/>
                <w:szCs w:val="22"/>
              </w:rPr>
              <w:t>5.95</w:t>
            </w:r>
          </w:p>
        </w:tc>
        <w:tc>
          <w:tcPr>
            <w:tcW w:w="460" w:type="pct"/>
            <w:vAlign w:val="center"/>
          </w:tcPr>
          <w:p w:rsidR="006E388C" w:rsidRPr="004C23CC" w:rsidRDefault="006E388C" w:rsidP="006962D3">
            <w:pPr>
              <w:widowControl/>
              <w:jc w:val="center"/>
              <w:rPr>
                <w:kern w:val="0"/>
                <w:sz w:val="22"/>
                <w:szCs w:val="22"/>
              </w:rPr>
            </w:pPr>
            <w:r w:rsidRPr="004C23CC">
              <w:rPr>
                <w:rFonts w:hint="eastAsia"/>
                <w:kern w:val="0"/>
                <w:sz w:val="22"/>
                <w:szCs w:val="22"/>
              </w:rPr>
              <w:t>C3 F2</w:t>
            </w:r>
            <w:r w:rsidR="00543FDC" w:rsidRPr="004C23CC">
              <w:rPr>
                <w:rFonts w:hint="eastAsia"/>
                <w:kern w:val="0"/>
                <w:sz w:val="22"/>
                <w:szCs w:val="22"/>
              </w:rPr>
              <w:t xml:space="preserve"> S2</w:t>
            </w:r>
          </w:p>
        </w:tc>
      </w:tr>
      <w:tr w:rsidR="006E388C" w:rsidRPr="004C23CC" w:rsidTr="008C46C3">
        <w:trPr>
          <w:trHeight w:val="345"/>
        </w:trPr>
        <w:tc>
          <w:tcPr>
            <w:tcW w:w="245" w:type="pct"/>
            <w:vAlign w:val="center"/>
          </w:tcPr>
          <w:p w:rsidR="006E388C" w:rsidRPr="004C23CC" w:rsidRDefault="006E388C" w:rsidP="006962D3">
            <w:pPr>
              <w:widowControl/>
              <w:jc w:val="center"/>
              <w:rPr>
                <w:kern w:val="0"/>
                <w:sz w:val="22"/>
                <w:szCs w:val="22"/>
              </w:rPr>
            </w:pPr>
            <w:r w:rsidRPr="004C23CC">
              <w:rPr>
                <w:rFonts w:hint="eastAsia"/>
                <w:kern w:val="0"/>
                <w:sz w:val="22"/>
                <w:szCs w:val="22"/>
              </w:rPr>
              <w:t>T-7</w:t>
            </w:r>
          </w:p>
        </w:tc>
        <w:tc>
          <w:tcPr>
            <w:tcW w:w="396" w:type="pct"/>
            <w:vAlign w:val="center"/>
          </w:tcPr>
          <w:p w:rsidR="006E388C" w:rsidRPr="004C23CC" w:rsidRDefault="006E388C" w:rsidP="006962D3">
            <w:pPr>
              <w:widowControl/>
              <w:jc w:val="center"/>
              <w:rPr>
                <w:kern w:val="0"/>
                <w:sz w:val="22"/>
                <w:szCs w:val="22"/>
              </w:rPr>
            </w:pPr>
            <w:r w:rsidRPr="004C23CC">
              <w:rPr>
                <w:rFonts w:hint="eastAsia"/>
                <w:kern w:val="0"/>
                <w:sz w:val="22"/>
                <w:szCs w:val="22"/>
              </w:rPr>
              <w:t>1:10</w:t>
            </w:r>
          </w:p>
        </w:tc>
        <w:tc>
          <w:tcPr>
            <w:tcW w:w="395" w:type="pct"/>
            <w:vAlign w:val="center"/>
          </w:tcPr>
          <w:p w:rsidR="006E388C" w:rsidRPr="004C23CC" w:rsidRDefault="006E388C" w:rsidP="006962D3">
            <w:pPr>
              <w:widowControl/>
              <w:jc w:val="center"/>
              <w:rPr>
                <w:kern w:val="0"/>
                <w:sz w:val="22"/>
                <w:szCs w:val="22"/>
              </w:rPr>
            </w:pPr>
            <w:r w:rsidRPr="004C23CC">
              <w:rPr>
                <w:rFonts w:hint="eastAsia"/>
                <w:kern w:val="0"/>
                <w:sz w:val="22"/>
                <w:szCs w:val="22"/>
              </w:rPr>
              <w:t>75%</w:t>
            </w:r>
          </w:p>
        </w:tc>
        <w:tc>
          <w:tcPr>
            <w:tcW w:w="395" w:type="pct"/>
            <w:shd w:val="clear" w:color="auto" w:fill="auto"/>
            <w:vAlign w:val="center"/>
            <w:hideMark/>
          </w:tcPr>
          <w:p w:rsidR="006E388C" w:rsidRPr="004C23CC" w:rsidRDefault="006E388C" w:rsidP="006962D3">
            <w:pPr>
              <w:widowControl/>
              <w:jc w:val="center"/>
              <w:rPr>
                <w:kern w:val="0"/>
                <w:sz w:val="22"/>
                <w:szCs w:val="22"/>
              </w:rPr>
            </w:pPr>
            <w:r w:rsidRPr="004C23CC">
              <w:rPr>
                <w:rFonts w:hint="eastAsia"/>
                <w:kern w:val="0"/>
                <w:sz w:val="22"/>
                <w:szCs w:val="22"/>
              </w:rPr>
              <w:t>1.2</w:t>
            </w:r>
            <w:r w:rsidR="00C125B0">
              <w:rPr>
                <w:rFonts w:hint="eastAsia"/>
                <w:kern w:val="0"/>
                <w:sz w:val="22"/>
                <w:szCs w:val="22"/>
              </w:rPr>
              <w:t>0</w:t>
            </w:r>
          </w:p>
        </w:tc>
        <w:tc>
          <w:tcPr>
            <w:tcW w:w="395" w:type="pct"/>
            <w:shd w:val="clear" w:color="auto" w:fill="auto"/>
            <w:vAlign w:val="center"/>
          </w:tcPr>
          <w:p w:rsidR="006E388C" w:rsidRPr="004C23CC" w:rsidRDefault="006E388C" w:rsidP="006962D3">
            <w:pPr>
              <w:widowControl/>
              <w:jc w:val="center"/>
              <w:rPr>
                <w:kern w:val="0"/>
                <w:sz w:val="22"/>
                <w:szCs w:val="22"/>
              </w:rPr>
            </w:pPr>
            <w:r w:rsidRPr="004C23CC">
              <w:rPr>
                <w:rFonts w:hint="eastAsia"/>
                <w:kern w:val="0"/>
                <w:sz w:val="22"/>
                <w:szCs w:val="22"/>
              </w:rPr>
              <w:t>12</w:t>
            </w:r>
            <w:r w:rsidR="00C125B0">
              <w:rPr>
                <w:rFonts w:hint="eastAsia"/>
                <w:kern w:val="0"/>
                <w:sz w:val="22"/>
                <w:szCs w:val="22"/>
              </w:rPr>
              <w:t>.00</w:t>
            </w:r>
          </w:p>
        </w:tc>
        <w:tc>
          <w:tcPr>
            <w:tcW w:w="394" w:type="pct"/>
            <w:shd w:val="clear" w:color="auto" w:fill="auto"/>
            <w:vAlign w:val="center"/>
          </w:tcPr>
          <w:p w:rsidR="006E388C" w:rsidRPr="004C23CC" w:rsidRDefault="006E388C" w:rsidP="006962D3">
            <w:pPr>
              <w:jc w:val="center"/>
              <w:rPr>
                <w:sz w:val="22"/>
                <w:szCs w:val="22"/>
              </w:rPr>
            </w:pPr>
            <w:r w:rsidRPr="004C23CC">
              <w:rPr>
                <w:rFonts w:hint="eastAsia"/>
                <w:sz w:val="22"/>
                <w:szCs w:val="22"/>
              </w:rPr>
              <w:t>4</w:t>
            </w:r>
            <w:r w:rsidR="00C125B0">
              <w:rPr>
                <w:rFonts w:hint="eastAsia"/>
                <w:sz w:val="22"/>
                <w:szCs w:val="22"/>
              </w:rPr>
              <w:t>.00</w:t>
            </w:r>
          </w:p>
        </w:tc>
        <w:tc>
          <w:tcPr>
            <w:tcW w:w="394" w:type="pct"/>
            <w:shd w:val="clear" w:color="auto" w:fill="auto"/>
            <w:vAlign w:val="center"/>
          </w:tcPr>
          <w:p w:rsidR="006E388C" w:rsidRPr="004C23CC" w:rsidRDefault="006E388C" w:rsidP="006962D3">
            <w:pPr>
              <w:widowControl/>
              <w:jc w:val="center"/>
              <w:rPr>
                <w:kern w:val="0"/>
                <w:sz w:val="22"/>
                <w:szCs w:val="22"/>
              </w:rPr>
            </w:pPr>
            <w:r w:rsidRPr="004C23CC">
              <w:rPr>
                <w:rFonts w:hint="eastAsia"/>
                <w:kern w:val="0"/>
                <w:sz w:val="22"/>
                <w:szCs w:val="22"/>
              </w:rPr>
              <w:t>0</w:t>
            </w:r>
          </w:p>
        </w:tc>
        <w:tc>
          <w:tcPr>
            <w:tcW w:w="398" w:type="pct"/>
            <w:vAlign w:val="center"/>
          </w:tcPr>
          <w:p w:rsidR="006E388C" w:rsidRPr="004C23CC" w:rsidRDefault="006E388C" w:rsidP="006962D3">
            <w:pPr>
              <w:widowControl/>
              <w:jc w:val="center"/>
              <w:rPr>
                <w:kern w:val="0"/>
                <w:sz w:val="22"/>
                <w:szCs w:val="22"/>
              </w:rPr>
            </w:pPr>
            <w:r w:rsidRPr="004C23CC">
              <w:rPr>
                <w:rFonts w:hint="eastAsia"/>
                <w:kern w:val="0"/>
                <w:sz w:val="22"/>
                <w:szCs w:val="22"/>
              </w:rPr>
              <w:t>0</w:t>
            </w:r>
          </w:p>
        </w:tc>
        <w:tc>
          <w:tcPr>
            <w:tcW w:w="398" w:type="pct"/>
            <w:vAlign w:val="center"/>
          </w:tcPr>
          <w:p w:rsidR="006E388C" w:rsidRPr="004C23CC" w:rsidRDefault="006E388C" w:rsidP="006962D3">
            <w:pPr>
              <w:widowControl/>
              <w:jc w:val="center"/>
              <w:rPr>
                <w:kern w:val="0"/>
                <w:sz w:val="22"/>
                <w:szCs w:val="22"/>
              </w:rPr>
            </w:pPr>
            <w:r w:rsidRPr="004C23CC">
              <w:rPr>
                <w:rFonts w:hint="eastAsia"/>
                <w:kern w:val="0"/>
                <w:sz w:val="22"/>
                <w:szCs w:val="22"/>
              </w:rPr>
              <w:t>0</w:t>
            </w:r>
          </w:p>
        </w:tc>
        <w:tc>
          <w:tcPr>
            <w:tcW w:w="398" w:type="pct"/>
            <w:shd w:val="clear" w:color="auto" w:fill="auto"/>
            <w:vAlign w:val="center"/>
          </w:tcPr>
          <w:p w:rsidR="006E388C" w:rsidRPr="004C23CC" w:rsidRDefault="006E388C" w:rsidP="006962D3">
            <w:pPr>
              <w:widowControl/>
              <w:jc w:val="center"/>
              <w:rPr>
                <w:kern w:val="0"/>
                <w:sz w:val="22"/>
                <w:szCs w:val="22"/>
              </w:rPr>
            </w:pPr>
            <w:r w:rsidRPr="004C23CC">
              <w:rPr>
                <w:rFonts w:hint="eastAsia"/>
                <w:kern w:val="0"/>
                <w:sz w:val="22"/>
                <w:szCs w:val="22"/>
              </w:rPr>
              <w:t>1.6</w:t>
            </w:r>
          </w:p>
        </w:tc>
        <w:tc>
          <w:tcPr>
            <w:tcW w:w="356" w:type="pct"/>
            <w:vAlign w:val="center"/>
          </w:tcPr>
          <w:p w:rsidR="006E388C" w:rsidRPr="004C23CC" w:rsidRDefault="006E388C" w:rsidP="006962D3">
            <w:pPr>
              <w:widowControl/>
              <w:jc w:val="center"/>
              <w:rPr>
                <w:kern w:val="0"/>
                <w:sz w:val="22"/>
                <w:szCs w:val="22"/>
              </w:rPr>
            </w:pPr>
            <w:r w:rsidRPr="004C23CC">
              <w:rPr>
                <w:rFonts w:hint="eastAsia"/>
                <w:kern w:val="0"/>
                <w:sz w:val="22"/>
                <w:szCs w:val="22"/>
              </w:rPr>
              <w:t>268</w:t>
            </w:r>
          </w:p>
        </w:tc>
        <w:tc>
          <w:tcPr>
            <w:tcW w:w="375" w:type="pct"/>
            <w:vAlign w:val="center"/>
          </w:tcPr>
          <w:p w:rsidR="006E388C" w:rsidRPr="000648AC" w:rsidRDefault="006E388C" w:rsidP="006962D3">
            <w:pPr>
              <w:widowControl/>
              <w:jc w:val="center"/>
              <w:rPr>
                <w:kern w:val="0"/>
                <w:sz w:val="22"/>
                <w:szCs w:val="22"/>
              </w:rPr>
            </w:pPr>
            <w:r w:rsidRPr="000648AC">
              <w:rPr>
                <w:rFonts w:hint="eastAsia"/>
                <w:kern w:val="0"/>
                <w:sz w:val="22"/>
                <w:szCs w:val="22"/>
              </w:rPr>
              <w:t>7.67</w:t>
            </w:r>
          </w:p>
        </w:tc>
        <w:tc>
          <w:tcPr>
            <w:tcW w:w="460" w:type="pct"/>
            <w:vAlign w:val="center"/>
          </w:tcPr>
          <w:p w:rsidR="006E388C" w:rsidRPr="004C23CC" w:rsidRDefault="006E388C" w:rsidP="006962D3">
            <w:pPr>
              <w:widowControl/>
              <w:jc w:val="center"/>
              <w:rPr>
                <w:kern w:val="0"/>
                <w:sz w:val="22"/>
                <w:szCs w:val="22"/>
              </w:rPr>
            </w:pPr>
            <w:r w:rsidRPr="004C23CC">
              <w:rPr>
                <w:rFonts w:hint="eastAsia"/>
                <w:kern w:val="0"/>
                <w:sz w:val="22"/>
                <w:szCs w:val="22"/>
              </w:rPr>
              <w:t>C1 F2</w:t>
            </w:r>
            <w:r w:rsidR="00543FDC" w:rsidRPr="004C23CC">
              <w:rPr>
                <w:rFonts w:hint="eastAsia"/>
                <w:kern w:val="0"/>
                <w:sz w:val="22"/>
                <w:szCs w:val="22"/>
              </w:rPr>
              <w:t xml:space="preserve"> S3</w:t>
            </w:r>
          </w:p>
        </w:tc>
      </w:tr>
      <w:tr w:rsidR="006E388C" w:rsidRPr="004C23CC" w:rsidTr="008C46C3">
        <w:trPr>
          <w:trHeight w:val="345"/>
        </w:trPr>
        <w:tc>
          <w:tcPr>
            <w:tcW w:w="245" w:type="pct"/>
            <w:vAlign w:val="center"/>
          </w:tcPr>
          <w:p w:rsidR="006E388C" w:rsidRPr="004C23CC" w:rsidRDefault="006E388C" w:rsidP="006962D3">
            <w:pPr>
              <w:jc w:val="center"/>
              <w:rPr>
                <w:kern w:val="0"/>
                <w:sz w:val="22"/>
                <w:szCs w:val="22"/>
              </w:rPr>
            </w:pPr>
            <w:r w:rsidRPr="004C23CC">
              <w:rPr>
                <w:rFonts w:hint="eastAsia"/>
                <w:kern w:val="0"/>
                <w:sz w:val="22"/>
                <w:szCs w:val="22"/>
              </w:rPr>
              <w:t>T-8</w:t>
            </w:r>
          </w:p>
        </w:tc>
        <w:tc>
          <w:tcPr>
            <w:tcW w:w="396" w:type="pct"/>
            <w:vAlign w:val="center"/>
          </w:tcPr>
          <w:p w:rsidR="006E388C" w:rsidRPr="004C23CC" w:rsidRDefault="006E388C" w:rsidP="006962D3">
            <w:pPr>
              <w:widowControl/>
              <w:jc w:val="center"/>
              <w:rPr>
                <w:kern w:val="0"/>
                <w:sz w:val="22"/>
                <w:szCs w:val="22"/>
              </w:rPr>
            </w:pPr>
            <w:r w:rsidRPr="004C23CC">
              <w:rPr>
                <w:rFonts w:hint="eastAsia"/>
                <w:kern w:val="0"/>
                <w:sz w:val="22"/>
                <w:szCs w:val="22"/>
              </w:rPr>
              <w:t>1:12</w:t>
            </w:r>
          </w:p>
        </w:tc>
        <w:tc>
          <w:tcPr>
            <w:tcW w:w="395" w:type="pct"/>
            <w:vAlign w:val="center"/>
          </w:tcPr>
          <w:p w:rsidR="006E388C" w:rsidRPr="004C23CC" w:rsidRDefault="006E388C" w:rsidP="006962D3">
            <w:pPr>
              <w:widowControl/>
              <w:jc w:val="center"/>
              <w:rPr>
                <w:kern w:val="0"/>
                <w:sz w:val="22"/>
                <w:szCs w:val="22"/>
              </w:rPr>
            </w:pPr>
            <w:r w:rsidRPr="004C23CC">
              <w:rPr>
                <w:rFonts w:hint="eastAsia"/>
                <w:kern w:val="0"/>
                <w:sz w:val="22"/>
                <w:szCs w:val="22"/>
              </w:rPr>
              <w:t>75%</w:t>
            </w:r>
          </w:p>
        </w:tc>
        <w:tc>
          <w:tcPr>
            <w:tcW w:w="395" w:type="pct"/>
            <w:shd w:val="clear" w:color="auto" w:fill="auto"/>
            <w:vAlign w:val="center"/>
            <w:hideMark/>
          </w:tcPr>
          <w:p w:rsidR="006E388C" w:rsidRPr="004C23CC" w:rsidRDefault="006E388C" w:rsidP="006962D3">
            <w:pPr>
              <w:widowControl/>
              <w:jc w:val="center"/>
              <w:rPr>
                <w:kern w:val="0"/>
                <w:sz w:val="22"/>
                <w:szCs w:val="22"/>
              </w:rPr>
            </w:pPr>
            <w:r w:rsidRPr="004C23CC">
              <w:rPr>
                <w:rFonts w:hint="eastAsia"/>
                <w:kern w:val="0"/>
                <w:sz w:val="22"/>
                <w:szCs w:val="22"/>
              </w:rPr>
              <w:t>1</w:t>
            </w:r>
            <w:r w:rsidR="00C125B0">
              <w:rPr>
                <w:rFonts w:hint="eastAsia"/>
                <w:kern w:val="0"/>
                <w:sz w:val="22"/>
                <w:szCs w:val="22"/>
              </w:rPr>
              <w:t>.00</w:t>
            </w:r>
          </w:p>
        </w:tc>
        <w:tc>
          <w:tcPr>
            <w:tcW w:w="395" w:type="pct"/>
            <w:shd w:val="clear" w:color="auto" w:fill="auto"/>
            <w:vAlign w:val="center"/>
          </w:tcPr>
          <w:p w:rsidR="006E388C" w:rsidRPr="004C23CC" w:rsidRDefault="006E388C" w:rsidP="006962D3">
            <w:pPr>
              <w:widowControl/>
              <w:jc w:val="center"/>
              <w:rPr>
                <w:kern w:val="0"/>
                <w:sz w:val="22"/>
                <w:szCs w:val="22"/>
              </w:rPr>
            </w:pPr>
            <w:r w:rsidRPr="004C23CC">
              <w:rPr>
                <w:rFonts w:hint="eastAsia"/>
                <w:kern w:val="0"/>
                <w:sz w:val="22"/>
                <w:szCs w:val="22"/>
              </w:rPr>
              <w:t>12</w:t>
            </w:r>
            <w:r w:rsidR="00C125B0">
              <w:rPr>
                <w:rFonts w:hint="eastAsia"/>
                <w:kern w:val="0"/>
                <w:sz w:val="22"/>
                <w:szCs w:val="22"/>
              </w:rPr>
              <w:t>.00</w:t>
            </w:r>
          </w:p>
        </w:tc>
        <w:tc>
          <w:tcPr>
            <w:tcW w:w="394" w:type="pct"/>
            <w:shd w:val="clear" w:color="auto" w:fill="auto"/>
            <w:vAlign w:val="center"/>
          </w:tcPr>
          <w:p w:rsidR="006E388C" w:rsidRPr="004C23CC" w:rsidRDefault="006E388C" w:rsidP="006962D3">
            <w:pPr>
              <w:jc w:val="center"/>
              <w:rPr>
                <w:sz w:val="22"/>
                <w:szCs w:val="22"/>
              </w:rPr>
            </w:pPr>
            <w:r w:rsidRPr="004C23CC">
              <w:rPr>
                <w:rFonts w:hint="eastAsia"/>
                <w:sz w:val="22"/>
                <w:szCs w:val="22"/>
              </w:rPr>
              <w:t>4</w:t>
            </w:r>
            <w:r w:rsidR="00C125B0">
              <w:rPr>
                <w:rFonts w:hint="eastAsia"/>
                <w:sz w:val="22"/>
                <w:szCs w:val="22"/>
              </w:rPr>
              <w:t>.00</w:t>
            </w:r>
          </w:p>
        </w:tc>
        <w:tc>
          <w:tcPr>
            <w:tcW w:w="394" w:type="pct"/>
            <w:shd w:val="clear" w:color="auto" w:fill="auto"/>
            <w:vAlign w:val="center"/>
          </w:tcPr>
          <w:p w:rsidR="006E388C" w:rsidRPr="004C23CC" w:rsidRDefault="006E388C" w:rsidP="006962D3">
            <w:pPr>
              <w:widowControl/>
              <w:jc w:val="center"/>
              <w:rPr>
                <w:kern w:val="0"/>
                <w:sz w:val="22"/>
                <w:szCs w:val="22"/>
              </w:rPr>
            </w:pPr>
            <w:r w:rsidRPr="004C23CC">
              <w:rPr>
                <w:rFonts w:hint="eastAsia"/>
                <w:kern w:val="0"/>
                <w:sz w:val="22"/>
                <w:szCs w:val="22"/>
              </w:rPr>
              <w:t>0</w:t>
            </w:r>
          </w:p>
        </w:tc>
        <w:tc>
          <w:tcPr>
            <w:tcW w:w="398" w:type="pct"/>
            <w:vAlign w:val="center"/>
          </w:tcPr>
          <w:p w:rsidR="006E388C" w:rsidRPr="004C23CC" w:rsidRDefault="006E388C" w:rsidP="006962D3">
            <w:pPr>
              <w:widowControl/>
              <w:jc w:val="center"/>
              <w:rPr>
                <w:kern w:val="0"/>
                <w:sz w:val="22"/>
                <w:szCs w:val="22"/>
              </w:rPr>
            </w:pPr>
            <w:r w:rsidRPr="004C23CC">
              <w:rPr>
                <w:rFonts w:hint="eastAsia"/>
                <w:kern w:val="0"/>
                <w:sz w:val="22"/>
                <w:szCs w:val="22"/>
              </w:rPr>
              <w:t>0</w:t>
            </w:r>
          </w:p>
        </w:tc>
        <w:tc>
          <w:tcPr>
            <w:tcW w:w="398" w:type="pct"/>
            <w:vAlign w:val="center"/>
          </w:tcPr>
          <w:p w:rsidR="006E388C" w:rsidRPr="004C23CC" w:rsidRDefault="006E388C" w:rsidP="006962D3">
            <w:pPr>
              <w:widowControl/>
              <w:jc w:val="center"/>
              <w:rPr>
                <w:kern w:val="0"/>
                <w:sz w:val="22"/>
                <w:szCs w:val="22"/>
              </w:rPr>
            </w:pPr>
            <w:r w:rsidRPr="004C23CC">
              <w:rPr>
                <w:rFonts w:hint="eastAsia"/>
                <w:kern w:val="0"/>
                <w:sz w:val="22"/>
                <w:szCs w:val="22"/>
              </w:rPr>
              <w:t>0</w:t>
            </w:r>
          </w:p>
        </w:tc>
        <w:tc>
          <w:tcPr>
            <w:tcW w:w="398" w:type="pct"/>
            <w:shd w:val="clear" w:color="auto" w:fill="auto"/>
            <w:vAlign w:val="center"/>
          </w:tcPr>
          <w:p w:rsidR="006E388C" w:rsidRPr="004C23CC" w:rsidRDefault="006E388C" w:rsidP="006962D3">
            <w:pPr>
              <w:widowControl/>
              <w:jc w:val="center"/>
              <w:rPr>
                <w:kern w:val="0"/>
                <w:sz w:val="22"/>
                <w:szCs w:val="22"/>
              </w:rPr>
            </w:pPr>
            <w:r w:rsidRPr="004C23CC">
              <w:rPr>
                <w:rFonts w:hint="eastAsia"/>
                <w:kern w:val="0"/>
                <w:sz w:val="22"/>
                <w:szCs w:val="22"/>
              </w:rPr>
              <w:t>1.0</w:t>
            </w:r>
          </w:p>
        </w:tc>
        <w:tc>
          <w:tcPr>
            <w:tcW w:w="356" w:type="pct"/>
            <w:vAlign w:val="center"/>
          </w:tcPr>
          <w:p w:rsidR="006E388C" w:rsidRPr="004C23CC" w:rsidRDefault="006E388C" w:rsidP="0070783E">
            <w:pPr>
              <w:widowControl/>
              <w:jc w:val="center"/>
              <w:rPr>
                <w:kern w:val="0"/>
                <w:sz w:val="22"/>
                <w:szCs w:val="22"/>
              </w:rPr>
            </w:pPr>
            <w:r w:rsidRPr="004C23CC">
              <w:rPr>
                <w:rFonts w:hint="eastAsia"/>
                <w:kern w:val="0"/>
                <w:sz w:val="22"/>
                <w:szCs w:val="22"/>
              </w:rPr>
              <w:t>27</w:t>
            </w:r>
            <w:r w:rsidR="0070783E">
              <w:rPr>
                <w:rFonts w:hint="eastAsia"/>
                <w:kern w:val="0"/>
                <w:sz w:val="22"/>
                <w:szCs w:val="22"/>
              </w:rPr>
              <w:t>9</w:t>
            </w:r>
          </w:p>
        </w:tc>
        <w:tc>
          <w:tcPr>
            <w:tcW w:w="375" w:type="pct"/>
            <w:vAlign w:val="center"/>
          </w:tcPr>
          <w:p w:rsidR="006E388C" w:rsidRPr="000648AC" w:rsidRDefault="006E388C" w:rsidP="006962D3">
            <w:pPr>
              <w:widowControl/>
              <w:jc w:val="center"/>
              <w:rPr>
                <w:kern w:val="0"/>
                <w:sz w:val="22"/>
                <w:szCs w:val="22"/>
              </w:rPr>
            </w:pPr>
            <w:r w:rsidRPr="000648AC">
              <w:rPr>
                <w:rFonts w:hint="eastAsia"/>
                <w:kern w:val="0"/>
                <w:sz w:val="22"/>
                <w:szCs w:val="22"/>
              </w:rPr>
              <w:t>6.76</w:t>
            </w:r>
          </w:p>
        </w:tc>
        <w:tc>
          <w:tcPr>
            <w:tcW w:w="460" w:type="pct"/>
            <w:vAlign w:val="center"/>
          </w:tcPr>
          <w:p w:rsidR="006E388C" w:rsidRPr="004C23CC" w:rsidRDefault="006E388C" w:rsidP="003E2572">
            <w:pPr>
              <w:widowControl/>
              <w:jc w:val="center"/>
              <w:rPr>
                <w:kern w:val="0"/>
                <w:sz w:val="22"/>
                <w:szCs w:val="22"/>
              </w:rPr>
            </w:pPr>
            <w:r w:rsidRPr="004C23CC">
              <w:rPr>
                <w:rFonts w:hint="eastAsia"/>
                <w:kern w:val="0"/>
                <w:sz w:val="22"/>
                <w:szCs w:val="22"/>
              </w:rPr>
              <w:t>C1 F2</w:t>
            </w:r>
            <w:r w:rsidR="00543FDC" w:rsidRPr="004C23CC">
              <w:rPr>
                <w:rFonts w:hint="eastAsia"/>
                <w:kern w:val="0"/>
                <w:sz w:val="22"/>
                <w:szCs w:val="22"/>
              </w:rPr>
              <w:t xml:space="preserve"> S</w:t>
            </w:r>
            <w:r w:rsidR="003E2572">
              <w:rPr>
                <w:rFonts w:hint="eastAsia"/>
                <w:kern w:val="0"/>
                <w:sz w:val="22"/>
                <w:szCs w:val="22"/>
              </w:rPr>
              <w:t>3</w:t>
            </w:r>
          </w:p>
        </w:tc>
      </w:tr>
      <w:tr w:rsidR="006E388C" w:rsidRPr="004C23CC" w:rsidTr="008C46C3">
        <w:trPr>
          <w:trHeight w:val="345"/>
        </w:trPr>
        <w:tc>
          <w:tcPr>
            <w:tcW w:w="245" w:type="pct"/>
            <w:vAlign w:val="center"/>
          </w:tcPr>
          <w:p w:rsidR="006E388C" w:rsidRPr="004C23CC" w:rsidRDefault="006E388C" w:rsidP="006962D3">
            <w:pPr>
              <w:widowControl/>
              <w:jc w:val="center"/>
              <w:rPr>
                <w:kern w:val="0"/>
                <w:sz w:val="22"/>
                <w:szCs w:val="22"/>
              </w:rPr>
            </w:pPr>
            <w:r w:rsidRPr="004C23CC">
              <w:rPr>
                <w:rFonts w:hint="eastAsia"/>
                <w:kern w:val="0"/>
                <w:sz w:val="22"/>
                <w:szCs w:val="22"/>
              </w:rPr>
              <w:t>T-9</w:t>
            </w:r>
          </w:p>
        </w:tc>
        <w:tc>
          <w:tcPr>
            <w:tcW w:w="396" w:type="pct"/>
            <w:vAlign w:val="center"/>
          </w:tcPr>
          <w:p w:rsidR="006E388C" w:rsidRPr="004C23CC" w:rsidRDefault="006E388C" w:rsidP="006962D3">
            <w:pPr>
              <w:widowControl/>
              <w:jc w:val="center"/>
              <w:rPr>
                <w:kern w:val="0"/>
                <w:sz w:val="22"/>
                <w:szCs w:val="22"/>
              </w:rPr>
            </w:pPr>
            <w:r w:rsidRPr="004C23CC">
              <w:rPr>
                <w:rFonts w:hint="eastAsia"/>
                <w:kern w:val="0"/>
                <w:sz w:val="22"/>
                <w:szCs w:val="22"/>
              </w:rPr>
              <w:t>1:16</w:t>
            </w:r>
          </w:p>
        </w:tc>
        <w:tc>
          <w:tcPr>
            <w:tcW w:w="395" w:type="pct"/>
            <w:vAlign w:val="center"/>
          </w:tcPr>
          <w:p w:rsidR="006E388C" w:rsidRPr="004C23CC" w:rsidRDefault="006E388C" w:rsidP="006962D3">
            <w:pPr>
              <w:widowControl/>
              <w:jc w:val="center"/>
              <w:rPr>
                <w:kern w:val="0"/>
                <w:sz w:val="22"/>
                <w:szCs w:val="22"/>
              </w:rPr>
            </w:pPr>
            <w:r w:rsidRPr="004C23CC">
              <w:rPr>
                <w:rFonts w:hint="eastAsia"/>
                <w:kern w:val="0"/>
                <w:sz w:val="22"/>
                <w:szCs w:val="22"/>
              </w:rPr>
              <w:t>75%</w:t>
            </w:r>
          </w:p>
        </w:tc>
        <w:tc>
          <w:tcPr>
            <w:tcW w:w="395" w:type="pct"/>
            <w:shd w:val="clear" w:color="auto" w:fill="auto"/>
            <w:vAlign w:val="center"/>
            <w:hideMark/>
          </w:tcPr>
          <w:p w:rsidR="006E388C" w:rsidRPr="004C23CC" w:rsidRDefault="006E388C" w:rsidP="006962D3">
            <w:pPr>
              <w:widowControl/>
              <w:jc w:val="center"/>
              <w:rPr>
                <w:kern w:val="0"/>
                <w:sz w:val="22"/>
                <w:szCs w:val="22"/>
              </w:rPr>
            </w:pPr>
            <w:r w:rsidRPr="004C23CC">
              <w:rPr>
                <w:rFonts w:hint="eastAsia"/>
                <w:kern w:val="0"/>
                <w:sz w:val="22"/>
                <w:szCs w:val="22"/>
              </w:rPr>
              <w:t>0.75</w:t>
            </w:r>
          </w:p>
        </w:tc>
        <w:tc>
          <w:tcPr>
            <w:tcW w:w="395" w:type="pct"/>
            <w:shd w:val="clear" w:color="auto" w:fill="auto"/>
            <w:vAlign w:val="center"/>
          </w:tcPr>
          <w:p w:rsidR="006E388C" w:rsidRPr="004C23CC" w:rsidRDefault="006E388C" w:rsidP="006962D3">
            <w:pPr>
              <w:widowControl/>
              <w:jc w:val="center"/>
              <w:rPr>
                <w:kern w:val="0"/>
                <w:sz w:val="22"/>
                <w:szCs w:val="22"/>
              </w:rPr>
            </w:pPr>
            <w:r w:rsidRPr="004C23CC">
              <w:rPr>
                <w:rFonts w:hint="eastAsia"/>
                <w:kern w:val="0"/>
                <w:sz w:val="22"/>
                <w:szCs w:val="22"/>
              </w:rPr>
              <w:t>12</w:t>
            </w:r>
            <w:r w:rsidR="00C125B0">
              <w:rPr>
                <w:rFonts w:hint="eastAsia"/>
                <w:kern w:val="0"/>
                <w:sz w:val="22"/>
                <w:szCs w:val="22"/>
              </w:rPr>
              <w:t>.00</w:t>
            </w:r>
          </w:p>
        </w:tc>
        <w:tc>
          <w:tcPr>
            <w:tcW w:w="394" w:type="pct"/>
            <w:shd w:val="clear" w:color="auto" w:fill="auto"/>
            <w:vAlign w:val="center"/>
          </w:tcPr>
          <w:p w:rsidR="006E388C" w:rsidRPr="004C23CC" w:rsidRDefault="006E388C" w:rsidP="006962D3">
            <w:pPr>
              <w:jc w:val="center"/>
              <w:rPr>
                <w:sz w:val="22"/>
                <w:szCs w:val="22"/>
              </w:rPr>
            </w:pPr>
            <w:r w:rsidRPr="004C23CC">
              <w:rPr>
                <w:rFonts w:hint="eastAsia"/>
                <w:sz w:val="22"/>
                <w:szCs w:val="22"/>
              </w:rPr>
              <w:t>4</w:t>
            </w:r>
            <w:r w:rsidR="00C125B0">
              <w:rPr>
                <w:rFonts w:hint="eastAsia"/>
                <w:sz w:val="22"/>
                <w:szCs w:val="22"/>
              </w:rPr>
              <w:t>.00</w:t>
            </w:r>
          </w:p>
        </w:tc>
        <w:tc>
          <w:tcPr>
            <w:tcW w:w="394" w:type="pct"/>
            <w:shd w:val="clear" w:color="auto" w:fill="auto"/>
            <w:vAlign w:val="center"/>
          </w:tcPr>
          <w:p w:rsidR="006E388C" w:rsidRPr="004C23CC" w:rsidRDefault="006E388C" w:rsidP="006962D3">
            <w:pPr>
              <w:widowControl/>
              <w:jc w:val="center"/>
              <w:rPr>
                <w:kern w:val="0"/>
                <w:sz w:val="22"/>
                <w:szCs w:val="22"/>
              </w:rPr>
            </w:pPr>
            <w:r w:rsidRPr="004C23CC">
              <w:rPr>
                <w:rFonts w:hint="eastAsia"/>
                <w:kern w:val="0"/>
                <w:sz w:val="22"/>
                <w:szCs w:val="22"/>
              </w:rPr>
              <w:t>0</w:t>
            </w:r>
          </w:p>
        </w:tc>
        <w:tc>
          <w:tcPr>
            <w:tcW w:w="398" w:type="pct"/>
            <w:vAlign w:val="center"/>
          </w:tcPr>
          <w:p w:rsidR="006E388C" w:rsidRPr="004C23CC" w:rsidRDefault="006E388C" w:rsidP="006962D3">
            <w:pPr>
              <w:widowControl/>
              <w:jc w:val="center"/>
              <w:rPr>
                <w:kern w:val="0"/>
                <w:sz w:val="22"/>
                <w:szCs w:val="22"/>
              </w:rPr>
            </w:pPr>
            <w:r w:rsidRPr="004C23CC">
              <w:rPr>
                <w:rFonts w:hint="eastAsia"/>
                <w:kern w:val="0"/>
                <w:sz w:val="22"/>
                <w:szCs w:val="22"/>
              </w:rPr>
              <w:t>0</w:t>
            </w:r>
          </w:p>
        </w:tc>
        <w:tc>
          <w:tcPr>
            <w:tcW w:w="398" w:type="pct"/>
            <w:vAlign w:val="center"/>
          </w:tcPr>
          <w:p w:rsidR="006E388C" w:rsidRPr="004C23CC" w:rsidRDefault="006E388C" w:rsidP="006962D3">
            <w:pPr>
              <w:widowControl/>
              <w:jc w:val="center"/>
              <w:rPr>
                <w:kern w:val="0"/>
                <w:sz w:val="22"/>
                <w:szCs w:val="22"/>
              </w:rPr>
            </w:pPr>
            <w:r w:rsidRPr="004C23CC">
              <w:rPr>
                <w:rFonts w:hint="eastAsia"/>
                <w:kern w:val="0"/>
                <w:sz w:val="22"/>
                <w:szCs w:val="22"/>
              </w:rPr>
              <w:t>0</w:t>
            </w:r>
          </w:p>
        </w:tc>
        <w:tc>
          <w:tcPr>
            <w:tcW w:w="398" w:type="pct"/>
            <w:shd w:val="clear" w:color="auto" w:fill="auto"/>
            <w:vAlign w:val="center"/>
          </w:tcPr>
          <w:p w:rsidR="006E388C" w:rsidRPr="004C23CC" w:rsidRDefault="006E388C" w:rsidP="006962D3">
            <w:pPr>
              <w:widowControl/>
              <w:jc w:val="center"/>
              <w:rPr>
                <w:kern w:val="0"/>
                <w:sz w:val="22"/>
                <w:szCs w:val="22"/>
              </w:rPr>
            </w:pPr>
            <w:r w:rsidRPr="004C23CC">
              <w:rPr>
                <w:rFonts w:hint="eastAsia"/>
                <w:kern w:val="0"/>
                <w:sz w:val="22"/>
                <w:szCs w:val="22"/>
              </w:rPr>
              <w:t>0.5</w:t>
            </w:r>
          </w:p>
        </w:tc>
        <w:tc>
          <w:tcPr>
            <w:tcW w:w="356" w:type="pct"/>
            <w:vAlign w:val="center"/>
          </w:tcPr>
          <w:p w:rsidR="006E388C" w:rsidRPr="004C23CC" w:rsidRDefault="006E388C" w:rsidP="0070783E">
            <w:pPr>
              <w:widowControl/>
              <w:jc w:val="center"/>
              <w:rPr>
                <w:kern w:val="0"/>
                <w:sz w:val="22"/>
                <w:szCs w:val="22"/>
              </w:rPr>
            </w:pPr>
            <w:r w:rsidRPr="004C23CC">
              <w:rPr>
                <w:rFonts w:hint="eastAsia"/>
                <w:kern w:val="0"/>
                <w:sz w:val="22"/>
                <w:szCs w:val="22"/>
              </w:rPr>
              <w:t>28</w:t>
            </w:r>
            <w:r w:rsidR="0070783E">
              <w:rPr>
                <w:rFonts w:hint="eastAsia"/>
                <w:kern w:val="0"/>
                <w:sz w:val="22"/>
                <w:szCs w:val="22"/>
              </w:rPr>
              <w:t>2</w:t>
            </w:r>
          </w:p>
        </w:tc>
        <w:tc>
          <w:tcPr>
            <w:tcW w:w="375" w:type="pct"/>
            <w:vAlign w:val="center"/>
          </w:tcPr>
          <w:p w:rsidR="006E388C" w:rsidRPr="000648AC" w:rsidRDefault="006E388C" w:rsidP="006962D3">
            <w:pPr>
              <w:widowControl/>
              <w:jc w:val="center"/>
              <w:rPr>
                <w:kern w:val="0"/>
                <w:sz w:val="22"/>
                <w:szCs w:val="22"/>
              </w:rPr>
            </w:pPr>
            <w:r w:rsidRPr="000648AC">
              <w:rPr>
                <w:rFonts w:hint="eastAsia"/>
                <w:kern w:val="0"/>
                <w:sz w:val="22"/>
                <w:szCs w:val="22"/>
              </w:rPr>
              <w:t>8.28</w:t>
            </w:r>
          </w:p>
        </w:tc>
        <w:tc>
          <w:tcPr>
            <w:tcW w:w="460" w:type="pct"/>
            <w:vAlign w:val="center"/>
          </w:tcPr>
          <w:p w:rsidR="006E388C" w:rsidRPr="004C23CC" w:rsidRDefault="006E388C" w:rsidP="003E2572">
            <w:pPr>
              <w:widowControl/>
              <w:jc w:val="center"/>
              <w:rPr>
                <w:kern w:val="0"/>
                <w:sz w:val="22"/>
                <w:szCs w:val="22"/>
              </w:rPr>
            </w:pPr>
            <w:r w:rsidRPr="004C23CC">
              <w:rPr>
                <w:rFonts w:hint="eastAsia"/>
                <w:kern w:val="0"/>
                <w:sz w:val="22"/>
                <w:szCs w:val="22"/>
              </w:rPr>
              <w:t>C0.5 F2</w:t>
            </w:r>
            <w:r w:rsidR="00543FDC" w:rsidRPr="004C23CC">
              <w:rPr>
                <w:rFonts w:hint="eastAsia"/>
                <w:kern w:val="0"/>
                <w:sz w:val="22"/>
                <w:szCs w:val="22"/>
              </w:rPr>
              <w:t xml:space="preserve"> S</w:t>
            </w:r>
            <w:r w:rsidR="003E2572">
              <w:rPr>
                <w:rFonts w:hint="eastAsia"/>
                <w:kern w:val="0"/>
                <w:sz w:val="22"/>
                <w:szCs w:val="22"/>
              </w:rPr>
              <w:t>3</w:t>
            </w:r>
          </w:p>
        </w:tc>
      </w:tr>
      <w:tr w:rsidR="006E388C" w:rsidRPr="004C23CC" w:rsidTr="008C46C3">
        <w:trPr>
          <w:trHeight w:val="345"/>
        </w:trPr>
        <w:tc>
          <w:tcPr>
            <w:tcW w:w="245" w:type="pct"/>
            <w:vAlign w:val="center"/>
          </w:tcPr>
          <w:p w:rsidR="006E388C" w:rsidRPr="004C23CC" w:rsidRDefault="006E388C" w:rsidP="006962D3">
            <w:pPr>
              <w:widowControl/>
              <w:jc w:val="center"/>
              <w:rPr>
                <w:kern w:val="0"/>
                <w:sz w:val="22"/>
                <w:szCs w:val="22"/>
              </w:rPr>
            </w:pPr>
            <w:r w:rsidRPr="004C23CC">
              <w:rPr>
                <w:rFonts w:hint="eastAsia"/>
                <w:kern w:val="0"/>
                <w:sz w:val="22"/>
                <w:szCs w:val="22"/>
              </w:rPr>
              <w:t>T-10</w:t>
            </w:r>
          </w:p>
        </w:tc>
        <w:tc>
          <w:tcPr>
            <w:tcW w:w="396" w:type="pct"/>
            <w:vAlign w:val="center"/>
          </w:tcPr>
          <w:p w:rsidR="006E388C" w:rsidRPr="004C23CC" w:rsidRDefault="006E388C" w:rsidP="006962D3">
            <w:pPr>
              <w:widowControl/>
              <w:jc w:val="center"/>
              <w:rPr>
                <w:kern w:val="0"/>
                <w:sz w:val="22"/>
                <w:szCs w:val="22"/>
              </w:rPr>
            </w:pPr>
            <w:r w:rsidRPr="004C23CC">
              <w:rPr>
                <w:rFonts w:hint="eastAsia"/>
                <w:kern w:val="0"/>
                <w:sz w:val="22"/>
                <w:szCs w:val="22"/>
              </w:rPr>
              <w:t>1:6</w:t>
            </w:r>
          </w:p>
        </w:tc>
        <w:tc>
          <w:tcPr>
            <w:tcW w:w="395" w:type="pct"/>
            <w:vAlign w:val="center"/>
          </w:tcPr>
          <w:p w:rsidR="006E388C" w:rsidRPr="004C23CC" w:rsidRDefault="006E388C" w:rsidP="006962D3">
            <w:pPr>
              <w:widowControl/>
              <w:jc w:val="center"/>
              <w:rPr>
                <w:kern w:val="0"/>
                <w:sz w:val="22"/>
                <w:szCs w:val="22"/>
              </w:rPr>
            </w:pPr>
            <w:r w:rsidRPr="004C23CC">
              <w:rPr>
                <w:rFonts w:hint="eastAsia"/>
                <w:kern w:val="0"/>
                <w:sz w:val="22"/>
                <w:szCs w:val="22"/>
              </w:rPr>
              <w:t>77%</w:t>
            </w:r>
          </w:p>
        </w:tc>
        <w:tc>
          <w:tcPr>
            <w:tcW w:w="395" w:type="pct"/>
            <w:shd w:val="clear" w:color="auto" w:fill="auto"/>
            <w:vAlign w:val="center"/>
            <w:hideMark/>
          </w:tcPr>
          <w:p w:rsidR="006E388C" w:rsidRPr="004C23CC" w:rsidRDefault="006E388C" w:rsidP="006962D3">
            <w:pPr>
              <w:widowControl/>
              <w:jc w:val="center"/>
              <w:rPr>
                <w:kern w:val="0"/>
                <w:sz w:val="22"/>
                <w:szCs w:val="22"/>
              </w:rPr>
            </w:pPr>
            <w:r w:rsidRPr="004C23CC">
              <w:rPr>
                <w:rFonts w:hint="eastAsia"/>
                <w:kern w:val="0"/>
                <w:sz w:val="22"/>
                <w:szCs w:val="22"/>
              </w:rPr>
              <w:t>2</w:t>
            </w:r>
            <w:r w:rsidR="00C125B0">
              <w:rPr>
                <w:rFonts w:hint="eastAsia"/>
                <w:kern w:val="0"/>
                <w:sz w:val="22"/>
                <w:szCs w:val="22"/>
              </w:rPr>
              <w:t>.00</w:t>
            </w:r>
          </w:p>
        </w:tc>
        <w:tc>
          <w:tcPr>
            <w:tcW w:w="395" w:type="pct"/>
            <w:shd w:val="clear" w:color="auto" w:fill="auto"/>
            <w:vAlign w:val="center"/>
          </w:tcPr>
          <w:p w:rsidR="006E388C" w:rsidRPr="004C23CC" w:rsidRDefault="006E388C" w:rsidP="006962D3">
            <w:pPr>
              <w:widowControl/>
              <w:jc w:val="center"/>
              <w:rPr>
                <w:kern w:val="0"/>
                <w:sz w:val="22"/>
                <w:szCs w:val="22"/>
              </w:rPr>
            </w:pPr>
            <w:r w:rsidRPr="004C23CC">
              <w:rPr>
                <w:rFonts w:hint="eastAsia"/>
                <w:kern w:val="0"/>
                <w:sz w:val="22"/>
                <w:szCs w:val="22"/>
              </w:rPr>
              <w:t>12</w:t>
            </w:r>
            <w:r w:rsidR="00C125B0">
              <w:rPr>
                <w:rFonts w:hint="eastAsia"/>
                <w:kern w:val="0"/>
                <w:sz w:val="22"/>
                <w:szCs w:val="22"/>
              </w:rPr>
              <w:t>.00</w:t>
            </w:r>
          </w:p>
        </w:tc>
        <w:tc>
          <w:tcPr>
            <w:tcW w:w="394" w:type="pct"/>
            <w:shd w:val="clear" w:color="auto" w:fill="auto"/>
            <w:vAlign w:val="center"/>
          </w:tcPr>
          <w:p w:rsidR="006E388C" w:rsidRPr="004C23CC" w:rsidRDefault="006E388C" w:rsidP="00C125B0">
            <w:pPr>
              <w:jc w:val="center"/>
              <w:rPr>
                <w:sz w:val="22"/>
                <w:szCs w:val="22"/>
              </w:rPr>
            </w:pPr>
            <w:r w:rsidRPr="004C23CC">
              <w:rPr>
                <w:rFonts w:hint="eastAsia"/>
                <w:sz w:val="22"/>
                <w:szCs w:val="22"/>
              </w:rPr>
              <w:t>3.</w:t>
            </w:r>
            <w:r w:rsidR="0086752F" w:rsidRPr="004C23CC">
              <w:rPr>
                <w:rFonts w:hint="eastAsia"/>
                <w:sz w:val="22"/>
                <w:szCs w:val="22"/>
              </w:rPr>
              <w:t>58</w:t>
            </w:r>
          </w:p>
        </w:tc>
        <w:tc>
          <w:tcPr>
            <w:tcW w:w="394" w:type="pct"/>
            <w:shd w:val="clear" w:color="auto" w:fill="auto"/>
            <w:vAlign w:val="center"/>
          </w:tcPr>
          <w:p w:rsidR="006E388C" w:rsidRPr="004C23CC" w:rsidRDefault="006E388C" w:rsidP="006962D3">
            <w:pPr>
              <w:widowControl/>
              <w:jc w:val="center"/>
              <w:rPr>
                <w:kern w:val="0"/>
                <w:sz w:val="22"/>
                <w:szCs w:val="22"/>
              </w:rPr>
            </w:pPr>
            <w:r w:rsidRPr="004C23CC">
              <w:rPr>
                <w:rFonts w:hint="eastAsia"/>
                <w:kern w:val="0"/>
                <w:sz w:val="22"/>
                <w:szCs w:val="22"/>
              </w:rPr>
              <w:t>0</w:t>
            </w:r>
          </w:p>
        </w:tc>
        <w:tc>
          <w:tcPr>
            <w:tcW w:w="398" w:type="pct"/>
            <w:vAlign w:val="center"/>
          </w:tcPr>
          <w:p w:rsidR="006E388C" w:rsidRPr="004C23CC" w:rsidRDefault="006E388C" w:rsidP="006962D3">
            <w:pPr>
              <w:widowControl/>
              <w:jc w:val="center"/>
              <w:rPr>
                <w:kern w:val="0"/>
                <w:sz w:val="22"/>
                <w:szCs w:val="22"/>
              </w:rPr>
            </w:pPr>
            <w:r w:rsidRPr="004C23CC">
              <w:rPr>
                <w:rFonts w:hint="eastAsia"/>
                <w:kern w:val="0"/>
                <w:sz w:val="22"/>
                <w:szCs w:val="22"/>
              </w:rPr>
              <w:t>0</w:t>
            </w:r>
          </w:p>
        </w:tc>
        <w:tc>
          <w:tcPr>
            <w:tcW w:w="398" w:type="pct"/>
            <w:vAlign w:val="center"/>
          </w:tcPr>
          <w:p w:rsidR="006E388C" w:rsidRPr="004C23CC" w:rsidRDefault="006E388C" w:rsidP="006962D3">
            <w:pPr>
              <w:widowControl/>
              <w:jc w:val="center"/>
              <w:rPr>
                <w:kern w:val="0"/>
                <w:sz w:val="22"/>
                <w:szCs w:val="22"/>
              </w:rPr>
            </w:pPr>
            <w:r w:rsidRPr="004C23CC">
              <w:rPr>
                <w:rFonts w:hint="eastAsia"/>
                <w:kern w:val="0"/>
                <w:sz w:val="22"/>
                <w:szCs w:val="22"/>
              </w:rPr>
              <w:t>0</w:t>
            </w:r>
          </w:p>
        </w:tc>
        <w:tc>
          <w:tcPr>
            <w:tcW w:w="398" w:type="pct"/>
            <w:shd w:val="clear" w:color="auto" w:fill="auto"/>
            <w:vAlign w:val="center"/>
          </w:tcPr>
          <w:p w:rsidR="006E388C" w:rsidRPr="004C23CC" w:rsidRDefault="006E388C" w:rsidP="006962D3">
            <w:pPr>
              <w:widowControl/>
              <w:jc w:val="center"/>
              <w:rPr>
                <w:kern w:val="0"/>
                <w:sz w:val="22"/>
                <w:szCs w:val="22"/>
              </w:rPr>
            </w:pPr>
            <w:r w:rsidRPr="004C23CC">
              <w:rPr>
                <w:rFonts w:hint="eastAsia"/>
                <w:kern w:val="0"/>
                <w:sz w:val="22"/>
                <w:szCs w:val="22"/>
              </w:rPr>
              <w:t>6.4</w:t>
            </w:r>
          </w:p>
        </w:tc>
        <w:tc>
          <w:tcPr>
            <w:tcW w:w="356" w:type="pct"/>
            <w:vAlign w:val="center"/>
          </w:tcPr>
          <w:p w:rsidR="006E388C" w:rsidRPr="00C92EC1" w:rsidRDefault="00C92EC1" w:rsidP="006962D3">
            <w:pPr>
              <w:widowControl/>
              <w:jc w:val="center"/>
              <w:rPr>
                <w:kern w:val="0"/>
                <w:sz w:val="22"/>
                <w:szCs w:val="22"/>
              </w:rPr>
            </w:pPr>
            <w:r w:rsidRPr="00C92EC1">
              <w:rPr>
                <w:rFonts w:hint="eastAsia"/>
                <w:kern w:val="0"/>
                <w:sz w:val="22"/>
                <w:szCs w:val="22"/>
              </w:rPr>
              <w:t>2</w:t>
            </w:r>
            <w:r w:rsidR="006E388C" w:rsidRPr="00C92EC1">
              <w:rPr>
                <w:rFonts w:hint="eastAsia"/>
                <w:kern w:val="0"/>
                <w:sz w:val="22"/>
                <w:szCs w:val="22"/>
              </w:rPr>
              <w:t>48</w:t>
            </w:r>
          </w:p>
        </w:tc>
        <w:tc>
          <w:tcPr>
            <w:tcW w:w="375" w:type="pct"/>
            <w:vAlign w:val="center"/>
          </w:tcPr>
          <w:p w:rsidR="006E388C" w:rsidRPr="000648AC" w:rsidRDefault="006E388C" w:rsidP="006962D3">
            <w:pPr>
              <w:widowControl/>
              <w:jc w:val="center"/>
              <w:rPr>
                <w:kern w:val="0"/>
                <w:sz w:val="22"/>
                <w:szCs w:val="22"/>
              </w:rPr>
            </w:pPr>
            <w:r w:rsidRPr="000648AC">
              <w:rPr>
                <w:rFonts w:hint="eastAsia"/>
                <w:kern w:val="0"/>
                <w:sz w:val="22"/>
                <w:szCs w:val="22"/>
              </w:rPr>
              <w:t>3.28</w:t>
            </w:r>
          </w:p>
        </w:tc>
        <w:tc>
          <w:tcPr>
            <w:tcW w:w="460" w:type="pct"/>
            <w:vAlign w:val="center"/>
          </w:tcPr>
          <w:p w:rsidR="006E388C" w:rsidRPr="004C23CC" w:rsidRDefault="006E388C" w:rsidP="003E2572">
            <w:pPr>
              <w:widowControl/>
              <w:jc w:val="center"/>
              <w:rPr>
                <w:kern w:val="0"/>
                <w:sz w:val="22"/>
                <w:szCs w:val="22"/>
              </w:rPr>
            </w:pPr>
            <w:r w:rsidRPr="004C23CC">
              <w:rPr>
                <w:rFonts w:hint="eastAsia"/>
                <w:kern w:val="0"/>
                <w:sz w:val="22"/>
                <w:szCs w:val="22"/>
              </w:rPr>
              <w:t>C5</w:t>
            </w:r>
            <w:r w:rsidR="004C23CC" w:rsidRPr="004C23CC">
              <w:rPr>
                <w:rFonts w:hint="eastAsia"/>
                <w:kern w:val="0"/>
                <w:sz w:val="22"/>
                <w:szCs w:val="22"/>
              </w:rPr>
              <w:t xml:space="preserve"> </w:t>
            </w:r>
            <w:r w:rsidR="00C92EC1">
              <w:rPr>
                <w:rFonts w:hint="eastAsia"/>
                <w:kern w:val="0"/>
                <w:sz w:val="22"/>
                <w:szCs w:val="22"/>
              </w:rPr>
              <w:t>F1</w:t>
            </w:r>
            <w:r w:rsidR="004C23CC" w:rsidRPr="004C23CC">
              <w:rPr>
                <w:rFonts w:hint="eastAsia"/>
                <w:kern w:val="0"/>
                <w:sz w:val="22"/>
                <w:szCs w:val="22"/>
              </w:rPr>
              <w:t xml:space="preserve"> S</w:t>
            </w:r>
            <w:r w:rsidR="003E2572">
              <w:rPr>
                <w:rFonts w:hint="eastAsia"/>
                <w:kern w:val="0"/>
                <w:sz w:val="22"/>
                <w:szCs w:val="22"/>
              </w:rPr>
              <w:t>2</w:t>
            </w:r>
          </w:p>
        </w:tc>
      </w:tr>
      <w:tr w:rsidR="006E388C" w:rsidRPr="004C23CC" w:rsidTr="008C46C3">
        <w:trPr>
          <w:trHeight w:val="345"/>
        </w:trPr>
        <w:tc>
          <w:tcPr>
            <w:tcW w:w="245" w:type="pct"/>
            <w:vAlign w:val="center"/>
          </w:tcPr>
          <w:p w:rsidR="006E388C" w:rsidRPr="004C23CC" w:rsidRDefault="006E388C" w:rsidP="006962D3">
            <w:pPr>
              <w:jc w:val="center"/>
              <w:rPr>
                <w:kern w:val="0"/>
                <w:sz w:val="22"/>
                <w:szCs w:val="22"/>
              </w:rPr>
            </w:pPr>
            <w:r w:rsidRPr="004C23CC">
              <w:rPr>
                <w:rFonts w:hint="eastAsia"/>
                <w:kern w:val="0"/>
                <w:sz w:val="22"/>
                <w:szCs w:val="22"/>
              </w:rPr>
              <w:t>T-11</w:t>
            </w:r>
          </w:p>
        </w:tc>
        <w:tc>
          <w:tcPr>
            <w:tcW w:w="396" w:type="pct"/>
            <w:vAlign w:val="center"/>
          </w:tcPr>
          <w:p w:rsidR="006E388C" w:rsidRPr="004C23CC" w:rsidRDefault="006E388C" w:rsidP="006962D3">
            <w:pPr>
              <w:widowControl/>
              <w:jc w:val="center"/>
              <w:rPr>
                <w:kern w:val="0"/>
                <w:sz w:val="22"/>
                <w:szCs w:val="22"/>
              </w:rPr>
            </w:pPr>
            <w:r w:rsidRPr="004C23CC">
              <w:rPr>
                <w:rFonts w:hint="eastAsia"/>
                <w:kern w:val="0"/>
                <w:sz w:val="22"/>
                <w:szCs w:val="22"/>
              </w:rPr>
              <w:t>1:8</w:t>
            </w:r>
          </w:p>
        </w:tc>
        <w:tc>
          <w:tcPr>
            <w:tcW w:w="395" w:type="pct"/>
            <w:vAlign w:val="center"/>
          </w:tcPr>
          <w:p w:rsidR="006E388C" w:rsidRPr="004C23CC" w:rsidRDefault="006E388C" w:rsidP="006962D3">
            <w:pPr>
              <w:widowControl/>
              <w:jc w:val="center"/>
              <w:rPr>
                <w:kern w:val="0"/>
                <w:sz w:val="22"/>
                <w:szCs w:val="22"/>
              </w:rPr>
            </w:pPr>
            <w:r w:rsidRPr="004C23CC">
              <w:rPr>
                <w:rFonts w:hint="eastAsia"/>
                <w:kern w:val="0"/>
                <w:sz w:val="22"/>
                <w:szCs w:val="22"/>
              </w:rPr>
              <w:t>77%</w:t>
            </w:r>
          </w:p>
        </w:tc>
        <w:tc>
          <w:tcPr>
            <w:tcW w:w="395" w:type="pct"/>
            <w:shd w:val="clear" w:color="auto" w:fill="auto"/>
            <w:vAlign w:val="center"/>
            <w:hideMark/>
          </w:tcPr>
          <w:p w:rsidR="006E388C" w:rsidRPr="004C23CC" w:rsidRDefault="006E388C" w:rsidP="006962D3">
            <w:pPr>
              <w:widowControl/>
              <w:jc w:val="center"/>
              <w:rPr>
                <w:kern w:val="0"/>
                <w:sz w:val="22"/>
                <w:szCs w:val="22"/>
              </w:rPr>
            </w:pPr>
            <w:r w:rsidRPr="004C23CC">
              <w:rPr>
                <w:rFonts w:hint="eastAsia"/>
                <w:kern w:val="0"/>
                <w:sz w:val="22"/>
                <w:szCs w:val="22"/>
              </w:rPr>
              <w:t>1.5</w:t>
            </w:r>
            <w:r w:rsidR="00C125B0">
              <w:rPr>
                <w:rFonts w:hint="eastAsia"/>
                <w:kern w:val="0"/>
                <w:sz w:val="22"/>
                <w:szCs w:val="22"/>
              </w:rPr>
              <w:t>0</w:t>
            </w:r>
          </w:p>
        </w:tc>
        <w:tc>
          <w:tcPr>
            <w:tcW w:w="395" w:type="pct"/>
            <w:shd w:val="clear" w:color="auto" w:fill="auto"/>
            <w:vAlign w:val="center"/>
          </w:tcPr>
          <w:p w:rsidR="006E388C" w:rsidRPr="004C23CC" w:rsidRDefault="006E388C" w:rsidP="006962D3">
            <w:pPr>
              <w:widowControl/>
              <w:jc w:val="center"/>
              <w:rPr>
                <w:kern w:val="0"/>
                <w:sz w:val="22"/>
                <w:szCs w:val="22"/>
              </w:rPr>
            </w:pPr>
            <w:r w:rsidRPr="004C23CC">
              <w:rPr>
                <w:rFonts w:hint="eastAsia"/>
                <w:kern w:val="0"/>
                <w:sz w:val="22"/>
                <w:szCs w:val="22"/>
              </w:rPr>
              <w:t>12</w:t>
            </w:r>
            <w:r w:rsidR="00C125B0">
              <w:rPr>
                <w:rFonts w:hint="eastAsia"/>
                <w:kern w:val="0"/>
                <w:sz w:val="22"/>
                <w:szCs w:val="22"/>
              </w:rPr>
              <w:t>.00</w:t>
            </w:r>
          </w:p>
        </w:tc>
        <w:tc>
          <w:tcPr>
            <w:tcW w:w="394" w:type="pct"/>
            <w:shd w:val="clear" w:color="auto" w:fill="auto"/>
            <w:vAlign w:val="center"/>
          </w:tcPr>
          <w:p w:rsidR="006E388C" w:rsidRPr="004C23CC" w:rsidRDefault="006E388C" w:rsidP="006962D3">
            <w:pPr>
              <w:jc w:val="center"/>
              <w:rPr>
                <w:sz w:val="22"/>
                <w:szCs w:val="22"/>
              </w:rPr>
            </w:pPr>
            <w:r w:rsidRPr="004C23CC">
              <w:rPr>
                <w:rFonts w:hint="eastAsia"/>
                <w:sz w:val="22"/>
                <w:szCs w:val="22"/>
              </w:rPr>
              <w:t>3.</w:t>
            </w:r>
            <w:r w:rsidR="0086752F" w:rsidRPr="004C23CC">
              <w:rPr>
                <w:rFonts w:hint="eastAsia"/>
                <w:sz w:val="22"/>
                <w:szCs w:val="22"/>
              </w:rPr>
              <w:t>58</w:t>
            </w:r>
          </w:p>
        </w:tc>
        <w:tc>
          <w:tcPr>
            <w:tcW w:w="394" w:type="pct"/>
            <w:shd w:val="clear" w:color="auto" w:fill="auto"/>
            <w:vAlign w:val="center"/>
          </w:tcPr>
          <w:p w:rsidR="006E388C" w:rsidRPr="004C23CC" w:rsidRDefault="006E388C" w:rsidP="006962D3">
            <w:pPr>
              <w:widowControl/>
              <w:jc w:val="center"/>
              <w:rPr>
                <w:kern w:val="0"/>
                <w:sz w:val="22"/>
                <w:szCs w:val="22"/>
              </w:rPr>
            </w:pPr>
            <w:r w:rsidRPr="004C23CC">
              <w:rPr>
                <w:rFonts w:hint="eastAsia"/>
                <w:kern w:val="0"/>
                <w:sz w:val="22"/>
                <w:szCs w:val="22"/>
              </w:rPr>
              <w:t>0</w:t>
            </w:r>
          </w:p>
        </w:tc>
        <w:tc>
          <w:tcPr>
            <w:tcW w:w="398" w:type="pct"/>
            <w:vAlign w:val="center"/>
          </w:tcPr>
          <w:p w:rsidR="006E388C" w:rsidRPr="004C23CC" w:rsidRDefault="006E388C" w:rsidP="006962D3">
            <w:pPr>
              <w:widowControl/>
              <w:jc w:val="center"/>
              <w:rPr>
                <w:kern w:val="0"/>
                <w:sz w:val="22"/>
                <w:szCs w:val="22"/>
              </w:rPr>
            </w:pPr>
            <w:r w:rsidRPr="004C23CC">
              <w:rPr>
                <w:rFonts w:hint="eastAsia"/>
                <w:kern w:val="0"/>
                <w:sz w:val="22"/>
                <w:szCs w:val="22"/>
              </w:rPr>
              <w:t>0</w:t>
            </w:r>
          </w:p>
        </w:tc>
        <w:tc>
          <w:tcPr>
            <w:tcW w:w="398" w:type="pct"/>
            <w:vAlign w:val="center"/>
          </w:tcPr>
          <w:p w:rsidR="006E388C" w:rsidRPr="004C23CC" w:rsidRDefault="006E388C" w:rsidP="006962D3">
            <w:pPr>
              <w:widowControl/>
              <w:jc w:val="center"/>
              <w:rPr>
                <w:kern w:val="0"/>
                <w:sz w:val="22"/>
                <w:szCs w:val="22"/>
              </w:rPr>
            </w:pPr>
            <w:r w:rsidRPr="004C23CC">
              <w:rPr>
                <w:rFonts w:hint="eastAsia"/>
                <w:kern w:val="0"/>
                <w:sz w:val="22"/>
                <w:szCs w:val="22"/>
              </w:rPr>
              <w:t>0</w:t>
            </w:r>
          </w:p>
        </w:tc>
        <w:tc>
          <w:tcPr>
            <w:tcW w:w="398" w:type="pct"/>
            <w:shd w:val="clear" w:color="auto" w:fill="auto"/>
            <w:vAlign w:val="center"/>
          </w:tcPr>
          <w:p w:rsidR="006E388C" w:rsidRPr="004C23CC" w:rsidRDefault="006E388C" w:rsidP="006962D3">
            <w:pPr>
              <w:widowControl/>
              <w:jc w:val="center"/>
              <w:rPr>
                <w:kern w:val="0"/>
                <w:sz w:val="22"/>
                <w:szCs w:val="22"/>
              </w:rPr>
            </w:pPr>
            <w:r w:rsidRPr="004C23CC">
              <w:rPr>
                <w:rFonts w:hint="eastAsia"/>
                <w:kern w:val="0"/>
                <w:sz w:val="22"/>
                <w:szCs w:val="22"/>
              </w:rPr>
              <w:t>3.1</w:t>
            </w:r>
          </w:p>
        </w:tc>
        <w:tc>
          <w:tcPr>
            <w:tcW w:w="356" w:type="pct"/>
            <w:vAlign w:val="center"/>
          </w:tcPr>
          <w:p w:rsidR="006E388C" w:rsidRPr="00C92EC1" w:rsidRDefault="00C92EC1" w:rsidP="00C92EC1">
            <w:pPr>
              <w:widowControl/>
              <w:jc w:val="center"/>
              <w:rPr>
                <w:kern w:val="0"/>
                <w:sz w:val="22"/>
                <w:szCs w:val="22"/>
              </w:rPr>
            </w:pPr>
            <w:r w:rsidRPr="00C92EC1">
              <w:rPr>
                <w:rFonts w:hint="eastAsia"/>
                <w:kern w:val="0"/>
                <w:sz w:val="22"/>
                <w:szCs w:val="22"/>
              </w:rPr>
              <w:t>2</w:t>
            </w:r>
            <w:r>
              <w:rPr>
                <w:rFonts w:hint="eastAsia"/>
                <w:kern w:val="0"/>
                <w:sz w:val="22"/>
                <w:szCs w:val="22"/>
              </w:rPr>
              <w:t>4</w:t>
            </w:r>
            <w:r w:rsidR="006E388C" w:rsidRPr="00C92EC1">
              <w:rPr>
                <w:rFonts w:hint="eastAsia"/>
                <w:kern w:val="0"/>
                <w:sz w:val="22"/>
                <w:szCs w:val="22"/>
              </w:rPr>
              <w:t>2</w:t>
            </w:r>
          </w:p>
        </w:tc>
        <w:tc>
          <w:tcPr>
            <w:tcW w:w="375" w:type="pct"/>
            <w:vAlign w:val="center"/>
          </w:tcPr>
          <w:p w:rsidR="006E388C" w:rsidRPr="000648AC" w:rsidRDefault="006E388C" w:rsidP="006962D3">
            <w:pPr>
              <w:widowControl/>
              <w:jc w:val="center"/>
              <w:rPr>
                <w:kern w:val="0"/>
                <w:sz w:val="22"/>
                <w:szCs w:val="22"/>
              </w:rPr>
            </w:pPr>
            <w:r w:rsidRPr="000648AC">
              <w:rPr>
                <w:rFonts w:hint="eastAsia"/>
                <w:kern w:val="0"/>
                <w:sz w:val="22"/>
                <w:szCs w:val="22"/>
              </w:rPr>
              <w:t>3.58</w:t>
            </w:r>
          </w:p>
        </w:tc>
        <w:tc>
          <w:tcPr>
            <w:tcW w:w="460" w:type="pct"/>
            <w:vAlign w:val="center"/>
          </w:tcPr>
          <w:p w:rsidR="006E388C" w:rsidRPr="004C23CC" w:rsidRDefault="006E388C" w:rsidP="003E2572">
            <w:pPr>
              <w:widowControl/>
              <w:jc w:val="center"/>
              <w:rPr>
                <w:kern w:val="0"/>
                <w:sz w:val="22"/>
                <w:szCs w:val="22"/>
              </w:rPr>
            </w:pPr>
            <w:r w:rsidRPr="004C23CC">
              <w:rPr>
                <w:rFonts w:hint="eastAsia"/>
                <w:kern w:val="0"/>
                <w:sz w:val="22"/>
                <w:szCs w:val="22"/>
              </w:rPr>
              <w:t>C3</w:t>
            </w:r>
            <w:r w:rsidR="004C23CC" w:rsidRPr="004C23CC">
              <w:rPr>
                <w:rFonts w:hint="eastAsia"/>
                <w:kern w:val="0"/>
                <w:sz w:val="22"/>
                <w:szCs w:val="22"/>
              </w:rPr>
              <w:t xml:space="preserve"> </w:t>
            </w:r>
            <w:r w:rsidR="00C92EC1">
              <w:rPr>
                <w:rFonts w:hint="eastAsia"/>
                <w:kern w:val="0"/>
                <w:sz w:val="22"/>
                <w:szCs w:val="22"/>
              </w:rPr>
              <w:t>F1</w:t>
            </w:r>
            <w:r w:rsidR="004C23CC" w:rsidRPr="004C23CC">
              <w:rPr>
                <w:rFonts w:hint="eastAsia"/>
                <w:kern w:val="0"/>
                <w:sz w:val="22"/>
                <w:szCs w:val="22"/>
              </w:rPr>
              <w:t xml:space="preserve"> S</w:t>
            </w:r>
            <w:r w:rsidR="003E2572">
              <w:rPr>
                <w:rFonts w:hint="eastAsia"/>
                <w:kern w:val="0"/>
                <w:sz w:val="22"/>
                <w:szCs w:val="22"/>
              </w:rPr>
              <w:t>2</w:t>
            </w:r>
          </w:p>
        </w:tc>
      </w:tr>
      <w:tr w:rsidR="006E388C" w:rsidRPr="004C23CC" w:rsidTr="008C46C3">
        <w:trPr>
          <w:trHeight w:val="345"/>
        </w:trPr>
        <w:tc>
          <w:tcPr>
            <w:tcW w:w="245" w:type="pct"/>
            <w:vAlign w:val="center"/>
          </w:tcPr>
          <w:p w:rsidR="006E388C" w:rsidRPr="004C23CC" w:rsidRDefault="006E388C" w:rsidP="006962D3">
            <w:pPr>
              <w:widowControl/>
              <w:jc w:val="center"/>
              <w:rPr>
                <w:kern w:val="0"/>
                <w:sz w:val="22"/>
                <w:szCs w:val="22"/>
              </w:rPr>
            </w:pPr>
            <w:r w:rsidRPr="004C23CC">
              <w:rPr>
                <w:rFonts w:hint="eastAsia"/>
                <w:kern w:val="0"/>
                <w:sz w:val="22"/>
                <w:szCs w:val="22"/>
              </w:rPr>
              <w:t>T-12</w:t>
            </w:r>
          </w:p>
        </w:tc>
        <w:tc>
          <w:tcPr>
            <w:tcW w:w="396" w:type="pct"/>
            <w:vAlign w:val="center"/>
          </w:tcPr>
          <w:p w:rsidR="006E388C" w:rsidRPr="004C23CC" w:rsidRDefault="006E388C" w:rsidP="006962D3">
            <w:pPr>
              <w:widowControl/>
              <w:jc w:val="center"/>
              <w:rPr>
                <w:kern w:val="0"/>
                <w:sz w:val="22"/>
                <w:szCs w:val="22"/>
              </w:rPr>
            </w:pPr>
            <w:r w:rsidRPr="004C23CC">
              <w:rPr>
                <w:rFonts w:hint="eastAsia"/>
                <w:kern w:val="0"/>
                <w:sz w:val="22"/>
                <w:szCs w:val="22"/>
              </w:rPr>
              <w:t>1:10</w:t>
            </w:r>
          </w:p>
        </w:tc>
        <w:tc>
          <w:tcPr>
            <w:tcW w:w="395" w:type="pct"/>
            <w:vAlign w:val="center"/>
          </w:tcPr>
          <w:p w:rsidR="006E388C" w:rsidRPr="004C23CC" w:rsidRDefault="006E388C" w:rsidP="006962D3">
            <w:pPr>
              <w:widowControl/>
              <w:jc w:val="center"/>
              <w:rPr>
                <w:kern w:val="0"/>
                <w:sz w:val="22"/>
                <w:szCs w:val="22"/>
              </w:rPr>
            </w:pPr>
            <w:r w:rsidRPr="004C23CC">
              <w:rPr>
                <w:rFonts w:hint="eastAsia"/>
                <w:kern w:val="0"/>
                <w:sz w:val="22"/>
                <w:szCs w:val="22"/>
              </w:rPr>
              <w:t>77%</w:t>
            </w:r>
          </w:p>
        </w:tc>
        <w:tc>
          <w:tcPr>
            <w:tcW w:w="395" w:type="pct"/>
            <w:shd w:val="clear" w:color="auto" w:fill="auto"/>
            <w:vAlign w:val="center"/>
            <w:hideMark/>
          </w:tcPr>
          <w:p w:rsidR="006E388C" w:rsidRPr="004C23CC" w:rsidRDefault="006E388C" w:rsidP="006962D3">
            <w:pPr>
              <w:widowControl/>
              <w:jc w:val="center"/>
              <w:rPr>
                <w:kern w:val="0"/>
                <w:sz w:val="22"/>
                <w:szCs w:val="22"/>
              </w:rPr>
            </w:pPr>
            <w:r w:rsidRPr="004C23CC">
              <w:rPr>
                <w:rFonts w:hint="eastAsia"/>
                <w:kern w:val="0"/>
                <w:sz w:val="22"/>
                <w:szCs w:val="22"/>
              </w:rPr>
              <w:t>1.2</w:t>
            </w:r>
            <w:r w:rsidR="00C125B0">
              <w:rPr>
                <w:rFonts w:hint="eastAsia"/>
                <w:kern w:val="0"/>
                <w:sz w:val="22"/>
                <w:szCs w:val="22"/>
              </w:rPr>
              <w:t>0</w:t>
            </w:r>
          </w:p>
        </w:tc>
        <w:tc>
          <w:tcPr>
            <w:tcW w:w="395" w:type="pct"/>
            <w:shd w:val="clear" w:color="auto" w:fill="auto"/>
            <w:vAlign w:val="center"/>
          </w:tcPr>
          <w:p w:rsidR="006E388C" w:rsidRPr="004C23CC" w:rsidRDefault="006E388C" w:rsidP="006962D3">
            <w:pPr>
              <w:widowControl/>
              <w:jc w:val="center"/>
              <w:rPr>
                <w:kern w:val="0"/>
                <w:sz w:val="22"/>
                <w:szCs w:val="22"/>
              </w:rPr>
            </w:pPr>
            <w:r w:rsidRPr="004C23CC">
              <w:rPr>
                <w:rFonts w:hint="eastAsia"/>
                <w:kern w:val="0"/>
                <w:sz w:val="22"/>
                <w:szCs w:val="22"/>
              </w:rPr>
              <w:t>12</w:t>
            </w:r>
            <w:r w:rsidR="00C125B0">
              <w:rPr>
                <w:rFonts w:hint="eastAsia"/>
                <w:kern w:val="0"/>
                <w:sz w:val="22"/>
                <w:szCs w:val="22"/>
              </w:rPr>
              <w:t>.00</w:t>
            </w:r>
          </w:p>
        </w:tc>
        <w:tc>
          <w:tcPr>
            <w:tcW w:w="394" w:type="pct"/>
            <w:shd w:val="clear" w:color="auto" w:fill="auto"/>
            <w:vAlign w:val="center"/>
          </w:tcPr>
          <w:p w:rsidR="006E388C" w:rsidRPr="004C23CC" w:rsidRDefault="006E388C" w:rsidP="006962D3">
            <w:pPr>
              <w:jc w:val="center"/>
              <w:rPr>
                <w:sz w:val="22"/>
                <w:szCs w:val="22"/>
              </w:rPr>
            </w:pPr>
            <w:r w:rsidRPr="004C23CC">
              <w:rPr>
                <w:rFonts w:hint="eastAsia"/>
                <w:sz w:val="22"/>
                <w:szCs w:val="22"/>
              </w:rPr>
              <w:t>3.</w:t>
            </w:r>
            <w:r w:rsidR="0086752F" w:rsidRPr="004C23CC">
              <w:rPr>
                <w:rFonts w:hint="eastAsia"/>
                <w:sz w:val="22"/>
                <w:szCs w:val="22"/>
              </w:rPr>
              <w:t>58</w:t>
            </w:r>
          </w:p>
        </w:tc>
        <w:tc>
          <w:tcPr>
            <w:tcW w:w="394" w:type="pct"/>
            <w:shd w:val="clear" w:color="auto" w:fill="auto"/>
            <w:vAlign w:val="center"/>
          </w:tcPr>
          <w:p w:rsidR="006E388C" w:rsidRPr="004C23CC" w:rsidRDefault="006E388C" w:rsidP="006962D3">
            <w:pPr>
              <w:widowControl/>
              <w:jc w:val="center"/>
              <w:rPr>
                <w:kern w:val="0"/>
                <w:sz w:val="22"/>
                <w:szCs w:val="22"/>
              </w:rPr>
            </w:pPr>
            <w:r w:rsidRPr="004C23CC">
              <w:rPr>
                <w:rFonts w:hint="eastAsia"/>
                <w:kern w:val="0"/>
                <w:sz w:val="22"/>
                <w:szCs w:val="22"/>
              </w:rPr>
              <w:t>0</w:t>
            </w:r>
          </w:p>
        </w:tc>
        <w:tc>
          <w:tcPr>
            <w:tcW w:w="398" w:type="pct"/>
            <w:vAlign w:val="center"/>
          </w:tcPr>
          <w:p w:rsidR="006E388C" w:rsidRPr="004C23CC" w:rsidRDefault="006E388C" w:rsidP="006962D3">
            <w:pPr>
              <w:widowControl/>
              <w:jc w:val="center"/>
              <w:rPr>
                <w:kern w:val="0"/>
                <w:sz w:val="22"/>
                <w:szCs w:val="22"/>
              </w:rPr>
            </w:pPr>
            <w:r w:rsidRPr="004C23CC">
              <w:rPr>
                <w:rFonts w:hint="eastAsia"/>
                <w:kern w:val="0"/>
                <w:sz w:val="22"/>
                <w:szCs w:val="22"/>
              </w:rPr>
              <w:t>0</w:t>
            </w:r>
          </w:p>
        </w:tc>
        <w:tc>
          <w:tcPr>
            <w:tcW w:w="398" w:type="pct"/>
            <w:vAlign w:val="center"/>
          </w:tcPr>
          <w:p w:rsidR="006E388C" w:rsidRPr="004C23CC" w:rsidRDefault="006E388C" w:rsidP="006962D3">
            <w:pPr>
              <w:widowControl/>
              <w:jc w:val="center"/>
              <w:rPr>
                <w:kern w:val="0"/>
                <w:sz w:val="22"/>
                <w:szCs w:val="22"/>
              </w:rPr>
            </w:pPr>
            <w:r w:rsidRPr="004C23CC">
              <w:rPr>
                <w:rFonts w:hint="eastAsia"/>
                <w:kern w:val="0"/>
                <w:sz w:val="22"/>
                <w:szCs w:val="22"/>
              </w:rPr>
              <w:t>0</w:t>
            </w:r>
          </w:p>
        </w:tc>
        <w:tc>
          <w:tcPr>
            <w:tcW w:w="398" w:type="pct"/>
            <w:shd w:val="clear" w:color="auto" w:fill="auto"/>
            <w:vAlign w:val="center"/>
          </w:tcPr>
          <w:p w:rsidR="006E388C" w:rsidRPr="004C23CC" w:rsidRDefault="006E388C" w:rsidP="006962D3">
            <w:pPr>
              <w:widowControl/>
              <w:jc w:val="center"/>
              <w:rPr>
                <w:kern w:val="0"/>
                <w:sz w:val="22"/>
                <w:szCs w:val="22"/>
              </w:rPr>
            </w:pPr>
            <w:r w:rsidRPr="004C23CC">
              <w:rPr>
                <w:rFonts w:hint="eastAsia"/>
                <w:kern w:val="0"/>
                <w:sz w:val="22"/>
                <w:szCs w:val="22"/>
              </w:rPr>
              <w:t>2.2</w:t>
            </w:r>
          </w:p>
        </w:tc>
        <w:tc>
          <w:tcPr>
            <w:tcW w:w="356" w:type="pct"/>
            <w:vAlign w:val="center"/>
          </w:tcPr>
          <w:p w:rsidR="006E388C" w:rsidRPr="00C92EC1" w:rsidRDefault="00C92EC1" w:rsidP="00C92EC1">
            <w:pPr>
              <w:widowControl/>
              <w:jc w:val="center"/>
              <w:rPr>
                <w:kern w:val="0"/>
                <w:sz w:val="22"/>
                <w:szCs w:val="22"/>
              </w:rPr>
            </w:pPr>
            <w:r w:rsidRPr="00C92EC1">
              <w:rPr>
                <w:rFonts w:hint="eastAsia"/>
                <w:kern w:val="0"/>
                <w:sz w:val="22"/>
                <w:szCs w:val="22"/>
              </w:rPr>
              <w:t>2</w:t>
            </w:r>
            <w:r>
              <w:rPr>
                <w:rFonts w:hint="eastAsia"/>
                <w:kern w:val="0"/>
                <w:sz w:val="22"/>
                <w:szCs w:val="22"/>
              </w:rPr>
              <w:t>4</w:t>
            </w:r>
            <w:r w:rsidR="006E388C" w:rsidRPr="00C92EC1">
              <w:rPr>
                <w:rFonts w:hint="eastAsia"/>
                <w:kern w:val="0"/>
                <w:sz w:val="22"/>
                <w:szCs w:val="22"/>
              </w:rPr>
              <w:t>3</w:t>
            </w:r>
          </w:p>
        </w:tc>
        <w:tc>
          <w:tcPr>
            <w:tcW w:w="375" w:type="pct"/>
            <w:vAlign w:val="center"/>
          </w:tcPr>
          <w:p w:rsidR="006E388C" w:rsidRPr="000648AC" w:rsidRDefault="006E388C" w:rsidP="006962D3">
            <w:pPr>
              <w:widowControl/>
              <w:jc w:val="center"/>
              <w:rPr>
                <w:kern w:val="0"/>
                <w:sz w:val="22"/>
                <w:szCs w:val="22"/>
              </w:rPr>
            </w:pPr>
            <w:r w:rsidRPr="000648AC">
              <w:rPr>
                <w:rFonts w:hint="eastAsia"/>
                <w:kern w:val="0"/>
                <w:sz w:val="22"/>
                <w:szCs w:val="22"/>
              </w:rPr>
              <w:t>3.73</w:t>
            </w:r>
          </w:p>
        </w:tc>
        <w:tc>
          <w:tcPr>
            <w:tcW w:w="460" w:type="pct"/>
            <w:vAlign w:val="center"/>
          </w:tcPr>
          <w:p w:rsidR="006E388C" w:rsidRPr="004C23CC" w:rsidRDefault="006E388C" w:rsidP="003E2572">
            <w:pPr>
              <w:widowControl/>
              <w:jc w:val="center"/>
              <w:rPr>
                <w:kern w:val="0"/>
                <w:sz w:val="22"/>
                <w:szCs w:val="22"/>
              </w:rPr>
            </w:pPr>
            <w:r w:rsidRPr="004C23CC">
              <w:rPr>
                <w:rFonts w:hint="eastAsia"/>
                <w:kern w:val="0"/>
                <w:sz w:val="22"/>
                <w:szCs w:val="22"/>
              </w:rPr>
              <w:t>C2</w:t>
            </w:r>
            <w:r w:rsidR="004C23CC" w:rsidRPr="004C23CC">
              <w:rPr>
                <w:rFonts w:hint="eastAsia"/>
                <w:kern w:val="0"/>
                <w:sz w:val="22"/>
                <w:szCs w:val="22"/>
              </w:rPr>
              <w:t xml:space="preserve"> </w:t>
            </w:r>
            <w:r w:rsidR="00C92EC1">
              <w:rPr>
                <w:rFonts w:hint="eastAsia"/>
                <w:kern w:val="0"/>
                <w:sz w:val="22"/>
                <w:szCs w:val="22"/>
              </w:rPr>
              <w:t>F1</w:t>
            </w:r>
            <w:r w:rsidR="004C23CC" w:rsidRPr="004C23CC">
              <w:rPr>
                <w:rFonts w:hint="eastAsia"/>
                <w:kern w:val="0"/>
                <w:sz w:val="22"/>
                <w:szCs w:val="22"/>
              </w:rPr>
              <w:t xml:space="preserve"> S</w:t>
            </w:r>
            <w:r w:rsidR="003E2572">
              <w:rPr>
                <w:rFonts w:hint="eastAsia"/>
                <w:kern w:val="0"/>
                <w:sz w:val="22"/>
                <w:szCs w:val="22"/>
              </w:rPr>
              <w:t>2</w:t>
            </w:r>
          </w:p>
        </w:tc>
      </w:tr>
      <w:tr w:rsidR="00DE7113" w:rsidRPr="004C23CC" w:rsidTr="008C46C3">
        <w:trPr>
          <w:trHeight w:val="345"/>
        </w:trPr>
        <w:tc>
          <w:tcPr>
            <w:tcW w:w="245" w:type="pct"/>
            <w:vAlign w:val="center"/>
          </w:tcPr>
          <w:p w:rsidR="00DE7113" w:rsidRPr="004C23CC" w:rsidRDefault="0027799A" w:rsidP="006962D3">
            <w:pPr>
              <w:widowControl/>
              <w:jc w:val="center"/>
              <w:rPr>
                <w:kern w:val="0"/>
                <w:sz w:val="22"/>
                <w:szCs w:val="22"/>
              </w:rPr>
            </w:pPr>
            <w:r w:rsidRPr="004C23CC">
              <w:rPr>
                <w:rFonts w:hint="eastAsia"/>
                <w:kern w:val="0"/>
                <w:sz w:val="22"/>
                <w:szCs w:val="22"/>
              </w:rPr>
              <w:t>T-13</w:t>
            </w:r>
          </w:p>
        </w:tc>
        <w:tc>
          <w:tcPr>
            <w:tcW w:w="396" w:type="pct"/>
            <w:vAlign w:val="center"/>
          </w:tcPr>
          <w:p w:rsidR="00DE7113" w:rsidRPr="004C23CC" w:rsidRDefault="00DE7113" w:rsidP="006962D3">
            <w:pPr>
              <w:widowControl/>
              <w:jc w:val="center"/>
              <w:rPr>
                <w:kern w:val="0"/>
                <w:sz w:val="22"/>
                <w:szCs w:val="22"/>
              </w:rPr>
            </w:pPr>
            <w:r w:rsidRPr="004C23CC">
              <w:rPr>
                <w:rFonts w:hint="eastAsia"/>
                <w:kern w:val="0"/>
                <w:sz w:val="22"/>
                <w:szCs w:val="22"/>
              </w:rPr>
              <w:t>1:6</w:t>
            </w:r>
          </w:p>
        </w:tc>
        <w:tc>
          <w:tcPr>
            <w:tcW w:w="395" w:type="pct"/>
            <w:vAlign w:val="center"/>
          </w:tcPr>
          <w:p w:rsidR="00DE7113" w:rsidRPr="004C23CC" w:rsidRDefault="00DE7113" w:rsidP="006962D3">
            <w:pPr>
              <w:widowControl/>
              <w:jc w:val="center"/>
              <w:rPr>
                <w:kern w:val="0"/>
                <w:sz w:val="22"/>
                <w:szCs w:val="22"/>
              </w:rPr>
            </w:pPr>
            <w:r w:rsidRPr="004C23CC">
              <w:rPr>
                <w:rFonts w:hint="eastAsia"/>
                <w:kern w:val="0"/>
                <w:sz w:val="22"/>
                <w:szCs w:val="22"/>
              </w:rPr>
              <w:t>73%</w:t>
            </w:r>
          </w:p>
        </w:tc>
        <w:tc>
          <w:tcPr>
            <w:tcW w:w="395" w:type="pct"/>
            <w:shd w:val="clear" w:color="auto" w:fill="auto"/>
            <w:vAlign w:val="center"/>
            <w:hideMark/>
          </w:tcPr>
          <w:p w:rsidR="00DE7113" w:rsidRPr="004C23CC" w:rsidRDefault="00DE7113" w:rsidP="006962D3">
            <w:pPr>
              <w:widowControl/>
              <w:jc w:val="center"/>
              <w:rPr>
                <w:kern w:val="0"/>
                <w:sz w:val="22"/>
                <w:szCs w:val="22"/>
              </w:rPr>
            </w:pPr>
            <w:r w:rsidRPr="004C23CC">
              <w:rPr>
                <w:rFonts w:hint="eastAsia"/>
                <w:kern w:val="0"/>
                <w:sz w:val="22"/>
                <w:szCs w:val="22"/>
              </w:rPr>
              <w:t>1.7</w:t>
            </w:r>
            <w:r w:rsidR="00C125B0">
              <w:rPr>
                <w:rFonts w:hint="eastAsia"/>
                <w:kern w:val="0"/>
                <w:sz w:val="22"/>
                <w:szCs w:val="22"/>
              </w:rPr>
              <w:t>0</w:t>
            </w:r>
          </w:p>
        </w:tc>
        <w:tc>
          <w:tcPr>
            <w:tcW w:w="395" w:type="pct"/>
            <w:shd w:val="clear" w:color="auto" w:fill="auto"/>
            <w:vAlign w:val="center"/>
          </w:tcPr>
          <w:p w:rsidR="00DE7113" w:rsidRPr="004C23CC" w:rsidRDefault="00DE7113" w:rsidP="006962D3">
            <w:pPr>
              <w:widowControl/>
              <w:jc w:val="center"/>
              <w:rPr>
                <w:kern w:val="0"/>
                <w:sz w:val="22"/>
                <w:szCs w:val="22"/>
              </w:rPr>
            </w:pPr>
            <w:r w:rsidRPr="004C23CC">
              <w:rPr>
                <w:rFonts w:hint="eastAsia"/>
                <w:kern w:val="0"/>
                <w:sz w:val="22"/>
                <w:szCs w:val="22"/>
              </w:rPr>
              <w:t>12</w:t>
            </w:r>
            <w:r w:rsidR="00C125B0">
              <w:rPr>
                <w:rFonts w:hint="eastAsia"/>
                <w:kern w:val="0"/>
                <w:sz w:val="22"/>
                <w:szCs w:val="22"/>
              </w:rPr>
              <w:t>.00</w:t>
            </w:r>
          </w:p>
        </w:tc>
        <w:tc>
          <w:tcPr>
            <w:tcW w:w="394" w:type="pct"/>
            <w:shd w:val="clear" w:color="auto" w:fill="auto"/>
            <w:vAlign w:val="center"/>
          </w:tcPr>
          <w:p w:rsidR="00DE7113" w:rsidRPr="004C23CC" w:rsidRDefault="00DE7113" w:rsidP="00C125B0">
            <w:pPr>
              <w:jc w:val="center"/>
              <w:rPr>
                <w:sz w:val="22"/>
                <w:szCs w:val="22"/>
              </w:rPr>
            </w:pPr>
            <w:r w:rsidRPr="004C23CC">
              <w:rPr>
                <w:rFonts w:hint="eastAsia"/>
                <w:sz w:val="22"/>
                <w:szCs w:val="22"/>
              </w:rPr>
              <w:t>4.4</w:t>
            </w:r>
            <w:r w:rsidR="00C125B0">
              <w:rPr>
                <w:rFonts w:hint="eastAsia"/>
                <w:sz w:val="22"/>
                <w:szCs w:val="22"/>
              </w:rPr>
              <w:t>4</w:t>
            </w:r>
          </w:p>
        </w:tc>
        <w:tc>
          <w:tcPr>
            <w:tcW w:w="394" w:type="pct"/>
            <w:shd w:val="clear" w:color="auto" w:fill="auto"/>
            <w:vAlign w:val="center"/>
          </w:tcPr>
          <w:p w:rsidR="00DE7113" w:rsidRPr="004C23CC" w:rsidRDefault="00DE7113" w:rsidP="006962D3">
            <w:pPr>
              <w:widowControl/>
              <w:jc w:val="center"/>
              <w:rPr>
                <w:kern w:val="0"/>
                <w:sz w:val="22"/>
                <w:szCs w:val="22"/>
              </w:rPr>
            </w:pPr>
            <w:r w:rsidRPr="004C23CC">
              <w:rPr>
                <w:rFonts w:hint="eastAsia"/>
                <w:kern w:val="0"/>
                <w:sz w:val="22"/>
                <w:szCs w:val="22"/>
              </w:rPr>
              <w:t>0.3</w:t>
            </w:r>
            <w:r w:rsidR="00C125B0">
              <w:rPr>
                <w:rFonts w:hint="eastAsia"/>
                <w:kern w:val="0"/>
                <w:sz w:val="22"/>
                <w:szCs w:val="22"/>
              </w:rPr>
              <w:t>0</w:t>
            </w:r>
          </w:p>
        </w:tc>
        <w:tc>
          <w:tcPr>
            <w:tcW w:w="398" w:type="pct"/>
            <w:vAlign w:val="center"/>
          </w:tcPr>
          <w:p w:rsidR="00DE7113" w:rsidRPr="004C23CC" w:rsidRDefault="00DE7113" w:rsidP="006962D3">
            <w:pPr>
              <w:widowControl/>
              <w:jc w:val="center"/>
              <w:rPr>
                <w:kern w:val="0"/>
                <w:sz w:val="22"/>
                <w:szCs w:val="22"/>
              </w:rPr>
            </w:pPr>
            <w:r w:rsidRPr="004C23CC">
              <w:rPr>
                <w:rFonts w:hint="eastAsia"/>
                <w:kern w:val="0"/>
                <w:sz w:val="22"/>
                <w:szCs w:val="22"/>
              </w:rPr>
              <w:t>0</w:t>
            </w:r>
          </w:p>
        </w:tc>
        <w:tc>
          <w:tcPr>
            <w:tcW w:w="398" w:type="pct"/>
            <w:vAlign w:val="center"/>
          </w:tcPr>
          <w:p w:rsidR="00DE7113" w:rsidRPr="004C23CC" w:rsidRDefault="00DE7113" w:rsidP="006962D3">
            <w:pPr>
              <w:widowControl/>
              <w:jc w:val="center"/>
              <w:rPr>
                <w:kern w:val="0"/>
                <w:sz w:val="22"/>
                <w:szCs w:val="22"/>
              </w:rPr>
            </w:pPr>
            <w:r w:rsidRPr="004C23CC">
              <w:rPr>
                <w:rFonts w:hint="eastAsia"/>
                <w:kern w:val="0"/>
                <w:sz w:val="22"/>
                <w:szCs w:val="22"/>
              </w:rPr>
              <w:t>0</w:t>
            </w:r>
          </w:p>
        </w:tc>
        <w:tc>
          <w:tcPr>
            <w:tcW w:w="398" w:type="pct"/>
            <w:shd w:val="clear" w:color="auto" w:fill="auto"/>
            <w:vAlign w:val="center"/>
          </w:tcPr>
          <w:p w:rsidR="00DE7113" w:rsidRPr="004C23CC" w:rsidRDefault="007416B2" w:rsidP="006962D3">
            <w:pPr>
              <w:widowControl/>
              <w:jc w:val="center"/>
              <w:rPr>
                <w:kern w:val="0"/>
                <w:sz w:val="22"/>
                <w:szCs w:val="22"/>
              </w:rPr>
            </w:pPr>
            <w:r w:rsidRPr="004C23CC">
              <w:rPr>
                <w:rFonts w:hint="eastAsia"/>
                <w:kern w:val="0"/>
                <w:sz w:val="22"/>
                <w:szCs w:val="22"/>
              </w:rPr>
              <w:t>1.7</w:t>
            </w:r>
          </w:p>
        </w:tc>
        <w:tc>
          <w:tcPr>
            <w:tcW w:w="356" w:type="pct"/>
            <w:vAlign w:val="center"/>
          </w:tcPr>
          <w:p w:rsidR="00DE7113" w:rsidRPr="004C23CC" w:rsidRDefault="007416B2" w:rsidP="0070783E">
            <w:pPr>
              <w:widowControl/>
              <w:jc w:val="center"/>
              <w:rPr>
                <w:kern w:val="0"/>
                <w:sz w:val="22"/>
                <w:szCs w:val="22"/>
                <w:highlight w:val="darkGray"/>
              </w:rPr>
            </w:pPr>
            <w:r w:rsidRPr="004C23CC">
              <w:rPr>
                <w:rFonts w:hint="eastAsia"/>
                <w:kern w:val="0"/>
                <w:sz w:val="22"/>
                <w:szCs w:val="22"/>
              </w:rPr>
              <w:t>32</w:t>
            </w:r>
            <w:r w:rsidR="0070783E">
              <w:rPr>
                <w:rFonts w:hint="eastAsia"/>
                <w:kern w:val="0"/>
                <w:sz w:val="22"/>
                <w:szCs w:val="22"/>
              </w:rPr>
              <w:t>7</w:t>
            </w:r>
          </w:p>
        </w:tc>
        <w:tc>
          <w:tcPr>
            <w:tcW w:w="375" w:type="pct"/>
            <w:vAlign w:val="center"/>
          </w:tcPr>
          <w:p w:rsidR="00DE7113" w:rsidRPr="000648AC" w:rsidRDefault="007416B2" w:rsidP="006962D3">
            <w:pPr>
              <w:widowControl/>
              <w:jc w:val="center"/>
              <w:rPr>
                <w:kern w:val="0"/>
                <w:sz w:val="22"/>
                <w:szCs w:val="22"/>
              </w:rPr>
            </w:pPr>
            <w:r w:rsidRPr="000648AC">
              <w:rPr>
                <w:rFonts w:hint="eastAsia"/>
                <w:kern w:val="0"/>
                <w:sz w:val="22"/>
                <w:szCs w:val="22"/>
              </w:rPr>
              <w:t>5.34</w:t>
            </w:r>
          </w:p>
        </w:tc>
        <w:tc>
          <w:tcPr>
            <w:tcW w:w="460" w:type="pct"/>
            <w:vAlign w:val="center"/>
          </w:tcPr>
          <w:p w:rsidR="00DE7113" w:rsidRPr="004C23CC" w:rsidRDefault="00365026" w:rsidP="006962D3">
            <w:pPr>
              <w:widowControl/>
              <w:jc w:val="center"/>
              <w:rPr>
                <w:kern w:val="0"/>
                <w:sz w:val="22"/>
                <w:szCs w:val="22"/>
              </w:rPr>
            </w:pPr>
            <w:r w:rsidRPr="004C23CC">
              <w:rPr>
                <w:rFonts w:hint="eastAsia"/>
                <w:kern w:val="0"/>
                <w:sz w:val="22"/>
                <w:szCs w:val="22"/>
              </w:rPr>
              <w:t>C1 F2</w:t>
            </w:r>
            <w:r w:rsidR="004C23CC" w:rsidRPr="004C23CC">
              <w:rPr>
                <w:rFonts w:hint="eastAsia"/>
                <w:kern w:val="0"/>
                <w:sz w:val="22"/>
                <w:szCs w:val="22"/>
              </w:rPr>
              <w:t xml:space="preserve"> S2</w:t>
            </w:r>
          </w:p>
        </w:tc>
      </w:tr>
      <w:tr w:rsidR="00DE7113" w:rsidRPr="004C23CC" w:rsidTr="008C46C3">
        <w:trPr>
          <w:trHeight w:val="345"/>
        </w:trPr>
        <w:tc>
          <w:tcPr>
            <w:tcW w:w="245" w:type="pct"/>
            <w:vAlign w:val="center"/>
          </w:tcPr>
          <w:p w:rsidR="00DE7113" w:rsidRPr="004C23CC" w:rsidRDefault="0027799A" w:rsidP="006962D3">
            <w:pPr>
              <w:widowControl/>
              <w:jc w:val="center"/>
              <w:rPr>
                <w:kern w:val="0"/>
                <w:sz w:val="22"/>
                <w:szCs w:val="22"/>
              </w:rPr>
            </w:pPr>
            <w:r w:rsidRPr="004C23CC">
              <w:rPr>
                <w:rFonts w:hint="eastAsia"/>
                <w:kern w:val="0"/>
                <w:sz w:val="22"/>
                <w:szCs w:val="22"/>
              </w:rPr>
              <w:t>T-14</w:t>
            </w:r>
          </w:p>
        </w:tc>
        <w:tc>
          <w:tcPr>
            <w:tcW w:w="396" w:type="pct"/>
            <w:vAlign w:val="center"/>
          </w:tcPr>
          <w:p w:rsidR="00DE7113" w:rsidRPr="004C23CC" w:rsidRDefault="00DE7113" w:rsidP="006962D3">
            <w:pPr>
              <w:widowControl/>
              <w:jc w:val="center"/>
              <w:rPr>
                <w:kern w:val="0"/>
                <w:sz w:val="22"/>
                <w:szCs w:val="22"/>
              </w:rPr>
            </w:pPr>
            <w:r w:rsidRPr="004C23CC">
              <w:rPr>
                <w:rFonts w:hint="eastAsia"/>
                <w:kern w:val="0"/>
                <w:sz w:val="22"/>
                <w:szCs w:val="22"/>
              </w:rPr>
              <w:t>1:6</w:t>
            </w:r>
          </w:p>
        </w:tc>
        <w:tc>
          <w:tcPr>
            <w:tcW w:w="395" w:type="pct"/>
            <w:vAlign w:val="center"/>
          </w:tcPr>
          <w:p w:rsidR="00DE7113" w:rsidRPr="004C23CC" w:rsidRDefault="00DE7113" w:rsidP="006962D3">
            <w:pPr>
              <w:widowControl/>
              <w:jc w:val="center"/>
              <w:rPr>
                <w:kern w:val="0"/>
                <w:sz w:val="22"/>
                <w:szCs w:val="22"/>
              </w:rPr>
            </w:pPr>
            <w:r w:rsidRPr="004C23CC">
              <w:rPr>
                <w:rFonts w:hint="eastAsia"/>
                <w:kern w:val="0"/>
                <w:sz w:val="22"/>
                <w:szCs w:val="22"/>
              </w:rPr>
              <w:t>73%</w:t>
            </w:r>
          </w:p>
        </w:tc>
        <w:tc>
          <w:tcPr>
            <w:tcW w:w="395" w:type="pct"/>
            <w:shd w:val="clear" w:color="auto" w:fill="auto"/>
            <w:vAlign w:val="center"/>
            <w:hideMark/>
          </w:tcPr>
          <w:p w:rsidR="00DE7113" w:rsidRPr="004C23CC" w:rsidRDefault="00DE7113" w:rsidP="006962D3">
            <w:pPr>
              <w:widowControl/>
              <w:jc w:val="center"/>
              <w:rPr>
                <w:kern w:val="0"/>
                <w:sz w:val="22"/>
                <w:szCs w:val="22"/>
              </w:rPr>
            </w:pPr>
            <w:r w:rsidRPr="004C23CC">
              <w:rPr>
                <w:rFonts w:hint="eastAsia"/>
                <w:kern w:val="0"/>
                <w:sz w:val="22"/>
                <w:szCs w:val="22"/>
              </w:rPr>
              <w:t>1.4</w:t>
            </w:r>
            <w:r w:rsidR="00C125B0">
              <w:rPr>
                <w:rFonts w:hint="eastAsia"/>
                <w:kern w:val="0"/>
                <w:sz w:val="22"/>
                <w:szCs w:val="22"/>
              </w:rPr>
              <w:t>0</w:t>
            </w:r>
          </w:p>
        </w:tc>
        <w:tc>
          <w:tcPr>
            <w:tcW w:w="395" w:type="pct"/>
            <w:shd w:val="clear" w:color="auto" w:fill="auto"/>
            <w:vAlign w:val="center"/>
          </w:tcPr>
          <w:p w:rsidR="00DE7113" w:rsidRPr="004C23CC" w:rsidRDefault="00DE7113" w:rsidP="006962D3">
            <w:pPr>
              <w:widowControl/>
              <w:jc w:val="center"/>
              <w:rPr>
                <w:kern w:val="0"/>
                <w:sz w:val="22"/>
                <w:szCs w:val="22"/>
              </w:rPr>
            </w:pPr>
            <w:r w:rsidRPr="004C23CC">
              <w:rPr>
                <w:rFonts w:hint="eastAsia"/>
                <w:kern w:val="0"/>
                <w:sz w:val="22"/>
                <w:szCs w:val="22"/>
              </w:rPr>
              <w:t>12</w:t>
            </w:r>
            <w:r w:rsidR="00C125B0">
              <w:rPr>
                <w:rFonts w:hint="eastAsia"/>
                <w:kern w:val="0"/>
                <w:sz w:val="22"/>
                <w:szCs w:val="22"/>
              </w:rPr>
              <w:t>.00</w:t>
            </w:r>
          </w:p>
        </w:tc>
        <w:tc>
          <w:tcPr>
            <w:tcW w:w="394" w:type="pct"/>
            <w:shd w:val="clear" w:color="auto" w:fill="auto"/>
            <w:vAlign w:val="center"/>
          </w:tcPr>
          <w:p w:rsidR="00DE7113" w:rsidRPr="004C23CC" w:rsidRDefault="00DE7113" w:rsidP="00C125B0">
            <w:pPr>
              <w:jc w:val="center"/>
              <w:rPr>
                <w:sz w:val="22"/>
                <w:szCs w:val="22"/>
              </w:rPr>
            </w:pPr>
            <w:r w:rsidRPr="004C23CC">
              <w:rPr>
                <w:rFonts w:hint="eastAsia"/>
                <w:sz w:val="22"/>
                <w:szCs w:val="22"/>
              </w:rPr>
              <w:t>4.4</w:t>
            </w:r>
            <w:r w:rsidR="00C125B0">
              <w:rPr>
                <w:rFonts w:hint="eastAsia"/>
                <w:sz w:val="22"/>
                <w:szCs w:val="22"/>
              </w:rPr>
              <w:t>4</w:t>
            </w:r>
          </w:p>
        </w:tc>
        <w:tc>
          <w:tcPr>
            <w:tcW w:w="394" w:type="pct"/>
            <w:shd w:val="clear" w:color="auto" w:fill="auto"/>
            <w:vAlign w:val="center"/>
          </w:tcPr>
          <w:p w:rsidR="00DE7113" w:rsidRPr="004C23CC" w:rsidRDefault="00DE7113" w:rsidP="006962D3">
            <w:pPr>
              <w:widowControl/>
              <w:jc w:val="center"/>
              <w:rPr>
                <w:kern w:val="0"/>
                <w:sz w:val="22"/>
                <w:szCs w:val="22"/>
              </w:rPr>
            </w:pPr>
            <w:r w:rsidRPr="004C23CC">
              <w:rPr>
                <w:rFonts w:hint="eastAsia"/>
                <w:kern w:val="0"/>
                <w:sz w:val="22"/>
                <w:szCs w:val="22"/>
              </w:rPr>
              <w:t>0.6</w:t>
            </w:r>
            <w:r w:rsidR="00C125B0">
              <w:rPr>
                <w:rFonts w:hint="eastAsia"/>
                <w:kern w:val="0"/>
                <w:sz w:val="22"/>
                <w:szCs w:val="22"/>
              </w:rPr>
              <w:t>0</w:t>
            </w:r>
          </w:p>
        </w:tc>
        <w:tc>
          <w:tcPr>
            <w:tcW w:w="398" w:type="pct"/>
            <w:vAlign w:val="center"/>
          </w:tcPr>
          <w:p w:rsidR="00DE7113" w:rsidRPr="004C23CC" w:rsidRDefault="00DE7113" w:rsidP="006962D3">
            <w:pPr>
              <w:widowControl/>
              <w:jc w:val="center"/>
              <w:rPr>
                <w:kern w:val="0"/>
                <w:sz w:val="22"/>
                <w:szCs w:val="22"/>
              </w:rPr>
            </w:pPr>
            <w:r w:rsidRPr="004C23CC">
              <w:rPr>
                <w:rFonts w:hint="eastAsia"/>
                <w:kern w:val="0"/>
                <w:sz w:val="22"/>
                <w:szCs w:val="22"/>
              </w:rPr>
              <w:t>0</w:t>
            </w:r>
          </w:p>
        </w:tc>
        <w:tc>
          <w:tcPr>
            <w:tcW w:w="398" w:type="pct"/>
            <w:vAlign w:val="center"/>
          </w:tcPr>
          <w:p w:rsidR="00DE7113" w:rsidRPr="004C23CC" w:rsidRDefault="00DE7113" w:rsidP="006962D3">
            <w:pPr>
              <w:widowControl/>
              <w:jc w:val="center"/>
              <w:rPr>
                <w:kern w:val="0"/>
                <w:sz w:val="22"/>
                <w:szCs w:val="22"/>
              </w:rPr>
            </w:pPr>
            <w:r w:rsidRPr="004C23CC">
              <w:rPr>
                <w:rFonts w:hint="eastAsia"/>
                <w:kern w:val="0"/>
                <w:sz w:val="22"/>
                <w:szCs w:val="22"/>
              </w:rPr>
              <w:t>0</w:t>
            </w:r>
          </w:p>
        </w:tc>
        <w:tc>
          <w:tcPr>
            <w:tcW w:w="398" w:type="pct"/>
            <w:shd w:val="clear" w:color="auto" w:fill="auto"/>
            <w:vAlign w:val="center"/>
          </w:tcPr>
          <w:p w:rsidR="00DE7113" w:rsidRPr="004C23CC" w:rsidRDefault="007416B2" w:rsidP="006962D3">
            <w:pPr>
              <w:widowControl/>
              <w:jc w:val="center"/>
              <w:rPr>
                <w:kern w:val="0"/>
                <w:sz w:val="22"/>
                <w:szCs w:val="22"/>
              </w:rPr>
            </w:pPr>
            <w:r w:rsidRPr="004C23CC">
              <w:rPr>
                <w:rFonts w:hint="eastAsia"/>
                <w:kern w:val="0"/>
                <w:sz w:val="22"/>
                <w:szCs w:val="22"/>
              </w:rPr>
              <w:t>1.2</w:t>
            </w:r>
          </w:p>
        </w:tc>
        <w:tc>
          <w:tcPr>
            <w:tcW w:w="356" w:type="pct"/>
            <w:vAlign w:val="center"/>
          </w:tcPr>
          <w:p w:rsidR="00DE7113" w:rsidRPr="004C23CC" w:rsidRDefault="007416B2" w:rsidP="0070783E">
            <w:pPr>
              <w:widowControl/>
              <w:jc w:val="center"/>
              <w:rPr>
                <w:kern w:val="0"/>
                <w:sz w:val="22"/>
                <w:szCs w:val="22"/>
                <w:highlight w:val="darkGray"/>
              </w:rPr>
            </w:pPr>
            <w:r w:rsidRPr="004C23CC">
              <w:rPr>
                <w:rFonts w:hint="eastAsia"/>
                <w:kern w:val="0"/>
                <w:sz w:val="22"/>
                <w:szCs w:val="22"/>
              </w:rPr>
              <w:t>28</w:t>
            </w:r>
            <w:r w:rsidR="0070783E">
              <w:rPr>
                <w:rFonts w:hint="eastAsia"/>
                <w:kern w:val="0"/>
                <w:sz w:val="22"/>
                <w:szCs w:val="22"/>
              </w:rPr>
              <w:t>8</w:t>
            </w:r>
          </w:p>
        </w:tc>
        <w:tc>
          <w:tcPr>
            <w:tcW w:w="375" w:type="pct"/>
            <w:vAlign w:val="center"/>
          </w:tcPr>
          <w:p w:rsidR="00DE7113" w:rsidRPr="000648AC" w:rsidRDefault="007416B2" w:rsidP="006962D3">
            <w:pPr>
              <w:widowControl/>
              <w:jc w:val="center"/>
              <w:rPr>
                <w:kern w:val="0"/>
                <w:sz w:val="22"/>
                <w:szCs w:val="22"/>
              </w:rPr>
            </w:pPr>
            <w:r w:rsidRPr="000648AC">
              <w:rPr>
                <w:rFonts w:hint="eastAsia"/>
                <w:kern w:val="0"/>
                <w:sz w:val="22"/>
                <w:szCs w:val="22"/>
              </w:rPr>
              <w:t>5.98</w:t>
            </w:r>
          </w:p>
        </w:tc>
        <w:tc>
          <w:tcPr>
            <w:tcW w:w="460" w:type="pct"/>
            <w:vAlign w:val="center"/>
          </w:tcPr>
          <w:p w:rsidR="00DE7113" w:rsidRPr="004C23CC" w:rsidRDefault="00365026" w:rsidP="006962D3">
            <w:pPr>
              <w:widowControl/>
              <w:jc w:val="center"/>
              <w:rPr>
                <w:kern w:val="0"/>
                <w:sz w:val="22"/>
                <w:szCs w:val="22"/>
              </w:rPr>
            </w:pPr>
            <w:r w:rsidRPr="004C23CC">
              <w:rPr>
                <w:rFonts w:hint="eastAsia"/>
                <w:kern w:val="0"/>
                <w:sz w:val="22"/>
                <w:szCs w:val="22"/>
              </w:rPr>
              <w:t>C1 F2</w:t>
            </w:r>
            <w:r w:rsidR="004C23CC" w:rsidRPr="004C23CC">
              <w:rPr>
                <w:rFonts w:hint="eastAsia"/>
                <w:kern w:val="0"/>
                <w:sz w:val="22"/>
                <w:szCs w:val="22"/>
              </w:rPr>
              <w:t xml:space="preserve"> S2</w:t>
            </w:r>
          </w:p>
        </w:tc>
      </w:tr>
      <w:tr w:rsidR="00DE7113" w:rsidRPr="004C23CC" w:rsidTr="008C46C3">
        <w:trPr>
          <w:trHeight w:val="345"/>
        </w:trPr>
        <w:tc>
          <w:tcPr>
            <w:tcW w:w="245" w:type="pct"/>
            <w:vAlign w:val="center"/>
          </w:tcPr>
          <w:p w:rsidR="00DE7113" w:rsidRPr="004C23CC" w:rsidRDefault="0027799A" w:rsidP="006962D3">
            <w:pPr>
              <w:widowControl/>
              <w:jc w:val="center"/>
              <w:rPr>
                <w:kern w:val="0"/>
                <w:sz w:val="22"/>
                <w:szCs w:val="22"/>
              </w:rPr>
            </w:pPr>
            <w:r w:rsidRPr="004C23CC">
              <w:rPr>
                <w:rFonts w:hint="eastAsia"/>
                <w:kern w:val="0"/>
                <w:sz w:val="22"/>
                <w:szCs w:val="22"/>
              </w:rPr>
              <w:t>T-15</w:t>
            </w:r>
          </w:p>
        </w:tc>
        <w:tc>
          <w:tcPr>
            <w:tcW w:w="396" w:type="pct"/>
            <w:vAlign w:val="center"/>
          </w:tcPr>
          <w:p w:rsidR="00DE7113" w:rsidRPr="004C23CC" w:rsidRDefault="00DE7113" w:rsidP="006962D3">
            <w:pPr>
              <w:widowControl/>
              <w:jc w:val="center"/>
              <w:rPr>
                <w:kern w:val="0"/>
                <w:sz w:val="22"/>
                <w:szCs w:val="22"/>
              </w:rPr>
            </w:pPr>
            <w:r w:rsidRPr="004C23CC">
              <w:rPr>
                <w:rFonts w:hint="eastAsia"/>
                <w:kern w:val="0"/>
                <w:sz w:val="22"/>
                <w:szCs w:val="22"/>
              </w:rPr>
              <w:t>1:6</w:t>
            </w:r>
          </w:p>
        </w:tc>
        <w:tc>
          <w:tcPr>
            <w:tcW w:w="395" w:type="pct"/>
            <w:vAlign w:val="center"/>
          </w:tcPr>
          <w:p w:rsidR="00DE7113" w:rsidRPr="004C23CC" w:rsidRDefault="00DE7113" w:rsidP="006962D3">
            <w:pPr>
              <w:widowControl/>
              <w:jc w:val="center"/>
              <w:rPr>
                <w:kern w:val="0"/>
                <w:sz w:val="22"/>
                <w:szCs w:val="22"/>
              </w:rPr>
            </w:pPr>
            <w:r w:rsidRPr="004C23CC">
              <w:rPr>
                <w:rFonts w:hint="eastAsia"/>
                <w:kern w:val="0"/>
                <w:sz w:val="22"/>
                <w:szCs w:val="22"/>
              </w:rPr>
              <w:t>73%</w:t>
            </w:r>
          </w:p>
        </w:tc>
        <w:tc>
          <w:tcPr>
            <w:tcW w:w="395" w:type="pct"/>
            <w:shd w:val="clear" w:color="auto" w:fill="auto"/>
            <w:vAlign w:val="center"/>
            <w:hideMark/>
          </w:tcPr>
          <w:p w:rsidR="00DE7113" w:rsidRPr="004C23CC" w:rsidRDefault="00DE7113" w:rsidP="006962D3">
            <w:pPr>
              <w:widowControl/>
              <w:jc w:val="center"/>
              <w:rPr>
                <w:kern w:val="0"/>
                <w:sz w:val="22"/>
                <w:szCs w:val="22"/>
              </w:rPr>
            </w:pPr>
            <w:r w:rsidRPr="004C23CC">
              <w:rPr>
                <w:rFonts w:hint="eastAsia"/>
                <w:kern w:val="0"/>
                <w:sz w:val="22"/>
                <w:szCs w:val="22"/>
              </w:rPr>
              <w:t>1.1</w:t>
            </w:r>
            <w:r w:rsidR="00C125B0">
              <w:rPr>
                <w:rFonts w:hint="eastAsia"/>
                <w:kern w:val="0"/>
                <w:sz w:val="22"/>
                <w:szCs w:val="22"/>
              </w:rPr>
              <w:t>0</w:t>
            </w:r>
          </w:p>
        </w:tc>
        <w:tc>
          <w:tcPr>
            <w:tcW w:w="395" w:type="pct"/>
            <w:shd w:val="clear" w:color="auto" w:fill="auto"/>
            <w:vAlign w:val="center"/>
          </w:tcPr>
          <w:p w:rsidR="00DE7113" w:rsidRPr="004C23CC" w:rsidRDefault="00DE7113" w:rsidP="006962D3">
            <w:pPr>
              <w:widowControl/>
              <w:jc w:val="center"/>
              <w:rPr>
                <w:kern w:val="0"/>
                <w:sz w:val="22"/>
                <w:szCs w:val="22"/>
              </w:rPr>
            </w:pPr>
            <w:r w:rsidRPr="004C23CC">
              <w:rPr>
                <w:rFonts w:hint="eastAsia"/>
                <w:kern w:val="0"/>
                <w:sz w:val="22"/>
                <w:szCs w:val="22"/>
              </w:rPr>
              <w:t>12</w:t>
            </w:r>
            <w:r w:rsidR="00C125B0">
              <w:rPr>
                <w:rFonts w:hint="eastAsia"/>
                <w:kern w:val="0"/>
                <w:sz w:val="22"/>
                <w:szCs w:val="22"/>
              </w:rPr>
              <w:t>.00</w:t>
            </w:r>
          </w:p>
        </w:tc>
        <w:tc>
          <w:tcPr>
            <w:tcW w:w="394" w:type="pct"/>
            <w:shd w:val="clear" w:color="auto" w:fill="auto"/>
            <w:vAlign w:val="center"/>
          </w:tcPr>
          <w:p w:rsidR="00DE7113" w:rsidRPr="004C23CC" w:rsidRDefault="00DE7113" w:rsidP="00C125B0">
            <w:pPr>
              <w:jc w:val="center"/>
              <w:rPr>
                <w:sz w:val="22"/>
                <w:szCs w:val="22"/>
              </w:rPr>
            </w:pPr>
            <w:r w:rsidRPr="004C23CC">
              <w:rPr>
                <w:rFonts w:hint="eastAsia"/>
                <w:sz w:val="22"/>
                <w:szCs w:val="22"/>
              </w:rPr>
              <w:t>4.4</w:t>
            </w:r>
            <w:r w:rsidR="00C125B0">
              <w:rPr>
                <w:rFonts w:hint="eastAsia"/>
                <w:sz w:val="22"/>
                <w:szCs w:val="22"/>
              </w:rPr>
              <w:t>4</w:t>
            </w:r>
          </w:p>
        </w:tc>
        <w:tc>
          <w:tcPr>
            <w:tcW w:w="394" w:type="pct"/>
            <w:shd w:val="clear" w:color="auto" w:fill="auto"/>
            <w:vAlign w:val="center"/>
          </w:tcPr>
          <w:p w:rsidR="00DE7113" w:rsidRPr="004C23CC" w:rsidRDefault="00DE7113" w:rsidP="006962D3">
            <w:pPr>
              <w:widowControl/>
              <w:jc w:val="center"/>
              <w:rPr>
                <w:kern w:val="0"/>
                <w:sz w:val="22"/>
                <w:szCs w:val="22"/>
              </w:rPr>
            </w:pPr>
            <w:r w:rsidRPr="004C23CC">
              <w:rPr>
                <w:rFonts w:hint="eastAsia"/>
                <w:kern w:val="0"/>
                <w:sz w:val="22"/>
                <w:szCs w:val="22"/>
              </w:rPr>
              <w:t>0.9</w:t>
            </w:r>
            <w:r w:rsidR="00C125B0">
              <w:rPr>
                <w:rFonts w:hint="eastAsia"/>
                <w:kern w:val="0"/>
                <w:sz w:val="22"/>
                <w:szCs w:val="22"/>
              </w:rPr>
              <w:t>0</w:t>
            </w:r>
          </w:p>
        </w:tc>
        <w:tc>
          <w:tcPr>
            <w:tcW w:w="398" w:type="pct"/>
            <w:vAlign w:val="center"/>
          </w:tcPr>
          <w:p w:rsidR="00DE7113" w:rsidRPr="004C23CC" w:rsidRDefault="00DE7113" w:rsidP="006962D3">
            <w:pPr>
              <w:widowControl/>
              <w:jc w:val="center"/>
              <w:rPr>
                <w:kern w:val="0"/>
                <w:sz w:val="22"/>
                <w:szCs w:val="22"/>
              </w:rPr>
            </w:pPr>
            <w:r w:rsidRPr="004C23CC">
              <w:rPr>
                <w:rFonts w:hint="eastAsia"/>
                <w:kern w:val="0"/>
                <w:sz w:val="22"/>
                <w:szCs w:val="22"/>
              </w:rPr>
              <w:t>0</w:t>
            </w:r>
          </w:p>
        </w:tc>
        <w:tc>
          <w:tcPr>
            <w:tcW w:w="398" w:type="pct"/>
            <w:vAlign w:val="center"/>
          </w:tcPr>
          <w:p w:rsidR="00DE7113" w:rsidRPr="004C23CC" w:rsidRDefault="00DE7113" w:rsidP="006962D3">
            <w:pPr>
              <w:widowControl/>
              <w:jc w:val="center"/>
              <w:rPr>
                <w:kern w:val="0"/>
                <w:sz w:val="22"/>
                <w:szCs w:val="22"/>
              </w:rPr>
            </w:pPr>
            <w:r w:rsidRPr="004C23CC">
              <w:rPr>
                <w:rFonts w:hint="eastAsia"/>
                <w:kern w:val="0"/>
                <w:sz w:val="22"/>
                <w:szCs w:val="22"/>
              </w:rPr>
              <w:t>0</w:t>
            </w:r>
          </w:p>
        </w:tc>
        <w:tc>
          <w:tcPr>
            <w:tcW w:w="398" w:type="pct"/>
            <w:shd w:val="clear" w:color="auto" w:fill="auto"/>
            <w:vAlign w:val="center"/>
          </w:tcPr>
          <w:p w:rsidR="00DE7113" w:rsidRPr="004C23CC" w:rsidRDefault="007416B2" w:rsidP="006962D3">
            <w:pPr>
              <w:widowControl/>
              <w:jc w:val="center"/>
              <w:rPr>
                <w:kern w:val="0"/>
                <w:sz w:val="22"/>
                <w:szCs w:val="22"/>
              </w:rPr>
            </w:pPr>
            <w:r w:rsidRPr="004C23CC">
              <w:rPr>
                <w:rFonts w:hint="eastAsia"/>
                <w:kern w:val="0"/>
                <w:sz w:val="22"/>
                <w:szCs w:val="22"/>
              </w:rPr>
              <w:t>0.6</w:t>
            </w:r>
          </w:p>
        </w:tc>
        <w:tc>
          <w:tcPr>
            <w:tcW w:w="356" w:type="pct"/>
            <w:vAlign w:val="center"/>
          </w:tcPr>
          <w:p w:rsidR="00DE7113" w:rsidRPr="004C23CC" w:rsidRDefault="007416B2" w:rsidP="006962D3">
            <w:pPr>
              <w:widowControl/>
              <w:jc w:val="center"/>
              <w:rPr>
                <w:kern w:val="0"/>
                <w:sz w:val="22"/>
                <w:szCs w:val="22"/>
                <w:highlight w:val="darkGray"/>
              </w:rPr>
            </w:pPr>
            <w:r w:rsidRPr="004C23CC">
              <w:rPr>
                <w:rFonts w:hint="eastAsia"/>
                <w:kern w:val="0"/>
                <w:sz w:val="22"/>
                <w:szCs w:val="22"/>
              </w:rPr>
              <w:t>273</w:t>
            </w:r>
          </w:p>
        </w:tc>
        <w:tc>
          <w:tcPr>
            <w:tcW w:w="375" w:type="pct"/>
            <w:vAlign w:val="center"/>
          </w:tcPr>
          <w:p w:rsidR="00DE7113" w:rsidRPr="000648AC" w:rsidRDefault="007416B2" w:rsidP="006962D3">
            <w:pPr>
              <w:widowControl/>
              <w:jc w:val="center"/>
              <w:rPr>
                <w:kern w:val="0"/>
                <w:sz w:val="22"/>
                <w:szCs w:val="22"/>
              </w:rPr>
            </w:pPr>
            <w:r w:rsidRPr="000648AC">
              <w:rPr>
                <w:rFonts w:hint="eastAsia"/>
                <w:kern w:val="0"/>
                <w:sz w:val="22"/>
                <w:szCs w:val="22"/>
              </w:rPr>
              <w:t>5.93</w:t>
            </w:r>
          </w:p>
        </w:tc>
        <w:tc>
          <w:tcPr>
            <w:tcW w:w="460" w:type="pct"/>
            <w:vAlign w:val="center"/>
          </w:tcPr>
          <w:p w:rsidR="00DE7113" w:rsidRPr="004C23CC" w:rsidRDefault="00365026" w:rsidP="00365026">
            <w:pPr>
              <w:widowControl/>
              <w:jc w:val="center"/>
              <w:rPr>
                <w:kern w:val="0"/>
                <w:sz w:val="22"/>
                <w:szCs w:val="22"/>
              </w:rPr>
            </w:pPr>
            <w:r w:rsidRPr="004C23CC">
              <w:rPr>
                <w:rFonts w:hint="eastAsia"/>
                <w:kern w:val="0"/>
                <w:sz w:val="22"/>
                <w:szCs w:val="22"/>
              </w:rPr>
              <w:t>C0.5 F2</w:t>
            </w:r>
            <w:r w:rsidR="004C23CC" w:rsidRPr="004C23CC">
              <w:rPr>
                <w:rFonts w:hint="eastAsia"/>
                <w:kern w:val="0"/>
                <w:sz w:val="22"/>
                <w:szCs w:val="22"/>
              </w:rPr>
              <w:t xml:space="preserve"> S2</w:t>
            </w:r>
          </w:p>
        </w:tc>
      </w:tr>
      <w:tr w:rsidR="00DE7113" w:rsidRPr="004C23CC" w:rsidTr="008C46C3">
        <w:trPr>
          <w:trHeight w:val="345"/>
        </w:trPr>
        <w:tc>
          <w:tcPr>
            <w:tcW w:w="245" w:type="pct"/>
            <w:vAlign w:val="center"/>
          </w:tcPr>
          <w:p w:rsidR="00DE7113" w:rsidRPr="004C23CC" w:rsidRDefault="0027799A" w:rsidP="006962D3">
            <w:pPr>
              <w:widowControl/>
              <w:jc w:val="center"/>
              <w:rPr>
                <w:kern w:val="0"/>
                <w:sz w:val="22"/>
                <w:szCs w:val="22"/>
              </w:rPr>
            </w:pPr>
            <w:r w:rsidRPr="004C23CC">
              <w:rPr>
                <w:rFonts w:hint="eastAsia"/>
                <w:kern w:val="0"/>
                <w:sz w:val="22"/>
                <w:szCs w:val="22"/>
              </w:rPr>
              <w:t>T-16</w:t>
            </w:r>
          </w:p>
        </w:tc>
        <w:tc>
          <w:tcPr>
            <w:tcW w:w="396" w:type="pct"/>
            <w:vAlign w:val="center"/>
          </w:tcPr>
          <w:p w:rsidR="00DE7113" w:rsidRPr="004C23CC" w:rsidRDefault="00DE7113" w:rsidP="006962D3">
            <w:pPr>
              <w:widowControl/>
              <w:jc w:val="center"/>
              <w:rPr>
                <w:kern w:val="0"/>
                <w:sz w:val="22"/>
                <w:szCs w:val="22"/>
              </w:rPr>
            </w:pPr>
            <w:r w:rsidRPr="004C23CC">
              <w:rPr>
                <w:rFonts w:hint="eastAsia"/>
                <w:kern w:val="0"/>
                <w:sz w:val="22"/>
                <w:szCs w:val="22"/>
              </w:rPr>
              <w:t>1:8</w:t>
            </w:r>
          </w:p>
        </w:tc>
        <w:tc>
          <w:tcPr>
            <w:tcW w:w="395" w:type="pct"/>
            <w:vAlign w:val="center"/>
          </w:tcPr>
          <w:p w:rsidR="00DE7113" w:rsidRPr="004C23CC" w:rsidRDefault="00DE7113" w:rsidP="006962D3">
            <w:pPr>
              <w:widowControl/>
              <w:jc w:val="center"/>
              <w:rPr>
                <w:kern w:val="0"/>
                <w:sz w:val="22"/>
                <w:szCs w:val="22"/>
              </w:rPr>
            </w:pPr>
            <w:r w:rsidRPr="004C23CC">
              <w:rPr>
                <w:rFonts w:hint="eastAsia"/>
                <w:kern w:val="0"/>
                <w:sz w:val="22"/>
                <w:szCs w:val="22"/>
              </w:rPr>
              <w:t>73%</w:t>
            </w:r>
          </w:p>
        </w:tc>
        <w:tc>
          <w:tcPr>
            <w:tcW w:w="395" w:type="pct"/>
            <w:shd w:val="clear" w:color="auto" w:fill="auto"/>
            <w:vAlign w:val="center"/>
            <w:hideMark/>
          </w:tcPr>
          <w:p w:rsidR="00DE7113" w:rsidRPr="004C23CC" w:rsidRDefault="00DE7113" w:rsidP="006962D3">
            <w:pPr>
              <w:widowControl/>
              <w:jc w:val="center"/>
              <w:rPr>
                <w:kern w:val="0"/>
                <w:sz w:val="22"/>
                <w:szCs w:val="22"/>
              </w:rPr>
            </w:pPr>
            <w:r w:rsidRPr="004C23CC">
              <w:rPr>
                <w:rFonts w:hint="eastAsia"/>
                <w:kern w:val="0"/>
                <w:sz w:val="22"/>
                <w:szCs w:val="22"/>
              </w:rPr>
              <w:t>1.2</w:t>
            </w:r>
            <w:r w:rsidR="00C125B0">
              <w:rPr>
                <w:rFonts w:hint="eastAsia"/>
                <w:kern w:val="0"/>
                <w:sz w:val="22"/>
                <w:szCs w:val="22"/>
              </w:rPr>
              <w:t>0</w:t>
            </w:r>
          </w:p>
        </w:tc>
        <w:tc>
          <w:tcPr>
            <w:tcW w:w="395" w:type="pct"/>
            <w:shd w:val="clear" w:color="auto" w:fill="auto"/>
            <w:vAlign w:val="center"/>
          </w:tcPr>
          <w:p w:rsidR="00DE7113" w:rsidRPr="004C23CC" w:rsidRDefault="00DE7113" w:rsidP="006962D3">
            <w:pPr>
              <w:widowControl/>
              <w:jc w:val="center"/>
              <w:rPr>
                <w:kern w:val="0"/>
                <w:sz w:val="22"/>
                <w:szCs w:val="22"/>
              </w:rPr>
            </w:pPr>
            <w:r w:rsidRPr="004C23CC">
              <w:rPr>
                <w:rFonts w:hint="eastAsia"/>
                <w:kern w:val="0"/>
                <w:sz w:val="22"/>
                <w:szCs w:val="22"/>
              </w:rPr>
              <w:t>12</w:t>
            </w:r>
            <w:r w:rsidR="00C125B0">
              <w:rPr>
                <w:rFonts w:hint="eastAsia"/>
                <w:kern w:val="0"/>
                <w:sz w:val="22"/>
                <w:szCs w:val="22"/>
              </w:rPr>
              <w:t>.00</w:t>
            </w:r>
          </w:p>
        </w:tc>
        <w:tc>
          <w:tcPr>
            <w:tcW w:w="394" w:type="pct"/>
            <w:shd w:val="clear" w:color="auto" w:fill="auto"/>
            <w:vAlign w:val="center"/>
          </w:tcPr>
          <w:p w:rsidR="00DE7113" w:rsidRPr="004C23CC" w:rsidRDefault="00DE7113" w:rsidP="00C125B0">
            <w:pPr>
              <w:jc w:val="center"/>
              <w:rPr>
                <w:sz w:val="22"/>
                <w:szCs w:val="22"/>
              </w:rPr>
            </w:pPr>
            <w:r w:rsidRPr="004C23CC">
              <w:rPr>
                <w:rFonts w:hint="eastAsia"/>
                <w:sz w:val="22"/>
                <w:szCs w:val="22"/>
              </w:rPr>
              <w:t>4.4</w:t>
            </w:r>
            <w:r w:rsidR="00C125B0">
              <w:rPr>
                <w:rFonts w:hint="eastAsia"/>
                <w:sz w:val="22"/>
                <w:szCs w:val="22"/>
              </w:rPr>
              <w:t>4</w:t>
            </w:r>
          </w:p>
        </w:tc>
        <w:tc>
          <w:tcPr>
            <w:tcW w:w="394" w:type="pct"/>
            <w:shd w:val="clear" w:color="auto" w:fill="auto"/>
            <w:vAlign w:val="center"/>
          </w:tcPr>
          <w:p w:rsidR="00DE7113" w:rsidRPr="004C23CC" w:rsidRDefault="00DE7113" w:rsidP="006962D3">
            <w:pPr>
              <w:widowControl/>
              <w:jc w:val="center"/>
              <w:rPr>
                <w:kern w:val="0"/>
                <w:sz w:val="22"/>
                <w:szCs w:val="22"/>
              </w:rPr>
            </w:pPr>
            <w:r w:rsidRPr="004C23CC">
              <w:rPr>
                <w:rFonts w:hint="eastAsia"/>
                <w:kern w:val="0"/>
                <w:sz w:val="22"/>
                <w:szCs w:val="22"/>
              </w:rPr>
              <w:t>0.3</w:t>
            </w:r>
            <w:r w:rsidR="00C125B0">
              <w:rPr>
                <w:rFonts w:hint="eastAsia"/>
                <w:kern w:val="0"/>
                <w:sz w:val="22"/>
                <w:szCs w:val="22"/>
              </w:rPr>
              <w:t>0</w:t>
            </w:r>
          </w:p>
        </w:tc>
        <w:tc>
          <w:tcPr>
            <w:tcW w:w="398" w:type="pct"/>
            <w:vAlign w:val="center"/>
          </w:tcPr>
          <w:p w:rsidR="00DE7113" w:rsidRPr="004C23CC" w:rsidRDefault="00DE7113" w:rsidP="006962D3">
            <w:pPr>
              <w:widowControl/>
              <w:jc w:val="center"/>
              <w:rPr>
                <w:kern w:val="0"/>
                <w:sz w:val="22"/>
                <w:szCs w:val="22"/>
              </w:rPr>
            </w:pPr>
            <w:r w:rsidRPr="004C23CC">
              <w:rPr>
                <w:rFonts w:hint="eastAsia"/>
                <w:kern w:val="0"/>
                <w:sz w:val="22"/>
                <w:szCs w:val="22"/>
              </w:rPr>
              <w:t>0</w:t>
            </w:r>
          </w:p>
        </w:tc>
        <w:tc>
          <w:tcPr>
            <w:tcW w:w="398" w:type="pct"/>
            <w:vAlign w:val="center"/>
          </w:tcPr>
          <w:p w:rsidR="00DE7113" w:rsidRPr="004C23CC" w:rsidRDefault="00DE7113" w:rsidP="006962D3">
            <w:pPr>
              <w:widowControl/>
              <w:jc w:val="center"/>
              <w:rPr>
                <w:kern w:val="0"/>
                <w:sz w:val="22"/>
                <w:szCs w:val="22"/>
              </w:rPr>
            </w:pPr>
            <w:r w:rsidRPr="004C23CC">
              <w:rPr>
                <w:rFonts w:hint="eastAsia"/>
                <w:kern w:val="0"/>
                <w:sz w:val="22"/>
                <w:szCs w:val="22"/>
              </w:rPr>
              <w:t>0</w:t>
            </w:r>
          </w:p>
        </w:tc>
        <w:tc>
          <w:tcPr>
            <w:tcW w:w="398" w:type="pct"/>
            <w:shd w:val="clear" w:color="auto" w:fill="auto"/>
            <w:vAlign w:val="center"/>
          </w:tcPr>
          <w:p w:rsidR="00DE7113" w:rsidRPr="004C23CC" w:rsidRDefault="00E245CA" w:rsidP="00C125B0">
            <w:pPr>
              <w:widowControl/>
              <w:jc w:val="center"/>
              <w:rPr>
                <w:kern w:val="0"/>
                <w:sz w:val="22"/>
                <w:szCs w:val="22"/>
              </w:rPr>
            </w:pPr>
            <w:r w:rsidRPr="004C23CC">
              <w:rPr>
                <w:rFonts w:hint="eastAsia"/>
                <w:kern w:val="0"/>
                <w:sz w:val="22"/>
                <w:szCs w:val="22"/>
              </w:rPr>
              <w:t>1.</w:t>
            </w:r>
            <w:r w:rsidR="00C125B0">
              <w:rPr>
                <w:rFonts w:hint="eastAsia"/>
                <w:kern w:val="0"/>
                <w:sz w:val="22"/>
                <w:szCs w:val="22"/>
              </w:rPr>
              <w:t>9</w:t>
            </w:r>
          </w:p>
        </w:tc>
        <w:tc>
          <w:tcPr>
            <w:tcW w:w="356" w:type="pct"/>
            <w:vAlign w:val="center"/>
          </w:tcPr>
          <w:p w:rsidR="00DE7113" w:rsidRPr="004C23CC" w:rsidRDefault="00E245CA" w:rsidP="006962D3">
            <w:pPr>
              <w:widowControl/>
              <w:jc w:val="center"/>
              <w:rPr>
                <w:kern w:val="0"/>
                <w:sz w:val="22"/>
                <w:szCs w:val="22"/>
              </w:rPr>
            </w:pPr>
            <w:r w:rsidRPr="004C23CC">
              <w:rPr>
                <w:rFonts w:hint="eastAsia"/>
                <w:kern w:val="0"/>
                <w:sz w:val="22"/>
                <w:szCs w:val="22"/>
              </w:rPr>
              <w:t>375</w:t>
            </w:r>
          </w:p>
        </w:tc>
        <w:tc>
          <w:tcPr>
            <w:tcW w:w="375" w:type="pct"/>
            <w:vAlign w:val="center"/>
          </w:tcPr>
          <w:p w:rsidR="00DE7113" w:rsidRPr="000648AC" w:rsidRDefault="009C6A36" w:rsidP="006962D3">
            <w:pPr>
              <w:widowControl/>
              <w:jc w:val="center"/>
              <w:rPr>
                <w:kern w:val="0"/>
                <w:sz w:val="22"/>
                <w:szCs w:val="22"/>
              </w:rPr>
            </w:pPr>
            <w:r w:rsidRPr="000648AC">
              <w:rPr>
                <w:rFonts w:hint="eastAsia"/>
                <w:kern w:val="0"/>
                <w:sz w:val="22"/>
                <w:szCs w:val="22"/>
              </w:rPr>
              <w:t>6.89</w:t>
            </w:r>
          </w:p>
        </w:tc>
        <w:tc>
          <w:tcPr>
            <w:tcW w:w="460" w:type="pct"/>
            <w:vAlign w:val="center"/>
          </w:tcPr>
          <w:p w:rsidR="00DE7113" w:rsidRPr="004C23CC" w:rsidRDefault="009C6A36" w:rsidP="003E2572">
            <w:pPr>
              <w:widowControl/>
              <w:jc w:val="center"/>
              <w:rPr>
                <w:kern w:val="0"/>
                <w:sz w:val="22"/>
                <w:szCs w:val="22"/>
              </w:rPr>
            </w:pPr>
            <w:r w:rsidRPr="004C23CC">
              <w:rPr>
                <w:rFonts w:hint="eastAsia"/>
                <w:kern w:val="0"/>
                <w:sz w:val="22"/>
                <w:szCs w:val="22"/>
              </w:rPr>
              <w:t>C1 F3</w:t>
            </w:r>
            <w:r w:rsidR="004C23CC" w:rsidRPr="004C23CC">
              <w:rPr>
                <w:rFonts w:hint="eastAsia"/>
                <w:kern w:val="0"/>
                <w:sz w:val="22"/>
                <w:szCs w:val="22"/>
              </w:rPr>
              <w:t xml:space="preserve"> S</w:t>
            </w:r>
            <w:r w:rsidR="003E2572">
              <w:rPr>
                <w:rFonts w:hint="eastAsia"/>
                <w:kern w:val="0"/>
                <w:sz w:val="22"/>
                <w:szCs w:val="22"/>
              </w:rPr>
              <w:t>3</w:t>
            </w:r>
          </w:p>
        </w:tc>
      </w:tr>
      <w:tr w:rsidR="00DE7113" w:rsidRPr="004C23CC" w:rsidTr="008C46C3">
        <w:trPr>
          <w:trHeight w:val="345"/>
        </w:trPr>
        <w:tc>
          <w:tcPr>
            <w:tcW w:w="245" w:type="pct"/>
            <w:vAlign w:val="center"/>
          </w:tcPr>
          <w:p w:rsidR="00DE7113" w:rsidRPr="004C23CC" w:rsidRDefault="0027799A" w:rsidP="006962D3">
            <w:pPr>
              <w:widowControl/>
              <w:jc w:val="center"/>
              <w:rPr>
                <w:kern w:val="0"/>
                <w:sz w:val="22"/>
                <w:szCs w:val="22"/>
              </w:rPr>
            </w:pPr>
            <w:r w:rsidRPr="004C23CC">
              <w:rPr>
                <w:rFonts w:hint="eastAsia"/>
                <w:kern w:val="0"/>
                <w:sz w:val="22"/>
                <w:szCs w:val="22"/>
              </w:rPr>
              <w:t>T-17</w:t>
            </w:r>
          </w:p>
        </w:tc>
        <w:tc>
          <w:tcPr>
            <w:tcW w:w="396" w:type="pct"/>
            <w:vAlign w:val="center"/>
          </w:tcPr>
          <w:p w:rsidR="00DE7113" w:rsidRPr="004C23CC" w:rsidRDefault="00DE7113" w:rsidP="006962D3">
            <w:pPr>
              <w:widowControl/>
              <w:jc w:val="center"/>
              <w:rPr>
                <w:kern w:val="0"/>
                <w:sz w:val="22"/>
                <w:szCs w:val="22"/>
              </w:rPr>
            </w:pPr>
            <w:r w:rsidRPr="004C23CC">
              <w:rPr>
                <w:rFonts w:hint="eastAsia"/>
                <w:kern w:val="0"/>
                <w:sz w:val="22"/>
                <w:szCs w:val="22"/>
              </w:rPr>
              <w:t>1:8</w:t>
            </w:r>
          </w:p>
        </w:tc>
        <w:tc>
          <w:tcPr>
            <w:tcW w:w="395" w:type="pct"/>
            <w:vAlign w:val="center"/>
          </w:tcPr>
          <w:p w:rsidR="00DE7113" w:rsidRPr="004C23CC" w:rsidRDefault="00DE7113" w:rsidP="006962D3">
            <w:pPr>
              <w:widowControl/>
              <w:jc w:val="center"/>
              <w:rPr>
                <w:kern w:val="0"/>
                <w:sz w:val="22"/>
                <w:szCs w:val="22"/>
              </w:rPr>
            </w:pPr>
            <w:r w:rsidRPr="004C23CC">
              <w:rPr>
                <w:rFonts w:hint="eastAsia"/>
                <w:kern w:val="0"/>
                <w:sz w:val="22"/>
                <w:szCs w:val="22"/>
              </w:rPr>
              <w:t>73%</w:t>
            </w:r>
          </w:p>
        </w:tc>
        <w:tc>
          <w:tcPr>
            <w:tcW w:w="395" w:type="pct"/>
            <w:shd w:val="clear" w:color="auto" w:fill="auto"/>
            <w:vAlign w:val="center"/>
            <w:hideMark/>
          </w:tcPr>
          <w:p w:rsidR="00DE7113" w:rsidRPr="004C23CC" w:rsidRDefault="00DE7113" w:rsidP="006962D3">
            <w:pPr>
              <w:widowControl/>
              <w:jc w:val="center"/>
              <w:rPr>
                <w:kern w:val="0"/>
                <w:sz w:val="22"/>
                <w:szCs w:val="22"/>
              </w:rPr>
            </w:pPr>
            <w:r w:rsidRPr="004C23CC">
              <w:rPr>
                <w:rFonts w:hint="eastAsia"/>
                <w:kern w:val="0"/>
                <w:sz w:val="22"/>
                <w:szCs w:val="22"/>
              </w:rPr>
              <w:t>0.9</w:t>
            </w:r>
            <w:r w:rsidR="00C125B0">
              <w:rPr>
                <w:rFonts w:hint="eastAsia"/>
                <w:kern w:val="0"/>
                <w:sz w:val="22"/>
                <w:szCs w:val="22"/>
              </w:rPr>
              <w:t>0</w:t>
            </w:r>
          </w:p>
        </w:tc>
        <w:tc>
          <w:tcPr>
            <w:tcW w:w="395" w:type="pct"/>
            <w:shd w:val="clear" w:color="auto" w:fill="auto"/>
            <w:vAlign w:val="center"/>
          </w:tcPr>
          <w:p w:rsidR="00DE7113" w:rsidRPr="004C23CC" w:rsidRDefault="00DE7113" w:rsidP="006962D3">
            <w:pPr>
              <w:widowControl/>
              <w:jc w:val="center"/>
              <w:rPr>
                <w:kern w:val="0"/>
                <w:sz w:val="22"/>
                <w:szCs w:val="22"/>
              </w:rPr>
            </w:pPr>
            <w:r w:rsidRPr="004C23CC">
              <w:rPr>
                <w:rFonts w:hint="eastAsia"/>
                <w:kern w:val="0"/>
                <w:sz w:val="22"/>
                <w:szCs w:val="22"/>
              </w:rPr>
              <w:t>12</w:t>
            </w:r>
            <w:r w:rsidR="00C125B0">
              <w:rPr>
                <w:rFonts w:hint="eastAsia"/>
                <w:kern w:val="0"/>
                <w:sz w:val="22"/>
                <w:szCs w:val="22"/>
              </w:rPr>
              <w:t>.00</w:t>
            </w:r>
          </w:p>
        </w:tc>
        <w:tc>
          <w:tcPr>
            <w:tcW w:w="394" w:type="pct"/>
            <w:shd w:val="clear" w:color="auto" w:fill="auto"/>
            <w:vAlign w:val="center"/>
          </w:tcPr>
          <w:p w:rsidR="00DE7113" w:rsidRPr="004C23CC" w:rsidRDefault="00DE7113" w:rsidP="00C125B0">
            <w:pPr>
              <w:jc w:val="center"/>
              <w:rPr>
                <w:sz w:val="22"/>
                <w:szCs w:val="22"/>
              </w:rPr>
            </w:pPr>
            <w:r w:rsidRPr="004C23CC">
              <w:rPr>
                <w:rFonts w:hint="eastAsia"/>
                <w:sz w:val="22"/>
                <w:szCs w:val="22"/>
              </w:rPr>
              <w:t>4.4</w:t>
            </w:r>
            <w:r w:rsidR="00C125B0">
              <w:rPr>
                <w:rFonts w:hint="eastAsia"/>
                <w:sz w:val="22"/>
                <w:szCs w:val="22"/>
              </w:rPr>
              <w:t>4</w:t>
            </w:r>
          </w:p>
        </w:tc>
        <w:tc>
          <w:tcPr>
            <w:tcW w:w="394" w:type="pct"/>
            <w:shd w:val="clear" w:color="auto" w:fill="auto"/>
            <w:vAlign w:val="center"/>
          </w:tcPr>
          <w:p w:rsidR="00DE7113" w:rsidRPr="004C23CC" w:rsidRDefault="00DE7113" w:rsidP="006962D3">
            <w:pPr>
              <w:widowControl/>
              <w:jc w:val="center"/>
              <w:rPr>
                <w:kern w:val="0"/>
                <w:sz w:val="22"/>
                <w:szCs w:val="22"/>
              </w:rPr>
            </w:pPr>
            <w:r w:rsidRPr="004C23CC">
              <w:rPr>
                <w:rFonts w:hint="eastAsia"/>
                <w:kern w:val="0"/>
                <w:sz w:val="22"/>
                <w:szCs w:val="22"/>
              </w:rPr>
              <w:t>0.6</w:t>
            </w:r>
            <w:r w:rsidR="00C125B0">
              <w:rPr>
                <w:rFonts w:hint="eastAsia"/>
                <w:kern w:val="0"/>
                <w:sz w:val="22"/>
                <w:szCs w:val="22"/>
              </w:rPr>
              <w:t>0</w:t>
            </w:r>
          </w:p>
        </w:tc>
        <w:tc>
          <w:tcPr>
            <w:tcW w:w="398" w:type="pct"/>
            <w:vAlign w:val="center"/>
          </w:tcPr>
          <w:p w:rsidR="00DE7113" w:rsidRPr="004C23CC" w:rsidRDefault="00DE7113" w:rsidP="006962D3">
            <w:pPr>
              <w:widowControl/>
              <w:jc w:val="center"/>
              <w:rPr>
                <w:kern w:val="0"/>
                <w:sz w:val="22"/>
                <w:szCs w:val="22"/>
              </w:rPr>
            </w:pPr>
            <w:r w:rsidRPr="004C23CC">
              <w:rPr>
                <w:rFonts w:hint="eastAsia"/>
                <w:kern w:val="0"/>
                <w:sz w:val="22"/>
                <w:szCs w:val="22"/>
              </w:rPr>
              <w:t>0</w:t>
            </w:r>
          </w:p>
        </w:tc>
        <w:tc>
          <w:tcPr>
            <w:tcW w:w="398" w:type="pct"/>
            <w:vAlign w:val="center"/>
          </w:tcPr>
          <w:p w:rsidR="00DE7113" w:rsidRPr="004C23CC" w:rsidRDefault="00DE7113" w:rsidP="006962D3">
            <w:pPr>
              <w:widowControl/>
              <w:jc w:val="center"/>
              <w:rPr>
                <w:kern w:val="0"/>
                <w:sz w:val="22"/>
                <w:szCs w:val="22"/>
              </w:rPr>
            </w:pPr>
            <w:r w:rsidRPr="004C23CC">
              <w:rPr>
                <w:rFonts w:hint="eastAsia"/>
                <w:kern w:val="0"/>
                <w:sz w:val="22"/>
                <w:szCs w:val="22"/>
              </w:rPr>
              <w:t>0</w:t>
            </w:r>
          </w:p>
        </w:tc>
        <w:tc>
          <w:tcPr>
            <w:tcW w:w="398" w:type="pct"/>
            <w:shd w:val="clear" w:color="auto" w:fill="auto"/>
            <w:vAlign w:val="center"/>
          </w:tcPr>
          <w:p w:rsidR="00DE7113" w:rsidRPr="004C23CC" w:rsidRDefault="00E245CA" w:rsidP="00C125B0">
            <w:pPr>
              <w:widowControl/>
              <w:jc w:val="center"/>
              <w:rPr>
                <w:kern w:val="0"/>
                <w:sz w:val="22"/>
                <w:szCs w:val="22"/>
              </w:rPr>
            </w:pPr>
            <w:r w:rsidRPr="004C23CC">
              <w:rPr>
                <w:rFonts w:hint="eastAsia"/>
                <w:kern w:val="0"/>
                <w:sz w:val="22"/>
                <w:szCs w:val="22"/>
              </w:rPr>
              <w:t>2.</w:t>
            </w:r>
            <w:r w:rsidR="00C125B0">
              <w:rPr>
                <w:rFonts w:hint="eastAsia"/>
                <w:kern w:val="0"/>
                <w:sz w:val="22"/>
                <w:szCs w:val="22"/>
              </w:rPr>
              <w:t>2</w:t>
            </w:r>
          </w:p>
        </w:tc>
        <w:tc>
          <w:tcPr>
            <w:tcW w:w="356" w:type="pct"/>
            <w:vAlign w:val="center"/>
          </w:tcPr>
          <w:p w:rsidR="00DE7113" w:rsidRPr="004C23CC" w:rsidRDefault="00E245CA" w:rsidP="0070783E">
            <w:pPr>
              <w:widowControl/>
              <w:jc w:val="center"/>
              <w:rPr>
                <w:kern w:val="0"/>
                <w:sz w:val="22"/>
                <w:szCs w:val="22"/>
              </w:rPr>
            </w:pPr>
            <w:r w:rsidRPr="004C23CC">
              <w:rPr>
                <w:rFonts w:hint="eastAsia"/>
                <w:kern w:val="0"/>
                <w:sz w:val="22"/>
                <w:szCs w:val="22"/>
              </w:rPr>
              <w:t>38</w:t>
            </w:r>
            <w:r w:rsidR="0070783E">
              <w:rPr>
                <w:rFonts w:hint="eastAsia"/>
                <w:kern w:val="0"/>
                <w:sz w:val="22"/>
                <w:szCs w:val="22"/>
              </w:rPr>
              <w:t>4</w:t>
            </w:r>
          </w:p>
        </w:tc>
        <w:tc>
          <w:tcPr>
            <w:tcW w:w="375" w:type="pct"/>
            <w:vAlign w:val="center"/>
          </w:tcPr>
          <w:p w:rsidR="00DE7113" w:rsidRPr="000648AC" w:rsidRDefault="009C6A36" w:rsidP="006962D3">
            <w:pPr>
              <w:widowControl/>
              <w:jc w:val="center"/>
              <w:rPr>
                <w:kern w:val="0"/>
                <w:sz w:val="22"/>
                <w:szCs w:val="22"/>
              </w:rPr>
            </w:pPr>
            <w:r w:rsidRPr="000648AC">
              <w:rPr>
                <w:rFonts w:hint="eastAsia"/>
                <w:kern w:val="0"/>
                <w:sz w:val="22"/>
                <w:szCs w:val="22"/>
              </w:rPr>
              <w:t>7.12</w:t>
            </w:r>
          </w:p>
        </w:tc>
        <w:tc>
          <w:tcPr>
            <w:tcW w:w="460" w:type="pct"/>
            <w:vAlign w:val="center"/>
          </w:tcPr>
          <w:p w:rsidR="00DE7113" w:rsidRPr="004C23CC" w:rsidRDefault="009C6A36" w:rsidP="003E2572">
            <w:pPr>
              <w:widowControl/>
              <w:jc w:val="center"/>
              <w:rPr>
                <w:kern w:val="0"/>
                <w:sz w:val="22"/>
                <w:szCs w:val="22"/>
              </w:rPr>
            </w:pPr>
            <w:r w:rsidRPr="004C23CC">
              <w:rPr>
                <w:rFonts w:hint="eastAsia"/>
                <w:kern w:val="0"/>
                <w:sz w:val="22"/>
                <w:szCs w:val="22"/>
              </w:rPr>
              <w:t>C2 F3</w:t>
            </w:r>
            <w:r w:rsidR="004C23CC" w:rsidRPr="004C23CC">
              <w:rPr>
                <w:rFonts w:hint="eastAsia"/>
                <w:kern w:val="0"/>
                <w:sz w:val="22"/>
                <w:szCs w:val="22"/>
              </w:rPr>
              <w:t xml:space="preserve"> S</w:t>
            </w:r>
            <w:r w:rsidR="003E2572">
              <w:rPr>
                <w:rFonts w:hint="eastAsia"/>
                <w:kern w:val="0"/>
                <w:sz w:val="22"/>
                <w:szCs w:val="22"/>
              </w:rPr>
              <w:t>3</w:t>
            </w:r>
          </w:p>
        </w:tc>
      </w:tr>
      <w:tr w:rsidR="00DE7113" w:rsidRPr="004C23CC" w:rsidTr="008C46C3">
        <w:trPr>
          <w:trHeight w:val="345"/>
        </w:trPr>
        <w:tc>
          <w:tcPr>
            <w:tcW w:w="245" w:type="pct"/>
            <w:vAlign w:val="center"/>
          </w:tcPr>
          <w:p w:rsidR="00DE7113" w:rsidRPr="004C23CC" w:rsidRDefault="0027799A" w:rsidP="006962D3">
            <w:pPr>
              <w:widowControl/>
              <w:jc w:val="center"/>
              <w:rPr>
                <w:kern w:val="0"/>
                <w:sz w:val="22"/>
                <w:szCs w:val="22"/>
              </w:rPr>
            </w:pPr>
            <w:r w:rsidRPr="004C23CC">
              <w:rPr>
                <w:rFonts w:hint="eastAsia"/>
                <w:kern w:val="0"/>
                <w:sz w:val="22"/>
                <w:szCs w:val="22"/>
              </w:rPr>
              <w:t>T-18</w:t>
            </w:r>
          </w:p>
        </w:tc>
        <w:tc>
          <w:tcPr>
            <w:tcW w:w="396" w:type="pct"/>
            <w:vAlign w:val="center"/>
          </w:tcPr>
          <w:p w:rsidR="00DE7113" w:rsidRPr="004C23CC" w:rsidRDefault="00DE7113" w:rsidP="006962D3">
            <w:pPr>
              <w:widowControl/>
              <w:jc w:val="center"/>
              <w:rPr>
                <w:kern w:val="0"/>
                <w:sz w:val="22"/>
                <w:szCs w:val="22"/>
              </w:rPr>
            </w:pPr>
            <w:r w:rsidRPr="004C23CC">
              <w:rPr>
                <w:rFonts w:hint="eastAsia"/>
                <w:kern w:val="0"/>
                <w:sz w:val="22"/>
                <w:szCs w:val="22"/>
              </w:rPr>
              <w:t>1:8</w:t>
            </w:r>
          </w:p>
        </w:tc>
        <w:tc>
          <w:tcPr>
            <w:tcW w:w="395" w:type="pct"/>
            <w:vAlign w:val="center"/>
          </w:tcPr>
          <w:p w:rsidR="00DE7113" w:rsidRPr="004C23CC" w:rsidRDefault="00DE7113" w:rsidP="006962D3">
            <w:pPr>
              <w:widowControl/>
              <w:jc w:val="center"/>
              <w:rPr>
                <w:kern w:val="0"/>
                <w:sz w:val="22"/>
                <w:szCs w:val="22"/>
              </w:rPr>
            </w:pPr>
            <w:r w:rsidRPr="004C23CC">
              <w:rPr>
                <w:rFonts w:hint="eastAsia"/>
                <w:kern w:val="0"/>
                <w:sz w:val="22"/>
                <w:szCs w:val="22"/>
              </w:rPr>
              <w:t>73%</w:t>
            </w:r>
          </w:p>
        </w:tc>
        <w:tc>
          <w:tcPr>
            <w:tcW w:w="395" w:type="pct"/>
            <w:shd w:val="clear" w:color="auto" w:fill="auto"/>
            <w:vAlign w:val="center"/>
            <w:hideMark/>
          </w:tcPr>
          <w:p w:rsidR="00DE7113" w:rsidRPr="004C23CC" w:rsidRDefault="00DE7113" w:rsidP="006962D3">
            <w:pPr>
              <w:widowControl/>
              <w:jc w:val="center"/>
              <w:rPr>
                <w:kern w:val="0"/>
                <w:sz w:val="22"/>
                <w:szCs w:val="22"/>
              </w:rPr>
            </w:pPr>
            <w:r w:rsidRPr="004C23CC">
              <w:rPr>
                <w:rFonts w:hint="eastAsia"/>
                <w:kern w:val="0"/>
                <w:sz w:val="22"/>
                <w:szCs w:val="22"/>
              </w:rPr>
              <w:t>0.6</w:t>
            </w:r>
            <w:r w:rsidR="00C125B0">
              <w:rPr>
                <w:rFonts w:hint="eastAsia"/>
                <w:kern w:val="0"/>
                <w:sz w:val="22"/>
                <w:szCs w:val="22"/>
              </w:rPr>
              <w:t>0</w:t>
            </w:r>
          </w:p>
        </w:tc>
        <w:tc>
          <w:tcPr>
            <w:tcW w:w="395" w:type="pct"/>
            <w:shd w:val="clear" w:color="auto" w:fill="auto"/>
            <w:vAlign w:val="center"/>
          </w:tcPr>
          <w:p w:rsidR="00DE7113" w:rsidRPr="004C23CC" w:rsidRDefault="00DE7113" w:rsidP="006962D3">
            <w:pPr>
              <w:widowControl/>
              <w:jc w:val="center"/>
              <w:rPr>
                <w:kern w:val="0"/>
                <w:sz w:val="22"/>
                <w:szCs w:val="22"/>
              </w:rPr>
            </w:pPr>
            <w:r w:rsidRPr="004C23CC">
              <w:rPr>
                <w:rFonts w:hint="eastAsia"/>
                <w:kern w:val="0"/>
                <w:sz w:val="22"/>
                <w:szCs w:val="22"/>
              </w:rPr>
              <w:t>12</w:t>
            </w:r>
            <w:r w:rsidR="00C125B0">
              <w:rPr>
                <w:rFonts w:hint="eastAsia"/>
                <w:kern w:val="0"/>
                <w:sz w:val="22"/>
                <w:szCs w:val="22"/>
              </w:rPr>
              <w:t>.00</w:t>
            </w:r>
          </w:p>
        </w:tc>
        <w:tc>
          <w:tcPr>
            <w:tcW w:w="394" w:type="pct"/>
            <w:shd w:val="clear" w:color="auto" w:fill="auto"/>
            <w:vAlign w:val="center"/>
          </w:tcPr>
          <w:p w:rsidR="00DE7113" w:rsidRPr="004C23CC" w:rsidRDefault="00DE7113" w:rsidP="00C125B0">
            <w:pPr>
              <w:jc w:val="center"/>
              <w:rPr>
                <w:sz w:val="22"/>
                <w:szCs w:val="22"/>
              </w:rPr>
            </w:pPr>
            <w:r w:rsidRPr="004C23CC">
              <w:rPr>
                <w:rFonts w:hint="eastAsia"/>
                <w:sz w:val="22"/>
                <w:szCs w:val="22"/>
              </w:rPr>
              <w:t>4.4</w:t>
            </w:r>
            <w:r w:rsidR="00C125B0">
              <w:rPr>
                <w:rFonts w:hint="eastAsia"/>
                <w:sz w:val="22"/>
                <w:szCs w:val="22"/>
              </w:rPr>
              <w:t>4</w:t>
            </w:r>
          </w:p>
        </w:tc>
        <w:tc>
          <w:tcPr>
            <w:tcW w:w="394" w:type="pct"/>
            <w:shd w:val="clear" w:color="auto" w:fill="auto"/>
            <w:vAlign w:val="center"/>
          </w:tcPr>
          <w:p w:rsidR="00DE7113" w:rsidRPr="004C23CC" w:rsidRDefault="00DE7113" w:rsidP="006962D3">
            <w:pPr>
              <w:widowControl/>
              <w:jc w:val="center"/>
              <w:rPr>
                <w:kern w:val="0"/>
                <w:sz w:val="22"/>
                <w:szCs w:val="22"/>
              </w:rPr>
            </w:pPr>
            <w:r w:rsidRPr="004C23CC">
              <w:rPr>
                <w:rFonts w:hint="eastAsia"/>
                <w:kern w:val="0"/>
                <w:sz w:val="22"/>
                <w:szCs w:val="22"/>
              </w:rPr>
              <w:t>0.9</w:t>
            </w:r>
            <w:r w:rsidR="00C125B0">
              <w:rPr>
                <w:rFonts w:hint="eastAsia"/>
                <w:kern w:val="0"/>
                <w:sz w:val="22"/>
                <w:szCs w:val="22"/>
              </w:rPr>
              <w:t>0</w:t>
            </w:r>
          </w:p>
        </w:tc>
        <w:tc>
          <w:tcPr>
            <w:tcW w:w="398" w:type="pct"/>
            <w:vAlign w:val="center"/>
          </w:tcPr>
          <w:p w:rsidR="00DE7113" w:rsidRPr="004C23CC" w:rsidRDefault="00DE7113" w:rsidP="006962D3">
            <w:pPr>
              <w:widowControl/>
              <w:jc w:val="center"/>
              <w:rPr>
                <w:kern w:val="0"/>
                <w:sz w:val="22"/>
                <w:szCs w:val="22"/>
              </w:rPr>
            </w:pPr>
            <w:r w:rsidRPr="004C23CC">
              <w:rPr>
                <w:rFonts w:hint="eastAsia"/>
                <w:kern w:val="0"/>
                <w:sz w:val="22"/>
                <w:szCs w:val="22"/>
              </w:rPr>
              <w:t>0</w:t>
            </w:r>
          </w:p>
        </w:tc>
        <w:tc>
          <w:tcPr>
            <w:tcW w:w="398" w:type="pct"/>
            <w:vAlign w:val="center"/>
          </w:tcPr>
          <w:p w:rsidR="00DE7113" w:rsidRPr="004C23CC" w:rsidRDefault="00DE7113" w:rsidP="006962D3">
            <w:pPr>
              <w:widowControl/>
              <w:jc w:val="center"/>
              <w:rPr>
                <w:kern w:val="0"/>
                <w:sz w:val="22"/>
                <w:szCs w:val="22"/>
              </w:rPr>
            </w:pPr>
            <w:r w:rsidRPr="004C23CC">
              <w:rPr>
                <w:rFonts w:hint="eastAsia"/>
                <w:kern w:val="0"/>
                <w:sz w:val="22"/>
                <w:szCs w:val="22"/>
              </w:rPr>
              <w:t>0</w:t>
            </w:r>
          </w:p>
        </w:tc>
        <w:tc>
          <w:tcPr>
            <w:tcW w:w="398" w:type="pct"/>
            <w:shd w:val="clear" w:color="auto" w:fill="auto"/>
            <w:vAlign w:val="center"/>
          </w:tcPr>
          <w:p w:rsidR="00DE7113" w:rsidRPr="004C23CC" w:rsidRDefault="00E245CA" w:rsidP="006962D3">
            <w:pPr>
              <w:widowControl/>
              <w:jc w:val="center"/>
              <w:rPr>
                <w:kern w:val="0"/>
                <w:sz w:val="22"/>
                <w:szCs w:val="22"/>
              </w:rPr>
            </w:pPr>
            <w:r w:rsidRPr="004C23CC">
              <w:rPr>
                <w:rFonts w:hint="eastAsia"/>
                <w:kern w:val="0"/>
                <w:sz w:val="22"/>
                <w:szCs w:val="22"/>
              </w:rPr>
              <w:t>2.3</w:t>
            </w:r>
          </w:p>
        </w:tc>
        <w:tc>
          <w:tcPr>
            <w:tcW w:w="356" w:type="pct"/>
            <w:vAlign w:val="center"/>
          </w:tcPr>
          <w:p w:rsidR="00DE7113" w:rsidRPr="004C23CC" w:rsidRDefault="00E245CA" w:rsidP="0070783E">
            <w:pPr>
              <w:widowControl/>
              <w:jc w:val="center"/>
              <w:rPr>
                <w:kern w:val="0"/>
                <w:sz w:val="22"/>
                <w:szCs w:val="22"/>
              </w:rPr>
            </w:pPr>
            <w:r w:rsidRPr="004C23CC">
              <w:rPr>
                <w:rFonts w:hint="eastAsia"/>
                <w:kern w:val="0"/>
                <w:sz w:val="22"/>
                <w:szCs w:val="22"/>
              </w:rPr>
              <w:t>38</w:t>
            </w:r>
            <w:r w:rsidR="0070783E">
              <w:rPr>
                <w:rFonts w:hint="eastAsia"/>
                <w:kern w:val="0"/>
                <w:sz w:val="22"/>
                <w:szCs w:val="22"/>
              </w:rPr>
              <w:t>2</w:t>
            </w:r>
          </w:p>
        </w:tc>
        <w:tc>
          <w:tcPr>
            <w:tcW w:w="375" w:type="pct"/>
            <w:vAlign w:val="center"/>
          </w:tcPr>
          <w:p w:rsidR="00DE7113" w:rsidRPr="000648AC" w:rsidRDefault="009C6A36" w:rsidP="006962D3">
            <w:pPr>
              <w:widowControl/>
              <w:jc w:val="center"/>
              <w:rPr>
                <w:kern w:val="0"/>
                <w:sz w:val="22"/>
                <w:szCs w:val="22"/>
              </w:rPr>
            </w:pPr>
            <w:r w:rsidRPr="000648AC">
              <w:rPr>
                <w:rFonts w:hint="eastAsia"/>
                <w:kern w:val="0"/>
                <w:sz w:val="22"/>
                <w:szCs w:val="22"/>
              </w:rPr>
              <w:t>7.05</w:t>
            </w:r>
          </w:p>
        </w:tc>
        <w:tc>
          <w:tcPr>
            <w:tcW w:w="460" w:type="pct"/>
            <w:vAlign w:val="center"/>
          </w:tcPr>
          <w:p w:rsidR="00DE7113" w:rsidRPr="004C23CC" w:rsidRDefault="009C6A36" w:rsidP="003E2572">
            <w:pPr>
              <w:widowControl/>
              <w:jc w:val="center"/>
              <w:rPr>
                <w:kern w:val="0"/>
                <w:sz w:val="22"/>
                <w:szCs w:val="22"/>
              </w:rPr>
            </w:pPr>
            <w:r w:rsidRPr="004C23CC">
              <w:rPr>
                <w:rFonts w:hint="eastAsia"/>
                <w:kern w:val="0"/>
                <w:sz w:val="22"/>
                <w:szCs w:val="22"/>
              </w:rPr>
              <w:t>C2 F3</w:t>
            </w:r>
            <w:r w:rsidR="004C23CC" w:rsidRPr="004C23CC">
              <w:rPr>
                <w:rFonts w:hint="eastAsia"/>
                <w:kern w:val="0"/>
                <w:sz w:val="22"/>
                <w:szCs w:val="22"/>
              </w:rPr>
              <w:t xml:space="preserve"> S</w:t>
            </w:r>
            <w:r w:rsidR="003E2572">
              <w:rPr>
                <w:rFonts w:hint="eastAsia"/>
                <w:kern w:val="0"/>
                <w:sz w:val="22"/>
                <w:szCs w:val="22"/>
              </w:rPr>
              <w:t>3</w:t>
            </w:r>
          </w:p>
        </w:tc>
      </w:tr>
      <w:tr w:rsidR="00DE7113" w:rsidRPr="004C23CC" w:rsidTr="008C46C3">
        <w:trPr>
          <w:trHeight w:val="345"/>
        </w:trPr>
        <w:tc>
          <w:tcPr>
            <w:tcW w:w="245" w:type="pct"/>
            <w:vAlign w:val="center"/>
          </w:tcPr>
          <w:p w:rsidR="00DE7113" w:rsidRPr="004C23CC" w:rsidRDefault="0027799A" w:rsidP="006962D3">
            <w:pPr>
              <w:widowControl/>
              <w:jc w:val="center"/>
              <w:rPr>
                <w:kern w:val="0"/>
                <w:sz w:val="22"/>
                <w:szCs w:val="22"/>
              </w:rPr>
            </w:pPr>
            <w:r w:rsidRPr="004C23CC">
              <w:rPr>
                <w:rFonts w:hint="eastAsia"/>
                <w:kern w:val="0"/>
                <w:sz w:val="22"/>
                <w:szCs w:val="22"/>
              </w:rPr>
              <w:t>T-19</w:t>
            </w:r>
          </w:p>
        </w:tc>
        <w:tc>
          <w:tcPr>
            <w:tcW w:w="396" w:type="pct"/>
            <w:vAlign w:val="center"/>
          </w:tcPr>
          <w:p w:rsidR="00DE7113" w:rsidRPr="004C23CC" w:rsidRDefault="00DE7113" w:rsidP="006962D3">
            <w:pPr>
              <w:widowControl/>
              <w:jc w:val="center"/>
              <w:rPr>
                <w:kern w:val="0"/>
                <w:sz w:val="22"/>
                <w:szCs w:val="22"/>
              </w:rPr>
            </w:pPr>
            <w:r w:rsidRPr="004C23CC">
              <w:rPr>
                <w:rFonts w:hint="eastAsia"/>
                <w:kern w:val="0"/>
                <w:sz w:val="22"/>
                <w:szCs w:val="22"/>
              </w:rPr>
              <w:t>1:6</w:t>
            </w:r>
          </w:p>
        </w:tc>
        <w:tc>
          <w:tcPr>
            <w:tcW w:w="395" w:type="pct"/>
            <w:vAlign w:val="center"/>
          </w:tcPr>
          <w:p w:rsidR="00DE7113" w:rsidRPr="004C23CC" w:rsidRDefault="00DE7113" w:rsidP="006962D3">
            <w:pPr>
              <w:widowControl/>
              <w:jc w:val="center"/>
              <w:rPr>
                <w:kern w:val="0"/>
                <w:sz w:val="22"/>
                <w:szCs w:val="22"/>
              </w:rPr>
            </w:pPr>
            <w:r w:rsidRPr="004C23CC">
              <w:rPr>
                <w:rFonts w:hint="eastAsia"/>
                <w:kern w:val="0"/>
                <w:sz w:val="22"/>
                <w:szCs w:val="22"/>
              </w:rPr>
              <w:t>75%</w:t>
            </w:r>
          </w:p>
        </w:tc>
        <w:tc>
          <w:tcPr>
            <w:tcW w:w="395" w:type="pct"/>
            <w:shd w:val="clear" w:color="auto" w:fill="auto"/>
            <w:vAlign w:val="center"/>
            <w:hideMark/>
          </w:tcPr>
          <w:p w:rsidR="00DE7113" w:rsidRPr="004C23CC" w:rsidRDefault="00DE7113" w:rsidP="006962D3">
            <w:pPr>
              <w:widowControl/>
              <w:jc w:val="center"/>
              <w:rPr>
                <w:kern w:val="0"/>
                <w:sz w:val="22"/>
                <w:szCs w:val="22"/>
              </w:rPr>
            </w:pPr>
            <w:r w:rsidRPr="004C23CC">
              <w:rPr>
                <w:rFonts w:hint="eastAsia"/>
                <w:kern w:val="0"/>
                <w:sz w:val="22"/>
                <w:szCs w:val="22"/>
              </w:rPr>
              <w:t>1.7</w:t>
            </w:r>
            <w:r w:rsidR="00C125B0">
              <w:rPr>
                <w:rFonts w:hint="eastAsia"/>
                <w:kern w:val="0"/>
                <w:sz w:val="22"/>
                <w:szCs w:val="22"/>
              </w:rPr>
              <w:t>0</w:t>
            </w:r>
          </w:p>
        </w:tc>
        <w:tc>
          <w:tcPr>
            <w:tcW w:w="395" w:type="pct"/>
            <w:shd w:val="clear" w:color="auto" w:fill="auto"/>
            <w:vAlign w:val="center"/>
          </w:tcPr>
          <w:p w:rsidR="00DE7113" w:rsidRPr="004C23CC" w:rsidRDefault="00DE7113" w:rsidP="006962D3">
            <w:pPr>
              <w:widowControl/>
              <w:jc w:val="center"/>
              <w:rPr>
                <w:kern w:val="0"/>
                <w:sz w:val="22"/>
                <w:szCs w:val="22"/>
              </w:rPr>
            </w:pPr>
            <w:r w:rsidRPr="004C23CC">
              <w:rPr>
                <w:rFonts w:hint="eastAsia"/>
                <w:kern w:val="0"/>
                <w:sz w:val="22"/>
                <w:szCs w:val="22"/>
              </w:rPr>
              <w:t>12</w:t>
            </w:r>
            <w:r w:rsidR="00C125B0">
              <w:rPr>
                <w:rFonts w:hint="eastAsia"/>
                <w:kern w:val="0"/>
                <w:sz w:val="22"/>
                <w:szCs w:val="22"/>
              </w:rPr>
              <w:t>.00</w:t>
            </w:r>
          </w:p>
        </w:tc>
        <w:tc>
          <w:tcPr>
            <w:tcW w:w="394" w:type="pct"/>
            <w:shd w:val="clear" w:color="auto" w:fill="auto"/>
            <w:vAlign w:val="center"/>
          </w:tcPr>
          <w:p w:rsidR="00DE7113" w:rsidRPr="004C23CC" w:rsidRDefault="00DE7113" w:rsidP="006962D3">
            <w:pPr>
              <w:jc w:val="center"/>
              <w:rPr>
                <w:sz w:val="22"/>
                <w:szCs w:val="22"/>
              </w:rPr>
            </w:pPr>
            <w:r w:rsidRPr="004C23CC">
              <w:rPr>
                <w:rFonts w:hint="eastAsia"/>
                <w:sz w:val="22"/>
                <w:szCs w:val="22"/>
              </w:rPr>
              <w:t>4</w:t>
            </w:r>
            <w:r w:rsidR="00C125B0">
              <w:rPr>
                <w:rFonts w:hint="eastAsia"/>
                <w:sz w:val="22"/>
                <w:szCs w:val="22"/>
              </w:rPr>
              <w:t>.00</w:t>
            </w:r>
          </w:p>
        </w:tc>
        <w:tc>
          <w:tcPr>
            <w:tcW w:w="394" w:type="pct"/>
            <w:shd w:val="clear" w:color="auto" w:fill="auto"/>
            <w:vAlign w:val="center"/>
          </w:tcPr>
          <w:p w:rsidR="00DE7113" w:rsidRPr="004C23CC" w:rsidRDefault="00DE7113" w:rsidP="006962D3">
            <w:pPr>
              <w:widowControl/>
              <w:jc w:val="center"/>
              <w:rPr>
                <w:kern w:val="0"/>
                <w:sz w:val="22"/>
                <w:szCs w:val="22"/>
              </w:rPr>
            </w:pPr>
            <w:r w:rsidRPr="004C23CC">
              <w:rPr>
                <w:rFonts w:hint="eastAsia"/>
                <w:kern w:val="0"/>
                <w:sz w:val="22"/>
                <w:szCs w:val="22"/>
              </w:rPr>
              <w:t>0.3</w:t>
            </w:r>
            <w:r w:rsidR="00C125B0">
              <w:rPr>
                <w:rFonts w:hint="eastAsia"/>
                <w:kern w:val="0"/>
                <w:sz w:val="22"/>
                <w:szCs w:val="22"/>
              </w:rPr>
              <w:t>0</w:t>
            </w:r>
          </w:p>
        </w:tc>
        <w:tc>
          <w:tcPr>
            <w:tcW w:w="398" w:type="pct"/>
            <w:vAlign w:val="center"/>
          </w:tcPr>
          <w:p w:rsidR="00DE7113" w:rsidRPr="004C23CC" w:rsidRDefault="00DE7113" w:rsidP="006962D3">
            <w:pPr>
              <w:widowControl/>
              <w:jc w:val="center"/>
              <w:rPr>
                <w:kern w:val="0"/>
                <w:sz w:val="22"/>
                <w:szCs w:val="22"/>
              </w:rPr>
            </w:pPr>
            <w:r w:rsidRPr="004C23CC">
              <w:rPr>
                <w:rFonts w:hint="eastAsia"/>
                <w:kern w:val="0"/>
                <w:sz w:val="22"/>
                <w:szCs w:val="22"/>
              </w:rPr>
              <w:t>0</w:t>
            </w:r>
          </w:p>
        </w:tc>
        <w:tc>
          <w:tcPr>
            <w:tcW w:w="398" w:type="pct"/>
            <w:vAlign w:val="center"/>
          </w:tcPr>
          <w:p w:rsidR="00DE7113" w:rsidRPr="004C23CC" w:rsidRDefault="00DE7113" w:rsidP="006962D3">
            <w:pPr>
              <w:widowControl/>
              <w:jc w:val="center"/>
              <w:rPr>
                <w:kern w:val="0"/>
                <w:sz w:val="22"/>
                <w:szCs w:val="22"/>
              </w:rPr>
            </w:pPr>
            <w:r w:rsidRPr="004C23CC">
              <w:rPr>
                <w:rFonts w:hint="eastAsia"/>
                <w:kern w:val="0"/>
                <w:sz w:val="22"/>
                <w:szCs w:val="22"/>
              </w:rPr>
              <w:t>0</w:t>
            </w:r>
          </w:p>
        </w:tc>
        <w:tc>
          <w:tcPr>
            <w:tcW w:w="398" w:type="pct"/>
            <w:shd w:val="clear" w:color="auto" w:fill="auto"/>
            <w:vAlign w:val="center"/>
          </w:tcPr>
          <w:p w:rsidR="00DE7113" w:rsidRPr="004C23CC" w:rsidRDefault="00727135" w:rsidP="006962D3">
            <w:pPr>
              <w:widowControl/>
              <w:jc w:val="center"/>
              <w:rPr>
                <w:kern w:val="0"/>
                <w:sz w:val="22"/>
                <w:szCs w:val="22"/>
              </w:rPr>
            </w:pPr>
            <w:r w:rsidRPr="004C23CC">
              <w:rPr>
                <w:rFonts w:hint="eastAsia"/>
                <w:kern w:val="0"/>
                <w:sz w:val="22"/>
                <w:szCs w:val="22"/>
              </w:rPr>
              <w:t>4.5</w:t>
            </w:r>
          </w:p>
        </w:tc>
        <w:tc>
          <w:tcPr>
            <w:tcW w:w="356" w:type="pct"/>
            <w:vAlign w:val="center"/>
          </w:tcPr>
          <w:p w:rsidR="00DE7113" w:rsidRPr="004C23CC" w:rsidRDefault="00727135" w:rsidP="0070783E">
            <w:pPr>
              <w:widowControl/>
              <w:jc w:val="center"/>
              <w:rPr>
                <w:kern w:val="0"/>
                <w:sz w:val="22"/>
                <w:szCs w:val="22"/>
                <w:highlight w:val="darkGray"/>
              </w:rPr>
            </w:pPr>
            <w:r w:rsidRPr="004C23CC">
              <w:rPr>
                <w:rFonts w:hint="eastAsia"/>
                <w:kern w:val="0"/>
                <w:sz w:val="22"/>
                <w:szCs w:val="22"/>
              </w:rPr>
              <w:t>26</w:t>
            </w:r>
            <w:r w:rsidR="0070783E">
              <w:rPr>
                <w:rFonts w:hint="eastAsia"/>
                <w:kern w:val="0"/>
                <w:sz w:val="22"/>
                <w:szCs w:val="22"/>
              </w:rPr>
              <w:t>3</w:t>
            </w:r>
          </w:p>
        </w:tc>
        <w:tc>
          <w:tcPr>
            <w:tcW w:w="375" w:type="pct"/>
            <w:vAlign w:val="center"/>
          </w:tcPr>
          <w:p w:rsidR="00DE7113" w:rsidRPr="000648AC" w:rsidRDefault="00727135" w:rsidP="006962D3">
            <w:pPr>
              <w:widowControl/>
              <w:jc w:val="center"/>
              <w:rPr>
                <w:kern w:val="0"/>
                <w:sz w:val="22"/>
                <w:szCs w:val="22"/>
              </w:rPr>
            </w:pPr>
            <w:r w:rsidRPr="000648AC">
              <w:rPr>
                <w:rFonts w:hint="eastAsia"/>
                <w:kern w:val="0"/>
                <w:sz w:val="22"/>
                <w:szCs w:val="22"/>
              </w:rPr>
              <w:t>6.3</w:t>
            </w:r>
            <w:r w:rsidR="00B66C1C">
              <w:rPr>
                <w:rFonts w:hint="eastAsia"/>
                <w:kern w:val="0"/>
                <w:sz w:val="22"/>
                <w:szCs w:val="22"/>
              </w:rPr>
              <w:t>0</w:t>
            </w:r>
          </w:p>
        </w:tc>
        <w:tc>
          <w:tcPr>
            <w:tcW w:w="460" w:type="pct"/>
            <w:vAlign w:val="center"/>
          </w:tcPr>
          <w:p w:rsidR="00DE7113" w:rsidRPr="004C23CC" w:rsidRDefault="00727135" w:rsidP="003E2572">
            <w:pPr>
              <w:widowControl/>
              <w:jc w:val="center"/>
              <w:rPr>
                <w:kern w:val="0"/>
                <w:sz w:val="22"/>
                <w:szCs w:val="22"/>
              </w:rPr>
            </w:pPr>
            <w:r w:rsidRPr="004C23CC">
              <w:rPr>
                <w:rFonts w:hint="eastAsia"/>
                <w:kern w:val="0"/>
                <w:sz w:val="22"/>
                <w:szCs w:val="22"/>
              </w:rPr>
              <w:t>C4 F2</w:t>
            </w:r>
            <w:r w:rsidR="004C23CC" w:rsidRPr="004C23CC">
              <w:rPr>
                <w:rFonts w:hint="eastAsia"/>
                <w:kern w:val="0"/>
                <w:sz w:val="22"/>
                <w:szCs w:val="22"/>
              </w:rPr>
              <w:t xml:space="preserve"> S</w:t>
            </w:r>
            <w:r w:rsidR="003E2572">
              <w:rPr>
                <w:rFonts w:hint="eastAsia"/>
                <w:kern w:val="0"/>
                <w:sz w:val="22"/>
                <w:szCs w:val="22"/>
              </w:rPr>
              <w:t>3</w:t>
            </w:r>
          </w:p>
        </w:tc>
      </w:tr>
    </w:tbl>
    <w:p w:rsidR="002670CB" w:rsidRDefault="0091271B" w:rsidP="002F168E">
      <w:pPr>
        <w:widowControl/>
        <w:ind w:firstLineChars="200" w:firstLine="480"/>
        <w:jc w:val="center"/>
        <w:rPr>
          <w:rFonts w:cs="宋体"/>
          <w:sz w:val="24"/>
          <w:szCs w:val="24"/>
        </w:rPr>
      </w:pPr>
      <w:r>
        <w:rPr>
          <w:rFonts w:cs="宋体" w:hint="eastAsia"/>
          <w:sz w:val="24"/>
          <w:szCs w:val="24"/>
        </w:rPr>
        <w:lastRenderedPageBreak/>
        <w:t>表</w:t>
      </w:r>
      <w:r>
        <w:rPr>
          <w:rFonts w:cs="宋体" w:hint="eastAsia"/>
          <w:sz w:val="24"/>
          <w:szCs w:val="24"/>
        </w:rPr>
        <w:t>2-</w:t>
      </w:r>
      <w:r>
        <w:rPr>
          <w:rFonts w:cs="宋体" w:hint="eastAsia"/>
          <w:sz w:val="24"/>
          <w:szCs w:val="24"/>
        </w:rPr>
        <w:t>续</w:t>
      </w:r>
      <w:r>
        <w:rPr>
          <w:rFonts w:cs="宋体" w:hint="eastAsia"/>
          <w:sz w:val="24"/>
          <w:szCs w:val="24"/>
        </w:rPr>
        <w:t xml:space="preserve">  </w:t>
      </w:r>
      <w:r>
        <w:rPr>
          <w:rFonts w:hint="eastAsia"/>
          <w:sz w:val="24"/>
          <w:szCs w:val="24"/>
        </w:rPr>
        <w:t>铁</w:t>
      </w:r>
      <w:r>
        <w:rPr>
          <w:sz w:val="24"/>
          <w:szCs w:val="24"/>
        </w:rPr>
        <w:t>尾矿砂样</w:t>
      </w:r>
      <w:proofErr w:type="gramStart"/>
      <w:r>
        <w:rPr>
          <w:sz w:val="24"/>
          <w:szCs w:val="24"/>
        </w:rPr>
        <w:t>品试验</w:t>
      </w:r>
      <w:proofErr w:type="gramEnd"/>
      <w:r>
        <w:rPr>
          <w:sz w:val="24"/>
          <w:szCs w:val="24"/>
        </w:rPr>
        <w:t>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2"/>
        <w:gridCol w:w="1125"/>
        <w:gridCol w:w="1120"/>
        <w:gridCol w:w="1120"/>
        <w:gridCol w:w="1120"/>
        <w:gridCol w:w="1117"/>
        <w:gridCol w:w="1117"/>
        <w:gridCol w:w="1128"/>
        <w:gridCol w:w="1128"/>
        <w:gridCol w:w="1128"/>
        <w:gridCol w:w="1009"/>
        <w:gridCol w:w="1063"/>
        <w:gridCol w:w="1307"/>
      </w:tblGrid>
      <w:tr w:rsidR="00387104" w:rsidTr="008C46C3">
        <w:trPr>
          <w:trHeight w:val="780"/>
        </w:trPr>
        <w:tc>
          <w:tcPr>
            <w:tcW w:w="244" w:type="pct"/>
            <w:vAlign w:val="center"/>
          </w:tcPr>
          <w:p w:rsidR="00387104" w:rsidRPr="00DB0EC6" w:rsidRDefault="00387104" w:rsidP="0091271B">
            <w:pPr>
              <w:widowControl/>
              <w:jc w:val="center"/>
              <w:rPr>
                <w:color w:val="000000"/>
                <w:kern w:val="0"/>
                <w:sz w:val="22"/>
                <w:szCs w:val="22"/>
              </w:rPr>
            </w:pPr>
            <w:r w:rsidRPr="00DB0EC6">
              <w:rPr>
                <w:rFonts w:hAnsi="宋体"/>
                <w:color w:val="000000"/>
                <w:kern w:val="0"/>
                <w:sz w:val="22"/>
                <w:szCs w:val="22"/>
              </w:rPr>
              <w:t>序号</w:t>
            </w:r>
          </w:p>
        </w:tc>
        <w:tc>
          <w:tcPr>
            <w:tcW w:w="397" w:type="pct"/>
            <w:vAlign w:val="center"/>
          </w:tcPr>
          <w:p w:rsidR="00387104" w:rsidRPr="00DB0EC6" w:rsidRDefault="00387104" w:rsidP="0091271B">
            <w:pPr>
              <w:widowControl/>
              <w:jc w:val="center"/>
              <w:rPr>
                <w:rFonts w:hAnsi="宋体"/>
                <w:color w:val="000000"/>
                <w:kern w:val="0"/>
                <w:sz w:val="22"/>
                <w:szCs w:val="22"/>
              </w:rPr>
            </w:pPr>
            <w:r>
              <w:rPr>
                <w:rFonts w:hAnsi="宋体"/>
                <w:color w:val="000000"/>
                <w:kern w:val="0"/>
                <w:sz w:val="22"/>
                <w:szCs w:val="22"/>
              </w:rPr>
              <w:t>胶砂比</w:t>
            </w:r>
          </w:p>
        </w:tc>
        <w:tc>
          <w:tcPr>
            <w:tcW w:w="395" w:type="pct"/>
            <w:vAlign w:val="center"/>
          </w:tcPr>
          <w:p w:rsidR="00387104" w:rsidRPr="00DB0EC6" w:rsidRDefault="00387104" w:rsidP="0091271B">
            <w:pPr>
              <w:widowControl/>
              <w:jc w:val="center"/>
              <w:rPr>
                <w:rFonts w:hAnsi="宋体"/>
                <w:color w:val="000000"/>
                <w:kern w:val="0"/>
                <w:sz w:val="22"/>
                <w:szCs w:val="22"/>
              </w:rPr>
            </w:pPr>
            <w:r>
              <w:rPr>
                <w:rFonts w:hAnsi="宋体"/>
                <w:color w:val="000000"/>
                <w:kern w:val="0"/>
                <w:sz w:val="22"/>
                <w:szCs w:val="22"/>
              </w:rPr>
              <w:t>尾砂浓度</w:t>
            </w:r>
          </w:p>
        </w:tc>
        <w:tc>
          <w:tcPr>
            <w:tcW w:w="395" w:type="pct"/>
            <w:shd w:val="clear" w:color="auto" w:fill="auto"/>
            <w:vAlign w:val="center"/>
            <w:hideMark/>
          </w:tcPr>
          <w:p w:rsidR="00387104" w:rsidRPr="00DB0EC6" w:rsidRDefault="00387104" w:rsidP="0091271B">
            <w:pPr>
              <w:widowControl/>
              <w:jc w:val="center"/>
              <w:rPr>
                <w:color w:val="000000"/>
                <w:kern w:val="0"/>
                <w:sz w:val="22"/>
                <w:szCs w:val="22"/>
              </w:rPr>
            </w:pPr>
            <w:r w:rsidRPr="00DB0EC6">
              <w:rPr>
                <w:rFonts w:hAnsi="宋体"/>
                <w:color w:val="000000"/>
                <w:kern w:val="0"/>
                <w:sz w:val="22"/>
                <w:szCs w:val="22"/>
              </w:rPr>
              <w:t>水泥（</w:t>
            </w:r>
            <w:r w:rsidRPr="00DB0EC6">
              <w:rPr>
                <w:color w:val="000000"/>
                <w:kern w:val="0"/>
                <w:sz w:val="22"/>
                <w:szCs w:val="22"/>
              </w:rPr>
              <w:t>kg</w:t>
            </w:r>
            <w:r w:rsidRPr="00DB0EC6">
              <w:rPr>
                <w:rFonts w:hAnsi="宋体"/>
                <w:color w:val="000000"/>
                <w:kern w:val="0"/>
                <w:sz w:val="22"/>
                <w:szCs w:val="22"/>
              </w:rPr>
              <w:t>）</w:t>
            </w:r>
          </w:p>
        </w:tc>
        <w:tc>
          <w:tcPr>
            <w:tcW w:w="395" w:type="pct"/>
            <w:shd w:val="clear" w:color="auto" w:fill="auto"/>
            <w:vAlign w:val="center"/>
            <w:hideMark/>
          </w:tcPr>
          <w:p w:rsidR="00387104" w:rsidRPr="00DB0EC6" w:rsidRDefault="00387104" w:rsidP="0091271B">
            <w:pPr>
              <w:widowControl/>
              <w:jc w:val="center"/>
              <w:rPr>
                <w:color w:val="000000"/>
                <w:kern w:val="0"/>
                <w:sz w:val="22"/>
                <w:szCs w:val="22"/>
              </w:rPr>
            </w:pPr>
            <w:r>
              <w:rPr>
                <w:color w:val="000000"/>
                <w:kern w:val="0"/>
                <w:sz w:val="22"/>
                <w:szCs w:val="22"/>
              </w:rPr>
              <w:t>尾砂</w:t>
            </w:r>
            <w:r w:rsidRPr="00DB0EC6">
              <w:rPr>
                <w:rFonts w:hAnsi="宋体"/>
                <w:color w:val="000000"/>
                <w:kern w:val="0"/>
                <w:sz w:val="22"/>
                <w:szCs w:val="22"/>
              </w:rPr>
              <w:t>（</w:t>
            </w:r>
            <w:r w:rsidRPr="00DB0EC6">
              <w:rPr>
                <w:color w:val="000000"/>
                <w:kern w:val="0"/>
                <w:sz w:val="22"/>
                <w:szCs w:val="22"/>
              </w:rPr>
              <w:t>kg</w:t>
            </w:r>
            <w:r w:rsidRPr="00DB0EC6">
              <w:rPr>
                <w:rFonts w:hAnsi="宋体"/>
                <w:color w:val="000000"/>
                <w:kern w:val="0"/>
                <w:sz w:val="22"/>
                <w:szCs w:val="22"/>
              </w:rPr>
              <w:t>）</w:t>
            </w:r>
          </w:p>
        </w:tc>
        <w:tc>
          <w:tcPr>
            <w:tcW w:w="394" w:type="pct"/>
            <w:shd w:val="clear" w:color="auto" w:fill="auto"/>
            <w:vAlign w:val="center"/>
            <w:hideMark/>
          </w:tcPr>
          <w:p w:rsidR="00387104" w:rsidRPr="00DB0EC6" w:rsidRDefault="00387104" w:rsidP="0091271B">
            <w:pPr>
              <w:widowControl/>
              <w:jc w:val="center"/>
              <w:rPr>
                <w:color w:val="000000"/>
                <w:kern w:val="0"/>
                <w:sz w:val="22"/>
                <w:szCs w:val="22"/>
              </w:rPr>
            </w:pPr>
            <w:r w:rsidRPr="00DB0EC6">
              <w:rPr>
                <w:rFonts w:hAnsi="宋体"/>
                <w:color w:val="000000"/>
                <w:kern w:val="0"/>
                <w:sz w:val="22"/>
                <w:szCs w:val="22"/>
              </w:rPr>
              <w:t>水（</w:t>
            </w:r>
            <w:r w:rsidRPr="00DB0EC6">
              <w:rPr>
                <w:color w:val="000000"/>
                <w:kern w:val="0"/>
                <w:sz w:val="22"/>
                <w:szCs w:val="22"/>
              </w:rPr>
              <w:t>kg</w:t>
            </w:r>
            <w:r w:rsidRPr="00DB0EC6">
              <w:rPr>
                <w:rFonts w:hAnsi="宋体"/>
                <w:color w:val="000000"/>
                <w:kern w:val="0"/>
                <w:sz w:val="22"/>
                <w:szCs w:val="22"/>
              </w:rPr>
              <w:t>）</w:t>
            </w:r>
          </w:p>
        </w:tc>
        <w:tc>
          <w:tcPr>
            <w:tcW w:w="394" w:type="pct"/>
            <w:shd w:val="clear" w:color="auto" w:fill="auto"/>
            <w:vAlign w:val="center"/>
            <w:hideMark/>
          </w:tcPr>
          <w:p w:rsidR="00387104" w:rsidRPr="00DB0EC6" w:rsidRDefault="00387104" w:rsidP="0091271B">
            <w:pPr>
              <w:widowControl/>
              <w:jc w:val="center"/>
              <w:rPr>
                <w:color w:val="000000"/>
                <w:kern w:val="0"/>
                <w:sz w:val="22"/>
                <w:szCs w:val="22"/>
              </w:rPr>
            </w:pPr>
            <w:r w:rsidRPr="00DB0EC6">
              <w:rPr>
                <w:color w:val="000000"/>
                <w:kern w:val="0"/>
                <w:sz w:val="22"/>
                <w:szCs w:val="22"/>
              </w:rPr>
              <w:t>II</w:t>
            </w:r>
            <w:r w:rsidRPr="00DB0EC6">
              <w:rPr>
                <w:rFonts w:hAnsi="宋体"/>
                <w:color w:val="000000"/>
                <w:kern w:val="0"/>
                <w:sz w:val="22"/>
                <w:szCs w:val="22"/>
              </w:rPr>
              <w:t>级粉煤灰（</w:t>
            </w:r>
            <w:r w:rsidRPr="00DB0EC6">
              <w:rPr>
                <w:color w:val="000000"/>
                <w:kern w:val="0"/>
                <w:sz w:val="22"/>
                <w:szCs w:val="22"/>
              </w:rPr>
              <w:t>kg</w:t>
            </w:r>
            <w:r w:rsidRPr="00DB0EC6">
              <w:rPr>
                <w:rFonts w:hAnsi="宋体"/>
                <w:color w:val="000000"/>
                <w:kern w:val="0"/>
                <w:sz w:val="22"/>
                <w:szCs w:val="22"/>
              </w:rPr>
              <w:t>）</w:t>
            </w:r>
          </w:p>
        </w:tc>
        <w:tc>
          <w:tcPr>
            <w:tcW w:w="398" w:type="pct"/>
            <w:vAlign w:val="center"/>
          </w:tcPr>
          <w:p w:rsidR="00387104" w:rsidRPr="00BC6036" w:rsidRDefault="00387104" w:rsidP="0091271B">
            <w:pPr>
              <w:jc w:val="center"/>
            </w:pPr>
            <w:r w:rsidRPr="00BC6036">
              <w:rPr>
                <w:rFonts w:hint="eastAsia"/>
              </w:rPr>
              <w:t>矿渣（</w:t>
            </w:r>
            <w:r w:rsidRPr="00BC6036">
              <w:rPr>
                <w:rFonts w:hint="eastAsia"/>
              </w:rPr>
              <w:t>kg</w:t>
            </w:r>
            <w:r w:rsidRPr="00BC6036">
              <w:rPr>
                <w:rFonts w:hint="eastAsia"/>
              </w:rPr>
              <w:t>）</w:t>
            </w:r>
          </w:p>
        </w:tc>
        <w:tc>
          <w:tcPr>
            <w:tcW w:w="398" w:type="pct"/>
            <w:vAlign w:val="center"/>
          </w:tcPr>
          <w:p w:rsidR="00387104" w:rsidRDefault="00387104" w:rsidP="0091271B">
            <w:pPr>
              <w:jc w:val="center"/>
            </w:pPr>
            <w:r w:rsidRPr="00BC6036">
              <w:rPr>
                <w:rFonts w:hint="eastAsia"/>
              </w:rPr>
              <w:t>钢渣（</w:t>
            </w:r>
            <w:r w:rsidRPr="00BC6036">
              <w:rPr>
                <w:rFonts w:hint="eastAsia"/>
              </w:rPr>
              <w:t>kg</w:t>
            </w:r>
            <w:r w:rsidRPr="00BC6036">
              <w:rPr>
                <w:rFonts w:hint="eastAsia"/>
              </w:rPr>
              <w:t>）</w:t>
            </w:r>
          </w:p>
        </w:tc>
        <w:tc>
          <w:tcPr>
            <w:tcW w:w="398" w:type="pct"/>
            <w:shd w:val="clear" w:color="auto" w:fill="auto"/>
            <w:vAlign w:val="center"/>
            <w:hideMark/>
          </w:tcPr>
          <w:p w:rsidR="00387104" w:rsidRPr="00DB0EC6" w:rsidRDefault="00387104" w:rsidP="0091271B">
            <w:pPr>
              <w:widowControl/>
              <w:jc w:val="center"/>
              <w:rPr>
                <w:color w:val="000000"/>
                <w:kern w:val="0"/>
                <w:sz w:val="22"/>
                <w:szCs w:val="22"/>
              </w:rPr>
            </w:pPr>
            <w:r>
              <w:rPr>
                <w:rFonts w:hAnsi="宋体" w:hint="eastAsia"/>
                <w:color w:val="000000"/>
                <w:kern w:val="0"/>
                <w:sz w:val="22"/>
                <w:szCs w:val="22"/>
              </w:rPr>
              <w:t>28d</w:t>
            </w:r>
            <w:r w:rsidRPr="00DB0EC6">
              <w:rPr>
                <w:rFonts w:hAnsi="宋体"/>
                <w:color w:val="000000"/>
                <w:kern w:val="0"/>
                <w:sz w:val="22"/>
                <w:szCs w:val="22"/>
              </w:rPr>
              <w:t>抗压强度（</w:t>
            </w:r>
            <w:proofErr w:type="spellStart"/>
            <w:r w:rsidRPr="00DB0EC6">
              <w:rPr>
                <w:color w:val="000000"/>
                <w:kern w:val="0"/>
                <w:sz w:val="22"/>
                <w:szCs w:val="22"/>
              </w:rPr>
              <w:t>MPa</w:t>
            </w:r>
            <w:proofErr w:type="spellEnd"/>
            <w:r w:rsidRPr="00DB0EC6">
              <w:rPr>
                <w:rFonts w:hAnsi="宋体"/>
                <w:color w:val="000000"/>
                <w:kern w:val="0"/>
                <w:sz w:val="22"/>
                <w:szCs w:val="22"/>
              </w:rPr>
              <w:t>）</w:t>
            </w:r>
          </w:p>
        </w:tc>
        <w:tc>
          <w:tcPr>
            <w:tcW w:w="356" w:type="pct"/>
            <w:vAlign w:val="center"/>
          </w:tcPr>
          <w:p w:rsidR="00387104" w:rsidRPr="00DB0EC6" w:rsidRDefault="00387104" w:rsidP="0091271B">
            <w:pPr>
              <w:widowControl/>
              <w:jc w:val="center"/>
              <w:rPr>
                <w:color w:val="000000"/>
                <w:kern w:val="0"/>
                <w:sz w:val="22"/>
                <w:szCs w:val="22"/>
              </w:rPr>
            </w:pPr>
            <w:r>
              <w:rPr>
                <w:rFonts w:hAnsi="宋体" w:hint="eastAsia"/>
                <w:color w:val="000000"/>
                <w:kern w:val="0"/>
                <w:sz w:val="22"/>
                <w:szCs w:val="22"/>
              </w:rPr>
              <w:t>扩展</w:t>
            </w:r>
            <w:r w:rsidRPr="00DB0EC6">
              <w:rPr>
                <w:rFonts w:hAnsi="宋体"/>
                <w:color w:val="000000"/>
                <w:kern w:val="0"/>
                <w:sz w:val="22"/>
                <w:szCs w:val="22"/>
              </w:rPr>
              <w:t>度（</w:t>
            </w:r>
            <w:r w:rsidRPr="00DB0EC6">
              <w:rPr>
                <w:color w:val="000000"/>
                <w:kern w:val="0"/>
                <w:sz w:val="22"/>
                <w:szCs w:val="22"/>
              </w:rPr>
              <w:t>mm</w:t>
            </w:r>
            <w:r w:rsidRPr="00DB0EC6">
              <w:rPr>
                <w:rFonts w:hAnsi="宋体"/>
                <w:color w:val="000000"/>
                <w:kern w:val="0"/>
                <w:sz w:val="22"/>
                <w:szCs w:val="22"/>
              </w:rPr>
              <w:t>）</w:t>
            </w:r>
          </w:p>
        </w:tc>
        <w:tc>
          <w:tcPr>
            <w:tcW w:w="375" w:type="pct"/>
            <w:shd w:val="clear" w:color="auto" w:fill="auto"/>
            <w:vAlign w:val="center"/>
            <w:hideMark/>
          </w:tcPr>
          <w:p w:rsidR="00387104" w:rsidRPr="000648AC" w:rsidRDefault="00E80CAE" w:rsidP="0091271B">
            <w:pPr>
              <w:widowControl/>
              <w:jc w:val="center"/>
              <w:rPr>
                <w:kern w:val="0"/>
                <w:sz w:val="22"/>
                <w:szCs w:val="22"/>
              </w:rPr>
            </w:pPr>
            <w:r w:rsidRPr="000648AC">
              <w:rPr>
                <w:rFonts w:hAnsi="宋体" w:hint="eastAsia"/>
                <w:kern w:val="0"/>
                <w:sz w:val="22"/>
                <w:szCs w:val="22"/>
              </w:rPr>
              <w:t>沉缩率</w:t>
            </w:r>
            <w:r w:rsidRPr="000648AC">
              <w:rPr>
                <w:rFonts w:hAnsi="宋体" w:hint="eastAsia"/>
                <w:kern w:val="0"/>
                <w:sz w:val="22"/>
                <w:szCs w:val="22"/>
              </w:rPr>
              <w:t>%</w:t>
            </w:r>
          </w:p>
        </w:tc>
        <w:tc>
          <w:tcPr>
            <w:tcW w:w="461" w:type="pct"/>
            <w:vAlign w:val="center"/>
          </w:tcPr>
          <w:p w:rsidR="00387104" w:rsidRDefault="00E80CAE" w:rsidP="0091271B">
            <w:pPr>
              <w:widowControl/>
              <w:jc w:val="center"/>
              <w:rPr>
                <w:rFonts w:hAnsi="宋体"/>
                <w:color w:val="000000"/>
                <w:kern w:val="0"/>
                <w:sz w:val="22"/>
                <w:szCs w:val="22"/>
              </w:rPr>
            </w:pPr>
            <w:r>
              <w:rPr>
                <w:rFonts w:hAnsi="宋体" w:hint="eastAsia"/>
                <w:color w:val="000000"/>
                <w:kern w:val="0"/>
                <w:sz w:val="22"/>
                <w:szCs w:val="22"/>
              </w:rPr>
              <w:t>等级</w:t>
            </w:r>
          </w:p>
        </w:tc>
      </w:tr>
      <w:tr w:rsidR="0027799A" w:rsidRPr="00DB0EC6" w:rsidTr="00C125B0">
        <w:trPr>
          <w:trHeight w:val="345"/>
        </w:trPr>
        <w:tc>
          <w:tcPr>
            <w:tcW w:w="244" w:type="pct"/>
            <w:vAlign w:val="center"/>
          </w:tcPr>
          <w:p w:rsidR="0027799A" w:rsidRDefault="0027799A" w:rsidP="0064575C">
            <w:pPr>
              <w:widowControl/>
              <w:jc w:val="center"/>
              <w:rPr>
                <w:color w:val="000000"/>
                <w:kern w:val="0"/>
                <w:sz w:val="22"/>
                <w:szCs w:val="22"/>
              </w:rPr>
            </w:pPr>
            <w:r>
              <w:rPr>
                <w:rFonts w:hint="eastAsia"/>
                <w:color w:val="000000"/>
                <w:kern w:val="0"/>
                <w:sz w:val="22"/>
                <w:szCs w:val="22"/>
              </w:rPr>
              <w:t>T-20</w:t>
            </w:r>
          </w:p>
        </w:tc>
        <w:tc>
          <w:tcPr>
            <w:tcW w:w="397" w:type="pct"/>
            <w:vAlign w:val="center"/>
          </w:tcPr>
          <w:p w:rsidR="0027799A" w:rsidRPr="00DB0EC6" w:rsidRDefault="0027799A" w:rsidP="0064575C">
            <w:pPr>
              <w:widowControl/>
              <w:jc w:val="center"/>
              <w:rPr>
                <w:color w:val="000000"/>
                <w:kern w:val="0"/>
                <w:sz w:val="22"/>
                <w:szCs w:val="22"/>
              </w:rPr>
            </w:pPr>
            <w:r>
              <w:rPr>
                <w:rFonts w:hint="eastAsia"/>
                <w:color w:val="000000"/>
                <w:kern w:val="0"/>
                <w:sz w:val="22"/>
                <w:szCs w:val="22"/>
              </w:rPr>
              <w:t>1:6</w:t>
            </w:r>
          </w:p>
        </w:tc>
        <w:tc>
          <w:tcPr>
            <w:tcW w:w="395" w:type="pct"/>
            <w:vAlign w:val="center"/>
          </w:tcPr>
          <w:p w:rsidR="0027799A" w:rsidRPr="00DB0EC6" w:rsidRDefault="0027799A" w:rsidP="0064575C">
            <w:pPr>
              <w:widowControl/>
              <w:jc w:val="center"/>
              <w:rPr>
                <w:color w:val="000000"/>
                <w:kern w:val="0"/>
                <w:sz w:val="22"/>
                <w:szCs w:val="22"/>
              </w:rPr>
            </w:pPr>
            <w:r>
              <w:rPr>
                <w:rFonts w:hint="eastAsia"/>
                <w:color w:val="000000"/>
                <w:kern w:val="0"/>
                <w:sz w:val="22"/>
                <w:szCs w:val="22"/>
              </w:rPr>
              <w:t>75%</w:t>
            </w:r>
          </w:p>
        </w:tc>
        <w:tc>
          <w:tcPr>
            <w:tcW w:w="395" w:type="pct"/>
            <w:shd w:val="clear" w:color="auto" w:fill="auto"/>
            <w:vAlign w:val="center"/>
            <w:hideMark/>
          </w:tcPr>
          <w:p w:rsidR="0027799A" w:rsidRPr="00DB0EC6" w:rsidRDefault="0027799A" w:rsidP="0064575C">
            <w:pPr>
              <w:widowControl/>
              <w:jc w:val="center"/>
              <w:rPr>
                <w:color w:val="000000"/>
                <w:kern w:val="0"/>
                <w:sz w:val="22"/>
                <w:szCs w:val="22"/>
              </w:rPr>
            </w:pPr>
            <w:r>
              <w:rPr>
                <w:rFonts w:hint="eastAsia"/>
                <w:color w:val="000000"/>
                <w:kern w:val="0"/>
                <w:sz w:val="22"/>
                <w:szCs w:val="22"/>
              </w:rPr>
              <w:t>1.4</w:t>
            </w:r>
            <w:r w:rsidR="00C125B0">
              <w:rPr>
                <w:rFonts w:hint="eastAsia"/>
                <w:color w:val="000000"/>
                <w:kern w:val="0"/>
                <w:sz w:val="22"/>
                <w:szCs w:val="22"/>
              </w:rPr>
              <w:t>0</w:t>
            </w:r>
          </w:p>
        </w:tc>
        <w:tc>
          <w:tcPr>
            <w:tcW w:w="395" w:type="pct"/>
            <w:shd w:val="clear" w:color="auto" w:fill="auto"/>
            <w:vAlign w:val="center"/>
          </w:tcPr>
          <w:p w:rsidR="0027799A" w:rsidRPr="00DB0EC6" w:rsidRDefault="0027799A" w:rsidP="0064575C">
            <w:pPr>
              <w:widowControl/>
              <w:jc w:val="center"/>
              <w:rPr>
                <w:color w:val="000000"/>
                <w:kern w:val="0"/>
                <w:sz w:val="22"/>
                <w:szCs w:val="22"/>
              </w:rPr>
            </w:pPr>
            <w:r>
              <w:rPr>
                <w:rFonts w:hint="eastAsia"/>
                <w:color w:val="000000"/>
                <w:kern w:val="0"/>
                <w:sz w:val="22"/>
                <w:szCs w:val="22"/>
              </w:rPr>
              <w:t>12</w:t>
            </w:r>
            <w:r w:rsidR="00C125B0">
              <w:rPr>
                <w:rFonts w:hint="eastAsia"/>
                <w:color w:val="000000"/>
                <w:kern w:val="0"/>
                <w:sz w:val="22"/>
                <w:szCs w:val="22"/>
              </w:rPr>
              <w:t>.00</w:t>
            </w:r>
          </w:p>
        </w:tc>
        <w:tc>
          <w:tcPr>
            <w:tcW w:w="394" w:type="pct"/>
            <w:shd w:val="clear" w:color="auto" w:fill="auto"/>
            <w:vAlign w:val="center"/>
          </w:tcPr>
          <w:p w:rsidR="0027799A" w:rsidRPr="00DB0EC6" w:rsidRDefault="0027799A" w:rsidP="0064575C">
            <w:pPr>
              <w:jc w:val="center"/>
              <w:rPr>
                <w:color w:val="000000"/>
                <w:sz w:val="22"/>
                <w:szCs w:val="22"/>
              </w:rPr>
            </w:pPr>
            <w:r>
              <w:rPr>
                <w:rFonts w:hint="eastAsia"/>
                <w:color w:val="000000"/>
                <w:sz w:val="22"/>
                <w:szCs w:val="22"/>
              </w:rPr>
              <w:t>4</w:t>
            </w:r>
            <w:r w:rsidR="00C125B0">
              <w:rPr>
                <w:rFonts w:hint="eastAsia"/>
                <w:color w:val="000000"/>
                <w:sz w:val="22"/>
                <w:szCs w:val="22"/>
              </w:rPr>
              <w:t>.00</w:t>
            </w:r>
          </w:p>
        </w:tc>
        <w:tc>
          <w:tcPr>
            <w:tcW w:w="394" w:type="pct"/>
            <w:shd w:val="clear" w:color="auto" w:fill="auto"/>
            <w:vAlign w:val="center"/>
          </w:tcPr>
          <w:p w:rsidR="0027799A" w:rsidRPr="00DB0EC6" w:rsidRDefault="0027799A" w:rsidP="0064575C">
            <w:pPr>
              <w:widowControl/>
              <w:jc w:val="center"/>
              <w:rPr>
                <w:color w:val="000000"/>
                <w:kern w:val="0"/>
                <w:sz w:val="22"/>
                <w:szCs w:val="22"/>
              </w:rPr>
            </w:pPr>
            <w:r>
              <w:rPr>
                <w:rFonts w:hint="eastAsia"/>
                <w:color w:val="000000"/>
                <w:kern w:val="0"/>
                <w:sz w:val="22"/>
                <w:szCs w:val="22"/>
              </w:rPr>
              <w:t>0.6</w:t>
            </w:r>
            <w:r w:rsidR="00C125B0">
              <w:rPr>
                <w:rFonts w:hint="eastAsia"/>
                <w:color w:val="000000"/>
                <w:kern w:val="0"/>
                <w:sz w:val="22"/>
                <w:szCs w:val="22"/>
              </w:rPr>
              <w:t>0</w:t>
            </w:r>
          </w:p>
        </w:tc>
        <w:tc>
          <w:tcPr>
            <w:tcW w:w="398" w:type="pct"/>
          </w:tcPr>
          <w:p w:rsidR="0027799A" w:rsidRDefault="0027799A" w:rsidP="0064575C">
            <w:pPr>
              <w:widowControl/>
              <w:jc w:val="center"/>
              <w:rPr>
                <w:color w:val="000000"/>
                <w:kern w:val="0"/>
                <w:sz w:val="22"/>
                <w:szCs w:val="22"/>
              </w:rPr>
            </w:pPr>
            <w:r>
              <w:rPr>
                <w:rFonts w:hint="eastAsia"/>
                <w:color w:val="000000"/>
                <w:kern w:val="0"/>
                <w:sz w:val="22"/>
                <w:szCs w:val="22"/>
              </w:rPr>
              <w:t>0</w:t>
            </w:r>
          </w:p>
        </w:tc>
        <w:tc>
          <w:tcPr>
            <w:tcW w:w="398" w:type="pct"/>
          </w:tcPr>
          <w:p w:rsidR="0027799A" w:rsidRDefault="0027799A" w:rsidP="0064575C">
            <w:pPr>
              <w:widowControl/>
              <w:jc w:val="center"/>
              <w:rPr>
                <w:color w:val="000000"/>
                <w:kern w:val="0"/>
                <w:sz w:val="22"/>
                <w:szCs w:val="22"/>
              </w:rPr>
            </w:pPr>
            <w:r>
              <w:rPr>
                <w:rFonts w:hint="eastAsia"/>
                <w:color w:val="000000"/>
                <w:kern w:val="0"/>
                <w:sz w:val="22"/>
                <w:szCs w:val="22"/>
              </w:rPr>
              <w:t>0</w:t>
            </w:r>
          </w:p>
        </w:tc>
        <w:tc>
          <w:tcPr>
            <w:tcW w:w="398" w:type="pct"/>
            <w:shd w:val="clear" w:color="auto" w:fill="auto"/>
            <w:vAlign w:val="center"/>
          </w:tcPr>
          <w:p w:rsidR="0027799A" w:rsidRDefault="00727135" w:rsidP="00C125B0">
            <w:pPr>
              <w:widowControl/>
              <w:jc w:val="center"/>
              <w:rPr>
                <w:color w:val="000000"/>
                <w:kern w:val="0"/>
                <w:sz w:val="22"/>
                <w:szCs w:val="22"/>
              </w:rPr>
            </w:pPr>
            <w:r>
              <w:rPr>
                <w:rFonts w:hint="eastAsia"/>
                <w:color w:val="000000"/>
                <w:kern w:val="0"/>
                <w:sz w:val="22"/>
                <w:szCs w:val="22"/>
              </w:rPr>
              <w:t>3.</w:t>
            </w:r>
            <w:r w:rsidR="00C125B0">
              <w:rPr>
                <w:rFonts w:hint="eastAsia"/>
                <w:color w:val="000000"/>
                <w:kern w:val="0"/>
                <w:sz w:val="22"/>
                <w:szCs w:val="22"/>
              </w:rPr>
              <w:t>6</w:t>
            </w:r>
          </w:p>
        </w:tc>
        <w:tc>
          <w:tcPr>
            <w:tcW w:w="356" w:type="pct"/>
            <w:vAlign w:val="center"/>
          </w:tcPr>
          <w:p w:rsidR="0027799A" w:rsidRPr="006E388C" w:rsidRDefault="00727135" w:rsidP="0070783E">
            <w:pPr>
              <w:widowControl/>
              <w:jc w:val="center"/>
              <w:rPr>
                <w:color w:val="000000"/>
                <w:kern w:val="0"/>
                <w:sz w:val="22"/>
                <w:szCs w:val="22"/>
                <w:highlight w:val="darkGray"/>
              </w:rPr>
            </w:pPr>
            <w:r w:rsidRPr="00727135">
              <w:rPr>
                <w:rFonts w:hint="eastAsia"/>
                <w:color w:val="000000"/>
                <w:kern w:val="0"/>
                <w:sz w:val="22"/>
                <w:szCs w:val="22"/>
              </w:rPr>
              <w:t>27</w:t>
            </w:r>
            <w:r w:rsidR="0070783E">
              <w:rPr>
                <w:rFonts w:hint="eastAsia"/>
                <w:color w:val="000000"/>
                <w:kern w:val="0"/>
                <w:sz w:val="22"/>
                <w:szCs w:val="22"/>
              </w:rPr>
              <w:t>7</w:t>
            </w:r>
          </w:p>
        </w:tc>
        <w:tc>
          <w:tcPr>
            <w:tcW w:w="375" w:type="pct"/>
            <w:shd w:val="clear" w:color="auto" w:fill="auto"/>
            <w:vAlign w:val="center"/>
          </w:tcPr>
          <w:p w:rsidR="0027799A" w:rsidRPr="000648AC" w:rsidRDefault="00727135" w:rsidP="0064575C">
            <w:pPr>
              <w:widowControl/>
              <w:jc w:val="center"/>
              <w:rPr>
                <w:kern w:val="0"/>
                <w:sz w:val="22"/>
                <w:szCs w:val="22"/>
              </w:rPr>
            </w:pPr>
            <w:r w:rsidRPr="000648AC">
              <w:rPr>
                <w:rFonts w:hint="eastAsia"/>
                <w:kern w:val="0"/>
                <w:sz w:val="22"/>
                <w:szCs w:val="22"/>
              </w:rPr>
              <w:t>6.2</w:t>
            </w:r>
            <w:r w:rsidR="00B66C1C">
              <w:rPr>
                <w:rFonts w:hint="eastAsia"/>
                <w:kern w:val="0"/>
                <w:sz w:val="22"/>
                <w:szCs w:val="22"/>
              </w:rPr>
              <w:t>0</w:t>
            </w:r>
          </w:p>
        </w:tc>
        <w:tc>
          <w:tcPr>
            <w:tcW w:w="461" w:type="pct"/>
          </w:tcPr>
          <w:p w:rsidR="0027799A" w:rsidRDefault="00727135" w:rsidP="003E2572">
            <w:pPr>
              <w:widowControl/>
              <w:jc w:val="center"/>
              <w:rPr>
                <w:kern w:val="0"/>
                <w:sz w:val="22"/>
                <w:szCs w:val="22"/>
              </w:rPr>
            </w:pPr>
            <w:r>
              <w:rPr>
                <w:rFonts w:hint="eastAsia"/>
                <w:kern w:val="0"/>
                <w:sz w:val="22"/>
                <w:szCs w:val="22"/>
              </w:rPr>
              <w:t>C3 F2</w:t>
            </w:r>
            <w:r w:rsidR="004C23CC">
              <w:rPr>
                <w:rFonts w:hint="eastAsia"/>
                <w:kern w:val="0"/>
                <w:sz w:val="22"/>
                <w:szCs w:val="22"/>
              </w:rPr>
              <w:t xml:space="preserve"> S</w:t>
            </w:r>
            <w:r w:rsidR="003E2572">
              <w:rPr>
                <w:rFonts w:hint="eastAsia"/>
                <w:kern w:val="0"/>
                <w:sz w:val="22"/>
                <w:szCs w:val="22"/>
              </w:rPr>
              <w:t>3</w:t>
            </w:r>
          </w:p>
        </w:tc>
      </w:tr>
      <w:tr w:rsidR="00C125B0" w:rsidRPr="00DB0EC6" w:rsidTr="00C125B0">
        <w:trPr>
          <w:trHeight w:val="345"/>
        </w:trPr>
        <w:tc>
          <w:tcPr>
            <w:tcW w:w="244" w:type="pct"/>
            <w:vAlign w:val="center"/>
          </w:tcPr>
          <w:p w:rsidR="00C125B0" w:rsidRDefault="00C125B0" w:rsidP="0064575C">
            <w:pPr>
              <w:widowControl/>
              <w:jc w:val="center"/>
              <w:rPr>
                <w:color w:val="000000"/>
                <w:kern w:val="0"/>
                <w:sz w:val="22"/>
                <w:szCs w:val="22"/>
              </w:rPr>
            </w:pPr>
            <w:r>
              <w:rPr>
                <w:rFonts w:hint="eastAsia"/>
                <w:color w:val="000000"/>
                <w:kern w:val="0"/>
                <w:sz w:val="22"/>
                <w:szCs w:val="22"/>
              </w:rPr>
              <w:t>T-21</w:t>
            </w:r>
          </w:p>
        </w:tc>
        <w:tc>
          <w:tcPr>
            <w:tcW w:w="397" w:type="pct"/>
            <w:vAlign w:val="center"/>
          </w:tcPr>
          <w:p w:rsidR="00C125B0" w:rsidRPr="00DB0EC6" w:rsidRDefault="00C125B0" w:rsidP="0064575C">
            <w:pPr>
              <w:widowControl/>
              <w:jc w:val="center"/>
              <w:rPr>
                <w:color w:val="000000"/>
                <w:kern w:val="0"/>
                <w:sz w:val="22"/>
                <w:szCs w:val="22"/>
              </w:rPr>
            </w:pPr>
            <w:r>
              <w:rPr>
                <w:rFonts w:hint="eastAsia"/>
                <w:color w:val="000000"/>
                <w:kern w:val="0"/>
                <w:sz w:val="22"/>
                <w:szCs w:val="22"/>
              </w:rPr>
              <w:t>1:6</w:t>
            </w:r>
          </w:p>
        </w:tc>
        <w:tc>
          <w:tcPr>
            <w:tcW w:w="395" w:type="pct"/>
            <w:vAlign w:val="center"/>
          </w:tcPr>
          <w:p w:rsidR="00C125B0" w:rsidRPr="00DB0EC6" w:rsidRDefault="00C125B0" w:rsidP="0064575C">
            <w:pPr>
              <w:widowControl/>
              <w:jc w:val="center"/>
              <w:rPr>
                <w:color w:val="000000"/>
                <w:kern w:val="0"/>
                <w:sz w:val="22"/>
                <w:szCs w:val="22"/>
              </w:rPr>
            </w:pPr>
            <w:r>
              <w:rPr>
                <w:rFonts w:hint="eastAsia"/>
                <w:color w:val="000000"/>
                <w:kern w:val="0"/>
                <w:sz w:val="22"/>
                <w:szCs w:val="22"/>
              </w:rPr>
              <w:t>75%</w:t>
            </w:r>
          </w:p>
        </w:tc>
        <w:tc>
          <w:tcPr>
            <w:tcW w:w="395" w:type="pct"/>
            <w:shd w:val="clear" w:color="auto" w:fill="auto"/>
            <w:vAlign w:val="center"/>
            <w:hideMark/>
          </w:tcPr>
          <w:p w:rsidR="00C125B0" w:rsidRPr="00DB0EC6" w:rsidRDefault="00C125B0" w:rsidP="0064575C">
            <w:pPr>
              <w:widowControl/>
              <w:jc w:val="center"/>
              <w:rPr>
                <w:color w:val="000000"/>
                <w:kern w:val="0"/>
                <w:sz w:val="22"/>
                <w:szCs w:val="22"/>
              </w:rPr>
            </w:pPr>
            <w:r>
              <w:rPr>
                <w:rFonts w:hint="eastAsia"/>
                <w:color w:val="000000"/>
                <w:kern w:val="0"/>
                <w:sz w:val="22"/>
                <w:szCs w:val="22"/>
              </w:rPr>
              <w:t>1.10</w:t>
            </w:r>
          </w:p>
        </w:tc>
        <w:tc>
          <w:tcPr>
            <w:tcW w:w="395" w:type="pct"/>
            <w:shd w:val="clear" w:color="auto" w:fill="auto"/>
            <w:vAlign w:val="center"/>
          </w:tcPr>
          <w:p w:rsidR="00C125B0" w:rsidRPr="00DB0EC6" w:rsidRDefault="00C125B0" w:rsidP="0064575C">
            <w:pPr>
              <w:widowControl/>
              <w:jc w:val="center"/>
              <w:rPr>
                <w:color w:val="000000"/>
                <w:kern w:val="0"/>
                <w:sz w:val="22"/>
                <w:szCs w:val="22"/>
              </w:rPr>
            </w:pPr>
            <w:r>
              <w:rPr>
                <w:rFonts w:hint="eastAsia"/>
                <w:color w:val="000000"/>
                <w:kern w:val="0"/>
                <w:sz w:val="22"/>
                <w:szCs w:val="22"/>
              </w:rPr>
              <w:t>12.00</w:t>
            </w:r>
          </w:p>
        </w:tc>
        <w:tc>
          <w:tcPr>
            <w:tcW w:w="394" w:type="pct"/>
            <w:shd w:val="clear" w:color="auto" w:fill="auto"/>
            <w:vAlign w:val="center"/>
          </w:tcPr>
          <w:p w:rsidR="00C125B0" w:rsidRPr="00DB0EC6" w:rsidRDefault="00C125B0" w:rsidP="0064575C">
            <w:pPr>
              <w:jc w:val="center"/>
              <w:rPr>
                <w:color w:val="000000"/>
                <w:sz w:val="22"/>
                <w:szCs w:val="22"/>
              </w:rPr>
            </w:pPr>
            <w:r>
              <w:rPr>
                <w:rFonts w:hint="eastAsia"/>
                <w:color w:val="000000"/>
                <w:sz w:val="22"/>
                <w:szCs w:val="22"/>
              </w:rPr>
              <w:t>4.00</w:t>
            </w:r>
          </w:p>
        </w:tc>
        <w:tc>
          <w:tcPr>
            <w:tcW w:w="394" w:type="pct"/>
            <w:shd w:val="clear" w:color="auto" w:fill="auto"/>
            <w:vAlign w:val="center"/>
          </w:tcPr>
          <w:p w:rsidR="00C125B0" w:rsidRPr="00DB0EC6" w:rsidRDefault="00C125B0" w:rsidP="0064575C">
            <w:pPr>
              <w:widowControl/>
              <w:jc w:val="center"/>
              <w:rPr>
                <w:color w:val="000000"/>
                <w:kern w:val="0"/>
                <w:sz w:val="22"/>
                <w:szCs w:val="22"/>
              </w:rPr>
            </w:pPr>
            <w:r>
              <w:rPr>
                <w:rFonts w:hint="eastAsia"/>
                <w:color w:val="000000"/>
                <w:kern w:val="0"/>
                <w:sz w:val="22"/>
                <w:szCs w:val="22"/>
              </w:rPr>
              <w:t>0.90</w:t>
            </w:r>
          </w:p>
        </w:tc>
        <w:tc>
          <w:tcPr>
            <w:tcW w:w="398" w:type="pct"/>
          </w:tcPr>
          <w:p w:rsidR="00C125B0" w:rsidRDefault="00C125B0" w:rsidP="0064575C">
            <w:pPr>
              <w:widowControl/>
              <w:jc w:val="center"/>
              <w:rPr>
                <w:color w:val="000000"/>
                <w:kern w:val="0"/>
                <w:sz w:val="22"/>
                <w:szCs w:val="22"/>
              </w:rPr>
            </w:pPr>
            <w:r>
              <w:rPr>
                <w:rFonts w:hint="eastAsia"/>
                <w:color w:val="000000"/>
                <w:kern w:val="0"/>
                <w:sz w:val="22"/>
                <w:szCs w:val="22"/>
              </w:rPr>
              <w:t>0</w:t>
            </w:r>
          </w:p>
        </w:tc>
        <w:tc>
          <w:tcPr>
            <w:tcW w:w="398" w:type="pct"/>
          </w:tcPr>
          <w:p w:rsidR="00C125B0" w:rsidRDefault="00C125B0" w:rsidP="0064575C">
            <w:pPr>
              <w:widowControl/>
              <w:jc w:val="center"/>
              <w:rPr>
                <w:color w:val="000000"/>
                <w:kern w:val="0"/>
                <w:sz w:val="22"/>
                <w:szCs w:val="22"/>
              </w:rPr>
            </w:pPr>
            <w:r>
              <w:rPr>
                <w:rFonts w:hint="eastAsia"/>
                <w:color w:val="000000"/>
                <w:kern w:val="0"/>
                <w:sz w:val="22"/>
                <w:szCs w:val="22"/>
              </w:rPr>
              <w:t>0</w:t>
            </w:r>
          </w:p>
        </w:tc>
        <w:tc>
          <w:tcPr>
            <w:tcW w:w="398" w:type="pct"/>
            <w:shd w:val="clear" w:color="auto" w:fill="auto"/>
            <w:vAlign w:val="center"/>
          </w:tcPr>
          <w:p w:rsidR="00C125B0" w:rsidRDefault="00C125B0" w:rsidP="0064575C">
            <w:pPr>
              <w:widowControl/>
              <w:jc w:val="center"/>
              <w:rPr>
                <w:color w:val="000000"/>
                <w:kern w:val="0"/>
                <w:sz w:val="22"/>
                <w:szCs w:val="22"/>
              </w:rPr>
            </w:pPr>
            <w:r>
              <w:rPr>
                <w:rFonts w:hint="eastAsia"/>
                <w:color w:val="000000"/>
                <w:kern w:val="0"/>
                <w:sz w:val="22"/>
                <w:szCs w:val="22"/>
              </w:rPr>
              <w:t>3.6</w:t>
            </w:r>
          </w:p>
        </w:tc>
        <w:tc>
          <w:tcPr>
            <w:tcW w:w="356" w:type="pct"/>
            <w:vAlign w:val="center"/>
          </w:tcPr>
          <w:p w:rsidR="00C125B0" w:rsidRPr="006E388C" w:rsidRDefault="00C125B0" w:rsidP="0070783E">
            <w:pPr>
              <w:widowControl/>
              <w:jc w:val="center"/>
              <w:rPr>
                <w:color w:val="000000"/>
                <w:kern w:val="0"/>
                <w:sz w:val="22"/>
                <w:szCs w:val="22"/>
                <w:highlight w:val="darkGray"/>
              </w:rPr>
            </w:pPr>
            <w:r w:rsidRPr="00727135">
              <w:rPr>
                <w:rFonts w:hint="eastAsia"/>
                <w:color w:val="000000"/>
                <w:kern w:val="0"/>
                <w:sz w:val="22"/>
                <w:szCs w:val="22"/>
              </w:rPr>
              <w:t>28</w:t>
            </w:r>
            <w:r>
              <w:rPr>
                <w:rFonts w:hint="eastAsia"/>
                <w:color w:val="000000"/>
                <w:kern w:val="0"/>
                <w:sz w:val="22"/>
                <w:szCs w:val="22"/>
              </w:rPr>
              <w:t>5</w:t>
            </w:r>
          </w:p>
        </w:tc>
        <w:tc>
          <w:tcPr>
            <w:tcW w:w="375" w:type="pct"/>
            <w:shd w:val="clear" w:color="auto" w:fill="auto"/>
            <w:vAlign w:val="center"/>
          </w:tcPr>
          <w:p w:rsidR="00C125B0" w:rsidRPr="000648AC" w:rsidRDefault="00C125B0" w:rsidP="0064575C">
            <w:pPr>
              <w:widowControl/>
              <w:jc w:val="center"/>
              <w:rPr>
                <w:kern w:val="0"/>
                <w:sz w:val="22"/>
                <w:szCs w:val="22"/>
              </w:rPr>
            </w:pPr>
            <w:r w:rsidRPr="000648AC">
              <w:rPr>
                <w:rFonts w:hint="eastAsia"/>
                <w:kern w:val="0"/>
                <w:sz w:val="22"/>
                <w:szCs w:val="22"/>
              </w:rPr>
              <w:t>6.3</w:t>
            </w:r>
            <w:r w:rsidR="00B66C1C">
              <w:rPr>
                <w:rFonts w:hint="eastAsia"/>
                <w:kern w:val="0"/>
                <w:sz w:val="22"/>
                <w:szCs w:val="22"/>
              </w:rPr>
              <w:t>0</w:t>
            </w:r>
          </w:p>
        </w:tc>
        <w:tc>
          <w:tcPr>
            <w:tcW w:w="461" w:type="pct"/>
          </w:tcPr>
          <w:p w:rsidR="00C125B0" w:rsidRDefault="00C125B0" w:rsidP="003E2572">
            <w:pPr>
              <w:widowControl/>
              <w:jc w:val="center"/>
              <w:rPr>
                <w:kern w:val="0"/>
                <w:sz w:val="22"/>
                <w:szCs w:val="22"/>
              </w:rPr>
            </w:pPr>
            <w:r>
              <w:rPr>
                <w:rFonts w:hint="eastAsia"/>
                <w:kern w:val="0"/>
                <w:sz w:val="22"/>
                <w:szCs w:val="22"/>
              </w:rPr>
              <w:t>C3 F2 S</w:t>
            </w:r>
            <w:r w:rsidR="003E2572">
              <w:rPr>
                <w:rFonts w:hint="eastAsia"/>
                <w:kern w:val="0"/>
                <w:sz w:val="22"/>
                <w:szCs w:val="22"/>
              </w:rPr>
              <w:t>3</w:t>
            </w:r>
          </w:p>
        </w:tc>
      </w:tr>
      <w:tr w:rsidR="00C125B0" w:rsidRPr="00DB0EC6" w:rsidTr="00C125B0">
        <w:trPr>
          <w:trHeight w:val="345"/>
        </w:trPr>
        <w:tc>
          <w:tcPr>
            <w:tcW w:w="244" w:type="pct"/>
            <w:vAlign w:val="center"/>
          </w:tcPr>
          <w:p w:rsidR="00C125B0" w:rsidRPr="00DB0EC6" w:rsidRDefault="00C125B0" w:rsidP="0027799A">
            <w:pPr>
              <w:widowControl/>
              <w:jc w:val="center"/>
              <w:rPr>
                <w:color w:val="000000"/>
                <w:kern w:val="0"/>
                <w:sz w:val="22"/>
                <w:szCs w:val="22"/>
              </w:rPr>
            </w:pPr>
            <w:r>
              <w:rPr>
                <w:rFonts w:hint="eastAsia"/>
                <w:color w:val="000000"/>
                <w:kern w:val="0"/>
                <w:sz w:val="22"/>
                <w:szCs w:val="22"/>
              </w:rPr>
              <w:t>T-22</w:t>
            </w:r>
          </w:p>
        </w:tc>
        <w:tc>
          <w:tcPr>
            <w:tcW w:w="397" w:type="pct"/>
            <w:vAlign w:val="center"/>
          </w:tcPr>
          <w:p w:rsidR="00C125B0" w:rsidRPr="00DB0EC6" w:rsidRDefault="00C125B0" w:rsidP="0064575C">
            <w:pPr>
              <w:widowControl/>
              <w:jc w:val="center"/>
              <w:rPr>
                <w:color w:val="000000"/>
                <w:kern w:val="0"/>
                <w:sz w:val="22"/>
                <w:szCs w:val="22"/>
              </w:rPr>
            </w:pPr>
            <w:r>
              <w:rPr>
                <w:rFonts w:hint="eastAsia"/>
                <w:color w:val="000000"/>
                <w:kern w:val="0"/>
                <w:sz w:val="22"/>
                <w:szCs w:val="22"/>
              </w:rPr>
              <w:t>1:8</w:t>
            </w:r>
          </w:p>
        </w:tc>
        <w:tc>
          <w:tcPr>
            <w:tcW w:w="395" w:type="pct"/>
            <w:vAlign w:val="center"/>
          </w:tcPr>
          <w:p w:rsidR="00C125B0" w:rsidRPr="00DB0EC6" w:rsidRDefault="00C125B0" w:rsidP="0064575C">
            <w:pPr>
              <w:widowControl/>
              <w:jc w:val="center"/>
              <w:rPr>
                <w:color w:val="000000"/>
                <w:kern w:val="0"/>
                <w:sz w:val="22"/>
                <w:szCs w:val="22"/>
              </w:rPr>
            </w:pPr>
            <w:r>
              <w:rPr>
                <w:rFonts w:hint="eastAsia"/>
                <w:color w:val="000000"/>
                <w:kern w:val="0"/>
                <w:sz w:val="22"/>
                <w:szCs w:val="22"/>
              </w:rPr>
              <w:t>75%</w:t>
            </w:r>
          </w:p>
        </w:tc>
        <w:tc>
          <w:tcPr>
            <w:tcW w:w="395" w:type="pct"/>
            <w:shd w:val="clear" w:color="auto" w:fill="auto"/>
            <w:vAlign w:val="center"/>
            <w:hideMark/>
          </w:tcPr>
          <w:p w:rsidR="00C125B0" w:rsidRPr="00DB0EC6" w:rsidRDefault="00C125B0" w:rsidP="0064575C">
            <w:pPr>
              <w:widowControl/>
              <w:jc w:val="center"/>
              <w:rPr>
                <w:color w:val="000000"/>
                <w:kern w:val="0"/>
                <w:sz w:val="22"/>
                <w:szCs w:val="22"/>
              </w:rPr>
            </w:pPr>
            <w:r>
              <w:rPr>
                <w:rFonts w:hint="eastAsia"/>
                <w:color w:val="000000"/>
                <w:kern w:val="0"/>
                <w:sz w:val="22"/>
                <w:szCs w:val="22"/>
              </w:rPr>
              <w:t>1.20</w:t>
            </w:r>
          </w:p>
        </w:tc>
        <w:tc>
          <w:tcPr>
            <w:tcW w:w="395" w:type="pct"/>
            <w:shd w:val="clear" w:color="auto" w:fill="auto"/>
            <w:vAlign w:val="center"/>
          </w:tcPr>
          <w:p w:rsidR="00C125B0" w:rsidRPr="00DB0EC6" w:rsidRDefault="00C125B0" w:rsidP="0064575C">
            <w:pPr>
              <w:widowControl/>
              <w:jc w:val="center"/>
              <w:rPr>
                <w:color w:val="000000"/>
                <w:kern w:val="0"/>
                <w:sz w:val="22"/>
                <w:szCs w:val="22"/>
              </w:rPr>
            </w:pPr>
            <w:r>
              <w:rPr>
                <w:rFonts w:hint="eastAsia"/>
                <w:color w:val="000000"/>
                <w:kern w:val="0"/>
                <w:sz w:val="22"/>
                <w:szCs w:val="22"/>
              </w:rPr>
              <w:t>12.00</w:t>
            </w:r>
          </w:p>
        </w:tc>
        <w:tc>
          <w:tcPr>
            <w:tcW w:w="394" w:type="pct"/>
            <w:shd w:val="clear" w:color="auto" w:fill="auto"/>
            <w:vAlign w:val="center"/>
          </w:tcPr>
          <w:p w:rsidR="00C125B0" w:rsidRPr="00DB0EC6" w:rsidRDefault="00C125B0" w:rsidP="0064575C">
            <w:pPr>
              <w:jc w:val="center"/>
              <w:rPr>
                <w:color w:val="000000"/>
                <w:sz w:val="22"/>
                <w:szCs w:val="22"/>
              </w:rPr>
            </w:pPr>
            <w:r>
              <w:rPr>
                <w:rFonts w:hint="eastAsia"/>
                <w:color w:val="000000"/>
                <w:sz w:val="22"/>
                <w:szCs w:val="22"/>
              </w:rPr>
              <w:t>4.00</w:t>
            </w:r>
          </w:p>
        </w:tc>
        <w:tc>
          <w:tcPr>
            <w:tcW w:w="394" w:type="pct"/>
            <w:shd w:val="clear" w:color="auto" w:fill="auto"/>
          </w:tcPr>
          <w:p w:rsidR="00C125B0" w:rsidRDefault="00C125B0" w:rsidP="0064575C">
            <w:pPr>
              <w:widowControl/>
              <w:jc w:val="center"/>
              <w:rPr>
                <w:color w:val="000000"/>
                <w:kern w:val="0"/>
                <w:sz w:val="22"/>
                <w:szCs w:val="22"/>
              </w:rPr>
            </w:pPr>
            <w:r>
              <w:rPr>
                <w:rFonts w:hint="eastAsia"/>
                <w:color w:val="000000"/>
                <w:kern w:val="0"/>
                <w:sz w:val="22"/>
                <w:szCs w:val="22"/>
              </w:rPr>
              <w:t>0.30</w:t>
            </w:r>
          </w:p>
        </w:tc>
        <w:tc>
          <w:tcPr>
            <w:tcW w:w="398" w:type="pct"/>
          </w:tcPr>
          <w:p w:rsidR="00C125B0" w:rsidRDefault="00C125B0" w:rsidP="0064575C">
            <w:pPr>
              <w:widowControl/>
              <w:jc w:val="center"/>
              <w:rPr>
                <w:color w:val="000000"/>
                <w:kern w:val="0"/>
                <w:sz w:val="22"/>
                <w:szCs w:val="22"/>
              </w:rPr>
            </w:pPr>
            <w:r>
              <w:rPr>
                <w:rFonts w:hint="eastAsia"/>
                <w:color w:val="000000"/>
                <w:kern w:val="0"/>
                <w:sz w:val="22"/>
                <w:szCs w:val="22"/>
              </w:rPr>
              <w:t>0</w:t>
            </w:r>
          </w:p>
        </w:tc>
        <w:tc>
          <w:tcPr>
            <w:tcW w:w="398" w:type="pct"/>
          </w:tcPr>
          <w:p w:rsidR="00C125B0" w:rsidRDefault="00C125B0" w:rsidP="0064575C">
            <w:pPr>
              <w:widowControl/>
              <w:jc w:val="center"/>
              <w:rPr>
                <w:color w:val="000000"/>
                <w:kern w:val="0"/>
                <w:sz w:val="22"/>
                <w:szCs w:val="22"/>
              </w:rPr>
            </w:pPr>
            <w:r>
              <w:rPr>
                <w:rFonts w:hint="eastAsia"/>
                <w:color w:val="000000"/>
                <w:kern w:val="0"/>
                <w:sz w:val="22"/>
                <w:szCs w:val="22"/>
              </w:rPr>
              <w:t>0</w:t>
            </w:r>
          </w:p>
        </w:tc>
        <w:tc>
          <w:tcPr>
            <w:tcW w:w="398" w:type="pct"/>
            <w:shd w:val="clear" w:color="auto" w:fill="auto"/>
            <w:vAlign w:val="center"/>
          </w:tcPr>
          <w:p w:rsidR="00C125B0" w:rsidRPr="00DB0EC6" w:rsidRDefault="00C125B0" w:rsidP="0064575C">
            <w:pPr>
              <w:widowControl/>
              <w:jc w:val="center"/>
              <w:rPr>
                <w:color w:val="000000"/>
                <w:kern w:val="0"/>
                <w:sz w:val="22"/>
                <w:szCs w:val="22"/>
              </w:rPr>
            </w:pPr>
            <w:r>
              <w:rPr>
                <w:rFonts w:hint="eastAsia"/>
                <w:color w:val="000000"/>
                <w:kern w:val="0"/>
                <w:sz w:val="22"/>
                <w:szCs w:val="22"/>
              </w:rPr>
              <w:t>1.7</w:t>
            </w:r>
          </w:p>
        </w:tc>
        <w:tc>
          <w:tcPr>
            <w:tcW w:w="356" w:type="pct"/>
            <w:vAlign w:val="center"/>
          </w:tcPr>
          <w:p w:rsidR="00C125B0" w:rsidRPr="00DB0EC6" w:rsidRDefault="00C125B0" w:rsidP="0070783E">
            <w:pPr>
              <w:widowControl/>
              <w:jc w:val="center"/>
              <w:rPr>
                <w:color w:val="000000"/>
                <w:kern w:val="0"/>
                <w:sz w:val="22"/>
                <w:szCs w:val="22"/>
              </w:rPr>
            </w:pPr>
            <w:r>
              <w:rPr>
                <w:rFonts w:hint="eastAsia"/>
                <w:color w:val="000000"/>
                <w:kern w:val="0"/>
                <w:sz w:val="22"/>
                <w:szCs w:val="22"/>
              </w:rPr>
              <w:t>324</w:t>
            </w:r>
          </w:p>
        </w:tc>
        <w:tc>
          <w:tcPr>
            <w:tcW w:w="375" w:type="pct"/>
            <w:shd w:val="clear" w:color="auto" w:fill="auto"/>
            <w:vAlign w:val="center"/>
          </w:tcPr>
          <w:p w:rsidR="00C125B0" w:rsidRPr="000648AC" w:rsidRDefault="00C125B0" w:rsidP="0064575C">
            <w:pPr>
              <w:widowControl/>
              <w:jc w:val="center"/>
              <w:rPr>
                <w:kern w:val="0"/>
                <w:sz w:val="22"/>
                <w:szCs w:val="22"/>
              </w:rPr>
            </w:pPr>
            <w:r w:rsidRPr="000648AC">
              <w:rPr>
                <w:rFonts w:hint="eastAsia"/>
                <w:kern w:val="0"/>
                <w:sz w:val="22"/>
                <w:szCs w:val="22"/>
              </w:rPr>
              <w:t>5.34</w:t>
            </w:r>
          </w:p>
        </w:tc>
        <w:tc>
          <w:tcPr>
            <w:tcW w:w="461" w:type="pct"/>
          </w:tcPr>
          <w:p w:rsidR="00C125B0" w:rsidRDefault="00C125B0" w:rsidP="0064575C">
            <w:pPr>
              <w:widowControl/>
              <w:jc w:val="center"/>
              <w:rPr>
                <w:kern w:val="0"/>
                <w:sz w:val="22"/>
                <w:szCs w:val="22"/>
              </w:rPr>
            </w:pPr>
            <w:r>
              <w:rPr>
                <w:kern w:val="0"/>
                <w:sz w:val="22"/>
                <w:szCs w:val="22"/>
              </w:rPr>
              <w:t>C</w:t>
            </w:r>
            <w:r>
              <w:rPr>
                <w:rFonts w:hint="eastAsia"/>
                <w:kern w:val="0"/>
                <w:sz w:val="22"/>
                <w:szCs w:val="22"/>
              </w:rPr>
              <w:t>1 F2 S2</w:t>
            </w:r>
          </w:p>
        </w:tc>
      </w:tr>
      <w:tr w:rsidR="00C125B0" w:rsidRPr="00DB0EC6" w:rsidTr="00C125B0">
        <w:trPr>
          <w:trHeight w:val="345"/>
        </w:trPr>
        <w:tc>
          <w:tcPr>
            <w:tcW w:w="244" w:type="pct"/>
            <w:vAlign w:val="center"/>
          </w:tcPr>
          <w:p w:rsidR="00C125B0" w:rsidRPr="00DB0EC6" w:rsidRDefault="00C125B0" w:rsidP="0027799A">
            <w:pPr>
              <w:jc w:val="center"/>
              <w:rPr>
                <w:color w:val="000000"/>
                <w:kern w:val="0"/>
                <w:sz w:val="22"/>
                <w:szCs w:val="22"/>
              </w:rPr>
            </w:pPr>
            <w:r>
              <w:rPr>
                <w:rFonts w:hint="eastAsia"/>
                <w:color w:val="000000"/>
                <w:kern w:val="0"/>
                <w:sz w:val="22"/>
                <w:szCs w:val="22"/>
              </w:rPr>
              <w:t>T-23</w:t>
            </w:r>
          </w:p>
        </w:tc>
        <w:tc>
          <w:tcPr>
            <w:tcW w:w="397" w:type="pct"/>
            <w:vAlign w:val="center"/>
          </w:tcPr>
          <w:p w:rsidR="00C125B0" w:rsidRPr="00DB0EC6" w:rsidRDefault="00C125B0" w:rsidP="0064575C">
            <w:pPr>
              <w:widowControl/>
              <w:jc w:val="center"/>
              <w:rPr>
                <w:color w:val="000000"/>
                <w:kern w:val="0"/>
                <w:sz w:val="22"/>
                <w:szCs w:val="22"/>
              </w:rPr>
            </w:pPr>
            <w:r>
              <w:rPr>
                <w:rFonts w:hint="eastAsia"/>
                <w:color w:val="000000"/>
                <w:kern w:val="0"/>
                <w:sz w:val="22"/>
                <w:szCs w:val="22"/>
              </w:rPr>
              <w:t>1:8</w:t>
            </w:r>
          </w:p>
        </w:tc>
        <w:tc>
          <w:tcPr>
            <w:tcW w:w="395" w:type="pct"/>
            <w:vAlign w:val="center"/>
          </w:tcPr>
          <w:p w:rsidR="00C125B0" w:rsidRPr="00DB0EC6" w:rsidRDefault="00C125B0" w:rsidP="0064575C">
            <w:pPr>
              <w:widowControl/>
              <w:jc w:val="center"/>
              <w:rPr>
                <w:color w:val="000000"/>
                <w:kern w:val="0"/>
                <w:sz w:val="22"/>
                <w:szCs w:val="22"/>
              </w:rPr>
            </w:pPr>
            <w:r>
              <w:rPr>
                <w:rFonts w:hint="eastAsia"/>
                <w:color w:val="000000"/>
                <w:kern w:val="0"/>
                <w:sz w:val="22"/>
                <w:szCs w:val="22"/>
              </w:rPr>
              <w:t>75%</w:t>
            </w:r>
          </w:p>
        </w:tc>
        <w:tc>
          <w:tcPr>
            <w:tcW w:w="395" w:type="pct"/>
            <w:shd w:val="clear" w:color="auto" w:fill="auto"/>
            <w:vAlign w:val="center"/>
            <w:hideMark/>
          </w:tcPr>
          <w:p w:rsidR="00C125B0" w:rsidRPr="00DB0EC6" w:rsidRDefault="00C125B0" w:rsidP="0064575C">
            <w:pPr>
              <w:widowControl/>
              <w:jc w:val="center"/>
              <w:rPr>
                <w:color w:val="000000"/>
                <w:kern w:val="0"/>
                <w:sz w:val="22"/>
                <w:szCs w:val="22"/>
              </w:rPr>
            </w:pPr>
            <w:r>
              <w:rPr>
                <w:rFonts w:hint="eastAsia"/>
                <w:color w:val="000000"/>
                <w:kern w:val="0"/>
                <w:sz w:val="22"/>
                <w:szCs w:val="22"/>
              </w:rPr>
              <w:t>0.90</w:t>
            </w:r>
          </w:p>
        </w:tc>
        <w:tc>
          <w:tcPr>
            <w:tcW w:w="395" w:type="pct"/>
            <w:shd w:val="clear" w:color="auto" w:fill="auto"/>
            <w:vAlign w:val="center"/>
          </w:tcPr>
          <w:p w:rsidR="00C125B0" w:rsidRPr="00DB0EC6" w:rsidRDefault="00C125B0" w:rsidP="0064575C">
            <w:pPr>
              <w:widowControl/>
              <w:jc w:val="center"/>
              <w:rPr>
                <w:color w:val="000000"/>
                <w:kern w:val="0"/>
                <w:sz w:val="22"/>
                <w:szCs w:val="22"/>
              </w:rPr>
            </w:pPr>
            <w:r>
              <w:rPr>
                <w:rFonts w:hint="eastAsia"/>
                <w:color w:val="000000"/>
                <w:kern w:val="0"/>
                <w:sz w:val="22"/>
                <w:szCs w:val="22"/>
              </w:rPr>
              <w:t>12.00</w:t>
            </w:r>
          </w:p>
        </w:tc>
        <w:tc>
          <w:tcPr>
            <w:tcW w:w="394" w:type="pct"/>
            <w:shd w:val="clear" w:color="auto" w:fill="auto"/>
            <w:vAlign w:val="center"/>
          </w:tcPr>
          <w:p w:rsidR="00C125B0" w:rsidRPr="00DB0EC6" w:rsidRDefault="00C125B0" w:rsidP="0064575C">
            <w:pPr>
              <w:jc w:val="center"/>
              <w:rPr>
                <w:color w:val="000000"/>
                <w:sz w:val="22"/>
                <w:szCs w:val="22"/>
              </w:rPr>
            </w:pPr>
            <w:r>
              <w:rPr>
                <w:rFonts w:hint="eastAsia"/>
                <w:color w:val="000000"/>
                <w:sz w:val="22"/>
                <w:szCs w:val="22"/>
              </w:rPr>
              <w:t>4.00</w:t>
            </w:r>
          </w:p>
        </w:tc>
        <w:tc>
          <w:tcPr>
            <w:tcW w:w="394" w:type="pct"/>
            <w:shd w:val="clear" w:color="auto" w:fill="auto"/>
          </w:tcPr>
          <w:p w:rsidR="00C125B0" w:rsidRDefault="00C125B0" w:rsidP="0064575C">
            <w:pPr>
              <w:widowControl/>
              <w:jc w:val="center"/>
              <w:rPr>
                <w:color w:val="000000"/>
                <w:kern w:val="0"/>
                <w:sz w:val="22"/>
                <w:szCs w:val="22"/>
              </w:rPr>
            </w:pPr>
            <w:r>
              <w:rPr>
                <w:rFonts w:hint="eastAsia"/>
                <w:color w:val="000000"/>
                <w:kern w:val="0"/>
                <w:sz w:val="22"/>
                <w:szCs w:val="22"/>
              </w:rPr>
              <w:t>0.60</w:t>
            </w:r>
          </w:p>
        </w:tc>
        <w:tc>
          <w:tcPr>
            <w:tcW w:w="398" w:type="pct"/>
          </w:tcPr>
          <w:p w:rsidR="00C125B0" w:rsidRDefault="00C125B0" w:rsidP="0064575C">
            <w:pPr>
              <w:widowControl/>
              <w:jc w:val="center"/>
              <w:rPr>
                <w:color w:val="000000"/>
                <w:kern w:val="0"/>
                <w:sz w:val="22"/>
                <w:szCs w:val="22"/>
              </w:rPr>
            </w:pPr>
            <w:r>
              <w:rPr>
                <w:rFonts w:hint="eastAsia"/>
                <w:color w:val="000000"/>
                <w:kern w:val="0"/>
                <w:sz w:val="22"/>
                <w:szCs w:val="22"/>
              </w:rPr>
              <w:t>0</w:t>
            </w:r>
          </w:p>
        </w:tc>
        <w:tc>
          <w:tcPr>
            <w:tcW w:w="398" w:type="pct"/>
          </w:tcPr>
          <w:p w:rsidR="00C125B0" w:rsidRDefault="00C125B0" w:rsidP="0064575C">
            <w:pPr>
              <w:widowControl/>
              <w:jc w:val="center"/>
              <w:rPr>
                <w:color w:val="000000"/>
                <w:kern w:val="0"/>
                <w:sz w:val="22"/>
                <w:szCs w:val="22"/>
              </w:rPr>
            </w:pPr>
            <w:r>
              <w:rPr>
                <w:rFonts w:hint="eastAsia"/>
                <w:color w:val="000000"/>
                <w:kern w:val="0"/>
                <w:sz w:val="22"/>
                <w:szCs w:val="22"/>
              </w:rPr>
              <w:t>0</w:t>
            </w:r>
          </w:p>
        </w:tc>
        <w:tc>
          <w:tcPr>
            <w:tcW w:w="398" w:type="pct"/>
            <w:shd w:val="clear" w:color="auto" w:fill="auto"/>
            <w:vAlign w:val="center"/>
          </w:tcPr>
          <w:p w:rsidR="00C125B0" w:rsidRPr="00DB0EC6" w:rsidRDefault="00C125B0" w:rsidP="0064575C">
            <w:pPr>
              <w:widowControl/>
              <w:jc w:val="center"/>
              <w:rPr>
                <w:color w:val="000000"/>
                <w:kern w:val="0"/>
                <w:sz w:val="22"/>
                <w:szCs w:val="22"/>
              </w:rPr>
            </w:pPr>
            <w:r>
              <w:rPr>
                <w:rFonts w:hint="eastAsia"/>
                <w:color w:val="000000"/>
                <w:kern w:val="0"/>
                <w:sz w:val="22"/>
                <w:szCs w:val="22"/>
              </w:rPr>
              <w:t>1.2</w:t>
            </w:r>
          </w:p>
        </w:tc>
        <w:tc>
          <w:tcPr>
            <w:tcW w:w="356" w:type="pct"/>
            <w:vAlign w:val="center"/>
          </w:tcPr>
          <w:p w:rsidR="00C125B0" w:rsidRPr="00DB0EC6" w:rsidRDefault="00C125B0" w:rsidP="0070783E">
            <w:pPr>
              <w:widowControl/>
              <w:jc w:val="center"/>
              <w:rPr>
                <w:color w:val="000000"/>
                <w:kern w:val="0"/>
                <w:sz w:val="22"/>
                <w:szCs w:val="22"/>
              </w:rPr>
            </w:pPr>
            <w:r>
              <w:rPr>
                <w:rFonts w:hint="eastAsia"/>
                <w:color w:val="000000"/>
                <w:kern w:val="0"/>
                <w:sz w:val="22"/>
                <w:szCs w:val="22"/>
              </w:rPr>
              <w:t>281</w:t>
            </w:r>
          </w:p>
        </w:tc>
        <w:tc>
          <w:tcPr>
            <w:tcW w:w="375" w:type="pct"/>
            <w:shd w:val="clear" w:color="auto" w:fill="auto"/>
            <w:vAlign w:val="center"/>
          </w:tcPr>
          <w:p w:rsidR="00C125B0" w:rsidRPr="000648AC" w:rsidRDefault="00C125B0" w:rsidP="0064575C">
            <w:pPr>
              <w:widowControl/>
              <w:jc w:val="center"/>
              <w:rPr>
                <w:kern w:val="0"/>
                <w:sz w:val="22"/>
                <w:szCs w:val="22"/>
              </w:rPr>
            </w:pPr>
            <w:r w:rsidRPr="000648AC">
              <w:rPr>
                <w:rFonts w:hint="eastAsia"/>
                <w:kern w:val="0"/>
                <w:sz w:val="22"/>
                <w:szCs w:val="22"/>
              </w:rPr>
              <w:t>5.98</w:t>
            </w:r>
          </w:p>
        </w:tc>
        <w:tc>
          <w:tcPr>
            <w:tcW w:w="461" w:type="pct"/>
          </w:tcPr>
          <w:p w:rsidR="00C125B0" w:rsidRDefault="00C125B0" w:rsidP="0064575C">
            <w:pPr>
              <w:widowControl/>
              <w:jc w:val="center"/>
              <w:rPr>
                <w:kern w:val="0"/>
                <w:sz w:val="22"/>
                <w:szCs w:val="22"/>
              </w:rPr>
            </w:pPr>
            <w:r>
              <w:rPr>
                <w:rFonts w:hint="eastAsia"/>
                <w:kern w:val="0"/>
                <w:sz w:val="22"/>
                <w:szCs w:val="22"/>
              </w:rPr>
              <w:t>C1 F2 S2</w:t>
            </w:r>
          </w:p>
        </w:tc>
      </w:tr>
      <w:tr w:rsidR="00C125B0" w:rsidRPr="00DB0EC6" w:rsidTr="00C125B0">
        <w:trPr>
          <w:trHeight w:val="345"/>
        </w:trPr>
        <w:tc>
          <w:tcPr>
            <w:tcW w:w="244" w:type="pct"/>
            <w:vAlign w:val="center"/>
          </w:tcPr>
          <w:p w:rsidR="00C125B0" w:rsidRPr="00DB0EC6" w:rsidRDefault="00C125B0" w:rsidP="0027799A">
            <w:pPr>
              <w:widowControl/>
              <w:jc w:val="center"/>
              <w:rPr>
                <w:color w:val="000000"/>
                <w:kern w:val="0"/>
                <w:sz w:val="22"/>
                <w:szCs w:val="22"/>
              </w:rPr>
            </w:pPr>
            <w:r>
              <w:rPr>
                <w:rFonts w:hint="eastAsia"/>
                <w:color w:val="000000"/>
                <w:kern w:val="0"/>
                <w:sz w:val="22"/>
                <w:szCs w:val="22"/>
              </w:rPr>
              <w:t>T-24</w:t>
            </w:r>
          </w:p>
        </w:tc>
        <w:tc>
          <w:tcPr>
            <w:tcW w:w="397" w:type="pct"/>
            <w:vAlign w:val="center"/>
          </w:tcPr>
          <w:p w:rsidR="00C125B0" w:rsidRPr="00DB0EC6" w:rsidRDefault="00C125B0" w:rsidP="0064575C">
            <w:pPr>
              <w:widowControl/>
              <w:jc w:val="center"/>
              <w:rPr>
                <w:color w:val="000000"/>
                <w:kern w:val="0"/>
                <w:sz w:val="22"/>
                <w:szCs w:val="22"/>
              </w:rPr>
            </w:pPr>
            <w:r>
              <w:rPr>
                <w:rFonts w:hint="eastAsia"/>
                <w:color w:val="000000"/>
                <w:kern w:val="0"/>
                <w:sz w:val="22"/>
                <w:szCs w:val="22"/>
              </w:rPr>
              <w:t>1:8</w:t>
            </w:r>
          </w:p>
        </w:tc>
        <w:tc>
          <w:tcPr>
            <w:tcW w:w="395" w:type="pct"/>
            <w:vAlign w:val="center"/>
          </w:tcPr>
          <w:p w:rsidR="00C125B0" w:rsidRPr="00DB0EC6" w:rsidRDefault="00C125B0" w:rsidP="0064575C">
            <w:pPr>
              <w:widowControl/>
              <w:jc w:val="center"/>
              <w:rPr>
                <w:color w:val="000000"/>
                <w:kern w:val="0"/>
                <w:sz w:val="22"/>
                <w:szCs w:val="22"/>
              </w:rPr>
            </w:pPr>
            <w:r>
              <w:rPr>
                <w:rFonts w:hint="eastAsia"/>
                <w:color w:val="000000"/>
                <w:kern w:val="0"/>
                <w:sz w:val="22"/>
                <w:szCs w:val="22"/>
              </w:rPr>
              <w:t>75%</w:t>
            </w:r>
          </w:p>
        </w:tc>
        <w:tc>
          <w:tcPr>
            <w:tcW w:w="395" w:type="pct"/>
            <w:shd w:val="clear" w:color="auto" w:fill="auto"/>
            <w:vAlign w:val="center"/>
            <w:hideMark/>
          </w:tcPr>
          <w:p w:rsidR="00C125B0" w:rsidRPr="00DB0EC6" w:rsidRDefault="00C125B0" w:rsidP="0064575C">
            <w:pPr>
              <w:widowControl/>
              <w:jc w:val="center"/>
              <w:rPr>
                <w:color w:val="000000"/>
                <w:kern w:val="0"/>
                <w:sz w:val="22"/>
                <w:szCs w:val="22"/>
              </w:rPr>
            </w:pPr>
            <w:r>
              <w:rPr>
                <w:rFonts w:hint="eastAsia"/>
                <w:color w:val="000000"/>
                <w:kern w:val="0"/>
                <w:sz w:val="22"/>
                <w:szCs w:val="22"/>
              </w:rPr>
              <w:t>0.60</w:t>
            </w:r>
          </w:p>
        </w:tc>
        <w:tc>
          <w:tcPr>
            <w:tcW w:w="395" w:type="pct"/>
            <w:shd w:val="clear" w:color="auto" w:fill="auto"/>
            <w:vAlign w:val="center"/>
          </w:tcPr>
          <w:p w:rsidR="00C125B0" w:rsidRPr="00DB0EC6" w:rsidRDefault="00C125B0" w:rsidP="0064575C">
            <w:pPr>
              <w:widowControl/>
              <w:jc w:val="center"/>
              <w:rPr>
                <w:color w:val="000000"/>
                <w:kern w:val="0"/>
                <w:sz w:val="22"/>
                <w:szCs w:val="22"/>
              </w:rPr>
            </w:pPr>
            <w:r>
              <w:rPr>
                <w:rFonts w:hint="eastAsia"/>
                <w:color w:val="000000"/>
                <w:kern w:val="0"/>
                <w:sz w:val="22"/>
                <w:szCs w:val="22"/>
              </w:rPr>
              <w:t>12.00</w:t>
            </w:r>
          </w:p>
        </w:tc>
        <w:tc>
          <w:tcPr>
            <w:tcW w:w="394" w:type="pct"/>
            <w:shd w:val="clear" w:color="auto" w:fill="auto"/>
            <w:vAlign w:val="center"/>
          </w:tcPr>
          <w:p w:rsidR="00C125B0" w:rsidRPr="00DB0EC6" w:rsidRDefault="00C125B0" w:rsidP="0064575C">
            <w:pPr>
              <w:jc w:val="center"/>
              <w:rPr>
                <w:color w:val="000000"/>
                <w:sz w:val="22"/>
                <w:szCs w:val="22"/>
              </w:rPr>
            </w:pPr>
            <w:r>
              <w:rPr>
                <w:rFonts w:hint="eastAsia"/>
                <w:color w:val="000000"/>
                <w:sz w:val="22"/>
                <w:szCs w:val="22"/>
              </w:rPr>
              <w:t>4.00</w:t>
            </w:r>
          </w:p>
        </w:tc>
        <w:tc>
          <w:tcPr>
            <w:tcW w:w="394" w:type="pct"/>
            <w:shd w:val="clear" w:color="auto" w:fill="auto"/>
          </w:tcPr>
          <w:p w:rsidR="00C125B0" w:rsidRDefault="00C125B0" w:rsidP="0064575C">
            <w:pPr>
              <w:widowControl/>
              <w:jc w:val="center"/>
              <w:rPr>
                <w:color w:val="000000"/>
                <w:kern w:val="0"/>
                <w:sz w:val="22"/>
                <w:szCs w:val="22"/>
              </w:rPr>
            </w:pPr>
            <w:r>
              <w:rPr>
                <w:rFonts w:hint="eastAsia"/>
                <w:color w:val="000000"/>
                <w:kern w:val="0"/>
                <w:sz w:val="22"/>
                <w:szCs w:val="22"/>
              </w:rPr>
              <w:t>0.90</w:t>
            </w:r>
          </w:p>
        </w:tc>
        <w:tc>
          <w:tcPr>
            <w:tcW w:w="398" w:type="pct"/>
          </w:tcPr>
          <w:p w:rsidR="00C125B0" w:rsidRDefault="00C125B0" w:rsidP="0064575C">
            <w:pPr>
              <w:widowControl/>
              <w:jc w:val="center"/>
              <w:rPr>
                <w:color w:val="000000"/>
                <w:kern w:val="0"/>
                <w:sz w:val="22"/>
                <w:szCs w:val="22"/>
              </w:rPr>
            </w:pPr>
            <w:r>
              <w:rPr>
                <w:rFonts w:hint="eastAsia"/>
                <w:color w:val="000000"/>
                <w:kern w:val="0"/>
                <w:sz w:val="22"/>
                <w:szCs w:val="22"/>
              </w:rPr>
              <w:t>0</w:t>
            </w:r>
          </w:p>
        </w:tc>
        <w:tc>
          <w:tcPr>
            <w:tcW w:w="398" w:type="pct"/>
          </w:tcPr>
          <w:p w:rsidR="00C125B0" w:rsidRDefault="00C125B0" w:rsidP="0064575C">
            <w:pPr>
              <w:widowControl/>
              <w:jc w:val="center"/>
              <w:rPr>
                <w:color w:val="000000"/>
                <w:kern w:val="0"/>
                <w:sz w:val="22"/>
                <w:szCs w:val="22"/>
              </w:rPr>
            </w:pPr>
            <w:r>
              <w:rPr>
                <w:rFonts w:hint="eastAsia"/>
                <w:color w:val="000000"/>
                <w:kern w:val="0"/>
                <w:sz w:val="22"/>
                <w:szCs w:val="22"/>
              </w:rPr>
              <w:t>0</w:t>
            </w:r>
          </w:p>
        </w:tc>
        <w:tc>
          <w:tcPr>
            <w:tcW w:w="398" w:type="pct"/>
            <w:shd w:val="clear" w:color="auto" w:fill="auto"/>
            <w:vAlign w:val="center"/>
          </w:tcPr>
          <w:p w:rsidR="00C125B0" w:rsidRPr="00DB0EC6" w:rsidRDefault="00C125B0" w:rsidP="0064575C">
            <w:pPr>
              <w:widowControl/>
              <w:jc w:val="center"/>
              <w:rPr>
                <w:color w:val="000000"/>
                <w:kern w:val="0"/>
                <w:sz w:val="22"/>
                <w:szCs w:val="22"/>
              </w:rPr>
            </w:pPr>
            <w:r>
              <w:rPr>
                <w:rFonts w:hint="eastAsia"/>
                <w:color w:val="000000"/>
                <w:kern w:val="0"/>
                <w:sz w:val="22"/>
                <w:szCs w:val="22"/>
              </w:rPr>
              <w:t>0.6</w:t>
            </w:r>
          </w:p>
        </w:tc>
        <w:tc>
          <w:tcPr>
            <w:tcW w:w="356" w:type="pct"/>
            <w:vAlign w:val="center"/>
          </w:tcPr>
          <w:p w:rsidR="00C125B0" w:rsidRPr="00DB0EC6" w:rsidRDefault="00C125B0" w:rsidP="0064575C">
            <w:pPr>
              <w:widowControl/>
              <w:jc w:val="center"/>
              <w:rPr>
                <w:color w:val="000000"/>
                <w:kern w:val="0"/>
                <w:sz w:val="22"/>
                <w:szCs w:val="22"/>
              </w:rPr>
            </w:pPr>
            <w:r>
              <w:rPr>
                <w:rFonts w:hint="eastAsia"/>
                <w:color w:val="000000"/>
                <w:kern w:val="0"/>
                <w:sz w:val="22"/>
                <w:szCs w:val="22"/>
              </w:rPr>
              <w:t>273</w:t>
            </w:r>
          </w:p>
        </w:tc>
        <w:tc>
          <w:tcPr>
            <w:tcW w:w="375" w:type="pct"/>
            <w:shd w:val="clear" w:color="auto" w:fill="auto"/>
            <w:vAlign w:val="center"/>
          </w:tcPr>
          <w:p w:rsidR="00C125B0" w:rsidRPr="000648AC" w:rsidRDefault="00C125B0" w:rsidP="0064575C">
            <w:pPr>
              <w:widowControl/>
              <w:jc w:val="center"/>
              <w:rPr>
                <w:kern w:val="0"/>
                <w:sz w:val="22"/>
                <w:szCs w:val="22"/>
              </w:rPr>
            </w:pPr>
            <w:r w:rsidRPr="000648AC">
              <w:rPr>
                <w:rFonts w:hint="eastAsia"/>
                <w:kern w:val="0"/>
                <w:sz w:val="22"/>
                <w:szCs w:val="22"/>
              </w:rPr>
              <w:t>5.93</w:t>
            </w:r>
          </w:p>
        </w:tc>
        <w:tc>
          <w:tcPr>
            <w:tcW w:w="461" w:type="pct"/>
          </w:tcPr>
          <w:p w:rsidR="00C125B0" w:rsidRDefault="00C125B0" w:rsidP="0064575C">
            <w:pPr>
              <w:widowControl/>
              <w:jc w:val="center"/>
              <w:rPr>
                <w:kern w:val="0"/>
                <w:sz w:val="22"/>
                <w:szCs w:val="22"/>
              </w:rPr>
            </w:pPr>
            <w:r>
              <w:rPr>
                <w:rFonts w:hint="eastAsia"/>
                <w:kern w:val="0"/>
                <w:sz w:val="22"/>
                <w:szCs w:val="22"/>
              </w:rPr>
              <w:t>C0.5 F2 S2</w:t>
            </w:r>
          </w:p>
        </w:tc>
      </w:tr>
      <w:tr w:rsidR="00C125B0" w:rsidRPr="00DB0EC6" w:rsidTr="00C125B0">
        <w:trPr>
          <w:trHeight w:val="345"/>
        </w:trPr>
        <w:tc>
          <w:tcPr>
            <w:tcW w:w="244" w:type="pct"/>
            <w:vAlign w:val="center"/>
          </w:tcPr>
          <w:p w:rsidR="00C125B0" w:rsidRDefault="00C125B0" w:rsidP="0027799A">
            <w:pPr>
              <w:widowControl/>
              <w:jc w:val="center"/>
              <w:rPr>
                <w:color w:val="000000"/>
                <w:kern w:val="0"/>
                <w:sz w:val="22"/>
                <w:szCs w:val="22"/>
              </w:rPr>
            </w:pPr>
            <w:r>
              <w:rPr>
                <w:rFonts w:hint="eastAsia"/>
                <w:color w:val="000000"/>
                <w:kern w:val="0"/>
                <w:sz w:val="22"/>
                <w:szCs w:val="22"/>
              </w:rPr>
              <w:t>T-25</w:t>
            </w:r>
          </w:p>
        </w:tc>
        <w:tc>
          <w:tcPr>
            <w:tcW w:w="397" w:type="pct"/>
            <w:vAlign w:val="center"/>
          </w:tcPr>
          <w:p w:rsidR="00C125B0" w:rsidRDefault="00C125B0" w:rsidP="0064575C">
            <w:pPr>
              <w:widowControl/>
              <w:jc w:val="center"/>
              <w:rPr>
                <w:color w:val="000000"/>
                <w:kern w:val="0"/>
                <w:sz w:val="22"/>
                <w:szCs w:val="22"/>
              </w:rPr>
            </w:pPr>
            <w:r>
              <w:rPr>
                <w:rFonts w:hint="eastAsia"/>
                <w:color w:val="000000"/>
                <w:kern w:val="0"/>
                <w:sz w:val="22"/>
                <w:szCs w:val="22"/>
              </w:rPr>
              <w:t>1:10</w:t>
            </w:r>
          </w:p>
        </w:tc>
        <w:tc>
          <w:tcPr>
            <w:tcW w:w="395" w:type="pct"/>
            <w:vAlign w:val="center"/>
          </w:tcPr>
          <w:p w:rsidR="00C125B0" w:rsidRDefault="00C125B0" w:rsidP="0064575C">
            <w:pPr>
              <w:widowControl/>
              <w:jc w:val="center"/>
              <w:rPr>
                <w:color w:val="000000"/>
                <w:kern w:val="0"/>
                <w:sz w:val="22"/>
                <w:szCs w:val="22"/>
              </w:rPr>
            </w:pPr>
            <w:r>
              <w:rPr>
                <w:rFonts w:hint="eastAsia"/>
                <w:color w:val="000000"/>
                <w:kern w:val="0"/>
                <w:sz w:val="22"/>
                <w:szCs w:val="22"/>
              </w:rPr>
              <w:t>75%</w:t>
            </w:r>
          </w:p>
        </w:tc>
        <w:tc>
          <w:tcPr>
            <w:tcW w:w="395" w:type="pct"/>
            <w:shd w:val="clear" w:color="auto" w:fill="auto"/>
            <w:vAlign w:val="center"/>
            <w:hideMark/>
          </w:tcPr>
          <w:p w:rsidR="00C125B0" w:rsidRDefault="00C125B0" w:rsidP="0064575C">
            <w:pPr>
              <w:widowControl/>
              <w:jc w:val="center"/>
              <w:rPr>
                <w:color w:val="000000"/>
                <w:kern w:val="0"/>
                <w:sz w:val="22"/>
                <w:szCs w:val="22"/>
              </w:rPr>
            </w:pPr>
            <w:r>
              <w:rPr>
                <w:rFonts w:hint="eastAsia"/>
                <w:color w:val="000000"/>
                <w:kern w:val="0"/>
                <w:sz w:val="22"/>
                <w:szCs w:val="22"/>
              </w:rPr>
              <w:t>0.90</w:t>
            </w:r>
          </w:p>
        </w:tc>
        <w:tc>
          <w:tcPr>
            <w:tcW w:w="395" w:type="pct"/>
            <w:shd w:val="clear" w:color="auto" w:fill="auto"/>
            <w:vAlign w:val="center"/>
          </w:tcPr>
          <w:p w:rsidR="00C125B0" w:rsidRDefault="00C125B0" w:rsidP="0064575C">
            <w:pPr>
              <w:widowControl/>
              <w:jc w:val="center"/>
              <w:rPr>
                <w:color w:val="000000"/>
                <w:kern w:val="0"/>
                <w:sz w:val="22"/>
                <w:szCs w:val="22"/>
              </w:rPr>
            </w:pPr>
            <w:r>
              <w:rPr>
                <w:rFonts w:hint="eastAsia"/>
                <w:color w:val="000000"/>
                <w:kern w:val="0"/>
                <w:sz w:val="22"/>
                <w:szCs w:val="22"/>
              </w:rPr>
              <w:t>12.00</w:t>
            </w:r>
          </w:p>
        </w:tc>
        <w:tc>
          <w:tcPr>
            <w:tcW w:w="394" w:type="pct"/>
            <w:shd w:val="clear" w:color="auto" w:fill="auto"/>
            <w:vAlign w:val="center"/>
          </w:tcPr>
          <w:p w:rsidR="00C125B0" w:rsidRDefault="00C125B0" w:rsidP="0064575C">
            <w:pPr>
              <w:jc w:val="center"/>
              <w:rPr>
                <w:color w:val="000000"/>
                <w:sz w:val="22"/>
                <w:szCs w:val="22"/>
              </w:rPr>
            </w:pPr>
            <w:r>
              <w:rPr>
                <w:rFonts w:hint="eastAsia"/>
                <w:color w:val="000000"/>
                <w:sz w:val="22"/>
                <w:szCs w:val="22"/>
              </w:rPr>
              <w:t>4.00</w:t>
            </w:r>
          </w:p>
        </w:tc>
        <w:tc>
          <w:tcPr>
            <w:tcW w:w="394" w:type="pct"/>
            <w:shd w:val="clear" w:color="auto" w:fill="auto"/>
          </w:tcPr>
          <w:p w:rsidR="00C125B0" w:rsidRDefault="00C125B0" w:rsidP="0064575C">
            <w:pPr>
              <w:widowControl/>
              <w:jc w:val="center"/>
              <w:rPr>
                <w:color w:val="000000"/>
                <w:kern w:val="0"/>
                <w:sz w:val="22"/>
                <w:szCs w:val="22"/>
              </w:rPr>
            </w:pPr>
            <w:r>
              <w:rPr>
                <w:rFonts w:hint="eastAsia"/>
                <w:color w:val="000000"/>
                <w:kern w:val="0"/>
                <w:sz w:val="22"/>
                <w:szCs w:val="22"/>
              </w:rPr>
              <w:t>0.30</w:t>
            </w:r>
          </w:p>
        </w:tc>
        <w:tc>
          <w:tcPr>
            <w:tcW w:w="398" w:type="pct"/>
          </w:tcPr>
          <w:p w:rsidR="00C125B0" w:rsidRDefault="00C125B0" w:rsidP="0064575C">
            <w:pPr>
              <w:widowControl/>
              <w:jc w:val="center"/>
              <w:rPr>
                <w:color w:val="000000"/>
                <w:kern w:val="0"/>
                <w:sz w:val="22"/>
                <w:szCs w:val="22"/>
              </w:rPr>
            </w:pPr>
            <w:r>
              <w:rPr>
                <w:rFonts w:hint="eastAsia"/>
                <w:color w:val="000000"/>
                <w:kern w:val="0"/>
                <w:sz w:val="22"/>
                <w:szCs w:val="22"/>
              </w:rPr>
              <w:t>0</w:t>
            </w:r>
          </w:p>
        </w:tc>
        <w:tc>
          <w:tcPr>
            <w:tcW w:w="398" w:type="pct"/>
          </w:tcPr>
          <w:p w:rsidR="00C125B0" w:rsidRDefault="00C125B0" w:rsidP="0064575C">
            <w:pPr>
              <w:widowControl/>
              <w:jc w:val="center"/>
              <w:rPr>
                <w:color w:val="000000"/>
                <w:kern w:val="0"/>
                <w:sz w:val="22"/>
                <w:szCs w:val="22"/>
              </w:rPr>
            </w:pPr>
            <w:r>
              <w:rPr>
                <w:rFonts w:hint="eastAsia"/>
                <w:color w:val="000000"/>
                <w:kern w:val="0"/>
                <w:sz w:val="22"/>
                <w:szCs w:val="22"/>
              </w:rPr>
              <w:t>0</w:t>
            </w:r>
          </w:p>
        </w:tc>
        <w:tc>
          <w:tcPr>
            <w:tcW w:w="398" w:type="pct"/>
            <w:shd w:val="clear" w:color="auto" w:fill="auto"/>
            <w:vAlign w:val="center"/>
          </w:tcPr>
          <w:p w:rsidR="00C125B0" w:rsidRDefault="00C125B0" w:rsidP="0064575C">
            <w:pPr>
              <w:widowControl/>
              <w:jc w:val="center"/>
              <w:rPr>
                <w:color w:val="000000"/>
                <w:kern w:val="0"/>
                <w:sz w:val="22"/>
                <w:szCs w:val="22"/>
              </w:rPr>
            </w:pPr>
            <w:r>
              <w:rPr>
                <w:rFonts w:hint="eastAsia"/>
                <w:color w:val="000000"/>
                <w:kern w:val="0"/>
                <w:sz w:val="22"/>
                <w:szCs w:val="22"/>
              </w:rPr>
              <w:t>1.5</w:t>
            </w:r>
          </w:p>
        </w:tc>
        <w:tc>
          <w:tcPr>
            <w:tcW w:w="356" w:type="pct"/>
            <w:vAlign w:val="center"/>
          </w:tcPr>
          <w:p w:rsidR="00C125B0" w:rsidRDefault="00C125B0" w:rsidP="0070783E">
            <w:pPr>
              <w:widowControl/>
              <w:jc w:val="center"/>
              <w:rPr>
                <w:color w:val="000000"/>
                <w:kern w:val="0"/>
                <w:sz w:val="22"/>
                <w:szCs w:val="22"/>
              </w:rPr>
            </w:pPr>
            <w:r>
              <w:rPr>
                <w:rFonts w:hint="eastAsia"/>
                <w:color w:val="000000"/>
                <w:kern w:val="0"/>
                <w:sz w:val="22"/>
                <w:szCs w:val="22"/>
              </w:rPr>
              <w:t>283</w:t>
            </w:r>
          </w:p>
        </w:tc>
        <w:tc>
          <w:tcPr>
            <w:tcW w:w="375" w:type="pct"/>
            <w:shd w:val="clear" w:color="auto" w:fill="auto"/>
            <w:vAlign w:val="center"/>
          </w:tcPr>
          <w:p w:rsidR="00C125B0" w:rsidRPr="000648AC" w:rsidRDefault="00C125B0" w:rsidP="0064575C">
            <w:pPr>
              <w:widowControl/>
              <w:jc w:val="center"/>
              <w:rPr>
                <w:kern w:val="0"/>
                <w:sz w:val="22"/>
                <w:szCs w:val="22"/>
              </w:rPr>
            </w:pPr>
            <w:r w:rsidRPr="000648AC">
              <w:rPr>
                <w:rFonts w:hint="eastAsia"/>
                <w:kern w:val="0"/>
                <w:sz w:val="22"/>
                <w:szCs w:val="22"/>
              </w:rPr>
              <w:t>8.63</w:t>
            </w:r>
          </w:p>
        </w:tc>
        <w:tc>
          <w:tcPr>
            <w:tcW w:w="461" w:type="pct"/>
          </w:tcPr>
          <w:p w:rsidR="00C125B0" w:rsidRDefault="00C125B0" w:rsidP="0064575C">
            <w:pPr>
              <w:widowControl/>
              <w:jc w:val="center"/>
              <w:rPr>
                <w:kern w:val="0"/>
                <w:sz w:val="22"/>
                <w:szCs w:val="22"/>
              </w:rPr>
            </w:pPr>
            <w:r>
              <w:rPr>
                <w:rFonts w:hint="eastAsia"/>
                <w:kern w:val="0"/>
                <w:sz w:val="22"/>
                <w:szCs w:val="22"/>
              </w:rPr>
              <w:t>C1 F2 S3</w:t>
            </w:r>
          </w:p>
        </w:tc>
      </w:tr>
      <w:tr w:rsidR="00C125B0" w:rsidRPr="00DB0EC6" w:rsidTr="00C125B0">
        <w:trPr>
          <w:trHeight w:val="345"/>
        </w:trPr>
        <w:tc>
          <w:tcPr>
            <w:tcW w:w="244" w:type="pct"/>
            <w:vAlign w:val="center"/>
          </w:tcPr>
          <w:p w:rsidR="00C125B0" w:rsidRDefault="00C125B0" w:rsidP="0027799A">
            <w:pPr>
              <w:widowControl/>
              <w:jc w:val="center"/>
              <w:rPr>
                <w:color w:val="000000"/>
                <w:kern w:val="0"/>
                <w:sz w:val="22"/>
                <w:szCs w:val="22"/>
              </w:rPr>
            </w:pPr>
            <w:r>
              <w:rPr>
                <w:rFonts w:hint="eastAsia"/>
                <w:color w:val="000000"/>
                <w:kern w:val="0"/>
                <w:sz w:val="22"/>
                <w:szCs w:val="22"/>
              </w:rPr>
              <w:t>T-26</w:t>
            </w:r>
          </w:p>
        </w:tc>
        <w:tc>
          <w:tcPr>
            <w:tcW w:w="397" w:type="pct"/>
            <w:vAlign w:val="center"/>
          </w:tcPr>
          <w:p w:rsidR="00C125B0" w:rsidRDefault="00C125B0" w:rsidP="0064575C">
            <w:pPr>
              <w:widowControl/>
              <w:jc w:val="center"/>
              <w:rPr>
                <w:color w:val="000000"/>
                <w:kern w:val="0"/>
                <w:sz w:val="22"/>
                <w:szCs w:val="22"/>
              </w:rPr>
            </w:pPr>
            <w:r>
              <w:rPr>
                <w:rFonts w:hint="eastAsia"/>
                <w:color w:val="000000"/>
                <w:kern w:val="0"/>
                <w:sz w:val="22"/>
                <w:szCs w:val="22"/>
              </w:rPr>
              <w:t>1:10</w:t>
            </w:r>
          </w:p>
        </w:tc>
        <w:tc>
          <w:tcPr>
            <w:tcW w:w="395" w:type="pct"/>
            <w:vAlign w:val="center"/>
          </w:tcPr>
          <w:p w:rsidR="00C125B0" w:rsidRDefault="00C125B0" w:rsidP="0064575C">
            <w:pPr>
              <w:widowControl/>
              <w:jc w:val="center"/>
              <w:rPr>
                <w:color w:val="000000"/>
                <w:kern w:val="0"/>
                <w:sz w:val="22"/>
                <w:szCs w:val="22"/>
              </w:rPr>
            </w:pPr>
            <w:r>
              <w:rPr>
                <w:rFonts w:hint="eastAsia"/>
                <w:color w:val="000000"/>
                <w:kern w:val="0"/>
                <w:sz w:val="22"/>
                <w:szCs w:val="22"/>
              </w:rPr>
              <w:t>75%</w:t>
            </w:r>
          </w:p>
        </w:tc>
        <w:tc>
          <w:tcPr>
            <w:tcW w:w="395" w:type="pct"/>
            <w:shd w:val="clear" w:color="auto" w:fill="auto"/>
            <w:vAlign w:val="center"/>
            <w:hideMark/>
          </w:tcPr>
          <w:p w:rsidR="00C125B0" w:rsidRDefault="00C125B0" w:rsidP="0064575C">
            <w:pPr>
              <w:widowControl/>
              <w:jc w:val="center"/>
              <w:rPr>
                <w:color w:val="000000"/>
                <w:kern w:val="0"/>
                <w:sz w:val="22"/>
                <w:szCs w:val="22"/>
              </w:rPr>
            </w:pPr>
            <w:r>
              <w:rPr>
                <w:rFonts w:hint="eastAsia"/>
                <w:color w:val="000000"/>
                <w:kern w:val="0"/>
                <w:sz w:val="22"/>
                <w:szCs w:val="22"/>
              </w:rPr>
              <w:t>0.60</w:t>
            </w:r>
          </w:p>
        </w:tc>
        <w:tc>
          <w:tcPr>
            <w:tcW w:w="395" w:type="pct"/>
            <w:shd w:val="clear" w:color="auto" w:fill="auto"/>
            <w:vAlign w:val="center"/>
          </w:tcPr>
          <w:p w:rsidR="00C125B0" w:rsidRDefault="00C125B0" w:rsidP="0064575C">
            <w:pPr>
              <w:widowControl/>
              <w:jc w:val="center"/>
              <w:rPr>
                <w:color w:val="000000"/>
                <w:kern w:val="0"/>
                <w:sz w:val="22"/>
                <w:szCs w:val="22"/>
              </w:rPr>
            </w:pPr>
            <w:r>
              <w:rPr>
                <w:rFonts w:hint="eastAsia"/>
                <w:color w:val="000000"/>
                <w:kern w:val="0"/>
                <w:sz w:val="22"/>
                <w:szCs w:val="22"/>
              </w:rPr>
              <w:t>12.00</w:t>
            </w:r>
          </w:p>
        </w:tc>
        <w:tc>
          <w:tcPr>
            <w:tcW w:w="394" w:type="pct"/>
            <w:shd w:val="clear" w:color="auto" w:fill="auto"/>
            <w:vAlign w:val="center"/>
          </w:tcPr>
          <w:p w:rsidR="00C125B0" w:rsidRDefault="00C125B0" w:rsidP="0064575C">
            <w:pPr>
              <w:jc w:val="center"/>
              <w:rPr>
                <w:color w:val="000000"/>
                <w:sz w:val="22"/>
                <w:szCs w:val="22"/>
              </w:rPr>
            </w:pPr>
            <w:r>
              <w:rPr>
                <w:rFonts w:hint="eastAsia"/>
                <w:color w:val="000000"/>
                <w:sz w:val="22"/>
                <w:szCs w:val="22"/>
              </w:rPr>
              <w:t>4.00</w:t>
            </w:r>
          </w:p>
        </w:tc>
        <w:tc>
          <w:tcPr>
            <w:tcW w:w="394" w:type="pct"/>
            <w:shd w:val="clear" w:color="auto" w:fill="auto"/>
          </w:tcPr>
          <w:p w:rsidR="00C125B0" w:rsidRDefault="00C125B0" w:rsidP="0064575C">
            <w:pPr>
              <w:widowControl/>
              <w:jc w:val="center"/>
              <w:rPr>
                <w:color w:val="000000"/>
                <w:kern w:val="0"/>
                <w:sz w:val="22"/>
                <w:szCs w:val="22"/>
              </w:rPr>
            </w:pPr>
            <w:r>
              <w:rPr>
                <w:rFonts w:hint="eastAsia"/>
                <w:color w:val="000000"/>
                <w:kern w:val="0"/>
                <w:sz w:val="22"/>
                <w:szCs w:val="22"/>
              </w:rPr>
              <w:t>0.60</w:t>
            </w:r>
          </w:p>
        </w:tc>
        <w:tc>
          <w:tcPr>
            <w:tcW w:w="398" w:type="pct"/>
          </w:tcPr>
          <w:p w:rsidR="00C125B0" w:rsidRDefault="00C125B0" w:rsidP="0064575C">
            <w:pPr>
              <w:widowControl/>
              <w:jc w:val="center"/>
              <w:rPr>
                <w:color w:val="000000"/>
                <w:kern w:val="0"/>
                <w:sz w:val="22"/>
                <w:szCs w:val="22"/>
              </w:rPr>
            </w:pPr>
            <w:r>
              <w:rPr>
                <w:rFonts w:hint="eastAsia"/>
                <w:color w:val="000000"/>
                <w:kern w:val="0"/>
                <w:sz w:val="22"/>
                <w:szCs w:val="22"/>
              </w:rPr>
              <w:t>0</w:t>
            </w:r>
          </w:p>
        </w:tc>
        <w:tc>
          <w:tcPr>
            <w:tcW w:w="398" w:type="pct"/>
          </w:tcPr>
          <w:p w:rsidR="00C125B0" w:rsidRDefault="00C125B0" w:rsidP="0064575C">
            <w:pPr>
              <w:widowControl/>
              <w:jc w:val="center"/>
              <w:rPr>
                <w:color w:val="000000"/>
                <w:kern w:val="0"/>
                <w:sz w:val="22"/>
                <w:szCs w:val="22"/>
              </w:rPr>
            </w:pPr>
            <w:r>
              <w:rPr>
                <w:rFonts w:hint="eastAsia"/>
                <w:color w:val="000000"/>
                <w:kern w:val="0"/>
                <w:sz w:val="22"/>
                <w:szCs w:val="22"/>
              </w:rPr>
              <w:t>0</w:t>
            </w:r>
          </w:p>
        </w:tc>
        <w:tc>
          <w:tcPr>
            <w:tcW w:w="398" w:type="pct"/>
            <w:shd w:val="clear" w:color="auto" w:fill="auto"/>
            <w:vAlign w:val="center"/>
          </w:tcPr>
          <w:p w:rsidR="00C125B0" w:rsidRDefault="00C125B0" w:rsidP="0064575C">
            <w:pPr>
              <w:widowControl/>
              <w:jc w:val="center"/>
              <w:rPr>
                <w:color w:val="000000"/>
                <w:kern w:val="0"/>
                <w:sz w:val="22"/>
                <w:szCs w:val="22"/>
              </w:rPr>
            </w:pPr>
            <w:r>
              <w:rPr>
                <w:rFonts w:hint="eastAsia"/>
                <w:color w:val="000000"/>
                <w:kern w:val="0"/>
                <w:sz w:val="22"/>
                <w:szCs w:val="22"/>
              </w:rPr>
              <w:t>1.0</w:t>
            </w:r>
          </w:p>
        </w:tc>
        <w:tc>
          <w:tcPr>
            <w:tcW w:w="356" w:type="pct"/>
            <w:vAlign w:val="center"/>
          </w:tcPr>
          <w:p w:rsidR="00C125B0" w:rsidRDefault="00C125B0" w:rsidP="0070783E">
            <w:pPr>
              <w:widowControl/>
              <w:jc w:val="center"/>
              <w:rPr>
                <w:color w:val="000000"/>
                <w:kern w:val="0"/>
                <w:sz w:val="22"/>
                <w:szCs w:val="22"/>
              </w:rPr>
            </w:pPr>
            <w:r>
              <w:rPr>
                <w:rFonts w:hint="eastAsia"/>
                <w:color w:val="000000"/>
                <w:kern w:val="0"/>
                <w:sz w:val="22"/>
                <w:szCs w:val="22"/>
              </w:rPr>
              <w:t>288</w:t>
            </w:r>
          </w:p>
        </w:tc>
        <w:tc>
          <w:tcPr>
            <w:tcW w:w="375" w:type="pct"/>
            <w:shd w:val="clear" w:color="auto" w:fill="auto"/>
            <w:vAlign w:val="center"/>
          </w:tcPr>
          <w:p w:rsidR="00C125B0" w:rsidRPr="000648AC" w:rsidRDefault="00C125B0" w:rsidP="0064575C">
            <w:pPr>
              <w:widowControl/>
              <w:jc w:val="center"/>
              <w:rPr>
                <w:kern w:val="0"/>
                <w:sz w:val="22"/>
                <w:szCs w:val="22"/>
              </w:rPr>
            </w:pPr>
            <w:r w:rsidRPr="000648AC">
              <w:rPr>
                <w:rFonts w:hint="eastAsia"/>
                <w:kern w:val="0"/>
                <w:sz w:val="22"/>
                <w:szCs w:val="22"/>
              </w:rPr>
              <w:t>6.79</w:t>
            </w:r>
          </w:p>
        </w:tc>
        <w:tc>
          <w:tcPr>
            <w:tcW w:w="461" w:type="pct"/>
          </w:tcPr>
          <w:p w:rsidR="00C125B0" w:rsidRDefault="00C125B0" w:rsidP="0064575C">
            <w:pPr>
              <w:widowControl/>
              <w:jc w:val="center"/>
              <w:rPr>
                <w:kern w:val="0"/>
                <w:sz w:val="22"/>
                <w:szCs w:val="22"/>
              </w:rPr>
            </w:pPr>
            <w:r>
              <w:rPr>
                <w:rFonts w:hint="eastAsia"/>
                <w:kern w:val="0"/>
                <w:sz w:val="22"/>
                <w:szCs w:val="22"/>
              </w:rPr>
              <w:t>C1 F2 S3</w:t>
            </w:r>
          </w:p>
        </w:tc>
      </w:tr>
      <w:tr w:rsidR="00C125B0" w:rsidRPr="00DB0EC6" w:rsidTr="00C125B0">
        <w:trPr>
          <w:trHeight w:val="345"/>
        </w:trPr>
        <w:tc>
          <w:tcPr>
            <w:tcW w:w="244" w:type="pct"/>
            <w:vAlign w:val="center"/>
          </w:tcPr>
          <w:p w:rsidR="00C125B0" w:rsidRDefault="00C125B0" w:rsidP="0027799A">
            <w:pPr>
              <w:widowControl/>
              <w:jc w:val="center"/>
              <w:rPr>
                <w:color w:val="000000"/>
                <w:kern w:val="0"/>
                <w:sz w:val="22"/>
                <w:szCs w:val="22"/>
              </w:rPr>
            </w:pPr>
            <w:r>
              <w:rPr>
                <w:rFonts w:hint="eastAsia"/>
                <w:color w:val="000000"/>
                <w:kern w:val="0"/>
                <w:sz w:val="22"/>
                <w:szCs w:val="22"/>
              </w:rPr>
              <w:t>T-27</w:t>
            </w:r>
          </w:p>
        </w:tc>
        <w:tc>
          <w:tcPr>
            <w:tcW w:w="397" w:type="pct"/>
            <w:vAlign w:val="center"/>
          </w:tcPr>
          <w:p w:rsidR="00C125B0" w:rsidRDefault="00C125B0" w:rsidP="0064575C">
            <w:pPr>
              <w:widowControl/>
              <w:jc w:val="center"/>
              <w:rPr>
                <w:color w:val="000000"/>
                <w:kern w:val="0"/>
                <w:sz w:val="22"/>
                <w:szCs w:val="22"/>
              </w:rPr>
            </w:pPr>
            <w:r>
              <w:rPr>
                <w:rFonts w:hint="eastAsia"/>
                <w:color w:val="000000"/>
                <w:kern w:val="0"/>
                <w:sz w:val="22"/>
                <w:szCs w:val="22"/>
              </w:rPr>
              <w:t>1:10</w:t>
            </w:r>
          </w:p>
        </w:tc>
        <w:tc>
          <w:tcPr>
            <w:tcW w:w="395" w:type="pct"/>
            <w:vAlign w:val="center"/>
          </w:tcPr>
          <w:p w:rsidR="00C125B0" w:rsidRDefault="00C125B0" w:rsidP="0064575C">
            <w:pPr>
              <w:widowControl/>
              <w:jc w:val="center"/>
              <w:rPr>
                <w:color w:val="000000"/>
                <w:kern w:val="0"/>
                <w:sz w:val="22"/>
                <w:szCs w:val="22"/>
              </w:rPr>
            </w:pPr>
            <w:r>
              <w:rPr>
                <w:rFonts w:hint="eastAsia"/>
                <w:color w:val="000000"/>
                <w:kern w:val="0"/>
                <w:sz w:val="22"/>
                <w:szCs w:val="22"/>
              </w:rPr>
              <w:t>75%</w:t>
            </w:r>
          </w:p>
        </w:tc>
        <w:tc>
          <w:tcPr>
            <w:tcW w:w="395" w:type="pct"/>
            <w:shd w:val="clear" w:color="auto" w:fill="auto"/>
            <w:vAlign w:val="center"/>
            <w:hideMark/>
          </w:tcPr>
          <w:p w:rsidR="00C125B0" w:rsidRDefault="00C125B0" w:rsidP="0064575C">
            <w:pPr>
              <w:widowControl/>
              <w:jc w:val="center"/>
              <w:rPr>
                <w:color w:val="000000"/>
                <w:kern w:val="0"/>
                <w:sz w:val="22"/>
                <w:szCs w:val="22"/>
              </w:rPr>
            </w:pPr>
            <w:r>
              <w:rPr>
                <w:rFonts w:hint="eastAsia"/>
                <w:color w:val="000000"/>
                <w:kern w:val="0"/>
                <w:sz w:val="22"/>
                <w:szCs w:val="22"/>
              </w:rPr>
              <w:t>0.30</w:t>
            </w:r>
          </w:p>
        </w:tc>
        <w:tc>
          <w:tcPr>
            <w:tcW w:w="395" w:type="pct"/>
            <w:shd w:val="clear" w:color="auto" w:fill="auto"/>
            <w:vAlign w:val="center"/>
          </w:tcPr>
          <w:p w:rsidR="00C125B0" w:rsidRDefault="00C125B0" w:rsidP="0064575C">
            <w:pPr>
              <w:widowControl/>
              <w:jc w:val="center"/>
              <w:rPr>
                <w:color w:val="000000"/>
                <w:kern w:val="0"/>
                <w:sz w:val="22"/>
                <w:szCs w:val="22"/>
              </w:rPr>
            </w:pPr>
            <w:r>
              <w:rPr>
                <w:rFonts w:hint="eastAsia"/>
                <w:color w:val="000000"/>
                <w:kern w:val="0"/>
                <w:sz w:val="22"/>
                <w:szCs w:val="22"/>
              </w:rPr>
              <w:t>12.00</w:t>
            </w:r>
          </w:p>
        </w:tc>
        <w:tc>
          <w:tcPr>
            <w:tcW w:w="394" w:type="pct"/>
            <w:shd w:val="clear" w:color="auto" w:fill="auto"/>
            <w:vAlign w:val="center"/>
          </w:tcPr>
          <w:p w:rsidR="00C125B0" w:rsidRDefault="00C125B0" w:rsidP="0064575C">
            <w:pPr>
              <w:jc w:val="center"/>
              <w:rPr>
                <w:color w:val="000000"/>
                <w:sz w:val="22"/>
                <w:szCs w:val="22"/>
              </w:rPr>
            </w:pPr>
            <w:r>
              <w:rPr>
                <w:rFonts w:hint="eastAsia"/>
                <w:color w:val="000000"/>
                <w:sz w:val="22"/>
                <w:szCs w:val="22"/>
              </w:rPr>
              <w:t>4.00</w:t>
            </w:r>
          </w:p>
        </w:tc>
        <w:tc>
          <w:tcPr>
            <w:tcW w:w="394" w:type="pct"/>
            <w:shd w:val="clear" w:color="auto" w:fill="auto"/>
          </w:tcPr>
          <w:p w:rsidR="00C125B0" w:rsidRDefault="00C125B0" w:rsidP="0064575C">
            <w:pPr>
              <w:widowControl/>
              <w:jc w:val="center"/>
              <w:rPr>
                <w:color w:val="000000"/>
                <w:kern w:val="0"/>
                <w:sz w:val="22"/>
                <w:szCs w:val="22"/>
              </w:rPr>
            </w:pPr>
            <w:r>
              <w:rPr>
                <w:rFonts w:hint="eastAsia"/>
                <w:color w:val="000000"/>
                <w:kern w:val="0"/>
                <w:sz w:val="22"/>
                <w:szCs w:val="22"/>
              </w:rPr>
              <w:t>0.90</w:t>
            </w:r>
          </w:p>
        </w:tc>
        <w:tc>
          <w:tcPr>
            <w:tcW w:w="398" w:type="pct"/>
          </w:tcPr>
          <w:p w:rsidR="00C125B0" w:rsidRDefault="00C125B0" w:rsidP="0064575C">
            <w:pPr>
              <w:widowControl/>
              <w:jc w:val="center"/>
              <w:rPr>
                <w:color w:val="000000"/>
                <w:kern w:val="0"/>
                <w:sz w:val="22"/>
                <w:szCs w:val="22"/>
              </w:rPr>
            </w:pPr>
            <w:r>
              <w:rPr>
                <w:rFonts w:hint="eastAsia"/>
                <w:color w:val="000000"/>
                <w:kern w:val="0"/>
                <w:sz w:val="22"/>
                <w:szCs w:val="22"/>
              </w:rPr>
              <w:t>0</w:t>
            </w:r>
          </w:p>
        </w:tc>
        <w:tc>
          <w:tcPr>
            <w:tcW w:w="398" w:type="pct"/>
          </w:tcPr>
          <w:p w:rsidR="00C125B0" w:rsidRDefault="00C125B0" w:rsidP="0064575C">
            <w:pPr>
              <w:widowControl/>
              <w:jc w:val="center"/>
              <w:rPr>
                <w:color w:val="000000"/>
                <w:kern w:val="0"/>
                <w:sz w:val="22"/>
                <w:szCs w:val="22"/>
              </w:rPr>
            </w:pPr>
            <w:r>
              <w:rPr>
                <w:rFonts w:hint="eastAsia"/>
                <w:color w:val="000000"/>
                <w:kern w:val="0"/>
                <w:sz w:val="22"/>
                <w:szCs w:val="22"/>
              </w:rPr>
              <w:t>0</w:t>
            </w:r>
          </w:p>
        </w:tc>
        <w:tc>
          <w:tcPr>
            <w:tcW w:w="398" w:type="pct"/>
            <w:shd w:val="clear" w:color="auto" w:fill="auto"/>
            <w:vAlign w:val="center"/>
          </w:tcPr>
          <w:p w:rsidR="00C125B0" w:rsidRDefault="00C125B0" w:rsidP="0064575C">
            <w:pPr>
              <w:widowControl/>
              <w:jc w:val="center"/>
              <w:rPr>
                <w:color w:val="000000"/>
                <w:kern w:val="0"/>
                <w:sz w:val="22"/>
                <w:szCs w:val="22"/>
              </w:rPr>
            </w:pPr>
            <w:r>
              <w:rPr>
                <w:rFonts w:hint="eastAsia"/>
                <w:color w:val="000000"/>
                <w:kern w:val="0"/>
                <w:sz w:val="22"/>
                <w:szCs w:val="22"/>
              </w:rPr>
              <w:t>0.6</w:t>
            </w:r>
          </w:p>
        </w:tc>
        <w:tc>
          <w:tcPr>
            <w:tcW w:w="356" w:type="pct"/>
            <w:vAlign w:val="center"/>
          </w:tcPr>
          <w:p w:rsidR="00C125B0" w:rsidRDefault="00C125B0" w:rsidP="0070783E">
            <w:pPr>
              <w:widowControl/>
              <w:jc w:val="center"/>
              <w:rPr>
                <w:color w:val="000000"/>
                <w:kern w:val="0"/>
                <w:sz w:val="22"/>
                <w:szCs w:val="22"/>
              </w:rPr>
            </w:pPr>
            <w:r>
              <w:rPr>
                <w:rFonts w:hint="eastAsia"/>
                <w:color w:val="000000"/>
                <w:kern w:val="0"/>
                <w:sz w:val="22"/>
                <w:szCs w:val="22"/>
              </w:rPr>
              <w:t>286</w:t>
            </w:r>
          </w:p>
        </w:tc>
        <w:tc>
          <w:tcPr>
            <w:tcW w:w="375" w:type="pct"/>
            <w:shd w:val="clear" w:color="auto" w:fill="auto"/>
            <w:vAlign w:val="center"/>
          </w:tcPr>
          <w:p w:rsidR="00C125B0" w:rsidRPr="000648AC" w:rsidRDefault="00C125B0" w:rsidP="0064575C">
            <w:pPr>
              <w:widowControl/>
              <w:jc w:val="center"/>
              <w:rPr>
                <w:kern w:val="0"/>
                <w:sz w:val="22"/>
                <w:szCs w:val="22"/>
              </w:rPr>
            </w:pPr>
            <w:r w:rsidRPr="000648AC">
              <w:rPr>
                <w:rFonts w:hint="eastAsia"/>
                <w:kern w:val="0"/>
                <w:sz w:val="22"/>
                <w:szCs w:val="22"/>
              </w:rPr>
              <w:t>6.52</w:t>
            </w:r>
          </w:p>
        </w:tc>
        <w:tc>
          <w:tcPr>
            <w:tcW w:w="461" w:type="pct"/>
          </w:tcPr>
          <w:p w:rsidR="00C125B0" w:rsidRDefault="00C125B0" w:rsidP="0064575C">
            <w:pPr>
              <w:widowControl/>
              <w:jc w:val="center"/>
              <w:rPr>
                <w:kern w:val="0"/>
                <w:sz w:val="22"/>
                <w:szCs w:val="22"/>
              </w:rPr>
            </w:pPr>
            <w:r>
              <w:rPr>
                <w:rFonts w:hint="eastAsia"/>
                <w:kern w:val="0"/>
                <w:sz w:val="22"/>
                <w:szCs w:val="22"/>
              </w:rPr>
              <w:t>C0.5 F2 S3</w:t>
            </w:r>
          </w:p>
        </w:tc>
      </w:tr>
      <w:tr w:rsidR="00C125B0" w:rsidRPr="00DB0EC6" w:rsidTr="00C125B0">
        <w:trPr>
          <w:trHeight w:val="345"/>
        </w:trPr>
        <w:tc>
          <w:tcPr>
            <w:tcW w:w="244" w:type="pct"/>
            <w:vAlign w:val="center"/>
          </w:tcPr>
          <w:p w:rsidR="00C125B0" w:rsidRDefault="00C125B0" w:rsidP="0091271B">
            <w:pPr>
              <w:widowControl/>
              <w:jc w:val="center"/>
              <w:rPr>
                <w:color w:val="000000"/>
                <w:kern w:val="0"/>
                <w:sz w:val="22"/>
                <w:szCs w:val="22"/>
              </w:rPr>
            </w:pPr>
            <w:r>
              <w:rPr>
                <w:rFonts w:hint="eastAsia"/>
                <w:color w:val="000000"/>
                <w:kern w:val="0"/>
                <w:sz w:val="22"/>
                <w:szCs w:val="22"/>
              </w:rPr>
              <w:t>T-28</w:t>
            </w:r>
          </w:p>
        </w:tc>
        <w:tc>
          <w:tcPr>
            <w:tcW w:w="397" w:type="pct"/>
            <w:vAlign w:val="center"/>
          </w:tcPr>
          <w:p w:rsidR="00C125B0" w:rsidRPr="00DB0EC6" w:rsidRDefault="00C125B0" w:rsidP="0064575C">
            <w:pPr>
              <w:widowControl/>
              <w:jc w:val="center"/>
              <w:rPr>
                <w:color w:val="000000"/>
                <w:kern w:val="0"/>
                <w:sz w:val="22"/>
                <w:szCs w:val="22"/>
              </w:rPr>
            </w:pPr>
            <w:r>
              <w:rPr>
                <w:rFonts w:hint="eastAsia"/>
                <w:color w:val="000000"/>
                <w:kern w:val="0"/>
                <w:sz w:val="22"/>
                <w:szCs w:val="22"/>
              </w:rPr>
              <w:t>1:6</w:t>
            </w:r>
          </w:p>
        </w:tc>
        <w:tc>
          <w:tcPr>
            <w:tcW w:w="395" w:type="pct"/>
            <w:vAlign w:val="center"/>
          </w:tcPr>
          <w:p w:rsidR="00C125B0" w:rsidRPr="00DB0EC6" w:rsidRDefault="00C125B0" w:rsidP="0064575C">
            <w:pPr>
              <w:widowControl/>
              <w:jc w:val="center"/>
              <w:rPr>
                <w:color w:val="000000"/>
                <w:kern w:val="0"/>
                <w:sz w:val="22"/>
                <w:szCs w:val="22"/>
              </w:rPr>
            </w:pPr>
            <w:r>
              <w:rPr>
                <w:rFonts w:hint="eastAsia"/>
                <w:color w:val="000000"/>
                <w:kern w:val="0"/>
                <w:sz w:val="22"/>
                <w:szCs w:val="22"/>
              </w:rPr>
              <w:t>73%</w:t>
            </w:r>
          </w:p>
        </w:tc>
        <w:tc>
          <w:tcPr>
            <w:tcW w:w="395" w:type="pct"/>
            <w:shd w:val="clear" w:color="auto" w:fill="auto"/>
            <w:vAlign w:val="center"/>
            <w:hideMark/>
          </w:tcPr>
          <w:p w:rsidR="00C125B0" w:rsidRPr="00DB0EC6" w:rsidRDefault="00C125B0" w:rsidP="0064575C">
            <w:pPr>
              <w:widowControl/>
              <w:jc w:val="center"/>
              <w:rPr>
                <w:color w:val="000000"/>
                <w:kern w:val="0"/>
                <w:sz w:val="22"/>
                <w:szCs w:val="22"/>
              </w:rPr>
            </w:pPr>
            <w:r>
              <w:rPr>
                <w:rFonts w:hint="eastAsia"/>
                <w:color w:val="000000"/>
                <w:kern w:val="0"/>
                <w:sz w:val="22"/>
                <w:szCs w:val="22"/>
              </w:rPr>
              <w:t>1.70</w:t>
            </w:r>
          </w:p>
        </w:tc>
        <w:tc>
          <w:tcPr>
            <w:tcW w:w="395" w:type="pct"/>
            <w:shd w:val="clear" w:color="auto" w:fill="auto"/>
            <w:vAlign w:val="center"/>
          </w:tcPr>
          <w:p w:rsidR="00C125B0" w:rsidRPr="00DB0EC6" w:rsidRDefault="00C125B0" w:rsidP="0064575C">
            <w:pPr>
              <w:widowControl/>
              <w:jc w:val="center"/>
              <w:rPr>
                <w:color w:val="000000"/>
                <w:kern w:val="0"/>
                <w:sz w:val="22"/>
                <w:szCs w:val="22"/>
              </w:rPr>
            </w:pPr>
            <w:r>
              <w:rPr>
                <w:rFonts w:hint="eastAsia"/>
                <w:color w:val="000000"/>
                <w:kern w:val="0"/>
                <w:sz w:val="22"/>
                <w:szCs w:val="22"/>
              </w:rPr>
              <w:t>12.00</w:t>
            </w:r>
          </w:p>
        </w:tc>
        <w:tc>
          <w:tcPr>
            <w:tcW w:w="394" w:type="pct"/>
            <w:shd w:val="clear" w:color="auto" w:fill="auto"/>
            <w:vAlign w:val="center"/>
          </w:tcPr>
          <w:p w:rsidR="00C125B0" w:rsidRPr="00DB0EC6" w:rsidRDefault="00C125B0" w:rsidP="00C125B0">
            <w:pPr>
              <w:jc w:val="center"/>
              <w:rPr>
                <w:color w:val="000000"/>
                <w:sz w:val="22"/>
                <w:szCs w:val="22"/>
              </w:rPr>
            </w:pPr>
            <w:r>
              <w:rPr>
                <w:rFonts w:hint="eastAsia"/>
                <w:color w:val="000000"/>
                <w:sz w:val="22"/>
                <w:szCs w:val="22"/>
              </w:rPr>
              <w:t>4.44</w:t>
            </w:r>
          </w:p>
        </w:tc>
        <w:tc>
          <w:tcPr>
            <w:tcW w:w="394" w:type="pct"/>
            <w:shd w:val="clear" w:color="auto" w:fill="auto"/>
            <w:vAlign w:val="center"/>
          </w:tcPr>
          <w:p w:rsidR="00C125B0" w:rsidRPr="00DB0EC6" w:rsidRDefault="00C125B0" w:rsidP="0064575C">
            <w:pPr>
              <w:widowControl/>
              <w:jc w:val="center"/>
              <w:rPr>
                <w:color w:val="000000"/>
                <w:kern w:val="0"/>
                <w:sz w:val="22"/>
                <w:szCs w:val="22"/>
              </w:rPr>
            </w:pPr>
            <w:r>
              <w:rPr>
                <w:rFonts w:hint="eastAsia"/>
                <w:color w:val="000000"/>
                <w:kern w:val="0"/>
                <w:sz w:val="22"/>
                <w:szCs w:val="22"/>
              </w:rPr>
              <w:t>0</w:t>
            </w:r>
          </w:p>
        </w:tc>
        <w:tc>
          <w:tcPr>
            <w:tcW w:w="398" w:type="pct"/>
          </w:tcPr>
          <w:p w:rsidR="00C125B0" w:rsidRDefault="00C125B0" w:rsidP="0064575C">
            <w:pPr>
              <w:widowControl/>
              <w:jc w:val="center"/>
              <w:rPr>
                <w:color w:val="000000"/>
                <w:kern w:val="0"/>
                <w:sz w:val="22"/>
                <w:szCs w:val="22"/>
              </w:rPr>
            </w:pPr>
            <w:r>
              <w:rPr>
                <w:rFonts w:hint="eastAsia"/>
                <w:color w:val="000000"/>
                <w:kern w:val="0"/>
                <w:sz w:val="22"/>
                <w:szCs w:val="22"/>
              </w:rPr>
              <w:t>0.30</w:t>
            </w:r>
          </w:p>
        </w:tc>
        <w:tc>
          <w:tcPr>
            <w:tcW w:w="398" w:type="pct"/>
          </w:tcPr>
          <w:p w:rsidR="00C125B0" w:rsidRDefault="00C125B0" w:rsidP="0064575C">
            <w:pPr>
              <w:widowControl/>
              <w:jc w:val="center"/>
              <w:rPr>
                <w:color w:val="000000"/>
                <w:kern w:val="0"/>
                <w:sz w:val="22"/>
                <w:szCs w:val="22"/>
              </w:rPr>
            </w:pPr>
            <w:r>
              <w:rPr>
                <w:rFonts w:hint="eastAsia"/>
                <w:color w:val="000000"/>
                <w:kern w:val="0"/>
                <w:sz w:val="22"/>
                <w:szCs w:val="22"/>
              </w:rPr>
              <w:t>0</w:t>
            </w:r>
          </w:p>
        </w:tc>
        <w:tc>
          <w:tcPr>
            <w:tcW w:w="398" w:type="pct"/>
            <w:shd w:val="clear" w:color="auto" w:fill="auto"/>
            <w:vAlign w:val="center"/>
          </w:tcPr>
          <w:p w:rsidR="00C125B0" w:rsidRDefault="00C125B0" w:rsidP="0091271B">
            <w:pPr>
              <w:widowControl/>
              <w:jc w:val="center"/>
              <w:rPr>
                <w:color w:val="000000"/>
                <w:kern w:val="0"/>
                <w:sz w:val="22"/>
                <w:szCs w:val="22"/>
              </w:rPr>
            </w:pPr>
            <w:r>
              <w:rPr>
                <w:rFonts w:hint="eastAsia"/>
                <w:color w:val="000000"/>
                <w:kern w:val="0"/>
                <w:sz w:val="22"/>
                <w:szCs w:val="22"/>
              </w:rPr>
              <w:t>1.5</w:t>
            </w:r>
          </w:p>
        </w:tc>
        <w:tc>
          <w:tcPr>
            <w:tcW w:w="356" w:type="pct"/>
            <w:vAlign w:val="center"/>
          </w:tcPr>
          <w:p w:rsidR="00C125B0" w:rsidRDefault="00C125B0" w:rsidP="0070783E">
            <w:pPr>
              <w:widowControl/>
              <w:jc w:val="center"/>
              <w:rPr>
                <w:color w:val="000000"/>
                <w:kern w:val="0"/>
                <w:sz w:val="22"/>
                <w:szCs w:val="22"/>
              </w:rPr>
            </w:pPr>
            <w:r>
              <w:rPr>
                <w:rFonts w:hint="eastAsia"/>
                <w:color w:val="000000"/>
                <w:kern w:val="0"/>
                <w:sz w:val="22"/>
                <w:szCs w:val="22"/>
              </w:rPr>
              <w:t>324</w:t>
            </w:r>
          </w:p>
        </w:tc>
        <w:tc>
          <w:tcPr>
            <w:tcW w:w="375" w:type="pct"/>
            <w:shd w:val="clear" w:color="auto" w:fill="auto"/>
            <w:vAlign w:val="center"/>
          </w:tcPr>
          <w:p w:rsidR="00C125B0" w:rsidRPr="000648AC" w:rsidRDefault="00C125B0" w:rsidP="0091271B">
            <w:pPr>
              <w:widowControl/>
              <w:jc w:val="center"/>
              <w:rPr>
                <w:kern w:val="0"/>
                <w:sz w:val="22"/>
                <w:szCs w:val="22"/>
              </w:rPr>
            </w:pPr>
            <w:r w:rsidRPr="000648AC">
              <w:rPr>
                <w:rFonts w:hint="eastAsia"/>
                <w:kern w:val="0"/>
                <w:sz w:val="22"/>
                <w:szCs w:val="22"/>
              </w:rPr>
              <w:t>5.58</w:t>
            </w:r>
          </w:p>
        </w:tc>
        <w:tc>
          <w:tcPr>
            <w:tcW w:w="461" w:type="pct"/>
            <w:vAlign w:val="center"/>
          </w:tcPr>
          <w:p w:rsidR="00C125B0" w:rsidRDefault="00C125B0" w:rsidP="0091271B">
            <w:pPr>
              <w:widowControl/>
              <w:jc w:val="center"/>
              <w:rPr>
                <w:kern w:val="0"/>
                <w:sz w:val="22"/>
                <w:szCs w:val="22"/>
              </w:rPr>
            </w:pPr>
            <w:r>
              <w:rPr>
                <w:rFonts w:hint="eastAsia"/>
                <w:kern w:val="0"/>
                <w:sz w:val="22"/>
                <w:szCs w:val="22"/>
              </w:rPr>
              <w:t>C1 F2 S2</w:t>
            </w:r>
          </w:p>
        </w:tc>
      </w:tr>
      <w:tr w:rsidR="00C125B0" w:rsidRPr="00DB0EC6" w:rsidTr="00C125B0">
        <w:trPr>
          <w:trHeight w:val="345"/>
        </w:trPr>
        <w:tc>
          <w:tcPr>
            <w:tcW w:w="244" w:type="pct"/>
            <w:vAlign w:val="center"/>
          </w:tcPr>
          <w:p w:rsidR="00C125B0" w:rsidRDefault="00C125B0" w:rsidP="0091271B">
            <w:pPr>
              <w:widowControl/>
              <w:jc w:val="center"/>
              <w:rPr>
                <w:color w:val="000000"/>
                <w:kern w:val="0"/>
                <w:sz w:val="22"/>
                <w:szCs w:val="22"/>
              </w:rPr>
            </w:pPr>
            <w:r>
              <w:rPr>
                <w:rFonts w:hint="eastAsia"/>
                <w:color w:val="000000"/>
                <w:kern w:val="0"/>
                <w:sz w:val="22"/>
                <w:szCs w:val="22"/>
              </w:rPr>
              <w:t>T-29</w:t>
            </w:r>
          </w:p>
        </w:tc>
        <w:tc>
          <w:tcPr>
            <w:tcW w:w="397" w:type="pct"/>
            <w:vAlign w:val="center"/>
          </w:tcPr>
          <w:p w:rsidR="00C125B0" w:rsidRPr="00DB0EC6" w:rsidRDefault="00C125B0" w:rsidP="0064575C">
            <w:pPr>
              <w:widowControl/>
              <w:jc w:val="center"/>
              <w:rPr>
                <w:color w:val="000000"/>
                <w:kern w:val="0"/>
                <w:sz w:val="22"/>
                <w:szCs w:val="22"/>
              </w:rPr>
            </w:pPr>
            <w:r>
              <w:rPr>
                <w:rFonts w:hint="eastAsia"/>
                <w:color w:val="000000"/>
                <w:kern w:val="0"/>
                <w:sz w:val="22"/>
                <w:szCs w:val="22"/>
              </w:rPr>
              <w:t>1:6</w:t>
            </w:r>
          </w:p>
        </w:tc>
        <w:tc>
          <w:tcPr>
            <w:tcW w:w="395" w:type="pct"/>
            <w:vAlign w:val="center"/>
          </w:tcPr>
          <w:p w:rsidR="00C125B0" w:rsidRPr="00DB0EC6" w:rsidRDefault="00C125B0" w:rsidP="0064575C">
            <w:pPr>
              <w:widowControl/>
              <w:jc w:val="center"/>
              <w:rPr>
                <w:color w:val="000000"/>
                <w:kern w:val="0"/>
                <w:sz w:val="22"/>
                <w:szCs w:val="22"/>
              </w:rPr>
            </w:pPr>
            <w:r>
              <w:rPr>
                <w:rFonts w:hint="eastAsia"/>
                <w:color w:val="000000"/>
                <w:kern w:val="0"/>
                <w:sz w:val="22"/>
                <w:szCs w:val="22"/>
              </w:rPr>
              <w:t>73%</w:t>
            </w:r>
          </w:p>
        </w:tc>
        <w:tc>
          <w:tcPr>
            <w:tcW w:w="395" w:type="pct"/>
            <w:shd w:val="clear" w:color="auto" w:fill="auto"/>
            <w:vAlign w:val="center"/>
            <w:hideMark/>
          </w:tcPr>
          <w:p w:rsidR="00C125B0" w:rsidRPr="00DB0EC6" w:rsidRDefault="00C125B0" w:rsidP="0064575C">
            <w:pPr>
              <w:widowControl/>
              <w:jc w:val="center"/>
              <w:rPr>
                <w:color w:val="000000"/>
                <w:kern w:val="0"/>
                <w:sz w:val="22"/>
                <w:szCs w:val="22"/>
              </w:rPr>
            </w:pPr>
            <w:r>
              <w:rPr>
                <w:rFonts w:hint="eastAsia"/>
                <w:color w:val="000000"/>
                <w:kern w:val="0"/>
                <w:sz w:val="22"/>
                <w:szCs w:val="22"/>
              </w:rPr>
              <w:t>1.40</w:t>
            </w:r>
          </w:p>
        </w:tc>
        <w:tc>
          <w:tcPr>
            <w:tcW w:w="395" w:type="pct"/>
            <w:shd w:val="clear" w:color="auto" w:fill="auto"/>
            <w:vAlign w:val="center"/>
          </w:tcPr>
          <w:p w:rsidR="00C125B0" w:rsidRPr="00DB0EC6" w:rsidRDefault="00C125B0" w:rsidP="0064575C">
            <w:pPr>
              <w:widowControl/>
              <w:jc w:val="center"/>
              <w:rPr>
                <w:color w:val="000000"/>
                <w:kern w:val="0"/>
                <w:sz w:val="22"/>
                <w:szCs w:val="22"/>
              </w:rPr>
            </w:pPr>
            <w:r>
              <w:rPr>
                <w:rFonts w:hint="eastAsia"/>
                <w:color w:val="000000"/>
                <w:kern w:val="0"/>
                <w:sz w:val="22"/>
                <w:szCs w:val="22"/>
              </w:rPr>
              <w:t>12.00</w:t>
            </w:r>
          </w:p>
        </w:tc>
        <w:tc>
          <w:tcPr>
            <w:tcW w:w="394" w:type="pct"/>
            <w:shd w:val="clear" w:color="auto" w:fill="auto"/>
            <w:vAlign w:val="center"/>
          </w:tcPr>
          <w:p w:rsidR="00C125B0" w:rsidRPr="00DB0EC6" w:rsidRDefault="00C125B0" w:rsidP="00C125B0">
            <w:pPr>
              <w:jc w:val="center"/>
              <w:rPr>
                <w:color w:val="000000"/>
                <w:sz w:val="22"/>
                <w:szCs w:val="22"/>
              </w:rPr>
            </w:pPr>
            <w:r>
              <w:rPr>
                <w:rFonts w:hint="eastAsia"/>
                <w:color w:val="000000"/>
                <w:sz w:val="22"/>
                <w:szCs w:val="22"/>
              </w:rPr>
              <w:t>4.44</w:t>
            </w:r>
          </w:p>
        </w:tc>
        <w:tc>
          <w:tcPr>
            <w:tcW w:w="394" w:type="pct"/>
            <w:shd w:val="clear" w:color="auto" w:fill="auto"/>
            <w:vAlign w:val="center"/>
          </w:tcPr>
          <w:p w:rsidR="00C125B0" w:rsidRPr="00DB0EC6" w:rsidRDefault="00C125B0" w:rsidP="0064575C">
            <w:pPr>
              <w:widowControl/>
              <w:jc w:val="center"/>
              <w:rPr>
                <w:color w:val="000000"/>
                <w:kern w:val="0"/>
                <w:sz w:val="22"/>
                <w:szCs w:val="22"/>
              </w:rPr>
            </w:pPr>
            <w:r>
              <w:rPr>
                <w:rFonts w:hint="eastAsia"/>
                <w:color w:val="000000"/>
                <w:kern w:val="0"/>
                <w:sz w:val="22"/>
                <w:szCs w:val="22"/>
              </w:rPr>
              <w:t>0</w:t>
            </w:r>
          </w:p>
        </w:tc>
        <w:tc>
          <w:tcPr>
            <w:tcW w:w="398" w:type="pct"/>
          </w:tcPr>
          <w:p w:rsidR="00C125B0" w:rsidRDefault="00C125B0" w:rsidP="0064575C">
            <w:pPr>
              <w:widowControl/>
              <w:jc w:val="center"/>
              <w:rPr>
                <w:color w:val="000000"/>
                <w:kern w:val="0"/>
                <w:sz w:val="22"/>
                <w:szCs w:val="22"/>
              </w:rPr>
            </w:pPr>
            <w:r>
              <w:rPr>
                <w:rFonts w:hint="eastAsia"/>
                <w:color w:val="000000"/>
                <w:kern w:val="0"/>
                <w:sz w:val="22"/>
                <w:szCs w:val="22"/>
              </w:rPr>
              <w:t>0.60</w:t>
            </w:r>
          </w:p>
        </w:tc>
        <w:tc>
          <w:tcPr>
            <w:tcW w:w="398" w:type="pct"/>
          </w:tcPr>
          <w:p w:rsidR="00C125B0" w:rsidRDefault="00C125B0" w:rsidP="0064575C">
            <w:pPr>
              <w:widowControl/>
              <w:jc w:val="center"/>
              <w:rPr>
                <w:color w:val="000000"/>
                <w:kern w:val="0"/>
                <w:sz w:val="22"/>
                <w:szCs w:val="22"/>
              </w:rPr>
            </w:pPr>
            <w:r>
              <w:rPr>
                <w:rFonts w:hint="eastAsia"/>
                <w:color w:val="000000"/>
                <w:kern w:val="0"/>
                <w:sz w:val="22"/>
                <w:szCs w:val="22"/>
              </w:rPr>
              <w:t>0</w:t>
            </w:r>
          </w:p>
        </w:tc>
        <w:tc>
          <w:tcPr>
            <w:tcW w:w="398" w:type="pct"/>
            <w:shd w:val="clear" w:color="auto" w:fill="auto"/>
            <w:vAlign w:val="center"/>
          </w:tcPr>
          <w:p w:rsidR="00C125B0" w:rsidRDefault="00C125B0" w:rsidP="00C125B0">
            <w:pPr>
              <w:widowControl/>
              <w:jc w:val="center"/>
              <w:rPr>
                <w:color w:val="000000"/>
                <w:kern w:val="0"/>
                <w:sz w:val="22"/>
                <w:szCs w:val="22"/>
              </w:rPr>
            </w:pPr>
            <w:r>
              <w:rPr>
                <w:rFonts w:hint="eastAsia"/>
                <w:color w:val="000000"/>
                <w:kern w:val="0"/>
                <w:sz w:val="22"/>
                <w:szCs w:val="22"/>
              </w:rPr>
              <w:t>1.6</w:t>
            </w:r>
          </w:p>
        </w:tc>
        <w:tc>
          <w:tcPr>
            <w:tcW w:w="356" w:type="pct"/>
            <w:vAlign w:val="center"/>
          </w:tcPr>
          <w:p w:rsidR="00C125B0" w:rsidRDefault="00C125B0" w:rsidP="0091271B">
            <w:pPr>
              <w:widowControl/>
              <w:jc w:val="center"/>
              <w:rPr>
                <w:color w:val="000000"/>
                <w:kern w:val="0"/>
                <w:sz w:val="22"/>
                <w:szCs w:val="22"/>
              </w:rPr>
            </w:pPr>
            <w:r>
              <w:rPr>
                <w:rFonts w:hint="eastAsia"/>
                <w:color w:val="000000"/>
                <w:kern w:val="0"/>
                <w:sz w:val="22"/>
                <w:szCs w:val="22"/>
              </w:rPr>
              <w:t>315</w:t>
            </w:r>
          </w:p>
        </w:tc>
        <w:tc>
          <w:tcPr>
            <w:tcW w:w="375" w:type="pct"/>
            <w:shd w:val="clear" w:color="auto" w:fill="auto"/>
            <w:vAlign w:val="center"/>
          </w:tcPr>
          <w:p w:rsidR="00C125B0" w:rsidRPr="000648AC" w:rsidRDefault="00C125B0" w:rsidP="0091271B">
            <w:pPr>
              <w:widowControl/>
              <w:jc w:val="center"/>
              <w:rPr>
                <w:kern w:val="0"/>
                <w:sz w:val="22"/>
                <w:szCs w:val="22"/>
              </w:rPr>
            </w:pPr>
            <w:r w:rsidRPr="000648AC">
              <w:rPr>
                <w:rFonts w:hint="eastAsia"/>
                <w:kern w:val="0"/>
                <w:sz w:val="22"/>
                <w:szCs w:val="22"/>
              </w:rPr>
              <w:t>5.24</w:t>
            </w:r>
          </w:p>
        </w:tc>
        <w:tc>
          <w:tcPr>
            <w:tcW w:w="461" w:type="pct"/>
            <w:vAlign w:val="center"/>
          </w:tcPr>
          <w:p w:rsidR="00C125B0" w:rsidRDefault="00C125B0" w:rsidP="0091271B">
            <w:pPr>
              <w:widowControl/>
              <w:jc w:val="center"/>
              <w:rPr>
                <w:kern w:val="0"/>
                <w:sz w:val="22"/>
                <w:szCs w:val="22"/>
              </w:rPr>
            </w:pPr>
            <w:r>
              <w:rPr>
                <w:rFonts w:hint="eastAsia"/>
                <w:kern w:val="0"/>
                <w:sz w:val="22"/>
                <w:szCs w:val="22"/>
              </w:rPr>
              <w:t>C1 F2 S2</w:t>
            </w:r>
          </w:p>
        </w:tc>
      </w:tr>
      <w:tr w:rsidR="00C125B0" w:rsidRPr="00DB0EC6" w:rsidTr="00C125B0">
        <w:trPr>
          <w:trHeight w:val="345"/>
        </w:trPr>
        <w:tc>
          <w:tcPr>
            <w:tcW w:w="244" w:type="pct"/>
            <w:vAlign w:val="center"/>
          </w:tcPr>
          <w:p w:rsidR="00C125B0" w:rsidRDefault="00C125B0" w:rsidP="0091271B">
            <w:pPr>
              <w:widowControl/>
              <w:jc w:val="center"/>
              <w:rPr>
                <w:color w:val="000000"/>
                <w:kern w:val="0"/>
                <w:sz w:val="22"/>
                <w:szCs w:val="22"/>
              </w:rPr>
            </w:pPr>
            <w:r>
              <w:rPr>
                <w:rFonts w:hint="eastAsia"/>
                <w:color w:val="000000"/>
                <w:kern w:val="0"/>
                <w:sz w:val="22"/>
                <w:szCs w:val="22"/>
              </w:rPr>
              <w:t>T-30</w:t>
            </w:r>
          </w:p>
        </w:tc>
        <w:tc>
          <w:tcPr>
            <w:tcW w:w="397" w:type="pct"/>
            <w:vAlign w:val="center"/>
          </w:tcPr>
          <w:p w:rsidR="00C125B0" w:rsidRPr="00DB0EC6" w:rsidRDefault="00C125B0" w:rsidP="0064575C">
            <w:pPr>
              <w:widowControl/>
              <w:jc w:val="center"/>
              <w:rPr>
                <w:color w:val="000000"/>
                <w:kern w:val="0"/>
                <w:sz w:val="22"/>
                <w:szCs w:val="22"/>
              </w:rPr>
            </w:pPr>
            <w:r>
              <w:rPr>
                <w:rFonts w:hint="eastAsia"/>
                <w:color w:val="000000"/>
                <w:kern w:val="0"/>
                <w:sz w:val="22"/>
                <w:szCs w:val="22"/>
              </w:rPr>
              <w:t>1:6</w:t>
            </w:r>
          </w:p>
        </w:tc>
        <w:tc>
          <w:tcPr>
            <w:tcW w:w="395" w:type="pct"/>
            <w:vAlign w:val="center"/>
          </w:tcPr>
          <w:p w:rsidR="00C125B0" w:rsidRPr="00DB0EC6" w:rsidRDefault="00C125B0" w:rsidP="0064575C">
            <w:pPr>
              <w:widowControl/>
              <w:jc w:val="center"/>
              <w:rPr>
                <w:color w:val="000000"/>
                <w:kern w:val="0"/>
                <w:sz w:val="22"/>
                <w:szCs w:val="22"/>
              </w:rPr>
            </w:pPr>
            <w:r>
              <w:rPr>
                <w:rFonts w:hint="eastAsia"/>
                <w:color w:val="000000"/>
                <w:kern w:val="0"/>
                <w:sz w:val="22"/>
                <w:szCs w:val="22"/>
              </w:rPr>
              <w:t>73%</w:t>
            </w:r>
          </w:p>
        </w:tc>
        <w:tc>
          <w:tcPr>
            <w:tcW w:w="395" w:type="pct"/>
            <w:shd w:val="clear" w:color="auto" w:fill="auto"/>
            <w:vAlign w:val="center"/>
            <w:hideMark/>
          </w:tcPr>
          <w:p w:rsidR="00C125B0" w:rsidRPr="00DB0EC6" w:rsidRDefault="00C125B0" w:rsidP="0064575C">
            <w:pPr>
              <w:widowControl/>
              <w:jc w:val="center"/>
              <w:rPr>
                <w:color w:val="000000"/>
                <w:kern w:val="0"/>
                <w:sz w:val="22"/>
                <w:szCs w:val="22"/>
              </w:rPr>
            </w:pPr>
            <w:r>
              <w:rPr>
                <w:rFonts w:hint="eastAsia"/>
                <w:color w:val="000000"/>
                <w:kern w:val="0"/>
                <w:sz w:val="22"/>
                <w:szCs w:val="22"/>
              </w:rPr>
              <w:t>1.10</w:t>
            </w:r>
          </w:p>
        </w:tc>
        <w:tc>
          <w:tcPr>
            <w:tcW w:w="395" w:type="pct"/>
            <w:shd w:val="clear" w:color="auto" w:fill="auto"/>
            <w:vAlign w:val="center"/>
          </w:tcPr>
          <w:p w:rsidR="00C125B0" w:rsidRPr="00DB0EC6" w:rsidRDefault="00C125B0" w:rsidP="0064575C">
            <w:pPr>
              <w:widowControl/>
              <w:jc w:val="center"/>
              <w:rPr>
                <w:color w:val="000000"/>
                <w:kern w:val="0"/>
                <w:sz w:val="22"/>
                <w:szCs w:val="22"/>
              </w:rPr>
            </w:pPr>
            <w:r>
              <w:rPr>
                <w:rFonts w:hint="eastAsia"/>
                <w:color w:val="000000"/>
                <w:kern w:val="0"/>
                <w:sz w:val="22"/>
                <w:szCs w:val="22"/>
              </w:rPr>
              <w:t>12.00</w:t>
            </w:r>
          </w:p>
        </w:tc>
        <w:tc>
          <w:tcPr>
            <w:tcW w:w="394" w:type="pct"/>
            <w:shd w:val="clear" w:color="auto" w:fill="auto"/>
            <w:vAlign w:val="center"/>
          </w:tcPr>
          <w:p w:rsidR="00C125B0" w:rsidRPr="00DB0EC6" w:rsidRDefault="00C125B0" w:rsidP="00C125B0">
            <w:pPr>
              <w:jc w:val="center"/>
              <w:rPr>
                <w:color w:val="000000"/>
                <w:sz w:val="22"/>
                <w:szCs w:val="22"/>
              </w:rPr>
            </w:pPr>
            <w:r>
              <w:rPr>
                <w:rFonts w:hint="eastAsia"/>
                <w:color w:val="000000"/>
                <w:sz w:val="22"/>
                <w:szCs w:val="22"/>
              </w:rPr>
              <w:t>4.44</w:t>
            </w:r>
          </w:p>
        </w:tc>
        <w:tc>
          <w:tcPr>
            <w:tcW w:w="394" w:type="pct"/>
            <w:shd w:val="clear" w:color="auto" w:fill="auto"/>
            <w:vAlign w:val="center"/>
          </w:tcPr>
          <w:p w:rsidR="00C125B0" w:rsidRPr="00DB0EC6" w:rsidRDefault="00C125B0" w:rsidP="0064575C">
            <w:pPr>
              <w:widowControl/>
              <w:jc w:val="center"/>
              <w:rPr>
                <w:color w:val="000000"/>
                <w:kern w:val="0"/>
                <w:sz w:val="22"/>
                <w:szCs w:val="22"/>
              </w:rPr>
            </w:pPr>
            <w:r>
              <w:rPr>
                <w:rFonts w:hint="eastAsia"/>
                <w:color w:val="000000"/>
                <w:kern w:val="0"/>
                <w:sz w:val="22"/>
                <w:szCs w:val="22"/>
              </w:rPr>
              <w:t>0</w:t>
            </w:r>
          </w:p>
        </w:tc>
        <w:tc>
          <w:tcPr>
            <w:tcW w:w="398" w:type="pct"/>
          </w:tcPr>
          <w:p w:rsidR="00C125B0" w:rsidRDefault="00C125B0" w:rsidP="0064575C">
            <w:pPr>
              <w:widowControl/>
              <w:jc w:val="center"/>
              <w:rPr>
                <w:color w:val="000000"/>
                <w:kern w:val="0"/>
                <w:sz w:val="22"/>
                <w:szCs w:val="22"/>
              </w:rPr>
            </w:pPr>
            <w:r>
              <w:rPr>
                <w:rFonts w:hint="eastAsia"/>
                <w:color w:val="000000"/>
                <w:kern w:val="0"/>
                <w:sz w:val="22"/>
                <w:szCs w:val="22"/>
              </w:rPr>
              <w:t>0.90</w:t>
            </w:r>
          </w:p>
        </w:tc>
        <w:tc>
          <w:tcPr>
            <w:tcW w:w="398" w:type="pct"/>
          </w:tcPr>
          <w:p w:rsidR="00C125B0" w:rsidRDefault="00C125B0" w:rsidP="0064575C">
            <w:pPr>
              <w:widowControl/>
              <w:jc w:val="center"/>
              <w:rPr>
                <w:color w:val="000000"/>
                <w:kern w:val="0"/>
                <w:sz w:val="22"/>
                <w:szCs w:val="22"/>
              </w:rPr>
            </w:pPr>
            <w:r>
              <w:rPr>
                <w:rFonts w:hint="eastAsia"/>
                <w:color w:val="000000"/>
                <w:kern w:val="0"/>
                <w:sz w:val="22"/>
                <w:szCs w:val="22"/>
              </w:rPr>
              <w:t>0</w:t>
            </w:r>
          </w:p>
        </w:tc>
        <w:tc>
          <w:tcPr>
            <w:tcW w:w="398" w:type="pct"/>
            <w:shd w:val="clear" w:color="auto" w:fill="auto"/>
            <w:vAlign w:val="center"/>
          </w:tcPr>
          <w:p w:rsidR="00C125B0" w:rsidRDefault="00C125B0" w:rsidP="0091271B">
            <w:pPr>
              <w:widowControl/>
              <w:jc w:val="center"/>
              <w:rPr>
                <w:color w:val="000000"/>
                <w:kern w:val="0"/>
                <w:sz w:val="22"/>
                <w:szCs w:val="22"/>
              </w:rPr>
            </w:pPr>
            <w:r>
              <w:rPr>
                <w:rFonts w:hint="eastAsia"/>
                <w:color w:val="000000"/>
                <w:kern w:val="0"/>
                <w:sz w:val="22"/>
                <w:szCs w:val="22"/>
              </w:rPr>
              <w:t>1.7</w:t>
            </w:r>
          </w:p>
        </w:tc>
        <w:tc>
          <w:tcPr>
            <w:tcW w:w="356" w:type="pct"/>
            <w:vAlign w:val="center"/>
          </w:tcPr>
          <w:p w:rsidR="00C125B0" w:rsidRDefault="00C125B0" w:rsidP="0070783E">
            <w:pPr>
              <w:widowControl/>
              <w:jc w:val="center"/>
              <w:rPr>
                <w:color w:val="000000"/>
                <w:kern w:val="0"/>
                <w:sz w:val="22"/>
                <w:szCs w:val="22"/>
              </w:rPr>
            </w:pPr>
            <w:r>
              <w:rPr>
                <w:rFonts w:hint="eastAsia"/>
                <w:color w:val="000000"/>
                <w:kern w:val="0"/>
                <w:sz w:val="22"/>
                <w:szCs w:val="22"/>
              </w:rPr>
              <w:t>317</w:t>
            </w:r>
          </w:p>
        </w:tc>
        <w:tc>
          <w:tcPr>
            <w:tcW w:w="375" w:type="pct"/>
            <w:shd w:val="clear" w:color="auto" w:fill="auto"/>
            <w:vAlign w:val="center"/>
          </w:tcPr>
          <w:p w:rsidR="00C125B0" w:rsidRPr="000648AC" w:rsidRDefault="00C125B0" w:rsidP="0091271B">
            <w:pPr>
              <w:widowControl/>
              <w:jc w:val="center"/>
              <w:rPr>
                <w:kern w:val="0"/>
                <w:sz w:val="22"/>
                <w:szCs w:val="22"/>
              </w:rPr>
            </w:pPr>
            <w:r w:rsidRPr="000648AC">
              <w:rPr>
                <w:rFonts w:hint="eastAsia"/>
                <w:kern w:val="0"/>
                <w:sz w:val="22"/>
                <w:szCs w:val="22"/>
              </w:rPr>
              <w:t>5.63</w:t>
            </w:r>
          </w:p>
        </w:tc>
        <w:tc>
          <w:tcPr>
            <w:tcW w:w="461" w:type="pct"/>
            <w:vAlign w:val="center"/>
          </w:tcPr>
          <w:p w:rsidR="00C125B0" w:rsidRDefault="00C125B0" w:rsidP="0091271B">
            <w:pPr>
              <w:widowControl/>
              <w:jc w:val="center"/>
              <w:rPr>
                <w:kern w:val="0"/>
                <w:sz w:val="22"/>
                <w:szCs w:val="22"/>
              </w:rPr>
            </w:pPr>
            <w:r>
              <w:rPr>
                <w:rFonts w:hint="eastAsia"/>
                <w:kern w:val="0"/>
                <w:sz w:val="22"/>
                <w:szCs w:val="22"/>
              </w:rPr>
              <w:t>C1 F2 S2</w:t>
            </w:r>
          </w:p>
        </w:tc>
      </w:tr>
      <w:tr w:rsidR="00C125B0" w:rsidRPr="00DB0EC6" w:rsidTr="00C125B0">
        <w:trPr>
          <w:trHeight w:val="345"/>
        </w:trPr>
        <w:tc>
          <w:tcPr>
            <w:tcW w:w="244" w:type="pct"/>
            <w:vAlign w:val="center"/>
          </w:tcPr>
          <w:p w:rsidR="00C125B0" w:rsidRDefault="00C125B0" w:rsidP="0091271B">
            <w:pPr>
              <w:widowControl/>
              <w:jc w:val="center"/>
              <w:rPr>
                <w:color w:val="000000"/>
                <w:kern w:val="0"/>
                <w:sz w:val="22"/>
                <w:szCs w:val="22"/>
              </w:rPr>
            </w:pPr>
            <w:r>
              <w:rPr>
                <w:rFonts w:hint="eastAsia"/>
                <w:color w:val="000000"/>
                <w:kern w:val="0"/>
                <w:sz w:val="22"/>
                <w:szCs w:val="22"/>
              </w:rPr>
              <w:t>T-31</w:t>
            </w:r>
          </w:p>
        </w:tc>
        <w:tc>
          <w:tcPr>
            <w:tcW w:w="397" w:type="pct"/>
            <w:vAlign w:val="center"/>
          </w:tcPr>
          <w:p w:rsidR="00C125B0" w:rsidRPr="00DB0EC6" w:rsidRDefault="00C125B0" w:rsidP="0064575C">
            <w:pPr>
              <w:widowControl/>
              <w:jc w:val="center"/>
              <w:rPr>
                <w:color w:val="000000"/>
                <w:kern w:val="0"/>
                <w:sz w:val="22"/>
                <w:szCs w:val="22"/>
              </w:rPr>
            </w:pPr>
            <w:r>
              <w:rPr>
                <w:rFonts w:hint="eastAsia"/>
                <w:color w:val="000000"/>
                <w:kern w:val="0"/>
                <w:sz w:val="22"/>
                <w:szCs w:val="22"/>
              </w:rPr>
              <w:t>1:8</w:t>
            </w:r>
          </w:p>
        </w:tc>
        <w:tc>
          <w:tcPr>
            <w:tcW w:w="395" w:type="pct"/>
            <w:vAlign w:val="center"/>
          </w:tcPr>
          <w:p w:rsidR="00C125B0" w:rsidRPr="00DB0EC6" w:rsidRDefault="00C125B0" w:rsidP="0064575C">
            <w:pPr>
              <w:widowControl/>
              <w:jc w:val="center"/>
              <w:rPr>
                <w:color w:val="000000"/>
                <w:kern w:val="0"/>
                <w:sz w:val="22"/>
                <w:szCs w:val="22"/>
              </w:rPr>
            </w:pPr>
            <w:r>
              <w:rPr>
                <w:rFonts w:hint="eastAsia"/>
                <w:color w:val="000000"/>
                <w:kern w:val="0"/>
                <w:sz w:val="22"/>
                <w:szCs w:val="22"/>
              </w:rPr>
              <w:t>73%</w:t>
            </w:r>
          </w:p>
        </w:tc>
        <w:tc>
          <w:tcPr>
            <w:tcW w:w="395" w:type="pct"/>
            <w:shd w:val="clear" w:color="auto" w:fill="auto"/>
            <w:vAlign w:val="center"/>
            <w:hideMark/>
          </w:tcPr>
          <w:p w:rsidR="00C125B0" w:rsidRPr="00DB0EC6" w:rsidRDefault="00C125B0" w:rsidP="00DE7113">
            <w:pPr>
              <w:widowControl/>
              <w:jc w:val="center"/>
              <w:rPr>
                <w:color w:val="000000"/>
                <w:kern w:val="0"/>
                <w:sz w:val="22"/>
                <w:szCs w:val="22"/>
              </w:rPr>
            </w:pPr>
            <w:r>
              <w:rPr>
                <w:rFonts w:hint="eastAsia"/>
                <w:color w:val="000000"/>
                <w:kern w:val="0"/>
                <w:sz w:val="22"/>
                <w:szCs w:val="22"/>
              </w:rPr>
              <w:t>1.20</w:t>
            </w:r>
          </w:p>
        </w:tc>
        <w:tc>
          <w:tcPr>
            <w:tcW w:w="395" w:type="pct"/>
            <w:shd w:val="clear" w:color="auto" w:fill="auto"/>
            <w:vAlign w:val="center"/>
          </w:tcPr>
          <w:p w:rsidR="00C125B0" w:rsidRPr="00DB0EC6" w:rsidRDefault="00C125B0" w:rsidP="0064575C">
            <w:pPr>
              <w:widowControl/>
              <w:jc w:val="center"/>
              <w:rPr>
                <w:color w:val="000000"/>
                <w:kern w:val="0"/>
                <w:sz w:val="22"/>
                <w:szCs w:val="22"/>
              </w:rPr>
            </w:pPr>
            <w:r>
              <w:rPr>
                <w:rFonts w:hint="eastAsia"/>
                <w:color w:val="000000"/>
                <w:kern w:val="0"/>
                <w:sz w:val="22"/>
                <w:szCs w:val="22"/>
              </w:rPr>
              <w:t>12.00</w:t>
            </w:r>
          </w:p>
        </w:tc>
        <w:tc>
          <w:tcPr>
            <w:tcW w:w="394" w:type="pct"/>
            <w:shd w:val="clear" w:color="auto" w:fill="auto"/>
            <w:vAlign w:val="center"/>
          </w:tcPr>
          <w:p w:rsidR="00C125B0" w:rsidRPr="00DB0EC6" w:rsidRDefault="00C125B0" w:rsidP="00C125B0">
            <w:pPr>
              <w:jc w:val="center"/>
              <w:rPr>
                <w:color w:val="000000"/>
                <w:sz w:val="22"/>
                <w:szCs w:val="22"/>
              </w:rPr>
            </w:pPr>
            <w:r>
              <w:rPr>
                <w:rFonts w:hint="eastAsia"/>
                <w:color w:val="000000"/>
                <w:sz w:val="22"/>
                <w:szCs w:val="22"/>
              </w:rPr>
              <w:t>4.44</w:t>
            </w:r>
          </w:p>
        </w:tc>
        <w:tc>
          <w:tcPr>
            <w:tcW w:w="394" w:type="pct"/>
            <w:shd w:val="clear" w:color="auto" w:fill="auto"/>
            <w:vAlign w:val="center"/>
          </w:tcPr>
          <w:p w:rsidR="00C125B0" w:rsidRPr="00DB0EC6" w:rsidRDefault="00C125B0" w:rsidP="0064575C">
            <w:pPr>
              <w:widowControl/>
              <w:jc w:val="center"/>
              <w:rPr>
                <w:color w:val="000000"/>
                <w:kern w:val="0"/>
                <w:sz w:val="22"/>
                <w:szCs w:val="22"/>
              </w:rPr>
            </w:pPr>
            <w:r>
              <w:rPr>
                <w:rFonts w:hint="eastAsia"/>
                <w:color w:val="000000"/>
                <w:kern w:val="0"/>
                <w:sz w:val="22"/>
                <w:szCs w:val="22"/>
              </w:rPr>
              <w:t>0</w:t>
            </w:r>
          </w:p>
        </w:tc>
        <w:tc>
          <w:tcPr>
            <w:tcW w:w="398" w:type="pct"/>
          </w:tcPr>
          <w:p w:rsidR="00C125B0" w:rsidRDefault="00C125B0" w:rsidP="0064575C">
            <w:pPr>
              <w:widowControl/>
              <w:jc w:val="center"/>
              <w:rPr>
                <w:color w:val="000000"/>
                <w:kern w:val="0"/>
                <w:sz w:val="22"/>
                <w:szCs w:val="22"/>
              </w:rPr>
            </w:pPr>
            <w:r>
              <w:rPr>
                <w:rFonts w:hint="eastAsia"/>
                <w:color w:val="000000"/>
                <w:kern w:val="0"/>
                <w:sz w:val="22"/>
                <w:szCs w:val="22"/>
              </w:rPr>
              <w:t>0.30</w:t>
            </w:r>
          </w:p>
        </w:tc>
        <w:tc>
          <w:tcPr>
            <w:tcW w:w="398" w:type="pct"/>
          </w:tcPr>
          <w:p w:rsidR="00C125B0" w:rsidRDefault="00C125B0" w:rsidP="0064575C">
            <w:pPr>
              <w:widowControl/>
              <w:jc w:val="center"/>
              <w:rPr>
                <w:color w:val="000000"/>
                <w:kern w:val="0"/>
                <w:sz w:val="22"/>
                <w:szCs w:val="22"/>
              </w:rPr>
            </w:pPr>
            <w:r>
              <w:rPr>
                <w:rFonts w:hint="eastAsia"/>
                <w:color w:val="000000"/>
                <w:kern w:val="0"/>
                <w:sz w:val="22"/>
                <w:szCs w:val="22"/>
              </w:rPr>
              <w:t>0</w:t>
            </w:r>
          </w:p>
        </w:tc>
        <w:tc>
          <w:tcPr>
            <w:tcW w:w="398" w:type="pct"/>
            <w:shd w:val="clear" w:color="auto" w:fill="auto"/>
            <w:vAlign w:val="center"/>
          </w:tcPr>
          <w:p w:rsidR="00C125B0" w:rsidRDefault="00C125B0" w:rsidP="0091271B">
            <w:pPr>
              <w:widowControl/>
              <w:jc w:val="center"/>
              <w:rPr>
                <w:color w:val="000000"/>
                <w:kern w:val="0"/>
                <w:sz w:val="22"/>
                <w:szCs w:val="22"/>
              </w:rPr>
            </w:pPr>
            <w:r>
              <w:rPr>
                <w:rFonts w:hint="eastAsia"/>
                <w:color w:val="000000"/>
                <w:kern w:val="0"/>
                <w:sz w:val="22"/>
                <w:szCs w:val="22"/>
              </w:rPr>
              <w:t>2.3</w:t>
            </w:r>
          </w:p>
        </w:tc>
        <w:tc>
          <w:tcPr>
            <w:tcW w:w="356" w:type="pct"/>
            <w:vAlign w:val="center"/>
          </w:tcPr>
          <w:p w:rsidR="00C125B0" w:rsidRDefault="00C125B0" w:rsidP="0070783E">
            <w:pPr>
              <w:widowControl/>
              <w:jc w:val="center"/>
              <w:rPr>
                <w:color w:val="000000"/>
                <w:kern w:val="0"/>
                <w:sz w:val="22"/>
                <w:szCs w:val="22"/>
              </w:rPr>
            </w:pPr>
            <w:r>
              <w:rPr>
                <w:rFonts w:hint="eastAsia"/>
                <w:color w:val="000000"/>
                <w:kern w:val="0"/>
                <w:sz w:val="22"/>
                <w:szCs w:val="22"/>
              </w:rPr>
              <w:t>391</w:t>
            </w:r>
          </w:p>
        </w:tc>
        <w:tc>
          <w:tcPr>
            <w:tcW w:w="375" w:type="pct"/>
            <w:shd w:val="clear" w:color="auto" w:fill="auto"/>
            <w:vAlign w:val="center"/>
          </w:tcPr>
          <w:p w:rsidR="00C125B0" w:rsidRPr="000648AC" w:rsidRDefault="00C125B0" w:rsidP="0091271B">
            <w:pPr>
              <w:widowControl/>
              <w:jc w:val="center"/>
              <w:rPr>
                <w:kern w:val="0"/>
                <w:sz w:val="22"/>
                <w:szCs w:val="22"/>
              </w:rPr>
            </w:pPr>
            <w:r w:rsidRPr="000648AC">
              <w:rPr>
                <w:rFonts w:hint="eastAsia"/>
                <w:kern w:val="0"/>
                <w:sz w:val="22"/>
                <w:szCs w:val="22"/>
              </w:rPr>
              <w:t>7.15</w:t>
            </w:r>
          </w:p>
        </w:tc>
        <w:tc>
          <w:tcPr>
            <w:tcW w:w="461" w:type="pct"/>
            <w:vAlign w:val="center"/>
          </w:tcPr>
          <w:p w:rsidR="00C125B0" w:rsidRDefault="00C125B0" w:rsidP="003E2572">
            <w:pPr>
              <w:widowControl/>
              <w:jc w:val="center"/>
              <w:rPr>
                <w:kern w:val="0"/>
                <w:sz w:val="22"/>
                <w:szCs w:val="22"/>
              </w:rPr>
            </w:pPr>
            <w:r>
              <w:rPr>
                <w:rFonts w:hint="eastAsia"/>
                <w:kern w:val="0"/>
                <w:sz w:val="22"/>
                <w:szCs w:val="22"/>
              </w:rPr>
              <w:t>C2 F3 S</w:t>
            </w:r>
            <w:r w:rsidR="003E2572">
              <w:rPr>
                <w:rFonts w:hint="eastAsia"/>
                <w:kern w:val="0"/>
                <w:sz w:val="22"/>
                <w:szCs w:val="22"/>
              </w:rPr>
              <w:t>3</w:t>
            </w:r>
          </w:p>
        </w:tc>
      </w:tr>
      <w:tr w:rsidR="00C125B0" w:rsidRPr="00DB0EC6" w:rsidTr="00C125B0">
        <w:trPr>
          <w:trHeight w:val="345"/>
        </w:trPr>
        <w:tc>
          <w:tcPr>
            <w:tcW w:w="244" w:type="pct"/>
            <w:vAlign w:val="center"/>
          </w:tcPr>
          <w:p w:rsidR="00C125B0" w:rsidRDefault="00C125B0" w:rsidP="0091271B">
            <w:pPr>
              <w:widowControl/>
              <w:jc w:val="center"/>
              <w:rPr>
                <w:color w:val="000000"/>
                <w:kern w:val="0"/>
                <w:sz w:val="22"/>
                <w:szCs w:val="22"/>
              </w:rPr>
            </w:pPr>
            <w:r>
              <w:rPr>
                <w:rFonts w:hint="eastAsia"/>
                <w:color w:val="000000"/>
                <w:kern w:val="0"/>
                <w:sz w:val="22"/>
                <w:szCs w:val="22"/>
              </w:rPr>
              <w:t xml:space="preserve">T-32 </w:t>
            </w:r>
          </w:p>
        </w:tc>
        <w:tc>
          <w:tcPr>
            <w:tcW w:w="397" w:type="pct"/>
            <w:vAlign w:val="center"/>
          </w:tcPr>
          <w:p w:rsidR="00C125B0" w:rsidRPr="00DB0EC6" w:rsidRDefault="00C125B0" w:rsidP="0064575C">
            <w:pPr>
              <w:widowControl/>
              <w:jc w:val="center"/>
              <w:rPr>
                <w:color w:val="000000"/>
                <w:kern w:val="0"/>
                <w:sz w:val="22"/>
                <w:szCs w:val="22"/>
              </w:rPr>
            </w:pPr>
            <w:r>
              <w:rPr>
                <w:rFonts w:hint="eastAsia"/>
                <w:color w:val="000000"/>
                <w:kern w:val="0"/>
                <w:sz w:val="22"/>
                <w:szCs w:val="22"/>
              </w:rPr>
              <w:t>1:8</w:t>
            </w:r>
          </w:p>
        </w:tc>
        <w:tc>
          <w:tcPr>
            <w:tcW w:w="395" w:type="pct"/>
            <w:vAlign w:val="center"/>
          </w:tcPr>
          <w:p w:rsidR="00C125B0" w:rsidRPr="00DB0EC6" w:rsidRDefault="00C125B0" w:rsidP="0064575C">
            <w:pPr>
              <w:widowControl/>
              <w:jc w:val="center"/>
              <w:rPr>
                <w:color w:val="000000"/>
                <w:kern w:val="0"/>
                <w:sz w:val="22"/>
                <w:szCs w:val="22"/>
              </w:rPr>
            </w:pPr>
            <w:r>
              <w:rPr>
                <w:rFonts w:hint="eastAsia"/>
                <w:color w:val="000000"/>
                <w:kern w:val="0"/>
                <w:sz w:val="22"/>
                <w:szCs w:val="22"/>
              </w:rPr>
              <w:t>73%</w:t>
            </w:r>
          </w:p>
        </w:tc>
        <w:tc>
          <w:tcPr>
            <w:tcW w:w="395" w:type="pct"/>
            <w:shd w:val="clear" w:color="auto" w:fill="auto"/>
            <w:vAlign w:val="center"/>
            <w:hideMark/>
          </w:tcPr>
          <w:p w:rsidR="00C125B0" w:rsidRPr="00DB0EC6" w:rsidRDefault="00C125B0" w:rsidP="0064575C">
            <w:pPr>
              <w:widowControl/>
              <w:jc w:val="center"/>
              <w:rPr>
                <w:color w:val="000000"/>
                <w:kern w:val="0"/>
                <w:sz w:val="22"/>
                <w:szCs w:val="22"/>
              </w:rPr>
            </w:pPr>
            <w:r>
              <w:rPr>
                <w:rFonts w:hint="eastAsia"/>
                <w:color w:val="000000"/>
                <w:kern w:val="0"/>
                <w:sz w:val="22"/>
                <w:szCs w:val="22"/>
              </w:rPr>
              <w:t>0.90</w:t>
            </w:r>
          </w:p>
        </w:tc>
        <w:tc>
          <w:tcPr>
            <w:tcW w:w="395" w:type="pct"/>
            <w:shd w:val="clear" w:color="auto" w:fill="auto"/>
            <w:vAlign w:val="center"/>
          </w:tcPr>
          <w:p w:rsidR="00C125B0" w:rsidRPr="00DB0EC6" w:rsidRDefault="00C125B0" w:rsidP="0064575C">
            <w:pPr>
              <w:widowControl/>
              <w:jc w:val="center"/>
              <w:rPr>
                <w:color w:val="000000"/>
                <w:kern w:val="0"/>
                <w:sz w:val="22"/>
                <w:szCs w:val="22"/>
              </w:rPr>
            </w:pPr>
            <w:r>
              <w:rPr>
                <w:rFonts w:hint="eastAsia"/>
                <w:color w:val="000000"/>
                <w:kern w:val="0"/>
                <w:sz w:val="22"/>
                <w:szCs w:val="22"/>
              </w:rPr>
              <w:t>12.00</w:t>
            </w:r>
          </w:p>
        </w:tc>
        <w:tc>
          <w:tcPr>
            <w:tcW w:w="394" w:type="pct"/>
            <w:shd w:val="clear" w:color="auto" w:fill="auto"/>
            <w:vAlign w:val="center"/>
          </w:tcPr>
          <w:p w:rsidR="00C125B0" w:rsidRPr="00DB0EC6" w:rsidRDefault="00C125B0" w:rsidP="00C125B0">
            <w:pPr>
              <w:jc w:val="center"/>
              <w:rPr>
                <w:color w:val="000000"/>
                <w:sz w:val="22"/>
                <w:szCs w:val="22"/>
              </w:rPr>
            </w:pPr>
            <w:r>
              <w:rPr>
                <w:rFonts w:hint="eastAsia"/>
                <w:color w:val="000000"/>
                <w:sz w:val="22"/>
                <w:szCs w:val="22"/>
              </w:rPr>
              <w:t>4.44</w:t>
            </w:r>
          </w:p>
        </w:tc>
        <w:tc>
          <w:tcPr>
            <w:tcW w:w="394" w:type="pct"/>
            <w:shd w:val="clear" w:color="auto" w:fill="auto"/>
            <w:vAlign w:val="center"/>
          </w:tcPr>
          <w:p w:rsidR="00C125B0" w:rsidRPr="00DB0EC6" w:rsidRDefault="00C125B0" w:rsidP="0064575C">
            <w:pPr>
              <w:widowControl/>
              <w:jc w:val="center"/>
              <w:rPr>
                <w:color w:val="000000"/>
                <w:kern w:val="0"/>
                <w:sz w:val="22"/>
                <w:szCs w:val="22"/>
              </w:rPr>
            </w:pPr>
            <w:r>
              <w:rPr>
                <w:rFonts w:hint="eastAsia"/>
                <w:color w:val="000000"/>
                <w:kern w:val="0"/>
                <w:sz w:val="22"/>
                <w:szCs w:val="22"/>
              </w:rPr>
              <w:t>0</w:t>
            </w:r>
          </w:p>
        </w:tc>
        <w:tc>
          <w:tcPr>
            <w:tcW w:w="398" w:type="pct"/>
          </w:tcPr>
          <w:p w:rsidR="00C125B0" w:rsidRDefault="00C125B0" w:rsidP="0064575C">
            <w:pPr>
              <w:widowControl/>
              <w:jc w:val="center"/>
              <w:rPr>
                <w:color w:val="000000"/>
                <w:kern w:val="0"/>
                <w:sz w:val="22"/>
                <w:szCs w:val="22"/>
              </w:rPr>
            </w:pPr>
            <w:r>
              <w:rPr>
                <w:rFonts w:hint="eastAsia"/>
                <w:color w:val="000000"/>
                <w:kern w:val="0"/>
                <w:sz w:val="22"/>
                <w:szCs w:val="22"/>
              </w:rPr>
              <w:t>0.60</w:t>
            </w:r>
          </w:p>
        </w:tc>
        <w:tc>
          <w:tcPr>
            <w:tcW w:w="398" w:type="pct"/>
          </w:tcPr>
          <w:p w:rsidR="00C125B0" w:rsidRDefault="00C125B0" w:rsidP="0064575C">
            <w:pPr>
              <w:widowControl/>
              <w:jc w:val="center"/>
              <w:rPr>
                <w:color w:val="000000"/>
                <w:kern w:val="0"/>
                <w:sz w:val="22"/>
                <w:szCs w:val="22"/>
              </w:rPr>
            </w:pPr>
            <w:r>
              <w:rPr>
                <w:rFonts w:hint="eastAsia"/>
                <w:color w:val="000000"/>
                <w:kern w:val="0"/>
                <w:sz w:val="22"/>
                <w:szCs w:val="22"/>
              </w:rPr>
              <w:t>0</w:t>
            </w:r>
          </w:p>
        </w:tc>
        <w:tc>
          <w:tcPr>
            <w:tcW w:w="398" w:type="pct"/>
            <w:shd w:val="clear" w:color="auto" w:fill="auto"/>
            <w:vAlign w:val="center"/>
          </w:tcPr>
          <w:p w:rsidR="00C125B0" w:rsidRDefault="00C125B0" w:rsidP="0091271B">
            <w:pPr>
              <w:widowControl/>
              <w:jc w:val="center"/>
              <w:rPr>
                <w:color w:val="000000"/>
                <w:kern w:val="0"/>
                <w:sz w:val="22"/>
                <w:szCs w:val="22"/>
              </w:rPr>
            </w:pPr>
            <w:r>
              <w:rPr>
                <w:rFonts w:hint="eastAsia"/>
                <w:color w:val="000000"/>
                <w:kern w:val="0"/>
                <w:sz w:val="22"/>
                <w:szCs w:val="22"/>
              </w:rPr>
              <w:t>2.1</w:t>
            </w:r>
          </w:p>
        </w:tc>
        <w:tc>
          <w:tcPr>
            <w:tcW w:w="356" w:type="pct"/>
            <w:vAlign w:val="center"/>
          </w:tcPr>
          <w:p w:rsidR="00C125B0" w:rsidRDefault="00C125B0" w:rsidP="0091271B">
            <w:pPr>
              <w:widowControl/>
              <w:jc w:val="center"/>
              <w:rPr>
                <w:color w:val="000000"/>
                <w:kern w:val="0"/>
                <w:sz w:val="22"/>
                <w:szCs w:val="22"/>
              </w:rPr>
            </w:pPr>
            <w:r>
              <w:rPr>
                <w:rFonts w:hint="eastAsia"/>
                <w:color w:val="000000"/>
                <w:kern w:val="0"/>
                <w:sz w:val="22"/>
                <w:szCs w:val="22"/>
              </w:rPr>
              <w:t>378</w:t>
            </w:r>
          </w:p>
        </w:tc>
        <w:tc>
          <w:tcPr>
            <w:tcW w:w="375" w:type="pct"/>
            <w:shd w:val="clear" w:color="auto" w:fill="auto"/>
            <w:vAlign w:val="center"/>
          </w:tcPr>
          <w:p w:rsidR="00C125B0" w:rsidRPr="000648AC" w:rsidRDefault="00C125B0" w:rsidP="0091271B">
            <w:pPr>
              <w:widowControl/>
              <w:jc w:val="center"/>
              <w:rPr>
                <w:kern w:val="0"/>
                <w:sz w:val="22"/>
                <w:szCs w:val="22"/>
              </w:rPr>
            </w:pPr>
            <w:r w:rsidRPr="000648AC">
              <w:rPr>
                <w:rFonts w:hint="eastAsia"/>
                <w:kern w:val="0"/>
                <w:sz w:val="22"/>
                <w:szCs w:val="22"/>
              </w:rPr>
              <w:t>7.42</w:t>
            </w:r>
          </w:p>
        </w:tc>
        <w:tc>
          <w:tcPr>
            <w:tcW w:w="461" w:type="pct"/>
            <w:vAlign w:val="center"/>
          </w:tcPr>
          <w:p w:rsidR="00C125B0" w:rsidRDefault="00C125B0" w:rsidP="003E2572">
            <w:pPr>
              <w:widowControl/>
              <w:jc w:val="center"/>
              <w:rPr>
                <w:kern w:val="0"/>
                <w:sz w:val="22"/>
                <w:szCs w:val="22"/>
              </w:rPr>
            </w:pPr>
            <w:r>
              <w:rPr>
                <w:rFonts w:hint="eastAsia"/>
                <w:kern w:val="0"/>
                <w:sz w:val="22"/>
                <w:szCs w:val="22"/>
              </w:rPr>
              <w:t>C2 F3 S</w:t>
            </w:r>
            <w:r w:rsidR="003E2572">
              <w:rPr>
                <w:rFonts w:hint="eastAsia"/>
                <w:kern w:val="0"/>
                <w:sz w:val="22"/>
                <w:szCs w:val="22"/>
              </w:rPr>
              <w:t>3</w:t>
            </w:r>
          </w:p>
        </w:tc>
      </w:tr>
      <w:tr w:rsidR="00C125B0" w:rsidRPr="00DB0EC6" w:rsidTr="00C125B0">
        <w:trPr>
          <w:trHeight w:val="345"/>
        </w:trPr>
        <w:tc>
          <w:tcPr>
            <w:tcW w:w="244" w:type="pct"/>
            <w:vAlign w:val="center"/>
          </w:tcPr>
          <w:p w:rsidR="00C125B0" w:rsidRDefault="00C125B0" w:rsidP="0091271B">
            <w:pPr>
              <w:widowControl/>
              <w:jc w:val="center"/>
              <w:rPr>
                <w:color w:val="000000"/>
                <w:kern w:val="0"/>
                <w:sz w:val="22"/>
                <w:szCs w:val="22"/>
              </w:rPr>
            </w:pPr>
            <w:r>
              <w:rPr>
                <w:rFonts w:hint="eastAsia"/>
                <w:color w:val="000000"/>
                <w:kern w:val="0"/>
                <w:sz w:val="22"/>
                <w:szCs w:val="22"/>
              </w:rPr>
              <w:t>T-33</w:t>
            </w:r>
          </w:p>
        </w:tc>
        <w:tc>
          <w:tcPr>
            <w:tcW w:w="397" w:type="pct"/>
            <w:vAlign w:val="center"/>
          </w:tcPr>
          <w:p w:rsidR="00C125B0" w:rsidRPr="00DB0EC6" w:rsidRDefault="00C125B0" w:rsidP="0064575C">
            <w:pPr>
              <w:widowControl/>
              <w:jc w:val="center"/>
              <w:rPr>
                <w:color w:val="000000"/>
                <w:kern w:val="0"/>
                <w:sz w:val="22"/>
                <w:szCs w:val="22"/>
              </w:rPr>
            </w:pPr>
            <w:r>
              <w:rPr>
                <w:rFonts w:hint="eastAsia"/>
                <w:color w:val="000000"/>
                <w:kern w:val="0"/>
                <w:sz w:val="22"/>
                <w:szCs w:val="22"/>
              </w:rPr>
              <w:t>1:8</w:t>
            </w:r>
          </w:p>
        </w:tc>
        <w:tc>
          <w:tcPr>
            <w:tcW w:w="395" w:type="pct"/>
            <w:vAlign w:val="center"/>
          </w:tcPr>
          <w:p w:rsidR="00C125B0" w:rsidRPr="00DB0EC6" w:rsidRDefault="00C125B0" w:rsidP="0064575C">
            <w:pPr>
              <w:widowControl/>
              <w:jc w:val="center"/>
              <w:rPr>
                <w:color w:val="000000"/>
                <w:kern w:val="0"/>
                <w:sz w:val="22"/>
                <w:szCs w:val="22"/>
              </w:rPr>
            </w:pPr>
            <w:r>
              <w:rPr>
                <w:rFonts w:hint="eastAsia"/>
                <w:color w:val="000000"/>
                <w:kern w:val="0"/>
                <w:sz w:val="22"/>
                <w:szCs w:val="22"/>
              </w:rPr>
              <w:t>73%</w:t>
            </w:r>
          </w:p>
        </w:tc>
        <w:tc>
          <w:tcPr>
            <w:tcW w:w="395" w:type="pct"/>
            <w:shd w:val="clear" w:color="auto" w:fill="auto"/>
            <w:vAlign w:val="center"/>
            <w:hideMark/>
          </w:tcPr>
          <w:p w:rsidR="00C125B0" w:rsidRPr="00DB0EC6" w:rsidRDefault="00C125B0" w:rsidP="0064575C">
            <w:pPr>
              <w:widowControl/>
              <w:jc w:val="center"/>
              <w:rPr>
                <w:color w:val="000000"/>
                <w:kern w:val="0"/>
                <w:sz w:val="22"/>
                <w:szCs w:val="22"/>
              </w:rPr>
            </w:pPr>
            <w:r>
              <w:rPr>
                <w:rFonts w:hint="eastAsia"/>
                <w:color w:val="000000"/>
                <w:kern w:val="0"/>
                <w:sz w:val="22"/>
                <w:szCs w:val="22"/>
              </w:rPr>
              <w:t>0.60</w:t>
            </w:r>
          </w:p>
        </w:tc>
        <w:tc>
          <w:tcPr>
            <w:tcW w:w="395" w:type="pct"/>
            <w:shd w:val="clear" w:color="auto" w:fill="auto"/>
            <w:vAlign w:val="center"/>
          </w:tcPr>
          <w:p w:rsidR="00C125B0" w:rsidRPr="00DB0EC6" w:rsidRDefault="00C125B0" w:rsidP="0064575C">
            <w:pPr>
              <w:widowControl/>
              <w:jc w:val="center"/>
              <w:rPr>
                <w:color w:val="000000"/>
                <w:kern w:val="0"/>
                <w:sz w:val="22"/>
                <w:szCs w:val="22"/>
              </w:rPr>
            </w:pPr>
            <w:r>
              <w:rPr>
                <w:rFonts w:hint="eastAsia"/>
                <w:color w:val="000000"/>
                <w:kern w:val="0"/>
                <w:sz w:val="22"/>
                <w:szCs w:val="22"/>
              </w:rPr>
              <w:t>12.00</w:t>
            </w:r>
          </w:p>
        </w:tc>
        <w:tc>
          <w:tcPr>
            <w:tcW w:w="394" w:type="pct"/>
            <w:shd w:val="clear" w:color="auto" w:fill="auto"/>
            <w:vAlign w:val="center"/>
          </w:tcPr>
          <w:p w:rsidR="00C125B0" w:rsidRPr="00DB0EC6" w:rsidRDefault="00C125B0" w:rsidP="00C125B0">
            <w:pPr>
              <w:jc w:val="center"/>
              <w:rPr>
                <w:color w:val="000000"/>
                <w:sz w:val="22"/>
                <w:szCs w:val="22"/>
              </w:rPr>
            </w:pPr>
            <w:r>
              <w:rPr>
                <w:rFonts w:hint="eastAsia"/>
                <w:color w:val="000000"/>
                <w:sz w:val="22"/>
                <w:szCs w:val="22"/>
              </w:rPr>
              <w:t>4.44</w:t>
            </w:r>
          </w:p>
        </w:tc>
        <w:tc>
          <w:tcPr>
            <w:tcW w:w="394" w:type="pct"/>
            <w:shd w:val="clear" w:color="auto" w:fill="auto"/>
            <w:vAlign w:val="center"/>
          </w:tcPr>
          <w:p w:rsidR="00C125B0" w:rsidRPr="00DB0EC6" w:rsidRDefault="00C125B0" w:rsidP="0064575C">
            <w:pPr>
              <w:widowControl/>
              <w:jc w:val="center"/>
              <w:rPr>
                <w:color w:val="000000"/>
                <w:kern w:val="0"/>
                <w:sz w:val="22"/>
                <w:szCs w:val="22"/>
              </w:rPr>
            </w:pPr>
            <w:r>
              <w:rPr>
                <w:rFonts w:hint="eastAsia"/>
                <w:color w:val="000000"/>
                <w:kern w:val="0"/>
                <w:sz w:val="22"/>
                <w:szCs w:val="22"/>
              </w:rPr>
              <w:t>0</w:t>
            </w:r>
          </w:p>
        </w:tc>
        <w:tc>
          <w:tcPr>
            <w:tcW w:w="398" w:type="pct"/>
          </w:tcPr>
          <w:p w:rsidR="00C125B0" w:rsidRDefault="00C125B0" w:rsidP="0064575C">
            <w:pPr>
              <w:widowControl/>
              <w:jc w:val="center"/>
              <w:rPr>
                <w:color w:val="000000"/>
                <w:kern w:val="0"/>
                <w:sz w:val="22"/>
                <w:szCs w:val="22"/>
              </w:rPr>
            </w:pPr>
            <w:r>
              <w:rPr>
                <w:rFonts w:hint="eastAsia"/>
                <w:color w:val="000000"/>
                <w:kern w:val="0"/>
                <w:sz w:val="22"/>
                <w:szCs w:val="22"/>
              </w:rPr>
              <w:t>0.90</w:t>
            </w:r>
          </w:p>
        </w:tc>
        <w:tc>
          <w:tcPr>
            <w:tcW w:w="398" w:type="pct"/>
          </w:tcPr>
          <w:p w:rsidR="00C125B0" w:rsidRDefault="00C125B0" w:rsidP="0064575C">
            <w:pPr>
              <w:widowControl/>
              <w:jc w:val="center"/>
              <w:rPr>
                <w:color w:val="000000"/>
                <w:kern w:val="0"/>
                <w:sz w:val="22"/>
                <w:szCs w:val="22"/>
              </w:rPr>
            </w:pPr>
            <w:r>
              <w:rPr>
                <w:rFonts w:hint="eastAsia"/>
                <w:color w:val="000000"/>
                <w:kern w:val="0"/>
                <w:sz w:val="22"/>
                <w:szCs w:val="22"/>
              </w:rPr>
              <w:t>0</w:t>
            </w:r>
          </w:p>
        </w:tc>
        <w:tc>
          <w:tcPr>
            <w:tcW w:w="398" w:type="pct"/>
            <w:shd w:val="clear" w:color="auto" w:fill="auto"/>
            <w:vAlign w:val="center"/>
          </w:tcPr>
          <w:p w:rsidR="00C125B0" w:rsidRDefault="00C125B0" w:rsidP="00C125B0">
            <w:pPr>
              <w:widowControl/>
              <w:jc w:val="center"/>
              <w:rPr>
                <w:color w:val="000000"/>
                <w:kern w:val="0"/>
                <w:sz w:val="22"/>
                <w:szCs w:val="22"/>
              </w:rPr>
            </w:pPr>
            <w:r>
              <w:rPr>
                <w:rFonts w:hint="eastAsia"/>
                <w:color w:val="000000"/>
                <w:kern w:val="0"/>
                <w:sz w:val="22"/>
                <w:szCs w:val="22"/>
              </w:rPr>
              <w:t>2.2</w:t>
            </w:r>
          </w:p>
        </w:tc>
        <w:tc>
          <w:tcPr>
            <w:tcW w:w="356" w:type="pct"/>
            <w:vAlign w:val="center"/>
          </w:tcPr>
          <w:p w:rsidR="00C125B0" w:rsidRDefault="00C125B0" w:rsidP="0070783E">
            <w:pPr>
              <w:widowControl/>
              <w:jc w:val="center"/>
              <w:rPr>
                <w:color w:val="000000"/>
                <w:kern w:val="0"/>
                <w:sz w:val="22"/>
                <w:szCs w:val="22"/>
              </w:rPr>
            </w:pPr>
            <w:r>
              <w:rPr>
                <w:rFonts w:hint="eastAsia"/>
                <w:color w:val="000000"/>
                <w:kern w:val="0"/>
                <w:sz w:val="22"/>
                <w:szCs w:val="22"/>
              </w:rPr>
              <w:t>386</w:t>
            </w:r>
          </w:p>
        </w:tc>
        <w:tc>
          <w:tcPr>
            <w:tcW w:w="375" w:type="pct"/>
            <w:shd w:val="clear" w:color="auto" w:fill="auto"/>
            <w:vAlign w:val="center"/>
          </w:tcPr>
          <w:p w:rsidR="00C125B0" w:rsidRPr="000648AC" w:rsidRDefault="00C125B0" w:rsidP="0091271B">
            <w:pPr>
              <w:widowControl/>
              <w:jc w:val="center"/>
              <w:rPr>
                <w:kern w:val="0"/>
                <w:sz w:val="22"/>
                <w:szCs w:val="22"/>
              </w:rPr>
            </w:pPr>
            <w:r w:rsidRPr="000648AC">
              <w:rPr>
                <w:rFonts w:hint="eastAsia"/>
                <w:kern w:val="0"/>
                <w:sz w:val="22"/>
                <w:szCs w:val="22"/>
              </w:rPr>
              <w:t>7.35</w:t>
            </w:r>
          </w:p>
        </w:tc>
        <w:tc>
          <w:tcPr>
            <w:tcW w:w="461" w:type="pct"/>
            <w:vAlign w:val="center"/>
          </w:tcPr>
          <w:p w:rsidR="00C125B0" w:rsidRDefault="00C125B0" w:rsidP="003E2572">
            <w:pPr>
              <w:widowControl/>
              <w:jc w:val="center"/>
              <w:rPr>
                <w:kern w:val="0"/>
                <w:sz w:val="22"/>
                <w:szCs w:val="22"/>
              </w:rPr>
            </w:pPr>
            <w:r>
              <w:rPr>
                <w:rFonts w:hint="eastAsia"/>
                <w:kern w:val="0"/>
                <w:sz w:val="22"/>
                <w:szCs w:val="22"/>
              </w:rPr>
              <w:t>C2 F3 S</w:t>
            </w:r>
            <w:r w:rsidR="003E2572">
              <w:rPr>
                <w:rFonts w:hint="eastAsia"/>
                <w:kern w:val="0"/>
                <w:sz w:val="22"/>
                <w:szCs w:val="22"/>
              </w:rPr>
              <w:t>3</w:t>
            </w:r>
          </w:p>
        </w:tc>
      </w:tr>
      <w:tr w:rsidR="00C125B0" w:rsidRPr="00DB0EC6" w:rsidTr="00C125B0">
        <w:trPr>
          <w:trHeight w:val="345"/>
        </w:trPr>
        <w:tc>
          <w:tcPr>
            <w:tcW w:w="244" w:type="pct"/>
            <w:vAlign w:val="center"/>
          </w:tcPr>
          <w:p w:rsidR="00C125B0" w:rsidRDefault="00C125B0" w:rsidP="0091271B">
            <w:pPr>
              <w:widowControl/>
              <w:jc w:val="center"/>
              <w:rPr>
                <w:color w:val="000000"/>
                <w:kern w:val="0"/>
                <w:sz w:val="22"/>
                <w:szCs w:val="22"/>
              </w:rPr>
            </w:pPr>
            <w:r>
              <w:rPr>
                <w:rFonts w:hint="eastAsia"/>
                <w:color w:val="000000"/>
                <w:kern w:val="0"/>
                <w:sz w:val="22"/>
                <w:szCs w:val="22"/>
              </w:rPr>
              <w:t>T-34</w:t>
            </w:r>
          </w:p>
        </w:tc>
        <w:tc>
          <w:tcPr>
            <w:tcW w:w="397" w:type="pct"/>
            <w:vAlign w:val="center"/>
          </w:tcPr>
          <w:p w:rsidR="00C125B0" w:rsidRPr="00DB0EC6" w:rsidRDefault="00C125B0" w:rsidP="0064575C">
            <w:pPr>
              <w:widowControl/>
              <w:jc w:val="center"/>
              <w:rPr>
                <w:color w:val="000000"/>
                <w:kern w:val="0"/>
                <w:sz w:val="22"/>
                <w:szCs w:val="22"/>
              </w:rPr>
            </w:pPr>
            <w:r>
              <w:rPr>
                <w:rFonts w:hint="eastAsia"/>
                <w:color w:val="000000"/>
                <w:kern w:val="0"/>
                <w:sz w:val="22"/>
                <w:szCs w:val="22"/>
              </w:rPr>
              <w:t>1:6</w:t>
            </w:r>
          </w:p>
        </w:tc>
        <w:tc>
          <w:tcPr>
            <w:tcW w:w="395" w:type="pct"/>
            <w:vAlign w:val="center"/>
          </w:tcPr>
          <w:p w:rsidR="00C125B0" w:rsidRPr="00DB0EC6" w:rsidRDefault="00C125B0" w:rsidP="0064575C">
            <w:pPr>
              <w:widowControl/>
              <w:jc w:val="center"/>
              <w:rPr>
                <w:color w:val="000000"/>
                <w:kern w:val="0"/>
                <w:sz w:val="22"/>
                <w:szCs w:val="22"/>
              </w:rPr>
            </w:pPr>
            <w:r>
              <w:rPr>
                <w:rFonts w:hint="eastAsia"/>
                <w:color w:val="000000"/>
                <w:kern w:val="0"/>
                <w:sz w:val="22"/>
                <w:szCs w:val="22"/>
              </w:rPr>
              <w:t>75%</w:t>
            </w:r>
          </w:p>
        </w:tc>
        <w:tc>
          <w:tcPr>
            <w:tcW w:w="395" w:type="pct"/>
            <w:shd w:val="clear" w:color="auto" w:fill="auto"/>
            <w:vAlign w:val="center"/>
            <w:hideMark/>
          </w:tcPr>
          <w:p w:rsidR="00C125B0" w:rsidRPr="00DB0EC6" w:rsidRDefault="00C125B0" w:rsidP="0064575C">
            <w:pPr>
              <w:widowControl/>
              <w:jc w:val="center"/>
              <w:rPr>
                <w:color w:val="000000"/>
                <w:kern w:val="0"/>
                <w:sz w:val="22"/>
                <w:szCs w:val="22"/>
              </w:rPr>
            </w:pPr>
            <w:r>
              <w:rPr>
                <w:rFonts w:hint="eastAsia"/>
                <w:color w:val="000000"/>
                <w:kern w:val="0"/>
                <w:sz w:val="22"/>
                <w:szCs w:val="22"/>
              </w:rPr>
              <w:t>1.70</w:t>
            </w:r>
          </w:p>
        </w:tc>
        <w:tc>
          <w:tcPr>
            <w:tcW w:w="395" w:type="pct"/>
            <w:shd w:val="clear" w:color="auto" w:fill="auto"/>
            <w:vAlign w:val="center"/>
          </w:tcPr>
          <w:p w:rsidR="00C125B0" w:rsidRPr="00DB0EC6" w:rsidRDefault="00C125B0" w:rsidP="0064575C">
            <w:pPr>
              <w:widowControl/>
              <w:jc w:val="center"/>
              <w:rPr>
                <w:color w:val="000000"/>
                <w:kern w:val="0"/>
                <w:sz w:val="22"/>
                <w:szCs w:val="22"/>
              </w:rPr>
            </w:pPr>
            <w:r>
              <w:rPr>
                <w:rFonts w:hint="eastAsia"/>
                <w:color w:val="000000"/>
                <w:kern w:val="0"/>
                <w:sz w:val="22"/>
                <w:szCs w:val="22"/>
              </w:rPr>
              <w:t>12.00</w:t>
            </w:r>
          </w:p>
        </w:tc>
        <w:tc>
          <w:tcPr>
            <w:tcW w:w="394" w:type="pct"/>
            <w:shd w:val="clear" w:color="auto" w:fill="auto"/>
            <w:vAlign w:val="center"/>
          </w:tcPr>
          <w:p w:rsidR="00C125B0" w:rsidRPr="00DB0EC6" w:rsidRDefault="00C125B0" w:rsidP="0064575C">
            <w:pPr>
              <w:jc w:val="center"/>
              <w:rPr>
                <w:color w:val="000000"/>
                <w:sz w:val="22"/>
                <w:szCs w:val="22"/>
              </w:rPr>
            </w:pPr>
            <w:r>
              <w:rPr>
                <w:rFonts w:hint="eastAsia"/>
                <w:color w:val="000000"/>
                <w:sz w:val="22"/>
                <w:szCs w:val="22"/>
              </w:rPr>
              <w:t>4.00</w:t>
            </w:r>
          </w:p>
        </w:tc>
        <w:tc>
          <w:tcPr>
            <w:tcW w:w="394" w:type="pct"/>
            <w:shd w:val="clear" w:color="auto" w:fill="auto"/>
            <w:vAlign w:val="center"/>
          </w:tcPr>
          <w:p w:rsidR="00C125B0" w:rsidRPr="00DB0EC6" w:rsidRDefault="00C125B0" w:rsidP="0064575C">
            <w:pPr>
              <w:widowControl/>
              <w:jc w:val="center"/>
              <w:rPr>
                <w:color w:val="000000"/>
                <w:kern w:val="0"/>
                <w:sz w:val="22"/>
                <w:szCs w:val="22"/>
              </w:rPr>
            </w:pPr>
            <w:r>
              <w:rPr>
                <w:rFonts w:hint="eastAsia"/>
                <w:color w:val="000000"/>
                <w:kern w:val="0"/>
                <w:sz w:val="22"/>
                <w:szCs w:val="22"/>
              </w:rPr>
              <w:t>0</w:t>
            </w:r>
          </w:p>
        </w:tc>
        <w:tc>
          <w:tcPr>
            <w:tcW w:w="398" w:type="pct"/>
          </w:tcPr>
          <w:p w:rsidR="00C125B0" w:rsidRDefault="00C125B0" w:rsidP="0064575C">
            <w:pPr>
              <w:widowControl/>
              <w:jc w:val="center"/>
              <w:rPr>
                <w:color w:val="000000"/>
                <w:kern w:val="0"/>
                <w:sz w:val="22"/>
                <w:szCs w:val="22"/>
              </w:rPr>
            </w:pPr>
            <w:r>
              <w:rPr>
                <w:rFonts w:hint="eastAsia"/>
                <w:color w:val="000000"/>
                <w:kern w:val="0"/>
                <w:sz w:val="22"/>
                <w:szCs w:val="22"/>
              </w:rPr>
              <w:t>0.30</w:t>
            </w:r>
          </w:p>
        </w:tc>
        <w:tc>
          <w:tcPr>
            <w:tcW w:w="398" w:type="pct"/>
          </w:tcPr>
          <w:p w:rsidR="00C125B0" w:rsidRDefault="00C125B0" w:rsidP="0064575C">
            <w:pPr>
              <w:widowControl/>
              <w:jc w:val="center"/>
              <w:rPr>
                <w:color w:val="000000"/>
                <w:kern w:val="0"/>
                <w:sz w:val="22"/>
                <w:szCs w:val="22"/>
              </w:rPr>
            </w:pPr>
            <w:r>
              <w:rPr>
                <w:rFonts w:hint="eastAsia"/>
                <w:color w:val="000000"/>
                <w:kern w:val="0"/>
                <w:sz w:val="22"/>
                <w:szCs w:val="22"/>
              </w:rPr>
              <w:t>0</w:t>
            </w:r>
          </w:p>
        </w:tc>
        <w:tc>
          <w:tcPr>
            <w:tcW w:w="398" w:type="pct"/>
            <w:shd w:val="clear" w:color="auto" w:fill="auto"/>
            <w:vAlign w:val="center"/>
          </w:tcPr>
          <w:p w:rsidR="00C125B0" w:rsidRDefault="00C125B0" w:rsidP="0091271B">
            <w:pPr>
              <w:widowControl/>
              <w:jc w:val="center"/>
              <w:rPr>
                <w:color w:val="000000"/>
                <w:kern w:val="0"/>
                <w:sz w:val="22"/>
                <w:szCs w:val="22"/>
              </w:rPr>
            </w:pPr>
            <w:r>
              <w:rPr>
                <w:rFonts w:hint="eastAsia"/>
                <w:color w:val="000000"/>
                <w:kern w:val="0"/>
                <w:sz w:val="22"/>
                <w:szCs w:val="22"/>
              </w:rPr>
              <w:t>4.5</w:t>
            </w:r>
          </w:p>
        </w:tc>
        <w:tc>
          <w:tcPr>
            <w:tcW w:w="356" w:type="pct"/>
            <w:vAlign w:val="center"/>
          </w:tcPr>
          <w:p w:rsidR="00C125B0" w:rsidRDefault="00C125B0" w:rsidP="0070783E">
            <w:pPr>
              <w:widowControl/>
              <w:jc w:val="center"/>
              <w:rPr>
                <w:color w:val="000000"/>
                <w:kern w:val="0"/>
                <w:sz w:val="22"/>
                <w:szCs w:val="22"/>
              </w:rPr>
            </w:pPr>
            <w:r>
              <w:rPr>
                <w:rFonts w:hint="eastAsia"/>
                <w:color w:val="000000"/>
                <w:kern w:val="0"/>
                <w:sz w:val="22"/>
                <w:szCs w:val="22"/>
              </w:rPr>
              <w:t>282</w:t>
            </w:r>
          </w:p>
        </w:tc>
        <w:tc>
          <w:tcPr>
            <w:tcW w:w="375" w:type="pct"/>
            <w:shd w:val="clear" w:color="auto" w:fill="auto"/>
            <w:vAlign w:val="center"/>
          </w:tcPr>
          <w:p w:rsidR="00C125B0" w:rsidRPr="000648AC" w:rsidRDefault="00C125B0" w:rsidP="0091271B">
            <w:pPr>
              <w:widowControl/>
              <w:jc w:val="center"/>
              <w:rPr>
                <w:kern w:val="0"/>
                <w:sz w:val="22"/>
                <w:szCs w:val="22"/>
              </w:rPr>
            </w:pPr>
            <w:r w:rsidRPr="000648AC">
              <w:rPr>
                <w:rFonts w:hint="eastAsia"/>
                <w:kern w:val="0"/>
                <w:sz w:val="22"/>
                <w:szCs w:val="22"/>
              </w:rPr>
              <w:t>5.32</w:t>
            </w:r>
          </w:p>
        </w:tc>
        <w:tc>
          <w:tcPr>
            <w:tcW w:w="461" w:type="pct"/>
            <w:vAlign w:val="center"/>
          </w:tcPr>
          <w:p w:rsidR="00C125B0" w:rsidRDefault="00C125B0" w:rsidP="0091271B">
            <w:pPr>
              <w:widowControl/>
              <w:jc w:val="center"/>
              <w:rPr>
                <w:kern w:val="0"/>
                <w:sz w:val="22"/>
                <w:szCs w:val="22"/>
              </w:rPr>
            </w:pPr>
            <w:r>
              <w:rPr>
                <w:rFonts w:hint="eastAsia"/>
                <w:kern w:val="0"/>
                <w:sz w:val="22"/>
                <w:szCs w:val="22"/>
              </w:rPr>
              <w:t>C4 F2 S2</w:t>
            </w:r>
          </w:p>
        </w:tc>
      </w:tr>
      <w:tr w:rsidR="00C125B0" w:rsidRPr="00DB0EC6" w:rsidTr="00C125B0">
        <w:trPr>
          <w:trHeight w:val="345"/>
        </w:trPr>
        <w:tc>
          <w:tcPr>
            <w:tcW w:w="244" w:type="pct"/>
            <w:vAlign w:val="center"/>
          </w:tcPr>
          <w:p w:rsidR="00C125B0" w:rsidRDefault="00C125B0" w:rsidP="00E80CAE">
            <w:pPr>
              <w:widowControl/>
              <w:rPr>
                <w:color w:val="000000"/>
                <w:kern w:val="0"/>
                <w:sz w:val="22"/>
                <w:szCs w:val="22"/>
              </w:rPr>
            </w:pPr>
            <w:r>
              <w:rPr>
                <w:rFonts w:hint="eastAsia"/>
                <w:color w:val="000000"/>
                <w:kern w:val="0"/>
                <w:sz w:val="22"/>
                <w:szCs w:val="22"/>
              </w:rPr>
              <w:t>T-35</w:t>
            </w:r>
          </w:p>
        </w:tc>
        <w:tc>
          <w:tcPr>
            <w:tcW w:w="397" w:type="pct"/>
            <w:vAlign w:val="center"/>
          </w:tcPr>
          <w:p w:rsidR="00C125B0" w:rsidRPr="00DB0EC6" w:rsidRDefault="00C125B0" w:rsidP="0064575C">
            <w:pPr>
              <w:widowControl/>
              <w:jc w:val="center"/>
              <w:rPr>
                <w:color w:val="000000"/>
                <w:kern w:val="0"/>
                <w:sz w:val="22"/>
                <w:szCs w:val="22"/>
              </w:rPr>
            </w:pPr>
            <w:r>
              <w:rPr>
                <w:rFonts w:hint="eastAsia"/>
                <w:color w:val="000000"/>
                <w:kern w:val="0"/>
                <w:sz w:val="22"/>
                <w:szCs w:val="22"/>
              </w:rPr>
              <w:t>1:6</w:t>
            </w:r>
          </w:p>
        </w:tc>
        <w:tc>
          <w:tcPr>
            <w:tcW w:w="395" w:type="pct"/>
            <w:vAlign w:val="center"/>
          </w:tcPr>
          <w:p w:rsidR="00C125B0" w:rsidRPr="00DB0EC6" w:rsidRDefault="00C125B0" w:rsidP="0064575C">
            <w:pPr>
              <w:widowControl/>
              <w:jc w:val="center"/>
              <w:rPr>
                <w:color w:val="000000"/>
                <w:kern w:val="0"/>
                <w:sz w:val="22"/>
                <w:szCs w:val="22"/>
              </w:rPr>
            </w:pPr>
            <w:r>
              <w:rPr>
                <w:rFonts w:hint="eastAsia"/>
                <w:color w:val="000000"/>
                <w:kern w:val="0"/>
                <w:sz w:val="22"/>
                <w:szCs w:val="22"/>
              </w:rPr>
              <w:t>75%</w:t>
            </w:r>
          </w:p>
        </w:tc>
        <w:tc>
          <w:tcPr>
            <w:tcW w:w="395" w:type="pct"/>
            <w:shd w:val="clear" w:color="auto" w:fill="auto"/>
            <w:vAlign w:val="center"/>
            <w:hideMark/>
          </w:tcPr>
          <w:p w:rsidR="00C125B0" w:rsidRPr="00DB0EC6" w:rsidRDefault="00C125B0" w:rsidP="0064575C">
            <w:pPr>
              <w:widowControl/>
              <w:jc w:val="center"/>
              <w:rPr>
                <w:color w:val="000000"/>
                <w:kern w:val="0"/>
                <w:sz w:val="22"/>
                <w:szCs w:val="22"/>
              </w:rPr>
            </w:pPr>
            <w:r>
              <w:rPr>
                <w:rFonts w:hint="eastAsia"/>
                <w:color w:val="000000"/>
                <w:kern w:val="0"/>
                <w:sz w:val="22"/>
                <w:szCs w:val="22"/>
              </w:rPr>
              <w:t>1.40</w:t>
            </w:r>
          </w:p>
        </w:tc>
        <w:tc>
          <w:tcPr>
            <w:tcW w:w="395" w:type="pct"/>
            <w:shd w:val="clear" w:color="auto" w:fill="auto"/>
            <w:vAlign w:val="center"/>
          </w:tcPr>
          <w:p w:rsidR="00C125B0" w:rsidRPr="00DB0EC6" w:rsidRDefault="00C125B0" w:rsidP="0064575C">
            <w:pPr>
              <w:widowControl/>
              <w:jc w:val="center"/>
              <w:rPr>
                <w:color w:val="000000"/>
                <w:kern w:val="0"/>
                <w:sz w:val="22"/>
                <w:szCs w:val="22"/>
              </w:rPr>
            </w:pPr>
            <w:r>
              <w:rPr>
                <w:rFonts w:hint="eastAsia"/>
                <w:color w:val="000000"/>
                <w:kern w:val="0"/>
                <w:sz w:val="22"/>
                <w:szCs w:val="22"/>
              </w:rPr>
              <w:t>12.00</w:t>
            </w:r>
          </w:p>
        </w:tc>
        <w:tc>
          <w:tcPr>
            <w:tcW w:w="394" w:type="pct"/>
            <w:shd w:val="clear" w:color="auto" w:fill="auto"/>
            <w:vAlign w:val="center"/>
          </w:tcPr>
          <w:p w:rsidR="00C125B0" w:rsidRPr="00DB0EC6" w:rsidRDefault="00C125B0" w:rsidP="0064575C">
            <w:pPr>
              <w:jc w:val="center"/>
              <w:rPr>
                <w:color w:val="000000"/>
                <w:sz w:val="22"/>
                <w:szCs w:val="22"/>
              </w:rPr>
            </w:pPr>
            <w:r>
              <w:rPr>
                <w:rFonts w:hint="eastAsia"/>
                <w:color w:val="000000"/>
                <w:sz w:val="22"/>
                <w:szCs w:val="22"/>
              </w:rPr>
              <w:t>4.00</w:t>
            </w:r>
          </w:p>
        </w:tc>
        <w:tc>
          <w:tcPr>
            <w:tcW w:w="394" w:type="pct"/>
            <w:shd w:val="clear" w:color="auto" w:fill="auto"/>
            <w:vAlign w:val="center"/>
          </w:tcPr>
          <w:p w:rsidR="00C125B0" w:rsidRPr="00DB0EC6" w:rsidRDefault="00C125B0" w:rsidP="0064575C">
            <w:pPr>
              <w:widowControl/>
              <w:jc w:val="center"/>
              <w:rPr>
                <w:color w:val="000000"/>
                <w:kern w:val="0"/>
                <w:sz w:val="22"/>
                <w:szCs w:val="22"/>
              </w:rPr>
            </w:pPr>
            <w:r>
              <w:rPr>
                <w:rFonts w:hint="eastAsia"/>
                <w:color w:val="000000"/>
                <w:kern w:val="0"/>
                <w:sz w:val="22"/>
                <w:szCs w:val="22"/>
              </w:rPr>
              <w:t>0</w:t>
            </w:r>
          </w:p>
        </w:tc>
        <w:tc>
          <w:tcPr>
            <w:tcW w:w="398" w:type="pct"/>
          </w:tcPr>
          <w:p w:rsidR="00C125B0" w:rsidRDefault="00C125B0" w:rsidP="0064575C">
            <w:pPr>
              <w:widowControl/>
              <w:jc w:val="center"/>
              <w:rPr>
                <w:color w:val="000000"/>
                <w:kern w:val="0"/>
                <w:sz w:val="22"/>
                <w:szCs w:val="22"/>
              </w:rPr>
            </w:pPr>
            <w:r>
              <w:rPr>
                <w:rFonts w:hint="eastAsia"/>
                <w:color w:val="000000"/>
                <w:kern w:val="0"/>
                <w:sz w:val="22"/>
                <w:szCs w:val="22"/>
              </w:rPr>
              <w:t>0.60</w:t>
            </w:r>
          </w:p>
        </w:tc>
        <w:tc>
          <w:tcPr>
            <w:tcW w:w="398" w:type="pct"/>
          </w:tcPr>
          <w:p w:rsidR="00C125B0" w:rsidRDefault="00C125B0" w:rsidP="0064575C">
            <w:pPr>
              <w:widowControl/>
              <w:jc w:val="center"/>
              <w:rPr>
                <w:color w:val="000000"/>
                <w:kern w:val="0"/>
                <w:sz w:val="22"/>
                <w:szCs w:val="22"/>
              </w:rPr>
            </w:pPr>
            <w:r>
              <w:rPr>
                <w:rFonts w:hint="eastAsia"/>
                <w:color w:val="000000"/>
                <w:kern w:val="0"/>
                <w:sz w:val="22"/>
                <w:szCs w:val="22"/>
              </w:rPr>
              <w:t>0</w:t>
            </w:r>
          </w:p>
        </w:tc>
        <w:tc>
          <w:tcPr>
            <w:tcW w:w="398" w:type="pct"/>
            <w:shd w:val="clear" w:color="auto" w:fill="auto"/>
            <w:vAlign w:val="center"/>
          </w:tcPr>
          <w:p w:rsidR="00C125B0" w:rsidRDefault="00C125B0" w:rsidP="0091271B">
            <w:pPr>
              <w:widowControl/>
              <w:jc w:val="center"/>
              <w:rPr>
                <w:color w:val="000000"/>
                <w:kern w:val="0"/>
                <w:sz w:val="22"/>
                <w:szCs w:val="22"/>
              </w:rPr>
            </w:pPr>
            <w:r>
              <w:rPr>
                <w:rFonts w:hint="eastAsia"/>
                <w:color w:val="000000"/>
                <w:kern w:val="0"/>
                <w:sz w:val="22"/>
                <w:szCs w:val="22"/>
              </w:rPr>
              <w:t>4.3</w:t>
            </w:r>
          </w:p>
        </w:tc>
        <w:tc>
          <w:tcPr>
            <w:tcW w:w="356" w:type="pct"/>
            <w:vAlign w:val="center"/>
          </w:tcPr>
          <w:p w:rsidR="00C125B0" w:rsidRDefault="00C125B0" w:rsidP="0091271B">
            <w:pPr>
              <w:widowControl/>
              <w:jc w:val="center"/>
              <w:rPr>
                <w:color w:val="000000"/>
                <w:kern w:val="0"/>
                <w:sz w:val="22"/>
                <w:szCs w:val="22"/>
              </w:rPr>
            </w:pPr>
            <w:r>
              <w:rPr>
                <w:rFonts w:hint="eastAsia"/>
                <w:color w:val="000000"/>
                <w:kern w:val="0"/>
                <w:sz w:val="22"/>
                <w:szCs w:val="22"/>
              </w:rPr>
              <w:t>274</w:t>
            </w:r>
          </w:p>
        </w:tc>
        <w:tc>
          <w:tcPr>
            <w:tcW w:w="375" w:type="pct"/>
            <w:shd w:val="clear" w:color="auto" w:fill="auto"/>
            <w:vAlign w:val="center"/>
          </w:tcPr>
          <w:p w:rsidR="00C125B0" w:rsidRPr="000648AC" w:rsidRDefault="00C125B0" w:rsidP="0091271B">
            <w:pPr>
              <w:widowControl/>
              <w:jc w:val="center"/>
              <w:rPr>
                <w:kern w:val="0"/>
                <w:sz w:val="22"/>
                <w:szCs w:val="22"/>
              </w:rPr>
            </w:pPr>
            <w:r w:rsidRPr="000648AC">
              <w:rPr>
                <w:rFonts w:hint="eastAsia"/>
                <w:kern w:val="0"/>
                <w:sz w:val="22"/>
                <w:szCs w:val="22"/>
              </w:rPr>
              <w:t>5.42</w:t>
            </w:r>
          </w:p>
        </w:tc>
        <w:tc>
          <w:tcPr>
            <w:tcW w:w="461" w:type="pct"/>
            <w:vAlign w:val="center"/>
          </w:tcPr>
          <w:p w:rsidR="00C125B0" w:rsidRDefault="00C125B0" w:rsidP="0091271B">
            <w:pPr>
              <w:widowControl/>
              <w:jc w:val="center"/>
              <w:rPr>
                <w:kern w:val="0"/>
                <w:sz w:val="22"/>
                <w:szCs w:val="22"/>
              </w:rPr>
            </w:pPr>
            <w:r>
              <w:rPr>
                <w:rFonts w:hint="eastAsia"/>
                <w:kern w:val="0"/>
                <w:sz w:val="22"/>
                <w:szCs w:val="22"/>
              </w:rPr>
              <w:t>C4 F2 S2</w:t>
            </w:r>
          </w:p>
        </w:tc>
      </w:tr>
      <w:tr w:rsidR="00C125B0" w:rsidRPr="00DB0EC6" w:rsidTr="00C125B0">
        <w:trPr>
          <w:trHeight w:val="345"/>
        </w:trPr>
        <w:tc>
          <w:tcPr>
            <w:tcW w:w="244" w:type="pct"/>
            <w:vAlign w:val="center"/>
          </w:tcPr>
          <w:p w:rsidR="00C125B0" w:rsidRDefault="00C125B0" w:rsidP="00E80CAE">
            <w:pPr>
              <w:widowControl/>
              <w:rPr>
                <w:color w:val="000000"/>
                <w:kern w:val="0"/>
                <w:sz w:val="22"/>
                <w:szCs w:val="22"/>
              </w:rPr>
            </w:pPr>
            <w:r>
              <w:rPr>
                <w:rFonts w:hint="eastAsia"/>
                <w:color w:val="000000"/>
                <w:kern w:val="0"/>
                <w:sz w:val="22"/>
                <w:szCs w:val="22"/>
              </w:rPr>
              <w:t>T-36</w:t>
            </w:r>
          </w:p>
        </w:tc>
        <w:tc>
          <w:tcPr>
            <w:tcW w:w="397" w:type="pct"/>
            <w:vAlign w:val="center"/>
          </w:tcPr>
          <w:p w:rsidR="00C125B0" w:rsidRPr="00DB0EC6" w:rsidRDefault="00C125B0" w:rsidP="0064575C">
            <w:pPr>
              <w:widowControl/>
              <w:jc w:val="center"/>
              <w:rPr>
                <w:color w:val="000000"/>
                <w:kern w:val="0"/>
                <w:sz w:val="22"/>
                <w:szCs w:val="22"/>
              </w:rPr>
            </w:pPr>
            <w:r>
              <w:rPr>
                <w:rFonts w:hint="eastAsia"/>
                <w:color w:val="000000"/>
                <w:kern w:val="0"/>
                <w:sz w:val="22"/>
                <w:szCs w:val="22"/>
              </w:rPr>
              <w:t>1:6</w:t>
            </w:r>
          </w:p>
        </w:tc>
        <w:tc>
          <w:tcPr>
            <w:tcW w:w="395" w:type="pct"/>
            <w:vAlign w:val="center"/>
          </w:tcPr>
          <w:p w:rsidR="00C125B0" w:rsidRPr="00DB0EC6" w:rsidRDefault="00C125B0" w:rsidP="0064575C">
            <w:pPr>
              <w:widowControl/>
              <w:jc w:val="center"/>
              <w:rPr>
                <w:color w:val="000000"/>
                <w:kern w:val="0"/>
                <w:sz w:val="22"/>
                <w:szCs w:val="22"/>
              </w:rPr>
            </w:pPr>
            <w:r>
              <w:rPr>
                <w:rFonts w:hint="eastAsia"/>
                <w:color w:val="000000"/>
                <w:kern w:val="0"/>
                <w:sz w:val="22"/>
                <w:szCs w:val="22"/>
              </w:rPr>
              <w:t>75%</w:t>
            </w:r>
          </w:p>
        </w:tc>
        <w:tc>
          <w:tcPr>
            <w:tcW w:w="395" w:type="pct"/>
            <w:shd w:val="clear" w:color="auto" w:fill="auto"/>
            <w:vAlign w:val="center"/>
            <w:hideMark/>
          </w:tcPr>
          <w:p w:rsidR="00C125B0" w:rsidRPr="00DB0EC6" w:rsidRDefault="00C125B0" w:rsidP="0064575C">
            <w:pPr>
              <w:widowControl/>
              <w:jc w:val="center"/>
              <w:rPr>
                <w:color w:val="000000"/>
                <w:kern w:val="0"/>
                <w:sz w:val="22"/>
                <w:szCs w:val="22"/>
              </w:rPr>
            </w:pPr>
            <w:r>
              <w:rPr>
                <w:rFonts w:hint="eastAsia"/>
                <w:color w:val="000000"/>
                <w:kern w:val="0"/>
                <w:sz w:val="22"/>
                <w:szCs w:val="22"/>
              </w:rPr>
              <w:t>1.10</w:t>
            </w:r>
          </w:p>
        </w:tc>
        <w:tc>
          <w:tcPr>
            <w:tcW w:w="395" w:type="pct"/>
            <w:shd w:val="clear" w:color="auto" w:fill="auto"/>
            <w:vAlign w:val="center"/>
          </w:tcPr>
          <w:p w:rsidR="00C125B0" w:rsidRPr="00DB0EC6" w:rsidRDefault="00C125B0" w:rsidP="0064575C">
            <w:pPr>
              <w:widowControl/>
              <w:jc w:val="center"/>
              <w:rPr>
                <w:color w:val="000000"/>
                <w:kern w:val="0"/>
                <w:sz w:val="22"/>
                <w:szCs w:val="22"/>
              </w:rPr>
            </w:pPr>
            <w:r>
              <w:rPr>
                <w:rFonts w:hint="eastAsia"/>
                <w:color w:val="000000"/>
                <w:kern w:val="0"/>
                <w:sz w:val="22"/>
                <w:szCs w:val="22"/>
              </w:rPr>
              <w:t>12.00</w:t>
            </w:r>
          </w:p>
        </w:tc>
        <w:tc>
          <w:tcPr>
            <w:tcW w:w="394" w:type="pct"/>
            <w:shd w:val="clear" w:color="auto" w:fill="auto"/>
            <w:vAlign w:val="center"/>
          </w:tcPr>
          <w:p w:rsidR="00C125B0" w:rsidRPr="00DB0EC6" w:rsidRDefault="00C125B0" w:rsidP="0064575C">
            <w:pPr>
              <w:jc w:val="center"/>
              <w:rPr>
                <w:color w:val="000000"/>
                <w:sz w:val="22"/>
                <w:szCs w:val="22"/>
              </w:rPr>
            </w:pPr>
            <w:r>
              <w:rPr>
                <w:rFonts w:hint="eastAsia"/>
                <w:color w:val="000000"/>
                <w:sz w:val="22"/>
                <w:szCs w:val="22"/>
              </w:rPr>
              <w:t>4.00</w:t>
            </w:r>
          </w:p>
        </w:tc>
        <w:tc>
          <w:tcPr>
            <w:tcW w:w="394" w:type="pct"/>
            <w:shd w:val="clear" w:color="auto" w:fill="auto"/>
            <w:vAlign w:val="center"/>
          </w:tcPr>
          <w:p w:rsidR="00C125B0" w:rsidRPr="00DB0EC6" w:rsidRDefault="00C125B0" w:rsidP="0064575C">
            <w:pPr>
              <w:widowControl/>
              <w:jc w:val="center"/>
              <w:rPr>
                <w:color w:val="000000"/>
                <w:kern w:val="0"/>
                <w:sz w:val="22"/>
                <w:szCs w:val="22"/>
              </w:rPr>
            </w:pPr>
            <w:r>
              <w:rPr>
                <w:rFonts w:hint="eastAsia"/>
                <w:color w:val="000000"/>
                <w:kern w:val="0"/>
                <w:sz w:val="22"/>
                <w:szCs w:val="22"/>
              </w:rPr>
              <w:t>0</w:t>
            </w:r>
          </w:p>
        </w:tc>
        <w:tc>
          <w:tcPr>
            <w:tcW w:w="398" w:type="pct"/>
          </w:tcPr>
          <w:p w:rsidR="00C125B0" w:rsidRDefault="00C125B0" w:rsidP="0064575C">
            <w:pPr>
              <w:widowControl/>
              <w:jc w:val="center"/>
              <w:rPr>
                <w:color w:val="000000"/>
                <w:kern w:val="0"/>
                <w:sz w:val="22"/>
                <w:szCs w:val="22"/>
              </w:rPr>
            </w:pPr>
            <w:r>
              <w:rPr>
                <w:rFonts w:hint="eastAsia"/>
                <w:color w:val="000000"/>
                <w:kern w:val="0"/>
                <w:sz w:val="22"/>
                <w:szCs w:val="22"/>
              </w:rPr>
              <w:t>0.90</w:t>
            </w:r>
          </w:p>
        </w:tc>
        <w:tc>
          <w:tcPr>
            <w:tcW w:w="398" w:type="pct"/>
          </w:tcPr>
          <w:p w:rsidR="00C125B0" w:rsidRDefault="00C125B0" w:rsidP="0064575C">
            <w:pPr>
              <w:widowControl/>
              <w:jc w:val="center"/>
              <w:rPr>
                <w:color w:val="000000"/>
                <w:kern w:val="0"/>
                <w:sz w:val="22"/>
                <w:szCs w:val="22"/>
              </w:rPr>
            </w:pPr>
            <w:r>
              <w:rPr>
                <w:rFonts w:hint="eastAsia"/>
                <w:color w:val="000000"/>
                <w:kern w:val="0"/>
                <w:sz w:val="22"/>
                <w:szCs w:val="22"/>
              </w:rPr>
              <w:t>0</w:t>
            </w:r>
          </w:p>
        </w:tc>
        <w:tc>
          <w:tcPr>
            <w:tcW w:w="398" w:type="pct"/>
            <w:shd w:val="clear" w:color="auto" w:fill="auto"/>
            <w:vAlign w:val="center"/>
          </w:tcPr>
          <w:p w:rsidR="00C125B0" w:rsidRDefault="00C125B0" w:rsidP="00C125B0">
            <w:pPr>
              <w:widowControl/>
              <w:jc w:val="center"/>
              <w:rPr>
                <w:color w:val="000000"/>
                <w:kern w:val="0"/>
                <w:sz w:val="22"/>
                <w:szCs w:val="22"/>
              </w:rPr>
            </w:pPr>
            <w:r>
              <w:rPr>
                <w:rFonts w:hint="eastAsia"/>
                <w:color w:val="000000"/>
                <w:kern w:val="0"/>
                <w:sz w:val="22"/>
                <w:szCs w:val="22"/>
              </w:rPr>
              <w:t>4.7</w:t>
            </w:r>
          </w:p>
        </w:tc>
        <w:tc>
          <w:tcPr>
            <w:tcW w:w="356" w:type="pct"/>
            <w:vAlign w:val="center"/>
          </w:tcPr>
          <w:p w:rsidR="00C125B0" w:rsidRDefault="00C125B0" w:rsidP="0091271B">
            <w:pPr>
              <w:widowControl/>
              <w:jc w:val="center"/>
              <w:rPr>
                <w:color w:val="000000"/>
                <w:kern w:val="0"/>
                <w:sz w:val="22"/>
                <w:szCs w:val="22"/>
              </w:rPr>
            </w:pPr>
            <w:r>
              <w:rPr>
                <w:rFonts w:hint="eastAsia"/>
                <w:color w:val="000000"/>
                <w:kern w:val="0"/>
                <w:sz w:val="22"/>
                <w:szCs w:val="22"/>
              </w:rPr>
              <w:t>263</w:t>
            </w:r>
          </w:p>
        </w:tc>
        <w:tc>
          <w:tcPr>
            <w:tcW w:w="375" w:type="pct"/>
            <w:shd w:val="clear" w:color="auto" w:fill="auto"/>
            <w:vAlign w:val="center"/>
          </w:tcPr>
          <w:p w:rsidR="00C125B0" w:rsidRPr="000648AC" w:rsidRDefault="00C125B0" w:rsidP="0091271B">
            <w:pPr>
              <w:widowControl/>
              <w:jc w:val="center"/>
              <w:rPr>
                <w:kern w:val="0"/>
                <w:sz w:val="22"/>
                <w:szCs w:val="22"/>
              </w:rPr>
            </w:pPr>
            <w:r w:rsidRPr="000648AC">
              <w:rPr>
                <w:rFonts w:hint="eastAsia"/>
                <w:kern w:val="0"/>
                <w:sz w:val="22"/>
                <w:szCs w:val="22"/>
              </w:rPr>
              <w:t>5.36</w:t>
            </w:r>
          </w:p>
        </w:tc>
        <w:tc>
          <w:tcPr>
            <w:tcW w:w="461" w:type="pct"/>
            <w:vAlign w:val="center"/>
          </w:tcPr>
          <w:p w:rsidR="00C125B0" w:rsidRDefault="00C125B0" w:rsidP="0091271B">
            <w:pPr>
              <w:widowControl/>
              <w:jc w:val="center"/>
              <w:rPr>
                <w:kern w:val="0"/>
                <w:sz w:val="22"/>
                <w:szCs w:val="22"/>
              </w:rPr>
            </w:pPr>
            <w:r>
              <w:rPr>
                <w:rFonts w:hint="eastAsia"/>
                <w:kern w:val="0"/>
                <w:sz w:val="22"/>
                <w:szCs w:val="22"/>
              </w:rPr>
              <w:t>C4 F2 S2</w:t>
            </w:r>
          </w:p>
        </w:tc>
      </w:tr>
      <w:tr w:rsidR="00C125B0" w:rsidRPr="00DB0EC6" w:rsidTr="00C125B0">
        <w:trPr>
          <w:trHeight w:val="345"/>
        </w:trPr>
        <w:tc>
          <w:tcPr>
            <w:tcW w:w="244" w:type="pct"/>
            <w:vAlign w:val="center"/>
          </w:tcPr>
          <w:p w:rsidR="00C125B0" w:rsidRPr="00DB0EC6" w:rsidRDefault="00C125B0" w:rsidP="0027799A">
            <w:pPr>
              <w:widowControl/>
              <w:jc w:val="center"/>
              <w:rPr>
                <w:color w:val="000000"/>
                <w:kern w:val="0"/>
                <w:sz w:val="22"/>
                <w:szCs w:val="22"/>
              </w:rPr>
            </w:pPr>
            <w:r>
              <w:rPr>
                <w:rFonts w:hint="eastAsia"/>
                <w:color w:val="000000"/>
                <w:kern w:val="0"/>
                <w:sz w:val="22"/>
                <w:szCs w:val="22"/>
              </w:rPr>
              <w:t>T-37</w:t>
            </w:r>
          </w:p>
        </w:tc>
        <w:tc>
          <w:tcPr>
            <w:tcW w:w="397" w:type="pct"/>
            <w:vAlign w:val="center"/>
          </w:tcPr>
          <w:p w:rsidR="00C125B0" w:rsidRPr="00DB0EC6" w:rsidRDefault="00C125B0" w:rsidP="0091271B">
            <w:pPr>
              <w:widowControl/>
              <w:jc w:val="center"/>
              <w:rPr>
                <w:color w:val="000000"/>
                <w:kern w:val="0"/>
                <w:sz w:val="22"/>
                <w:szCs w:val="22"/>
              </w:rPr>
            </w:pPr>
            <w:r>
              <w:rPr>
                <w:rFonts w:hint="eastAsia"/>
                <w:color w:val="000000"/>
                <w:kern w:val="0"/>
                <w:sz w:val="22"/>
                <w:szCs w:val="22"/>
              </w:rPr>
              <w:t>1:8</w:t>
            </w:r>
          </w:p>
        </w:tc>
        <w:tc>
          <w:tcPr>
            <w:tcW w:w="395" w:type="pct"/>
            <w:vAlign w:val="center"/>
          </w:tcPr>
          <w:p w:rsidR="00C125B0" w:rsidRPr="00DB0EC6" w:rsidRDefault="00C125B0" w:rsidP="0091271B">
            <w:pPr>
              <w:widowControl/>
              <w:jc w:val="center"/>
              <w:rPr>
                <w:color w:val="000000"/>
                <w:kern w:val="0"/>
                <w:sz w:val="22"/>
                <w:szCs w:val="22"/>
              </w:rPr>
            </w:pPr>
            <w:r>
              <w:rPr>
                <w:rFonts w:hint="eastAsia"/>
                <w:color w:val="000000"/>
                <w:kern w:val="0"/>
                <w:sz w:val="22"/>
                <w:szCs w:val="22"/>
              </w:rPr>
              <w:t>75%</w:t>
            </w:r>
          </w:p>
        </w:tc>
        <w:tc>
          <w:tcPr>
            <w:tcW w:w="395" w:type="pct"/>
            <w:shd w:val="clear" w:color="auto" w:fill="auto"/>
            <w:vAlign w:val="center"/>
            <w:hideMark/>
          </w:tcPr>
          <w:p w:rsidR="00C125B0" w:rsidRPr="00DB0EC6" w:rsidRDefault="00C125B0" w:rsidP="0091271B">
            <w:pPr>
              <w:widowControl/>
              <w:jc w:val="center"/>
              <w:rPr>
                <w:color w:val="000000"/>
                <w:kern w:val="0"/>
                <w:sz w:val="22"/>
                <w:szCs w:val="22"/>
              </w:rPr>
            </w:pPr>
            <w:r>
              <w:rPr>
                <w:rFonts w:hint="eastAsia"/>
                <w:color w:val="000000"/>
                <w:kern w:val="0"/>
                <w:sz w:val="22"/>
                <w:szCs w:val="22"/>
              </w:rPr>
              <w:t>1.20</w:t>
            </w:r>
          </w:p>
        </w:tc>
        <w:tc>
          <w:tcPr>
            <w:tcW w:w="395" w:type="pct"/>
            <w:shd w:val="clear" w:color="auto" w:fill="auto"/>
            <w:vAlign w:val="center"/>
          </w:tcPr>
          <w:p w:rsidR="00C125B0" w:rsidRPr="00DB0EC6" w:rsidRDefault="00C125B0" w:rsidP="0091271B">
            <w:pPr>
              <w:widowControl/>
              <w:jc w:val="center"/>
              <w:rPr>
                <w:color w:val="000000"/>
                <w:kern w:val="0"/>
                <w:sz w:val="22"/>
                <w:szCs w:val="22"/>
              </w:rPr>
            </w:pPr>
            <w:r>
              <w:rPr>
                <w:rFonts w:hint="eastAsia"/>
                <w:color w:val="000000"/>
                <w:kern w:val="0"/>
                <w:sz w:val="22"/>
                <w:szCs w:val="22"/>
              </w:rPr>
              <w:t>12.00</w:t>
            </w:r>
          </w:p>
        </w:tc>
        <w:tc>
          <w:tcPr>
            <w:tcW w:w="394" w:type="pct"/>
            <w:shd w:val="clear" w:color="auto" w:fill="auto"/>
            <w:vAlign w:val="center"/>
          </w:tcPr>
          <w:p w:rsidR="00C125B0" w:rsidRPr="00DB0EC6" w:rsidRDefault="00C125B0" w:rsidP="0091271B">
            <w:pPr>
              <w:jc w:val="center"/>
              <w:rPr>
                <w:color w:val="000000"/>
                <w:sz w:val="22"/>
                <w:szCs w:val="22"/>
              </w:rPr>
            </w:pPr>
            <w:r>
              <w:rPr>
                <w:rFonts w:hint="eastAsia"/>
                <w:color w:val="000000"/>
                <w:sz w:val="22"/>
                <w:szCs w:val="22"/>
              </w:rPr>
              <w:t>4.00</w:t>
            </w:r>
          </w:p>
        </w:tc>
        <w:tc>
          <w:tcPr>
            <w:tcW w:w="394" w:type="pct"/>
            <w:shd w:val="clear" w:color="auto" w:fill="auto"/>
            <w:vAlign w:val="center"/>
          </w:tcPr>
          <w:p w:rsidR="00C125B0" w:rsidRPr="00DB0EC6" w:rsidRDefault="00C125B0" w:rsidP="0091271B">
            <w:pPr>
              <w:widowControl/>
              <w:jc w:val="center"/>
              <w:rPr>
                <w:color w:val="000000"/>
                <w:kern w:val="0"/>
                <w:sz w:val="22"/>
                <w:szCs w:val="22"/>
              </w:rPr>
            </w:pPr>
            <w:r>
              <w:rPr>
                <w:rFonts w:hint="eastAsia"/>
                <w:color w:val="000000"/>
                <w:kern w:val="0"/>
                <w:sz w:val="22"/>
                <w:szCs w:val="22"/>
              </w:rPr>
              <w:t>0</w:t>
            </w:r>
          </w:p>
        </w:tc>
        <w:tc>
          <w:tcPr>
            <w:tcW w:w="398" w:type="pct"/>
            <w:vAlign w:val="center"/>
          </w:tcPr>
          <w:p w:rsidR="00C125B0" w:rsidRDefault="00C125B0" w:rsidP="0091271B">
            <w:pPr>
              <w:widowControl/>
              <w:jc w:val="center"/>
              <w:rPr>
                <w:color w:val="000000"/>
                <w:kern w:val="0"/>
                <w:sz w:val="22"/>
                <w:szCs w:val="22"/>
              </w:rPr>
            </w:pPr>
            <w:r>
              <w:rPr>
                <w:rFonts w:hint="eastAsia"/>
                <w:color w:val="000000"/>
                <w:kern w:val="0"/>
                <w:sz w:val="22"/>
                <w:szCs w:val="22"/>
              </w:rPr>
              <w:t>0.30</w:t>
            </w:r>
          </w:p>
        </w:tc>
        <w:tc>
          <w:tcPr>
            <w:tcW w:w="398" w:type="pct"/>
            <w:vAlign w:val="center"/>
          </w:tcPr>
          <w:p w:rsidR="00C125B0" w:rsidRDefault="00C125B0" w:rsidP="0091271B">
            <w:pPr>
              <w:widowControl/>
              <w:jc w:val="center"/>
              <w:rPr>
                <w:color w:val="000000"/>
                <w:kern w:val="0"/>
                <w:sz w:val="22"/>
                <w:szCs w:val="22"/>
              </w:rPr>
            </w:pPr>
            <w:r>
              <w:rPr>
                <w:rFonts w:hint="eastAsia"/>
                <w:color w:val="000000"/>
                <w:kern w:val="0"/>
                <w:sz w:val="22"/>
                <w:szCs w:val="22"/>
              </w:rPr>
              <w:t>0</w:t>
            </w:r>
          </w:p>
        </w:tc>
        <w:tc>
          <w:tcPr>
            <w:tcW w:w="398" w:type="pct"/>
            <w:shd w:val="clear" w:color="auto" w:fill="auto"/>
            <w:vAlign w:val="center"/>
          </w:tcPr>
          <w:p w:rsidR="00C125B0" w:rsidRPr="00DB0EC6" w:rsidRDefault="00C125B0" w:rsidP="0091271B">
            <w:pPr>
              <w:widowControl/>
              <w:jc w:val="center"/>
              <w:rPr>
                <w:color w:val="000000"/>
                <w:kern w:val="0"/>
                <w:sz w:val="22"/>
                <w:szCs w:val="22"/>
              </w:rPr>
            </w:pPr>
            <w:r>
              <w:rPr>
                <w:rFonts w:hint="eastAsia"/>
                <w:color w:val="000000"/>
                <w:kern w:val="0"/>
                <w:sz w:val="22"/>
                <w:szCs w:val="22"/>
              </w:rPr>
              <w:t>1.2</w:t>
            </w:r>
          </w:p>
        </w:tc>
        <w:tc>
          <w:tcPr>
            <w:tcW w:w="356" w:type="pct"/>
            <w:vAlign w:val="center"/>
          </w:tcPr>
          <w:p w:rsidR="00C125B0" w:rsidRPr="00DB0EC6" w:rsidRDefault="00C125B0" w:rsidP="0070783E">
            <w:pPr>
              <w:widowControl/>
              <w:jc w:val="center"/>
              <w:rPr>
                <w:color w:val="000000"/>
                <w:kern w:val="0"/>
                <w:sz w:val="22"/>
                <w:szCs w:val="22"/>
              </w:rPr>
            </w:pPr>
            <w:r>
              <w:rPr>
                <w:rFonts w:hint="eastAsia"/>
                <w:color w:val="000000"/>
                <w:kern w:val="0"/>
                <w:sz w:val="22"/>
                <w:szCs w:val="22"/>
              </w:rPr>
              <w:t>318</w:t>
            </w:r>
          </w:p>
        </w:tc>
        <w:tc>
          <w:tcPr>
            <w:tcW w:w="375" w:type="pct"/>
            <w:shd w:val="clear" w:color="auto" w:fill="auto"/>
            <w:vAlign w:val="center"/>
          </w:tcPr>
          <w:p w:rsidR="00C125B0" w:rsidRPr="000648AC" w:rsidRDefault="00C125B0" w:rsidP="0091271B">
            <w:pPr>
              <w:widowControl/>
              <w:jc w:val="center"/>
              <w:rPr>
                <w:kern w:val="0"/>
                <w:sz w:val="22"/>
                <w:szCs w:val="22"/>
              </w:rPr>
            </w:pPr>
            <w:r w:rsidRPr="000648AC">
              <w:rPr>
                <w:rFonts w:hint="eastAsia"/>
                <w:kern w:val="0"/>
                <w:sz w:val="22"/>
                <w:szCs w:val="22"/>
              </w:rPr>
              <w:t>6.25</w:t>
            </w:r>
          </w:p>
        </w:tc>
        <w:tc>
          <w:tcPr>
            <w:tcW w:w="461" w:type="pct"/>
            <w:vAlign w:val="center"/>
          </w:tcPr>
          <w:p w:rsidR="00C125B0" w:rsidRPr="00DB0EC6" w:rsidRDefault="00C125B0" w:rsidP="003E2572">
            <w:pPr>
              <w:widowControl/>
              <w:jc w:val="center"/>
              <w:rPr>
                <w:kern w:val="0"/>
                <w:sz w:val="22"/>
                <w:szCs w:val="22"/>
              </w:rPr>
            </w:pPr>
            <w:r>
              <w:rPr>
                <w:rFonts w:hint="eastAsia"/>
                <w:kern w:val="0"/>
                <w:sz w:val="22"/>
                <w:szCs w:val="22"/>
              </w:rPr>
              <w:t>C1 F2 S</w:t>
            </w:r>
            <w:r w:rsidR="003E2572">
              <w:rPr>
                <w:rFonts w:hint="eastAsia"/>
                <w:kern w:val="0"/>
                <w:sz w:val="22"/>
                <w:szCs w:val="22"/>
              </w:rPr>
              <w:t>3</w:t>
            </w:r>
          </w:p>
        </w:tc>
      </w:tr>
      <w:tr w:rsidR="00C125B0" w:rsidRPr="00DB0EC6" w:rsidTr="00C125B0">
        <w:trPr>
          <w:trHeight w:val="345"/>
        </w:trPr>
        <w:tc>
          <w:tcPr>
            <w:tcW w:w="244" w:type="pct"/>
            <w:vAlign w:val="center"/>
          </w:tcPr>
          <w:p w:rsidR="00C125B0" w:rsidRPr="00DB0EC6" w:rsidRDefault="00C125B0" w:rsidP="0064575C">
            <w:pPr>
              <w:jc w:val="center"/>
              <w:rPr>
                <w:color w:val="000000"/>
                <w:kern w:val="0"/>
                <w:sz w:val="22"/>
                <w:szCs w:val="22"/>
              </w:rPr>
            </w:pPr>
            <w:r>
              <w:rPr>
                <w:rFonts w:hint="eastAsia"/>
                <w:color w:val="000000"/>
                <w:kern w:val="0"/>
                <w:sz w:val="22"/>
                <w:szCs w:val="22"/>
              </w:rPr>
              <w:t>T-38</w:t>
            </w:r>
          </w:p>
        </w:tc>
        <w:tc>
          <w:tcPr>
            <w:tcW w:w="397" w:type="pct"/>
            <w:vAlign w:val="center"/>
          </w:tcPr>
          <w:p w:rsidR="00C125B0" w:rsidRPr="00DB0EC6" w:rsidRDefault="00C125B0" w:rsidP="0064575C">
            <w:pPr>
              <w:widowControl/>
              <w:jc w:val="center"/>
              <w:rPr>
                <w:color w:val="000000"/>
                <w:kern w:val="0"/>
                <w:sz w:val="22"/>
                <w:szCs w:val="22"/>
              </w:rPr>
            </w:pPr>
            <w:r>
              <w:rPr>
                <w:rFonts w:hint="eastAsia"/>
                <w:color w:val="000000"/>
                <w:kern w:val="0"/>
                <w:sz w:val="22"/>
                <w:szCs w:val="22"/>
              </w:rPr>
              <w:t>1:8</w:t>
            </w:r>
          </w:p>
        </w:tc>
        <w:tc>
          <w:tcPr>
            <w:tcW w:w="395" w:type="pct"/>
            <w:vAlign w:val="center"/>
          </w:tcPr>
          <w:p w:rsidR="00C125B0" w:rsidRPr="00DB0EC6" w:rsidRDefault="00C125B0" w:rsidP="0064575C">
            <w:pPr>
              <w:widowControl/>
              <w:jc w:val="center"/>
              <w:rPr>
                <w:color w:val="000000"/>
                <w:kern w:val="0"/>
                <w:sz w:val="22"/>
                <w:szCs w:val="22"/>
              </w:rPr>
            </w:pPr>
            <w:r>
              <w:rPr>
                <w:rFonts w:hint="eastAsia"/>
                <w:color w:val="000000"/>
                <w:kern w:val="0"/>
                <w:sz w:val="22"/>
                <w:szCs w:val="22"/>
              </w:rPr>
              <w:t>75%</w:t>
            </w:r>
          </w:p>
        </w:tc>
        <w:tc>
          <w:tcPr>
            <w:tcW w:w="395" w:type="pct"/>
            <w:shd w:val="clear" w:color="auto" w:fill="auto"/>
            <w:vAlign w:val="center"/>
            <w:hideMark/>
          </w:tcPr>
          <w:p w:rsidR="00C125B0" w:rsidRPr="00DB0EC6" w:rsidRDefault="00C125B0" w:rsidP="0064575C">
            <w:pPr>
              <w:widowControl/>
              <w:jc w:val="center"/>
              <w:rPr>
                <w:color w:val="000000"/>
                <w:kern w:val="0"/>
                <w:sz w:val="22"/>
                <w:szCs w:val="22"/>
              </w:rPr>
            </w:pPr>
            <w:r>
              <w:rPr>
                <w:rFonts w:hint="eastAsia"/>
                <w:color w:val="000000"/>
                <w:kern w:val="0"/>
                <w:sz w:val="22"/>
                <w:szCs w:val="22"/>
              </w:rPr>
              <w:t>0.90</w:t>
            </w:r>
          </w:p>
        </w:tc>
        <w:tc>
          <w:tcPr>
            <w:tcW w:w="395" w:type="pct"/>
            <w:shd w:val="clear" w:color="auto" w:fill="auto"/>
            <w:vAlign w:val="center"/>
          </w:tcPr>
          <w:p w:rsidR="00C125B0" w:rsidRPr="00DB0EC6" w:rsidRDefault="00C125B0" w:rsidP="0064575C">
            <w:pPr>
              <w:widowControl/>
              <w:jc w:val="center"/>
              <w:rPr>
                <w:color w:val="000000"/>
                <w:kern w:val="0"/>
                <w:sz w:val="22"/>
                <w:szCs w:val="22"/>
              </w:rPr>
            </w:pPr>
            <w:r>
              <w:rPr>
                <w:rFonts w:hint="eastAsia"/>
                <w:color w:val="000000"/>
                <w:kern w:val="0"/>
                <w:sz w:val="22"/>
                <w:szCs w:val="22"/>
              </w:rPr>
              <w:t>12.00</w:t>
            </w:r>
          </w:p>
        </w:tc>
        <w:tc>
          <w:tcPr>
            <w:tcW w:w="394" w:type="pct"/>
            <w:shd w:val="clear" w:color="auto" w:fill="auto"/>
            <w:vAlign w:val="center"/>
          </w:tcPr>
          <w:p w:rsidR="00C125B0" w:rsidRPr="00DB0EC6" w:rsidRDefault="00C125B0" w:rsidP="0064575C">
            <w:pPr>
              <w:jc w:val="center"/>
              <w:rPr>
                <w:color w:val="000000"/>
                <w:sz w:val="22"/>
                <w:szCs w:val="22"/>
              </w:rPr>
            </w:pPr>
            <w:r>
              <w:rPr>
                <w:rFonts w:hint="eastAsia"/>
                <w:color w:val="000000"/>
                <w:sz w:val="22"/>
                <w:szCs w:val="22"/>
              </w:rPr>
              <w:t>4.00</w:t>
            </w:r>
          </w:p>
        </w:tc>
        <w:tc>
          <w:tcPr>
            <w:tcW w:w="394" w:type="pct"/>
            <w:shd w:val="clear" w:color="auto" w:fill="auto"/>
            <w:vAlign w:val="center"/>
          </w:tcPr>
          <w:p w:rsidR="00C125B0" w:rsidRPr="00DB0EC6" w:rsidRDefault="00C125B0" w:rsidP="0064575C">
            <w:pPr>
              <w:widowControl/>
              <w:jc w:val="center"/>
              <w:rPr>
                <w:color w:val="000000"/>
                <w:kern w:val="0"/>
                <w:sz w:val="22"/>
                <w:szCs w:val="22"/>
              </w:rPr>
            </w:pPr>
            <w:r>
              <w:rPr>
                <w:rFonts w:hint="eastAsia"/>
                <w:color w:val="000000"/>
                <w:kern w:val="0"/>
                <w:sz w:val="22"/>
                <w:szCs w:val="22"/>
              </w:rPr>
              <w:t>0</w:t>
            </w:r>
          </w:p>
        </w:tc>
        <w:tc>
          <w:tcPr>
            <w:tcW w:w="398" w:type="pct"/>
            <w:vAlign w:val="center"/>
          </w:tcPr>
          <w:p w:rsidR="00C125B0" w:rsidRDefault="00C125B0" w:rsidP="0064575C">
            <w:pPr>
              <w:widowControl/>
              <w:jc w:val="center"/>
              <w:rPr>
                <w:color w:val="000000"/>
                <w:kern w:val="0"/>
                <w:sz w:val="22"/>
                <w:szCs w:val="22"/>
              </w:rPr>
            </w:pPr>
            <w:r>
              <w:rPr>
                <w:rFonts w:hint="eastAsia"/>
                <w:color w:val="000000"/>
                <w:kern w:val="0"/>
                <w:sz w:val="22"/>
                <w:szCs w:val="22"/>
              </w:rPr>
              <w:t>0.60</w:t>
            </w:r>
          </w:p>
        </w:tc>
        <w:tc>
          <w:tcPr>
            <w:tcW w:w="398" w:type="pct"/>
            <w:vAlign w:val="center"/>
          </w:tcPr>
          <w:p w:rsidR="00C125B0" w:rsidRDefault="00C125B0" w:rsidP="0064575C">
            <w:pPr>
              <w:widowControl/>
              <w:jc w:val="center"/>
              <w:rPr>
                <w:color w:val="000000"/>
                <w:kern w:val="0"/>
                <w:sz w:val="22"/>
                <w:szCs w:val="22"/>
              </w:rPr>
            </w:pPr>
            <w:r>
              <w:rPr>
                <w:rFonts w:hint="eastAsia"/>
                <w:color w:val="000000"/>
                <w:kern w:val="0"/>
                <w:sz w:val="22"/>
                <w:szCs w:val="22"/>
              </w:rPr>
              <w:t>0</w:t>
            </w:r>
          </w:p>
        </w:tc>
        <w:tc>
          <w:tcPr>
            <w:tcW w:w="398" w:type="pct"/>
            <w:shd w:val="clear" w:color="auto" w:fill="auto"/>
            <w:vAlign w:val="center"/>
          </w:tcPr>
          <w:p w:rsidR="00C125B0" w:rsidRPr="00DB0EC6" w:rsidRDefault="00C125B0" w:rsidP="0064575C">
            <w:pPr>
              <w:widowControl/>
              <w:jc w:val="center"/>
              <w:rPr>
                <w:color w:val="000000"/>
                <w:kern w:val="0"/>
                <w:sz w:val="22"/>
                <w:szCs w:val="22"/>
              </w:rPr>
            </w:pPr>
            <w:r>
              <w:rPr>
                <w:rFonts w:hint="eastAsia"/>
                <w:color w:val="000000"/>
                <w:kern w:val="0"/>
                <w:sz w:val="22"/>
                <w:szCs w:val="22"/>
              </w:rPr>
              <w:t>1.2</w:t>
            </w:r>
          </w:p>
        </w:tc>
        <w:tc>
          <w:tcPr>
            <w:tcW w:w="356" w:type="pct"/>
            <w:vAlign w:val="center"/>
          </w:tcPr>
          <w:p w:rsidR="00C125B0" w:rsidRPr="00DB0EC6" w:rsidRDefault="00C125B0" w:rsidP="0070783E">
            <w:pPr>
              <w:widowControl/>
              <w:jc w:val="center"/>
              <w:rPr>
                <w:color w:val="000000"/>
                <w:kern w:val="0"/>
                <w:sz w:val="22"/>
                <w:szCs w:val="22"/>
              </w:rPr>
            </w:pPr>
            <w:r>
              <w:rPr>
                <w:rFonts w:hint="eastAsia"/>
                <w:color w:val="000000"/>
                <w:kern w:val="0"/>
                <w:sz w:val="22"/>
                <w:szCs w:val="22"/>
              </w:rPr>
              <w:t>313</w:t>
            </w:r>
          </w:p>
        </w:tc>
        <w:tc>
          <w:tcPr>
            <w:tcW w:w="375" w:type="pct"/>
            <w:shd w:val="clear" w:color="auto" w:fill="auto"/>
            <w:vAlign w:val="center"/>
          </w:tcPr>
          <w:p w:rsidR="00C125B0" w:rsidRPr="000648AC" w:rsidRDefault="00C125B0" w:rsidP="0064575C">
            <w:pPr>
              <w:widowControl/>
              <w:jc w:val="center"/>
              <w:rPr>
                <w:kern w:val="0"/>
                <w:sz w:val="22"/>
                <w:szCs w:val="22"/>
              </w:rPr>
            </w:pPr>
            <w:r w:rsidRPr="000648AC">
              <w:rPr>
                <w:rFonts w:hint="eastAsia"/>
                <w:kern w:val="0"/>
                <w:sz w:val="22"/>
                <w:szCs w:val="22"/>
              </w:rPr>
              <w:t>6.12</w:t>
            </w:r>
          </w:p>
        </w:tc>
        <w:tc>
          <w:tcPr>
            <w:tcW w:w="461" w:type="pct"/>
            <w:vAlign w:val="center"/>
          </w:tcPr>
          <w:p w:rsidR="00C125B0" w:rsidRPr="00DB0EC6" w:rsidRDefault="00C125B0" w:rsidP="003E2572">
            <w:pPr>
              <w:widowControl/>
              <w:jc w:val="center"/>
              <w:rPr>
                <w:kern w:val="0"/>
                <w:sz w:val="22"/>
                <w:szCs w:val="22"/>
              </w:rPr>
            </w:pPr>
            <w:r>
              <w:rPr>
                <w:rFonts w:hint="eastAsia"/>
                <w:kern w:val="0"/>
                <w:sz w:val="22"/>
                <w:szCs w:val="22"/>
              </w:rPr>
              <w:t>C1 F2 S</w:t>
            </w:r>
            <w:r w:rsidR="003E2572">
              <w:rPr>
                <w:rFonts w:hint="eastAsia"/>
                <w:kern w:val="0"/>
                <w:sz w:val="22"/>
                <w:szCs w:val="22"/>
              </w:rPr>
              <w:t>3</w:t>
            </w:r>
          </w:p>
        </w:tc>
      </w:tr>
    </w:tbl>
    <w:p w:rsidR="0027799A" w:rsidRDefault="0027799A" w:rsidP="0027799A">
      <w:pPr>
        <w:widowControl/>
        <w:ind w:firstLineChars="200" w:firstLine="480"/>
        <w:jc w:val="center"/>
        <w:rPr>
          <w:rFonts w:cs="宋体"/>
          <w:sz w:val="24"/>
          <w:szCs w:val="24"/>
        </w:rPr>
      </w:pPr>
      <w:r>
        <w:rPr>
          <w:rFonts w:cs="宋体" w:hint="eastAsia"/>
          <w:sz w:val="24"/>
          <w:szCs w:val="24"/>
        </w:rPr>
        <w:lastRenderedPageBreak/>
        <w:t>表</w:t>
      </w:r>
      <w:r>
        <w:rPr>
          <w:rFonts w:cs="宋体" w:hint="eastAsia"/>
          <w:sz w:val="24"/>
          <w:szCs w:val="24"/>
        </w:rPr>
        <w:t>2-</w:t>
      </w:r>
      <w:r>
        <w:rPr>
          <w:rFonts w:cs="宋体" w:hint="eastAsia"/>
          <w:sz w:val="24"/>
          <w:szCs w:val="24"/>
        </w:rPr>
        <w:t>续</w:t>
      </w:r>
      <w:r>
        <w:rPr>
          <w:rFonts w:cs="宋体" w:hint="eastAsia"/>
          <w:sz w:val="24"/>
          <w:szCs w:val="24"/>
        </w:rPr>
        <w:t xml:space="preserve">  </w:t>
      </w:r>
      <w:r>
        <w:rPr>
          <w:rFonts w:hint="eastAsia"/>
          <w:sz w:val="24"/>
          <w:szCs w:val="24"/>
        </w:rPr>
        <w:t>铁</w:t>
      </w:r>
      <w:r>
        <w:rPr>
          <w:sz w:val="24"/>
          <w:szCs w:val="24"/>
        </w:rPr>
        <w:t>尾矿砂样</w:t>
      </w:r>
      <w:proofErr w:type="gramStart"/>
      <w:r>
        <w:rPr>
          <w:sz w:val="24"/>
          <w:szCs w:val="24"/>
        </w:rPr>
        <w:t>品试验</w:t>
      </w:r>
      <w:proofErr w:type="gramEnd"/>
      <w:r>
        <w:rPr>
          <w:sz w:val="24"/>
          <w:szCs w:val="24"/>
        </w:rPr>
        <w:t>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2"/>
        <w:gridCol w:w="1123"/>
        <w:gridCol w:w="1120"/>
        <w:gridCol w:w="1120"/>
        <w:gridCol w:w="1120"/>
        <w:gridCol w:w="1117"/>
        <w:gridCol w:w="1117"/>
        <w:gridCol w:w="1128"/>
        <w:gridCol w:w="1128"/>
        <w:gridCol w:w="1128"/>
        <w:gridCol w:w="1128"/>
        <w:gridCol w:w="1128"/>
        <w:gridCol w:w="1125"/>
      </w:tblGrid>
      <w:tr w:rsidR="0027799A" w:rsidTr="008C46C3">
        <w:trPr>
          <w:trHeight w:val="780"/>
        </w:trPr>
        <w:tc>
          <w:tcPr>
            <w:tcW w:w="244" w:type="pct"/>
            <w:vAlign w:val="center"/>
          </w:tcPr>
          <w:p w:rsidR="0027799A" w:rsidRPr="00DB0EC6" w:rsidRDefault="0027799A" w:rsidP="0064575C">
            <w:pPr>
              <w:widowControl/>
              <w:jc w:val="center"/>
              <w:rPr>
                <w:color w:val="000000"/>
                <w:kern w:val="0"/>
                <w:sz w:val="22"/>
                <w:szCs w:val="22"/>
              </w:rPr>
            </w:pPr>
            <w:r w:rsidRPr="00DB0EC6">
              <w:rPr>
                <w:rFonts w:hAnsi="宋体"/>
                <w:color w:val="000000"/>
                <w:kern w:val="0"/>
                <w:sz w:val="22"/>
                <w:szCs w:val="22"/>
              </w:rPr>
              <w:t>序号</w:t>
            </w:r>
          </w:p>
        </w:tc>
        <w:tc>
          <w:tcPr>
            <w:tcW w:w="396" w:type="pct"/>
            <w:vAlign w:val="center"/>
          </w:tcPr>
          <w:p w:rsidR="0027799A" w:rsidRPr="00DB0EC6" w:rsidRDefault="0027799A" w:rsidP="0064575C">
            <w:pPr>
              <w:widowControl/>
              <w:jc w:val="center"/>
              <w:rPr>
                <w:rFonts w:hAnsi="宋体"/>
                <w:color w:val="000000"/>
                <w:kern w:val="0"/>
                <w:sz w:val="22"/>
                <w:szCs w:val="22"/>
              </w:rPr>
            </w:pPr>
            <w:r>
              <w:rPr>
                <w:rFonts w:hAnsi="宋体"/>
                <w:color w:val="000000"/>
                <w:kern w:val="0"/>
                <w:sz w:val="22"/>
                <w:szCs w:val="22"/>
              </w:rPr>
              <w:t>胶砂比</w:t>
            </w:r>
          </w:p>
        </w:tc>
        <w:tc>
          <w:tcPr>
            <w:tcW w:w="395" w:type="pct"/>
            <w:vAlign w:val="center"/>
          </w:tcPr>
          <w:p w:rsidR="0027799A" w:rsidRPr="00DB0EC6" w:rsidRDefault="0027799A" w:rsidP="0064575C">
            <w:pPr>
              <w:widowControl/>
              <w:jc w:val="center"/>
              <w:rPr>
                <w:rFonts w:hAnsi="宋体"/>
                <w:color w:val="000000"/>
                <w:kern w:val="0"/>
                <w:sz w:val="22"/>
                <w:szCs w:val="22"/>
              </w:rPr>
            </w:pPr>
            <w:r>
              <w:rPr>
                <w:rFonts w:hAnsi="宋体"/>
                <w:color w:val="000000"/>
                <w:kern w:val="0"/>
                <w:sz w:val="22"/>
                <w:szCs w:val="22"/>
              </w:rPr>
              <w:t>尾砂浓度</w:t>
            </w:r>
          </w:p>
        </w:tc>
        <w:tc>
          <w:tcPr>
            <w:tcW w:w="395" w:type="pct"/>
            <w:shd w:val="clear" w:color="auto" w:fill="auto"/>
            <w:vAlign w:val="center"/>
            <w:hideMark/>
          </w:tcPr>
          <w:p w:rsidR="0027799A" w:rsidRPr="00DB0EC6" w:rsidRDefault="0027799A" w:rsidP="0064575C">
            <w:pPr>
              <w:widowControl/>
              <w:jc w:val="center"/>
              <w:rPr>
                <w:color w:val="000000"/>
                <w:kern w:val="0"/>
                <w:sz w:val="22"/>
                <w:szCs w:val="22"/>
              </w:rPr>
            </w:pPr>
            <w:r w:rsidRPr="00DB0EC6">
              <w:rPr>
                <w:rFonts w:hAnsi="宋体"/>
                <w:color w:val="000000"/>
                <w:kern w:val="0"/>
                <w:sz w:val="22"/>
                <w:szCs w:val="22"/>
              </w:rPr>
              <w:t>水泥（</w:t>
            </w:r>
            <w:r w:rsidRPr="00DB0EC6">
              <w:rPr>
                <w:color w:val="000000"/>
                <w:kern w:val="0"/>
                <w:sz w:val="22"/>
                <w:szCs w:val="22"/>
              </w:rPr>
              <w:t>kg</w:t>
            </w:r>
            <w:r w:rsidRPr="00DB0EC6">
              <w:rPr>
                <w:rFonts w:hAnsi="宋体"/>
                <w:color w:val="000000"/>
                <w:kern w:val="0"/>
                <w:sz w:val="22"/>
                <w:szCs w:val="22"/>
              </w:rPr>
              <w:t>）</w:t>
            </w:r>
          </w:p>
        </w:tc>
        <w:tc>
          <w:tcPr>
            <w:tcW w:w="395" w:type="pct"/>
            <w:shd w:val="clear" w:color="auto" w:fill="auto"/>
            <w:vAlign w:val="center"/>
            <w:hideMark/>
          </w:tcPr>
          <w:p w:rsidR="0027799A" w:rsidRPr="00DB0EC6" w:rsidRDefault="0027799A" w:rsidP="0064575C">
            <w:pPr>
              <w:widowControl/>
              <w:jc w:val="center"/>
              <w:rPr>
                <w:color w:val="000000"/>
                <w:kern w:val="0"/>
                <w:sz w:val="22"/>
                <w:szCs w:val="22"/>
              </w:rPr>
            </w:pPr>
            <w:r>
              <w:rPr>
                <w:color w:val="000000"/>
                <w:kern w:val="0"/>
                <w:sz w:val="22"/>
                <w:szCs w:val="22"/>
              </w:rPr>
              <w:t>尾砂</w:t>
            </w:r>
            <w:r w:rsidRPr="00DB0EC6">
              <w:rPr>
                <w:rFonts w:hAnsi="宋体"/>
                <w:color w:val="000000"/>
                <w:kern w:val="0"/>
                <w:sz w:val="22"/>
                <w:szCs w:val="22"/>
              </w:rPr>
              <w:t>（</w:t>
            </w:r>
            <w:r w:rsidRPr="00DB0EC6">
              <w:rPr>
                <w:color w:val="000000"/>
                <w:kern w:val="0"/>
                <w:sz w:val="22"/>
                <w:szCs w:val="22"/>
              </w:rPr>
              <w:t>kg</w:t>
            </w:r>
            <w:r w:rsidRPr="00DB0EC6">
              <w:rPr>
                <w:rFonts w:hAnsi="宋体"/>
                <w:color w:val="000000"/>
                <w:kern w:val="0"/>
                <w:sz w:val="22"/>
                <w:szCs w:val="22"/>
              </w:rPr>
              <w:t>）</w:t>
            </w:r>
          </w:p>
        </w:tc>
        <w:tc>
          <w:tcPr>
            <w:tcW w:w="394" w:type="pct"/>
            <w:shd w:val="clear" w:color="auto" w:fill="auto"/>
            <w:vAlign w:val="center"/>
            <w:hideMark/>
          </w:tcPr>
          <w:p w:rsidR="0027799A" w:rsidRPr="00DB0EC6" w:rsidRDefault="0027799A" w:rsidP="0064575C">
            <w:pPr>
              <w:widowControl/>
              <w:jc w:val="center"/>
              <w:rPr>
                <w:color w:val="000000"/>
                <w:kern w:val="0"/>
                <w:sz w:val="22"/>
                <w:szCs w:val="22"/>
              </w:rPr>
            </w:pPr>
            <w:r w:rsidRPr="00DB0EC6">
              <w:rPr>
                <w:rFonts w:hAnsi="宋体"/>
                <w:color w:val="000000"/>
                <w:kern w:val="0"/>
                <w:sz w:val="22"/>
                <w:szCs w:val="22"/>
              </w:rPr>
              <w:t>水（</w:t>
            </w:r>
            <w:r w:rsidRPr="00DB0EC6">
              <w:rPr>
                <w:color w:val="000000"/>
                <w:kern w:val="0"/>
                <w:sz w:val="22"/>
                <w:szCs w:val="22"/>
              </w:rPr>
              <w:t>kg</w:t>
            </w:r>
            <w:r w:rsidRPr="00DB0EC6">
              <w:rPr>
                <w:rFonts w:hAnsi="宋体"/>
                <w:color w:val="000000"/>
                <w:kern w:val="0"/>
                <w:sz w:val="22"/>
                <w:szCs w:val="22"/>
              </w:rPr>
              <w:t>）</w:t>
            </w:r>
          </w:p>
        </w:tc>
        <w:tc>
          <w:tcPr>
            <w:tcW w:w="394" w:type="pct"/>
            <w:shd w:val="clear" w:color="auto" w:fill="auto"/>
            <w:vAlign w:val="center"/>
            <w:hideMark/>
          </w:tcPr>
          <w:p w:rsidR="0027799A" w:rsidRPr="00DB0EC6" w:rsidRDefault="0027799A" w:rsidP="0064575C">
            <w:pPr>
              <w:widowControl/>
              <w:jc w:val="center"/>
              <w:rPr>
                <w:color w:val="000000"/>
                <w:kern w:val="0"/>
                <w:sz w:val="22"/>
                <w:szCs w:val="22"/>
              </w:rPr>
            </w:pPr>
            <w:r w:rsidRPr="00DB0EC6">
              <w:rPr>
                <w:color w:val="000000"/>
                <w:kern w:val="0"/>
                <w:sz w:val="22"/>
                <w:szCs w:val="22"/>
              </w:rPr>
              <w:t>II</w:t>
            </w:r>
            <w:r w:rsidRPr="00DB0EC6">
              <w:rPr>
                <w:rFonts w:hAnsi="宋体"/>
                <w:color w:val="000000"/>
                <w:kern w:val="0"/>
                <w:sz w:val="22"/>
                <w:szCs w:val="22"/>
              </w:rPr>
              <w:t>级粉煤灰（</w:t>
            </w:r>
            <w:r w:rsidRPr="00DB0EC6">
              <w:rPr>
                <w:color w:val="000000"/>
                <w:kern w:val="0"/>
                <w:sz w:val="22"/>
                <w:szCs w:val="22"/>
              </w:rPr>
              <w:t>kg</w:t>
            </w:r>
            <w:r w:rsidRPr="00DB0EC6">
              <w:rPr>
                <w:rFonts w:hAnsi="宋体"/>
                <w:color w:val="000000"/>
                <w:kern w:val="0"/>
                <w:sz w:val="22"/>
                <w:szCs w:val="22"/>
              </w:rPr>
              <w:t>）</w:t>
            </w:r>
          </w:p>
        </w:tc>
        <w:tc>
          <w:tcPr>
            <w:tcW w:w="398" w:type="pct"/>
            <w:vAlign w:val="center"/>
          </w:tcPr>
          <w:p w:rsidR="0027799A" w:rsidRPr="00BC6036" w:rsidRDefault="0027799A" w:rsidP="0064575C">
            <w:pPr>
              <w:jc w:val="center"/>
            </w:pPr>
            <w:r w:rsidRPr="00BC6036">
              <w:rPr>
                <w:rFonts w:hint="eastAsia"/>
              </w:rPr>
              <w:t>矿渣（</w:t>
            </w:r>
            <w:r w:rsidRPr="00BC6036">
              <w:rPr>
                <w:rFonts w:hint="eastAsia"/>
              </w:rPr>
              <w:t>kg</w:t>
            </w:r>
            <w:r w:rsidRPr="00BC6036">
              <w:rPr>
                <w:rFonts w:hint="eastAsia"/>
              </w:rPr>
              <w:t>）</w:t>
            </w:r>
          </w:p>
        </w:tc>
        <w:tc>
          <w:tcPr>
            <w:tcW w:w="398" w:type="pct"/>
            <w:vAlign w:val="center"/>
          </w:tcPr>
          <w:p w:rsidR="0027799A" w:rsidRDefault="0027799A" w:rsidP="0064575C">
            <w:pPr>
              <w:jc w:val="center"/>
            </w:pPr>
            <w:r w:rsidRPr="00BC6036">
              <w:rPr>
                <w:rFonts w:hint="eastAsia"/>
              </w:rPr>
              <w:t>钢渣（</w:t>
            </w:r>
            <w:r w:rsidRPr="00BC6036">
              <w:rPr>
                <w:rFonts w:hint="eastAsia"/>
              </w:rPr>
              <w:t>kg</w:t>
            </w:r>
            <w:r w:rsidRPr="00BC6036">
              <w:rPr>
                <w:rFonts w:hint="eastAsia"/>
              </w:rPr>
              <w:t>）</w:t>
            </w:r>
          </w:p>
        </w:tc>
        <w:tc>
          <w:tcPr>
            <w:tcW w:w="398" w:type="pct"/>
            <w:shd w:val="clear" w:color="auto" w:fill="auto"/>
            <w:vAlign w:val="center"/>
            <w:hideMark/>
          </w:tcPr>
          <w:p w:rsidR="0027799A" w:rsidRPr="00DB0EC6" w:rsidRDefault="0027799A" w:rsidP="0064575C">
            <w:pPr>
              <w:widowControl/>
              <w:jc w:val="center"/>
              <w:rPr>
                <w:color w:val="000000"/>
                <w:kern w:val="0"/>
                <w:sz w:val="22"/>
                <w:szCs w:val="22"/>
              </w:rPr>
            </w:pPr>
            <w:r>
              <w:rPr>
                <w:rFonts w:hAnsi="宋体" w:hint="eastAsia"/>
                <w:color w:val="000000"/>
                <w:kern w:val="0"/>
                <w:sz w:val="22"/>
                <w:szCs w:val="22"/>
              </w:rPr>
              <w:t>28d</w:t>
            </w:r>
            <w:r w:rsidRPr="00DB0EC6">
              <w:rPr>
                <w:rFonts w:hAnsi="宋体"/>
                <w:color w:val="000000"/>
                <w:kern w:val="0"/>
                <w:sz w:val="22"/>
                <w:szCs w:val="22"/>
              </w:rPr>
              <w:t>抗压强度（</w:t>
            </w:r>
            <w:proofErr w:type="spellStart"/>
            <w:r w:rsidRPr="00DB0EC6">
              <w:rPr>
                <w:color w:val="000000"/>
                <w:kern w:val="0"/>
                <w:sz w:val="22"/>
                <w:szCs w:val="22"/>
              </w:rPr>
              <w:t>MPa</w:t>
            </w:r>
            <w:proofErr w:type="spellEnd"/>
            <w:r w:rsidRPr="00DB0EC6">
              <w:rPr>
                <w:rFonts w:hAnsi="宋体"/>
                <w:color w:val="000000"/>
                <w:kern w:val="0"/>
                <w:sz w:val="22"/>
                <w:szCs w:val="22"/>
              </w:rPr>
              <w:t>）</w:t>
            </w:r>
          </w:p>
        </w:tc>
        <w:tc>
          <w:tcPr>
            <w:tcW w:w="398" w:type="pct"/>
            <w:vAlign w:val="center"/>
          </w:tcPr>
          <w:p w:rsidR="0027799A" w:rsidRPr="00DB0EC6" w:rsidRDefault="0027799A" w:rsidP="0064575C">
            <w:pPr>
              <w:widowControl/>
              <w:jc w:val="center"/>
              <w:rPr>
                <w:color w:val="000000"/>
                <w:kern w:val="0"/>
                <w:sz w:val="22"/>
                <w:szCs w:val="22"/>
              </w:rPr>
            </w:pPr>
            <w:r>
              <w:rPr>
                <w:rFonts w:hAnsi="宋体" w:hint="eastAsia"/>
                <w:color w:val="000000"/>
                <w:kern w:val="0"/>
                <w:sz w:val="22"/>
                <w:szCs w:val="22"/>
              </w:rPr>
              <w:t>扩展</w:t>
            </w:r>
            <w:r w:rsidRPr="00DB0EC6">
              <w:rPr>
                <w:rFonts w:hAnsi="宋体"/>
                <w:color w:val="000000"/>
                <w:kern w:val="0"/>
                <w:sz w:val="22"/>
                <w:szCs w:val="22"/>
              </w:rPr>
              <w:t>度（</w:t>
            </w:r>
            <w:r w:rsidRPr="00DB0EC6">
              <w:rPr>
                <w:color w:val="000000"/>
                <w:kern w:val="0"/>
                <w:sz w:val="22"/>
                <w:szCs w:val="22"/>
              </w:rPr>
              <w:t>mm</w:t>
            </w:r>
            <w:r w:rsidRPr="00DB0EC6">
              <w:rPr>
                <w:rFonts w:hAnsi="宋体"/>
                <w:color w:val="000000"/>
                <w:kern w:val="0"/>
                <w:sz w:val="22"/>
                <w:szCs w:val="22"/>
              </w:rPr>
              <w:t>）</w:t>
            </w:r>
          </w:p>
        </w:tc>
        <w:tc>
          <w:tcPr>
            <w:tcW w:w="398" w:type="pct"/>
            <w:shd w:val="clear" w:color="auto" w:fill="auto"/>
            <w:vAlign w:val="center"/>
            <w:hideMark/>
          </w:tcPr>
          <w:p w:rsidR="0027799A" w:rsidRPr="00384AA7" w:rsidRDefault="0027799A" w:rsidP="0064575C">
            <w:pPr>
              <w:widowControl/>
              <w:jc w:val="center"/>
              <w:rPr>
                <w:kern w:val="0"/>
                <w:sz w:val="22"/>
                <w:szCs w:val="22"/>
              </w:rPr>
            </w:pPr>
            <w:r w:rsidRPr="00384AA7">
              <w:rPr>
                <w:rFonts w:hAnsi="宋体" w:hint="eastAsia"/>
                <w:kern w:val="0"/>
                <w:sz w:val="22"/>
                <w:szCs w:val="22"/>
              </w:rPr>
              <w:t>沉缩率</w:t>
            </w:r>
            <w:r w:rsidRPr="00384AA7">
              <w:rPr>
                <w:rFonts w:hAnsi="宋体" w:hint="eastAsia"/>
                <w:kern w:val="0"/>
                <w:sz w:val="22"/>
                <w:szCs w:val="22"/>
              </w:rPr>
              <w:t>%</w:t>
            </w:r>
          </w:p>
        </w:tc>
        <w:tc>
          <w:tcPr>
            <w:tcW w:w="397" w:type="pct"/>
            <w:vAlign w:val="center"/>
          </w:tcPr>
          <w:p w:rsidR="0027799A" w:rsidRDefault="0027799A" w:rsidP="0064575C">
            <w:pPr>
              <w:widowControl/>
              <w:jc w:val="center"/>
              <w:rPr>
                <w:rFonts w:hAnsi="宋体"/>
                <w:color w:val="000000"/>
                <w:kern w:val="0"/>
                <w:sz w:val="22"/>
                <w:szCs w:val="22"/>
              </w:rPr>
            </w:pPr>
            <w:r>
              <w:rPr>
                <w:rFonts w:hAnsi="宋体" w:hint="eastAsia"/>
                <w:color w:val="000000"/>
                <w:kern w:val="0"/>
                <w:sz w:val="22"/>
                <w:szCs w:val="22"/>
              </w:rPr>
              <w:t>等级</w:t>
            </w:r>
          </w:p>
        </w:tc>
      </w:tr>
      <w:tr w:rsidR="0027799A" w:rsidRPr="00DB0EC6" w:rsidTr="0064575C">
        <w:trPr>
          <w:trHeight w:val="345"/>
        </w:trPr>
        <w:tc>
          <w:tcPr>
            <w:tcW w:w="244" w:type="pct"/>
            <w:vAlign w:val="center"/>
          </w:tcPr>
          <w:p w:rsidR="0027799A" w:rsidRPr="00DB0EC6" w:rsidRDefault="0027799A" w:rsidP="0064575C">
            <w:pPr>
              <w:widowControl/>
              <w:jc w:val="center"/>
              <w:rPr>
                <w:color w:val="000000"/>
                <w:kern w:val="0"/>
                <w:sz w:val="22"/>
                <w:szCs w:val="22"/>
              </w:rPr>
            </w:pPr>
            <w:r>
              <w:rPr>
                <w:rFonts w:hint="eastAsia"/>
                <w:color w:val="000000"/>
                <w:kern w:val="0"/>
                <w:sz w:val="22"/>
                <w:szCs w:val="22"/>
              </w:rPr>
              <w:t>T-39</w:t>
            </w:r>
          </w:p>
        </w:tc>
        <w:tc>
          <w:tcPr>
            <w:tcW w:w="396" w:type="pct"/>
            <w:vAlign w:val="center"/>
          </w:tcPr>
          <w:p w:rsidR="0027799A" w:rsidRPr="00DB0EC6" w:rsidRDefault="0027799A" w:rsidP="0064575C">
            <w:pPr>
              <w:widowControl/>
              <w:jc w:val="center"/>
              <w:rPr>
                <w:color w:val="000000"/>
                <w:kern w:val="0"/>
                <w:sz w:val="22"/>
                <w:szCs w:val="22"/>
              </w:rPr>
            </w:pPr>
            <w:r>
              <w:rPr>
                <w:rFonts w:hint="eastAsia"/>
                <w:color w:val="000000"/>
                <w:kern w:val="0"/>
                <w:sz w:val="22"/>
                <w:szCs w:val="22"/>
              </w:rPr>
              <w:t>1:8</w:t>
            </w:r>
          </w:p>
        </w:tc>
        <w:tc>
          <w:tcPr>
            <w:tcW w:w="395" w:type="pct"/>
            <w:vAlign w:val="center"/>
          </w:tcPr>
          <w:p w:rsidR="0027799A" w:rsidRPr="00DB0EC6" w:rsidRDefault="0027799A" w:rsidP="0064575C">
            <w:pPr>
              <w:widowControl/>
              <w:jc w:val="center"/>
              <w:rPr>
                <w:color w:val="000000"/>
                <w:kern w:val="0"/>
                <w:sz w:val="22"/>
                <w:szCs w:val="22"/>
              </w:rPr>
            </w:pPr>
            <w:r>
              <w:rPr>
                <w:rFonts w:hint="eastAsia"/>
                <w:color w:val="000000"/>
                <w:kern w:val="0"/>
                <w:sz w:val="22"/>
                <w:szCs w:val="22"/>
              </w:rPr>
              <w:t>75%</w:t>
            </w:r>
          </w:p>
        </w:tc>
        <w:tc>
          <w:tcPr>
            <w:tcW w:w="395" w:type="pct"/>
            <w:shd w:val="clear" w:color="auto" w:fill="auto"/>
            <w:vAlign w:val="center"/>
            <w:hideMark/>
          </w:tcPr>
          <w:p w:rsidR="0027799A" w:rsidRPr="00DB0EC6" w:rsidRDefault="0027799A" w:rsidP="0064575C">
            <w:pPr>
              <w:widowControl/>
              <w:jc w:val="center"/>
              <w:rPr>
                <w:color w:val="000000"/>
                <w:kern w:val="0"/>
                <w:sz w:val="22"/>
                <w:szCs w:val="22"/>
              </w:rPr>
            </w:pPr>
            <w:r>
              <w:rPr>
                <w:rFonts w:hint="eastAsia"/>
                <w:color w:val="000000"/>
                <w:kern w:val="0"/>
                <w:sz w:val="22"/>
                <w:szCs w:val="22"/>
              </w:rPr>
              <w:t>0.6</w:t>
            </w:r>
            <w:r w:rsidR="008B482A">
              <w:rPr>
                <w:rFonts w:hint="eastAsia"/>
                <w:color w:val="000000"/>
                <w:kern w:val="0"/>
                <w:sz w:val="22"/>
                <w:szCs w:val="22"/>
              </w:rPr>
              <w:t>0</w:t>
            </w:r>
          </w:p>
        </w:tc>
        <w:tc>
          <w:tcPr>
            <w:tcW w:w="395" w:type="pct"/>
            <w:shd w:val="clear" w:color="auto" w:fill="auto"/>
            <w:vAlign w:val="center"/>
          </w:tcPr>
          <w:p w:rsidR="0027799A" w:rsidRPr="00DB0EC6" w:rsidRDefault="0027799A" w:rsidP="0064575C">
            <w:pPr>
              <w:widowControl/>
              <w:jc w:val="center"/>
              <w:rPr>
                <w:color w:val="000000"/>
                <w:kern w:val="0"/>
                <w:sz w:val="22"/>
                <w:szCs w:val="22"/>
              </w:rPr>
            </w:pPr>
            <w:r>
              <w:rPr>
                <w:rFonts w:hint="eastAsia"/>
                <w:color w:val="000000"/>
                <w:kern w:val="0"/>
                <w:sz w:val="22"/>
                <w:szCs w:val="22"/>
              </w:rPr>
              <w:t>12</w:t>
            </w:r>
            <w:r w:rsidR="008B482A">
              <w:rPr>
                <w:rFonts w:hint="eastAsia"/>
                <w:color w:val="000000"/>
                <w:kern w:val="0"/>
                <w:sz w:val="22"/>
                <w:szCs w:val="22"/>
              </w:rPr>
              <w:t>.00</w:t>
            </w:r>
          </w:p>
        </w:tc>
        <w:tc>
          <w:tcPr>
            <w:tcW w:w="394" w:type="pct"/>
            <w:shd w:val="clear" w:color="auto" w:fill="auto"/>
            <w:vAlign w:val="center"/>
          </w:tcPr>
          <w:p w:rsidR="0027799A" w:rsidRPr="00DB0EC6" w:rsidRDefault="0027799A" w:rsidP="0064575C">
            <w:pPr>
              <w:jc w:val="center"/>
              <w:rPr>
                <w:color w:val="000000"/>
                <w:sz w:val="22"/>
                <w:szCs w:val="22"/>
              </w:rPr>
            </w:pPr>
            <w:r>
              <w:rPr>
                <w:rFonts w:hint="eastAsia"/>
                <w:color w:val="000000"/>
                <w:sz w:val="22"/>
                <w:szCs w:val="22"/>
              </w:rPr>
              <w:t>4</w:t>
            </w:r>
            <w:r w:rsidR="008B482A">
              <w:rPr>
                <w:rFonts w:hint="eastAsia"/>
                <w:color w:val="000000"/>
                <w:sz w:val="22"/>
                <w:szCs w:val="22"/>
              </w:rPr>
              <w:t>.0</w:t>
            </w:r>
            <w:r w:rsidR="00B66C1C">
              <w:rPr>
                <w:rFonts w:hint="eastAsia"/>
                <w:color w:val="000000"/>
                <w:sz w:val="22"/>
                <w:szCs w:val="22"/>
              </w:rPr>
              <w:t>0</w:t>
            </w:r>
          </w:p>
        </w:tc>
        <w:tc>
          <w:tcPr>
            <w:tcW w:w="394" w:type="pct"/>
            <w:shd w:val="clear" w:color="auto" w:fill="auto"/>
            <w:vAlign w:val="center"/>
          </w:tcPr>
          <w:p w:rsidR="0027799A" w:rsidRPr="00DB0EC6" w:rsidRDefault="0027799A" w:rsidP="0064575C">
            <w:pPr>
              <w:widowControl/>
              <w:jc w:val="center"/>
              <w:rPr>
                <w:color w:val="000000"/>
                <w:kern w:val="0"/>
                <w:sz w:val="22"/>
                <w:szCs w:val="22"/>
              </w:rPr>
            </w:pPr>
            <w:r>
              <w:rPr>
                <w:rFonts w:hint="eastAsia"/>
                <w:color w:val="000000"/>
                <w:kern w:val="0"/>
                <w:sz w:val="22"/>
                <w:szCs w:val="22"/>
              </w:rPr>
              <w:t>0</w:t>
            </w:r>
          </w:p>
        </w:tc>
        <w:tc>
          <w:tcPr>
            <w:tcW w:w="398" w:type="pct"/>
            <w:vAlign w:val="center"/>
          </w:tcPr>
          <w:p w:rsidR="0027799A" w:rsidRDefault="0027799A" w:rsidP="0064575C">
            <w:pPr>
              <w:widowControl/>
              <w:jc w:val="center"/>
              <w:rPr>
                <w:color w:val="000000"/>
                <w:kern w:val="0"/>
                <w:sz w:val="22"/>
                <w:szCs w:val="22"/>
              </w:rPr>
            </w:pPr>
            <w:r>
              <w:rPr>
                <w:rFonts w:hint="eastAsia"/>
                <w:color w:val="000000"/>
                <w:kern w:val="0"/>
                <w:sz w:val="22"/>
                <w:szCs w:val="22"/>
              </w:rPr>
              <w:t>0.9</w:t>
            </w:r>
            <w:r w:rsidR="008B482A">
              <w:rPr>
                <w:rFonts w:hint="eastAsia"/>
                <w:color w:val="000000"/>
                <w:kern w:val="0"/>
                <w:sz w:val="22"/>
                <w:szCs w:val="22"/>
              </w:rPr>
              <w:t>0</w:t>
            </w:r>
          </w:p>
        </w:tc>
        <w:tc>
          <w:tcPr>
            <w:tcW w:w="398" w:type="pct"/>
            <w:vAlign w:val="center"/>
          </w:tcPr>
          <w:p w:rsidR="0027799A" w:rsidRDefault="0027799A" w:rsidP="0064575C">
            <w:pPr>
              <w:widowControl/>
              <w:jc w:val="center"/>
              <w:rPr>
                <w:color w:val="000000"/>
                <w:kern w:val="0"/>
                <w:sz w:val="22"/>
                <w:szCs w:val="22"/>
              </w:rPr>
            </w:pPr>
            <w:r>
              <w:rPr>
                <w:rFonts w:hint="eastAsia"/>
                <w:color w:val="000000"/>
                <w:kern w:val="0"/>
                <w:sz w:val="22"/>
                <w:szCs w:val="22"/>
              </w:rPr>
              <w:t>0</w:t>
            </w:r>
          </w:p>
        </w:tc>
        <w:tc>
          <w:tcPr>
            <w:tcW w:w="398" w:type="pct"/>
            <w:shd w:val="clear" w:color="auto" w:fill="auto"/>
            <w:vAlign w:val="center"/>
          </w:tcPr>
          <w:p w:rsidR="0027799A" w:rsidRPr="00DB0EC6" w:rsidRDefault="0027799A" w:rsidP="0064575C">
            <w:pPr>
              <w:widowControl/>
              <w:jc w:val="center"/>
              <w:rPr>
                <w:color w:val="000000"/>
                <w:kern w:val="0"/>
                <w:sz w:val="22"/>
                <w:szCs w:val="22"/>
              </w:rPr>
            </w:pPr>
            <w:r>
              <w:rPr>
                <w:rFonts w:hint="eastAsia"/>
                <w:color w:val="000000"/>
                <w:kern w:val="0"/>
                <w:sz w:val="22"/>
                <w:szCs w:val="22"/>
              </w:rPr>
              <w:t>1.5</w:t>
            </w:r>
          </w:p>
        </w:tc>
        <w:tc>
          <w:tcPr>
            <w:tcW w:w="398" w:type="pct"/>
            <w:vAlign w:val="center"/>
          </w:tcPr>
          <w:p w:rsidR="0027799A" w:rsidRPr="00DB0EC6" w:rsidRDefault="0027799A" w:rsidP="0070783E">
            <w:pPr>
              <w:widowControl/>
              <w:jc w:val="center"/>
              <w:rPr>
                <w:color w:val="000000"/>
                <w:kern w:val="0"/>
                <w:sz w:val="22"/>
                <w:szCs w:val="22"/>
              </w:rPr>
            </w:pPr>
            <w:r>
              <w:rPr>
                <w:rFonts w:hint="eastAsia"/>
                <w:color w:val="000000"/>
                <w:kern w:val="0"/>
                <w:sz w:val="22"/>
                <w:szCs w:val="22"/>
              </w:rPr>
              <w:t>31</w:t>
            </w:r>
            <w:r w:rsidR="0070783E">
              <w:rPr>
                <w:rFonts w:hint="eastAsia"/>
                <w:color w:val="000000"/>
                <w:kern w:val="0"/>
                <w:sz w:val="22"/>
                <w:szCs w:val="22"/>
              </w:rPr>
              <w:t>2</w:t>
            </w:r>
          </w:p>
        </w:tc>
        <w:tc>
          <w:tcPr>
            <w:tcW w:w="398" w:type="pct"/>
            <w:shd w:val="clear" w:color="auto" w:fill="auto"/>
            <w:vAlign w:val="center"/>
          </w:tcPr>
          <w:p w:rsidR="0027799A" w:rsidRPr="00384AA7" w:rsidRDefault="00670302" w:rsidP="005C309A">
            <w:pPr>
              <w:widowControl/>
              <w:jc w:val="center"/>
              <w:rPr>
                <w:kern w:val="0"/>
                <w:sz w:val="22"/>
                <w:szCs w:val="22"/>
              </w:rPr>
            </w:pPr>
            <w:r w:rsidRPr="00384AA7">
              <w:rPr>
                <w:rFonts w:hint="eastAsia"/>
                <w:kern w:val="0"/>
                <w:sz w:val="22"/>
                <w:szCs w:val="22"/>
              </w:rPr>
              <w:t>6.13</w:t>
            </w:r>
          </w:p>
        </w:tc>
        <w:tc>
          <w:tcPr>
            <w:tcW w:w="397" w:type="pct"/>
            <w:vAlign w:val="center"/>
          </w:tcPr>
          <w:p w:rsidR="0027799A" w:rsidRPr="00DB0EC6" w:rsidRDefault="00670302" w:rsidP="003E2572">
            <w:pPr>
              <w:widowControl/>
              <w:jc w:val="center"/>
              <w:rPr>
                <w:kern w:val="0"/>
                <w:sz w:val="22"/>
                <w:szCs w:val="22"/>
              </w:rPr>
            </w:pPr>
            <w:r>
              <w:rPr>
                <w:rFonts w:hint="eastAsia"/>
                <w:kern w:val="0"/>
                <w:sz w:val="22"/>
                <w:szCs w:val="22"/>
              </w:rPr>
              <w:t>C1 F2</w:t>
            </w:r>
            <w:r w:rsidR="004C23CC">
              <w:rPr>
                <w:rFonts w:hint="eastAsia"/>
                <w:kern w:val="0"/>
                <w:sz w:val="22"/>
                <w:szCs w:val="22"/>
              </w:rPr>
              <w:t xml:space="preserve"> S</w:t>
            </w:r>
            <w:r w:rsidR="003E2572">
              <w:rPr>
                <w:rFonts w:hint="eastAsia"/>
                <w:kern w:val="0"/>
                <w:sz w:val="22"/>
                <w:szCs w:val="22"/>
              </w:rPr>
              <w:t>3</w:t>
            </w:r>
          </w:p>
        </w:tc>
      </w:tr>
      <w:tr w:rsidR="0027799A" w:rsidRPr="00DB0EC6" w:rsidTr="0064575C">
        <w:trPr>
          <w:trHeight w:val="345"/>
        </w:trPr>
        <w:tc>
          <w:tcPr>
            <w:tcW w:w="244" w:type="pct"/>
            <w:vAlign w:val="center"/>
          </w:tcPr>
          <w:p w:rsidR="0027799A" w:rsidRDefault="0027799A" w:rsidP="0064575C">
            <w:pPr>
              <w:widowControl/>
              <w:jc w:val="center"/>
              <w:rPr>
                <w:color w:val="000000"/>
                <w:kern w:val="0"/>
                <w:sz w:val="22"/>
                <w:szCs w:val="22"/>
              </w:rPr>
            </w:pPr>
            <w:r>
              <w:rPr>
                <w:rFonts w:hint="eastAsia"/>
                <w:color w:val="000000"/>
                <w:kern w:val="0"/>
                <w:sz w:val="22"/>
                <w:szCs w:val="22"/>
              </w:rPr>
              <w:t>T-40</w:t>
            </w:r>
          </w:p>
        </w:tc>
        <w:tc>
          <w:tcPr>
            <w:tcW w:w="396" w:type="pct"/>
            <w:vAlign w:val="center"/>
          </w:tcPr>
          <w:p w:rsidR="0027799A" w:rsidRDefault="0027799A" w:rsidP="0064575C">
            <w:pPr>
              <w:widowControl/>
              <w:jc w:val="center"/>
              <w:rPr>
                <w:color w:val="000000"/>
                <w:kern w:val="0"/>
                <w:sz w:val="22"/>
                <w:szCs w:val="22"/>
              </w:rPr>
            </w:pPr>
            <w:r>
              <w:rPr>
                <w:rFonts w:hint="eastAsia"/>
                <w:color w:val="000000"/>
                <w:kern w:val="0"/>
                <w:sz w:val="22"/>
                <w:szCs w:val="22"/>
              </w:rPr>
              <w:t>1:10</w:t>
            </w:r>
          </w:p>
        </w:tc>
        <w:tc>
          <w:tcPr>
            <w:tcW w:w="395" w:type="pct"/>
            <w:vAlign w:val="center"/>
          </w:tcPr>
          <w:p w:rsidR="0027799A" w:rsidRDefault="0027799A" w:rsidP="0064575C">
            <w:pPr>
              <w:widowControl/>
              <w:jc w:val="center"/>
              <w:rPr>
                <w:color w:val="000000"/>
                <w:kern w:val="0"/>
                <w:sz w:val="22"/>
                <w:szCs w:val="22"/>
              </w:rPr>
            </w:pPr>
            <w:r>
              <w:rPr>
                <w:rFonts w:hint="eastAsia"/>
                <w:color w:val="000000"/>
                <w:kern w:val="0"/>
                <w:sz w:val="22"/>
                <w:szCs w:val="22"/>
              </w:rPr>
              <w:t>75%</w:t>
            </w:r>
          </w:p>
        </w:tc>
        <w:tc>
          <w:tcPr>
            <w:tcW w:w="395" w:type="pct"/>
            <w:shd w:val="clear" w:color="auto" w:fill="auto"/>
            <w:vAlign w:val="center"/>
            <w:hideMark/>
          </w:tcPr>
          <w:p w:rsidR="0027799A" w:rsidRDefault="0027799A" w:rsidP="0064575C">
            <w:pPr>
              <w:widowControl/>
              <w:jc w:val="center"/>
              <w:rPr>
                <w:color w:val="000000"/>
                <w:kern w:val="0"/>
                <w:sz w:val="22"/>
                <w:szCs w:val="22"/>
              </w:rPr>
            </w:pPr>
            <w:r>
              <w:rPr>
                <w:rFonts w:hint="eastAsia"/>
                <w:color w:val="000000"/>
                <w:kern w:val="0"/>
                <w:sz w:val="22"/>
                <w:szCs w:val="22"/>
              </w:rPr>
              <w:t>0.9</w:t>
            </w:r>
            <w:r w:rsidR="008B482A">
              <w:rPr>
                <w:rFonts w:hint="eastAsia"/>
                <w:color w:val="000000"/>
                <w:kern w:val="0"/>
                <w:sz w:val="22"/>
                <w:szCs w:val="22"/>
              </w:rPr>
              <w:t>0</w:t>
            </w:r>
          </w:p>
        </w:tc>
        <w:tc>
          <w:tcPr>
            <w:tcW w:w="395" w:type="pct"/>
            <w:shd w:val="clear" w:color="auto" w:fill="auto"/>
            <w:vAlign w:val="center"/>
          </w:tcPr>
          <w:p w:rsidR="0027799A" w:rsidRDefault="0027799A" w:rsidP="0064575C">
            <w:pPr>
              <w:widowControl/>
              <w:jc w:val="center"/>
              <w:rPr>
                <w:color w:val="000000"/>
                <w:kern w:val="0"/>
                <w:sz w:val="22"/>
                <w:szCs w:val="22"/>
              </w:rPr>
            </w:pPr>
            <w:r>
              <w:rPr>
                <w:rFonts w:hint="eastAsia"/>
                <w:color w:val="000000"/>
                <w:kern w:val="0"/>
                <w:sz w:val="22"/>
                <w:szCs w:val="22"/>
              </w:rPr>
              <w:t>12</w:t>
            </w:r>
            <w:r w:rsidR="008B482A">
              <w:rPr>
                <w:rFonts w:hint="eastAsia"/>
                <w:color w:val="000000"/>
                <w:kern w:val="0"/>
                <w:sz w:val="22"/>
                <w:szCs w:val="22"/>
              </w:rPr>
              <w:t>.00</w:t>
            </w:r>
          </w:p>
        </w:tc>
        <w:tc>
          <w:tcPr>
            <w:tcW w:w="394" w:type="pct"/>
            <w:shd w:val="clear" w:color="auto" w:fill="auto"/>
            <w:vAlign w:val="center"/>
          </w:tcPr>
          <w:p w:rsidR="0027799A" w:rsidRDefault="0027799A" w:rsidP="0064575C">
            <w:pPr>
              <w:jc w:val="center"/>
              <w:rPr>
                <w:color w:val="000000"/>
                <w:sz w:val="22"/>
                <w:szCs w:val="22"/>
              </w:rPr>
            </w:pPr>
            <w:r>
              <w:rPr>
                <w:rFonts w:hint="eastAsia"/>
                <w:color w:val="000000"/>
                <w:sz w:val="22"/>
                <w:szCs w:val="22"/>
              </w:rPr>
              <w:t>4</w:t>
            </w:r>
            <w:r w:rsidR="008B482A">
              <w:rPr>
                <w:rFonts w:hint="eastAsia"/>
                <w:color w:val="000000"/>
                <w:sz w:val="22"/>
                <w:szCs w:val="22"/>
              </w:rPr>
              <w:t>.0</w:t>
            </w:r>
            <w:r w:rsidR="00B66C1C">
              <w:rPr>
                <w:rFonts w:hint="eastAsia"/>
                <w:color w:val="000000"/>
                <w:sz w:val="22"/>
                <w:szCs w:val="22"/>
              </w:rPr>
              <w:t>0</w:t>
            </w:r>
          </w:p>
        </w:tc>
        <w:tc>
          <w:tcPr>
            <w:tcW w:w="394" w:type="pct"/>
            <w:shd w:val="clear" w:color="auto" w:fill="auto"/>
            <w:vAlign w:val="center"/>
          </w:tcPr>
          <w:p w:rsidR="0027799A" w:rsidRDefault="0027799A" w:rsidP="0064575C">
            <w:pPr>
              <w:widowControl/>
              <w:jc w:val="center"/>
              <w:rPr>
                <w:color w:val="000000"/>
                <w:kern w:val="0"/>
                <w:sz w:val="22"/>
                <w:szCs w:val="22"/>
              </w:rPr>
            </w:pPr>
            <w:r>
              <w:rPr>
                <w:rFonts w:hint="eastAsia"/>
                <w:color w:val="000000"/>
                <w:kern w:val="0"/>
                <w:sz w:val="22"/>
                <w:szCs w:val="22"/>
              </w:rPr>
              <w:t>0</w:t>
            </w:r>
          </w:p>
        </w:tc>
        <w:tc>
          <w:tcPr>
            <w:tcW w:w="398" w:type="pct"/>
            <w:vAlign w:val="center"/>
          </w:tcPr>
          <w:p w:rsidR="0027799A" w:rsidRDefault="0027799A" w:rsidP="0064575C">
            <w:pPr>
              <w:widowControl/>
              <w:jc w:val="center"/>
              <w:rPr>
                <w:color w:val="000000"/>
                <w:kern w:val="0"/>
                <w:sz w:val="22"/>
                <w:szCs w:val="22"/>
              </w:rPr>
            </w:pPr>
            <w:r>
              <w:rPr>
                <w:rFonts w:hint="eastAsia"/>
                <w:color w:val="000000"/>
                <w:kern w:val="0"/>
                <w:sz w:val="22"/>
                <w:szCs w:val="22"/>
              </w:rPr>
              <w:t>0.3</w:t>
            </w:r>
            <w:r w:rsidR="008B482A">
              <w:rPr>
                <w:rFonts w:hint="eastAsia"/>
                <w:color w:val="000000"/>
                <w:kern w:val="0"/>
                <w:sz w:val="22"/>
                <w:szCs w:val="22"/>
              </w:rPr>
              <w:t>0</w:t>
            </w:r>
          </w:p>
        </w:tc>
        <w:tc>
          <w:tcPr>
            <w:tcW w:w="398" w:type="pct"/>
            <w:vAlign w:val="center"/>
          </w:tcPr>
          <w:p w:rsidR="0027799A" w:rsidRDefault="0027799A" w:rsidP="0064575C">
            <w:pPr>
              <w:widowControl/>
              <w:jc w:val="center"/>
              <w:rPr>
                <w:color w:val="000000"/>
                <w:kern w:val="0"/>
                <w:sz w:val="22"/>
                <w:szCs w:val="22"/>
              </w:rPr>
            </w:pPr>
            <w:r>
              <w:rPr>
                <w:rFonts w:hint="eastAsia"/>
                <w:color w:val="000000"/>
                <w:kern w:val="0"/>
                <w:sz w:val="22"/>
                <w:szCs w:val="22"/>
              </w:rPr>
              <w:t>0</w:t>
            </w:r>
          </w:p>
        </w:tc>
        <w:tc>
          <w:tcPr>
            <w:tcW w:w="398" w:type="pct"/>
            <w:shd w:val="clear" w:color="auto" w:fill="auto"/>
            <w:vAlign w:val="center"/>
          </w:tcPr>
          <w:p w:rsidR="0027799A" w:rsidRDefault="0027799A" w:rsidP="0064575C">
            <w:pPr>
              <w:widowControl/>
              <w:jc w:val="center"/>
              <w:rPr>
                <w:color w:val="000000"/>
                <w:kern w:val="0"/>
                <w:sz w:val="22"/>
                <w:szCs w:val="22"/>
              </w:rPr>
            </w:pPr>
            <w:r>
              <w:rPr>
                <w:rFonts w:hint="eastAsia"/>
                <w:color w:val="000000"/>
                <w:kern w:val="0"/>
                <w:sz w:val="22"/>
                <w:szCs w:val="22"/>
              </w:rPr>
              <w:t>1.3</w:t>
            </w:r>
          </w:p>
        </w:tc>
        <w:tc>
          <w:tcPr>
            <w:tcW w:w="398" w:type="pct"/>
            <w:vAlign w:val="center"/>
          </w:tcPr>
          <w:p w:rsidR="0027799A" w:rsidRDefault="0027799A" w:rsidP="0070783E">
            <w:pPr>
              <w:widowControl/>
              <w:jc w:val="center"/>
              <w:rPr>
                <w:color w:val="000000"/>
                <w:kern w:val="0"/>
                <w:sz w:val="22"/>
                <w:szCs w:val="22"/>
              </w:rPr>
            </w:pPr>
            <w:r>
              <w:rPr>
                <w:rFonts w:hint="eastAsia"/>
                <w:color w:val="000000"/>
                <w:kern w:val="0"/>
                <w:sz w:val="22"/>
                <w:szCs w:val="22"/>
              </w:rPr>
              <w:t>28</w:t>
            </w:r>
            <w:r w:rsidR="0070783E">
              <w:rPr>
                <w:rFonts w:hint="eastAsia"/>
                <w:color w:val="000000"/>
                <w:kern w:val="0"/>
                <w:sz w:val="22"/>
                <w:szCs w:val="22"/>
              </w:rPr>
              <w:t>4</w:t>
            </w:r>
          </w:p>
        </w:tc>
        <w:tc>
          <w:tcPr>
            <w:tcW w:w="398" w:type="pct"/>
            <w:shd w:val="clear" w:color="auto" w:fill="auto"/>
            <w:vAlign w:val="center"/>
          </w:tcPr>
          <w:p w:rsidR="0027799A" w:rsidRPr="00384AA7" w:rsidRDefault="003E2572" w:rsidP="0064575C">
            <w:pPr>
              <w:widowControl/>
              <w:jc w:val="center"/>
              <w:rPr>
                <w:kern w:val="0"/>
                <w:sz w:val="22"/>
                <w:szCs w:val="22"/>
              </w:rPr>
            </w:pPr>
            <w:r w:rsidRPr="00384AA7">
              <w:rPr>
                <w:rFonts w:hint="eastAsia"/>
                <w:kern w:val="0"/>
                <w:sz w:val="22"/>
                <w:szCs w:val="22"/>
              </w:rPr>
              <w:t>6</w:t>
            </w:r>
            <w:r w:rsidR="00670302" w:rsidRPr="00384AA7">
              <w:rPr>
                <w:rFonts w:hint="eastAsia"/>
                <w:kern w:val="0"/>
                <w:sz w:val="22"/>
                <w:szCs w:val="22"/>
              </w:rPr>
              <w:t>.32</w:t>
            </w:r>
          </w:p>
        </w:tc>
        <w:tc>
          <w:tcPr>
            <w:tcW w:w="397" w:type="pct"/>
            <w:vAlign w:val="center"/>
          </w:tcPr>
          <w:p w:rsidR="0027799A" w:rsidRDefault="00670302" w:rsidP="0064575C">
            <w:pPr>
              <w:widowControl/>
              <w:jc w:val="center"/>
              <w:rPr>
                <w:kern w:val="0"/>
                <w:sz w:val="22"/>
                <w:szCs w:val="22"/>
              </w:rPr>
            </w:pPr>
            <w:r>
              <w:rPr>
                <w:rFonts w:hint="eastAsia"/>
                <w:kern w:val="0"/>
                <w:sz w:val="22"/>
                <w:szCs w:val="22"/>
              </w:rPr>
              <w:t>C1 F2</w:t>
            </w:r>
            <w:r w:rsidR="004C23CC">
              <w:rPr>
                <w:rFonts w:hint="eastAsia"/>
                <w:kern w:val="0"/>
                <w:sz w:val="22"/>
                <w:szCs w:val="22"/>
              </w:rPr>
              <w:t xml:space="preserve"> S3</w:t>
            </w:r>
          </w:p>
        </w:tc>
      </w:tr>
      <w:tr w:rsidR="0027799A" w:rsidRPr="00DB0EC6" w:rsidTr="0064575C">
        <w:trPr>
          <w:trHeight w:val="345"/>
        </w:trPr>
        <w:tc>
          <w:tcPr>
            <w:tcW w:w="244" w:type="pct"/>
            <w:vAlign w:val="center"/>
          </w:tcPr>
          <w:p w:rsidR="0027799A" w:rsidRDefault="0027799A" w:rsidP="0064575C">
            <w:pPr>
              <w:widowControl/>
              <w:jc w:val="center"/>
              <w:rPr>
                <w:color w:val="000000"/>
                <w:kern w:val="0"/>
                <w:sz w:val="22"/>
                <w:szCs w:val="22"/>
              </w:rPr>
            </w:pPr>
            <w:r>
              <w:rPr>
                <w:rFonts w:hint="eastAsia"/>
                <w:color w:val="000000"/>
                <w:kern w:val="0"/>
                <w:sz w:val="22"/>
                <w:szCs w:val="22"/>
              </w:rPr>
              <w:t>T-41</w:t>
            </w:r>
          </w:p>
        </w:tc>
        <w:tc>
          <w:tcPr>
            <w:tcW w:w="396" w:type="pct"/>
            <w:vAlign w:val="center"/>
          </w:tcPr>
          <w:p w:rsidR="0027799A" w:rsidRDefault="0027799A" w:rsidP="0064575C">
            <w:pPr>
              <w:widowControl/>
              <w:jc w:val="center"/>
              <w:rPr>
                <w:color w:val="000000"/>
                <w:kern w:val="0"/>
                <w:sz w:val="22"/>
                <w:szCs w:val="22"/>
              </w:rPr>
            </w:pPr>
            <w:r>
              <w:rPr>
                <w:rFonts w:hint="eastAsia"/>
                <w:color w:val="000000"/>
                <w:kern w:val="0"/>
                <w:sz w:val="22"/>
                <w:szCs w:val="22"/>
              </w:rPr>
              <w:t>1:10</w:t>
            </w:r>
          </w:p>
        </w:tc>
        <w:tc>
          <w:tcPr>
            <w:tcW w:w="395" w:type="pct"/>
            <w:vAlign w:val="center"/>
          </w:tcPr>
          <w:p w:rsidR="0027799A" w:rsidRDefault="0027799A" w:rsidP="0064575C">
            <w:pPr>
              <w:widowControl/>
              <w:jc w:val="center"/>
              <w:rPr>
                <w:color w:val="000000"/>
                <w:kern w:val="0"/>
                <w:sz w:val="22"/>
                <w:szCs w:val="22"/>
              </w:rPr>
            </w:pPr>
            <w:r>
              <w:rPr>
                <w:rFonts w:hint="eastAsia"/>
                <w:color w:val="000000"/>
                <w:kern w:val="0"/>
                <w:sz w:val="22"/>
                <w:szCs w:val="22"/>
              </w:rPr>
              <w:t>75%</w:t>
            </w:r>
          </w:p>
        </w:tc>
        <w:tc>
          <w:tcPr>
            <w:tcW w:w="395" w:type="pct"/>
            <w:shd w:val="clear" w:color="auto" w:fill="auto"/>
            <w:vAlign w:val="center"/>
            <w:hideMark/>
          </w:tcPr>
          <w:p w:rsidR="0027799A" w:rsidRDefault="0027799A" w:rsidP="0064575C">
            <w:pPr>
              <w:widowControl/>
              <w:jc w:val="center"/>
              <w:rPr>
                <w:color w:val="000000"/>
                <w:kern w:val="0"/>
                <w:sz w:val="22"/>
                <w:szCs w:val="22"/>
              </w:rPr>
            </w:pPr>
            <w:r>
              <w:rPr>
                <w:rFonts w:hint="eastAsia"/>
                <w:color w:val="000000"/>
                <w:kern w:val="0"/>
                <w:sz w:val="22"/>
                <w:szCs w:val="22"/>
              </w:rPr>
              <w:t>0.6</w:t>
            </w:r>
            <w:r w:rsidR="008B482A">
              <w:rPr>
                <w:rFonts w:hint="eastAsia"/>
                <w:color w:val="000000"/>
                <w:kern w:val="0"/>
                <w:sz w:val="22"/>
                <w:szCs w:val="22"/>
              </w:rPr>
              <w:t>0</w:t>
            </w:r>
          </w:p>
        </w:tc>
        <w:tc>
          <w:tcPr>
            <w:tcW w:w="395" w:type="pct"/>
            <w:shd w:val="clear" w:color="auto" w:fill="auto"/>
            <w:vAlign w:val="center"/>
          </w:tcPr>
          <w:p w:rsidR="0027799A" w:rsidRDefault="0027799A" w:rsidP="0064575C">
            <w:pPr>
              <w:widowControl/>
              <w:jc w:val="center"/>
              <w:rPr>
                <w:color w:val="000000"/>
                <w:kern w:val="0"/>
                <w:sz w:val="22"/>
                <w:szCs w:val="22"/>
              </w:rPr>
            </w:pPr>
            <w:r>
              <w:rPr>
                <w:rFonts w:hint="eastAsia"/>
                <w:color w:val="000000"/>
                <w:kern w:val="0"/>
                <w:sz w:val="22"/>
                <w:szCs w:val="22"/>
              </w:rPr>
              <w:t>12</w:t>
            </w:r>
            <w:r w:rsidR="008B482A">
              <w:rPr>
                <w:rFonts w:hint="eastAsia"/>
                <w:color w:val="000000"/>
                <w:kern w:val="0"/>
                <w:sz w:val="22"/>
                <w:szCs w:val="22"/>
              </w:rPr>
              <w:t>.00</w:t>
            </w:r>
          </w:p>
        </w:tc>
        <w:tc>
          <w:tcPr>
            <w:tcW w:w="394" w:type="pct"/>
            <w:shd w:val="clear" w:color="auto" w:fill="auto"/>
            <w:vAlign w:val="center"/>
          </w:tcPr>
          <w:p w:rsidR="0027799A" w:rsidRDefault="0027799A" w:rsidP="0064575C">
            <w:pPr>
              <w:jc w:val="center"/>
              <w:rPr>
                <w:color w:val="000000"/>
                <w:sz w:val="22"/>
                <w:szCs w:val="22"/>
              </w:rPr>
            </w:pPr>
            <w:r>
              <w:rPr>
                <w:rFonts w:hint="eastAsia"/>
                <w:color w:val="000000"/>
                <w:sz w:val="22"/>
                <w:szCs w:val="22"/>
              </w:rPr>
              <w:t>4</w:t>
            </w:r>
            <w:r w:rsidR="008B482A">
              <w:rPr>
                <w:rFonts w:hint="eastAsia"/>
                <w:color w:val="000000"/>
                <w:sz w:val="22"/>
                <w:szCs w:val="22"/>
              </w:rPr>
              <w:t>.0</w:t>
            </w:r>
            <w:r w:rsidR="00B66C1C">
              <w:rPr>
                <w:rFonts w:hint="eastAsia"/>
                <w:color w:val="000000"/>
                <w:sz w:val="22"/>
                <w:szCs w:val="22"/>
              </w:rPr>
              <w:t>0</w:t>
            </w:r>
          </w:p>
        </w:tc>
        <w:tc>
          <w:tcPr>
            <w:tcW w:w="394" w:type="pct"/>
            <w:shd w:val="clear" w:color="auto" w:fill="auto"/>
            <w:vAlign w:val="center"/>
          </w:tcPr>
          <w:p w:rsidR="0027799A" w:rsidRDefault="0027799A" w:rsidP="0064575C">
            <w:pPr>
              <w:widowControl/>
              <w:jc w:val="center"/>
              <w:rPr>
                <w:color w:val="000000"/>
                <w:kern w:val="0"/>
                <w:sz w:val="22"/>
                <w:szCs w:val="22"/>
              </w:rPr>
            </w:pPr>
            <w:r>
              <w:rPr>
                <w:rFonts w:hint="eastAsia"/>
                <w:color w:val="000000"/>
                <w:kern w:val="0"/>
                <w:sz w:val="22"/>
                <w:szCs w:val="22"/>
              </w:rPr>
              <w:t>0</w:t>
            </w:r>
          </w:p>
        </w:tc>
        <w:tc>
          <w:tcPr>
            <w:tcW w:w="398" w:type="pct"/>
            <w:vAlign w:val="center"/>
          </w:tcPr>
          <w:p w:rsidR="0027799A" w:rsidRDefault="0027799A" w:rsidP="0064575C">
            <w:pPr>
              <w:widowControl/>
              <w:jc w:val="center"/>
              <w:rPr>
                <w:color w:val="000000"/>
                <w:kern w:val="0"/>
                <w:sz w:val="22"/>
                <w:szCs w:val="22"/>
              </w:rPr>
            </w:pPr>
            <w:r>
              <w:rPr>
                <w:rFonts w:hint="eastAsia"/>
                <w:color w:val="000000"/>
                <w:kern w:val="0"/>
                <w:sz w:val="22"/>
                <w:szCs w:val="22"/>
              </w:rPr>
              <w:t>0.6</w:t>
            </w:r>
            <w:r w:rsidR="008B482A">
              <w:rPr>
                <w:rFonts w:hint="eastAsia"/>
                <w:color w:val="000000"/>
                <w:kern w:val="0"/>
                <w:sz w:val="22"/>
                <w:szCs w:val="22"/>
              </w:rPr>
              <w:t>0</w:t>
            </w:r>
          </w:p>
        </w:tc>
        <w:tc>
          <w:tcPr>
            <w:tcW w:w="398" w:type="pct"/>
            <w:vAlign w:val="center"/>
          </w:tcPr>
          <w:p w:rsidR="0027799A" w:rsidRDefault="0027799A" w:rsidP="0064575C">
            <w:pPr>
              <w:widowControl/>
              <w:jc w:val="center"/>
              <w:rPr>
                <w:color w:val="000000"/>
                <w:kern w:val="0"/>
                <w:sz w:val="22"/>
                <w:szCs w:val="22"/>
              </w:rPr>
            </w:pPr>
            <w:r>
              <w:rPr>
                <w:rFonts w:hint="eastAsia"/>
                <w:color w:val="000000"/>
                <w:kern w:val="0"/>
                <w:sz w:val="22"/>
                <w:szCs w:val="22"/>
              </w:rPr>
              <w:t>0</w:t>
            </w:r>
          </w:p>
        </w:tc>
        <w:tc>
          <w:tcPr>
            <w:tcW w:w="398" w:type="pct"/>
            <w:shd w:val="clear" w:color="auto" w:fill="auto"/>
            <w:vAlign w:val="center"/>
          </w:tcPr>
          <w:p w:rsidR="0027799A" w:rsidRDefault="0027799A" w:rsidP="0064575C">
            <w:pPr>
              <w:widowControl/>
              <w:jc w:val="center"/>
              <w:rPr>
                <w:color w:val="000000"/>
                <w:kern w:val="0"/>
                <w:sz w:val="22"/>
                <w:szCs w:val="22"/>
              </w:rPr>
            </w:pPr>
            <w:r>
              <w:rPr>
                <w:rFonts w:hint="eastAsia"/>
                <w:color w:val="000000"/>
                <w:kern w:val="0"/>
                <w:sz w:val="22"/>
                <w:szCs w:val="22"/>
              </w:rPr>
              <w:t>1.0</w:t>
            </w:r>
          </w:p>
        </w:tc>
        <w:tc>
          <w:tcPr>
            <w:tcW w:w="398" w:type="pct"/>
            <w:vAlign w:val="center"/>
          </w:tcPr>
          <w:p w:rsidR="0027799A" w:rsidRDefault="0027799A" w:rsidP="0070783E">
            <w:pPr>
              <w:widowControl/>
              <w:jc w:val="center"/>
              <w:rPr>
                <w:color w:val="000000"/>
                <w:kern w:val="0"/>
                <w:sz w:val="22"/>
                <w:szCs w:val="22"/>
              </w:rPr>
            </w:pPr>
            <w:r>
              <w:rPr>
                <w:rFonts w:hint="eastAsia"/>
                <w:color w:val="000000"/>
                <w:kern w:val="0"/>
                <w:sz w:val="22"/>
                <w:szCs w:val="22"/>
              </w:rPr>
              <w:t>26</w:t>
            </w:r>
            <w:r w:rsidR="0070783E">
              <w:rPr>
                <w:rFonts w:hint="eastAsia"/>
                <w:color w:val="000000"/>
                <w:kern w:val="0"/>
                <w:sz w:val="22"/>
                <w:szCs w:val="22"/>
              </w:rPr>
              <w:t>7</w:t>
            </w:r>
          </w:p>
        </w:tc>
        <w:tc>
          <w:tcPr>
            <w:tcW w:w="398" w:type="pct"/>
            <w:shd w:val="clear" w:color="auto" w:fill="auto"/>
            <w:vAlign w:val="center"/>
          </w:tcPr>
          <w:p w:rsidR="0027799A" w:rsidRPr="00384AA7" w:rsidRDefault="00670302" w:rsidP="0064575C">
            <w:pPr>
              <w:widowControl/>
              <w:jc w:val="center"/>
              <w:rPr>
                <w:kern w:val="0"/>
                <w:sz w:val="22"/>
                <w:szCs w:val="22"/>
              </w:rPr>
            </w:pPr>
            <w:r w:rsidRPr="00384AA7">
              <w:rPr>
                <w:rFonts w:hint="eastAsia"/>
                <w:kern w:val="0"/>
                <w:sz w:val="22"/>
                <w:szCs w:val="22"/>
              </w:rPr>
              <w:t>6.24</w:t>
            </w:r>
          </w:p>
        </w:tc>
        <w:tc>
          <w:tcPr>
            <w:tcW w:w="397" w:type="pct"/>
            <w:vAlign w:val="center"/>
          </w:tcPr>
          <w:p w:rsidR="0027799A" w:rsidRDefault="00670302" w:rsidP="00670302">
            <w:pPr>
              <w:widowControl/>
              <w:jc w:val="center"/>
              <w:rPr>
                <w:kern w:val="0"/>
                <w:sz w:val="22"/>
                <w:szCs w:val="22"/>
              </w:rPr>
            </w:pPr>
            <w:r>
              <w:rPr>
                <w:rFonts w:hint="eastAsia"/>
                <w:kern w:val="0"/>
                <w:sz w:val="22"/>
                <w:szCs w:val="22"/>
              </w:rPr>
              <w:t>C1 F2</w:t>
            </w:r>
            <w:r w:rsidR="004C23CC">
              <w:rPr>
                <w:rFonts w:hint="eastAsia"/>
                <w:kern w:val="0"/>
                <w:sz w:val="22"/>
                <w:szCs w:val="22"/>
              </w:rPr>
              <w:t xml:space="preserve"> S3</w:t>
            </w:r>
          </w:p>
        </w:tc>
      </w:tr>
      <w:tr w:rsidR="0027799A" w:rsidRPr="00DB0EC6" w:rsidTr="0064575C">
        <w:trPr>
          <w:trHeight w:val="345"/>
        </w:trPr>
        <w:tc>
          <w:tcPr>
            <w:tcW w:w="244" w:type="pct"/>
            <w:vAlign w:val="center"/>
          </w:tcPr>
          <w:p w:rsidR="0027799A" w:rsidRDefault="0027799A" w:rsidP="0064575C">
            <w:pPr>
              <w:widowControl/>
              <w:jc w:val="center"/>
              <w:rPr>
                <w:color w:val="000000"/>
                <w:kern w:val="0"/>
                <w:sz w:val="22"/>
                <w:szCs w:val="22"/>
              </w:rPr>
            </w:pPr>
            <w:r>
              <w:rPr>
                <w:rFonts w:hint="eastAsia"/>
                <w:color w:val="000000"/>
                <w:kern w:val="0"/>
                <w:sz w:val="22"/>
                <w:szCs w:val="22"/>
              </w:rPr>
              <w:t>T-42</w:t>
            </w:r>
          </w:p>
        </w:tc>
        <w:tc>
          <w:tcPr>
            <w:tcW w:w="396" w:type="pct"/>
            <w:vAlign w:val="center"/>
          </w:tcPr>
          <w:p w:rsidR="0027799A" w:rsidRDefault="0027799A" w:rsidP="0064575C">
            <w:pPr>
              <w:widowControl/>
              <w:jc w:val="center"/>
              <w:rPr>
                <w:color w:val="000000"/>
                <w:kern w:val="0"/>
                <w:sz w:val="22"/>
                <w:szCs w:val="22"/>
              </w:rPr>
            </w:pPr>
            <w:r>
              <w:rPr>
                <w:rFonts w:hint="eastAsia"/>
                <w:color w:val="000000"/>
                <w:kern w:val="0"/>
                <w:sz w:val="22"/>
                <w:szCs w:val="22"/>
              </w:rPr>
              <w:t>1:10</w:t>
            </w:r>
          </w:p>
        </w:tc>
        <w:tc>
          <w:tcPr>
            <w:tcW w:w="395" w:type="pct"/>
            <w:vAlign w:val="center"/>
          </w:tcPr>
          <w:p w:rsidR="0027799A" w:rsidRDefault="0027799A" w:rsidP="0064575C">
            <w:pPr>
              <w:widowControl/>
              <w:jc w:val="center"/>
              <w:rPr>
                <w:color w:val="000000"/>
                <w:kern w:val="0"/>
                <w:sz w:val="22"/>
                <w:szCs w:val="22"/>
              </w:rPr>
            </w:pPr>
            <w:r>
              <w:rPr>
                <w:rFonts w:hint="eastAsia"/>
                <w:color w:val="000000"/>
                <w:kern w:val="0"/>
                <w:sz w:val="22"/>
                <w:szCs w:val="22"/>
              </w:rPr>
              <w:t>75%</w:t>
            </w:r>
          </w:p>
        </w:tc>
        <w:tc>
          <w:tcPr>
            <w:tcW w:w="395" w:type="pct"/>
            <w:shd w:val="clear" w:color="auto" w:fill="auto"/>
            <w:vAlign w:val="center"/>
            <w:hideMark/>
          </w:tcPr>
          <w:p w:rsidR="0027799A" w:rsidRDefault="0027799A" w:rsidP="0064575C">
            <w:pPr>
              <w:widowControl/>
              <w:jc w:val="center"/>
              <w:rPr>
                <w:color w:val="000000"/>
                <w:kern w:val="0"/>
                <w:sz w:val="22"/>
                <w:szCs w:val="22"/>
              </w:rPr>
            </w:pPr>
            <w:r>
              <w:rPr>
                <w:rFonts w:hint="eastAsia"/>
                <w:color w:val="000000"/>
                <w:kern w:val="0"/>
                <w:sz w:val="22"/>
                <w:szCs w:val="22"/>
              </w:rPr>
              <w:t>0.3</w:t>
            </w:r>
            <w:r w:rsidR="008B482A">
              <w:rPr>
                <w:rFonts w:hint="eastAsia"/>
                <w:color w:val="000000"/>
                <w:kern w:val="0"/>
                <w:sz w:val="22"/>
                <w:szCs w:val="22"/>
              </w:rPr>
              <w:t>0</w:t>
            </w:r>
          </w:p>
        </w:tc>
        <w:tc>
          <w:tcPr>
            <w:tcW w:w="395" w:type="pct"/>
            <w:shd w:val="clear" w:color="auto" w:fill="auto"/>
            <w:vAlign w:val="center"/>
          </w:tcPr>
          <w:p w:rsidR="0027799A" w:rsidRDefault="0027799A" w:rsidP="0064575C">
            <w:pPr>
              <w:widowControl/>
              <w:jc w:val="center"/>
              <w:rPr>
                <w:color w:val="000000"/>
                <w:kern w:val="0"/>
                <w:sz w:val="22"/>
                <w:szCs w:val="22"/>
              </w:rPr>
            </w:pPr>
            <w:r>
              <w:rPr>
                <w:rFonts w:hint="eastAsia"/>
                <w:color w:val="000000"/>
                <w:kern w:val="0"/>
                <w:sz w:val="22"/>
                <w:szCs w:val="22"/>
              </w:rPr>
              <w:t>12</w:t>
            </w:r>
            <w:r w:rsidR="008B482A">
              <w:rPr>
                <w:rFonts w:hint="eastAsia"/>
                <w:color w:val="000000"/>
                <w:kern w:val="0"/>
                <w:sz w:val="22"/>
                <w:szCs w:val="22"/>
              </w:rPr>
              <w:t>.00</w:t>
            </w:r>
          </w:p>
        </w:tc>
        <w:tc>
          <w:tcPr>
            <w:tcW w:w="394" w:type="pct"/>
            <w:shd w:val="clear" w:color="auto" w:fill="auto"/>
            <w:vAlign w:val="center"/>
          </w:tcPr>
          <w:p w:rsidR="0027799A" w:rsidRDefault="0027799A" w:rsidP="0064575C">
            <w:pPr>
              <w:jc w:val="center"/>
              <w:rPr>
                <w:color w:val="000000"/>
                <w:sz w:val="22"/>
                <w:szCs w:val="22"/>
              </w:rPr>
            </w:pPr>
            <w:r>
              <w:rPr>
                <w:rFonts w:hint="eastAsia"/>
                <w:color w:val="000000"/>
                <w:sz w:val="22"/>
                <w:szCs w:val="22"/>
              </w:rPr>
              <w:t>4</w:t>
            </w:r>
            <w:r w:rsidR="008B482A">
              <w:rPr>
                <w:rFonts w:hint="eastAsia"/>
                <w:color w:val="000000"/>
                <w:sz w:val="22"/>
                <w:szCs w:val="22"/>
              </w:rPr>
              <w:t>.0</w:t>
            </w:r>
            <w:r w:rsidR="00B66C1C">
              <w:rPr>
                <w:rFonts w:hint="eastAsia"/>
                <w:color w:val="000000"/>
                <w:sz w:val="22"/>
                <w:szCs w:val="22"/>
              </w:rPr>
              <w:t>0</w:t>
            </w:r>
          </w:p>
        </w:tc>
        <w:tc>
          <w:tcPr>
            <w:tcW w:w="394" w:type="pct"/>
            <w:shd w:val="clear" w:color="auto" w:fill="auto"/>
            <w:vAlign w:val="center"/>
          </w:tcPr>
          <w:p w:rsidR="0027799A" w:rsidRDefault="0027799A" w:rsidP="0064575C">
            <w:pPr>
              <w:widowControl/>
              <w:jc w:val="center"/>
              <w:rPr>
                <w:color w:val="000000"/>
                <w:kern w:val="0"/>
                <w:sz w:val="22"/>
                <w:szCs w:val="22"/>
              </w:rPr>
            </w:pPr>
            <w:r>
              <w:rPr>
                <w:rFonts w:hint="eastAsia"/>
                <w:color w:val="000000"/>
                <w:kern w:val="0"/>
                <w:sz w:val="22"/>
                <w:szCs w:val="22"/>
              </w:rPr>
              <w:t>0</w:t>
            </w:r>
          </w:p>
        </w:tc>
        <w:tc>
          <w:tcPr>
            <w:tcW w:w="398" w:type="pct"/>
            <w:vAlign w:val="center"/>
          </w:tcPr>
          <w:p w:rsidR="0027799A" w:rsidRDefault="0027799A" w:rsidP="0064575C">
            <w:pPr>
              <w:widowControl/>
              <w:jc w:val="center"/>
              <w:rPr>
                <w:color w:val="000000"/>
                <w:kern w:val="0"/>
                <w:sz w:val="22"/>
                <w:szCs w:val="22"/>
              </w:rPr>
            </w:pPr>
            <w:r>
              <w:rPr>
                <w:rFonts w:hint="eastAsia"/>
                <w:color w:val="000000"/>
                <w:kern w:val="0"/>
                <w:sz w:val="22"/>
                <w:szCs w:val="22"/>
              </w:rPr>
              <w:t>0.9</w:t>
            </w:r>
            <w:r w:rsidR="008B482A">
              <w:rPr>
                <w:rFonts w:hint="eastAsia"/>
                <w:color w:val="000000"/>
                <w:kern w:val="0"/>
                <w:sz w:val="22"/>
                <w:szCs w:val="22"/>
              </w:rPr>
              <w:t>0</w:t>
            </w:r>
          </w:p>
        </w:tc>
        <w:tc>
          <w:tcPr>
            <w:tcW w:w="398" w:type="pct"/>
            <w:vAlign w:val="center"/>
          </w:tcPr>
          <w:p w:rsidR="0027799A" w:rsidRDefault="0027799A" w:rsidP="0064575C">
            <w:pPr>
              <w:widowControl/>
              <w:jc w:val="center"/>
              <w:rPr>
                <w:color w:val="000000"/>
                <w:kern w:val="0"/>
                <w:sz w:val="22"/>
                <w:szCs w:val="22"/>
              </w:rPr>
            </w:pPr>
            <w:r>
              <w:rPr>
                <w:rFonts w:hint="eastAsia"/>
                <w:color w:val="000000"/>
                <w:kern w:val="0"/>
                <w:sz w:val="22"/>
                <w:szCs w:val="22"/>
              </w:rPr>
              <w:t>0</w:t>
            </w:r>
          </w:p>
        </w:tc>
        <w:tc>
          <w:tcPr>
            <w:tcW w:w="398" w:type="pct"/>
            <w:shd w:val="clear" w:color="auto" w:fill="auto"/>
            <w:vAlign w:val="center"/>
          </w:tcPr>
          <w:p w:rsidR="0027799A" w:rsidRDefault="0027799A" w:rsidP="0064575C">
            <w:pPr>
              <w:widowControl/>
              <w:jc w:val="center"/>
              <w:rPr>
                <w:color w:val="000000"/>
                <w:kern w:val="0"/>
                <w:sz w:val="22"/>
                <w:szCs w:val="22"/>
              </w:rPr>
            </w:pPr>
            <w:r>
              <w:rPr>
                <w:rFonts w:hint="eastAsia"/>
                <w:color w:val="000000"/>
                <w:kern w:val="0"/>
                <w:sz w:val="22"/>
                <w:szCs w:val="22"/>
              </w:rPr>
              <w:t>0.8</w:t>
            </w:r>
          </w:p>
        </w:tc>
        <w:tc>
          <w:tcPr>
            <w:tcW w:w="398" w:type="pct"/>
            <w:vAlign w:val="center"/>
          </w:tcPr>
          <w:p w:rsidR="0027799A" w:rsidRDefault="0027799A" w:rsidP="0070783E">
            <w:pPr>
              <w:widowControl/>
              <w:jc w:val="center"/>
              <w:rPr>
                <w:color w:val="000000"/>
                <w:kern w:val="0"/>
                <w:sz w:val="22"/>
                <w:szCs w:val="22"/>
              </w:rPr>
            </w:pPr>
            <w:r>
              <w:rPr>
                <w:rFonts w:hint="eastAsia"/>
                <w:color w:val="000000"/>
                <w:kern w:val="0"/>
                <w:sz w:val="22"/>
                <w:szCs w:val="22"/>
              </w:rPr>
              <w:t>27</w:t>
            </w:r>
            <w:r w:rsidR="0070783E">
              <w:rPr>
                <w:rFonts w:hint="eastAsia"/>
                <w:color w:val="000000"/>
                <w:kern w:val="0"/>
                <w:sz w:val="22"/>
                <w:szCs w:val="22"/>
              </w:rPr>
              <w:t>2</w:t>
            </w:r>
          </w:p>
        </w:tc>
        <w:tc>
          <w:tcPr>
            <w:tcW w:w="398" w:type="pct"/>
            <w:shd w:val="clear" w:color="auto" w:fill="auto"/>
            <w:vAlign w:val="center"/>
          </w:tcPr>
          <w:p w:rsidR="0027799A" w:rsidRPr="00384AA7" w:rsidRDefault="003E2572" w:rsidP="005C309A">
            <w:pPr>
              <w:widowControl/>
              <w:jc w:val="center"/>
              <w:rPr>
                <w:kern w:val="0"/>
                <w:sz w:val="22"/>
                <w:szCs w:val="22"/>
              </w:rPr>
            </w:pPr>
            <w:r w:rsidRPr="00384AA7">
              <w:rPr>
                <w:rFonts w:hint="eastAsia"/>
                <w:kern w:val="0"/>
                <w:sz w:val="22"/>
                <w:szCs w:val="22"/>
              </w:rPr>
              <w:t>6</w:t>
            </w:r>
            <w:r w:rsidR="00670302" w:rsidRPr="00384AA7">
              <w:rPr>
                <w:rFonts w:hint="eastAsia"/>
                <w:kern w:val="0"/>
                <w:sz w:val="22"/>
                <w:szCs w:val="22"/>
              </w:rPr>
              <w:t>.87</w:t>
            </w:r>
          </w:p>
        </w:tc>
        <w:tc>
          <w:tcPr>
            <w:tcW w:w="397" w:type="pct"/>
            <w:vAlign w:val="center"/>
          </w:tcPr>
          <w:p w:rsidR="0027799A" w:rsidRDefault="00670302" w:rsidP="0064575C">
            <w:pPr>
              <w:widowControl/>
              <w:jc w:val="center"/>
              <w:rPr>
                <w:kern w:val="0"/>
                <w:sz w:val="22"/>
                <w:szCs w:val="22"/>
              </w:rPr>
            </w:pPr>
            <w:r>
              <w:rPr>
                <w:rFonts w:hint="eastAsia"/>
                <w:kern w:val="0"/>
                <w:sz w:val="22"/>
                <w:szCs w:val="22"/>
              </w:rPr>
              <w:t>C1 F2</w:t>
            </w:r>
            <w:r w:rsidR="004C23CC">
              <w:rPr>
                <w:rFonts w:hint="eastAsia"/>
                <w:kern w:val="0"/>
                <w:sz w:val="22"/>
                <w:szCs w:val="22"/>
              </w:rPr>
              <w:t xml:space="preserve"> S3</w:t>
            </w:r>
          </w:p>
        </w:tc>
      </w:tr>
      <w:tr w:rsidR="0027799A" w:rsidRPr="00DB0EC6" w:rsidTr="0064575C">
        <w:trPr>
          <w:trHeight w:val="345"/>
        </w:trPr>
        <w:tc>
          <w:tcPr>
            <w:tcW w:w="244" w:type="pct"/>
            <w:vAlign w:val="center"/>
          </w:tcPr>
          <w:p w:rsidR="0027799A" w:rsidRDefault="0027799A" w:rsidP="0064575C">
            <w:pPr>
              <w:widowControl/>
              <w:jc w:val="center"/>
              <w:rPr>
                <w:color w:val="000000"/>
                <w:kern w:val="0"/>
                <w:sz w:val="22"/>
                <w:szCs w:val="22"/>
              </w:rPr>
            </w:pPr>
            <w:r>
              <w:rPr>
                <w:rFonts w:hint="eastAsia"/>
                <w:color w:val="000000"/>
                <w:kern w:val="0"/>
                <w:sz w:val="22"/>
                <w:szCs w:val="22"/>
              </w:rPr>
              <w:t>T-43</w:t>
            </w:r>
          </w:p>
        </w:tc>
        <w:tc>
          <w:tcPr>
            <w:tcW w:w="396" w:type="pct"/>
            <w:vAlign w:val="center"/>
          </w:tcPr>
          <w:p w:rsidR="0027799A" w:rsidRPr="00DB0EC6" w:rsidRDefault="0027799A" w:rsidP="0064575C">
            <w:pPr>
              <w:widowControl/>
              <w:jc w:val="center"/>
              <w:rPr>
                <w:color w:val="000000"/>
                <w:kern w:val="0"/>
                <w:sz w:val="22"/>
                <w:szCs w:val="22"/>
              </w:rPr>
            </w:pPr>
            <w:r>
              <w:rPr>
                <w:rFonts w:hint="eastAsia"/>
                <w:color w:val="000000"/>
                <w:kern w:val="0"/>
                <w:sz w:val="22"/>
                <w:szCs w:val="22"/>
              </w:rPr>
              <w:t>1:6</w:t>
            </w:r>
          </w:p>
        </w:tc>
        <w:tc>
          <w:tcPr>
            <w:tcW w:w="395" w:type="pct"/>
            <w:vAlign w:val="center"/>
          </w:tcPr>
          <w:p w:rsidR="0027799A" w:rsidRPr="00DB0EC6" w:rsidRDefault="0027799A" w:rsidP="0064575C">
            <w:pPr>
              <w:widowControl/>
              <w:jc w:val="center"/>
              <w:rPr>
                <w:color w:val="000000"/>
                <w:kern w:val="0"/>
                <w:sz w:val="22"/>
                <w:szCs w:val="22"/>
              </w:rPr>
            </w:pPr>
            <w:r>
              <w:rPr>
                <w:rFonts w:hint="eastAsia"/>
                <w:color w:val="000000"/>
                <w:kern w:val="0"/>
                <w:sz w:val="22"/>
                <w:szCs w:val="22"/>
              </w:rPr>
              <w:t>73%</w:t>
            </w:r>
          </w:p>
        </w:tc>
        <w:tc>
          <w:tcPr>
            <w:tcW w:w="395" w:type="pct"/>
            <w:shd w:val="clear" w:color="auto" w:fill="auto"/>
            <w:vAlign w:val="center"/>
            <w:hideMark/>
          </w:tcPr>
          <w:p w:rsidR="0027799A" w:rsidRPr="00DB0EC6" w:rsidRDefault="0027799A" w:rsidP="0064575C">
            <w:pPr>
              <w:widowControl/>
              <w:jc w:val="center"/>
              <w:rPr>
                <w:color w:val="000000"/>
                <w:kern w:val="0"/>
                <w:sz w:val="22"/>
                <w:szCs w:val="22"/>
              </w:rPr>
            </w:pPr>
            <w:r>
              <w:rPr>
                <w:rFonts w:hint="eastAsia"/>
                <w:color w:val="000000"/>
                <w:kern w:val="0"/>
                <w:sz w:val="22"/>
                <w:szCs w:val="22"/>
              </w:rPr>
              <w:t>1.7</w:t>
            </w:r>
            <w:r w:rsidR="008B482A">
              <w:rPr>
                <w:rFonts w:hint="eastAsia"/>
                <w:color w:val="000000"/>
                <w:kern w:val="0"/>
                <w:sz w:val="22"/>
                <w:szCs w:val="22"/>
              </w:rPr>
              <w:t>0</w:t>
            </w:r>
          </w:p>
        </w:tc>
        <w:tc>
          <w:tcPr>
            <w:tcW w:w="395" w:type="pct"/>
            <w:shd w:val="clear" w:color="auto" w:fill="auto"/>
            <w:vAlign w:val="center"/>
          </w:tcPr>
          <w:p w:rsidR="0027799A" w:rsidRPr="00DB0EC6" w:rsidRDefault="0027799A" w:rsidP="0064575C">
            <w:pPr>
              <w:widowControl/>
              <w:jc w:val="center"/>
              <w:rPr>
                <w:color w:val="000000"/>
                <w:kern w:val="0"/>
                <w:sz w:val="22"/>
                <w:szCs w:val="22"/>
              </w:rPr>
            </w:pPr>
            <w:r>
              <w:rPr>
                <w:rFonts w:hint="eastAsia"/>
                <w:color w:val="000000"/>
                <w:kern w:val="0"/>
                <w:sz w:val="22"/>
                <w:szCs w:val="22"/>
              </w:rPr>
              <w:t>12</w:t>
            </w:r>
            <w:r w:rsidR="008B482A">
              <w:rPr>
                <w:rFonts w:hint="eastAsia"/>
                <w:color w:val="000000"/>
                <w:kern w:val="0"/>
                <w:sz w:val="22"/>
                <w:szCs w:val="22"/>
              </w:rPr>
              <w:t>.00</w:t>
            </w:r>
          </w:p>
        </w:tc>
        <w:tc>
          <w:tcPr>
            <w:tcW w:w="394" w:type="pct"/>
            <w:shd w:val="clear" w:color="auto" w:fill="auto"/>
            <w:vAlign w:val="center"/>
          </w:tcPr>
          <w:p w:rsidR="0027799A" w:rsidRPr="00DB0EC6" w:rsidRDefault="0027799A" w:rsidP="008B482A">
            <w:pPr>
              <w:jc w:val="center"/>
              <w:rPr>
                <w:color w:val="000000"/>
                <w:sz w:val="22"/>
                <w:szCs w:val="22"/>
              </w:rPr>
            </w:pPr>
            <w:r>
              <w:rPr>
                <w:rFonts w:hint="eastAsia"/>
                <w:color w:val="000000"/>
                <w:sz w:val="22"/>
                <w:szCs w:val="22"/>
              </w:rPr>
              <w:t>4.4</w:t>
            </w:r>
            <w:r w:rsidR="008B482A">
              <w:rPr>
                <w:rFonts w:hint="eastAsia"/>
                <w:color w:val="000000"/>
                <w:sz w:val="22"/>
                <w:szCs w:val="22"/>
              </w:rPr>
              <w:t>4</w:t>
            </w:r>
          </w:p>
        </w:tc>
        <w:tc>
          <w:tcPr>
            <w:tcW w:w="394" w:type="pct"/>
            <w:shd w:val="clear" w:color="auto" w:fill="auto"/>
            <w:vAlign w:val="center"/>
          </w:tcPr>
          <w:p w:rsidR="0027799A" w:rsidRPr="00DB0EC6" w:rsidRDefault="0027799A" w:rsidP="0064575C">
            <w:pPr>
              <w:widowControl/>
              <w:jc w:val="center"/>
              <w:rPr>
                <w:color w:val="000000"/>
                <w:kern w:val="0"/>
                <w:sz w:val="22"/>
                <w:szCs w:val="22"/>
              </w:rPr>
            </w:pPr>
            <w:r>
              <w:rPr>
                <w:rFonts w:hint="eastAsia"/>
                <w:color w:val="000000"/>
                <w:kern w:val="0"/>
                <w:sz w:val="22"/>
                <w:szCs w:val="22"/>
              </w:rPr>
              <w:t>0</w:t>
            </w:r>
          </w:p>
        </w:tc>
        <w:tc>
          <w:tcPr>
            <w:tcW w:w="398" w:type="pct"/>
          </w:tcPr>
          <w:p w:rsidR="0027799A" w:rsidRDefault="0027799A" w:rsidP="0064575C">
            <w:pPr>
              <w:widowControl/>
              <w:jc w:val="center"/>
              <w:rPr>
                <w:color w:val="000000"/>
                <w:kern w:val="0"/>
                <w:sz w:val="22"/>
                <w:szCs w:val="22"/>
              </w:rPr>
            </w:pPr>
            <w:r>
              <w:rPr>
                <w:rFonts w:hint="eastAsia"/>
                <w:color w:val="000000"/>
                <w:kern w:val="0"/>
                <w:sz w:val="22"/>
                <w:szCs w:val="22"/>
              </w:rPr>
              <w:t>0</w:t>
            </w:r>
          </w:p>
        </w:tc>
        <w:tc>
          <w:tcPr>
            <w:tcW w:w="398" w:type="pct"/>
          </w:tcPr>
          <w:p w:rsidR="0027799A" w:rsidRDefault="0027799A" w:rsidP="0064575C">
            <w:pPr>
              <w:widowControl/>
              <w:jc w:val="center"/>
              <w:rPr>
                <w:color w:val="000000"/>
                <w:kern w:val="0"/>
                <w:sz w:val="22"/>
                <w:szCs w:val="22"/>
              </w:rPr>
            </w:pPr>
            <w:r>
              <w:rPr>
                <w:rFonts w:hint="eastAsia"/>
                <w:color w:val="000000"/>
                <w:kern w:val="0"/>
                <w:sz w:val="22"/>
                <w:szCs w:val="22"/>
              </w:rPr>
              <w:t>0.3</w:t>
            </w:r>
            <w:r w:rsidR="008B482A">
              <w:rPr>
                <w:rFonts w:hint="eastAsia"/>
                <w:color w:val="000000"/>
                <w:kern w:val="0"/>
                <w:sz w:val="22"/>
                <w:szCs w:val="22"/>
              </w:rPr>
              <w:t>0</w:t>
            </w:r>
          </w:p>
        </w:tc>
        <w:tc>
          <w:tcPr>
            <w:tcW w:w="398" w:type="pct"/>
            <w:shd w:val="clear" w:color="auto" w:fill="auto"/>
            <w:vAlign w:val="center"/>
          </w:tcPr>
          <w:p w:rsidR="0027799A" w:rsidRDefault="00670302" w:rsidP="0064575C">
            <w:pPr>
              <w:widowControl/>
              <w:jc w:val="center"/>
              <w:rPr>
                <w:color w:val="000000"/>
                <w:kern w:val="0"/>
                <w:sz w:val="22"/>
                <w:szCs w:val="22"/>
              </w:rPr>
            </w:pPr>
            <w:r>
              <w:rPr>
                <w:rFonts w:hint="eastAsia"/>
                <w:color w:val="000000"/>
                <w:kern w:val="0"/>
                <w:sz w:val="22"/>
                <w:szCs w:val="22"/>
              </w:rPr>
              <w:t>1.2</w:t>
            </w:r>
          </w:p>
        </w:tc>
        <w:tc>
          <w:tcPr>
            <w:tcW w:w="398" w:type="pct"/>
            <w:vAlign w:val="center"/>
          </w:tcPr>
          <w:p w:rsidR="0027799A" w:rsidRDefault="00670302" w:rsidP="0070783E">
            <w:pPr>
              <w:widowControl/>
              <w:jc w:val="center"/>
              <w:rPr>
                <w:color w:val="000000"/>
                <w:kern w:val="0"/>
                <w:sz w:val="22"/>
                <w:szCs w:val="22"/>
              </w:rPr>
            </w:pPr>
            <w:r>
              <w:rPr>
                <w:rFonts w:hint="eastAsia"/>
                <w:color w:val="000000"/>
                <w:kern w:val="0"/>
                <w:sz w:val="22"/>
                <w:szCs w:val="22"/>
              </w:rPr>
              <w:t>31</w:t>
            </w:r>
            <w:r w:rsidR="0070783E">
              <w:rPr>
                <w:rFonts w:hint="eastAsia"/>
                <w:color w:val="000000"/>
                <w:kern w:val="0"/>
                <w:sz w:val="22"/>
                <w:szCs w:val="22"/>
              </w:rPr>
              <w:t>3</w:t>
            </w:r>
          </w:p>
        </w:tc>
        <w:tc>
          <w:tcPr>
            <w:tcW w:w="398" w:type="pct"/>
            <w:shd w:val="clear" w:color="auto" w:fill="auto"/>
            <w:vAlign w:val="center"/>
          </w:tcPr>
          <w:p w:rsidR="0027799A" w:rsidRPr="00384AA7" w:rsidRDefault="00670302" w:rsidP="0064575C">
            <w:pPr>
              <w:widowControl/>
              <w:jc w:val="center"/>
              <w:rPr>
                <w:kern w:val="0"/>
                <w:sz w:val="22"/>
                <w:szCs w:val="22"/>
              </w:rPr>
            </w:pPr>
            <w:r w:rsidRPr="00384AA7">
              <w:rPr>
                <w:rFonts w:hint="eastAsia"/>
                <w:kern w:val="0"/>
                <w:sz w:val="22"/>
                <w:szCs w:val="22"/>
              </w:rPr>
              <w:t>5.32</w:t>
            </w:r>
          </w:p>
        </w:tc>
        <w:tc>
          <w:tcPr>
            <w:tcW w:w="397" w:type="pct"/>
            <w:vAlign w:val="center"/>
          </w:tcPr>
          <w:p w:rsidR="0027799A" w:rsidRDefault="00670302" w:rsidP="0064575C">
            <w:pPr>
              <w:widowControl/>
              <w:jc w:val="center"/>
              <w:rPr>
                <w:kern w:val="0"/>
                <w:sz w:val="22"/>
                <w:szCs w:val="22"/>
              </w:rPr>
            </w:pPr>
            <w:r>
              <w:rPr>
                <w:rFonts w:hint="eastAsia"/>
                <w:kern w:val="0"/>
                <w:sz w:val="22"/>
                <w:szCs w:val="22"/>
              </w:rPr>
              <w:t>C1 F2</w:t>
            </w:r>
            <w:r w:rsidR="004C23CC">
              <w:rPr>
                <w:rFonts w:hint="eastAsia"/>
                <w:kern w:val="0"/>
                <w:sz w:val="22"/>
                <w:szCs w:val="22"/>
              </w:rPr>
              <w:t xml:space="preserve"> S2</w:t>
            </w:r>
          </w:p>
        </w:tc>
      </w:tr>
      <w:tr w:rsidR="0027799A" w:rsidRPr="00DB0EC6" w:rsidTr="0064575C">
        <w:trPr>
          <w:trHeight w:val="345"/>
        </w:trPr>
        <w:tc>
          <w:tcPr>
            <w:tcW w:w="244" w:type="pct"/>
            <w:vAlign w:val="center"/>
          </w:tcPr>
          <w:p w:rsidR="0027799A" w:rsidRDefault="0027799A" w:rsidP="0064575C">
            <w:pPr>
              <w:widowControl/>
              <w:jc w:val="center"/>
              <w:rPr>
                <w:color w:val="000000"/>
                <w:kern w:val="0"/>
                <w:sz w:val="22"/>
                <w:szCs w:val="22"/>
              </w:rPr>
            </w:pPr>
            <w:r>
              <w:rPr>
                <w:rFonts w:hint="eastAsia"/>
                <w:color w:val="000000"/>
                <w:kern w:val="0"/>
                <w:sz w:val="22"/>
                <w:szCs w:val="22"/>
              </w:rPr>
              <w:t>T-44</w:t>
            </w:r>
          </w:p>
        </w:tc>
        <w:tc>
          <w:tcPr>
            <w:tcW w:w="396" w:type="pct"/>
            <w:vAlign w:val="center"/>
          </w:tcPr>
          <w:p w:rsidR="0027799A" w:rsidRPr="00DB0EC6" w:rsidRDefault="0027799A" w:rsidP="0064575C">
            <w:pPr>
              <w:widowControl/>
              <w:jc w:val="center"/>
              <w:rPr>
                <w:color w:val="000000"/>
                <w:kern w:val="0"/>
                <w:sz w:val="22"/>
                <w:szCs w:val="22"/>
              </w:rPr>
            </w:pPr>
            <w:r>
              <w:rPr>
                <w:rFonts w:hint="eastAsia"/>
                <w:color w:val="000000"/>
                <w:kern w:val="0"/>
                <w:sz w:val="22"/>
                <w:szCs w:val="22"/>
              </w:rPr>
              <w:t>1:6</w:t>
            </w:r>
          </w:p>
        </w:tc>
        <w:tc>
          <w:tcPr>
            <w:tcW w:w="395" w:type="pct"/>
            <w:vAlign w:val="center"/>
          </w:tcPr>
          <w:p w:rsidR="0027799A" w:rsidRPr="00DB0EC6" w:rsidRDefault="0027799A" w:rsidP="0064575C">
            <w:pPr>
              <w:widowControl/>
              <w:jc w:val="center"/>
              <w:rPr>
                <w:color w:val="000000"/>
                <w:kern w:val="0"/>
                <w:sz w:val="22"/>
                <w:szCs w:val="22"/>
              </w:rPr>
            </w:pPr>
            <w:r>
              <w:rPr>
                <w:rFonts w:hint="eastAsia"/>
                <w:color w:val="000000"/>
                <w:kern w:val="0"/>
                <w:sz w:val="22"/>
                <w:szCs w:val="22"/>
              </w:rPr>
              <w:t>73%</w:t>
            </w:r>
          </w:p>
        </w:tc>
        <w:tc>
          <w:tcPr>
            <w:tcW w:w="395" w:type="pct"/>
            <w:shd w:val="clear" w:color="auto" w:fill="auto"/>
            <w:vAlign w:val="center"/>
            <w:hideMark/>
          </w:tcPr>
          <w:p w:rsidR="0027799A" w:rsidRPr="00DB0EC6" w:rsidRDefault="0027799A" w:rsidP="0064575C">
            <w:pPr>
              <w:widowControl/>
              <w:jc w:val="center"/>
              <w:rPr>
                <w:color w:val="000000"/>
                <w:kern w:val="0"/>
                <w:sz w:val="22"/>
                <w:szCs w:val="22"/>
              </w:rPr>
            </w:pPr>
            <w:r>
              <w:rPr>
                <w:rFonts w:hint="eastAsia"/>
                <w:color w:val="000000"/>
                <w:kern w:val="0"/>
                <w:sz w:val="22"/>
                <w:szCs w:val="22"/>
              </w:rPr>
              <w:t>1.4</w:t>
            </w:r>
            <w:r w:rsidR="008B482A">
              <w:rPr>
                <w:rFonts w:hint="eastAsia"/>
                <w:color w:val="000000"/>
                <w:kern w:val="0"/>
                <w:sz w:val="22"/>
                <w:szCs w:val="22"/>
              </w:rPr>
              <w:t>0</w:t>
            </w:r>
          </w:p>
        </w:tc>
        <w:tc>
          <w:tcPr>
            <w:tcW w:w="395" w:type="pct"/>
            <w:shd w:val="clear" w:color="auto" w:fill="auto"/>
            <w:vAlign w:val="center"/>
          </w:tcPr>
          <w:p w:rsidR="0027799A" w:rsidRPr="00DB0EC6" w:rsidRDefault="0027799A" w:rsidP="0064575C">
            <w:pPr>
              <w:widowControl/>
              <w:jc w:val="center"/>
              <w:rPr>
                <w:color w:val="000000"/>
                <w:kern w:val="0"/>
                <w:sz w:val="22"/>
                <w:szCs w:val="22"/>
              </w:rPr>
            </w:pPr>
            <w:r>
              <w:rPr>
                <w:rFonts w:hint="eastAsia"/>
                <w:color w:val="000000"/>
                <w:kern w:val="0"/>
                <w:sz w:val="22"/>
                <w:szCs w:val="22"/>
              </w:rPr>
              <w:t>12</w:t>
            </w:r>
            <w:r w:rsidR="008B482A">
              <w:rPr>
                <w:rFonts w:hint="eastAsia"/>
                <w:color w:val="000000"/>
                <w:kern w:val="0"/>
                <w:sz w:val="22"/>
                <w:szCs w:val="22"/>
              </w:rPr>
              <w:t>.00</w:t>
            </w:r>
          </w:p>
        </w:tc>
        <w:tc>
          <w:tcPr>
            <w:tcW w:w="394" w:type="pct"/>
            <w:shd w:val="clear" w:color="auto" w:fill="auto"/>
            <w:vAlign w:val="center"/>
          </w:tcPr>
          <w:p w:rsidR="0027799A" w:rsidRPr="00DB0EC6" w:rsidRDefault="0027799A" w:rsidP="008B482A">
            <w:pPr>
              <w:jc w:val="center"/>
              <w:rPr>
                <w:color w:val="000000"/>
                <w:sz w:val="22"/>
                <w:szCs w:val="22"/>
              </w:rPr>
            </w:pPr>
            <w:r>
              <w:rPr>
                <w:rFonts w:hint="eastAsia"/>
                <w:color w:val="000000"/>
                <w:sz w:val="22"/>
                <w:szCs w:val="22"/>
              </w:rPr>
              <w:t>4.4</w:t>
            </w:r>
            <w:r w:rsidR="008B482A">
              <w:rPr>
                <w:rFonts w:hint="eastAsia"/>
                <w:color w:val="000000"/>
                <w:sz w:val="22"/>
                <w:szCs w:val="22"/>
              </w:rPr>
              <w:t>4</w:t>
            </w:r>
          </w:p>
        </w:tc>
        <w:tc>
          <w:tcPr>
            <w:tcW w:w="394" w:type="pct"/>
            <w:shd w:val="clear" w:color="auto" w:fill="auto"/>
            <w:vAlign w:val="center"/>
          </w:tcPr>
          <w:p w:rsidR="0027799A" w:rsidRPr="00DB0EC6" w:rsidRDefault="0027799A" w:rsidP="0064575C">
            <w:pPr>
              <w:widowControl/>
              <w:jc w:val="center"/>
              <w:rPr>
                <w:color w:val="000000"/>
                <w:kern w:val="0"/>
                <w:sz w:val="22"/>
                <w:szCs w:val="22"/>
              </w:rPr>
            </w:pPr>
            <w:r>
              <w:rPr>
                <w:rFonts w:hint="eastAsia"/>
                <w:color w:val="000000"/>
                <w:kern w:val="0"/>
                <w:sz w:val="22"/>
                <w:szCs w:val="22"/>
              </w:rPr>
              <w:t>0</w:t>
            </w:r>
          </w:p>
        </w:tc>
        <w:tc>
          <w:tcPr>
            <w:tcW w:w="398" w:type="pct"/>
          </w:tcPr>
          <w:p w:rsidR="0027799A" w:rsidRDefault="0027799A" w:rsidP="0064575C">
            <w:pPr>
              <w:widowControl/>
              <w:jc w:val="center"/>
              <w:rPr>
                <w:color w:val="000000"/>
                <w:kern w:val="0"/>
                <w:sz w:val="22"/>
                <w:szCs w:val="22"/>
              </w:rPr>
            </w:pPr>
            <w:r>
              <w:rPr>
                <w:rFonts w:hint="eastAsia"/>
                <w:color w:val="000000"/>
                <w:kern w:val="0"/>
                <w:sz w:val="22"/>
                <w:szCs w:val="22"/>
              </w:rPr>
              <w:t>0</w:t>
            </w:r>
          </w:p>
        </w:tc>
        <w:tc>
          <w:tcPr>
            <w:tcW w:w="398" w:type="pct"/>
          </w:tcPr>
          <w:p w:rsidR="0027799A" w:rsidRDefault="0027799A" w:rsidP="0064575C">
            <w:pPr>
              <w:widowControl/>
              <w:jc w:val="center"/>
              <w:rPr>
                <w:color w:val="000000"/>
                <w:kern w:val="0"/>
                <w:sz w:val="22"/>
                <w:szCs w:val="22"/>
              </w:rPr>
            </w:pPr>
            <w:r>
              <w:rPr>
                <w:rFonts w:hint="eastAsia"/>
                <w:color w:val="000000"/>
                <w:kern w:val="0"/>
                <w:sz w:val="22"/>
                <w:szCs w:val="22"/>
              </w:rPr>
              <w:t>0.6</w:t>
            </w:r>
            <w:r w:rsidR="008B482A">
              <w:rPr>
                <w:rFonts w:hint="eastAsia"/>
                <w:color w:val="000000"/>
                <w:kern w:val="0"/>
                <w:sz w:val="22"/>
                <w:szCs w:val="22"/>
              </w:rPr>
              <w:t>0</w:t>
            </w:r>
          </w:p>
        </w:tc>
        <w:tc>
          <w:tcPr>
            <w:tcW w:w="398" w:type="pct"/>
            <w:shd w:val="clear" w:color="auto" w:fill="auto"/>
            <w:vAlign w:val="center"/>
          </w:tcPr>
          <w:p w:rsidR="0027799A" w:rsidRDefault="00670302" w:rsidP="0064575C">
            <w:pPr>
              <w:widowControl/>
              <w:jc w:val="center"/>
              <w:rPr>
                <w:color w:val="000000"/>
                <w:kern w:val="0"/>
                <w:sz w:val="22"/>
                <w:szCs w:val="22"/>
              </w:rPr>
            </w:pPr>
            <w:r>
              <w:rPr>
                <w:rFonts w:hint="eastAsia"/>
                <w:color w:val="000000"/>
                <w:kern w:val="0"/>
                <w:sz w:val="22"/>
                <w:szCs w:val="22"/>
              </w:rPr>
              <w:t>1.3</w:t>
            </w:r>
          </w:p>
        </w:tc>
        <w:tc>
          <w:tcPr>
            <w:tcW w:w="398" w:type="pct"/>
            <w:vAlign w:val="center"/>
          </w:tcPr>
          <w:p w:rsidR="0027799A" w:rsidRDefault="00670302" w:rsidP="0070783E">
            <w:pPr>
              <w:widowControl/>
              <w:jc w:val="center"/>
              <w:rPr>
                <w:color w:val="000000"/>
                <w:kern w:val="0"/>
                <w:sz w:val="22"/>
                <w:szCs w:val="22"/>
              </w:rPr>
            </w:pPr>
            <w:r>
              <w:rPr>
                <w:rFonts w:hint="eastAsia"/>
                <w:color w:val="000000"/>
                <w:kern w:val="0"/>
                <w:sz w:val="22"/>
                <w:szCs w:val="22"/>
              </w:rPr>
              <w:t>31</w:t>
            </w:r>
            <w:r w:rsidR="0070783E">
              <w:rPr>
                <w:rFonts w:hint="eastAsia"/>
                <w:color w:val="000000"/>
                <w:kern w:val="0"/>
                <w:sz w:val="22"/>
                <w:szCs w:val="22"/>
              </w:rPr>
              <w:t>5</w:t>
            </w:r>
          </w:p>
        </w:tc>
        <w:tc>
          <w:tcPr>
            <w:tcW w:w="398" w:type="pct"/>
            <w:shd w:val="clear" w:color="auto" w:fill="auto"/>
            <w:vAlign w:val="center"/>
          </w:tcPr>
          <w:p w:rsidR="0027799A" w:rsidRPr="00384AA7" w:rsidRDefault="00670302" w:rsidP="0064575C">
            <w:pPr>
              <w:widowControl/>
              <w:jc w:val="center"/>
              <w:rPr>
                <w:kern w:val="0"/>
                <w:sz w:val="22"/>
                <w:szCs w:val="22"/>
              </w:rPr>
            </w:pPr>
            <w:r w:rsidRPr="00384AA7">
              <w:rPr>
                <w:rFonts w:hint="eastAsia"/>
                <w:kern w:val="0"/>
                <w:sz w:val="22"/>
                <w:szCs w:val="22"/>
              </w:rPr>
              <w:t>5.12</w:t>
            </w:r>
          </w:p>
        </w:tc>
        <w:tc>
          <w:tcPr>
            <w:tcW w:w="397" w:type="pct"/>
            <w:vAlign w:val="center"/>
          </w:tcPr>
          <w:p w:rsidR="0027799A" w:rsidRDefault="00670302" w:rsidP="0064575C">
            <w:pPr>
              <w:widowControl/>
              <w:jc w:val="center"/>
              <w:rPr>
                <w:kern w:val="0"/>
                <w:sz w:val="22"/>
                <w:szCs w:val="22"/>
              </w:rPr>
            </w:pPr>
            <w:r>
              <w:rPr>
                <w:rFonts w:hint="eastAsia"/>
                <w:kern w:val="0"/>
                <w:sz w:val="22"/>
                <w:szCs w:val="22"/>
              </w:rPr>
              <w:t>C1 F2</w:t>
            </w:r>
            <w:r w:rsidR="004C23CC">
              <w:rPr>
                <w:rFonts w:hint="eastAsia"/>
                <w:kern w:val="0"/>
                <w:sz w:val="22"/>
                <w:szCs w:val="22"/>
              </w:rPr>
              <w:t xml:space="preserve"> S2</w:t>
            </w:r>
          </w:p>
        </w:tc>
      </w:tr>
      <w:tr w:rsidR="0027799A" w:rsidRPr="00DB0EC6" w:rsidTr="0064575C">
        <w:trPr>
          <w:trHeight w:val="345"/>
        </w:trPr>
        <w:tc>
          <w:tcPr>
            <w:tcW w:w="244" w:type="pct"/>
            <w:vAlign w:val="center"/>
          </w:tcPr>
          <w:p w:rsidR="0027799A" w:rsidRDefault="0027799A" w:rsidP="0064575C">
            <w:pPr>
              <w:widowControl/>
              <w:jc w:val="center"/>
              <w:rPr>
                <w:color w:val="000000"/>
                <w:kern w:val="0"/>
                <w:sz w:val="22"/>
                <w:szCs w:val="22"/>
              </w:rPr>
            </w:pPr>
            <w:r>
              <w:rPr>
                <w:rFonts w:hint="eastAsia"/>
                <w:color w:val="000000"/>
                <w:kern w:val="0"/>
                <w:sz w:val="22"/>
                <w:szCs w:val="22"/>
              </w:rPr>
              <w:t>T-45</w:t>
            </w:r>
          </w:p>
        </w:tc>
        <w:tc>
          <w:tcPr>
            <w:tcW w:w="396" w:type="pct"/>
            <w:vAlign w:val="center"/>
          </w:tcPr>
          <w:p w:rsidR="0027799A" w:rsidRPr="00DB0EC6" w:rsidRDefault="0027799A" w:rsidP="0064575C">
            <w:pPr>
              <w:widowControl/>
              <w:jc w:val="center"/>
              <w:rPr>
                <w:color w:val="000000"/>
                <w:kern w:val="0"/>
                <w:sz w:val="22"/>
                <w:szCs w:val="22"/>
              </w:rPr>
            </w:pPr>
            <w:r>
              <w:rPr>
                <w:rFonts w:hint="eastAsia"/>
                <w:color w:val="000000"/>
                <w:kern w:val="0"/>
                <w:sz w:val="22"/>
                <w:szCs w:val="22"/>
              </w:rPr>
              <w:t>1:6</w:t>
            </w:r>
          </w:p>
        </w:tc>
        <w:tc>
          <w:tcPr>
            <w:tcW w:w="395" w:type="pct"/>
            <w:vAlign w:val="center"/>
          </w:tcPr>
          <w:p w:rsidR="0027799A" w:rsidRPr="00DB0EC6" w:rsidRDefault="0027799A" w:rsidP="0064575C">
            <w:pPr>
              <w:widowControl/>
              <w:jc w:val="center"/>
              <w:rPr>
                <w:color w:val="000000"/>
                <w:kern w:val="0"/>
                <w:sz w:val="22"/>
                <w:szCs w:val="22"/>
              </w:rPr>
            </w:pPr>
            <w:r>
              <w:rPr>
                <w:rFonts w:hint="eastAsia"/>
                <w:color w:val="000000"/>
                <w:kern w:val="0"/>
                <w:sz w:val="22"/>
                <w:szCs w:val="22"/>
              </w:rPr>
              <w:t>73%</w:t>
            </w:r>
          </w:p>
        </w:tc>
        <w:tc>
          <w:tcPr>
            <w:tcW w:w="395" w:type="pct"/>
            <w:shd w:val="clear" w:color="auto" w:fill="auto"/>
            <w:vAlign w:val="center"/>
            <w:hideMark/>
          </w:tcPr>
          <w:p w:rsidR="0027799A" w:rsidRPr="00DB0EC6" w:rsidRDefault="0027799A" w:rsidP="0064575C">
            <w:pPr>
              <w:widowControl/>
              <w:jc w:val="center"/>
              <w:rPr>
                <w:color w:val="000000"/>
                <w:kern w:val="0"/>
                <w:sz w:val="22"/>
                <w:szCs w:val="22"/>
              </w:rPr>
            </w:pPr>
            <w:r>
              <w:rPr>
                <w:rFonts w:hint="eastAsia"/>
                <w:color w:val="000000"/>
                <w:kern w:val="0"/>
                <w:sz w:val="22"/>
                <w:szCs w:val="22"/>
              </w:rPr>
              <w:t>1.1</w:t>
            </w:r>
            <w:r w:rsidR="008B482A">
              <w:rPr>
                <w:rFonts w:hint="eastAsia"/>
                <w:color w:val="000000"/>
                <w:kern w:val="0"/>
                <w:sz w:val="22"/>
                <w:szCs w:val="22"/>
              </w:rPr>
              <w:t>0</w:t>
            </w:r>
          </w:p>
        </w:tc>
        <w:tc>
          <w:tcPr>
            <w:tcW w:w="395" w:type="pct"/>
            <w:shd w:val="clear" w:color="auto" w:fill="auto"/>
            <w:vAlign w:val="center"/>
          </w:tcPr>
          <w:p w:rsidR="0027799A" w:rsidRPr="00DB0EC6" w:rsidRDefault="0027799A" w:rsidP="0064575C">
            <w:pPr>
              <w:widowControl/>
              <w:jc w:val="center"/>
              <w:rPr>
                <w:color w:val="000000"/>
                <w:kern w:val="0"/>
                <w:sz w:val="22"/>
                <w:szCs w:val="22"/>
              </w:rPr>
            </w:pPr>
            <w:r>
              <w:rPr>
                <w:rFonts w:hint="eastAsia"/>
                <w:color w:val="000000"/>
                <w:kern w:val="0"/>
                <w:sz w:val="22"/>
                <w:szCs w:val="22"/>
              </w:rPr>
              <w:t>12</w:t>
            </w:r>
            <w:r w:rsidR="008B482A">
              <w:rPr>
                <w:rFonts w:hint="eastAsia"/>
                <w:color w:val="000000"/>
                <w:kern w:val="0"/>
                <w:sz w:val="22"/>
                <w:szCs w:val="22"/>
              </w:rPr>
              <w:t>.00</w:t>
            </w:r>
          </w:p>
        </w:tc>
        <w:tc>
          <w:tcPr>
            <w:tcW w:w="394" w:type="pct"/>
            <w:shd w:val="clear" w:color="auto" w:fill="auto"/>
            <w:vAlign w:val="center"/>
          </w:tcPr>
          <w:p w:rsidR="0027799A" w:rsidRPr="00DB0EC6" w:rsidRDefault="0027799A" w:rsidP="008B482A">
            <w:pPr>
              <w:jc w:val="center"/>
              <w:rPr>
                <w:color w:val="000000"/>
                <w:sz w:val="22"/>
                <w:szCs w:val="22"/>
              </w:rPr>
            </w:pPr>
            <w:r>
              <w:rPr>
                <w:rFonts w:hint="eastAsia"/>
                <w:color w:val="000000"/>
                <w:sz w:val="22"/>
                <w:szCs w:val="22"/>
              </w:rPr>
              <w:t>4.4</w:t>
            </w:r>
            <w:r w:rsidR="008B482A">
              <w:rPr>
                <w:rFonts w:hint="eastAsia"/>
                <w:color w:val="000000"/>
                <w:sz w:val="22"/>
                <w:szCs w:val="22"/>
              </w:rPr>
              <w:t>4</w:t>
            </w:r>
          </w:p>
        </w:tc>
        <w:tc>
          <w:tcPr>
            <w:tcW w:w="394" w:type="pct"/>
            <w:shd w:val="clear" w:color="auto" w:fill="auto"/>
            <w:vAlign w:val="center"/>
          </w:tcPr>
          <w:p w:rsidR="0027799A" w:rsidRPr="00DB0EC6" w:rsidRDefault="0027799A" w:rsidP="0064575C">
            <w:pPr>
              <w:widowControl/>
              <w:jc w:val="center"/>
              <w:rPr>
                <w:color w:val="000000"/>
                <w:kern w:val="0"/>
                <w:sz w:val="22"/>
                <w:szCs w:val="22"/>
              </w:rPr>
            </w:pPr>
            <w:r>
              <w:rPr>
                <w:rFonts w:hint="eastAsia"/>
                <w:color w:val="000000"/>
                <w:kern w:val="0"/>
                <w:sz w:val="22"/>
                <w:szCs w:val="22"/>
              </w:rPr>
              <w:t>0</w:t>
            </w:r>
          </w:p>
        </w:tc>
        <w:tc>
          <w:tcPr>
            <w:tcW w:w="398" w:type="pct"/>
          </w:tcPr>
          <w:p w:rsidR="0027799A" w:rsidRDefault="0027799A" w:rsidP="0064575C">
            <w:pPr>
              <w:widowControl/>
              <w:jc w:val="center"/>
              <w:rPr>
                <w:color w:val="000000"/>
                <w:kern w:val="0"/>
                <w:sz w:val="22"/>
                <w:szCs w:val="22"/>
              </w:rPr>
            </w:pPr>
            <w:r>
              <w:rPr>
                <w:rFonts w:hint="eastAsia"/>
                <w:color w:val="000000"/>
                <w:kern w:val="0"/>
                <w:sz w:val="22"/>
                <w:szCs w:val="22"/>
              </w:rPr>
              <w:t>0</w:t>
            </w:r>
          </w:p>
        </w:tc>
        <w:tc>
          <w:tcPr>
            <w:tcW w:w="398" w:type="pct"/>
          </w:tcPr>
          <w:p w:rsidR="0027799A" w:rsidRDefault="0027799A" w:rsidP="0064575C">
            <w:pPr>
              <w:widowControl/>
              <w:jc w:val="center"/>
              <w:rPr>
                <w:color w:val="000000"/>
                <w:kern w:val="0"/>
                <w:sz w:val="22"/>
                <w:szCs w:val="22"/>
              </w:rPr>
            </w:pPr>
            <w:r>
              <w:rPr>
                <w:rFonts w:hint="eastAsia"/>
                <w:color w:val="000000"/>
                <w:kern w:val="0"/>
                <w:sz w:val="22"/>
                <w:szCs w:val="22"/>
              </w:rPr>
              <w:t>0.9</w:t>
            </w:r>
            <w:r w:rsidR="008B482A">
              <w:rPr>
                <w:rFonts w:hint="eastAsia"/>
                <w:color w:val="000000"/>
                <w:kern w:val="0"/>
                <w:sz w:val="22"/>
                <w:szCs w:val="22"/>
              </w:rPr>
              <w:t>0</w:t>
            </w:r>
          </w:p>
        </w:tc>
        <w:tc>
          <w:tcPr>
            <w:tcW w:w="398" w:type="pct"/>
            <w:shd w:val="clear" w:color="auto" w:fill="auto"/>
            <w:vAlign w:val="center"/>
          </w:tcPr>
          <w:p w:rsidR="0027799A" w:rsidRDefault="00670302" w:rsidP="008B482A">
            <w:pPr>
              <w:widowControl/>
              <w:jc w:val="center"/>
              <w:rPr>
                <w:color w:val="000000"/>
                <w:kern w:val="0"/>
                <w:sz w:val="22"/>
                <w:szCs w:val="22"/>
              </w:rPr>
            </w:pPr>
            <w:r>
              <w:rPr>
                <w:rFonts w:hint="eastAsia"/>
                <w:color w:val="000000"/>
                <w:kern w:val="0"/>
                <w:sz w:val="22"/>
                <w:szCs w:val="22"/>
              </w:rPr>
              <w:t>1.</w:t>
            </w:r>
            <w:r w:rsidR="008B482A">
              <w:rPr>
                <w:rFonts w:hint="eastAsia"/>
                <w:color w:val="000000"/>
                <w:kern w:val="0"/>
                <w:sz w:val="22"/>
                <w:szCs w:val="22"/>
              </w:rPr>
              <w:t>6</w:t>
            </w:r>
          </w:p>
        </w:tc>
        <w:tc>
          <w:tcPr>
            <w:tcW w:w="398" w:type="pct"/>
            <w:vAlign w:val="center"/>
          </w:tcPr>
          <w:p w:rsidR="0027799A" w:rsidRDefault="00670302" w:rsidP="0070783E">
            <w:pPr>
              <w:widowControl/>
              <w:jc w:val="center"/>
              <w:rPr>
                <w:color w:val="000000"/>
                <w:kern w:val="0"/>
                <w:sz w:val="22"/>
                <w:szCs w:val="22"/>
              </w:rPr>
            </w:pPr>
            <w:r>
              <w:rPr>
                <w:rFonts w:hint="eastAsia"/>
                <w:color w:val="000000"/>
                <w:kern w:val="0"/>
                <w:sz w:val="22"/>
                <w:szCs w:val="22"/>
              </w:rPr>
              <w:t>31</w:t>
            </w:r>
            <w:r w:rsidR="0070783E">
              <w:rPr>
                <w:rFonts w:hint="eastAsia"/>
                <w:color w:val="000000"/>
                <w:kern w:val="0"/>
                <w:sz w:val="22"/>
                <w:szCs w:val="22"/>
              </w:rPr>
              <w:t>6</w:t>
            </w:r>
          </w:p>
        </w:tc>
        <w:tc>
          <w:tcPr>
            <w:tcW w:w="398" w:type="pct"/>
            <w:shd w:val="clear" w:color="auto" w:fill="auto"/>
            <w:vAlign w:val="center"/>
          </w:tcPr>
          <w:p w:rsidR="0027799A" w:rsidRPr="00384AA7" w:rsidRDefault="00670302" w:rsidP="0064575C">
            <w:pPr>
              <w:widowControl/>
              <w:jc w:val="center"/>
              <w:rPr>
                <w:kern w:val="0"/>
                <w:sz w:val="22"/>
                <w:szCs w:val="22"/>
              </w:rPr>
            </w:pPr>
            <w:r w:rsidRPr="00384AA7">
              <w:rPr>
                <w:rFonts w:hint="eastAsia"/>
                <w:kern w:val="0"/>
                <w:sz w:val="22"/>
                <w:szCs w:val="22"/>
              </w:rPr>
              <w:t>5.34</w:t>
            </w:r>
          </w:p>
        </w:tc>
        <w:tc>
          <w:tcPr>
            <w:tcW w:w="397" w:type="pct"/>
            <w:vAlign w:val="center"/>
          </w:tcPr>
          <w:p w:rsidR="0027799A" w:rsidRDefault="00670302" w:rsidP="0064575C">
            <w:pPr>
              <w:widowControl/>
              <w:jc w:val="center"/>
              <w:rPr>
                <w:kern w:val="0"/>
                <w:sz w:val="22"/>
                <w:szCs w:val="22"/>
              </w:rPr>
            </w:pPr>
            <w:r>
              <w:rPr>
                <w:rFonts w:hint="eastAsia"/>
                <w:kern w:val="0"/>
                <w:sz w:val="22"/>
                <w:szCs w:val="22"/>
              </w:rPr>
              <w:t>C1 F2</w:t>
            </w:r>
            <w:r w:rsidR="004C23CC">
              <w:rPr>
                <w:rFonts w:hint="eastAsia"/>
                <w:kern w:val="0"/>
                <w:sz w:val="22"/>
                <w:szCs w:val="22"/>
              </w:rPr>
              <w:t xml:space="preserve"> S2</w:t>
            </w:r>
          </w:p>
        </w:tc>
      </w:tr>
      <w:tr w:rsidR="0027799A" w:rsidRPr="00DB0EC6" w:rsidTr="0064575C">
        <w:trPr>
          <w:trHeight w:val="345"/>
        </w:trPr>
        <w:tc>
          <w:tcPr>
            <w:tcW w:w="244" w:type="pct"/>
            <w:vAlign w:val="center"/>
          </w:tcPr>
          <w:p w:rsidR="0027799A" w:rsidRDefault="0027799A" w:rsidP="0064575C">
            <w:pPr>
              <w:widowControl/>
              <w:jc w:val="center"/>
              <w:rPr>
                <w:color w:val="000000"/>
                <w:kern w:val="0"/>
                <w:sz w:val="22"/>
                <w:szCs w:val="22"/>
              </w:rPr>
            </w:pPr>
            <w:r>
              <w:rPr>
                <w:rFonts w:hint="eastAsia"/>
                <w:color w:val="000000"/>
                <w:kern w:val="0"/>
                <w:sz w:val="22"/>
                <w:szCs w:val="22"/>
              </w:rPr>
              <w:t>T-46</w:t>
            </w:r>
          </w:p>
        </w:tc>
        <w:tc>
          <w:tcPr>
            <w:tcW w:w="396" w:type="pct"/>
            <w:vAlign w:val="center"/>
          </w:tcPr>
          <w:p w:rsidR="0027799A" w:rsidRPr="00DB0EC6" w:rsidRDefault="0027799A" w:rsidP="0064575C">
            <w:pPr>
              <w:widowControl/>
              <w:jc w:val="center"/>
              <w:rPr>
                <w:color w:val="000000"/>
                <w:kern w:val="0"/>
                <w:sz w:val="22"/>
                <w:szCs w:val="22"/>
              </w:rPr>
            </w:pPr>
            <w:r>
              <w:rPr>
                <w:rFonts w:hint="eastAsia"/>
                <w:color w:val="000000"/>
                <w:kern w:val="0"/>
                <w:sz w:val="22"/>
                <w:szCs w:val="22"/>
              </w:rPr>
              <w:t>1:8</w:t>
            </w:r>
          </w:p>
        </w:tc>
        <w:tc>
          <w:tcPr>
            <w:tcW w:w="395" w:type="pct"/>
            <w:vAlign w:val="center"/>
          </w:tcPr>
          <w:p w:rsidR="0027799A" w:rsidRPr="00DB0EC6" w:rsidRDefault="0027799A" w:rsidP="0064575C">
            <w:pPr>
              <w:widowControl/>
              <w:jc w:val="center"/>
              <w:rPr>
                <w:color w:val="000000"/>
                <w:kern w:val="0"/>
                <w:sz w:val="22"/>
                <w:szCs w:val="22"/>
              </w:rPr>
            </w:pPr>
            <w:r>
              <w:rPr>
                <w:rFonts w:hint="eastAsia"/>
                <w:color w:val="000000"/>
                <w:kern w:val="0"/>
                <w:sz w:val="22"/>
                <w:szCs w:val="22"/>
              </w:rPr>
              <w:t>73%</w:t>
            </w:r>
          </w:p>
        </w:tc>
        <w:tc>
          <w:tcPr>
            <w:tcW w:w="395" w:type="pct"/>
            <w:shd w:val="clear" w:color="auto" w:fill="auto"/>
            <w:vAlign w:val="center"/>
            <w:hideMark/>
          </w:tcPr>
          <w:p w:rsidR="0027799A" w:rsidRPr="00DB0EC6" w:rsidRDefault="0027799A" w:rsidP="0064575C">
            <w:pPr>
              <w:widowControl/>
              <w:jc w:val="center"/>
              <w:rPr>
                <w:color w:val="000000"/>
                <w:kern w:val="0"/>
                <w:sz w:val="22"/>
                <w:szCs w:val="22"/>
              </w:rPr>
            </w:pPr>
            <w:r>
              <w:rPr>
                <w:rFonts w:hint="eastAsia"/>
                <w:color w:val="000000"/>
                <w:kern w:val="0"/>
                <w:sz w:val="22"/>
                <w:szCs w:val="22"/>
              </w:rPr>
              <w:t>1.2</w:t>
            </w:r>
            <w:r w:rsidR="008B482A">
              <w:rPr>
                <w:rFonts w:hint="eastAsia"/>
                <w:color w:val="000000"/>
                <w:kern w:val="0"/>
                <w:sz w:val="22"/>
                <w:szCs w:val="22"/>
              </w:rPr>
              <w:t>0</w:t>
            </w:r>
          </w:p>
        </w:tc>
        <w:tc>
          <w:tcPr>
            <w:tcW w:w="395" w:type="pct"/>
            <w:shd w:val="clear" w:color="auto" w:fill="auto"/>
            <w:vAlign w:val="center"/>
          </w:tcPr>
          <w:p w:rsidR="0027799A" w:rsidRPr="00DB0EC6" w:rsidRDefault="0027799A" w:rsidP="0064575C">
            <w:pPr>
              <w:widowControl/>
              <w:jc w:val="center"/>
              <w:rPr>
                <w:color w:val="000000"/>
                <w:kern w:val="0"/>
                <w:sz w:val="22"/>
                <w:szCs w:val="22"/>
              </w:rPr>
            </w:pPr>
            <w:r>
              <w:rPr>
                <w:rFonts w:hint="eastAsia"/>
                <w:color w:val="000000"/>
                <w:kern w:val="0"/>
                <w:sz w:val="22"/>
                <w:szCs w:val="22"/>
              </w:rPr>
              <w:t>12</w:t>
            </w:r>
            <w:r w:rsidR="008B482A">
              <w:rPr>
                <w:rFonts w:hint="eastAsia"/>
                <w:color w:val="000000"/>
                <w:kern w:val="0"/>
                <w:sz w:val="22"/>
                <w:szCs w:val="22"/>
              </w:rPr>
              <w:t>.00</w:t>
            </w:r>
          </w:p>
        </w:tc>
        <w:tc>
          <w:tcPr>
            <w:tcW w:w="394" w:type="pct"/>
            <w:shd w:val="clear" w:color="auto" w:fill="auto"/>
            <w:vAlign w:val="center"/>
          </w:tcPr>
          <w:p w:rsidR="0027799A" w:rsidRPr="00DB0EC6" w:rsidRDefault="0027799A" w:rsidP="008B482A">
            <w:pPr>
              <w:jc w:val="center"/>
              <w:rPr>
                <w:color w:val="000000"/>
                <w:sz w:val="22"/>
                <w:szCs w:val="22"/>
              </w:rPr>
            </w:pPr>
            <w:r>
              <w:rPr>
                <w:rFonts w:hint="eastAsia"/>
                <w:color w:val="000000"/>
                <w:sz w:val="22"/>
                <w:szCs w:val="22"/>
              </w:rPr>
              <w:t>4.4</w:t>
            </w:r>
            <w:r w:rsidR="008B482A">
              <w:rPr>
                <w:rFonts w:hint="eastAsia"/>
                <w:color w:val="000000"/>
                <w:sz w:val="22"/>
                <w:szCs w:val="22"/>
              </w:rPr>
              <w:t>4</w:t>
            </w:r>
          </w:p>
        </w:tc>
        <w:tc>
          <w:tcPr>
            <w:tcW w:w="394" w:type="pct"/>
            <w:shd w:val="clear" w:color="auto" w:fill="auto"/>
            <w:vAlign w:val="center"/>
          </w:tcPr>
          <w:p w:rsidR="0027799A" w:rsidRPr="00DB0EC6" w:rsidRDefault="0027799A" w:rsidP="0064575C">
            <w:pPr>
              <w:widowControl/>
              <w:jc w:val="center"/>
              <w:rPr>
                <w:color w:val="000000"/>
                <w:kern w:val="0"/>
                <w:sz w:val="22"/>
                <w:szCs w:val="22"/>
              </w:rPr>
            </w:pPr>
            <w:r>
              <w:rPr>
                <w:rFonts w:hint="eastAsia"/>
                <w:color w:val="000000"/>
                <w:kern w:val="0"/>
                <w:sz w:val="22"/>
                <w:szCs w:val="22"/>
              </w:rPr>
              <w:t>0</w:t>
            </w:r>
          </w:p>
        </w:tc>
        <w:tc>
          <w:tcPr>
            <w:tcW w:w="398" w:type="pct"/>
          </w:tcPr>
          <w:p w:rsidR="0027799A" w:rsidRDefault="0027799A" w:rsidP="0064575C">
            <w:pPr>
              <w:widowControl/>
              <w:jc w:val="center"/>
              <w:rPr>
                <w:color w:val="000000"/>
                <w:kern w:val="0"/>
                <w:sz w:val="22"/>
                <w:szCs w:val="22"/>
              </w:rPr>
            </w:pPr>
            <w:r>
              <w:rPr>
                <w:rFonts w:hint="eastAsia"/>
                <w:color w:val="000000"/>
                <w:kern w:val="0"/>
                <w:sz w:val="22"/>
                <w:szCs w:val="22"/>
              </w:rPr>
              <w:t>0</w:t>
            </w:r>
          </w:p>
        </w:tc>
        <w:tc>
          <w:tcPr>
            <w:tcW w:w="398" w:type="pct"/>
          </w:tcPr>
          <w:p w:rsidR="0027799A" w:rsidRDefault="0027799A" w:rsidP="0064575C">
            <w:pPr>
              <w:widowControl/>
              <w:jc w:val="center"/>
              <w:rPr>
                <w:color w:val="000000"/>
                <w:kern w:val="0"/>
                <w:sz w:val="22"/>
                <w:szCs w:val="22"/>
              </w:rPr>
            </w:pPr>
            <w:r>
              <w:rPr>
                <w:rFonts w:hint="eastAsia"/>
                <w:color w:val="000000"/>
                <w:kern w:val="0"/>
                <w:sz w:val="22"/>
                <w:szCs w:val="22"/>
              </w:rPr>
              <w:t>0.3</w:t>
            </w:r>
            <w:r w:rsidR="008B482A">
              <w:rPr>
                <w:rFonts w:hint="eastAsia"/>
                <w:color w:val="000000"/>
                <w:kern w:val="0"/>
                <w:sz w:val="22"/>
                <w:szCs w:val="22"/>
              </w:rPr>
              <w:t>0</w:t>
            </w:r>
          </w:p>
        </w:tc>
        <w:tc>
          <w:tcPr>
            <w:tcW w:w="398" w:type="pct"/>
            <w:shd w:val="clear" w:color="auto" w:fill="auto"/>
            <w:vAlign w:val="center"/>
          </w:tcPr>
          <w:p w:rsidR="0027799A" w:rsidRDefault="005C309A" w:rsidP="008B482A">
            <w:pPr>
              <w:widowControl/>
              <w:jc w:val="center"/>
              <w:rPr>
                <w:color w:val="000000"/>
                <w:kern w:val="0"/>
                <w:sz w:val="22"/>
                <w:szCs w:val="22"/>
              </w:rPr>
            </w:pPr>
            <w:r>
              <w:rPr>
                <w:rFonts w:hint="eastAsia"/>
                <w:color w:val="000000"/>
                <w:kern w:val="0"/>
                <w:sz w:val="22"/>
                <w:szCs w:val="22"/>
              </w:rPr>
              <w:t>1.</w:t>
            </w:r>
            <w:r w:rsidR="008B482A">
              <w:rPr>
                <w:rFonts w:hint="eastAsia"/>
                <w:color w:val="000000"/>
                <w:kern w:val="0"/>
                <w:sz w:val="22"/>
                <w:szCs w:val="22"/>
              </w:rPr>
              <w:t>9</w:t>
            </w:r>
          </w:p>
        </w:tc>
        <w:tc>
          <w:tcPr>
            <w:tcW w:w="398" w:type="pct"/>
            <w:vAlign w:val="center"/>
          </w:tcPr>
          <w:p w:rsidR="0027799A" w:rsidRDefault="005C309A" w:rsidP="0070783E">
            <w:pPr>
              <w:widowControl/>
              <w:jc w:val="center"/>
              <w:rPr>
                <w:color w:val="000000"/>
                <w:kern w:val="0"/>
                <w:sz w:val="22"/>
                <w:szCs w:val="22"/>
              </w:rPr>
            </w:pPr>
            <w:r>
              <w:rPr>
                <w:rFonts w:hint="eastAsia"/>
                <w:color w:val="000000"/>
                <w:kern w:val="0"/>
                <w:sz w:val="22"/>
                <w:szCs w:val="22"/>
              </w:rPr>
              <w:t>40</w:t>
            </w:r>
            <w:r w:rsidR="0070783E">
              <w:rPr>
                <w:rFonts w:hint="eastAsia"/>
                <w:color w:val="000000"/>
                <w:kern w:val="0"/>
                <w:sz w:val="22"/>
                <w:szCs w:val="22"/>
              </w:rPr>
              <w:t>8</w:t>
            </w:r>
          </w:p>
        </w:tc>
        <w:tc>
          <w:tcPr>
            <w:tcW w:w="398" w:type="pct"/>
            <w:shd w:val="clear" w:color="auto" w:fill="auto"/>
            <w:vAlign w:val="center"/>
          </w:tcPr>
          <w:p w:rsidR="0027799A" w:rsidRPr="00384AA7" w:rsidRDefault="005C309A" w:rsidP="0064575C">
            <w:pPr>
              <w:widowControl/>
              <w:jc w:val="center"/>
              <w:rPr>
                <w:kern w:val="0"/>
                <w:sz w:val="22"/>
                <w:szCs w:val="22"/>
              </w:rPr>
            </w:pPr>
            <w:r w:rsidRPr="00384AA7">
              <w:rPr>
                <w:rFonts w:hint="eastAsia"/>
                <w:kern w:val="0"/>
                <w:sz w:val="22"/>
                <w:szCs w:val="22"/>
              </w:rPr>
              <w:t>7.02</w:t>
            </w:r>
          </w:p>
        </w:tc>
        <w:tc>
          <w:tcPr>
            <w:tcW w:w="397" w:type="pct"/>
            <w:vAlign w:val="center"/>
          </w:tcPr>
          <w:p w:rsidR="0027799A" w:rsidRDefault="005C309A" w:rsidP="003E2572">
            <w:pPr>
              <w:widowControl/>
              <w:jc w:val="center"/>
              <w:rPr>
                <w:kern w:val="0"/>
                <w:sz w:val="22"/>
                <w:szCs w:val="22"/>
              </w:rPr>
            </w:pPr>
            <w:r>
              <w:rPr>
                <w:rFonts w:hint="eastAsia"/>
                <w:kern w:val="0"/>
                <w:sz w:val="22"/>
                <w:szCs w:val="22"/>
              </w:rPr>
              <w:t>C1 F3</w:t>
            </w:r>
            <w:r w:rsidR="004C23CC">
              <w:rPr>
                <w:rFonts w:hint="eastAsia"/>
                <w:kern w:val="0"/>
                <w:sz w:val="22"/>
                <w:szCs w:val="22"/>
              </w:rPr>
              <w:t xml:space="preserve"> S</w:t>
            </w:r>
            <w:r w:rsidR="003E2572">
              <w:rPr>
                <w:rFonts w:hint="eastAsia"/>
                <w:kern w:val="0"/>
                <w:sz w:val="22"/>
                <w:szCs w:val="22"/>
              </w:rPr>
              <w:t>3</w:t>
            </w:r>
          </w:p>
        </w:tc>
      </w:tr>
      <w:tr w:rsidR="0027799A" w:rsidRPr="00DB0EC6" w:rsidTr="0064575C">
        <w:trPr>
          <w:trHeight w:val="345"/>
        </w:trPr>
        <w:tc>
          <w:tcPr>
            <w:tcW w:w="244" w:type="pct"/>
            <w:vAlign w:val="center"/>
          </w:tcPr>
          <w:p w:rsidR="0027799A" w:rsidRDefault="0027799A" w:rsidP="0064575C">
            <w:pPr>
              <w:widowControl/>
              <w:jc w:val="center"/>
              <w:rPr>
                <w:color w:val="000000"/>
                <w:kern w:val="0"/>
                <w:sz w:val="22"/>
                <w:szCs w:val="22"/>
              </w:rPr>
            </w:pPr>
            <w:r>
              <w:rPr>
                <w:rFonts w:hint="eastAsia"/>
                <w:color w:val="000000"/>
                <w:kern w:val="0"/>
                <w:sz w:val="22"/>
                <w:szCs w:val="22"/>
              </w:rPr>
              <w:t>T-47</w:t>
            </w:r>
          </w:p>
        </w:tc>
        <w:tc>
          <w:tcPr>
            <w:tcW w:w="396" w:type="pct"/>
            <w:vAlign w:val="center"/>
          </w:tcPr>
          <w:p w:rsidR="0027799A" w:rsidRPr="00DB0EC6" w:rsidRDefault="0027799A" w:rsidP="0064575C">
            <w:pPr>
              <w:widowControl/>
              <w:jc w:val="center"/>
              <w:rPr>
                <w:color w:val="000000"/>
                <w:kern w:val="0"/>
                <w:sz w:val="22"/>
                <w:szCs w:val="22"/>
              </w:rPr>
            </w:pPr>
            <w:r>
              <w:rPr>
                <w:rFonts w:hint="eastAsia"/>
                <w:color w:val="000000"/>
                <w:kern w:val="0"/>
                <w:sz w:val="22"/>
                <w:szCs w:val="22"/>
              </w:rPr>
              <w:t>1:8</w:t>
            </w:r>
          </w:p>
        </w:tc>
        <w:tc>
          <w:tcPr>
            <w:tcW w:w="395" w:type="pct"/>
            <w:vAlign w:val="center"/>
          </w:tcPr>
          <w:p w:rsidR="0027799A" w:rsidRPr="00DB0EC6" w:rsidRDefault="0027799A" w:rsidP="0064575C">
            <w:pPr>
              <w:widowControl/>
              <w:jc w:val="center"/>
              <w:rPr>
                <w:color w:val="000000"/>
                <w:kern w:val="0"/>
                <w:sz w:val="22"/>
                <w:szCs w:val="22"/>
              </w:rPr>
            </w:pPr>
            <w:r>
              <w:rPr>
                <w:rFonts w:hint="eastAsia"/>
                <w:color w:val="000000"/>
                <w:kern w:val="0"/>
                <w:sz w:val="22"/>
                <w:szCs w:val="22"/>
              </w:rPr>
              <w:t>73%</w:t>
            </w:r>
          </w:p>
        </w:tc>
        <w:tc>
          <w:tcPr>
            <w:tcW w:w="395" w:type="pct"/>
            <w:shd w:val="clear" w:color="auto" w:fill="auto"/>
            <w:vAlign w:val="center"/>
            <w:hideMark/>
          </w:tcPr>
          <w:p w:rsidR="0027799A" w:rsidRPr="00DB0EC6" w:rsidRDefault="0027799A" w:rsidP="0064575C">
            <w:pPr>
              <w:widowControl/>
              <w:jc w:val="center"/>
              <w:rPr>
                <w:color w:val="000000"/>
                <w:kern w:val="0"/>
                <w:sz w:val="22"/>
                <w:szCs w:val="22"/>
              </w:rPr>
            </w:pPr>
            <w:r>
              <w:rPr>
                <w:rFonts w:hint="eastAsia"/>
                <w:color w:val="000000"/>
                <w:kern w:val="0"/>
                <w:sz w:val="22"/>
                <w:szCs w:val="22"/>
              </w:rPr>
              <w:t>0.9</w:t>
            </w:r>
            <w:r w:rsidR="008B482A">
              <w:rPr>
                <w:rFonts w:hint="eastAsia"/>
                <w:color w:val="000000"/>
                <w:kern w:val="0"/>
                <w:sz w:val="22"/>
                <w:szCs w:val="22"/>
              </w:rPr>
              <w:t>0</w:t>
            </w:r>
          </w:p>
        </w:tc>
        <w:tc>
          <w:tcPr>
            <w:tcW w:w="395" w:type="pct"/>
            <w:shd w:val="clear" w:color="auto" w:fill="auto"/>
            <w:vAlign w:val="center"/>
          </w:tcPr>
          <w:p w:rsidR="0027799A" w:rsidRPr="00DB0EC6" w:rsidRDefault="0027799A" w:rsidP="0064575C">
            <w:pPr>
              <w:widowControl/>
              <w:jc w:val="center"/>
              <w:rPr>
                <w:color w:val="000000"/>
                <w:kern w:val="0"/>
                <w:sz w:val="22"/>
                <w:szCs w:val="22"/>
              </w:rPr>
            </w:pPr>
            <w:r>
              <w:rPr>
                <w:rFonts w:hint="eastAsia"/>
                <w:color w:val="000000"/>
                <w:kern w:val="0"/>
                <w:sz w:val="22"/>
                <w:szCs w:val="22"/>
              </w:rPr>
              <w:t>1</w:t>
            </w:r>
            <w:r w:rsidR="008B482A">
              <w:rPr>
                <w:rFonts w:hint="eastAsia"/>
                <w:color w:val="000000"/>
                <w:kern w:val="0"/>
                <w:sz w:val="22"/>
                <w:szCs w:val="22"/>
              </w:rPr>
              <w:t>2.00</w:t>
            </w:r>
          </w:p>
        </w:tc>
        <w:tc>
          <w:tcPr>
            <w:tcW w:w="394" w:type="pct"/>
            <w:shd w:val="clear" w:color="auto" w:fill="auto"/>
            <w:vAlign w:val="center"/>
          </w:tcPr>
          <w:p w:rsidR="0027799A" w:rsidRPr="00DB0EC6" w:rsidRDefault="0027799A" w:rsidP="008B482A">
            <w:pPr>
              <w:jc w:val="center"/>
              <w:rPr>
                <w:color w:val="000000"/>
                <w:sz w:val="22"/>
                <w:szCs w:val="22"/>
              </w:rPr>
            </w:pPr>
            <w:r>
              <w:rPr>
                <w:rFonts w:hint="eastAsia"/>
                <w:color w:val="000000"/>
                <w:sz w:val="22"/>
                <w:szCs w:val="22"/>
              </w:rPr>
              <w:t>4.4</w:t>
            </w:r>
            <w:r w:rsidR="008B482A">
              <w:rPr>
                <w:rFonts w:hint="eastAsia"/>
                <w:color w:val="000000"/>
                <w:sz w:val="22"/>
                <w:szCs w:val="22"/>
              </w:rPr>
              <w:t>4</w:t>
            </w:r>
          </w:p>
        </w:tc>
        <w:tc>
          <w:tcPr>
            <w:tcW w:w="394" w:type="pct"/>
            <w:shd w:val="clear" w:color="auto" w:fill="auto"/>
            <w:vAlign w:val="center"/>
          </w:tcPr>
          <w:p w:rsidR="0027799A" w:rsidRPr="00DB0EC6" w:rsidRDefault="0027799A" w:rsidP="0064575C">
            <w:pPr>
              <w:widowControl/>
              <w:jc w:val="center"/>
              <w:rPr>
                <w:color w:val="000000"/>
                <w:kern w:val="0"/>
                <w:sz w:val="22"/>
                <w:szCs w:val="22"/>
              </w:rPr>
            </w:pPr>
            <w:r>
              <w:rPr>
                <w:rFonts w:hint="eastAsia"/>
                <w:color w:val="000000"/>
                <w:kern w:val="0"/>
                <w:sz w:val="22"/>
                <w:szCs w:val="22"/>
              </w:rPr>
              <w:t>0</w:t>
            </w:r>
          </w:p>
        </w:tc>
        <w:tc>
          <w:tcPr>
            <w:tcW w:w="398" w:type="pct"/>
          </w:tcPr>
          <w:p w:rsidR="0027799A" w:rsidRDefault="0027799A" w:rsidP="0064575C">
            <w:pPr>
              <w:widowControl/>
              <w:jc w:val="center"/>
              <w:rPr>
                <w:color w:val="000000"/>
                <w:kern w:val="0"/>
                <w:sz w:val="22"/>
                <w:szCs w:val="22"/>
              </w:rPr>
            </w:pPr>
            <w:r>
              <w:rPr>
                <w:rFonts w:hint="eastAsia"/>
                <w:color w:val="000000"/>
                <w:kern w:val="0"/>
                <w:sz w:val="22"/>
                <w:szCs w:val="22"/>
              </w:rPr>
              <w:t>0</w:t>
            </w:r>
          </w:p>
        </w:tc>
        <w:tc>
          <w:tcPr>
            <w:tcW w:w="398" w:type="pct"/>
          </w:tcPr>
          <w:p w:rsidR="0027799A" w:rsidRDefault="0027799A" w:rsidP="0064575C">
            <w:pPr>
              <w:widowControl/>
              <w:jc w:val="center"/>
              <w:rPr>
                <w:color w:val="000000"/>
                <w:kern w:val="0"/>
                <w:sz w:val="22"/>
                <w:szCs w:val="22"/>
              </w:rPr>
            </w:pPr>
            <w:r>
              <w:rPr>
                <w:rFonts w:hint="eastAsia"/>
                <w:color w:val="000000"/>
                <w:kern w:val="0"/>
                <w:sz w:val="22"/>
                <w:szCs w:val="22"/>
              </w:rPr>
              <w:t>0.6</w:t>
            </w:r>
            <w:r w:rsidR="008B482A">
              <w:rPr>
                <w:rFonts w:hint="eastAsia"/>
                <w:color w:val="000000"/>
                <w:kern w:val="0"/>
                <w:sz w:val="22"/>
                <w:szCs w:val="22"/>
              </w:rPr>
              <w:t>0</w:t>
            </w:r>
          </w:p>
        </w:tc>
        <w:tc>
          <w:tcPr>
            <w:tcW w:w="398" w:type="pct"/>
            <w:shd w:val="clear" w:color="auto" w:fill="auto"/>
            <w:vAlign w:val="center"/>
          </w:tcPr>
          <w:p w:rsidR="0027799A" w:rsidRDefault="005C309A" w:rsidP="0064575C">
            <w:pPr>
              <w:widowControl/>
              <w:jc w:val="center"/>
              <w:rPr>
                <w:color w:val="000000"/>
                <w:kern w:val="0"/>
                <w:sz w:val="22"/>
                <w:szCs w:val="22"/>
              </w:rPr>
            </w:pPr>
            <w:r>
              <w:rPr>
                <w:rFonts w:hint="eastAsia"/>
                <w:color w:val="000000"/>
                <w:kern w:val="0"/>
                <w:sz w:val="22"/>
                <w:szCs w:val="22"/>
              </w:rPr>
              <w:t>1.9</w:t>
            </w:r>
          </w:p>
        </w:tc>
        <w:tc>
          <w:tcPr>
            <w:tcW w:w="398" w:type="pct"/>
            <w:vAlign w:val="center"/>
          </w:tcPr>
          <w:p w:rsidR="0027799A" w:rsidRDefault="005C309A" w:rsidP="0070783E">
            <w:pPr>
              <w:widowControl/>
              <w:jc w:val="center"/>
              <w:rPr>
                <w:color w:val="000000"/>
                <w:kern w:val="0"/>
                <w:sz w:val="22"/>
                <w:szCs w:val="22"/>
              </w:rPr>
            </w:pPr>
            <w:r>
              <w:rPr>
                <w:rFonts w:hint="eastAsia"/>
                <w:color w:val="000000"/>
                <w:kern w:val="0"/>
                <w:sz w:val="22"/>
                <w:szCs w:val="22"/>
              </w:rPr>
              <w:t>39</w:t>
            </w:r>
            <w:r w:rsidR="0070783E">
              <w:rPr>
                <w:rFonts w:hint="eastAsia"/>
                <w:color w:val="000000"/>
                <w:kern w:val="0"/>
                <w:sz w:val="22"/>
                <w:szCs w:val="22"/>
              </w:rPr>
              <w:t>2</w:t>
            </w:r>
          </w:p>
        </w:tc>
        <w:tc>
          <w:tcPr>
            <w:tcW w:w="398" w:type="pct"/>
            <w:shd w:val="clear" w:color="auto" w:fill="auto"/>
            <w:vAlign w:val="center"/>
          </w:tcPr>
          <w:p w:rsidR="0027799A" w:rsidRPr="00384AA7" w:rsidRDefault="005C309A" w:rsidP="0064575C">
            <w:pPr>
              <w:widowControl/>
              <w:jc w:val="center"/>
              <w:rPr>
                <w:kern w:val="0"/>
                <w:sz w:val="22"/>
                <w:szCs w:val="22"/>
              </w:rPr>
            </w:pPr>
            <w:r w:rsidRPr="00384AA7">
              <w:rPr>
                <w:rFonts w:hint="eastAsia"/>
                <w:kern w:val="0"/>
                <w:sz w:val="22"/>
                <w:szCs w:val="22"/>
              </w:rPr>
              <w:t>6.98</w:t>
            </w:r>
          </w:p>
        </w:tc>
        <w:tc>
          <w:tcPr>
            <w:tcW w:w="397" w:type="pct"/>
            <w:vAlign w:val="center"/>
          </w:tcPr>
          <w:p w:rsidR="0027799A" w:rsidRDefault="005C309A" w:rsidP="003E2572">
            <w:pPr>
              <w:widowControl/>
              <w:jc w:val="center"/>
              <w:rPr>
                <w:kern w:val="0"/>
                <w:sz w:val="22"/>
                <w:szCs w:val="22"/>
              </w:rPr>
            </w:pPr>
            <w:r>
              <w:rPr>
                <w:rFonts w:hint="eastAsia"/>
                <w:kern w:val="0"/>
                <w:sz w:val="22"/>
                <w:szCs w:val="22"/>
              </w:rPr>
              <w:t>C1 F3</w:t>
            </w:r>
            <w:r w:rsidR="004C23CC">
              <w:rPr>
                <w:rFonts w:hint="eastAsia"/>
                <w:kern w:val="0"/>
                <w:sz w:val="22"/>
                <w:szCs w:val="22"/>
              </w:rPr>
              <w:t xml:space="preserve"> S</w:t>
            </w:r>
            <w:r w:rsidR="003E2572">
              <w:rPr>
                <w:rFonts w:hint="eastAsia"/>
                <w:kern w:val="0"/>
                <w:sz w:val="22"/>
                <w:szCs w:val="22"/>
              </w:rPr>
              <w:t>3</w:t>
            </w:r>
          </w:p>
        </w:tc>
      </w:tr>
      <w:tr w:rsidR="0027799A" w:rsidRPr="00DB0EC6" w:rsidTr="0064575C">
        <w:trPr>
          <w:trHeight w:val="345"/>
        </w:trPr>
        <w:tc>
          <w:tcPr>
            <w:tcW w:w="244" w:type="pct"/>
            <w:vAlign w:val="center"/>
          </w:tcPr>
          <w:p w:rsidR="0027799A" w:rsidRDefault="0027799A" w:rsidP="0064575C">
            <w:pPr>
              <w:widowControl/>
              <w:jc w:val="center"/>
              <w:rPr>
                <w:color w:val="000000"/>
                <w:kern w:val="0"/>
                <w:sz w:val="22"/>
                <w:szCs w:val="22"/>
              </w:rPr>
            </w:pPr>
            <w:r>
              <w:rPr>
                <w:rFonts w:hint="eastAsia"/>
                <w:color w:val="000000"/>
                <w:kern w:val="0"/>
                <w:sz w:val="22"/>
                <w:szCs w:val="22"/>
              </w:rPr>
              <w:t>T-48</w:t>
            </w:r>
          </w:p>
        </w:tc>
        <w:tc>
          <w:tcPr>
            <w:tcW w:w="396" w:type="pct"/>
            <w:vAlign w:val="center"/>
          </w:tcPr>
          <w:p w:rsidR="0027799A" w:rsidRPr="00DB0EC6" w:rsidRDefault="0027799A" w:rsidP="0064575C">
            <w:pPr>
              <w:widowControl/>
              <w:jc w:val="center"/>
              <w:rPr>
                <w:color w:val="000000"/>
                <w:kern w:val="0"/>
                <w:sz w:val="22"/>
                <w:szCs w:val="22"/>
              </w:rPr>
            </w:pPr>
            <w:r>
              <w:rPr>
                <w:rFonts w:hint="eastAsia"/>
                <w:color w:val="000000"/>
                <w:kern w:val="0"/>
                <w:sz w:val="22"/>
                <w:szCs w:val="22"/>
              </w:rPr>
              <w:t>1:8</w:t>
            </w:r>
          </w:p>
        </w:tc>
        <w:tc>
          <w:tcPr>
            <w:tcW w:w="395" w:type="pct"/>
            <w:vAlign w:val="center"/>
          </w:tcPr>
          <w:p w:rsidR="0027799A" w:rsidRPr="00DB0EC6" w:rsidRDefault="0027799A" w:rsidP="0064575C">
            <w:pPr>
              <w:widowControl/>
              <w:jc w:val="center"/>
              <w:rPr>
                <w:color w:val="000000"/>
                <w:kern w:val="0"/>
                <w:sz w:val="22"/>
                <w:szCs w:val="22"/>
              </w:rPr>
            </w:pPr>
            <w:r>
              <w:rPr>
                <w:rFonts w:hint="eastAsia"/>
                <w:color w:val="000000"/>
                <w:kern w:val="0"/>
                <w:sz w:val="22"/>
                <w:szCs w:val="22"/>
              </w:rPr>
              <w:t>73%</w:t>
            </w:r>
          </w:p>
        </w:tc>
        <w:tc>
          <w:tcPr>
            <w:tcW w:w="395" w:type="pct"/>
            <w:shd w:val="clear" w:color="auto" w:fill="auto"/>
            <w:vAlign w:val="center"/>
            <w:hideMark/>
          </w:tcPr>
          <w:p w:rsidR="0027799A" w:rsidRPr="00DB0EC6" w:rsidRDefault="0027799A" w:rsidP="0064575C">
            <w:pPr>
              <w:widowControl/>
              <w:jc w:val="center"/>
              <w:rPr>
                <w:color w:val="000000"/>
                <w:kern w:val="0"/>
                <w:sz w:val="22"/>
                <w:szCs w:val="22"/>
              </w:rPr>
            </w:pPr>
            <w:r>
              <w:rPr>
                <w:rFonts w:hint="eastAsia"/>
                <w:color w:val="000000"/>
                <w:kern w:val="0"/>
                <w:sz w:val="22"/>
                <w:szCs w:val="22"/>
              </w:rPr>
              <w:t>0.6</w:t>
            </w:r>
            <w:r w:rsidR="008B482A">
              <w:rPr>
                <w:rFonts w:hint="eastAsia"/>
                <w:color w:val="000000"/>
                <w:kern w:val="0"/>
                <w:sz w:val="22"/>
                <w:szCs w:val="22"/>
              </w:rPr>
              <w:t>0</w:t>
            </w:r>
          </w:p>
        </w:tc>
        <w:tc>
          <w:tcPr>
            <w:tcW w:w="395" w:type="pct"/>
            <w:shd w:val="clear" w:color="auto" w:fill="auto"/>
            <w:vAlign w:val="center"/>
          </w:tcPr>
          <w:p w:rsidR="0027799A" w:rsidRPr="00DB0EC6" w:rsidRDefault="0027799A" w:rsidP="0064575C">
            <w:pPr>
              <w:widowControl/>
              <w:jc w:val="center"/>
              <w:rPr>
                <w:color w:val="000000"/>
                <w:kern w:val="0"/>
                <w:sz w:val="22"/>
                <w:szCs w:val="22"/>
              </w:rPr>
            </w:pPr>
            <w:r>
              <w:rPr>
                <w:rFonts w:hint="eastAsia"/>
                <w:color w:val="000000"/>
                <w:kern w:val="0"/>
                <w:sz w:val="22"/>
                <w:szCs w:val="22"/>
              </w:rPr>
              <w:t>12</w:t>
            </w:r>
            <w:r w:rsidR="008B482A">
              <w:rPr>
                <w:rFonts w:hint="eastAsia"/>
                <w:color w:val="000000"/>
                <w:kern w:val="0"/>
                <w:sz w:val="22"/>
                <w:szCs w:val="22"/>
              </w:rPr>
              <w:t>.00</w:t>
            </w:r>
          </w:p>
        </w:tc>
        <w:tc>
          <w:tcPr>
            <w:tcW w:w="394" w:type="pct"/>
            <w:shd w:val="clear" w:color="auto" w:fill="auto"/>
            <w:vAlign w:val="center"/>
          </w:tcPr>
          <w:p w:rsidR="0027799A" w:rsidRPr="00DB0EC6" w:rsidRDefault="0027799A" w:rsidP="008B482A">
            <w:pPr>
              <w:jc w:val="center"/>
              <w:rPr>
                <w:color w:val="000000"/>
                <w:sz w:val="22"/>
                <w:szCs w:val="22"/>
              </w:rPr>
            </w:pPr>
            <w:r>
              <w:rPr>
                <w:rFonts w:hint="eastAsia"/>
                <w:color w:val="000000"/>
                <w:sz w:val="22"/>
                <w:szCs w:val="22"/>
              </w:rPr>
              <w:t>4.4</w:t>
            </w:r>
            <w:r w:rsidR="008B482A">
              <w:rPr>
                <w:rFonts w:hint="eastAsia"/>
                <w:color w:val="000000"/>
                <w:sz w:val="22"/>
                <w:szCs w:val="22"/>
              </w:rPr>
              <w:t>4</w:t>
            </w:r>
          </w:p>
        </w:tc>
        <w:tc>
          <w:tcPr>
            <w:tcW w:w="394" w:type="pct"/>
            <w:shd w:val="clear" w:color="auto" w:fill="auto"/>
            <w:vAlign w:val="center"/>
          </w:tcPr>
          <w:p w:rsidR="0027799A" w:rsidRPr="00DB0EC6" w:rsidRDefault="0027799A" w:rsidP="0064575C">
            <w:pPr>
              <w:widowControl/>
              <w:jc w:val="center"/>
              <w:rPr>
                <w:color w:val="000000"/>
                <w:kern w:val="0"/>
                <w:sz w:val="22"/>
                <w:szCs w:val="22"/>
              </w:rPr>
            </w:pPr>
            <w:r>
              <w:rPr>
                <w:rFonts w:hint="eastAsia"/>
                <w:color w:val="000000"/>
                <w:kern w:val="0"/>
                <w:sz w:val="22"/>
                <w:szCs w:val="22"/>
              </w:rPr>
              <w:t>0</w:t>
            </w:r>
          </w:p>
        </w:tc>
        <w:tc>
          <w:tcPr>
            <w:tcW w:w="398" w:type="pct"/>
          </w:tcPr>
          <w:p w:rsidR="0027799A" w:rsidRDefault="0027799A" w:rsidP="0064575C">
            <w:pPr>
              <w:widowControl/>
              <w:jc w:val="center"/>
              <w:rPr>
                <w:color w:val="000000"/>
                <w:kern w:val="0"/>
                <w:sz w:val="22"/>
                <w:szCs w:val="22"/>
              </w:rPr>
            </w:pPr>
            <w:r>
              <w:rPr>
                <w:rFonts w:hint="eastAsia"/>
                <w:color w:val="000000"/>
                <w:kern w:val="0"/>
                <w:sz w:val="22"/>
                <w:szCs w:val="22"/>
              </w:rPr>
              <w:t>0</w:t>
            </w:r>
          </w:p>
        </w:tc>
        <w:tc>
          <w:tcPr>
            <w:tcW w:w="398" w:type="pct"/>
          </w:tcPr>
          <w:p w:rsidR="0027799A" w:rsidRDefault="0027799A" w:rsidP="0064575C">
            <w:pPr>
              <w:widowControl/>
              <w:jc w:val="center"/>
              <w:rPr>
                <w:color w:val="000000"/>
                <w:kern w:val="0"/>
                <w:sz w:val="22"/>
                <w:szCs w:val="22"/>
              </w:rPr>
            </w:pPr>
            <w:r>
              <w:rPr>
                <w:rFonts w:hint="eastAsia"/>
                <w:color w:val="000000"/>
                <w:kern w:val="0"/>
                <w:sz w:val="22"/>
                <w:szCs w:val="22"/>
              </w:rPr>
              <w:t>0.9</w:t>
            </w:r>
            <w:r w:rsidR="008B482A">
              <w:rPr>
                <w:rFonts w:hint="eastAsia"/>
                <w:color w:val="000000"/>
                <w:kern w:val="0"/>
                <w:sz w:val="22"/>
                <w:szCs w:val="22"/>
              </w:rPr>
              <w:t>0</w:t>
            </w:r>
          </w:p>
        </w:tc>
        <w:tc>
          <w:tcPr>
            <w:tcW w:w="398" w:type="pct"/>
            <w:shd w:val="clear" w:color="auto" w:fill="auto"/>
            <w:vAlign w:val="center"/>
          </w:tcPr>
          <w:p w:rsidR="0027799A" w:rsidRDefault="005C309A" w:rsidP="0064575C">
            <w:pPr>
              <w:widowControl/>
              <w:jc w:val="center"/>
              <w:rPr>
                <w:color w:val="000000"/>
                <w:kern w:val="0"/>
                <w:sz w:val="22"/>
                <w:szCs w:val="22"/>
              </w:rPr>
            </w:pPr>
            <w:r>
              <w:rPr>
                <w:rFonts w:hint="eastAsia"/>
                <w:color w:val="000000"/>
                <w:kern w:val="0"/>
                <w:sz w:val="22"/>
                <w:szCs w:val="22"/>
              </w:rPr>
              <w:t>2.1</w:t>
            </w:r>
          </w:p>
        </w:tc>
        <w:tc>
          <w:tcPr>
            <w:tcW w:w="398" w:type="pct"/>
            <w:vAlign w:val="center"/>
          </w:tcPr>
          <w:p w:rsidR="0027799A" w:rsidRDefault="005C309A" w:rsidP="0064575C">
            <w:pPr>
              <w:widowControl/>
              <w:jc w:val="center"/>
              <w:rPr>
                <w:color w:val="000000"/>
                <w:kern w:val="0"/>
                <w:sz w:val="22"/>
                <w:szCs w:val="22"/>
              </w:rPr>
            </w:pPr>
            <w:r>
              <w:rPr>
                <w:rFonts w:hint="eastAsia"/>
                <w:color w:val="000000"/>
                <w:kern w:val="0"/>
                <w:sz w:val="22"/>
                <w:szCs w:val="22"/>
              </w:rPr>
              <w:t>385</w:t>
            </w:r>
          </w:p>
        </w:tc>
        <w:tc>
          <w:tcPr>
            <w:tcW w:w="398" w:type="pct"/>
            <w:shd w:val="clear" w:color="auto" w:fill="auto"/>
            <w:vAlign w:val="center"/>
          </w:tcPr>
          <w:p w:rsidR="0027799A" w:rsidRPr="00384AA7" w:rsidRDefault="005C309A" w:rsidP="0064575C">
            <w:pPr>
              <w:widowControl/>
              <w:jc w:val="center"/>
              <w:rPr>
                <w:kern w:val="0"/>
                <w:sz w:val="22"/>
                <w:szCs w:val="22"/>
              </w:rPr>
            </w:pPr>
            <w:r w:rsidRPr="00384AA7">
              <w:rPr>
                <w:rFonts w:hint="eastAsia"/>
                <w:kern w:val="0"/>
                <w:sz w:val="22"/>
                <w:szCs w:val="22"/>
              </w:rPr>
              <w:t>6.84</w:t>
            </w:r>
          </w:p>
        </w:tc>
        <w:tc>
          <w:tcPr>
            <w:tcW w:w="397" w:type="pct"/>
            <w:vAlign w:val="center"/>
          </w:tcPr>
          <w:p w:rsidR="0027799A" w:rsidRDefault="005C309A" w:rsidP="003E2572">
            <w:pPr>
              <w:widowControl/>
              <w:jc w:val="center"/>
              <w:rPr>
                <w:kern w:val="0"/>
                <w:sz w:val="22"/>
                <w:szCs w:val="22"/>
              </w:rPr>
            </w:pPr>
            <w:r>
              <w:rPr>
                <w:rFonts w:hint="eastAsia"/>
                <w:kern w:val="0"/>
                <w:sz w:val="22"/>
                <w:szCs w:val="22"/>
              </w:rPr>
              <w:t>C2 F3</w:t>
            </w:r>
            <w:r w:rsidR="004C23CC">
              <w:rPr>
                <w:rFonts w:hint="eastAsia"/>
                <w:kern w:val="0"/>
                <w:sz w:val="22"/>
                <w:szCs w:val="22"/>
              </w:rPr>
              <w:t xml:space="preserve"> S</w:t>
            </w:r>
            <w:r w:rsidR="003E2572">
              <w:rPr>
                <w:rFonts w:hint="eastAsia"/>
                <w:kern w:val="0"/>
                <w:sz w:val="22"/>
                <w:szCs w:val="22"/>
              </w:rPr>
              <w:t>3</w:t>
            </w:r>
          </w:p>
        </w:tc>
      </w:tr>
      <w:tr w:rsidR="0027799A" w:rsidRPr="00DB0EC6" w:rsidTr="0064575C">
        <w:trPr>
          <w:trHeight w:val="345"/>
        </w:trPr>
        <w:tc>
          <w:tcPr>
            <w:tcW w:w="244" w:type="pct"/>
            <w:vAlign w:val="center"/>
          </w:tcPr>
          <w:p w:rsidR="0027799A" w:rsidRDefault="0027799A" w:rsidP="0064575C">
            <w:pPr>
              <w:widowControl/>
              <w:jc w:val="center"/>
              <w:rPr>
                <w:color w:val="000000"/>
                <w:kern w:val="0"/>
                <w:sz w:val="22"/>
                <w:szCs w:val="22"/>
              </w:rPr>
            </w:pPr>
            <w:r>
              <w:rPr>
                <w:rFonts w:hint="eastAsia"/>
                <w:color w:val="000000"/>
                <w:kern w:val="0"/>
                <w:sz w:val="22"/>
                <w:szCs w:val="22"/>
              </w:rPr>
              <w:t>T-49</w:t>
            </w:r>
          </w:p>
        </w:tc>
        <w:tc>
          <w:tcPr>
            <w:tcW w:w="396" w:type="pct"/>
            <w:vAlign w:val="center"/>
          </w:tcPr>
          <w:p w:rsidR="0027799A" w:rsidRPr="00DB0EC6" w:rsidRDefault="0027799A" w:rsidP="0064575C">
            <w:pPr>
              <w:widowControl/>
              <w:jc w:val="center"/>
              <w:rPr>
                <w:color w:val="000000"/>
                <w:kern w:val="0"/>
                <w:sz w:val="22"/>
                <w:szCs w:val="22"/>
              </w:rPr>
            </w:pPr>
            <w:r>
              <w:rPr>
                <w:rFonts w:hint="eastAsia"/>
                <w:color w:val="000000"/>
                <w:kern w:val="0"/>
                <w:sz w:val="22"/>
                <w:szCs w:val="22"/>
              </w:rPr>
              <w:t>1:6</w:t>
            </w:r>
          </w:p>
        </w:tc>
        <w:tc>
          <w:tcPr>
            <w:tcW w:w="395" w:type="pct"/>
            <w:vAlign w:val="center"/>
          </w:tcPr>
          <w:p w:rsidR="0027799A" w:rsidRPr="00DB0EC6" w:rsidRDefault="0027799A" w:rsidP="0064575C">
            <w:pPr>
              <w:widowControl/>
              <w:jc w:val="center"/>
              <w:rPr>
                <w:color w:val="000000"/>
                <w:kern w:val="0"/>
                <w:sz w:val="22"/>
                <w:szCs w:val="22"/>
              </w:rPr>
            </w:pPr>
            <w:r>
              <w:rPr>
                <w:rFonts w:hint="eastAsia"/>
                <w:color w:val="000000"/>
                <w:kern w:val="0"/>
                <w:sz w:val="22"/>
                <w:szCs w:val="22"/>
              </w:rPr>
              <w:t>75%</w:t>
            </w:r>
          </w:p>
        </w:tc>
        <w:tc>
          <w:tcPr>
            <w:tcW w:w="395" w:type="pct"/>
            <w:shd w:val="clear" w:color="auto" w:fill="auto"/>
            <w:vAlign w:val="center"/>
            <w:hideMark/>
          </w:tcPr>
          <w:p w:rsidR="0027799A" w:rsidRPr="00DB0EC6" w:rsidRDefault="0027799A" w:rsidP="0064575C">
            <w:pPr>
              <w:widowControl/>
              <w:jc w:val="center"/>
              <w:rPr>
                <w:color w:val="000000"/>
                <w:kern w:val="0"/>
                <w:sz w:val="22"/>
                <w:szCs w:val="22"/>
              </w:rPr>
            </w:pPr>
            <w:r>
              <w:rPr>
                <w:rFonts w:hint="eastAsia"/>
                <w:color w:val="000000"/>
                <w:kern w:val="0"/>
                <w:sz w:val="22"/>
                <w:szCs w:val="22"/>
              </w:rPr>
              <w:t>1.7</w:t>
            </w:r>
            <w:r w:rsidR="008B482A">
              <w:rPr>
                <w:rFonts w:hint="eastAsia"/>
                <w:color w:val="000000"/>
                <w:kern w:val="0"/>
                <w:sz w:val="22"/>
                <w:szCs w:val="22"/>
              </w:rPr>
              <w:t>0</w:t>
            </w:r>
          </w:p>
        </w:tc>
        <w:tc>
          <w:tcPr>
            <w:tcW w:w="395" w:type="pct"/>
            <w:shd w:val="clear" w:color="auto" w:fill="auto"/>
            <w:vAlign w:val="center"/>
          </w:tcPr>
          <w:p w:rsidR="0027799A" w:rsidRPr="00DB0EC6" w:rsidRDefault="0027799A" w:rsidP="0064575C">
            <w:pPr>
              <w:widowControl/>
              <w:jc w:val="center"/>
              <w:rPr>
                <w:color w:val="000000"/>
                <w:kern w:val="0"/>
                <w:sz w:val="22"/>
                <w:szCs w:val="22"/>
              </w:rPr>
            </w:pPr>
            <w:r>
              <w:rPr>
                <w:rFonts w:hint="eastAsia"/>
                <w:color w:val="000000"/>
                <w:kern w:val="0"/>
                <w:sz w:val="22"/>
                <w:szCs w:val="22"/>
              </w:rPr>
              <w:t>12</w:t>
            </w:r>
            <w:r w:rsidR="008B482A">
              <w:rPr>
                <w:rFonts w:hint="eastAsia"/>
                <w:color w:val="000000"/>
                <w:kern w:val="0"/>
                <w:sz w:val="22"/>
                <w:szCs w:val="22"/>
              </w:rPr>
              <w:t>.00</w:t>
            </w:r>
          </w:p>
        </w:tc>
        <w:tc>
          <w:tcPr>
            <w:tcW w:w="394" w:type="pct"/>
            <w:shd w:val="clear" w:color="auto" w:fill="auto"/>
            <w:vAlign w:val="center"/>
          </w:tcPr>
          <w:p w:rsidR="0027799A" w:rsidRPr="00DB0EC6" w:rsidRDefault="0027799A" w:rsidP="0064575C">
            <w:pPr>
              <w:jc w:val="center"/>
              <w:rPr>
                <w:color w:val="000000"/>
                <w:sz w:val="22"/>
                <w:szCs w:val="22"/>
              </w:rPr>
            </w:pPr>
            <w:r>
              <w:rPr>
                <w:rFonts w:hint="eastAsia"/>
                <w:color w:val="000000"/>
                <w:sz w:val="22"/>
                <w:szCs w:val="22"/>
              </w:rPr>
              <w:t>4</w:t>
            </w:r>
            <w:r w:rsidR="008B482A">
              <w:rPr>
                <w:rFonts w:hint="eastAsia"/>
                <w:color w:val="000000"/>
                <w:sz w:val="22"/>
                <w:szCs w:val="22"/>
              </w:rPr>
              <w:t>.0</w:t>
            </w:r>
            <w:r w:rsidR="00B66C1C">
              <w:rPr>
                <w:rFonts w:hint="eastAsia"/>
                <w:color w:val="000000"/>
                <w:sz w:val="22"/>
                <w:szCs w:val="22"/>
              </w:rPr>
              <w:t>0</w:t>
            </w:r>
          </w:p>
        </w:tc>
        <w:tc>
          <w:tcPr>
            <w:tcW w:w="394" w:type="pct"/>
            <w:shd w:val="clear" w:color="auto" w:fill="auto"/>
            <w:vAlign w:val="center"/>
          </w:tcPr>
          <w:p w:rsidR="0027799A" w:rsidRPr="00DB0EC6" w:rsidRDefault="0027799A" w:rsidP="0064575C">
            <w:pPr>
              <w:widowControl/>
              <w:jc w:val="center"/>
              <w:rPr>
                <w:color w:val="000000"/>
                <w:kern w:val="0"/>
                <w:sz w:val="22"/>
                <w:szCs w:val="22"/>
              </w:rPr>
            </w:pPr>
            <w:r>
              <w:rPr>
                <w:rFonts w:hint="eastAsia"/>
                <w:color w:val="000000"/>
                <w:kern w:val="0"/>
                <w:sz w:val="22"/>
                <w:szCs w:val="22"/>
              </w:rPr>
              <w:t>0</w:t>
            </w:r>
          </w:p>
        </w:tc>
        <w:tc>
          <w:tcPr>
            <w:tcW w:w="398" w:type="pct"/>
          </w:tcPr>
          <w:p w:rsidR="0027799A" w:rsidRDefault="0027799A" w:rsidP="0064575C">
            <w:pPr>
              <w:widowControl/>
              <w:jc w:val="center"/>
              <w:rPr>
                <w:color w:val="000000"/>
                <w:kern w:val="0"/>
                <w:sz w:val="22"/>
                <w:szCs w:val="22"/>
              </w:rPr>
            </w:pPr>
            <w:r>
              <w:rPr>
                <w:rFonts w:hint="eastAsia"/>
                <w:color w:val="000000"/>
                <w:kern w:val="0"/>
                <w:sz w:val="22"/>
                <w:szCs w:val="22"/>
              </w:rPr>
              <w:t>0</w:t>
            </w:r>
          </w:p>
        </w:tc>
        <w:tc>
          <w:tcPr>
            <w:tcW w:w="398" w:type="pct"/>
          </w:tcPr>
          <w:p w:rsidR="0027799A" w:rsidRDefault="0027799A" w:rsidP="0064575C">
            <w:pPr>
              <w:widowControl/>
              <w:jc w:val="center"/>
              <w:rPr>
                <w:color w:val="000000"/>
                <w:kern w:val="0"/>
                <w:sz w:val="22"/>
                <w:szCs w:val="22"/>
              </w:rPr>
            </w:pPr>
            <w:r>
              <w:rPr>
                <w:rFonts w:hint="eastAsia"/>
                <w:color w:val="000000"/>
                <w:kern w:val="0"/>
                <w:sz w:val="22"/>
                <w:szCs w:val="22"/>
              </w:rPr>
              <w:t>0.3</w:t>
            </w:r>
            <w:r w:rsidR="008B482A">
              <w:rPr>
                <w:rFonts w:hint="eastAsia"/>
                <w:color w:val="000000"/>
                <w:kern w:val="0"/>
                <w:sz w:val="22"/>
                <w:szCs w:val="22"/>
              </w:rPr>
              <w:t>0</w:t>
            </w:r>
          </w:p>
        </w:tc>
        <w:tc>
          <w:tcPr>
            <w:tcW w:w="398" w:type="pct"/>
            <w:shd w:val="clear" w:color="auto" w:fill="auto"/>
            <w:vAlign w:val="center"/>
          </w:tcPr>
          <w:p w:rsidR="0027799A" w:rsidRDefault="00901E62" w:rsidP="0064575C">
            <w:pPr>
              <w:widowControl/>
              <w:jc w:val="center"/>
              <w:rPr>
                <w:color w:val="000000"/>
                <w:kern w:val="0"/>
                <w:sz w:val="22"/>
                <w:szCs w:val="22"/>
              </w:rPr>
            </w:pPr>
            <w:r>
              <w:rPr>
                <w:rFonts w:hint="eastAsia"/>
                <w:color w:val="000000"/>
                <w:kern w:val="0"/>
                <w:sz w:val="22"/>
                <w:szCs w:val="22"/>
              </w:rPr>
              <w:t>3.5</w:t>
            </w:r>
          </w:p>
        </w:tc>
        <w:tc>
          <w:tcPr>
            <w:tcW w:w="398" w:type="pct"/>
            <w:vAlign w:val="center"/>
          </w:tcPr>
          <w:p w:rsidR="0027799A" w:rsidRDefault="00901E62" w:rsidP="0070783E">
            <w:pPr>
              <w:widowControl/>
              <w:jc w:val="center"/>
              <w:rPr>
                <w:color w:val="000000"/>
                <w:kern w:val="0"/>
                <w:sz w:val="22"/>
                <w:szCs w:val="22"/>
              </w:rPr>
            </w:pPr>
            <w:r>
              <w:rPr>
                <w:rFonts w:hint="eastAsia"/>
                <w:color w:val="000000"/>
                <w:kern w:val="0"/>
                <w:sz w:val="22"/>
                <w:szCs w:val="22"/>
              </w:rPr>
              <w:t>25</w:t>
            </w:r>
            <w:r w:rsidR="0070783E">
              <w:rPr>
                <w:rFonts w:hint="eastAsia"/>
                <w:color w:val="000000"/>
                <w:kern w:val="0"/>
                <w:sz w:val="22"/>
                <w:szCs w:val="22"/>
              </w:rPr>
              <w:t>4</w:t>
            </w:r>
          </w:p>
        </w:tc>
        <w:tc>
          <w:tcPr>
            <w:tcW w:w="398" w:type="pct"/>
            <w:shd w:val="clear" w:color="auto" w:fill="auto"/>
            <w:vAlign w:val="center"/>
          </w:tcPr>
          <w:p w:rsidR="0027799A" w:rsidRPr="00384AA7" w:rsidRDefault="00901E62" w:rsidP="0064575C">
            <w:pPr>
              <w:widowControl/>
              <w:jc w:val="center"/>
              <w:rPr>
                <w:kern w:val="0"/>
                <w:sz w:val="22"/>
                <w:szCs w:val="22"/>
              </w:rPr>
            </w:pPr>
            <w:r w:rsidRPr="00384AA7">
              <w:rPr>
                <w:rFonts w:hint="eastAsia"/>
                <w:kern w:val="0"/>
                <w:sz w:val="22"/>
                <w:szCs w:val="22"/>
              </w:rPr>
              <w:t>6.12</w:t>
            </w:r>
          </w:p>
        </w:tc>
        <w:tc>
          <w:tcPr>
            <w:tcW w:w="397" w:type="pct"/>
            <w:vAlign w:val="center"/>
          </w:tcPr>
          <w:p w:rsidR="0027799A" w:rsidRDefault="00901E62" w:rsidP="003E2572">
            <w:pPr>
              <w:widowControl/>
              <w:jc w:val="center"/>
              <w:rPr>
                <w:kern w:val="0"/>
                <w:sz w:val="22"/>
                <w:szCs w:val="22"/>
              </w:rPr>
            </w:pPr>
            <w:r>
              <w:rPr>
                <w:rFonts w:hint="eastAsia"/>
                <w:kern w:val="0"/>
                <w:sz w:val="22"/>
                <w:szCs w:val="22"/>
              </w:rPr>
              <w:t>C3 F2</w:t>
            </w:r>
            <w:r w:rsidR="004C23CC">
              <w:rPr>
                <w:rFonts w:hint="eastAsia"/>
                <w:kern w:val="0"/>
                <w:sz w:val="22"/>
                <w:szCs w:val="22"/>
              </w:rPr>
              <w:t xml:space="preserve"> S</w:t>
            </w:r>
            <w:r w:rsidR="003E2572">
              <w:rPr>
                <w:rFonts w:hint="eastAsia"/>
                <w:kern w:val="0"/>
                <w:sz w:val="22"/>
                <w:szCs w:val="22"/>
              </w:rPr>
              <w:t>3</w:t>
            </w:r>
          </w:p>
        </w:tc>
      </w:tr>
      <w:tr w:rsidR="0027799A" w:rsidRPr="00DB0EC6" w:rsidTr="0064575C">
        <w:trPr>
          <w:trHeight w:val="345"/>
        </w:trPr>
        <w:tc>
          <w:tcPr>
            <w:tcW w:w="244" w:type="pct"/>
            <w:vAlign w:val="center"/>
          </w:tcPr>
          <w:p w:rsidR="0027799A" w:rsidRDefault="0027799A" w:rsidP="0064575C">
            <w:pPr>
              <w:widowControl/>
              <w:jc w:val="center"/>
              <w:rPr>
                <w:color w:val="000000"/>
                <w:kern w:val="0"/>
                <w:sz w:val="22"/>
                <w:szCs w:val="22"/>
              </w:rPr>
            </w:pPr>
            <w:r>
              <w:rPr>
                <w:rFonts w:hint="eastAsia"/>
                <w:color w:val="000000"/>
                <w:kern w:val="0"/>
                <w:sz w:val="22"/>
                <w:szCs w:val="22"/>
              </w:rPr>
              <w:t>T-50</w:t>
            </w:r>
          </w:p>
        </w:tc>
        <w:tc>
          <w:tcPr>
            <w:tcW w:w="396" w:type="pct"/>
            <w:vAlign w:val="center"/>
          </w:tcPr>
          <w:p w:rsidR="0027799A" w:rsidRPr="00DB0EC6" w:rsidRDefault="0027799A" w:rsidP="0064575C">
            <w:pPr>
              <w:widowControl/>
              <w:jc w:val="center"/>
              <w:rPr>
                <w:color w:val="000000"/>
                <w:kern w:val="0"/>
                <w:sz w:val="22"/>
                <w:szCs w:val="22"/>
              </w:rPr>
            </w:pPr>
            <w:r>
              <w:rPr>
                <w:rFonts w:hint="eastAsia"/>
                <w:color w:val="000000"/>
                <w:kern w:val="0"/>
                <w:sz w:val="22"/>
                <w:szCs w:val="22"/>
              </w:rPr>
              <w:t>1:6</w:t>
            </w:r>
          </w:p>
        </w:tc>
        <w:tc>
          <w:tcPr>
            <w:tcW w:w="395" w:type="pct"/>
            <w:vAlign w:val="center"/>
          </w:tcPr>
          <w:p w:rsidR="0027799A" w:rsidRPr="00DB0EC6" w:rsidRDefault="0027799A" w:rsidP="0064575C">
            <w:pPr>
              <w:widowControl/>
              <w:jc w:val="center"/>
              <w:rPr>
                <w:color w:val="000000"/>
                <w:kern w:val="0"/>
                <w:sz w:val="22"/>
                <w:szCs w:val="22"/>
              </w:rPr>
            </w:pPr>
            <w:r>
              <w:rPr>
                <w:rFonts w:hint="eastAsia"/>
                <w:color w:val="000000"/>
                <w:kern w:val="0"/>
                <w:sz w:val="22"/>
                <w:szCs w:val="22"/>
              </w:rPr>
              <w:t>75%</w:t>
            </w:r>
          </w:p>
        </w:tc>
        <w:tc>
          <w:tcPr>
            <w:tcW w:w="395" w:type="pct"/>
            <w:shd w:val="clear" w:color="auto" w:fill="auto"/>
            <w:vAlign w:val="center"/>
            <w:hideMark/>
          </w:tcPr>
          <w:p w:rsidR="0027799A" w:rsidRPr="00DB0EC6" w:rsidRDefault="0027799A" w:rsidP="0064575C">
            <w:pPr>
              <w:widowControl/>
              <w:jc w:val="center"/>
              <w:rPr>
                <w:color w:val="000000"/>
                <w:kern w:val="0"/>
                <w:sz w:val="22"/>
                <w:szCs w:val="22"/>
              </w:rPr>
            </w:pPr>
            <w:r>
              <w:rPr>
                <w:rFonts w:hint="eastAsia"/>
                <w:color w:val="000000"/>
                <w:kern w:val="0"/>
                <w:sz w:val="22"/>
                <w:szCs w:val="22"/>
              </w:rPr>
              <w:t>1.4</w:t>
            </w:r>
            <w:r w:rsidR="008B482A">
              <w:rPr>
                <w:rFonts w:hint="eastAsia"/>
                <w:color w:val="000000"/>
                <w:kern w:val="0"/>
                <w:sz w:val="22"/>
                <w:szCs w:val="22"/>
              </w:rPr>
              <w:t>0</w:t>
            </w:r>
          </w:p>
        </w:tc>
        <w:tc>
          <w:tcPr>
            <w:tcW w:w="395" w:type="pct"/>
            <w:shd w:val="clear" w:color="auto" w:fill="auto"/>
            <w:vAlign w:val="center"/>
          </w:tcPr>
          <w:p w:rsidR="0027799A" w:rsidRPr="00DB0EC6" w:rsidRDefault="0027799A" w:rsidP="0064575C">
            <w:pPr>
              <w:widowControl/>
              <w:jc w:val="center"/>
              <w:rPr>
                <w:color w:val="000000"/>
                <w:kern w:val="0"/>
                <w:sz w:val="22"/>
                <w:szCs w:val="22"/>
              </w:rPr>
            </w:pPr>
            <w:r>
              <w:rPr>
                <w:rFonts w:hint="eastAsia"/>
                <w:color w:val="000000"/>
                <w:kern w:val="0"/>
                <w:sz w:val="22"/>
                <w:szCs w:val="22"/>
              </w:rPr>
              <w:t>12</w:t>
            </w:r>
            <w:r w:rsidR="008B482A">
              <w:rPr>
                <w:rFonts w:hint="eastAsia"/>
                <w:color w:val="000000"/>
                <w:kern w:val="0"/>
                <w:sz w:val="22"/>
                <w:szCs w:val="22"/>
              </w:rPr>
              <w:t>.00</w:t>
            </w:r>
          </w:p>
        </w:tc>
        <w:tc>
          <w:tcPr>
            <w:tcW w:w="394" w:type="pct"/>
            <w:shd w:val="clear" w:color="auto" w:fill="auto"/>
            <w:vAlign w:val="center"/>
          </w:tcPr>
          <w:p w:rsidR="0027799A" w:rsidRPr="00DB0EC6" w:rsidRDefault="0027799A" w:rsidP="0064575C">
            <w:pPr>
              <w:jc w:val="center"/>
              <w:rPr>
                <w:color w:val="000000"/>
                <w:sz w:val="22"/>
                <w:szCs w:val="22"/>
              </w:rPr>
            </w:pPr>
            <w:r>
              <w:rPr>
                <w:rFonts w:hint="eastAsia"/>
                <w:color w:val="000000"/>
                <w:sz w:val="22"/>
                <w:szCs w:val="22"/>
              </w:rPr>
              <w:t>4</w:t>
            </w:r>
            <w:r w:rsidR="008B482A">
              <w:rPr>
                <w:rFonts w:hint="eastAsia"/>
                <w:color w:val="000000"/>
                <w:sz w:val="22"/>
                <w:szCs w:val="22"/>
              </w:rPr>
              <w:t>.0</w:t>
            </w:r>
            <w:r w:rsidR="00B66C1C">
              <w:rPr>
                <w:rFonts w:hint="eastAsia"/>
                <w:color w:val="000000"/>
                <w:sz w:val="22"/>
                <w:szCs w:val="22"/>
              </w:rPr>
              <w:t>0</w:t>
            </w:r>
          </w:p>
        </w:tc>
        <w:tc>
          <w:tcPr>
            <w:tcW w:w="394" w:type="pct"/>
            <w:shd w:val="clear" w:color="auto" w:fill="auto"/>
            <w:vAlign w:val="center"/>
          </w:tcPr>
          <w:p w:rsidR="0027799A" w:rsidRPr="00DB0EC6" w:rsidRDefault="0027799A" w:rsidP="0064575C">
            <w:pPr>
              <w:widowControl/>
              <w:jc w:val="center"/>
              <w:rPr>
                <w:color w:val="000000"/>
                <w:kern w:val="0"/>
                <w:sz w:val="22"/>
                <w:szCs w:val="22"/>
              </w:rPr>
            </w:pPr>
            <w:r>
              <w:rPr>
                <w:rFonts w:hint="eastAsia"/>
                <w:color w:val="000000"/>
                <w:kern w:val="0"/>
                <w:sz w:val="22"/>
                <w:szCs w:val="22"/>
              </w:rPr>
              <w:t>0</w:t>
            </w:r>
          </w:p>
        </w:tc>
        <w:tc>
          <w:tcPr>
            <w:tcW w:w="398" w:type="pct"/>
          </w:tcPr>
          <w:p w:rsidR="0027799A" w:rsidRDefault="0027799A" w:rsidP="0064575C">
            <w:pPr>
              <w:widowControl/>
              <w:jc w:val="center"/>
              <w:rPr>
                <w:color w:val="000000"/>
                <w:kern w:val="0"/>
                <w:sz w:val="22"/>
                <w:szCs w:val="22"/>
              </w:rPr>
            </w:pPr>
            <w:r>
              <w:rPr>
                <w:rFonts w:hint="eastAsia"/>
                <w:color w:val="000000"/>
                <w:kern w:val="0"/>
                <w:sz w:val="22"/>
                <w:szCs w:val="22"/>
              </w:rPr>
              <w:t>0</w:t>
            </w:r>
          </w:p>
        </w:tc>
        <w:tc>
          <w:tcPr>
            <w:tcW w:w="398" w:type="pct"/>
          </w:tcPr>
          <w:p w:rsidR="0027799A" w:rsidRDefault="0027799A" w:rsidP="0064575C">
            <w:pPr>
              <w:widowControl/>
              <w:jc w:val="center"/>
              <w:rPr>
                <w:color w:val="000000"/>
                <w:kern w:val="0"/>
                <w:sz w:val="22"/>
                <w:szCs w:val="22"/>
              </w:rPr>
            </w:pPr>
            <w:r>
              <w:rPr>
                <w:rFonts w:hint="eastAsia"/>
                <w:color w:val="000000"/>
                <w:kern w:val="0"/>
                <w:sz w:val="22"/>
                <w:szCs w:val="22"/>
              </w:rPr>
              <w:t>0.6</w:t>
            </w:r>
            <w:r w:rsidR="008B482A">
              <w:rPr>
                <w:rFonts w:hint="eastAsia"/>
                <w:color w:val="000000"/>
                <w:kern w:val="0"/>
                <w:sz w:val="22"/>
                <w:szCs w:val="22"/>
              </w:rPr>
              <w:t>0</w:t>
            </w:r>
          </w:p>
        </w:tc>
        <w:tc>
          <w:tcPr>
            <w:tcW w:w="398" w:type="pct"/>
            <w:shd w:val="clear" w:color="auto" w:fill="auto"/>
            <w:vAlign w:val="center"/>
          </w:tcPr>
          <w:p w:rsidR="0027799A" w:rsidRDefault="00901E62" w:rsidP="0064575C">
            <w:pPr>
              <w:widowControl/>
              <w:jc w:val="center"/>
              <w:rPr>
                <w:color w:val="000000"/>
                <w:kern w:val="0"/>
                <w:sz w:val="22"/>
                <w:szCs w:val="22"/>
              </w:rPr>
            </w:pPr>
            <w:r>
              <w:rPr>
                <w:rFonts w:hint="eastAsia"/>
                <w:color w:val="000000"/>
                <w:kern w:val="0"/>
                <w:sz w:val="22"/>
                <w:szCs w:val="22"/>
              </w:rPr>
              <w:t>3.2</w:t>
            </w:r>
          </w:p>
        </w:tc>
        <w:tc>
          <w:tcPr>
            <w:tcW w:w="398" w:type="pct"/>
            <w:vAlign w:val="center"/>
          </w:tcPr>
          <w:p w:rsidR="0027799A" w:rsidRDefault="00901E62" w:rsidP="0070783E">
            <w:pPr>
              <w:widowControl/>
              <w:jc w:val="center"/>
              <w:rPr>
                <w:color w:val="000000"/>
                <w:kern w:val="0"/>
                <w:sz w:val="22"/>
                <w:szCs w:val="22"/>
              </w:rPr>
            </w:pPr>
            <w:r>
              <w:rPr>
                <w:rFonts w:hint="eastAsia"/>
                <w:color w:val="000000"/>
                <w:kern w:val="0"/>
                <w:sz w:val="22"/>
                <w:szCs w:val="22"/>
              </w:rPr>
              <w:t>26</w:t>
            </w:r>
            <w:r w:rsidR="0070783E">
              <w:rPr>
                <w:rFonts w:hint="eastAsia"/>
                <w:color w:val="000000"/>
                <w:kern w:val="0"/>
                <w:sz w:val="22"/>
                <w:szCs w:val="22"/>
              </w:rPr>
              <w:t>2</w:t>
            </w:r>
          </w:p>
        </w:tc>
        <w:tc>
          <w:tcPr>
            <w:tcW w:w="398" w:type="pct"/>
            <w:shd w:val="clear" w:color="auto" w:fill="auto"/>
            <w:vAlign w:val="center"/>
          </w:tcPr>
          <w:p w:rsidR="0027799A" w:rsidRPr="00384AA7" w:rsidRDefault="00901E62" w:rsidP="0064575C">
            <w:pPr>
              <w:widowControl/>
              <w:jc w:val="center"/>
              <w:rPr>
                <w:kern w:val="0"/>
                <w:sz w:val="22"/>
                <w:szCs w:val="22"/>
              </w:rPr>
            </w:pPr>
            <w:r w:rsidRPr="00384AA7">
              <w:rPr>
                <w:rFonts w:hint="eastAsia"/>
                <w:kern w:val="0"/>
                <w:sz w:val="22"/>
                <w:szCs w:val="22"/>
              </w:rPr>
              <w:t>5.93</w:t>
            </w:r>
          </w:p>
        </w:tc>
        <w:tc>
          <w:tcPr>
            <w:tcW w:w="397" w:type="pct"/>
            <w:vAlign w:val="center"/>
          </w:tcPr>
          <w:p w:rsidR="0027799A" w:rsidRDefault="00901E62" w:rsidP="0064575C">
            <w:pPr>
              <w:widowControl/>
              <w:jc w:val="center"/>
              <w:rPr>
                <w:kern w:val="0"/>
                <w:sz w:val="22"/>
                <w:szCs w:val="22"/>
              </w:rPr>
            </w:pPr>
            <w:r>
              <w:rPr>
                <w:rFonts w:hint="eastAsia"/>
                <w:kern w:val="0"/>
                <w:sz w:val="22"/>
                <w:szCs w:val="22"/>
              </w:rPr>
              <w:t>C3 F2</w:t>
            </w:r>
            <w:r w:rsidR="004C23CC">
              <w:rPr>
                <w:rFonts w:hint="eastAsia"/>
                <w:kern w:val="0"/>
                <w:sz w:val="22"/>
                <w:szCs w:val="22"/>
              </w:rPr>
              <w:t xml:space="preserve"> S2</w:t>
            </w:r>
          </w:p>
        </w:tc>
      </w:tr>
      <w:tr w:rsidR="0027799A" w:rsidRPr="00DB0EC6" w:rsidTr="0064575C">
        <w:trPr>
          <w:trHeight w:val="345"/>
        </w:trPr>
        <w:tc>
          <w:tcPr>
            <w:tcW w:w="244" w:type="pct"/>
            <w:vAlign w:val="center"/>
          </w:tcPr>
          <w:p w:rsidR="0027799A" w:rsidRDefault="0027799A" w:rsidP="0064575C">
            <w:pPr>
              <w:widowControl/>
              <w:jc w:val="center"/>
              <w:rPr>
                <w:color w:val="000000"/>
                <w:kern w:val="0"/>
                <w:sz w:val="22"/>
                <w:szCs w:val="22"/>
              </w:rPr>
            </w:pPr>
            <w:r>
              <w:rPr>
                <w:rFonts w:hint="eastAsia"/>
                <w:color w:val="000000"/>
                <w:kern w:val="0"/>
                <w:sz w:val="22"/>
                <w:szCs w:val="22"/>
              </w:rPr>
              <w:t>T-51</w:t>
            </w:r>
          </w:p>
        </w:tc>
        <w:tc>
          <w:tcPr>
            <w:tcW w:w="396" w:type="pct"/>
            <w:vAlign w:val="center"/>
          </w:tcPr>
          <w:p w:rsidR="0027799A" w:rsidRPr="00DB0EC6" w:rsidRDefault="0027799A" w:rsidP="0064575C">
            <w:pPr>
              <w:widowControl/>
              <w:jc w:val="center"/>
              <w:rPr>
                <w:color w:val="000000"/>
                <w:kern w:val="0"/>
                <w:sz w:val="22"/>
                <w:szCs w:val="22"/>
              </w:rPr>
            </w:pPr>
            <w:r>
              <w:rPr>
                <w:rFonts w:hint="eastAsia"/>
                <w:color w:val="000000"/>
                <w:kern w:val="0"/>
                <w:sz w:val="22"/>
                <w:szCs w:val="22"/>
              </w:rPr>
              <w:t>1:6</w:t>
            </w:r>
          </w:p>
        </w:tc>
        <w:tc>
          <w:tcPr>
            <w:tcW w:w="395" w:type="pct"/>
            <w:vAlign w:val="center"/>
          </w:tcPr>
          <w:p w:rsidR="0027799A" w:rsidRPr="00DB0EC6" w:rsidRDefault="0027799A" w:rsidP="0064575C">
            <w:pPr>
              <w:widowControl/>
              <w:jc w:val="center"/>
              <w:rPr>
                <w:color w:val="000000"/>
                <w:kern w:val="0"/>
                <w:sz w:val="22"/>
                <w:szCs w:val="22"/>
              </w:rPr>
            </w:pPr>
            <w:r>
              <w:rPr>
                <w:rFonts w:hint="eastAsia"/>
                <w:color w:val="000000"/>
                <w:kern w:val="0"/>
                <w:sz w:val="22"/>
                <w:szCs w:val="22"/>
              </w:rPr>
              <w:t>75%</w:t>
            </w:r>
          </w:p>
        </w:tc>
        <w:tc>
          <w:tcPr>
            <w:tcW w:w="395" w:type="pct"/>
            <w:shd w:val="clear" w:color="auto" w:fill="auto"/>
            <w:vAlign w:val="center"/>
            <w:hideMark/>
          </w:tcPr>
          <w:p w:rsidR="0027799A" w:rsidRPr="00DB0EC6" w:rsidRDefault="0027799A" w:rsidP="0064575C">
            <w:pPr>
              <w:widowControl/>
              <w:jc w:val="center"/>
              <w:rPr>
                <w:color w:val="000000"/>
                <w:kern w:val="0"/>
                <w:sz w:val="22"/>
                <w:szCs w:val="22"/>
              </w:rPr>
            </w:pPr>
            <w:r>
              <w:rPr>
                <w:rFonts w:hint="eastAsia"/>
                <w:color w:val="000000"/>
                <w:kern w:val="0"/>
                <w:sz w:val="22"/>
                <w:szCs w:val="22"/>
              </w:rPr>
              <w:t>1.1</w:t>
            </w:r>
            <w:r w:rsidR="008B482A">
              <w:rPr>
                <w:rFonts w:hint="eastAsia"/>
                <w:color w:val="000000"/>
                <w:kern w:val="0"/>
                <w:sz w:val="22"/>
                <w:szCs w:val="22"/>
              </w:rPr>
              <w:t>0</w:t>
            </w:r>
          </w:p>
        </w:tc>
        <w:tc>
          <w:tcPr>
            <w:tcW w:w="395" w:type="pct"/>
            <w:shd w:val="clear" w:color="auto" w:fill="auto"/>
            <w:vAlign w:val="center"/>
          </w:tcPr>
          <w:p w:rsidR="0027799A" w:rsidRPr="00DB0EC6" w:rsidRDefault="0027799A" w:rsidP="0064575C">
            <w:pPr>
              <w:widowControl/>
              <w:jc w:val="center"/>
              <w:rPr>
                <w:color w:val="000000"/>
                <w:kern w:val="0"/>
                <w:sz w:val="22"/>
                <w:szCs w:val="22"/>
              </w:rPr>
            </w:pPr>
            <w:r>
              <w:rPr>
                <w:rFonts w:hint="eastAsia"/>
                <w:color w:val="000000"/>
                <w:kern w:val="0"/>
                <w:sz w:val="22"/>
                <w:szCs w:val="22"/>
              </w:rPr>
              <w:t>12</w:t>
            </w:r>
            <w:r w:rsidR="008B482A">
              <w:rPr>
                <w:rFonts w:hint="eastAsia"/>
                <w:color w:val="000000"/>
                <w:kern w:val="0"/>
                <w:sz w:val="22"/>
                <w:szCs w:val="22"/>
              </w:rPr>
              <w:t>.00</w:t>
            </w:r>
          </w:p>
        </w:tc>
        <w:tc>
          <w:tcPr>
            <w:tcW w:w="394" w:type="pct"/>
            <w:shd w:val="clear" w:color="auto" w:fill="auto"/>
            <w:vAlign w:val="center"/>
          </w:tcPr>
          <w:p w:rsidR="0027799A" w:rsidRPr="00DB0EC6" w:rsidRDefault="0027799A" w:rsidP="0064575C">
            <w:pPr>
              <w:jc w:val="center"/>
              <w:rPr>
                <w:color w:val="000000"/>
                <w:sz w:val="22"/>
                <w:szCs w:val="22"/>
              </w:rPr>
            </w:pPr>
            <w:r>
              <w:rPr>
                <w:rFonts w:hint="eastAsia"/>
                <w:color w:val="000000"/>
                <w:sz w:val="22"/>
                <w:szCs w:val="22"/>
              </w:rPr>
              <w:t>4</w:t>
            </w:r>
            <w:r w:rsidR="008B482A">
              <w:rPr>
                <w:rFonts w:hint="eastAsia"/>
                <w:color w:val="000000"/>
                <w:sz w:val="22"/>
                <w:szCs w:val="22"/>
              </w:rPr>
              <w:t>.0</w:t>
            </w:r>
            <w:r w:rsidR="00B66C1C">
              <w:rPr>
                <w:rFonts w:hint="eastAsia"/>
                <w:color w:val="000000"/>
                <w:sz w:val="22"/>
                <w:szCs w:val="22"/>
              </w:rPr>
              <w:t>0</w:t>
            </w:r>
          </w:p>
        </w:tc>
        <w:tc>
          <w:tcPr>
            <w:tcW w:w="394" w:type="pct"/>
            <w:shd w:val="clear" w:color="auto" w:fill="auto"/>
            <w:vAlign w:val="center"/>
          </w:tcPr>
          <w:p w:rsidR="0027799A" w:rsidRPr="00DB0EC6" w:rsidRDefault="0027799A" w:rsidP="0064575C">
            <w:pPr>
              <w:widowControl/>
              <w:jc w:val="center"/>
              <w:rPr>
                <w:color w:val="000000"/>
                <w:kern w:val="0"/>
                <w:sz w:val="22"/>
                <w:szCs w:val="22"/>
              </w:rPr>
            </w:pPr>
            <w:r>
              <w:rPr>
                <w:rFonts w:hint="eastAsia"/>
                <w:color w:val="000000"/>
                <w:kern w:val="0"/>
                <w:sz w:val="22"/>
                <w:szCs w:val="22"/>
              </w:rPr>
              <w:t>0</w:t>
            </w:r>
          </w:p>
        </w:tc>
        <w:tc>
          <w:tcPr>
            <w:tcW w:w="398" w:type="pct"/>
          </w:tcPr>
          <w:p w:rsidR="0027799A" w:rsidRDefault="0027799A" w:rsidP="0064575C">
            <w:pPr>
              <w:widowControl/>
              <w:jc w:val="center"/>
              <w:rPr>
                <w:color w:val="000000"/>
                <w:kern w:val="0"/>
                <w:sz w:val="22"/>
                <w:szCs w:val="22"/>
              </w:rPr>
            </w:pPr>
            <w:r>
              <w:rPr>
                <w:rFonts w:hint="eastAsia"/>
                <w:color w:val="000000"/>
                <w:kern w:val="0"/>
                <w:sz w:val="22"/>
                <w:szCs w:val="22"/>
              </w:rPr>
              <w:t>0</w:t>
            </w:r>
          </w:p>
        </w:tc>
        <w:tc>
          <w:tcPr>
            <w:tcW w:w="398" w:type="pct"/>
          </w:tcPr>
          <w:p w:rsidR="0027799A" w:rsidRDefault="0027799A" w:rsidP="0064575C">
            <w:pPr>
              <w:widowControl/>
              <w:jc w:val="center"/>
              <w:rPr>
                <w:color w:val="000000"/>
                <w:kern w:val="0"/>
                <w:sz w:val="22"/>
                <w:szCs w:val="22"/>
              </w:rPr>
            </w:pPr>
            <w:r>
              <w:rPr>
                <w:rFonts w:hint="eastAsia"/>
                <w:color w:val="000000"/>
                <w:kern w:val="0"/>
                <w:sz w:val="22"/>
                <w:szCs w:val="22"/>
              </w:rPr>
              <w:t>0.9</w:t>
            </w:r>
            <w:r w:rsidR="008B482A">
              <w:rPr>
                <w:rFonts w:hint="eastAsia"/>
                <w:color w:val="000000"/>
                <w:kern w:val="0"/>
                <w:sz w:val="22"/>
                <w:szCs w:val="22"/>
              </w:rPr>
              <w:t>0</w:t>
            </w:r>
          </w:p>
        </w:tc>
        <w:tc>
          <w:tcPr>
            <w:tcW w:w="398" w:type="pct"/>
            <w:shd w:val="clear" w:color="auto" w:fill="auto"/>
            <w:vAlign w:val="center"/>
          </w:tcPr>
          <w:p w:rsidR="0027799A" w:rsidRDefault="00901E62" w:rsidP="0064575C">
            <w:pPr>
              <w:widowControl/>
              <w:jc w:val="center"/>
              <w:rPr>
                <w:color w:val="000000"/>
                <w:kern w:val="0"/>
                <w:sz w:val="22"/>
                <w:szCs w:val="22"/>
              </w:rPr>
            </w:pPr>
            <w:r>
              <w:rPr>
                <w:rFonts w:hint="eastAsia"/>
                <w:color w:val="000000"/>
                <w:kern w:val="0"/>
                <w:sz w:val="22"/>
                <w:szCs w:val="22"/>
              </w:rPr>
              <w:t>3.2</w:t>
            </w:r>
          </w:p>
        </w:tc>
        <w:tc>
          <w:tcPr>
            <w:tcW w:w="398" w:type="pct"/>
            <w:vAlign w:val="center"/>
          </w:tcPr>
          <w:p w:rsidR="0027799A" w:rsidRDefault="00901E62" w:rsidP="0070783E">
            <w:pPr>
              <w:widowControl/>
              <w:jc w:val="center"/>
              <w:rPr>
                <w:color w:val="000000"/>
                <w:kern w:val="0"/>
                <w:sz w:val="22"/>
                <w:szCs w:val="22"/>
              </w:rPr>
            </w:pPr>
            <w:r>
              <w:rPr>
                <w:rFonts w:hint="eastAsia"/>
                <w:color w:val="000000"/>
                <w:kern w:val="0"/>
                <w:sz w:val="22"/>
                <w:szCs w:val="22"/>
              </w:rPr>
              <w:t>26</w:t>
            </w:r>
            <w:r w:rsidR="0070783E">
              <w:rPr>
                <w:rFonts w:hint="eastAsia"/>
                <w:color w:val="000000"/>
                <w:kern w:val="0"/>
                <w:sz w:val="22"/>
                <w:szCs w:val="22"/>
              </w:rPr>
              <w:t>7</w:t>
            </w:r>
          </w:p>
        </w:tc>
        <w:tc>
          <w:tcPr>
            <w:tcW w:w="398" w:type="pct"/>
            <w:shd w:val="clear" w:color="auto" w:fill="auto"/>
            <w:vAlign w:val="center"/>
          </w:tcPr>
          <w:p w:rsidR="0027799A" w:rsidRPr="00384AA7" w:rsidRDefault="00901E62" w:rsidP="0064575C">
            <w:pPr>
              <w:widowControl/>
              <w:jc w:val="center"/>
              <w:rPr>
                <w:kern w:val="0"/>
                <w:sz w:val="22"/>
                <w:szCs w:val="22"/>
              </w:rPr>
            </w:pPr>
            <w:r w:rsidRPr="00384AA7">
              <w:rPr>
                <w:rFonts w:hint="eastAsia"/>
                <w:kern w:val="0"/>
                <w:sz w:val="22"/>
                <w:szCs w:val="22"/>
              </w:rPr>
              <w:t>5.78</w:t>
            </w:r>
          </w:p>
        </w:tc>
        <w:tc>
          <w:tcPr>
            <w:tcW w:w="397" w:type="pct"/>
            <w:vAlign w:val="center"/>
          </w:tcPr>
          <w:p w:rsidR="0027799A" w:rsidRDefault="00901E62" w:rsidP="0064575C">
            <w:pPr>
              <w:widowControl/>
              <w:jc w:val="center"/>
              <w:rPr>
                <w:kern w:val="0"/>
                <w:sz w:val="22"/>
                <w:szCs w:val="22"/>
              </w:rPr>
            </w:pPr>
            <w:r>
              <w:rPr>
                <w:rFonts w:hint="eastAsia"/>
                <w:kern w:val="0"/>
                <w:sz w:val="22"/>
                <w:szCs w:val="22"/>
              </w:rPr>
              <w:t>C3 F2</w:t>
            </w:r>
            <w:r w:rsidR="004C23CC">
              <w:rPr>
                <w:rFonts w:hint="eastAsia"/>
                <w:kern w:val="0"/>
                <w:sz w:val="22"/>
                <w:szCs w:val="22"/>
              </w:rPr>
              <w:t xml:space="preserve"> S2</w:t>
            </w:r>
          </w:p>
        </w:tc>
      </w:tr>
      <w:tr w:rsidR="0027799A" w:rsidRPr="00DB0EC6" w:rsidTr="0064575C">
        <w:trPr>
          <w:trHeight w:val="345"/>
        </w:trPr>
        <w:tc>
          <w:tcPr>
            <w:tcW w:w="244" w:type="pct"/>
            <w:vAlign w:val="center"/>
          </w:tcPr>
          <w:p w:rsidR="0027799A" w:rsidRPr="00362366" w:rsidRDefault="0027799A" w:rsidP="0064575C">
            <w:pPr>
              <w:jc w:val="center"/>
            </w:pPr>
            <w:r>
              <w:rPr>
                <w:rFonts w:hint="eastAsia"/>
              </w:rPr>
              <w:t>T-52</w:t>
            </w:r>
          </w:p>
        </w:tc>
        <w:tc>
          <w:tcPr>
            <w:tcW w:w="396" w:type="pct"/>
            <w:vAlign w:val="center"/>
          </w:tcPr>
          <w:p w:rsidR="0027799A" w:rsidRPr="00362366" w:rsidRDefault="0027799A" w:rsidP="0064575C">
            <w:pPr>
              <w:jc w:val="center"/>
            </w:pPr>
            <w:r w:rsidRPr="00362366">
              <w:t>1:8</w:t>
            </w:r>
          </w:p>
        </w:tc>
        <w:tc>
          <w:tcPr>
            <w:tcW w:w="395" w:type="pct"/>
            <w:vAlign w:val="center"/>
          </w:tcPr>
          <w:p w:rsidR="0027799A" w:rsidRPr="00362366" w:rsidRDefault="0027799A" w:rsidP="0064575C">
            <w:pPr>
              <w:jc w:val="center"/>
            </w:pPr>
            <w:r w:rsidRPr="00362366">
              <w:t>75%</w:t>
            </w:r>
          </w:p>
        </w:tc>
        <w:tc>
          <w:tcPr>
            <w:tcW w:w="395" w:type="pct"/>
            <w:shd w:val="clear" w:color="auto" w:fill="auto"/>
            <w:vAlign w:val="center"/>
            <w:hideMark/>
          </w:tcPr>
          <w:p w:rsidR="0027799A" w:rsidRPr="00362366" w:rsidRDefault="0027799A" w:rsidP="0064575C">
            <w:pPr>
              <w:jc w:val="center"/>
            </w:pPr>
            <w:r w:rsidRPr="00362366">
              <w:t>1.2</w:t>
            </w:r>
            <w:r w:rsidR="008B482A">
              <w:rPr>
                <w:rFonts w:hint="eastAsia"/>
              </w:rPr>
              <w:t>0</w:t>
            </w:r>
          </w:p>
        </w:tc>
        <w:tc>
          <w:tcPr>
            <w:tcW w:w="395" w:type="pct"/>
            <w:shd w:val="clear" w:color="auto" w:fill="auto"/>
            <w:vAlign w:val="center"/>
          </w:tcPr>
          <w:p w:rsidR="0027799A" w:rsidRPr="00362366" w:rsidRDefault="0027799A" w:rsidP="0064575C">
            <w:pPr>
              <w:jc w:val="center"/>
            </w:pPr>
            <w:r w:rsidRPr="00362366">
              <w:t>12</w:t>
            </w:r>
            <w:r w:rsidR="008B482A">
              <w:rPr>
                <w:rFonts w:hint="eastAsia"/>
              </w:rPr>
              <w:t>.00</w:t>
            </w:r>
          </w:p>
        </w:tc>
        <w:tc>
          <w:tcPr>
            <w:tcW w:w="394" w:type="pct"/>
            <w:shd w:val="clear" w:color="auto" w:fill="auto"/>
            <w:vAlign w:val="center"/>
          </w:tcPr>
          <w:p w:rsidR="0027799A" w:rsidRPr="00362366" w:rsidRDefault="0027799A" w:rsidP="0064575C">
            <w:pPr>
              <w:jc w:val="center"/>
            </w:pPr>
            <w:r w:rsidRPr="00362366">
              <w:t>4</w:t>
            </w:r>
            <w:r w:rsidR="008B482A">
              <w:rPr>
                <w:rFonts w:hint="eastAsia"/>
              </w:rPr>
              <w:t>.0</w:t>
            </w:r>
            <w:r w:rsidR="00B66C1C">
              <w:rPr>
                <w:rFonts w:hint="eastAsia"/>
              </w:rPr>
              <w:t>0</w:t>
            </w:r>
          </w:p>
        </w:tc>
        <w:tc>
          <w:tcPr>
            <w:tcW w:w="394" w:type="pct"/>
            <w:shd w:val="clear" w:color="auto" w:fill="auto"/>
            <w:vAlign w:val="center"/>
          </w:tcPr>
          <w:p w:rsidR="0027799A" w:rsidRPr="00362366" w:rsidRDefault="0027799A" w:rsidP="0064575C">
            <w:pPr>
              <w:jc w:val="center"/>
            </w:pPr>
            <w:r w:rsidRPr="00362366">
              <w:t>0</w:t>
            </w:r>
          </w:p>
        </w:tc>
        <w:tc>
          <w:tcPr>
            <w:tcW w:w="398" w:type="pct"/>
            <w:vAlign w:val="center"/>
          </w:tcPr>
          <w:p w:rsidR="0027799A" w:rsidRPr="00362366" w:rsidRDefault="0027799A" w:rsidP="0064575C">
            <w:pPr>
              <w:jc w:val="center"/>
            </w:pPr>
            <w:r w:rsidRPr="00362366">
              <w:t>0</w:t>
            </w:r>
          </w:p>
        </w:tc>
        <w:tc>
          <w:tcPr>
            <w:tcW w:w="398" w:type="pct"/>
            <w:vAlign w:val="center"/>
          </w:tcPr>
          <w:p w:rsidR="0027799A" w:rsidRPr="00362366" w:rsidRDefault="0027799A" w:rsidP="0064575C">
            <w:pPr>
              <w:jc w:val="center"/>
            </w:pPr>
            <w:r w:rsidRPr="00362366">
              <w:t>0</w:t>
            </w:r>
            <w:r>
              <w:rPr>
                <w:rFonts w:hint="eastAsia"/>
              </w:rPr>
              <w:t>.3</w:t>
            </w:r>
            <w:r w:rsidR="008B482A">
              <w:rPr>
                <w:rFonts w:hint="eastAsia"/>
              </w:rPr>
              <w:t>0</w:t>
            </w:r>
          </w:p>
        </w:tc>
        <w:tc>
          <w:tcPr>
            <w:tcW w:w="398" w:type="pct"/>
            <w:shd w:val="clear" w:color="auto" w:fill="auto"/>
            <w:vAlign w:val="center"/>
          </w:tcPr>
          <w:p w:rsidR="0027799A" w:rsidRPr="00362366" w:rsidRDefault="0027799A" w:rsidP="0064575C">
            <w:pPr>
              <w:jc w:val="center"/>
            </w:pPr>
            <w:r w:rsidRPr="00362366">
              <w:t>1.7</w:t>
            </w:r>
          </w:p>
        </w:tc>
        <w:tc>
          <w:tcPr>
            <w:tcW w:w="398" w:type="pct"/>
            <w:vAlign w:val="center"/>
          </w:tcPr>
          <w:p w:rsidR="0027799A" w:rsidRPr="00362366" w:rsidRDefault="0027799A" w:rsidP="0070783E">
            <w:pPr>
              <w:jc w:val="center"/>
            </w:pPr>
            <w:r>
              <w:rPr>
                <w:rFonts w:hint="eastAsia"/>
              </w:rPr>
              <w:t>29</w:t>
            </w:r>
            <w:r w:rsidR="0070783E">
              <w:rPr>
                <w:rFonts w:hint="eastAsia"/>
              </w:rPr>
              <w:t>8</w:t>
            </w:r>
          </w:p>
        </w:tc>
        <w:tc>
          <w:tcPr>
            <w:tcW w:w="398" w:type="pct"/>
            <w:shd w:val="clear" w:color="auto" w:fill="auto"/>
            <w:vAlign w:val="center"/>
          </w:tcPr>
          <w:p w:rsidR="0027799A" w:rsidRPr="00384AA7" w:rsidRDefault="00670302" w:rsidP="0064575C">
            <w:pPr>
              <w:jc w:val="center"/>
            </w:pPr>
            <w:r w:rsidRPr="00384AA7">
              <w:rPr>
                <w:rFonts w:hint="eastAsia"/>
              </w:rPr>
              <w:t>6.32</w:t>
            </w:r>
          </w:p>
        </w:tc>
        <w:tc>
          <w:tcPr>
            <w:tcW w:w="397" w:type="pct"/>
            <w:vAlign w:val="center"/>
          </w:tcPr>
          <w:p w:rsidR="0027799A" w:rsidRPr="00362366" w:rsidRDefault="00670302" w:rsidP="003E2572">
            <w:pPr>
              <w:jc w:val="center"/>
            </w:pPr>
            <w:r>
              <w:rPr>
                <w:rFonts w:hint="eastAsia"/>
              </w:rPr>
              <w:t>C1 F2</w:t>
            </w:r>
            <w:r w:rsidR="004C23CC">
              <w:rPr>
                <w:rFonts w:hint="eastAsia"/>
              </w:rPr>
              <w:t xml:space="preserve"> S</w:t>
            </w:r>
            <w:r w:rsidR="003E2572">
              <w:rPr>
                <w:rFonts w:hint="eastAsia"/>
              </w:rPr>
              <w:t>3</w:t>
            </w:r>
          </w:p>
        </w:tc>
      </w:tr>
      <w:tr w:rsidR="0027799A" w:rsidRPr="00DB0EC6" w:rsidTr="0064575C">
        <w:trPr>
          <w:trHeight w:val="345"/>
        </w:trPr>
        <w:tc>
          <w:tcPr>
            <w:tcW w:w="244" w:type="pct"/>
            <w:vAlign w:val="center"/>
          </w:tcPr>
          <w:p w:rsidR="0027799A" w:rsidRPr="00362366" w:rsidRDefault="0027799A" w:rsidP="0064575C">
            <w:pPr>
              <w:jc w:val="center"/>
            </w:pPr>
            <w:r>
              <w:rPr>
                <w:rFonts w:hint="eastAsia"/>
              </w:rPr>
              <w:t>T-53</w:t>
            </w:r>
          </w:p>
        </w:tc>
        <w:tc>
          <w:tcPr>
            <w:tcW w:w="396" w:type="pct"/>
            <w:vAlign w:val="center"/>
          </w:tcPr>
          <w:p w:rsidR="0027799A" w:rsidRPr="00362366" w:rsidRDefault="0027799A" w:rsidP="0064575C">
            <w:pPr>
              <w:jc w:val="center"/>
            </w:pPr>
            <w:r w:rsidRPr="00362366">
              <w:t>1:8</w:t>
            </w:r>
          </w:p>
        </w:tc>
        <w:tc>
          <w:tcPr>
            <w:tcW w:w="395" w:type="pct"/>
            <w:vAlign w:val="center"/>
          </w:tcPr>
          <w:p w:rsidR="0027799A" w:rsidRPr="00362366" w:rsidRDefault="0027799A" w:rsidP="0064575C">
            <w:pPr>
              <w:jc w:val="center"/>
            </w:pPr>
            <w:r w:rsidRPr="00362366">
              <w:t>75%</w:t>
            </w:r>
          </w:p>
        </w:tc>
        <w:tc>
          <w:tcPr>
            <w:tcW w:w="395" w:type="pct"/>
            <w:shd w:val="clear" w:color="auto" w:fill="auto"/>
            <w:vAlign w:val="center"/>
            <w:hideMark/>
          </w:tcPr>
          <w:p w:rsidR="0027799A" w:rsidRPr="00362366" w:rsidRDefault="0027799A" w:rsidP="0064575C">
            <w:pPr>
              <w:jc w:val="center"/>
            </w:pPr>
            <w:r w:rsidRPr="00362366">
              <w:t>0.9</w:t>
            </w:r>
            <w:r w:rsidR="008B482A">
              <w:rPr>
                <w:rFonts w:hint="eastAsia"/>
              </w:rPr>
              <w:t>0</w:t>
            </w:r>
          </w:p>
        </w:tc>
        <w:tc>
          <w:tcPr>
            <w:tcW w:w="395" w:type="pct"/>
            <w:shd w:val="clear" w:color="auto" w:fill="auto"/>
            <w:vAlign w:val="center"/>
          </w:tcPr>
          <w:p w:rsidR="0027799A" w:rsidRPr="00362366" w:rsidRDefault="0027799A" w:rsidP="0064575C">
            <w:pPr>
              <w:jc w:val="center"/>
            </w:pPr>
            <w:r w:rsidRPr="00362366">
              <w:t>12</w:t>
            </w:r>
            <w:r w:rsidR="008B482A">
              <w:rPr>
                <w:rFonts w:hint="eastAsia"/>
              </w:rPr>
              <w:t>.00</w:t>
            </w:r>
          </w:p>
        </w:tc>
        <w:tc>
          <w:tcPr>
            <w:tcW w:w="394" w:type="pct"/>
            <w:shd w:val="clear" w:color="auto" w:fill="auto"/>
            <w:vAlign w:val="center"/>
          </w:tcPr>
          <w:p w:rsidR="0027799A" w:rsidRPr="00362366" w:rsidRDefault="0027799A" w:rsidP="0064575C">
            <w:pPr>
              <w:jc w:val="center"/>
            </w:pPr>
            <w:r w:rsidRPr="00362366">
              <w:t>4</w:t>
            </w:r>
            <w:r w:rsidR="008B482A">
              <w:rPr>
                <w:rFonts w:hint="eastAsia"/>
              </w:rPr>
              <w:t>.0</w:t>
            </w:r>
            <w:r w:rsidR="00B66C1C">
              <w:rPr>
                <w:rFonts w:hint="eastAsia"/>
              </w:rPr>
              <w:t>0</w:t>
            </w:r>
          </w:p>
        </w:tc>
        <w:tc>
          <w:tcPr>
            <w:tcW w:w="394" w:type="pct"/>
            <w:shd w:val="clear" w:color="auto" w:fill="auto"/>
            <w:vAlign w:val="center"/>
          </w:tcPr>
          <w:p w:rsidR="0027799A" w:rsidRPr="00362366" w:rsidRDefault="0027799A" w:rsidP="0064575C">
            <w:pPr>
              <w:jc w:val="center"/>
            </w:pPr>
            <w:r w:rsidRPr="00362366">
              <w:t>0</w:t>
            </w:r>
          </w:p>
        </w:tc>
        <w:tc>
          <w:tcPr>
            <w:tcW w:w="398" w:type="pct"/>
            <w:vAlign w:val="center"/>
          </w:tcPr>
          <w:p w:rsidR="0027799A" w:rsidRPr="00362366" w:rsidRDefault="0027799A" w:rsidP="0064575C">
            <w:pPr>
              <w:jc w:val="center"/>
            </w:pPr>
            <w:r w:rsidRPr="00362366">
              <w:t>0</w:t>
            </w:r>
          </w:p>
        </w:tc>
        <w:tc>
          <w:tcPr>
            <w:tcW w:w="398" w:type="pct"/>
            <w:vAlign w:val="center"/>
          </w:tcPr>
          <w:p w:rsidR="0027799A" w:rsidRPr="00362366" w:rsidRDefault="0027799A" w:rsidP="0064575C">
            <w:pPr>
              <w:jc w:val="center"/>
            </w:pPr>
            <w:r w:rsidRPr="00362366">
              <w:t>0</w:t>
            </w:r>
            <w:r>
              <w:rPr>
                <w:rFonts w:hint="eastAsia"/>
              </w:rPr>
              <w:t>.6</w:t>
            </w:r>
            <w:r w:rsidR="008B482A">
              <w:rPr>
                <w:rFonts w:hint="eastAsia"/>
              </w:rPr>
              <w:t>0</w:t>
            </w:r>
          </w:p>
        </w:tc>
        <w:tc>
          <w:tcPr>
            <w:tcW w:w="398" w:type="pct"/>
            <w:shd w:val="clear" w:color="auto" w:fill="auto"/>
            <w:vAlign w:val="center"/>
          </w:tcPr>
          <w:p w:rsidR="0027799A" w:rsidRPr="00362366" w:rsidRDefault="0027799A" w:rsidP="0064575C">
            <w:pPr>
              <w:jc w:val="center"/>
            </w:pPr>
            <w:r w:rsidRPr="00362366">
              <w:t>1.</w:t>
            </w:r>
            <w:r>
              <w:rPr>
                <w:rFonts w:hint="eastAsia"/>
              </w:rPr>
              <w:t>8</w:t>
            </w:r>
          </w:p>
        </w:tc>
        <w:tc>
          <w:tcPr>
            <w:tcW w:w="398" w:type="pct"/>
            <w:vAlign w:val="center"/>
          </w:tcPr>
          <w:p w:rsidR="0027799A" w:rsidRPr="00362366" w:rsidRDefault="0027799A" w:rsidP="0070783E">
            <w:pPr>
              <w:jc w:val="center"/>
            </w:pPr>
            <w:r>
              <w:rPr>
                <w:rFonts w:hint="eastAsia"/>
              </w:rPr>
              <w:t>30</w:t>
            </w:r>
            <w:r w:rsidR="0070783E">
              <w:rPr>
                <w:rFonts w:hint="eastAsia"/>
              </w:rPr>
              <w:t>1</w:t>
            </w:r>
          </w:p>
        </w:tc>
        <w:tc>
          <w:tcPr>
            <w:tcW w:w="398" w:type="pct"/>
            <w:shd w:val="clear" w:color="auto" w:fill="auto"/>
            <w:vAlign w:val="center"/>
          </w:tcPr>
          <w:p w:rsidR="0027799A" w:rsidRPr="00384AA7" w:rsidRDefault="00670302" w:rsidP="0064575C">
            <w:pPr>
              <w:jc w:val="center"/>
            </w:pPr>
            <w:r w:rsidRPr="00384AA7">
              <w:rPr>
                <w:rFonts w:hint="eastAsia"/>
              </w:rPr>
              <w:t>6.78</w:t>
            </w:r>
          </w:p>
        </w:tc>
        <w:tc>
          <w:tcPr>
            <w:tcW w:w="397" w:type="pct"/>
            <w:vAlign w:val="center"/>
          </w:tcPr>
          <w:p w:rsidR="0027799A" w:rsidRPr="00362366" w:rsidRDefault="00670302" w:rsidP="003E2572">
            <w:pPr>
              <w:jc w:val="center"/>
            </w:pPr>
            <w:r>
              <w:rPr>
                <w:rFonts w:hint="eastAsia"/>
              </w:rPr>
              <w:t>C1 F2</w:t>
            </w:r>
            <w:r w:rsidR="004C23CC">
              <w:rPr>
                <w:rFonts w:hint="eastAsia"/>
              </w:rPr>
              <w:t xml:space="preserve"> S</w:t>
            </w:r>
            <w:r w:rsidR="003E2572">
              <w:rPr>
                <w:rFonts w:hint="eastAsia"/>
              </w:rPr>
              <w:t>3</w:t>
            </w:r>
          </w:p>
        </w:tc>
      </w:tr>
      <w:tr w:rsidR="0027799A" w:rsidRPr="00DB0EC6" w:rsidTr="0064575C">
        <w:trPr>
          <w:trHeight w:val="345"/>
        </w:trPr>
        <w:tc>
          <w:tcPr>
            <w:tcW w:w="244" w:type="pct"/>
            <w:vAlign w:val="center"/>
          </w:tcPr>
          <w:p w:rsidR="0027799A" w:rsidRPr="00362366" w:rsidRDefault="0027799A" w:rsidP="0064575C">
            <w:pPr>
              <w:jc w:val="center"/>
            </w:pPr>
            <w:r>
              <w:rPr>
                <w:rFonts w:hint="eastAsia"/>
              </w:rPr>
              <w:t>T-54</w:t>
            </w:r>
          </w:p>
        </w:tc>
        <w:tc>
          <w:tcPr>
            <w:tcW w:w="396" w:type="pct"/>
            <w:vAlign w:val="center"/>
          </w:tcPr>
          <w:p w:rsidR="0027799A" w:rsidRPr="00362366" w:rsidRDefault="0027799A" w:rsidP="0064575C">
            <w:pPr>
              <w:jc w:val="center"/>
            </w:pPr>
            <w:r w:rsidRPr="00362366">
              <w:t>1:8</w:t>
            </w:r>
          </w:p>
        </w:tc>
        <w:tc>
          <w:tcPr>
            <w:tcW w:w="395" w:type="pct"/>
            <w:vAlign w:val="center"/>
          </w:tcPr>
          <w:p w:rsidR="0027799A" w:rsidRPr="00362366" w:rsidRDefault="0027799A" w:rsidP="0064575C">
            <w:pPr>
              <w:jc w:val="center"/>
            </w:pPr>
            <w:r w:rsidRPr="00362366">
              <w:t>75%</w:t>
            </w:r>
          </w:p>
        </w:tc>
        <w:tc>
          <w:tcPr>
            <w:tcW w:w="395" w:type="pct"/>
            <w:shd w:val="clear" w:color="auto" w:fill="auto"/>
            <w:vAlign w:val="center"/>
            <w:hideMark/>
          </w:tcPr>
          <w:p w:rsidR="0027799A" w:rsidRPr="00362366" w:rsidRDefault="0027799A" w:rsidP="0064575C">
            <w:pPr>
              <w:jc w:val="center"/>
            </w:pPr>
            <w:r w:rsidRPr="00362366">
              <w:t>0.6</w:t>
            </w:r>
            <w:r w:rsidR="008B482A">
              <w:rPr>
                <w:rFonts w:hint="eastAsia"/>
              </w:rPr>
              <w:t>0</w:t>
            </w:r>
          </w:p>
        </w:tc>
        <w:tc>
          <w:tcPr>
            <w:tcW w:w="395" w:type="pct"/>
            <w:shd w:val="clear" w:color="auto" w:fill="auto"/>
            <w:vAlign w:val="center"/>
          </w:tcPr>
          <w:p w:rsidR="0027799A" w:rsidRPr="00362366" w:rsidRDefault="0027799A" w:rsidP="0064575C">
            <w:pPr>
              <w:jc w:val="center"/>
            </w:pPr>
            <w:r w:rsidRPr="00362366">
              <w:t>12</w:t>
            </w:r>
            <w:r w:rsidR="008B482A">
              <w:rPr>
                <w:rFonts w:hint="eastAsia"/>
              </w:rPr>
              <w:t>.00</w:t>
            </w:r>
          </w:p>
        </w:tc>
        <w:tc>
          <w:tcPr>
            <w:tcW w:w="394" w:type="pct"/>
            <w:shd w:val="clear" w:color="auto" w:fill="auto"/>
            <w:vAlign w:val="center"/>
          </w:tcPr>
          <w:p w:rsidR="0027799A" w:rsidRPr="00362366" w:rsidRDefault="0027799A" w:rsidP="0064575C">
            <w:pPr>
              <w:jc w:val="center"/>
            </w:pPr>
            <w:r w:rsidRPr="00362366">
              <w:t>4</w:t>
            </w:r>
            <w:r w:rsidR="008B482A">
              <w:rPr>
                <w:rFonts w:hint="eastAsia"/>
              </w:rPr>
              <w:t>.0</w:t>
            </w:r>
            <w:r w:rsidR="00B66C1C">
              <w:rPr>
                <w:rFonts w:hint="eastAsia"/>
              </w:rPr>
              <w:t>0</w:t>
            </w:r>
          </w:p>
        </w:tc>
        <w:tc>
          <w:tcPr>
            <w:tcW w:w="394" w:type="pct"/>
            <w:shd w:val="clear" w:color="auto" w:fill="auto"/>
            <w:vAlign w:val="center"/>
          </w:tcPr>
          <w:p w:rsidR="0027799A" w:rsidRPr="00362366" w:rsidRDefault="0027799A" w:rsidP="0064575C">
            <w:pPr>
              <w:jc w:val="center"/>
            </w:pPr>
            <w:r w:rsidRPr="00362366">
              <w:t>0</w:t>
            </w:r>
          </w:p>
        </w:tc>
        <w:tc>
          <w:tcPr>
            <w:tcW w:w="398" w:type="pct"/>
            <w:vAlign w:val="center"/>
          </w:tcPr>
          <w:p w:rsidR="0027799A" w:rsidRPr="00362366" w:rsidRDefault="0027799A" w:rsidP="0064575C">
            <w:pPr>
              <w:jc w:val="center"/>
            </w:pPr>
            <w:r w:rsidRPr="00362366">
              <w:t>0</w:t>
            </w:r>
          </w:p>
        </w:tc>
        <w:tc>
          <w:tcPr>
            <w:tcW w:w="398" w:type="pct"/>
            <w:vAlign w:val="center"/>
          </w:tcPr>
          <w:p w:rsidR="0027799A" w:rsidRPr="00362366" w:rsidRDefault="0027799A" w:rsidP="0064575C">
            <w:pPr>
              <w:jc w:val="center"/>
            </w:pPr>
            <w:r w:rsidRPr="00362366">
              <w:t>0</w:t>
            </w:r>
            <w:r>
              <w:rPr>
                <w:rFonts w:hint="eastAsia"/>
              </w:rPr>
              <w:t>.9</w:t>
            </w:r>
            <w:r w:rsidR="008B482A">
              <w:rPr>
                <w:rFonts w:hint="eastAsia"/>
              </w:rPr>
              <w:t>0</w:t>
            </w:r>
          </w:p>
        </w:tc>
        <w:tc>
          <w:tcPr>
            <w:tcW w:w="398" w:type="pct"/>
            <w:shd w:val="clear" w:color="auto" w:fill="auto"/>
            <w:vAlign w:val="center"/>
          </w:tcPr>
          <w:p w:rsidR="0027799A" w:rsidRPr="00362366" w:rsidRDefault="0027799A" w:rsidP="0064575C">
            <w:pPr>
              <w:jc w:val="center"/>
            </w:pPr>
            <w:r>
              <w:rPr>
                <w:rFonts w:hint="eastAsia"/>
              </w:rPr>
              <w:t>2.0</w:t>
            </w:r>
          </w:p>
        </w:tc>
        <w:tc>
          <w:tcPr>
            <w:tcW w:w="398" w:type="pct"/>
            <w:vAlign w:val="center"/>
          </w:tcPr>
          <w:p w:rsidR="0027799A" w:rsidRPr="00362366" w:rsidRDefault="0027799A" w:rsidP="0070783E">
            <w:pPr>
              <w:jc w:val="center"/>
            </w:pPr>
            <w:r w:rsidRPr="00362366">
              <w:t>2</w:t>
            </w:r>
            <w:r>
              <w:rPr>
                <w:rFonts w:hint="eastAsia"/>
              </w:rPr>
              <w:t>8</w:t>
            </w:r>
            <w:r w:rsidR="0070783E">
              <w:rPr>
                <w:rFonts w:hint="eastAsia"/>
              </w:rPr>
              <w:t>9</w:t>
            </w:r>
          </w:p>
        </w:tc>
        <w:tc>
          <w:tcPr>
            <w:tcW w:w="398" w:type="pct"/>
            <w:shd w:val="clear" w:color="auto" w:fill="auto"/>
            <w:vAlign w:val="center"/>
          </w:tcPr>
          <w:p w:rsidR="0027799A" w:rsidRPr="00384AA7" w:rsidRDefault="00670302" w:rsidP="005C309A">
            <w:pPr>
              <w:jc w:val="center"/>
            </w:pPr>
            <w:r w:rsidRPr="00384AA7">
              <w:rPr>
                <w:rFonts w:hint="eastAsia"/>
              </w:rPr>
              <w:t>6.58</w:t>
            </w:r>
          </w:p>
        </w:tc>
        <w:tc>
          <w:tcPr>
            <w:tcW w:w="397" w:type="pct"/>
            <w:vAlign w:val="center"/>
          </w:tcPr>
          <w:p w:rsidR="0027799A" w:rsidRPr="00362366" w:rsidRDefault="00670302" w:rsidP="003E2572">
            <w:pPr>
              <w:jc w:val="center"/>
            </w:pPr>
            <w:r>
              <w:rPr>
                <w:rFonts w:hint="eastAsia"/>
              </w:rPr>
              <w:t>C2 F2</w:t>
            </w:r>
            <w:r w:rsidR="004C23CC">
              <w:rPr>
                <w:rFonts w:hint="eastAsia"/>
              </w:rPr>
              <w:t xml:space="preserve"> S</w:t>
            </w:r>
            <w:r w:rsidR="003E2572">
              <w:rPr>
                <w:rFonts w:hint="eastAsia"/>
              </w:rPr>
              <w:t>3</w:t>
            </w:r>
          </w:p>
        </w:tc>
      </w:tr>
      <w:tr w:rsidR="0027799A" w:rsidRPr="00DB0EC6" w:rsidTr="0064575C">
        <w:trPr>
          <w:trHeight w:val="345"/>
        </w:trPr>
        <w:tc>
          <w:tcPr>
            <w:tcW w:w="244" w:type="pct"/>
            <w:vAlign w:val="center"/>
          </w:tcPr>
          <w:p w:rsidR="0027799A" w:rsidRPr="00362366" w:rsidRDefault="0027799A" w:rsidP="0064575C">
            <w:pPr>
              <w:jc w:val="center"/>
            </w:pPr>
            <w:r>
              <w:rPr>
                <w:rFonts w:hint="eastAsia"/>
              </w:rPr>
              <w:t>T-55</w:t>
            </w:r>
          </w:p>
        </w:tc>
        <w:tc>
          <w:tcPr>
            <w:tcW w:w="396" w:type="pct"/>
            <w:vAlign w:val="center"/>
          </w:tcPr>
          <w:p w:rsidR="0027799A" w:rsidRPr="00362366" w:rsidRDefault="0027799A" w:rsidP="0064575C">
            <w:pPr>
              <w:jc w:val="center"/>
            </w:pPr>
            <w:r w:rsidRPr="00362366">
              <w:t>1:10</w:t>
            </w:r>
          </w:p>
        </w:tc>
        <w:tc>
          <w:tcPr>
            <w:tcW w:w="395" w:type="pct"/>
            <w:vAlign w:val="center"/>
          </w:tcPr>
          <w:p w:rsidR="0027799A" w:rsidRPr="00362366" w:rsidRDefault="0027799A" w:rsidP="0064575C">
            <w:pPr>
              <w:jc w:val="center"/>
            </w:pPr>
            <w:r w:rsidRPr="00362366">
              <w:t>75%</w:t>
            </w:r>
          </w:p>
        </w:tc>
        <w:tc>
          <w:tcPr>
            <w:tcW w:w="395" w:type="pct"/>
            <w:shd w:val="clear" w:color="auto" w:fill="auto"/>
            <w:vAlign w:val="center"/>
            <w:hideMark/>
          </w:tcPr>
          <w:p w:rsidR="0027799A" w:rsidRPr="00362366" w:rsidRDefault="0027799A" w:rsidP="0064575C">
            <w:pPr>
              <w:jc w:val="center"/>
            </w:pPr>
            <w:r w:rsidRPr="00362366">
              <w:t>0.9</w:t>
            </w:r>
            <w:r w:rsidR="008B482A">
              <w:rPr>
                <w:rFonts w:hint="eastAsia"/>
              </w:rPr>
              <w:t>0</w:t>
            </w:r>
          </w:p>
        </w:tc>
        <w:tc>
          <w:tcPr>
            <w:tcW w:w="395" w:type="pct"/>
            <w:shd w:val="clear" w:color="auto" w:fill="auto"/>
            <w:vAlign w:val="center"/>
          </w:tcPr>
          <w:p w:rsidR="0027799A" w:rsidRPr="00362366" w:rsidRDefault="0027799A" w:rsidP="0064575C">
            <w:pPr>
              <w:jc w:val="center"/>
            </w:pPr>
            <w:r w:rsidRPr="00362366">
              <w:t>12</w:t>
            </w:r>
            <w:r w:rsidR="008B482A">
              <w:rPr>
                <w:rFonts w:hint="eastAsia"/>
              </w:rPr>
              <w:t>.00</w:t>
            </w:r>
          </w:p>
        </w:tc>
        <w:tc>
          <w:tcPr>
            <w:tcW w:w="394" w:type="pct"/>
            <w:shd w:val="clear" w:color="auto" w:fill="auto"/>
            <w:vAlign w:val="center"/>
          </w:tcPr>
          <w:p w:rsidR="0027799A" w:rsidRPr="00362366" w:rsidRDefault="0027799A" w:rsidP="0064575C">
            <w:pPr>
              <w:jc w:val="center"/>
            </w:pPr>
            <w:r w:rsidRPr="00362366">
              <w:t>4</w:t>
            </w:r>
            <w:r w:rsidR="008B482A">
              <w:rPr>
                <w:rFonts w:hint="eastAsia"/>
              </w:rPr>
              <w:t>.0</w:t>
            </w:r>
            <w:r w:rsidR="00B66C1C">
              <w:rPr>
                <w:rFonts w:hint="eastAsia"/>
              </w:rPr>
              <w:t>0</w:t>
            </w:r>
          </w:p>
        </w:tc>
        <w:tc>
          <w:tcPr>
            <w:tcW w:w="394" w:type="pct"/>
            <w:shd w:val="clear" w:color="auto" w:fill="auto"/>
            <w:vAlign w:val="center"/>
          </w:tcPr>
          <w:p w:rsidR="0027799A" w:rsidRPr="00362366" w:rsidRDefault="0027799A" w:rsidP="0064575C">
            <w:pPr>
              <w:jc w:val="center"/>
            </w:pPr>
            <w:r w:rsidRPr="00362366">
              <w:t>0</w:t>
            </w:r>
          </w:p>
        </w:tc>
        <w:tc>
          <w:tcPr>
            <w:tcW w:w="398" w:type="pct"/>
            <w:vAlign w:val="center"/>
          </w:tcPr>
          <w:p w:rsidR="0027799A" w:rsidRPr="00362366" w:rsidRDefault="0027799A" w:rsidP="0064575C">
            <w:pPr>
              <w:jc w:val="center"/>
            </w:pPr>
            <w:r w:rsidRPr="00362366">
              <w:t>0</w:t>
            </w:r>
          </w:p>
        </w:tc>
        <w:tc>
          <w:tcPr>
            <w:tcW w:w="398" w:type="pct"/>
            <w:vAlign w:val="center"/>
          </w:tcPr>
          <w:p w:rsidR="0027799A" w:rsidRPr="00362366" w:rsidRDefault="0027799A" w:rsidP="0064575C">
            <w:pPr>
              <w:jc w:val="center"/>
            </w:pPr>
            <w:r w:rsidRPr="00362366">
              <w:t>0</w:t>
            </w:r>
            <w:r>
              <w:rPr>
                <w:rFonts w:hint="eastAsia"/>
              </w:rPr>
              <w:t>.3</w:t>
            </w:r>
            <w:r w:rsidR="008B482A">
              <w:rPr>
                <w:rFonts w:hint="eastAsia"/>
              </w:rPr>
              <w:t>0</w:t>
            </w:r>
          </w:p>
        </w:tc>
        <w:tc>
          <w:tcPr>
            <w:tcW w:w="398" w:type="pct"/>
            <w:shd w:val="clear" w:color="auto" w:fill="auto"/>
            <w:vAlign w:val="center"/>
          </w:tcPr>
          <w:p w:rsidR="0027799A" w:rsidRPr="00362366" w:rsidRDefault="0027799A" w:rsidP="0064575C">
            <w:pPr>
              <w:jc w:val="center"/>
            </w:pPr>
            <w:r w:rsidRPr="00362366">
              <w:t>1.</w:t>
            </w:r>
            <w:r>
              <w:rPr>
                <w:rFonts w:hint="eastAsia"/>
              </w:rPr>
              <w:t>3</w:t>
            </w:r>
          </w:p>
        </w:tc>
        <w:tc>
          <w:tcPr>
            <w:tcW w:w="398" w:type="pct"/>
            <w:vAlign w:val="center"/>
          </w:tcPr>
          <w:p w:rsidR="0027799A" w:rsidRPr="00362366" w:rsidRDefault="0027799A" w:rsidP="0070783E">
            <w:pPr>
              <w:jc w:val="center"/>
            </w:pPr>
            <w:r w:rsidRPr="00362366">
              <w:t>2</w:t>
            </w:r>
            <w:r>
              <w:rPr>
                <w:rFonts w:hint="eastAsia"/>
              </w:rPr>
              <w:t>9</w:t>
            </w:r>
            <w:r w:rsidR="0070783E">
              <w:rPr>
                <w:rFonts w:hint="eastAsia"/>
              </w:rPr>
              <w:t>3</w:t>
            </w:r>
          </w:p>
        </w:tc>
        <w:tc>
          <w:tcPr>
            <w:tcW w:w="398" w:type="pct"/>
            <w:shd w:val="clear" w:color="auto" w:fill="auto"/>
            <w:vAlign w:val="center"/>
          </w:tcPr>
          <w:p w:rsidR="0027799A" w:rsidRPr="00384AA7" w:rsidRDefault="003E2572" w:rsidP="0064575C">
            <w:pPr>
              <w:jc w:val="center"/>
            </w:pPr>
            <w:r w:rsidRPr="00384AA7">
              <w:rPr>
                <w:rFonts w:hint="eastAsia"/>
              </w:rPr>
              <w:t>6</w:t>
            </w:r>
            <w:r w:rsidR="00670302" w:rsidRPr="00384AA7">
              <w:rPr>
                <w:rFonts w:hint="eastAsia"/>
              </w:rPr>
              <w:t>.23</w:t>
            </w:r>
          </w:p>
        </w:tc>
        <w:tc>
          <w:tcPr>
            <w:tcW w:w="397" w:type="pct"/>
            <w:vAlign w:val="center"/>
          </w:tcPr>
          <w:p w:rsidR="0027799A" w:rsidRPr="00362366" w:rsidRDefault="001A0FDB" w:rsidP="0064575C">
            <w:pPr>
              <w:jc w:val="center"/>
            </w:pPr>
            <w:r>
              <w:rPr>
                <w:rFonts w:hint="eastAsia"/>
              </w:rPr>
              <w:t>C1 F2</w:t>
            </w:r>
            <w:r w:rsidR="004C23CC">
              <w:rPr>
                <w:rFonts w:hint="eastAsia"/>
              </w:rPr>
              <w:t xml:space="preserve"> S3</w:t>
            </w:r>
          </w:p>
        </w:tc>
      </w:tr>
      <w:tr w:rsidR="0027799A" w:rsidRPr="00DB0EC6" w:rsidTr="0064575C">
        <w:trPr>
          <w:trHeight w:val="345"/>
        </w:trPr>
        <w:tc>
          <w:tcPr>
            <w:tcW w:w="244" w:type="pct"/>
            <w:vAlign w:val="center"/>
          </w:tcPr>
          <w:p w:rsidR="0027799A" w:rsidRPr="00362366" w:rsidRDefault="0027799A" w:rsidP="0064575C">
            <w:pPr>
              <w:jc w:val="center"/>
            </w:pPr>
            <w:r>
              <w:rPr>
                <w:rFonts w:hint="eastAsia"/>
              </w:rPr>
              <w:t>T-56</w:t>
            </w:r>
          </w:p>
        </w:tc>
        <w:tc>
          <w:tcPr>
            <w:tcW w:w="396" w:type="pct"/>
            <w:vAlign w:val="center"/>
          </w:tcPr>
          <w:p w:rsidR="0027799A" w:rsidRPr="00362366" w:rsidRDefault="0027799A" w:rsidP="0064575C">
            <w:pPr>
              <w:jc w:val="center"/>
            </w:pPr>
            <w:r w:rsidRPr="00362366">
              <w:t>1:10</w:t>
            </w:r>
          </w:p>
        </w:tc>
        <w:tc>
          <w:tcPr>
            <w:tcW w:w="395" w:type="pct"/>
            <w:vAlign w:val="center"/>
          </w:tcPr>
          <w:p w:rsidR="0027799A" w:rsidRPr="00362366" w:rsidRDefault="0027799A" w:rsidP="0064575C">
            <w:pPr>
              <w:jc w:val="center"/>
            </w:pPr>
            <w:r w:rsidRPr="00362366">
              <w:t>75%</w:t>
            </w:r>
          </w:p>
        </w:tc>
        <w:tc>
          <w:tcPr>
            <w:tcW w:w="395" w:type="pct"/>
            <w:shd w:val="clear" w:color="auto" w:fill="auto"/>
            <w:vAlign w:val="center"/>
            <w:hideMark/>
          </w:tcPr>
          <w:p w:rsidR="0027799A" w:rsidRPr="00362366" w:rsidRDefault="0027799A" w:rsidP="0064575C">
            <w:pPr>
              <w:jc w:val="center"/>
            </w:pPr>
            <w:r w:rsidRPr="00362366">
              <w:t>0.6</w:t>
            </w:r>
            <w:r w:rsidR="008B482A">
              <w:rPr>
                <w:rFonts w:hint="eastAsia"/>
              </w:rPr>
              <w:t>0</w:t>
            </w:r>
          </w:p>
        </w:tc>
        <w:tc>
          <w:tcPr>
            <w:tcW w:w="395" w:type="pct"/>
            <w:shd w:val="clear" w:color="auto" w:fill="auto"/>
            <w:vAlign w:val="center"/>
          </w:tcPr>
          <w:p w:rsidR="0027799A" w:rsidRPr="00362366" w:rsidRDefault="0027799A" w:rsidP="0064575C">
            <w:pPr>
              <w:jc w:val="center"/>
            </w:pPr>
            <w:r w:rsidRPr="00362366">
              <w:t>12</w:t>
            </w:r>
            <w:r w:rsidR="008B482A">
              <w:rPr>
                <w:rFonts w:hint="eastAsia"/>
              </w:rPr>
              <w:t>.00</w:t>
            </w:r>
          </w:p>
        </w:tc>
        <w:tc>
          <w:tcPr>
            <w:tcW w:w="394" w:type="pct"/>
            <w:shd w:val="clear" w:color="auto" w:fill="auto"/>
            <w:vAlign w:val="center"/>
          </w:tcPr>
          <w:p w:rsidR="0027799A" w:rsidRPr="00362366" w:rsidRDefault="0027799A" w:rsidP="0064575C">
            <w:pPr>
              <w:jc w:val="center"/>
            </w:pPr>
            <w:r w:rsidRPr="00362366">
              <w:t>4</w:t>
            </w:r>
            <w:r w:rsidR="008B482A">
              <w:rPr>
                <w:rFonts w:hint="eastAsia"/>
              </w:rPr>
              <w:t>.0</w:t>
            </w:r>
            <w:r w:rsidR="00B66C1C">
              <w:rPr>
                <w:rFonts w:hint="eastAsia"/>
              </w:rPr>
              <w:t>0</w:t>
            </w:r>
          </w:p>
        </w:tc>
        <w:tc>
          <w:tcPr>
            <w:tcW w:w="394" w:type="pct"/>
            <w:shd w:val="clear" w:color="auto" w:fill="auto"/>
            <w:vAlign w:val="center"/>
          </w:tcPr>
          <w:p w:rsidR="0027799A" w:rsidRPr="00362366" w:rsidRDefault="0027799A" w:rsidP="0064575C">
            <w:pPr>
              <w:jc w:val="center"/>
            </w:pPr>
            <w:r w:rsidRPr="00362366">
              <w:t>0</w:t>
            </w:r>
          </w:p>
        </w:tc>
        <w:tc>
          <w:tcPr>
            <w:tcW w:w="398" w:type="pct"/>
            <w:vAlign w:val="center"/>
          </w:tcPr>
          <w:p w:rsidR="0027799A" w:rsidRPr="00362366" w:rsidRDefault="0027799A" w:rsidP="0064575C">
            <w:pPr>
              <w:jc w:val="center"/>
            </w:pPr>
            <w:r w:rsidRPr="00362366">
              <w:t>0</w:t>
            </w:r>
          </w:p>
        </w:tc>
        <w:tc>
          <w:tcPr>
            <w:tcW w:w="398" w:type="pct"/>
            <w:vAlign w:val="center"/>
          </w:tcPr>
          <w:p w:rsidR="0027799A" w:rsidRPr="00362366" w:rsidRDefault="0027799A" w:rsidP="0064575C">
            <w:pPr>
              <w:jc w:val="center"/>
            </w:pPr>
            <w:r w:rsidRPr="00362366">
              <w:t>0</w:t>
            </w:r>
            <w:r>
              <w:rPr>
                <w:rFonts w:hint="eastAsia"/>
              </w:rPr>
              <w:t>.6</w:t>
            </w:r>
            <w:r w:rsidR="008B482A">
              <w:rPr>
                <w:rFonts w:hint="eastAsia"/>
              </w:rPr>
              <w:t>0</w:t>
            </w:r>
          </w:p>
        </w:tc>
        <w:tc>
          <w:tcPr>
            <w:tcW w:w="398" w:type="pct"/>
            <w:shd w:val="clear" w:color="auto" w:fill="auto"/>
            <w:vAlign w:val="center"/>
          </w:tcPr>
          <w:p w:rsidR="0027799A" w:rsidRPr="00362366" w:rsidRDefault="0027799A" w:rsidP="0064575C">
            <w:pPr>
              <w:jc w:val="center"/>
            </w:pPr>
            <w:r w:rsidRPr="00362366">
              <w:t>1.</w:t>
            </w:r>
            <w:r>
              <w:rPr>
                <w:rFonts w:hint="eastAsia"/>
              </w:rPr>
              <w:t>5</w:t>
            </w:r>
          </w:p>
        </w:tc>
        <w:tc>
          <w:tcPr>
            <w:tcW w:w="398" w:type="pct"/>
            <w:vAlign w:val="center"/>
          </w:tcPr>
          <w:p w:rsidR="0027799A" w:rsidRPr="00362366" w:rsidRDefault="0027799A" w:rsidP="0070783E">
            <w:pPr>
              <w:jc w:val="center"/>
            </w:pPr>
            <w:r w:rsidRPr="00362366">
              <w:t>2</w:t>
            </w:r>
            <w:r>
              <w:rPr>
                <w:rFonts w:hint="eastAsia"/>
              </w:rPr>
              <w:t>9</w:t>
            </w:r>
            <w:r w:rsidR="0070783E">
              <w:rPr>
                <w:rFonts w:hint="eastAsia"/>
              </w:rPr>
              <w:t>5</w:t>
            </w:r>
          </w:p>
        </w:tc>
        <w:tc>
          <w:tcPr>
            <w:tcW w:w="398" w:type="pct"/>
            <w:shd w:val="clear" w:color="auto" w:fill="auto"/>
            <w:vAlign w:val="center"/>
          </w:tcPr>
          <w:p w:rsidR="0027799A" w:rsidRPr="00384AA7" w:rsidRDefault="003E2572" w:rsidP="005C309A">
            <w:pPr>
              <w:jc w:val="center"/>
            </w:pPr>
            <w:r w:rsidRPr="00384AA7">
              <w:rPr>
                <w:rFonts w:hint="eastAsia"/>
              </w:rPr>
              <w:t>6</w:t>
            </w:r>
            <w:r w:rsidR="00670302" w:rsidRPr="00384AA7">
              <w:rPr>
                <w:rFonts w:hint="eastAsia"/>
              </w:rPr>
              <w:t>.45</w:t>
            </w:r>
          </w:p>
        </w:tc>
        <w:tc>
          <w:tcPr>
            <w:tcW w:w="397" w:type="pct"/>
            <w:vAlign w:val="center"/>
          </w:tcPr>
          <w:p w:rsidR="0027799A" w:rsidRPr="00362366" w:rsidRDefault="001A0FDB" w:rsidP="0064575C">
            <w:pPr>
              <w:jc w:val="center"/>
            </w:pPr>
            <w:r>
              <w:rPr>
                <w:rFonts w:hint="eastAsia"/>
              </w:rPr>
              <w:t>C1 F2</w:t>
            </w:r>
            <w:r w:rsidR="004C23CC">
              <w:rPr>
                <w:rFonts w:hint="eastAsia"/>
              </w:rPr>
              <w:t xml:space="preserve"> S3</w:t>
            </w:r>
          </w:p>
        </w:tc>
      </w:tr>
      <w:tr w:rsidR="0027799A" w:rsidRPr="00DB0EC6" w:rsidTr="0064575C">
        <w:trPr>
          <w:trHeight w:val="345"/>
        </w:trPr>
        <w:tc>
          <w:tcPr>
            <w:tcW w:w="244" w:type="pct"/>
            <w:vAlign w:val="center"/>
          </w:tcPr>
          <w:p w:rsidR="0027799A" w:rsidRPr="00362366" w:rsidRDefault="0027799A" w:rsidP="0064575C">
            <w:pPr>
              <w:jc w:val="center"/>
            </w:pPr>
            <w:r>
              <w:rPr>
                <w:rFonts w:hint="eastAsia"/>
              </w:rPr>
              <w:t>T-57</w:t>
            </w:r>
          </w:p>
        </w:tc>
        <w:tc>
          <w:tcPr>
            <w:tcW w:w="396" w:type="pct"/>
            <w:vAlign w:val="center"/>
          </w:tcPr>
          <w:p w:rsidR="0027799A" w:rsidRPr="00362366" w:rsidRDefault="0027799A" w:rsidP="0064575C">
            <w:pPr>
              <w:jc w:val="center"/>
            </w:pPr>
            <w:r w:rsidRPr="00362366">
              <w:t>1:10</w:t>
            </w:r>
          </w:p>
        </w:tc>
        <w:tc>
          <w:tcPr>
            <w:tcW w:w="395" w:type="pct"/>
            <w:vAlign w:val="center"/>
          </w:tcPr>
          <w:p w:rsidR="0027799A" w:rsidRPr="00362366" w:rsidRDefault="0027799A" w:rsidP="0064575C">
            <w:pPr>
              <w:jc w:val="center"/>
            </w:pPr>
            <w:r w:rsidRPr="00362366">
              <w:t>75%</w:t>
            </w:r>
          </w:p>
        </w:tc>
        <w:tc>
          <w:tcPr>
            <w:tcW w:w="395" w:type="pct"/>
            <w:shd w:val="clear" w:color="auto" w:fill="auto"/>
            <w:vAlign w:val="center"/>
            <w:hideMark/>
          </w:tcPr>
          <w:p w:rsidR="0027799A" w:rsidRPr="00362366" w:rsidRDefault="0027799A" w:rsidP="0064575C">
            <w:pPr>
              <w:jc w:val="center"/>
            </w:pPr>
            <w:r w:rsidRPr="00362366">
              <w:t>0.3</w:t>
            </w:r>
            <w:r w:rsidR="008B482A">
              <w:rPr>
                <w:rFonts w:hint="eastAsia"/>
              </w:rPr>
              <w:t>0</w:t>
            </w:r>
          </w:p>
        </w:tc>
        <w:tc>
          <w:tcPr>
            <w:tcW w:w="395" w:type="pct"/>
            <w:shd w:val="clear" w:color="auto" w:fill="auto"/>
            <w:vAlign w:val="center"/>
          </w:tcPr>
          <w:p w:rsidR="0027799A" w:rsidRPr="00362366" w:rsidRDefault="0027799A" w:rsidP="0064575C">
            <w:pPr>
              <w:jc w:val="center"/>
            </w:pPr>
            <w:r w:rsidRPr="00362366">
              <w:t>12</w:t>
            </w:r>
            <w:r w:rsidR="008B482A">
              <w:rPr>
                <w:rFonts w:hint="eastAsia"/>
              </w:rPr>
              <w:t>.00</w:t>
            </w:r>
          </w:p>
        </w:tc>
        <w:tc>
          <w:tcPr>
            <w:tcW w:w="394" w:type="pct"/>
            <w:shd w:val="clear" w:color="auto" w:fill="auto"/>
            <w:vAlign w:val="center"/>
          </w:tcPr>
          <w:p w:rsidR="0027799A" w:rsidRPr="00362366" w:rsidRDefault="0027799A" w:rsidP="0064575C">
            <w:pPr>
              <w:jc w:val="center"/>
            </w:pPr>
            <w:r w:rsidRPr="00362366">
              <w:t>4</w:t>
            </w:r>
            <w:r w:rsidR="008B482A">
              <w:rPr>
                <w:rFonts w:hint="eastAsia"/>
              </w:rPr>
              <w:t>.0</w:t>
            </w:r>
            <w:r w:rsidR="00B66C1C">
              <w:rPr>
                <w:rFonts w:hint="eastAsia"/>
              </w:rPr>
              <w:t>0</w:t>
            </w:r>
          </w:p>
        </w:tc>
        <w:tc>
          <w:tcPr>
            <w:tcW w:w="394" w:type="pct"/>
            <w:shd w:val="clear" w:color="auto" w:fill="auto"/>
            <w:vAlign w:val="center"/>
          </w:tcPr>
          <w:p w:rsidR="0027799A" w:rsidRPr="00362366" w:rsidRDefault="0027799A" w:rsidP="0064575C">
            <w:pPr>
              <w:jc w:val="center"/>
            </w:pPr>
            <w:r w:rsidRPr="00362366">
              <w:t>0</w:t>
            </w:r>
          </w:p>
        </w:tc>
        <w:tc>
          <w:tcPr>
            <w:tcW w:w="398" w:type="pct"/>
            <w:vAlign w:val="center"/>
          </w:tcPr>
          <w:p w:rsidR="0027799A" w:rsidRPr="00362366" w:rsidRDefault="0027799A" w:rsidP="0064575C">
            <w:pPr>
              <w:jc w:val="center"/>
            </w:pPr>
            <w:r w:rsidRPr="00362366">
              <w:t>0</w:t>
            </w:r>
          </w:p>
        </w:tc>
        <w:tc>
          <w:tcPr>
            <w:tcW w:w="398" w:type="pct"/>
            <w:vAlign w:val="center"/>
          </w:tcPr>
          <w:p w:rsidR="0027799A" w:rsidRPr="00362366" w:rsidRDefault="0027799A" w:rsidP="0064575C">
            <w:pPr>
              <w:jc w:val="center"/>
            </w:pPr>
            <w:r w:rsidRPr="00362366">
              <w:t>0</w:t>
            </w:r>
            <w:r>
              <w:rPr>
                <w:rFonts w:hint="eastAsia"/>
              </w:rPr>
              <w:t>.9</w:t>
            </w:r>
            <w:r w:rsidR="008B482A">
              <w:rPr>
                <w:rFonts w:hint="eastAsia"/>
              </w:rPr>
              <w:t>0</w:t>
            </w:r>
          </w:p>
        </w:tc>
        <w:tc>
          <w:tcPr>
            <w:tcW w:w="398" w:type="pct"/>
            <w:shd w:val="clear" w:color="auto" w:fill="auto"/>
            <w:vAlign w:val="center"/>
          </w:tcPr>
          <w:p w:rsidR="0027799A" w:rsidRPr="00362366" w:rsidRDefault="0027799A" w:rsidP="0064575C">
            <w:pPr>
              <w:jc w:val="center"/>
            </w:pPr>
            <w:r w:rsidRPr="00362366">
              <w:t>1.</w:t>
            </w:r>
            <w:r>
              <w:rPr>
                <w:rFonts w:hint="eastAsia"/>
              </w:rPr>
              <w:t>6</w:t>
            </w:r>
          </w:p>
        </w:tc>
        <w:tc>
          <w:tcPr>
            <w:tcW w:w="398" w:type="pct"/>
            <w:vAlign w:val="center"/>
          </w:tcPr>
          <w:p w:rsidR="0027799A" w:rsidRPr="00362366" w:rsidRDefault="0027799A" w:rsidP="0070783E">
            <w:pPr>
              <w:jc w:val="center"/>
            </w:pPr>
            <w:r w:rsidRPr="00362366">
              <w:t>2</w:t>
            </w:r>
            <w:r>
              <w:rPr>
                <w:rFonts w:hint="eastAsia"/>
              </w:rPr>
              <w:t>8</w:t>
            </w:r>
            <w:r w:rsidR="0070783E">
              <w:rPr>
                <w:rFonts w:hint="eastAsia"/>
              </w:rPr>
              <w:t>7</w:t>
            </w:r>
          </w:p>
        </w:tc>
        <w:tc>
          <w:tcPr>
            <w:tcW w:w="398" w:type="pct"/>
            <w:shd w:val="clear" w:color="auto" w:fill="auto"/>
            <w:vAlign w:val="center"/>
          </w:tcPr>
          <w:p w:rsidR="0027799A" w:rsidRPr="00384AA7" w:rsidRDefault="00670302" w:rsidP="0064575C">
            <w:pPr>
              <w:jc w:val="center"/>
            </w:pPr>
            <w:r w:rsidRPr="00384AA7">
              <w:rPr>
                <w:rFonts w:hint="eastAsia"/>
              </w:rPr>
              <w:t>6.47</w:t>
            </w:r>
          </w:p>
        </w:tc>
        <w:tc>
          <w:tcPr>
            <w:tcW w:w="397" w:type="pct"/>
            <w:vAlign w:val="center"/>
          </w:tcPr>
          <w:p w:rsidR="0027799A" w:rsidRDefault="001A0FDB" w:rsidP="0064575C">
            <w:pPr>
              <w:jc w:val="center"/>
            </w:pPr>
            <w:r>
              <w:rPr>
                <w:rFonts w:hint="eastAsia"/>
              </w:rPr>
              <w:t>C1 F2</w:t>
            </w:r>
            <w:r w:rsidR="004C23CC">
              <w:rPr>
                <w:rFonts w:hint="eastAsia"/>
              </w:rPr>
              <w:t xml:space="preserve"> S3</w:t>
            </w:r>
          </w:p>
        </w:tc>
      </w:tr>
    </w:tbl>
    <w:p w:rsidR="000123B0" w:rsidRDefault="000123B0" w:rsidP="000123B0">
      <w:pPr>
        <w:widowControl/>
        <w:ind w:firstLineChars="200" w:firstLine="480"/>
        <w:jc w:val="center"/>
        <w:rPr>
          <w:rFonts w:cs="宋体"/>
          <w:sz w:val="24"/>
          <w:szCs w:val="24"/>
        </w:rPr>
      </w:pPr>
      <w:r>
        <w:rPr>
          <w:rFonts w:cs="宋体" w:hint="eastAsia"/>
          <w:sz w:val="24"/>
          <w:szCs w:val="24"/>
        </w:rPr>
        <w:lastRenderedPageBreak/>
        <w:t>表</w:t>
      </w:r>
      <w:r>
        <w:rPr>
          <w:rFonts w:cs="宋体" w:hint="eastAsia"/>
          <w:sz w:val="24"/>
          <w:szCs w:val="24"/>
        </w:rPr>
        <w:t xml:space="preserve">3 </w:t>
      </w:r>
      <w:r>
        <w:rPr>
          <w:rFonts w:hint="eastAsia"/>
          <w:sz w:val="24"/>
          <w:szCs w:val="24"/>
        </w:rPr>
        <w:t>铅</w:t>
      </w:r>
      <w:r>
        <w:rPr>
          <w:sz w:val="24"/>
          <w:szCs w:val="24"/>
        </w:rPr>
        <w:t>锌矿尾砂样</w:t>
      </w:r>
      <w:proofErr w:type="gramStart"/>
      <w:r>
        <w:rPr>
          <w:sz w:val="24"/>
          <w:szCs w:val="24"/>
        </w:rPr>
        <w:t>品试验</w:t>
      </w:r>
      <w:proofErr w:type="gramEnd"/>
      <w:r>
        <w:rPr>
          <w:sz w:val="24"/>
          <w:szCs w:val="24"/>
        </w:rPr>
        <w:t>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3"/>
        <w:gridCol w:w="1124"/>
        <w:gridCol w:w="1120"/>
        <w:gridCol w:w="1120"/>
        <w:gridCol w:w="1120"/>
        <w:gridCol w:w="1117"/>
        <w:gridCol w:w="1117"/>
        <w:gridCol w:w="1128"/>
        <w:gridCol w:w="1128"/>
        <w:gridCol w:w="1128"/>
        <w:gridCol w:w="1128"/>
        <w:gridCol w:w="944"/>
        <w:gridCol w:w="1307"/>
      </w:tblGrid>
      <w:tr w:rsidR="003379E8" w:rsidRPr="004C23CC" w:rsidTr="008C46C3">
        <w:trPr>
          <w:trHeight w:val="780"/>
        </w:trPr>
        <w:tc>
          <w:tcPr>
            <w:tcW w:w="244" w:type="pct"/>
            <w:vAlign w:val="center"/>
          </w:tcPr>
          <w:p w:rsidR="003379E8" w:rsidRPr="004C23CC" w:rsidRDefault="003379E8" w:rsidP="002A0832">
            <w:pPr>
              <w:widowControl/>
              <w:jc w:val="center"/>
              <w:rPr>
                <w:kern w:val="0"/>
                <w:sz w:val="22"/>
                <w:szCs w:val="22"/>
              </w:rPr>
            </w:pPr>
            <w:r w:rsidRPr="004C23CC">
              <w:rPr>
                <w:rFonts w:hAnsi="宋体"/>
                <w:kern w:val="0"/>
                <w:sz w:val="22"/>
                <w:szCs w:val="22"/>
              </w:rPr>
              <w:t>序号</w:t>
            </w:r>
          </w:p>
        </w:tc>
        <w:tc>
          <w:tcPr>
            <w:tcW w:w="396" w:type="pct"/>
            <w:vAlign w:val="center"/>
          </w:tcPr>
          <w:p w:rsidR="003379E8" w:rsidRPr="004C23CC" w:rsidRDefault="003379E8" w:rsidP="002A0832">
            <w:pPr>
              <w:widowControl/>
              <w:jc w:val="center"/>
              <w:rPr>
                <w:rFonts w:hAnsi="宋体"/>
                <w:kern w:val="0"/>
                <w:sz w:val="22"/>
                <w:szCs w:val="22"/>
              </w:rPr>
            </w:pPr>
            <w:r w:rsidRPr="004C23CC">
              <w:rPr>
                <w:rFonts w:hAnsi="宋体"/>
                <w:kern w:val="0"/>
                <w:sz w:val="22"/>
                <w:szCs w:val="22"/>
              </w:rPr>
              <w:t>胶砂比</w:t>
            </w:r>
          </w:p>
        </w:tc>
        <w:tc>
          <w:tcPr>
            <w:tcW w:w="395" w:type="pct"/>
            <w:vAlign w:val="center"/>
          </w:tcPr>
          <w:p w:rsidR="003379E8" w:rsidRPr="004C23CC" w:rsidRDefault="003379E8" w:rsidP="002A0832">
            <w:pPr>
              <w:widowControl/>
              <w:jc w:val="center"/>
              <w:rPr>
                <w:rFonts w:hAnsi="宋体"/>
                <w:kern w:val="0"/>
                <w:sz w:val="22"/>
                <w:szCs w:val="22"/>
              </w:rPr>
            </w:pPr>
            <w:r w:rsidRPr="004C23CC">
              <w:rPr>
                <w:rFonts w:hAnsi="宋体"/>
                <w:kern w:val="0"/>
                <w:sz w:val="22"/>
                <w:szCs w:val="22"/>
              </w:rPr>
              <w:t>尾砂浓度</w:t>
            </w:r>
          </w:p>
        </w:tc>
        <w:tc>
          <w:tcPr>
            <w:tcW w:w="395" w:type="pct"/>
            <w:shd w:val="clear" w:color="auto" w:fill="auto"/>
            <w:vAlign w:val="center"/>
            <w:hideMark/>
          </w:tcPr>
          <w:p w:rsidR="003379E8" w:rsidRPr="004C23CC" w:rsidRDefault="003379E8" w:rsidP="002A0832">
            <w:pPr>
              <w:widowControl/>
              <w:jc w:val="center"/>
              <w:rPr>
                <w:kern w:val="0"/>
                <w:sz w:val="22"/>
                <w:szCs w:val="22"/>
              </w:rPr>
            </w:pPr>
            <w:r w:rsidRPr="004C23CC">
              <w:rPr>
                <w:rFonts w:hAnsi="宋体"/>
                <w:kern w:val="0"/>
                <w:sz w:val="22"/>
                <w:szCs w:val="22"/>
              </w:rPr>
              <w:t>水泥（</w:t>
            </w:r>
            <w:r w:rsidRPr="004C23CC">
              <w:rPr>
                <w:kern w:val="0"/>
                <w:sz w:val="22"/>
                <w:szCs w:val="22"/>
              </w:rPr>
              <w:t>kg</w:t>
            </w:r>
            <w:r w:rsidRPr="004C23CC">
              <w:rPr>
                <w:rFonts w:hAnsi="宋体"/>
                <w:kern w:val="0"/>
                <w:sz w:val="22"/>
                <w:szCs w:val="22"/>
              </w:rPr>
              <w:t>）</w:t>
            </w:r>
          </w:p>
        </w:tc>
        <w:tc>
          <w:tcPr>
            <w:tcW w:w="395" w:type="pct"/>
            <w:shd w:val="clear" w:color="auto" w:fill="auto"/>
            <w:vAlign w:val="center"/>
            <w:hideMark/>
          </w:tcPr>
          <w:p w:rsidR="003379E8" w:rsidRPr="004C23CC" w:rsidRDefault="003379E8" w:rsidP="002A0832">
            <w:pPr>
              <w:widowControl/>
              <w:jc w:val="center"/>
              <w:rPr>
                <w:kern w:val="0"/>
                <w:sz w:val="22"/>
                <w:szCs w:val="22"/>
              </w:rPr>
            </w:pPr>
            <w:r w:rsidRPr="004C23CC">
              <w:rPr>
                <w:kern w:val="0"/>
                <w:sz w:val="22"/>
                <w:szCs w:val="22"/>
              </w:rPr>
              <w:t>尾砂</w:t>
            </w:r>
            <w:r w:rsidRPr="004C23CC">
              <w:rPr>
                <w:rFonts w:hAnsi="宋体"/>
                <w:kern w:val="0"/>
                <w:sz w:val="22"/>
                <w:szCs w:val="22"/>
              </w:rPr>
              <w:t>（</w:t>
            </w:r>
            <w:r w:rsidRPr="004C23CC">
              <w:rPr>
                <w:kern w:val="0"/>
                <w:sz w:val="22"/>
                <w:szCs w:val="22"/>
              </w:rPr>
              <w:t>kg</w:t>
            </w:r>
            <w:r w:rsidRPr="004C23CC">
              <w:rPr>
                <w:rFonts w:hAnsi="宋体"/>
                <w:kern w:val="0"/>
                <w:sz w:val="22"/>
                <w:szCs w:val="22"/>
              </w:rPr>
              <w:t>）</w:t>
            </w:r>
          </w:p>
        </w:tc>
        <w:tc>
          <w:tcPr>
            <w:tcW w:w="394" w:type="pct"/>
            <w:shd w:val="clear" w:color="auto" w:fill="auto"/>
            <w:vAlign w:val="center"/>
            <w:hideMark/>
          </w:tcPr>
          <w:p w:rsidR="003379E8" w:rsidRPr="004C23CC" w:rsidRDefault="003379E8" w:rsidP="002A0832">
            <w:pPr>
              <w:widowControl/>
              <w:jc w:val="center"/>
              <w:rPr>
                <w:kern w:val="0"/>
                <w:sz w:val="22"/>
                <w:szCs w:val="22"/>
              </w:rPr>
            </w:pPr>
            <w:r w:rsidRPr="004C23CC">
              <w:rPr>
                <w:rFonts w:hAnsi="宋体"/>
                <w:kern w:val="0"/>
                <w:sz w:val="22"/>
                <w:szCs w:val="22"/>
              </w:rPr>
              <w:t>水（</w:t>
            </w:r>
            <w:r w:rsidRPr="004C23CC">
              <w:rPr>
                <w:kern w:val="0"/>
                <w:sz w:val="22"/>
                <w:szCs w:val="22"/>
              </w:rPr>
              <w:t>kg</w:t>
            </w:r>
            <w:r w:rsidRPr="004C23CC">
              <w:rPr>
                <w:rFonts w:hAnsi="宋体"/>
                <w:kern w:val="0"/>
                <w:sz w:val="22"/>
                <w:szCs w:val="22"/>
              </w:rPr>
              <w:t>）</w:t>
            </w:r>
          </w:p>
        </w:tc>
        <w:tc>
          <w:tcPr>
            <w:tcW w:w="394" w:type="pct"/>
            <w:shd w:val="clear" w:color="auto" w:fill="auto"/>
            <w:vAlign w:val="center"/>
            <w:hideMark/>
          </w:tcPr>
          <w:p w:rsidR="003379E8" w:rsidRPr="004C23CC" w:rsidRDefault="003379E8" w:rsidP="002A0832">
            <w:pPr>
              <w:widowControl/>
              <w:jc w:val="center"/>
              <w:rPr>
                <w:kern w:val="0"/>
                <w:sz w:val="22"/>
                <w:szCs w:val="22"/>
              </w:rPr>
            </w:pPr>
            <w:r w:rsidRPr="004C23CC">
              <w:rPr>
                <w:kern w:val="0"/>
                <w:sz w:val="22"/>
                <w:szCs w:val="22"/>
              </w:rPr>
              <w:t>II</w:t>
            </w:r>
            <w:r w:rsidRPr="004C23CC">
              <w:rPr>
                <w:rFonts w:hAnsi="宋体"/>
                <w:kern w:val="0"/>
                <w:sz w:val="22"/>
                <w:szCs w:val="22"/>
              </w:rPr>
              <w:t>级粉煤灰（</w:t>
            </w:r>
            <w:r w:rsidRPr="004C23CC">
              <w:rPr>
                <w:kern w:val="0"/>
                <w:sz w:val="22"/>
                <w:szCs w:val="22"/>
              </w:rPr>
              <w:t>kg</w:t>
            </w:r>
            <w:r w:rsidRPr="004C23CC">
              <w:rPr>
                <w:rFonts w:hAnsi="宋体"/>
                <w:kern w:val="0"/>
                <w:sz w:val="22"/>
                <w:szCs w:val="22"/>
              </w:rPr>
              <w:t>）</w:t>
            </w:r>
          </w:p>
        </w:tc>
        <w:tc>
          <w:tcPr>
            <w:tcW w:w="398" w:type="pct"/>
            <w:vAlign w:val="center"/>
          </w:tcPr>
          <w:p w:rsidR="003379E8" w:rsidRPr="004C23CC" w:rsidRDefault="003379E8" w:rsidP="002A0832">
            <w:pPr>
              <w:jc w:val="center"/>
            </w:pPr>
            <w:r w:rsidRPr="004C23CC">
              <w:rPr>
                <w:rFonts w:hint="eastAsia"/>
              </w:rPr>
              <w:t>矿渣（</w:t>
            </w:r>
            <w:r w:rsidRPr="004C23CC">
              <w:rPr>
                <w:rFonts w:hint="eastAsia"/>
              </w:rPr>
              <w:t>kg</w:t>
            </w:r>
            <w:r w:rsidRPr="004C23CC">
              <w:rPr>
                <w:rFonts w:hint="eastAsia"/>
              </w:rPr>
              <w:t>）</w:t>
            </w:r>
          </w:p>
        </w:tc>
        <w:tc>
          <w:tcPr>
            <w:tcW w:w="398" w:type="pct"/>
            <w:vAlign w:val="center"/>
          </w:tcPr>
          <w:p w:rsidR="003379E8" w:rsidRPr="004C23CC" w:rsidRDefault="003379E8" w:rsidP="002A0832">
            <w:pPr>
              <w:jc w:val="center"/>
            </w:pPr>
            <w:r w:rsidRPr="004C23CC">
              <w:rPr>
                <w:rFonts w:hint="eastAsia"/>
              </w:rPr>
              <w:t>钢渣（</w:t>
            </w:r>
            <w:r w:rsidRPr="004C23CC">
              <w:rPr>
                <w:rFonts w:hint="eastAsia"/>
              </w:rPr>
              <w:t>kg</w:t>
            </w:r>
            <w:r w:rsidRPr="004C23CC">
              <w:rPr>
                <w:rFonts w:hint="eastAsia"/>
              </w:rPr>
              <w:t>）</w:t>
            </w:r>
          </w:p>
        </w:tc>
        <w:tc>
          <w:tcPr>
            <w:tcW w:w="398" w:type="pct"/>
            <w:shd w:val="clear" w:color="auto" w:fill="auto"/>
            <w:vAlign w:val="center"/>
            <w:hideMark/>
          </w:tcPr>
          <w:p w:rsidR="003379E8" w:rsidRPr="004C23CC" w:rsidRDefault="003379E8" w:rsidP="002A0832">
            <w:pPr>
              <w:widowControl/>
              <w:jc w:val="center"/>
              <w:rPr>
                <w:kern w:val="0"/>
                <w:sz w:val="22"/>
                <w:szCs w:val="22"/>
              </w:rPr>
            </w:pPr>
            <w:r w:rsidRPr="004C23CC">
              <w:rPr>
                <w:rFonts w:hAnsi="宋体" w:hint="eastAsia"/>
                <w:kern w:val="0"/>
                <w:sz w:val="22"/>
                <w:szCs w:val="22"/>
              </w:rPr>
              <w:t>28d</w:t>
            </w:r>
            <w:r w:rsidRPr="004C23CC">
              <w:rPr>
                <w:rFonts w:hAnsi="宋体"/>
                <w:kern w:val="0"/>
                <w:sz w:val="22"/>
                <w:szCs w:val="22"/>
              </w:rPr>
              <w:t>抗压强度（</w:t>
            </w:r>
            <w:proofErr w:type="spellStart"/>
            <w:r w:rsidRPr="004C23CC">
              <w:rPr>
                <w:kern w:val="0"/>
                <w:sz w:val="22"/>
                <w:szCs w:val="22"/>
              </w:rPr>
              <w:t>MPa</w:t>
            </w:r>
            <w:proofErr w:type="spellEnd"/>
            <w:r w:rsidRPr="004C23CC">
              <w:rPr>
                <w:rFonts w:hAnsi="宋体"/>
                <w:kern w:val="0"/>
                <w:sz w:val="22"/>
                <w:szCs w:val="22"/>
              </w:rPr>
              <w:t>）</w:t>
            </w:r>
          </w:p>
        </w:tc>
        <w:tc>
          <w:tcPr>
            <w:tcW w:w="398" w:type="pct"/>
            <w:vAlign w:val="center"/>
          </w:tcPr>
          <w:p w:rsidR="003379E8" w:rsidRPr="004C23CC" w:rsidRDefault="003379E8" w:rsidP="002A0832">
            <w:pPr>
              <w:widowControl/>
              <w:jc w:val="center"/>
              <w:rPr>
                <w:kern w:val="0"/>
                <w:sz w:val="22"/>
                <w:szCs w:val="22"/>
              </w:rPr>
            </w:pPr>
            <w:r w:rsidRPr="004C23CC">
              <w:rPr>
                <w:rFonts w:hAnsi="宋体" w:hint="eastAsia"/>
                <w:kern w:val="0"/>
                <w:sz w:val="22"/>
                <w:szCs w:val="22"/>
              </w:rPr>
              <w:t>扩展</w:t>
            </w:r>
            <w:r w:rsidRPr="004C23CC">
              <w:rPr>
                <w:rFonts w:hAnsi="宋体"/>
                <w:kern w:val="0"/>
                <w:sz w:val="22"/>
                <w:szCs w:val="22"/>
              </w:rPr>
              <w:t>度（</w:t>
            </w:r>
            <w:r w:rsidRPr="004C23CC">
              <w:rPr>
                <w:kern w:val="0"/>
                <w:sz w:val="22"/>
                <w:szCs w:val="22"/>
              </w:rPr>
              <w:t>mm</w:t>
            </w:r>
            <w:r w:rsidRPr="004C23CC">
              <w:rPr>
                <w:rFonts w:hAnsi="宋体"/>
                <w:kern w:val="0"/>
                <w:sz w:val="22"/>
                <w:szCs w:val="22"/>
              </w:rPr>
              <w:t>）</w:t>
            </w:r>
          </w:p>
        </w:tc>
        <w:tc>
          <w:tcPr>
            <w:tcW w:w="333" w:type="pct"/>
            <w:shd w:val="clear" w:color="auto" w:fill="auto"/>
            <w:vAlign w:val="center"/>
            <w:hideMark/>
          </w:tcPr>
          <w:p w:rsidR="003379E8" w:rsidRPr="00384AA7" w:rsidRDefault="006962D3" w:rsidP="002A0832">
            <w:pPr>
              <w:widowControl/>
              <w:jc w:val="center"/>
              <w:rPr>
                <w:kern w:val="0"/>
                <w:sz w:val="22"/>
                <w:szCs w:val="22"/>
              </w:rPr>
            </w:pPr>
            <w:r w:rsidRPr="00384AA7">
              <w:rPr>
                <w:rFonts w:hAnsi="宋体" w:hint="eastAsia"/>
                <w:kern w:val="0"/>
                <w:sz w:val="22"/>
                <w:szCs w:val="22"/>
              </w:rPr>
              <w:t>沉</w:t>
            </w:r>
            <w:r w:rsidR="003379E8" w:rsidRPr="00384AA7">
              <w:rPr>
                <w:rFonts w:hAnsi="宋体"/>
                <w:kern w:val="0"/>
                <w:sz w:val="22"/>
                <w:szCs w:val="22"/>
              </w:rPr>
              <w:t>缩率</w:t>
            </w:r>
            <w:r w:rsidR="003379E8" w:rsidRPr="00384AA7">
              <w:rPr>
                <w:rFonts w:hAnsi="宋体" w:hint="eastAsia"/>
                <w:kern w:val="0"/>
                <w:sz w:val="22"/>
                <w:szCs w:val="22"/>
              </w:rPr>
              <w:t>（</w:t>
            </w:r>
            <w:r w:rsidR="003379E8" w:rsidRPr="00384AA7">
              <w:rPr>
                <w:rFonts w:hAnsi="宋体" w:hint="eastAsia"/>
                <w:kern w:val="0"/>
                <w:sz w:val="22"/>
                <w:szCs w:val="22"/>
              </w:rPr>
              <w:t>%</w:t>
            </w:r>
            <w:r w:rsidR="003379E8" w:rsidRPr="00384AA7">
              <w:rPr>
                <w:rFonts w:hAnsi="宋体" w:hint="eastAsia"/>
                <w:kern w:val="0"/>
                <w:sz w:val="22"/>
                <w:szCs w:val="22"/>
              </w:rPr>
              <w:t>）</w:t>
            </w:r>
          </w:p>
        </w:tc>
        <w:tc>
          <w:tcPr>
            <w:tcW w:w="461" w:type="pct"/>
            <w:vAlign w:val="center"/>
          </w:tcPr>
          <w:p w:rsidR="003379E8" w:rsidRPr="004C23CC" w:rsidRDefault="006962D3" w:rsidP="002A0832">
            <w:pPr>
              <w:widowControl/>
              <w:jc w:val="center"/>
              <w:rPr>
                <w:rFonts w:hAnsi="宋体"/>
                <w:kern w:val="0"/>
                <w:sz w:val="22"/>
                <w:szCs w:val="22"/>
              </w:rPr>
            </w:pPr>
            <w:r w:rsidRPr="004C23CC">
              <w:rPr>
                <w:rFonts w:hAnsi="宋体" w:hint="eastAsia"/>
                <w:kern w:val="0"/>
                <w:sz w:val="22"/>
                <w:szCs w:val="22"/>
              </w:rPr>
              <w:t>等级</w:t>
            </w:r>
          </w:p>
        </w:tc>
      </w:tr>
      <w:tr w:rsidR="003379E8" w:rsidRPr="004C23CC" w:rsidTr="008C46C3">
        <w:trPr>
          <w:trHeight w:val="345"/>
        </w:trPr>
        <w:tc>
          <w:tcPr>
            <w:tcW w:w="244" w:type="pct"/>
            <w:vAlign w:val="center"/>
          </w:tcPr>
          <w:p w:rsidR="003379E8" w:rsidRPr="004C23CC" w:rsidRDefault="00291F26" w:rsidP="002A0832">
            <w:pPr>
              <w:widowControl/>
              <w:jc w:val="center"/>
              <w:rPr>
                <w:kern w:val="0"/>
                <w:sz w:val="22"/>
                <w:szCs w:val="22"/>
              </w:rPr>
            </w:pPr>
            <w:r w:rsidRPr="004C23CC">
              <w:rPr>
                <w:rFonts w:hint="eastAsia"/>
                <w:kern w:val="0"/>
                <w:sz w:val="22"/>
                <w:szCs w:val="22"/>
              </w:rPr>
              <w:t>Q-1</w:t>
            </w:r>
          </w:p>
        </w:tc>
        <w:tc>
          <w:tcPr>
            <w:tcW w:w="396" w:type="pct"/>
            <w:vAlign w:val="center"/>
          </w:tcPr>
          <w:p w:rsidR="003379E8" w:rsidRPr="004C23CC" w:rsidRDefault="003379E8" w:rsidP="002A0832">
            <w:pPr>
              <w:widowControl/>
              <w:jc w:val="center"/>
              <w:rPr>
                <w:kern w:val="0"/>
                <w:sz w:val="22"/>
                <w:szCs w:val="22"/>
              </w:rPr>
            </w:pPr>
            <w:r w:rsidRPr="004C23CC">
              <w:rPr>
                <w:rFonts w:hint="eastAsia"/>
                <w:kern w:val="0"/>
                <w:sz w:val="22"/>
                <w:szCs w:val="22"/>
              </w:rPr>
              <w:t>1:6</w:t>
            </w:r>
          </w:p>
        </w:tc>
        <w:tc>
          <w:tcPr>
            <w:tcW w:w="395" w:type="pct"/>
            <w:vAlign w:val="center"/>
          </w:tcPr>
          <w:p w:rsidR="003379E8" w:rsidRPr="004C23CC" w:rsidRDefault="003379E8" w:rsidP="002A0832">
            <w:pPr>
              <w:widowControl/>
              <w:jc w:val="center"/>
              <w:rPr>
                <w:kern w:val="0"/>
                <w:sz w:val="22"/>
                <w:szCs w:val="22"/>
              </w:rPr>
            </w:pPr>
            <w:r w:rsidRPr="004C23CC">
              <w:rPr>
                <w:rFonts w:hint="eastAsia"/>
                <w:kern w:val="0"/>
                <w:sz w:val="22"/>
                <w:szCs w:val="22"/>
              </w:rPr>
              <w:t>70%</w:t>
            </w:r>
          </w:p>
        </w:tc>
        <w:tc>
          <w:tcPr>
            <w:tcW w:w="395" w:type="pct"/>
            <w:shd w:val="clear" w:color="auto" w:fill="auto"/>
            <w:vAlign w:val="center"/>
            <w:hideMark/>
          </w:tcPr>
          <w:p w:rsidR="003379E8" w:rsidRPr="004C23CC" w:rsidRDefault="003379E8" w:rsidP="002A0832">
            <w:pPr>
              <w:widowControl/>
              <w:jc w:val="center"/>
              <w:rPr>
                <w:kern w:val="0"/>
                <w:sz w:val="22"/>
                <w:szCs w:val="22"/>
              </w:rPr>
            </w:pPr>
            <w:r w:rsidRPr="004C23CC">
              <w:rPr>
                <w:rFonts w:hint="eastAsia"/>
                <w:kern w:val="0"/>
                <w:sz w:val="22"/>
                <w:szCs w:val="22"/>
              </w:rPr>
              <w:t>2</w:t>
            </w:r>
            <w:r w:rsidR="003F63B8">
              <w:rPr>
                <w:rFonts w:hint="eastAsia"/>
                <w:kern w:val="0"/>
                <w:sz w:val="22"/>
                <w:szCs w:val="22"/>
              </w:rPr>
              <w:t>.00</w:t>
            </w:r>
          </w:p>
        </w:tc>
        <w:tc>
          <w:tcPr>
            <w:tcW w:w="395" w:type="pct"/>
            <w:shd w:val="clear" w:color="auto" w:fill="auto"/>
            <w:vAlign w:val="center"/>
            <w:hideMark/>
          </w:tcPr>
          <w:p w:rsidR="003379E8" w:rsidRPr="004C23CC" w:rsidRDefault="003379E8" w:rsidP="002A0832">
            <w:pPr>
              <w:widowControl/>
              <w:jc w:val="center"/>
              <w:rPr>
                <w:kern w:val="0"/>
                <w:sz w:val="22"/>
                <w:szCs w:val="22"/>
              </w:rPr>
            </w:pPr>
            <w:r w:rsidRPr="004C23CC">
              <w:rPr>
                <w:rFonts w:hint="eastAsia"/>
                <w:kern w:val="0"/>
                <w:sz w:val="22"/>
                <w:szCs w:val="22"/>
              </w:rPr>
              <w:t>12</w:t>
            </w:r>
            <w:r w:rsidR="003F63B8">
              <w:rPr>
                <w:rFonts w:hint="eastAsia"/>
                <w:kern w:val="0"/>
                <w:sz w:val="22"/>
                <w:szCs w:val="22"/>
              </w:rPr>
              <w:t>.00</w:t>
            </w:r>
          </w:p>
        </w:tc>
        <w:tc>
          <w:tcPr>
            <w:tcW w:w="394" w:type="pct"/>
            <w:shd w:val="clear" w:color="auto" w:fill="auto"/>
            <w:vAlign w:val="center"/>
            <w:hideMark/>
          </w:tcPr>
          <w:p w:rsidR="003379E8" w:rsidRPr="004C23CC" w:rsidRDefault="003379E8" w:rsidP="002A0832">
            <w:pPr>
              <w:jc w:val="center"/>
              <w:rPr>
                <w:sz w:val="22"/>
                <w:szCs w:val="22"/>
              </w:rPr>
            </w:pPr>
            <w:r w:rsidRPr="004C23CC">
              <w:rPr>
                <w:rFonts w:hint="eastAsia"/>
                <w:sz w:val="22"/>
                <w:szCs w:val="22"/>
              </w:rPr>
              <w:t>5.14</w:t>
            </w:r>
          </w:p>
        </w:tc>
        <w:tc>
          <w:tcPr>
            <w:tcW w:w="394" w:type="pct"/>
            <w:shd w:val="clear" w:color="auto" w:fill="auto"/>
            <w:vAlign w:val="center"/>
            <w:hideMark/>
          </w:tcPr>
          <w:p w:rsidR="003379E8" w:rsidRPr="004C23CC" w:rsidRDefault="003379E8" w:rsidP="002A0832">
            <w:pPr>
              <w:widowControl/>
              <w:jc w:val="center"/>
              <w:rPr>
                <w:kern w:val="0"/>
                <w:sz w:val="22"/>
                <w:szCs w:val="22"/>
              </w:rPr>
            </w:pPr>
            <w:r w:rsidRPr="004C23CC">
              <w:rPr>
                <w:rFonts w:hint="eastAsia"/>
                <w:kern w:val="0"/>
                <w:sz w:val="22"/>
                <w:szCs w:val="22"/>
              </w:rPr>
              <w:t>0</w:t>
            </w:r>
          </w:p>
        </w:tc>
        <w:tc>
          <w:tcPr>
            <w:tcW w:w="398" w:type="pct"/>
            <w:vAlign w:val="center"/>
          </w:tcPr>
          <w:p w:rsidR="003379E8" w:rsidRPr="004C23CC" w:rsidRDefault="002A0832" w:rsidP="002A0832">
            <w:pPr>
              <w:widowControl/>
              <w:jc w:val="center"/>
              <w:rPr>
                <w:kern w:val="0"/>
                <w:sz w:val="22"/>
                <w:szCs w:val="22"/>
              </w:rPr>
            </w:pPr>
            <w:r w:rsidRPr="004C23CC">
              <w:rPr>
                <w:rFonts w:hint="eastAsia"/>
                <w:kern w:val="0"/>
                <w:sz w:val="22"/>
                <w:szCs w:val="22"/>
              </w:rPr>
              <w:t>0</w:t>
            </w:r>
          </w:p>
        </w:tc>
        <w:tc>
          <w:tcPr>
            <w:tcW w:w="398" w:type="pct"/>
            <w:vAlign w:val="center"/>
          </w:tcPr>
          <w:p w:rsidR="003379E8" w:rsidRPr="004C23CC" w:rsidRDefault="002A0832" w:rsidP="002A0832">
            <w:pPr>
              <w:widowControl/>
              <w:jc w:val="center"/>
              <w:rPr>
                <w:kern w:val="0"/>
                <w:sz w:val="22"/>
                <w:szCs w:val="22"/>
              </w:rPr>
            </w:pPr>
            <w:r w:rsidRPr="004C23CC">
              <w:rPr>
                <w:rFonts w:hint="eastAsia"/>
                <w:kern w:val="0"/>
                <w:sz w:val="22"/>
                <w:szCs w:val="22"/>
              </w:rPr>
              <w:t>0</w:t>
            </w:r>
          </w:p>
        </w:tc>
        <w:tc>
          <w:tcPr>
            <w:tcW w:w="398" w:type="pct"/>
            <w:shd w:val="clear" w:color="auto" w:fill="auto"/>
            <w:vAlign w:val="center"/>
            <w:hideMark/>
          </w:tcPr>
          <w:p w:rsidR="003379E8" w:rsidRPr="004C23CC" w:rsidRDefault="003379E8" w:rsidP="003F63B8">
            <w:pPr>
              <w:widowControl/>
              <w:jc w:val="center"/>
              <w:rPr>
                <w:kern w:val="0"/>
                <w:sz w:val="22"/>
                <w:szCs w:val="22"/>
              </w:rPr>
            </w:pPr>
            <w:r w:rsidRPr="004C23CC">
              <w:rPr>
                <w:rFonts w:hint="eastAsia"/>
                <w:kern w:val="0"/>
                <w:sz w:val="22"/>
                <w:szCs w:val="22"/>
              </w:rPr>
              <w:t>3.</w:t>
            </w:r>
            <w:r w:rsidR="003F63B8">
              <w:rPr>
                <w:rFonts w:hint="eastAsia"/>
                <w:kern w:val="0"/>
                <w:sz w:val="22"/>
                <w:szCs w:val="22"/>
              </w:rPr>
              <w:t>3</w:t>
            </w:r>
          </w:p>
        </w:tc>
        <w:tc>
          <w:tcPr>
            <w:tcW w:w="398" w:type="pct"/>
            <w:vAlign w:val="center"/>
          </w:tcPr>
          <w:p w:rsidR="003379E8" w:rsidRPr="004C23CC" w:rsidRDefault="003379E8" w:rsidP="0070783E">
            <w:pPr>
              <w:widowControl/>
              <w:jc w:val="center"/>
              <w:rPr>
                <w:kern w:val="0"/>
                <w:sz w:val="22"/>
                <w:szCs w:val="22"/>
              </w:rPr>
            </w:pPr>
            <w:r w:rsidRPr="004C23CC">
              <w:rPr>
                <w:rFonts w:hint="eastAsia"/>
                <w:kern w:val="0"/>
                <w:sz w:val="22"/>
                <w:szCs w:val="22"/>
              </w:rPr>
              <w:t>21</w:t>
            </w:r>
            <w:r w:rsidR="0070783E">
              <w:rPr>
                <w:rFonts w:hint="eastAsia"/>
                <w:kern w:val="0"/>
                <w:sz w:val="22"/>
                <w:szCs w:val="22"/>
              </w:rPr>
              <w:t>2</w:t>
            </w:r>
          </w:p>
        </w:tc>
        <w:tc>
          <w:tcPr>
            <w:tcW w:w="333" w:type="pct"/>
            <w:shd w:val="clear" w:color="auto" w:fill="auto"/>
            <w:vAlign w:val="center"/>
            <w:hideMark/>
          </w:tcPr>
          <w:p w:rsidR="003379E8" w:rsidRPr="00384AA7" w:rsidRDefault="002E2D0D" w:rsidP="002A0832">
            <w:pPr>
              <w:widowControl/>
              <w:jc w:val="center"/>
              <w:rPr>
                <w:kern w:val="0"/>
                <w:sz w:val="22"/>
                <w:szCs w:val="22"/>
              </w:rPr>
            </w:pPr>
            <w:r w:rsidRPr="00384AA7">
              <w:rPr>
                <w:rFonts w:hint="eastAsia"/>
                <w:kern w:val="0"/>
                <w:sz w:val="22"/>
                <w:szCs w:val="22"/>
              </w:rPr>
              <w:t>1.12</w:t>
            </w:r>
          </w:p>
        </w:tc>
        <w:tc>
          <w:tcPr>
            <w:tcW w:w="461" w:type="pct"/>
            <w:vAlign w:val="center"/>
          </w:tcPr>
          <w:p w:rsidR="003379E8" w:rsidRPr="004C23CC" w:rsidRDefault="00FC6452" w:rsidP="002A0832">
            <w:pPr>
              <w:widowControl/>
              <w:jc w:val="center"/>
              <w:rPr>
                <w:kern w:val="0"/>
                <w:sz w:val="22"/>
                <w:szCs w:val="22"/>
              </w:rPr>
            </w:pPr>
            <w:r w:rsidRPr="004C23CC">
              <w:rPr>
                <w:rFonts w:hint="eastAsia"/>
                <w:kern w:val="0"/>
                <w:sz w:val="22"/>
                <w:szCs w:val="22"/>
              </w:rPr>
              <w:t>C3 F1</w:t>
            </w:r>
            <w:r w:rsidR="004C23CC" w:rsidRPr="004C23CC">
              <w:rPr>
                <w:rFonts w:hint="eastAsia"/>
                <w:kern w:val="0"/>
                <w:sz w:val="22"/>
                <w:szCs w:val="22"/>
              </w:rPr>
              <w:t xml:space="preserve"> S1</w:t>
            </w:r>
          </w:p>
        </w:tc>
      </w:tr>
      <w:tr w:rsidR="003379E8" w:rsidRPr="004C23CC" w:rsidTr="008C46C3">
        <w:trPr>
          <w:trHeight w:val="345"/>
        </w:trPr>
        <w:tc>
          <w:tcPr>
            <w:tcW w:w="244" w:type="pct"/>
            <w:vAlign w:val="center"/>
          </w:tcPr>
          <w:p w:rsidR="003379E8" w:rsidRPr="004C23CC" w:rsidRDefault="00291F26" w:rsidP="002A0832">
            <w:pPr>
              <w:jc w:val="center"/>
              <w:rPr>
                <w:kern w:val="0"/>
                <w:sz w:val="22"/>
                <w:szCs w:val="22"/>
              </w:rPr>
            </w:pPr>
            <w:r w:rsidRPr="004C23CC">
              <w:rPr>
                <w:rFonts w:hint="eastAsia"/>
                <w:kern w:val="0"/>
                <w:sz w:val="22"/>
                <w:szCs w:val="22"/>
              </w:rPr>
              <w:t>Q-2</w:t>
            </w:r>
          </w:p>
        </w:tc>
        <w:tc>
          <w:tcPr>
            <w:tcW w:w="396" w:type="pct"/>
            <w:vAlign w:val="center"/>
          </w:tcPr>
          <w:p w:rsidR="003379E8" w:rsidRPr="004C23CC" w:rsidRDefault="003379E8" w:rsidP="002A0832">
            <w:pPr>
              <w:widowControl/>
              <w:jc w:val="center"/>
              <w:rPr>
                <w:kern w:val="0"/>
                <w:sz w:val="22"/>
                <w:szCs w:val="22"/>
              </w:rPr>
            </w:pPr>
            <w:r w:rsidRPr="004C23CC">
              <w:rPr>
                <w:rFonts w:hint="eastAsia"/>
                <w:kern w:val="0"/>
                <w:sz w:val="22"/>
                <w:szCs w:val="22"/>
              </w:rPr>
              <w:t>1:8</w:t>
            </w:r>
          </w:p>
        </w:tc>
        <w:tc>
          <w:tcPr>
            <w:tcW w:w="395" w:type="pct"/>
            <w:vAlign w:val="center"/>
          </w:tcPr>
          <w:p w:rsidR="003379E8" w:rsidRPr="004C23CC" w:rsidRDefault="003379E8" w:rsidP="002A0832">
            <w:pPr>
              <w:widowControl/>
              <w:jc w:val="center"/>
              <w:rPr>
                <w:kern w:val="0"/>
                <w:sz w:val="22"/>
                <w:szCs w:val="22"/>
              </w:rPr>
            </w:pPr>
            <w:r w:rsidRPr="004C23CC">
              <w:rPr>
                <w:rFonts w:hint="eastAsia"/>
                <w:kern w:val="0"/>
                <w:sz w:val="22"/>
                <w:szCs w:val="22"/>
              </w:rPr>
              <w:t>70%</w:t>
            </w:r>
          </w:p>
        </w:tc>
        <w:tc>
          <w:tcPr>
            <w:tcW w:w="395" w:type="pct"/>
            <w:shd w:val="clear" w:color="auto" w:fill="auto"/>
            <w:vAlign w:val="center"/>
            <w:hideMark/>
          </w:tcPr>
          <w:p w:rsidR="003379E8" w:rsidRPr="004C23CC" w:rsidRDefault="003379E8" w:rsidP="002A0832">
            <w:pPr>
              <w:widowControl/>
              <w:jc w:val="center"/>
              <w:rPr>
                <w:kern w:val="0"/>
                <w:sz w:val="22"/>
                <w:szCs w:val="22"/>
              </w:rPr>
            </w:pPr>
            <w:r w:rsidRPr="004C23CC">
              <w:rPr>
                <w:rFonts w:hint="eastAsia"/>
                <w:kern w:val="0"/>
                <w:sz w:val="22"/>
                <w:szCs w:val="22"/>
              </w:rPr>
              <w:t>1.5</w:t>
            </w:r>
            <w:r w:rsidR="003F63B8">
              <w:rPr>
                <w:rFonts w:hint="eastAsia"/>
                <w:kern w:val="0"/>
                <w:sz w:val="22"/>
                <w:szCs w:val="22"/>
              </w:rPr>
              <w:t>0</w:t>
            </w:r>
          </w:p>
        </w:tc>
        <w:tc>
          <w:tcPr>
            <w:tcW w:w="395" w:type="pct"/>
            <w:shd w:val="clear" w:color="auto" w:fill="auto"/>
            <w:vAlign w:val="center"/>
          </w:tcPr>
          <w:p w:rsidR="003379E8" w:rsidRPr="004C23CC" w:rsidRDefault="003379E8" w:rsidP="002A0832">
            <w:pPr>
              <w:widowControl/>
              <w:jc w:val="center"/>
              <w:rPr>
                <w:kern w:val="0"/>
                <w:sz w:val="22"/>
                <w:szCs w:val="22"/>
              </w:rPr>
            </w:pPr>
            <w:r w:rsidRPr="004C23CC">
              <w:rPr>
                <w:rFonts w:hint="eastAsia"/>
                <w:kern w:val="0"/>
                <w:sz w:val="22"/>
                <w:szCs w:val="22"/>
              </w:rPr>
              <w:t>12</w:t>
            </w:r>
            <w:r w:rsidR="003F63B8">
              <w:rPr>
                <w:rFonts w:hint="eastAsia"/>
                <w:kern w:val="0"/>
                <w:sz w:val="22"/>
                <w:szCs w:val="22"/>
              </w:rPr>
              <w:t>.00</w:t>
            </w:r>
          </w:p>
        </w:tc>
        <w:tc>
          <w:tcPr>
            <w:tcW w:w="394" w:type="pct"/>
            <w:shd w:val="clear" w:color="auto" w:fill="auto"/>
            <w:vAlign w:val="center"/>
          </w:tcPr>
          <w:p w:rsidR="003379E8" w:rsidRPr="004C23CC" w:rsidRDefault="003379E8" w:rsidP="002A0832">
            <w:pPr>
              <w:jc w:val="center"/>
              <w:rPr>
                <w:sz w:val="22"/>
                <w:szCs w:val="22"/>
              </w:rPr>
            </w:pPr>
            <w:r w:rsidRPr="004C23CC">
              <w:rPr>
                <w:rFonts w:hint="eastAsia"/>
                <w:sz w:val="22"/>
                <w:szCs w:val="22"/>
              </w:rPr>
              <w:t>5.14</w:t>
            </w:r>
          </w:p>
        </w:tc>
        <w:tc>
          <w:tcPr>
            <w:tcW w:w="394" w:type="pct"/>
            <w:shd w:val="clear" w:color="auto" w:fill="auto"/>
            <w:vAlign w:val="center"/>
          </w:tcPr>
          <w:p w:rsidR="003379E8" w:rsidRPr="004C23CC" w:rsidRDefault="003379E8" w:rsidP="002A0832">
            <w:pPr>
              <w:widowControl/>
              <w:jc w:val="center"/>
              <w:rPr>
                <w:kern w:val="0"/>
                <w:sz w:val="22"/>
                <w:szCs w:val="22"/>
              </w:rPr>
            </w:pPr>
            <w:r w:rsidRPr="004C23CC">
              <w:rPr>
                <w:rFonts w:hint="eastAsia"/>
                <w:kern w:val="0"/>
                <w:sz w:val="22"/>
                <w:szCs w:val="22"/>
              </w:rPr>
              <w:t>0</w:t>
            </w:r>
          </w:p>
        </w:tc>
        <w:tc>
          <w:tcPr>
            <w:tcW w:w="398" w:type="pct"/>
            <w:vAlign w:val="center"/>
          </w:tcPr>
          <w:p w:rsidR="003379E8" w:rsidRPr="004C23CC" w:rsidRDefault="002A0832" w:rsidP="002A0832">
            <w:pPr>
              <w:widowControl/>
              <w:jc w:val="center"/>
              <w:rPr>
                <w:kern w:val="0"/>
                <w:sz w:val="22"/>
                <w:szCs w:val="22"/>
              </w:rPr>
            </w:pPr>
            <w:r w:rsidRPr="004C23CC">
              <w:rPr>
                <w:rFonts w:hint="eastAsia"/>
                <w:kern w:val="0"/>
                <w:sz w:val="22"/>
                <w:szCs w:val="22"/>
              </w:rPr>
              <w:t>0</w:t>
            </w:r>
          </w:p>
        </w:tc>
        <w:tc>
          <w:tcPr>
            <w:tcW w:w="398" w:type="pct"/>
            <w:vAlign w:val="center"/>
          </w:tcPr>
          <w:p w:rsidR="003379E8" w:rsidRPr="004C23CC" w:rsidRDefault="002A0832" w:rsidP="002A0832">
            <w:pPr>
              <w:widowControl/>
              <w:jc w:val="center"/>
              <w:rPr>
                <w:kern w:val="0"/>
                <w:sz w:val="22"/>
                <w:szCs w:val="22"/>
              </w:rPr>
            </w:pPr>
            <w:r w:rsidRPr="004C23CC">
              <w:rPr>
                <w:rFonts w:hint="eastAsia"/>
                <w:kern w:val="0"/>
                <w:sz w:val="22"/>
                <w:szCs w:val="22"/>
              </w:rPr>
              <w:t>0</w:t>
            </w:r>
          </w:p>
        </w:tc>
        <w:tc>
          <w:tcPr>
            <w:tcW w:w="398" w:type="pct"/>
            <w:shd w:val="clear" w:color="auto" w:fill="auto"/>
            <w:vAlign w:val="center"/>
          </w:tcPr>
          <w:p w:rsidR="003379E8" w:rsidRPr="004C23CC" w:rsidRDefault="003379E8" w:rsidP="002A0832">
            <w:pPr>
              <w:widowControl/>
              <w:jc w:val="center"/>
              <w:rPr>
                <w:kern w:val="0"/>
                <w:sz w:val="22"/>
                <w:szCs w:val="22"/>
              </w:rPr>
            </w:pPr>
            <w:r w:rsidRPr="004C23CC">
              <w:rPr>
                <w:rFonts w:hint="eastAsia"/>
                <w:kern w:val="0"/>
                <w:sz w:val="22"/>
                <w:szCs w:val="22"/>
              </w:rPr>
              <w:t>3.1</w:t>
            </w:r>
          </w:p>
        </w:tc>
        <w:tc>
          <w:tcPr>
            <w:tcW w:w="398" w:type="pct"/>
            <w:vAlign w:val="center"/>
          </w:tcPr>
          <w:p w:rsidR="003379E8" w:rsidRPr="004C23CC" w:rsidRDefault="003379E8" w:rsidP="0070783E">
            <w:pPr>
              <w:widowControl/>
              <w:jc w:val="center"/>
              <w:rPr>
                <w:kern w:val="0"/>
                <w:sz w:val="22"/>
                <w:szCs w:val="22"/>
              </w:rPr>
            </w:pPr>
            <w:r w:rsidRPr="004C23CC">
              <w:rPr>
                <w:rFonts w:hint="eastAsia"/>
                <w:kern w:val="0"/>
                <w:sz w:val="22"/>
                <w:szCs w:val="22"/>
              </w:rPr>
              <w:t>20</w:t>
            </w:r>
            <w:r w:rsidR="0070783E">
              <w:rPr>
                <w:rFonts w:hint="eastAsia"/>
                <w:kern w:val="0"/>
                <w:sz w:val="22"/>
                <w:szCs w:val="22"/>
              </w:rPr>
              <w:t>7</w:t>
            </w:r>
          </w:p>
        </w:tc>
        <w:tc>
          <w:tcPr>
            <w:tcW w:w="333" w:type="pct"/>
            <w:shd w:val="clear" w:color="auto" w:fill="auto"/>
            <w:vAlign w:val="center"/>
          </w:tcPr>
          <w:p w:rsidR="003379E8" w:rsidRPr="00384AA7" w:rsidRDefault="002E2D0D" w:rsidP="002A0832">
            <w:pPr>
              <w:widowControl/>
              <w:jc w:val="center"/>
              <w:rPr>
                <w:kern w:val="0"/>
                <w:sz w:val="22"/>
                <w:szCs w:val="22"/>
              </w:rPr>
            </w:pPr>
            <w:r w:rsidRPr="00384AA7">
              <w:rPr>
                <w:rFonts w:hint="eastAsia"/>
                <w:kern w:val="0"/>
                <w:sz w:val="22"/>
                <w:szCs w:val="22"/>
              </w:rPr>
              <w:t>1.24</w:t>
            </w:r>
          </w:p>
        </w:tc>
        <w:tc>
          <w:tcPr>
            <w:tcW w:w="461" w:type="pct"/>
            <w:vAlign w:val="center"/>
          </w:tcPr>
          <w:p w:rsidR="003379E8" w:rsidRPr="004C23CC" w:rsidRDefault="00FC6452" w:rsidP="002A0832">
            <w:pPr>
              <w:widowControl/>
              <w:jc w:val="center"/>
              <w:rPr>
                <w:kern w:val="0"/>
                <w:sz w:val="22"/>
                <w:szCs w:val="22"/>
              </w:rPr>
            </w:pPr>
            <w:r w:rsidRPr="004C23CC">
              <w:rPr>
                <w:rFonts w:hint="eastAsia"/>
                <w:kern w:val="0"/>
                <w:sz w:val="22"/>
                <w:szCs w:val="22"/>
              </w:rPr>
              <w:t>C3 F1</w:t>
            </w:r>
            <w:r w:rsidR="004C23CC" w:rsidRPr="004C23CC">
              <w:rPr>
                <w:rFonts w:hint="eastAsia"/>
                <w:kern w:val="0"/>
                <w:sz w:val="22"/>
                <w:szCs w:val="22"/>
              </w:rPr>
              <w:t xml:space="preserve"> S1</w:t>
            </w:r>
          </w:p>
        </w:tc>
      </w:tr>
      <w:tr w:rsidR="001A0FDB" w:rsidRPr="004C23CC" w:rsidTr="008C46C3">
        <w:trPr>
          <w:trHeight w:val="345"/>
        </w:trPr>
        <w:tc>
          <w:tcPr>
            <w:tcW w:w="244" w:type="pct"/>
            <w:vAlign w:val="center"/>
          </w:tcPr>
          <w:p w:rsidR="001A0FDB" w:rsidRPr="004C23CC" w:rsidRDefault="001A0FDB" w:rsidP="002A0832">
            <w:pPr>
              <w:widowControl/>
              <w:jc w:val="center"/>
              <w:rPr>
                <w:kern w:val="0"/>
                <w:sz w:val="22"/>
                <w:szCs w:val="22"/>
              </w:rPr>
            </w:pPr>
            <w:r w:rsidRPr="004C23CC">
              <w:rPr>
                <w:rFonts w:hint="eastAsia"/>
                <w:kern w:val="0"/>
                <w:sz w:val="22"/>
                <w:szCs w:val="22"/>
              </w:rPr>
              <w:t>Q-3</w:t>
            </w:r>
          </w:p>
        </w:tc>
        <w:tc>
          <w:tcPr>
            <w:tcW w:w="396" w:type="pct"/>
            <w:vAlign w:val="center"/>
          </w:tcPr>
          <w:p w:rsidR="001A0FDB" w:rsidRPr="004C23CC" w:rsidRDefault="001A0FDB" w:rsidP="002A0832">
            <w:pPr>
              <w:widowControl/>
              <w:jc w:val="center"/>
              <w:rPr>
                <w:kern w:val="0"/>
                <w:sz w:val="22"/>
                <w:szCs w:val="22"/>
              </w:rPr>
            </w:pPr>
            <w:r w:rsidRPr="004C23CC">
              <w:rPr>
                <w:rFonts w:hint="eastAsia"/>
                <w:kern w:val="0"/>
                <w:sz w:val="22"/>
                <w:szCs w:val="22"/>
              </w:rPr>
              <w:t>1:10</w:t>
            </w:r>
          </w:p>
        </w:tc>
        <w:tc>
          <w:tcPr>
            <w:tcW w:w="395" w:type="pct"/>
            <w:vAlign w:val="center"/>
          </w:tcPr>
          <w:p w:rsidR="001A0FDB" w:rsidRPr="004C23CC" w:rsidRDefault="001A0FDB" w:rsidP="002A0832">
            <w:pPr>
              <w:widowControl/>
              <w:jc w:val="center"/>
              <w:rPr>
                <w:kern w:val="0"/>
                <w:sz w:val="22"/>
                <w:szCs w:val="22"/>
              </w:rPr>
            </w:pPr>
            <w:r w:rsidRPr="004C23CC">
              <w:rPr>
                <w:rFonts w:hint="eastAsia"/>
                <w:kern w:val="0"/>
                <w:sz w:val="22"/>
                <w:szCs w:val="22"/>
              </w:rPr>
              <w:t>70%</w:t>
            </w:r>
          </w:p>
        </w:tc>
        <w:tc>
          <w:tcPr>
            <w:tcW w:w="395" w:type="pct"/>
            <w:shd w:val="clear" w:color="auto" w:fill="auto"/>
            <w:vAlign w:val="center"/>
            <w:hideMark/>
          </w:tcPr>
          <w:p w:rsidR="001A0FDB" w:rsidRPr="004C23CC" w:rsidRDefault="001A0FDB" w:rsidP="002A0832">
            <w:pPr>
              <w:widowControl/>
              <w:jc w:val="center"/>
              <w:rPr>
                <w:kern w:val="0"/>
                <w:sz w:val="22"/>
                <w:szCs w:val="22"/>
              </w:rPr>
            </w:pPr>
            <w:r w:rsidRPr="004C23CC">
              <w:rPr>
                <w:rFonts w:hint="eastAsia"/>
                <w:kern w:val="0"/>
                <w:sz w:val="22"/>
                <w:szCs w:val="22"/>
              </w:rPr>
              <w:t>1.2</w:t>
            </w:r>
            <w:r w:rsidR="003F63B8">
              <w:rPr>
                <w:rFonts w:hint="eastAsia"/>
                <w:kern w:val="0"/>
                <w:sz w:val="22"/>
                <w:szCs w:val="22"/>
              </w:rPr>
              <w:t>0</w:t>
            </w:r>
          </w:p>
        </w:tc>
        <w:tc>
          <w:tcPr>
            <w:tcW w:w="395" w:type="pct"/>
            <w:shd w:val="clear" w:color="auto" w:fill="auto"/>
            <w:vAlign w:val="center"/>
          </w:tcPr>
          <w:p w:rsidR="001A0FDB" w:rsidRPr="004C23CC" w:rsidRDefault="001A0FDB" w:rsidP="002A0832">
            <w:pPr>
              <w:widowControl/>
              <w:jc w:val="center"/>
              <w:rPr>
                <w:kern w:val="0"/>
                <w:sz w:val="22"/>
                <w:szCs w:val="22"/>
              </w:rPr>
            </w:pPr>
            <w:r w:rsidRPr="004C23CC">
              <w:rPr>
                <w:rFonts w:hint="eastAsia"/>
                <w:kern w:val="0"/>
                <w:sz w:val="22"/>
                <w:szCs w:val="22"/>
              </w:rPr>
              <w:t>12</w:t>
            </w:r>
            <w:r w:rsidR="003F63B8">
              <w:rPr>
                <w:rFonts w:hint="eastAsia"/>
                <w:kern w:val="0"/>
                <w:sz w:val="22"/>
                <w:szCs w:val="22"/>
              </w:rPr>
              <w:t>.00</w:t>
            </w:r>
          </w:p>
        </w:tc>
        <w:tc>
          <w:tcPr>
            <w:tcW w:w="394" w:type="pct"/>
            <w:shd w:val="clear" w:color="auto" w:fill="auto"/>
            <w:vAlign w:val="center"/>
          </w:tcPr>
          <w:p w:rsidR="001A0FDB" w:rsidRPr="004C23CC" w:rsidRDefault="001A0FDB" w:rsidP="002A0832">
            <w:pPr>
              <w:jc w:val="center"/>
              <w:rPr>
                <w:sz w:val="22"/>
                <w:szCs w:val="22"/>
              </w:rPr>
            </w:pPr>
            <w:r w:rsidRPr="004C23CC">
              <w:rPr>
                <w:rFonts w:hint="eastAsia"/>
                <w:sz w:val="22"/>
                <w:szCs w:val="22"/>
              </w:rPr>
              <w:t>5.14</w:t>
            </w:r>
          </w:p>
        </w:tc>
        <w:tc>
          <w:tcPr>
            <w:tcW w:w="394" w:type="pct"/>
            <w:shd w:val="clear" w:color="auto" w:fill="auto"/>
            <w:vAlign w:val="center"/>
          </w:tcPr>
          <w:p w:rsidR="001A0FDB" w:rsidRPr="004C23CC" w:rsidRDefault="001A0FDB" w:rsidP="002A0832">
            <w:pPr>
              <w:widowControl/>
              <w:jc w:val="center"/>
              <w:rPr>
                <w:kern w:val="0"/>
                <w:sz w:val="22"/>
                <w:szCs w:val="22"/>
              </w:rPr>
            </w:pPr>
            <w:r w:rsidRPr="004C23CC">
              <w:rPr>
                <w:rFonts w:hint="eastAsia"/>
                <w:kern w:val="0"/>
                <w:sz w:val="22"/>
                <w:szCs w:val="22"/>
              </w:rPr>
              <w:t>0</w:t>
            </w:r>
          </w:p>
        </w:tc>
        <w:tc>
          <w:tcPr>
            <w:tcW w:w="398" w:type="pct"/>
            <w:vAlign w:val="center"/>
          </w:tcPr>
          <w:p w:rsidR="001A0FDB" w:rsidRPr="004C23CC" w:rsidRDefault="001A0FDB" w:rsidP="002A0832">
            <w:pPr>
              <w:widowControl/>
              <w:jc w:val="center"/>
              <w:rPr>
                <w:kern w:val="0"/>
                <w:sz w:val="22"/>
                <w:szCs w:val="22"/>
              </w:rPr>
            </w:pPr>
            <w:r w:rsidRPr="004C23CC">
              <w:rPr>
                <w:rFonts w:hint="eastAsia"/>
                <w:kern w:val="0"/>
                <w:sz w:val="22"/>
                <w:szCs w:val="22"/>
              </w:rPr>
              <w:t>0</w:t>
            </w:r>
          </w:p>
        </w:tc>
        <w:tc>
          <w:tcPr>
            <w:tcW w:w="398" w:type="pct"/>
            <w:vAlign w:val="center"/>
          </w:tcPr>
          <w:p w:rsidR="001A0FDB" w:rsidRPr="004C23CC" w:rsidRDefault="001A0FDB" w:rsidP="002A0832">
            <w:pPr>
              <w:widowControl/>
              <w:jc w:val="center"/>
              <w:rPr>
                <w:kern w:val="0"/>
                <w:sz w:val="22"/>
                <w:szCs w:val="22"/>
              </w:rPr>
            </w:pPr>
            <w:r w:rsidRPr="004C23CC">
              <w:rPr>
                <w:rFonts w:hint="eastAsia"/>
                <w:kern w:val="0"/>
                <w:sz w:val="22"/>
                <w:szCs w:val="22"/>
              </w:rPr>
              <w:t>0</w:t>
            </w:r>
          </w:p>
        </w:tc>
        <w:tc>
          <w:tcPr>
            <w:tcW w:w="398" w:type="pct"/>
            <w:shd w:val="clear" w:color="auto" w:fill="auto"/>
            <w:vAlign w:val="center"/>
          </w:tcPr>
          <w:p w:rsidR="001A0FDB" w:rsidRPr="004C23CC" w:rsidRDefault="001A0FDB" w:rsidP="002A0832">
            <w:pPr>
              <w:widowControl/>
              <w:jc w:val="center"/>
              <w:rPr>
                <w:kern w:val="0"/>
                <w:sz w:val="22"/>
                <w:szCs w:val="22"/>
              </w:rPr>
            </w:pPr>
            <w:r w:rsidRPr="004C23CC">
              <w:rPr>
                <w:rFonts w:hint="eastAsia"/>
                <w:kern w:val="0"/>
                <w:sz w:val="22"/>
                <w:szCs w:val="22"/>
              </w:rPr>
              <w:t>2.8</w:t>
            </w:r>
          </w:p>
        </w:tc>
        <w:tc>
          <w:tcPr>
            <w:tcW w:w="398" w:type="pct"/>
            <w:vAlign w:val="center"/>
          </w:tcPr>
          <w:p w:rsidR="001A0FDB" w:rsidRPr="004C23CC" w:rsidRDefault="001A0FDB" w:rsidP="0070783E">
            <w:pPr>
              <w:widowControl/>
              <w:jc w:val="center"/>
              <w:rPr>
                <w:kern w:val="0"/>
                <w:sz w:val="22"/>
                <w:szCs w:val="22"/>
              </w:rPr>
            </w:pPr>
            <w:r w:rsidRPr="004C23CC">
              <w:rPr>
                <w:rFonts w:hint="eastAsia"/>
                <w:kern w:val="0"/>
                <w:sz w:val="22"/>
                <w:szCs w:val="22"/>
              </w:rPr>
              <w:t>21</w:t>
            </w:r>
            <w:r w:rsidR="0070783E">
              <w:rPr>
                <w:rFonts w:hint="eastAsia"/>
                <w:kern w:val="0"/>
                <w:sz w:val="22"/>
                <w:szCs w:val="22"/>
              </w:rPr>
              <w:t>2</w:t>
            </w:r>
          </w:p>
        </w:tc>
        <w:tc>
          <w:tcPr>
            <w:tcW w:w="333" w:type="pct"/>
            <w:shd w:val="clear" w:color="auto" w:fill="auto"/>
            <w:vAlign w:val="center"/>
          </w:tcPr>
          <w:p w:rsidR="001A0FDB" w:rsidRPr="00384AA7" w:rsidRDefault="002E2D0D" w:rsidP="002A0832">
            <w:pPr>
              <w:widowControl/>
              <w:jc w:val="center"/>
              <w:rPr>
                <w:kern w:val="0"/>
                <w:sz w:val="22"/>
                <w:szCs w:val="22"/>
              </w:rPr>
            </w:pPr>
            <w:r w:rsidRPr="00384AA7">
              <w:rPr>
                <w:rFonts w:hint="eastAsia"/>
                <w:kern w:val="0"/>
                <w:sz w:val="22"/>
                <w:szCs w:val="22"/>
              </w:rPr>
              <w:t>1.45</w:t>
            </w:r>
          </w:p>
        </w:tc>
        <w:tc>
          <w:tcPr>
            <w:tcW w:w="461" w:type="pct"/>
            <w:vAlign w:val="center"/>
          </w:tcPr>
          <w:p w:rsidR="001A0FDB" w:rsidRPr="004C23CC" w:rsidRDefault="00FC6452" w:rsidP="002A0832">
            <w:pPr>
              <w:widowControl/>
              <w:jc w:val="center"/>
              <w:rPr>
                <w:kern w:val="0"/>
                <w:sz w:val="22"/>
                <w:szCs w:val="22"/>
              </w:rPr>
            </w:pPr>
            <w:r w:rsidRPr="004C23CC">
              <w:rPr>
                <w:rFonts w:hint="eastAsia"/>
                <w:kern w:val="0"/>
                <w:sz w:val="22"/>
                <w:szCs w:val="22"/>
              </w:rPr>
              <w:t>C2 F1</w:t>
            </w:r>
            <w:r w:rsidR="004C23CC" w:rsidRPr="004C23CC">
              <w:rPr>
                <w:rFonts w:hint="eastAsia"/>
                <w:kern w:val="0"/>
                <w:sz w:val="22"/>
                <w:szCs w:val="22"/>
              </w:rPr>
              <w:t xml:space="preserve"> S1</w:t>
            </w:r>
          </w:p>
        </w:tc>
      </w:tr>
      <w:tr w:rsidR="001A0FDB" w:rsidRPr="004C23CC" w:rsidTr="008C46C3">
        <w:trPr>
          <w:trHeight w:val="345"/>
        </w:trPr>
        <w:tc>
          <w:tcPr>
            <w:tcW w:w="244" w:type="pct"/>
            <w:vAlign w:val="center"/>
          </w:tcPr>
          <w:p w:rsidR="001A0FDB" w:rsidRPr="004C23CC" w:rsidRDefault="001A0FDB" w:rsidP="002A0832">
            <w:pPr>
              <w:widowControl/>
              <w:jc w:val="center"/>
              <w:rPr>
                <w:kern w:val="0"/>
                <w:sz w:val="22"/>
                <w:szCs w:val="22"/>
              </w:rPr>
            </w:pPr>
            <w:r w:rsidRPr="004C23CC">
              <w:rPr>
                <w:rFonts w:hint="eastAsia"/>
                <w:kern w:val="0"/>
                <w:sz w:val="22"/>
                <w:szCs w:val="22"/>
              </w:rPr>
              <w:t>Q-4</w:t>
            </w:r>
          </w:p>
        </w:tc>
        <w:tc>
          <w:tcPr>
            <w:tcW w:w="396" w:type="pct"/>
            <w:vAlign w:val="center"/>
          </w:tcPr>
          <w:p w:rsidR="001A0FDB" w:rsidRPr="004C23CC" w:rsidRDefault="001A0FDB" w:rsidP="002A0832">
            <w:pPr>
              <w:widowControl/>
              <w:jc w:val="center"/>
              <w:rPr>
                <w:kern w:val="0"/>
                <w:sz w:val="22"/>
                <w:szCs w:val="22"/>
              </w:rPr>
            </w:pPr>
            <w:r w:rsidRPr="004C23CC">
              <w:rPr>
                <w:rFonts w:hint="eastAsia"/>
                <w:kern w:val="0"/>
                <w:sz w:val="22"/>
                <w:szCs w:val="22"/>
              </w:rPr>
              <w:t>1:4</w:t>
            </w:r>
          </w:p>
        </w:tc>
        <w:tc>
          <w:tcPr>
            <w:tcW w:w="395" w:type="pct"/>
            <w:vAlign w:val="center"/>
          </w:tcPr>
          <w:p w:rsidR="001A0FDB" w:rsidRPr="004C23CC" w:rsidRDefault="001A0FDB" w:rsidP="002A0832">
            <w:pPr>
              <w:widowControl/>
              <w:jc w:val="center"/>
              <w:rPr>
                <w:kern w:val="0"/>
                <w:sz w:val="22"/>
                <w:szCs w:val="22"/>
              </w:rPr>
            </w:pPr>
            <w:r w:rsidRPr="004C23CC">
              <w:rPr>
                <w:rFonts w:hint="eastAsia"/>
                <w:kern w:val="0"/>
                <w:sz w:val="22"/>
                <w:szCs w:val="22"/>
              </w:rPr>
              <w:t>68%</w:t>
            </w:r>
          </w:p>
        </w:tc>
        <w:tc>
          <w:tcPr>
            <w:tcW w:w="395" w:type="pct"/>
            <w:shd w:val="clear" w:color="auto" w:fill="auto"/>
            <w:vAlign w:val="center"/>
            <w:hideMark/>
          </w:tcPr>
          <w:p w:rsidR="001A0FDB" w:rsidRPr="004C23CC" w:rsidRDefault="001A0FDB" w:rsidP="002A0832">
            <w:pPr>
              <w:widowControl/>
              <w:jc w:val="center"/>
              <w:rPr>
                <w:kern w:val="0"/>
                <w:sz w:val="22"/>
                <w:szCs w:val="22"/>
              </w:rPr>
            </w:pPr>
            <w:r w:rsidRPr="004C23CC">
              <w:rPr>
                <w:rFonts w:hint="eastAsia"/>
                <w:kern w:val="0"/>
                <w:sz w:val="22"/>
                <w:szCs w:val="22"/>
              </w:rPr>
              <w:t>3</w:t>
            </w:r>
            <w:r w:rsidR="003F63B8">
              <w:rPr>
                <w:rFonts w:hint="eastAsia"/>
                <w:kern w:val="0"/>
                <w:sz w:val="22"/>
                <w:szCs w:val="22"/>
              </w:rPr>
              <w:t>.00</w:t>
            </w:r>
          </w:p>
        </w:tc>
        <w:tc>
          <w:tcPr>
            <w:tcW w:w="395" w:type="pct"/>
            <w:shd w:val="clear" w:color="auto" w:fill="auto"/>
            <w:vAlign w:val="center"/>
          </w:tcPr>
          <w:p w:rsidR="001A0FDB" w:rsidRPr="004C23CC" w:rsidRDefault="001A0FDB" w:rsidP="002A0832">
            <w:pPr>
              <w:widowControl/>
              <w:jc w:val="center"/>
              <w:rPr>
                <w:kern w:val="0"/>
                <w:sz w:val="22"/>
                <w:szCs w:val="22"/>
              </w:rPr>
            </w:pPr>
            <w:r w:rsidRPr="004C23CC">
              <w:rPr>
                <w:rFonts w:hint="eastAsia"/>
                <w:kern w:val="0"/>
                <w:sz w:val="22"/>
                <w:szCs w:val="22"/>
              </w:rPr>
              <w:t>12</w:t>
            </w:r>
            <w:r w:rsidR="003F63B8">
              <w:rPr>
                <w:rFonts w:hint="eastAsia"/>
                <w:kern w:val="0"/>
                <w:sz w:val="22"/>
                <w:szCs w:val="22"/>
              </w:rPr>
              <w:t>.00</w:t>
            </w:r>
          </w:p>
        </w:tc>
        <w:tc>
          <w:tcPr>
            <w:tcW w:w="394" w:type="pct"/>
            <w:shd w:val="clear" w:color="auto" w:fill="auto"/>
            <w:vAlign w:val="center"/>
          </w:tcPr>
          <w:p w:rsidR="001A0FDB" w:rsidRPr="004C23CC" w:rsidRDefault="001A0FDB" w:rsidP="002A0832">
            <w:pPr>
              <w:jc w:val="center"/>
              <w:rPr>
                <w:sz w:val="22"/>
                <w:szCs w:val="22"/>
              </w:rPr>
            </w:pPr>
            <w:r w:rsidRPr="004C23CC">
              <w:rPr>
                <w:rFonts w:hint="eastAsia"/>
                <w:sz w:val="22"/>
                <w:szCs w:val="22"/>
              </w:rPr>
              <w:t>5.67</w:t>
            </w:r>
          </w:p>
        </w:tc>
        <w:tc>
          <w:tcPr>
            <w:tcW w:w="394" w:type="pct"/>
            <w:shd w:val="clear" w:color="auto" w:fill="auto"/>
            <w:vAlign w:val="center"/>
          </w:tcPr>
          <w:p w:rsidR="001A0FDB" w:rsidRPr="004C23CC" w:rsidRDefault="001A0FDB" w:rsidP="002A0832">
            <w:pPr>
              <w:widowControl/>
              <w:jc w:val="center"/>
              <w:rPr>
                <w:kern w:val="0"/>
                <w:sz w:val="22"/>
                <w:szCs w:val="22"/>
              </w:rPr>
            </w:pPr>
            <w:r w:rsidRPr="004C23CC">
              <w:rPr>
                <w:rFonts w:hint="eastAsia"/>
                <w:kern w:val="0"/>
                <w:sz w:val="22"/>
                <w:szCs w:val="22"/>
              </w:rPr>
              <w:t>0</w:t>
            </w:r>
          </w:p>
        </w:tc>
        <w:tc>
          <w:tcPr>
            <w:tcW w:w="398" w:type="pct"/>
            <w:vAlign w:val="center"/>
          </w:tcPr>
          <w:p w:rsidR="001A0FDB" w:rsidRPr="004C23CC" w:rsidRDefault="001A0FDB" w:rsidP="002A0832">
            <w:pPr>
              <w:widowControl/>
              <w:jc w:val="center"/>
              <w:rPr>
                <w:kern w:val="0"/>
                <w:sz w:val="22"/>
                <w:szCs w:val="22"/>
              </w:rPr>
            </w:pPr>
            <w:r w:rsidRPr="004C23CC">
              <w:rPr>
                <w:rFonts w:hint="eastAsia"/>
                <w:kern w:val="0"/>
                <w:sz w:val="22"/>
                <w:szCs w:val="22"/>
              </w:rPr>
              <w:t>0</w:t>
            </w:r>
          </w:p>
        </w:tc>
        <w:tc>
          <w:tcPr>
            <w:tcW w:w="398" w:type="pct"/>
            <w:vAlign w:val="center"/>
          </w:tcPr>
          <w:p w:rsidR="001A0FDB" w:rsidRPr="004C23CC" w:rsidRDefault="001A0FDB" w:rsidP="002A0832">
            <w:pPr>
              <w:widowControl/>
              <w:jc w:val="center"/>
              <w:rPr>
                <w:kern w:val="0"/>
                <w:sz w:val="22"/>
                <w:szCs w:val="22"/>
              </w:rPr>
            </w:pPr>
            <w:r w:rsidRPr="004C23CC">
              <w:rPr>
                <w:rFonts w:hint="eastAsia"/>
                <w:kern w:val="0"/>
                <w:sz w:val="22"/>
                <w:szCs w:val="22"/>
              </w:rPr>
              <w:t>0</w:t>
            </w:r>
          </w:p>
        </w:tc>
        <w:tc>
          <w:tcPr>
            <w:tcW w:w="398" w:type="pct"/>
            <w:shd w:val="clear" w:color="auto" w:fill="auto"/>
            <w:vAlign w:val="center"/>
          </w:tcPr>
          <w:p w:rsidR="001A0FDB" w:rsidRPr="004C23CC" w:rsidRDefault="001A0FDB" w:rsidP="002A0832">
            <w:pPr>
              <w:widowControl/>
              <w:jc w:val="center"/>
              <w:rPr>
                <w:kern w:val="0"/>
                <w:sz w:val="22"/>
                <w:szCs w:val="22"/>
              </w:rPr>
            </w:pPr>
            <w:r w:rsidRPr="004C23CC">
              <w:rPr>
                <w:rFonts w:hint="eastAsia"/>
                <w:kern w:val="0"/>
                <w:sz w:val="22"/>
                <w:szCs w:val="22"/>
              </w:rPr>
              <w:t>4.9</w:t>
            </w:r>
          </w:p>
        </w:tc>
        <w:tc>
          <w:tcPr>
            <w:tcW w:w="398" w:type="pct"/>
            <w:vAlign w:val="center"/>
          </w:tcPr>
          <w:p w:rsidR="001A0FDB" w:rsidRPr="004C23CC" w:rsidRDefault="001A0FDB" w:rsidP="0070783E">
            <w:pPr>
              <w:widowControl/>
              <w:jc w:val="center"/>
              <w:rPr>
                <w:kern w:val="0"/>
                <w:sz w:val="22"/>
                <w:szCs w:val="22"/>
              </w:rPr>
            </w:pPr>
            <w:r w:rsidRPr="004C23CC">
              <w:rPr>
                <w:rFonts w:hint="eastAsia"/>
                <w:kern w:val="0"/>
                <w:sz w:val="22"/>
                <w:szCs w:val="22"/>
              </w:rPr>
              <w:t>23</w:t>
            </w:r>
            <w:r w:rsidR="0070783E">
              <w:rPr>
                <w:rFonts w:hint="eastAsia"/>
                <w:kern w:val="0"/>
                <w:sz w:val="22"/>
                <w:szCs w:val="22"/>
              </w:rPr>
              <w:t>6</w:t>
            </w:r>
          </w:p>
        </w:tc>
        <w:tc>
          <w:tcPr>
            <w:tcW w:w="333" w:type="pct"/>
            <w:shd w:val="clear" w:color="auto" w:fill="auto"/>
            <w:vAlign w:val="center"/>
          </w:tcPr>
          <w:p w:rsidR="001A0FDB" w:rsidRPr="00384AA7" w:rsidRDefault="002E2D0D" w:rsidP="002A0832">
            <w:pPr>
              <w:widowControl/>
              <w:jc w:val="center"/>
              <w:rPr>
                <w:kern w:val="0"/>
                <w:sz w:val="22"/>
                <w:szCs w:val="22"/>
              </w:rPr>
            </w:pPr>
            <w:r w:rsidRPr="00384AA7">
              <w:rPr>
                <w:rFonts w:hint="eastAsia"/>
                <w:kern w:val="0"/>
                <w:sz w:val="22"/>
                <w:szCs w:val="22"/>
              </w:rPr>
              <w:t>1.90</w:t>
            </w:r>
          </w:p>
        </w:tc>
        <w:tc>
          <w:tcPr>
            <w:tcW w:w="461" w:type="pct"/>
            <w:vAlign w:val="center"/>
          </w:tcPr>
          <w:p w:rsidR="001A0FDB" w:rsidRPr="004C23CC" w:rsidRDefault="00FC6452" w:rsidP="002A0832">
            <w:pPr>
              <w:widowControl/>
              <w:jc w:val="center"/>
              <w:rPr>
                <w:kern w:val="0"/>
                <w:sz w:val="22"/>
                <w:szCs w:val="22"/>
              </w:rPr>
            </w:pPr>
            <w:r w:rsidRPr="004C23CC">
              <w:rPr>
                <w:rFonts w:hint="eastAsia"/>
                <w:kern w:val="0"/>
                <w:sz w:val="22"/>
                <w:szCs w:val="22"/>
              </w:rPr>
              <w:t>C4 F1</w:t>
            </w:r>
            <w:r w:rsidR="004C23CC" w:rsidRPr="004C23CC">
              <w:rPr>
                <w:rFonts w:hint="eastAsia"/>
                <w:kern w:val="0"/>
                <w:sz w:val="22"/>
                <w:szCs w:val="22"/>
              </w:rPr>
              <w:t xml:space="preserve"> S1</w:t>
            </w:r>
          </w:p>
        </w:tc>
      </w:tr>
      <w:tr w:rsidR="001A0FDB" w:rsidRPr="004C23CC" w:rsidTr="008C46C3">
        <w:trPr>
          <w:trHeight w:val="345"/>
        </w:trPr>
        <w:tc>
          <w:tcPr>
            <w:tcW w:w="244" w:type="pct"/>
            <w:vAlign w:val="center"/>
          </w:tcPr>
          <w:p w:rsidR="001A0FDB" w:rsidRPr="004C23CC" w:rsidRDefault="001A0FDB" w:rsidP="002A0832">
            <w:pPr>
              <w:jc w:val="center"/>
              <w:rPr>
                <w:kern w:val="0"/>
                <w:sz w:val="22"/>
                <w:szCs w:val="22"/>
              </w:rPr>
            </w:pPr>
            <w:r w:rsidRPr="004C23CC">
              <w:rPr>
                <w:rFonts w:hint="eastAsia"/>
                <w:kern w:val="0"/>
                <w:sz w:val="22"/>
                <w:szCs w:val="22"/>
              </w:rPr>
              <w:t>Q-5</w:t>
            </w:r>
          </w:p>
        </w:tc>
        <w:tc>
          <w:tcPr>
            <w:tcW w:w="396" w:type="pct"/>
            <w:vAlign w:val="center"/>
          </w:tcPr>
          <w:p w:rsidR="001A0FDB" w:rsidRPr="004C23CC" w:rsidRDefault="001A0FDB" w:rsidP="002A0832">
            <w:pPr>
              <w:widowControl/>
              <w:jc w:val="center"/>
              <w:rPr>
                <w:kern w:val="0"/>
                <w:sz w:val="22"/>
                <w:szCs w:val="22"/>
              </w:rPr>
            </w:pPr>
            <w:r w:rsidRPr="004C23CC">
              <w:rPr>
                <w:rFonts w:hint="eastAsia"/>
                <w:kern w:val="0"/>
                <w:sz w:val="22"/>
                <w:szCs w:val="22"/>
              </w:rPr>
              <w:t>1:6</w:t>
            </w:r>
          </w:p>
        </w:tc>
        <w:tc>
          <w:tcPr>
            <w:tcW w:w="395" w:type="pct"/>
            <w:vAlign w:val="center"/>
          </w:tcPr>
          <w:p w:rsidR="001A0FDB" w:rsidRPr="004C23CC" w:rsidRDefault="001A0FDB" w:rsidP="002A0832">
            <w:pPr>
              <w:widowControl/>
              <w:jc w:val="center"/>
              <w:rPr>
                <w:kern w:val="0"/>
                <w:sz w:val="22"/>
                <w:szCs w:val="22"/>
              </w:rPr>
            </w:pPr>
            <w:r w:rsidRPr="004C23CC">
              <w:rPr>
                <w:rFonts w:hint="eastAsia"/>
                <w:kern w:val="0"/>
                <w:sz w:val="22"/>
                <w:szCs w:val="22"/>
              </w:rPr>
              <w:t>68%</w:t>
            </w:r>
          </w:p>
        </w:tc>
        <w:tc>
          <w:tcPr>
            <w:tcW w:w="395" w:type="pct"/>
            <w:shd w:val="clear" w:color="auto" w:fill="auto"/>
            <w:vAlign w:val="center"/>
            <w:hideMark/>
          </w:tcPr>
          <w:p w:rsidR="001A0FDB" w:rsidRPr="004C23CC" w:rsidRDefault="001A0FDB" w:rsidP="002A0832">
            <w:pPr>
              <w:widowControl/>
              <w:jc w:val="center"/>
              <w:rPr>
                <w:kern w:val="0"/>
                <w:sz w:val="22"/>
                <w:szCs w:val="22"/>
              </w:rPr>
            </w:pPr>
            <w:r w:rsidRPr="004C23CC">
              <w:rPr>
                <w:rFonts w:hint="eastAsia"/>
                <w:kern w:val="0"/>
                <w:sz w:val="22"/>
                <w:szCs w:val="22"/>
              </w:rPr>
              <w:t>2</w:t>
            </w:r>
            <w:r w:rsidR="003F63B8">
              <w:rPr>
                <w:rFonts w:hint="eastAsia"/>
                <w:kern w:val="0"/>
                <w:sz w:val="22"/>
                <w:szCs w:val="22"/>
              </w:rPr>
              <w:t>.00</w:t>
            </w:r>
          </w:p>
        </w:tc>
        <w:tc>
          <w:tcPr>
            <w:tcW w:w="395" w:type="pct"/>
            <w:shd w:val="clear" w:color="auto" w:fill="auto"/>
            <w:vAlign w:val="center"/>
          </w:tcPr>
          <w:p w:rsidR="001A0FDB" w:rsidRPr="004C23CC" w:rsidRDefault="001A0FDB" w:rsidP="002A0832">
            <w:pPr>
              <w:widowControl/>
              <w:jc w:val="center"/>
              <w:rPr>
                <w:kern w:val="0"/>
                <w:sz w:val="22"/>
                <w:szCs w:val="22"/>
              </w:rPr>
            </w:pPr>
            <w:r w:rsidRPr="004C23CC">
              <w:rPr>
                <w:rFonts w:hint="eastAsia"/>
                <w:kern w:val="0"/>
                <w:sz w:val="22"/>
                <w:szCs w:val="22"/>
              </w:rPr>
              <w:t>12</w:t>
            </w:r>
            <w:r w:rsidR="003F63B8">
              <w:rPr>
                <w:rFonts w:hint="eastAsia"/>
                <w:kern w:val="0"/>
                <w:sz w:val="22"/>
                <w:szCs w:val="22"/>
              </w:rPr>
              <w:t>.00</w:t>
            </w:r>
          </w:p>
        </w:tc>
        <w:tc>
          <w:tcPr>
            <w:tcW w:w="394" w:type="pct"/>
            <w:shd w:val="clear" w:color="auto" w:fill="auto"/>
            <w:vAlign w:val="center"/>
          </w:tcPr>
          <w:p w:rsidR="001A0FDB" w:rsidRPr="004C23CC" w:rsidRDefault="001A0FDB" w:rsidP="002A0832">
            <w:pPr>
              <w:jc w:val="center"/>
              <w:rPr>
                <w:sz w:val="22"/>
                <w:szCs w:val="22"/>
              </w:rPr>
            </w:pPr>
            <w:r w:rsidRPr="004C23CC">
              <w:rPr>
                <w:rFonts w:hint="eastAsia"/>
                <w:sz w:val="22"/>
                <w:szCs w:val="22"/>
              </w:rPr>
              <w:t>5.67</w:t>
            </w:r>
          </w:p>
        </w:tc>
        <w:tc>
          <w:tcPr>
            <w:tcW w:w="394" w:type="pct"/>
            <w:shd w:val="clear" w:color="auto" w:fill="auto"/>
            <w:vAlign w:val="center"/>
          </w:tcPr>
          <w:p w:rsidR="001A0FDB" w:rsidRPr="004C23CC" w:rsidRDefault="001A0FDB" w:rsidP="002A0832">
            <w:pPr>
              <w:widowControl/>
              <w:jc w:val="center"/>
              <w:rPr>
                <w:kern w:val="0"/>
                <w:sz w:val="22"/>
                <w:szCs w:val="22"/>
              </w:rPr>
            </w:pPr>
            <w:r w:rsidRPr="004C23CC">
              <w:rPr>
                <w:rFonts w:hint="eastAsia"/>
                <w:kern w:val="0"/>
                <w:sz w:val="22"/>
                <w:szCs w:val="22"/>
              </w:rPr>
              <w:t>0</w:t>
            </w:r>
          </w:p>
        </w:tc>
        <w:tc>
          <w:tcPr>
            <w:tcW w:w="398" w:type="pct"/>
            <w:vAlign w:val="center"/>
          </w:tcPr>
          <w:p w:rsidR="001A0FDB" w:rsidRPr="004C23CC" w:rsidRDefault="001A0FDB" w:rsidP="002A0832">
            <w:pPr>
              <w:widowControl/>
              <w:jc w:val="center"/>
              <w:rPr>
                <w:kern w:val="0"/>
                <w:sz w:val="22"/>
                <w:szCs w:val="22"/>
              </w:rPr>
            </w:pPr>
            <w:r w:rsidRPr="004C23CC">
              <w:rPr>
                <w:rFonts w:hint="eastAsia"/>
                <w:kern w:val="0"/>
                <w:sz w:val="22"/>
                <w:szCs w:val="22"/>
              </w:rPr>
              <w:t>0</w:t>
            </w:r>
          </w:p>
        </w:tc>
        <w:tc>
          <w:tcPr>
            <w:tcW w:w="398" w:type="pct"/>
            <w:vAlign w:val="center"/>
          </w:tcPr>
          <w:p w:rsidR="001A0FDB" w:rsidRPr="004C23CC" w:rsidRDefault="001A0FDB" w:rsidP="002A0832">
            <w:pPr>
              <w:widowControl/>
              <w:jc w:val="center"/>
              <w:rPr>
                <w:kern w:val="0"/>
                <w:sz w:val="22"/>
                <w:szCs w:val="22"/>
              </w:rPr>
            </w:pPr>
            <w:r w:rsidRPr="004C23CC">
              <w:rPr>
                <w:rFonts w:hint="eastAsia"/>
                <w:kern w:val="0"/>
                <w:sz w:val="22"/>
                <w:szCs w:val="22"/>
              </w:rPr>
              <w:t>0</w:t>
            </w:r>
          </w:p>
        </w:tc>
        <w:tc>
          <w:tcPr>
            <w:tcW w:w="398" w:type="pct"/>
            <w:shd w:val="clear" w:color="auto" w:fill="auto"/>
            <w:vAlign w:val="center"/>
          </w:tcPr>
          <w:p w:rsidR="001A0FDB" w:rsidRPr="004C23CC" w:rsidRDefault="001A0FDB" w:rsidP="002A0832">
            <w:pPr>
              <w:widowControl/>
              <w:jc w:val="center"/>
              <w:rPr>
                <w:kern w:val="0"/>
                <w:sz w:val="22"/>
                <w:szCs w:val="22"/>
              </w:rPr>
            </w:pPr>
            <w:r w:rsidRPr="004C23CC">
              <w:rPr>
                <w:rFonts w:hint="eastAsia"/>
                <w:kern w:val="0"/>
                <w:sz w:val="22"/>
                <w:szCs w:val="22"/>
              </w:rPr>
              <w:t>2.8</w:t>
            </w:r>
          </w:p>
        </w:tc>
        <w:tc>
          <w:tcPr>
            <w:tcW w:w="398" w:type="pct"/>
            <w:vAlign w:val="center"/>
          </w:tcPr>
          <w:p w:rsidR="001A0FDB" w:rsidRPr="004C23CC" w:rsidRDefault="001A0FDB" w:rsidP="0070783E">
            <w:pPr>
              <w:widowControl/>
              <w:jc w:val="center"/>
              <w:rPr>
                <w:kern w:val="0"/>
                <w:sz w:val="22"/>
                <w:szCs w:val="22"/>
              </w:rPr>
            </w:pPr>
            <w:r w:rsidRPr="004C23CC">
              <w:rPr>
                <w:rFonts w:hint="eastAsia"/>
                <w:kern w:val="0"/>
                <w:sz w:val="22"/>
                <w:szCs w:val="22"/>
              </w:rPr>
              <w:t>24</w:t>
            </w:r>
            <w:r w:rsidR="0070783E">
              <w:rPr>
                <w:rFonts w:hint="eastAsia"/>
                <w:kern w:val="0"/>
                <w:sz w:val="22"/>
                <w:szCs w:val="22"/>
              </w:rPr>
              <w:t>4</w:t>
            </w:r>
          </w:p>
        </w:tc>
        <w:tc>
          <w:tcPr>
            <w:tcW w:w="333" w:type="pct"/>
            <w:shd w:val="clear" w:color="auto" w:fill="auto"/>
            <w:vAlign w:val="center"/>
          </w:tcPr>
          <w:p w:rsidR="001A0FDB" w:rsidRPr="00384AA7" w:rsidRDefault="002E2D0D" w:rsidP="002A0832">
            <w:pPr>
              <w:widowControl/>
              <w:jc w:val="center"/>
              <w:rPr>
                <w:kern w:val="0"/>
                <w:sz w:val="22"/>
                <w:szCs w:val="22"/>
              </w:rPr>
            </w:pPr>
            <w:r w:rsidRPr="00384AA7">
              <w:rPr>
                <w:rFonts w:hint="eastAsia"/>
                <w:kern w:val="0"/>
                <w:sz w:val="22"/>
                <w:szCs w:val="22"/>
              </w:rPr>
              <w:t>2.13</w:t>
            </w:r>
          </w:p>
        </w:tc>
        <w:tc>
          <w:tcPr>
            <w:tcW w:w="461" w:type="pct"/>
            <w:vAlign w:val="center"/>
          </w:tcPr>
          <w:p w:rsidR="001A0FDB" w:rsidRPr="004C23CC" w:rsidRDefault="00FC6452" w:rsidP="002A0832">
            <w:pPr>
              <w:widowControl/>
              <w:jc w:val="center"/>
              <w:rPr>
                <w:kern w:val="0"/>
                <w:sz w:val="22"/>
                <w:szCs w:val="22"/>
              </w:rPr>
            </w:pPr>
            <w:r w:rsidRPr="004C23CC">
              <w:rPr>
                <w:rFonts w:hint="eastAsia"/>
                <w:kern w:val="0"/>
                <w:sz w:val="22"/>
                <w:szCs w:val="22"/>
              </w:rPr>
              <w:t>C2 F1</w:t>
            </w:r>
            <w:r w:rsidR="004C23CC" w:rsidRPr="004C23CC">
              <w:rPr>
                <w:rFonts w:hint="eastAsia"/>
                <w:kern w:val="0"/>
                <w:sz w:val="22"/>
                <w:szCs w:val="22"/>
              </w:rPr>
              <w:t xml:space="preserve"> S1</w:t>
            </w:r>
          </w:p>
        </w:tc>
      </w:tr>
      <w:tr w:rsidR="001A0FDB" w:rsidRPr="004C23CC" w:rsidTr="008C46C3">
        <w:trPr>
          <w:trHeight w:val="345"/>
        </w:trPr>
        <w:tc>
          <w:tcPr>
            <w:tcW w:w="244" w:type="pct"/>
            <w:vAlign w:val="center"/>
          </w:tcPr>
          <w:p w:rsidR="001A0FDB" w:rsidRPr="004C23CC" w:rsidRDefault="001A0FDB" w:rsidP="002A0832">
            <w:pPr>
              <w:widowControl/>
              <w:jc w:val="center"/>
              <w:rPr>
                <w:kern w:val="0"/>
                <w:sz w:val="22"/>
                <w:szCs w:val="22"/>
              </w:rPr>
            </w:pPr>
            <w:r w:rsidRPr="004C23CC">
              <w:rPr>
                <w:rFonts w:hint="eastAsia"/>
                <w:kern w:val="0"/>
                <w:sz w:val="22"/>
                <w:szCs w:val="22"/>
              </w:rPr>
              <w:t>Q-6</w:t>
            </w:r>
          </w:p>
        </w:tc>
        <w:tc>
          <w:tcPr>
            <w:tcW w:w="396" w:type="pct"/>
            <w:vAlign w:val="center"/>
          </w:tcPr>
          <w:p w:rsidR="001A0FDB" w:rsidRPr="004C23CC" w:rsidRDefault="001A0FDB" w:rsidP="002A0832">
            <w:pPr>
              <w:widowControl/>
              <w:jc w:val="center"/>
              <w:rPr>
                <w:kern w:val="0"/>
                <w:sz w:val="22"/>
                <w:szCs w:val="22"/>
              </w:rPr>
            </w:pPr>
            <w:r w:rsidRPr="004C23CC">
              <w:rPr>
                <w:rFonts w:hint="eastAsia"/>
                <w:kern w:val="0"/>
                <w:sz w:val="22"/>
                <w:szCs w:val="22"/>
              </w:rPr>
              <w:t>1:8</w:t>
            </w:r>
          </w:p>
        </w:tc>
        <w:tc>
          <w:tcPr>
            <w:tcW w:w="395" w:type="pct"/>
            <w:vAlign w:val="center"/>
          </w:tcPr>
          <w:p w:rsidR="001A0FDB" w:rsidRPr="004C23CC" w:rsidRDefault="001A0FDB" w:rsidP="002A0832">
            <w:pPr>
              <w:widowControl/>
              <w:jc w:val="center"/>
              <w:rPr>
                <w:kern w:val="0"/>
                <w:sz w:val="22"/>
                <w:szCs w:val="22"/>
              </w:rPr>
            </w:pPr>
            <w:r w:rsidRPr="004C23CC">
              <w:rPr>
                <w:rFonts w:hint="eastAsia"/>
                <w:kern w:val="0"/>
                <w:sz w:val="22"/>
                <w:szCs w:val="22"/>
              </w:rPr>
              <w:t>68%</w:t>
            </w:r>
          </w:p>
        </w:tc>
        <w:tc>
          <w:tcPr>
            <w:tcW w:w="395" w:type="pct"/>
            <w:shd w:val="clear" w:color="auto" w:fill="auto"/>
            <w:vAlign w:val="center"/>
            <w:hideMark/>
          </w:tcPr>
          <w:p w:rsidR="001A0FDB" w:rsidRPr="004C23CC" w:rsidRDefault="001A0FDB" w:rsidP="002A0832">
            <w:pPr>
              <w:widowControl/>
              <w:jc w:val="center"/>
              <w:rPr>
                <w:kern w:val="0"/>
                <w:sz w:val="22"/>
                <w:szCs w:val="22"/>
              </w:rPr>
            </w:pPr>
            <w:r w:rsidRPr="004C23CC">
              <w:rPr>
                <w:rFonts w:hint="eastAsia"/>
                <w:kern w:val="0"/>
                <w:sz w:val="22"/>
                <w:szCs w:val="22"/>
              </w:rPr>
              <w:t>1.5</w:t>
            </w:r>
            <w:r w:rsidR="003F63B8">
              <w:rPr>
                <w:rFonts w:hint="eastAsia"/>
                <w:kern w:val="0"/>
                <w:sz w:val="22"/>
                <w:szCs w:val="22"/>
              </w:rPr>
              <w:t>0</w:t>
            </w:r>
          </w:p>
        </w:tc>
        <w:tc>
          <w:tcPr>
            <w:tcW w:w="395" w:type="pct"/>
            <w:shd w:val="clear" w:color="auto" w:fill="auto"/>
            <w:vAlign w:val="center"/>
          </w:tcPr>
          <w:p w:rsidR="001A0FDB" w:rsidRPr="004C23CC" w:rsidRDefault="001A0FDB" w:rsidP="002A0832">
            <w:pPr>
              <w:widowControl/>
              <w:jc w:val="center"/>
              <w:rPr>
                <w:kern w:val="0"/>
                <w:sz w:val="22"/>
                <w:szCs w:val="22"/>
              </w:rPr>
            </w:pPr>
            <w:r w:rsidRPr="004C23CC">
              <w:rPr>
                <w:rFonts w:hint="eastAsia"/>
                <w:kern w:val="0"/>
                <w:sz w:val="22"/>
                <w:szCs w:val="22"/>
              </w:rPr>
              <w:t>12</w:t>
            </w:r>
            <w:r w:rsidR="003F63B8">
              <w:rPr>
                <w:rFonts w:hint="eastAsia"/>
                <w:kern w:val="0"/>
                <w:sz w:val="22"/>
                <w:szCs w:val="22"/>
              </w:rPr>
              <w:t>.00</w:t>
            </w:r>
          </w:p>
        </w:tc>
        <w:tc>
          <w:tcPr>
            <w:tcW w:w="394" w:type="pct"/>
            <w:shd w:val="clear" w:color="auto" w:fill="auto"/>
            <w:vAlign w:val="center"/>
          </w:tcPr>
          <w:p w:rsidR="001A0FDB" w:rsidRPr="004C23CC" w:rsidRDefault="001A0FDB" w:rsidP="002A0832">
            <w:pPr>
              <w:jc w:val="center"/>
              <w:rPr>
                <w:sz w:val="22"/>
                <w:szCs w:val="22"/>
              </w:rPr>
            </w:pPr>
            <w:r w:rsidRPr="004C23CC">
              <w:rPr>
                <w:rFonts w:hint="eastAsia"/>
                <w:sz w:val="22"/>
                <w:szCs w:val="22"/>
              </w:rPr>
              <w:t>5.67</w:t>
            </w:r>
          </w:p>
        </w:tc>
        <w:tc>
          <w:tcPr>
            <w:tcW w:w="394" w:type="pct"/>
            <w:shd w:val="clear" w:color="auto" w:fill="auto"/>
            <w:vAlign w:val="center"/>
          </w:tcPr>
          <w:p w:rsidR="001A0FDB" w:rsidRPr="004C23CC" w:rsidRDefault="001A0FDB" w:rsidP="002A0832">
            <w:pPr>
              <w:widowControl/>
              <w:jc w:val="center"/>
              <w:rPr>
                <w:kern w:val="0"/>
                <w:sz w:val="22"/>
                <w:szCs w:val="22"/>
              </w:rPr>
            </w:pPr>
            <w:r w:rsidRPr="004C23CC">
              <w:rPr>
                <w:rFonts w:hint="eastAsia"/>
                <w:kern w:val="0"/>
                <w:sz w:val="22"/>
                <w:szCs w:val="22"/>
              </w:rPr>
              <w:t>0</w:t>
            </w:r>
          </w:p>
        </w:tc>
        <w:tc>
          <w:tcPr>
            <w:tcW w:w="398" w:type="pct"/>
            <w:vAlign w:val="center"/>
          </w:tcPr>
          <w:p w:rsidR="001A0FDB" w:rsidRPr="004C23CC" w:rsidRDefault="001A0FDB" w:rsidP="002A0832">
            <w:pPr>
              <w:widowControl/>
              <w:jc w:val="center"/>
              <w:rPr>
                <w:kern w:val="0"/>
                <w:sz w:val="22"/>
                <w:szCs w:val="22"/>
              </w:rPr>
            </w:pPr>
            <w:r w:rsidRPr="004C23CC">
              <w:rPr>
                <w:rFonts w:hint="eastAsia"/>
                <w:kern w:val="0"/>
                <w:sz w:val="22"/>
                <w:szCs w:val="22"/>
              </w:rPr>
              <w:t>0</w:t>
            </w:r>
          </w:p>
        </w:tc>
        <w:tc>
          <w:tcPr>
            <w:tcW w:w="398" w:type="pct"/>
            <w:vAlign w:val="center"/>
          </w:tcPr>
          <w:p w:rsidR="001A0FDB" w:rsidRPr="004C23CC" w:rsidRDefault="001A0FDB" w:rsidP="002A0832">
            <w:pPr>
              <w:widowControl/>
              <w:jc w:val="center"/>
              <w:rPr>
                <w:kern w:val="0"/>
                <w:sz w:val="22"/>
                <w:szCs w:val="22"/>
              </w:rPr>
            </w:pPr>
            <w:r w:rsidRPr="004C23CC">
              <w:rPr>
                <w:rFonts w:hint="eastAsia"/>
                <w:kern w:val="0"/>
                <w:sz w:val="22"/>
                <w:szCs w:val="22"/>
              </w:rPr>
              <w:t>0</w:t>
            </w:r>
          </w:p>
        </w:tc>
        <w:tc>
          <w:tcPr>
            <w:tcW w:w="398" w:type="pct"/>
            <w:shd w:val="clear" w:color="auto" w:fill="auto"/>
            <w:vAlign w:val="center"/>
          </w:tcPr>
          <w:p w:rsidR="001A0FDB" w:rsidRPr="004C23CC" w:rsidRDefault="001A0FDB" w:rsidP="002A0832">
            <w:pPr>
              <w:widowControl/>
              <w:jc w:val="center"/>
              <w:rPr>
                <w:kern w:val="0"/>
                <w:sz w:val="22"/>
                <w:szCs w:val="22"/>
              </w:rPr>
            </w:pPr>
            <w:r w:rsidRPr="004C23CC">
              <w:rPr>
                <w:rFonts w:hint="eastAsia"/>
                <w:kern w:val="0"/>
                <w:sz w:val="22"/>
                <w:szCs w:val="22"/>
              </w:rPr>
              <w:t>1.9</w:t>
            </w:r>
          </w:p>
        </w:tc>
        <w:tc>
          <w:tcPr>
            <w:tcW w:w="398" w:type="pct"/>
            <w:vAlign w:val="center"/>
          </w:tcPr>
          <w:p w:rsidR="001A0FDB" w:rsidRPr="004C23CC" w:rsidRDefault="001A0FDB" w:rsidP="0070783E">
            <w:pPr>
              <w:widowControl/>
              <w:jc w:val="center"/>
              <w:rPr>
                <w:kern w:val="0"/>
                <w:sz w:val="22"/>
                <w:szCs w:val="22"/>
              </w:rPr>
            </w:pPr>
            <w:r w:rsidRPr="004C23CC">
              <w:rPr>
                <w:rFonts w:hint="eastAsia"/>
                <w:kern w:val="0"/>
                <w:sz w:val="22"/>
                <w:szCs w:val="22"/>
              </w:rPr>
              <w:t>26</w:t>
            </w:r>
            <w:r w:rsidR="0070783E">
              <w:rPr>
                <w:rFonts w:hint="eastAsia"/>
                <w:kern w:val="0"/>
                <w:sz w:val="22"/>
                <w:szCs w:val="22"/>
              </w:rPr>
              <w:t>2</w:t>
            </w:r>
          </w:p>
        </w:tc>
        <w:tc>
          <w:tcPr>
            <w:tcW w:w="333" w:type="pct"/>
            <w:shd w:val="clear" w:color="auto" w:fill="auto"/>
            <w:vAlign w:val="center"/>
          </w:tcPr>
          <w:p w:rsidR="001A0FDB" w:rsidRPr="00384AA7" w:rsidRDefault="002E2D0D" w:rsidP="002A0832">
            <w:pPr>
              <w:widowControl/>
              <w:jc w:val="center"/>
              <w:rPr>
                <w:kern w:val="0"/>
                <w:sz w:val="22"/>
                <w:szCs w:val="22"/>
              </w:rPr>
            </w:pPr>
            <w:r w:rsidRPr="00384AA7">
              <w:rPr>
                <w:rFonts w:hint="eastAsia"/>
                <w:kern w:val="0"/>
                <w:sz w:val="22"/>
                <w:szCs w:val="22"/>
              </w:rPr>
              <w:t>2.26</w:t>
            </w:r>
          </w:p>
        </w:tc>
        <w:tc>
          <w:tcPr>
            <w:tcW w:w="461" w:type="pct"/>
            <w:vAlign w:val="center"/>
          </w:tcPr>
          <w:p w:rsidR="001A0FDB" w:rsidRPr="004C23CC" w:rsidRDefault="00FC6452" w:rsidP="002A0832">
            <w:pPr>
              <w:widowControl/>
              <w:jc w:val="center"/>
              <w:rPr>
                <w:kern w:val="0"/>
                <w:sz w:val="22"/>
                <w:szCs w:val="22"/>
              </w:rPr>
            </w:pPr>
            <w:r w:rsidRPr="004C23CC">
              <w:rPr>
                <w:rFonts w:hint="eastAsia"/>
                <w:kern w:val="0"/>
                <w:sz w:val="22"/>
                <w:szCs w:val="22"/>
              </w:rPr>
              <w:t>C1 F2</w:t>
            </w:r>
            <w:r w:rsidR="004C23CC" w:rsidRPr="004C23CC">
              <w:rPr>
                <w:rFonts w:hint="eastAsia"/>
                <w:kern w:val="0"/>
                <w:sz w:val="22"/>
                <w:szCs w:val="22"/>
              </w:rPr>
              <w:t xml:space="preserve"> S1</w:t>
            </w:r>
          </w:p>
        </w:tc>
      </w:tr>
      <w:tr w:rsidR="001A0FDB" w:rsidRPr="004C23CC" w:rsidTr="008C46C3">
        <w:trPr>
          <w:trHeight w:val="345"/>
        </w:trPr>
        <w:tc>
          <w:tcPr>
            <w:tcW w:w="244" w:type="pct"/>
            <w:vAlign w:val="center"/>
          </w:tcPr>
          <w:p w:rsidR="001A0FDB" w:rsidRPr="004C23CC" w:rsidRDefault="001A0FDB" w:rsidP="002A0832">
            <w:pPr>
              <w:widowControl/>
              <w:jc w:val="center"/>
              <w:rPr>
                <w:kern w:val="0"/>
                <w:sz w:val="22"/>
                <w:szCs w:val="22"/>
              </w:rPr>
            </w:pPr>
            <w:r w:rsidRPr="004C23CC">
              <w:rPr>
                <w:rFonts w:hint="eastAsia"/>
                <w:kern w:val="0"/>
                <w:sz w:val="22"/>
                <w:szCs w:val="22"/>
              </w:rPr>
              <w:t>Q-7</w:t>
            </w:r>
          </w:p>
        </w:tc>
        <w:tc>
          <w:tcPr>
            <w:tcW w:w="396" w:type="pct"/>
            <w:vAlign w:val="center"/>
          </w:tcPr>
          <w:p w:rsidR="001A0FDB" w:rsidRPr="004C23CC" w:rsidRDefault="001A0FDB" w:rsidP="002A0832">
            <w:pPr>
              <w:widowControl/>
              <w:jc w:val="center"/>
              <w:rPr>
                <w:kern w:val="0"/>
                <w:sz w:val="22"/>
                <w:szCs w:val="22"/>
              </w:rPr>
            </w:pPr>
            <w:r w:rsidRPr="004C23CC">
              <w:rPr>
                <w:rFonts w:hint="eastAsia"/>
                <w:kern w:val="0"/>
                <w:sz w:val="22"/>
                <w:szCs w:val="22"/>
              </w:rPr>
              <w:t>1:10</w:t>
            </w:r>
          </w:p>
        </w:tc>
        <w:tc>
          <w:tcPr>
            <w:tcW w:w="395" w:type="pct"/>
            <w:vAlign w:val="center"/>
          </w:tcPr>
          <w:p w:rsidR="001A0FDB" w:rsidRPr="004C23CC" w:rsidRDefault="001A0FDB" w:rsidP="002A0832">
            <w:pPr>
              <w:widowControl/>
              <w:jc w:val="center"/>
              <w:rPr>
                <w:kern w:val="0"/>
                <w:sz w:val="22"/>
                <w:szCs w:val="22"/>
              </w:rPr>
            </w:pPr>
            <w:r w:rsidRPr="004C23CC">
              <w:rPr>
                <w:rFonts w:hint="eastAsia"/>
                <w:kern w:val="0"/>
                <w:sz w:val="22"/>
                <w:szCs w:val="22"/>
              </w:rPr>
              <w:t>68%</w:t>
            </w:r>
          </w:p>
        </w:tc>
        <w:tc>
          <w:tcPr>
            <w:tcW w:w="395" w:type="pct"/>
            <w:shd w:val="clear" w:color="auto" w:fill="auto"/>
            <w:vAlign w:val="center"/>
            <w:hideMark/>
          </w:tcPr>
          <w:p w:rsidR="001A0FDB" w:rsidRPr="004C23CC" w:rsidRDefault="001A0FDB" w:rsidP="002A0832">
            <w:pPr>
              <w:widowControl/>
              <w:jc w:val="center"/>
              <w:rPr>
                <w:kern w:val="0"/>
                <w:sz w:val="22"/>
                <w:szCs w:val="22"/>
              </w:rPr>
            </w:pPr>
            <w:r w:rsidRPr="004C23CC">
              <w:rPr>
                <w:rFonts w:hint="eastAsia"/>
                <w:kern w:val="0"/>
                <w:sz w:val="22"/>
                <w:szCs w:val="22"/>
              </w:rPr>
              <w:t>1.2</w:t>
            </w:r>
            <w:r w:rsidR="003F63B8">
              <w:rPr>
                <w:rFonts w:hint="eastAsia"/>
                <w:kern w:val="0"/>
                <w:sz w:val="22"/>
                <w:szCs w:val="22"/>
              </w:rPr>
              <w:t>0</w:t>
            </w:r>
          </w:p>
        </w:tc>
        <w:tc>
          <w:tcPr>
            <w:tcW w:w="395" w:type="pct"/>
            <w:shd w:val="clear" w:color="auto" w:fill="auto"/>
            <w:vAlign w:val="center"/>
          </w:tcPr>
          <w:p w:rsidR="001A0FDB" w:rsidRPr="004C23CC" w:rsidRDefault="001A0FDB" w:rsidP="002A0832">
            <w:pPr>
              <w:widowControl/>
              <w:jc w:val="center"/>
              <w:rPr>
                <w:kern w:val="0"/>
                <w:sz w:val="22"/>
                <w:szCs w:val="22"/>
              </w:rPr>
            </w:pPr>
            <w:r w:rsidRPr="004C23CC">
              <w:rPr>
                <w:rFonts w:hint="eastAsia"/>
                <w:kern w:val="0"/>
                <w:sz w:val="22"/>
                <w:szCs w:val="22"/>
              </w:rPr>
              <w:t>12</w:t>
            </w:r>
            <w:r w:rsidR="003F63B8">
              <w:rPr>
                <w:rFonts w:hint="eastAsia"/>
                <w:kern w:val="0"/>
                <w:sz w:val="22"/>
                <w:szCs w:val="22"/>
              </w:rPr>
              <w:t>.00</w:t>
            </w:r>
          </w:p>
        </w:tc>
        <w:tc>
          <w:tcPr>
            <w:tcW w:w="394" w:type="pct"/>
            <w:shd w:val="clear" w:color="auto" w:fill="auto"/>
            <w:vAlign w:val="center"/>
          </w:tcPr>
          <w:p w:rsidR="001A0FDB" w:rsidRPr="004C23CC" w:rsidRDefault="001A0FDB" w:rsidP="002A0832">
            <w:pPr>
              <w:jc w:val="center"/>
              <w:rPr>
                <w:sz w:val="22"/>
                <w:szCs w:val="22"/>
              </w:rPr>
            </w:pPr>
            <w:r w:rsidRPr="004C23CC">
              <w:rPr>
                <w:rFonts w:hint="eastAsia"/>
                <w:sz w:val="22"/>
                <w:szCs w:val="22"/>
              </w:rPr>
              <w:t>5.67</w:t>
            </w:r>
          </w:p>
        </w:tc>
        <w:tc>
          <w:tcPr>
            <w:tcW w:w="394" w:type="pct"/>
            <w:shd w:val="clear" w:color="auto" w:fill="auto"/>
            <w:vAlign w:val="center"/>
          </w:tcPr>
          <w:p w:rsidR="001A0FDB" w:rsidRPr="004C23CC" w:rsidRDefault="001A0FDB" w:rsidP="002A0832">
            <w:pPr>
              <w:widowControl/>
              <w:jc w:val="center"/>
              <w:rPr>
                <w:kern w:val="0"/>
                <w:sz w:val="22"/>
                <w:szCs w:val="22"/>
              </w:rPr>
            </w:pPr>
            <w:r w:rsidRPr="004C23CC">
              <w:rPr>
                <w:rFonts w:hint="eastAsia"/>
                <w:kern w:val="0"/>
                <w:sz w:val="22"/>
                <w:szCs w:val="22"/>
              </w:rPr>
              <w:t>0</w:t>
            </w:r>
          </w:p>
        </w:tc>
        <w:tc>
          <w:tcPr>
            <w:tcW w:w="398" w:type="pct"/>
            <w:vAlign w:val="center"/>
          </w:tcPr>
          <w:p w:rsidR="001A0FDB" w:rsidRPr="004C23CC" w:rsidRDefault="001A0FDB" w:rsidP="002A0832">
            <w:pPr>
              <w:widowControl/>
              <w:jc w:val="center"/>
              <w:rPr>
                <w:kern w:val="0"/>
                <w:sz w:val="22"/>
                <w:szCs w:val="22"/>
              </w:rPr>
            </w:pPr>
            <w:r w:rsidRPr="004C23CC">
              <w:rPr>
                <w:rFonts w:hint="eastAsia"/>
                <w:kern w:val="0"/>
                <w:sz w:val="22"/>
                <w:szCs w:val="22"/>
              </w:rPr>
              <w:t>0</w:t>
            </w:r>
          </w:p>
        </w:tc>
        <w:tc>
          <w:tcPr>
            <w:tcW w:w="398" w:type="pct"/>
            <w:vAlign w:val="center"/>
          </w:tcPr>
          <w:p w:rsidR="001A0FDB" w:rsidRPr="004C23CC" w:rsidRDefault="001A0FDB" w:rsidP="002A0832">
            <w:pPr>
              <w:widowControl/>
              <w:jc w:val="center"/>
              <w:rPr>
                <w:kern w:val="0"/>
                <w:sz w:val="22"/>
                <w:szCs w:val="22"/>
              </w:rPr>
            </w:pPr>
            <w:r w:rsidRPr="004C23CC">
              <w:rPr>
                <w:rFonts w:hint="eastAsia"/>
                <w:kern w:val="0"/>
                <w:sz w:val="22"/>
                <w:szCs w:val="22"/>
              </w:rPr>
              <w:t>0</w:t>
            </w:r>
          </w:p>
        </w:tc>
        <w:tc>
          <w:tcPr>
            <w:tcW w:w="398" w:type="pct"/>
            <w:shd w:val="clear" w:color="auto" w:fill="auto"/>
            <w:vAlign w:val="center"/>
          </w:tcPr>
          <w:p w:rsidR="001A0FDB" w:rsidRPr="004C23CC" w:rsidRDefault="001A0FDB" w:rsidP="002A0832">
            <w:pPr>
              <w:widowControl/>
              <w:jc w:val="center"/>
              <w:rPr>
                <w:kern w:val="0"/>
                <w:sz w:val="22"/>
                <w:szCs w:val="22"/>
              </w:rPr>
            </w:pPr>
            <w:r w:rsidRPr="004C23CC">
              <w:rPr>
                <w:rFonts w:hint="eastAsia"/>
                <w:kern w:val="0"/>
                <w:sz w:val="22"/>
                <w:szCs w:val="22"/>
              </w:rPr>
              <w:t>1.3</w:t>
            </w:r>
          </w:p>
        </w:tc>
        <w:tc>
          <w:tcPr>
            <w:tcW w:w="398" w:type="pct"/>
            <w:vAlign w:val="center"/>
          </w:tcPr>
          <w:p w:rsidR="001A0FDB" w:rsidRPr="004C23CC" w:rsidRDefault="001A0FDB" w:rsidP="0070783E">
            <w:pPr>
              <w:widowControl/>
              <w:jc w:val="center"/>
              <w:rPr>
                <w:kern w:val="0"/>
                <w:sz w:val="22"/>
                <w:szCs w:val="22"/>
              </w:rPr>
            </w:pPr>
            <w:r w:rsidRPr="004C23CC">
              <w:rPr>
                <w:rFonts w:hint="eastAsia"/>
                <w:kern w:val="0"/>
                <w:sz w:val="22"/>
                <w:szCs w:val="22"/>
              </w:rPr>
              <w:t>28</w:t>
            </w:r>
            <w:r w:rsidR="0070783E">
              <w:rPr>
                <w:rFonts w:hint="eastAsia"/>
                <w:kern w:val="0"/>
                <w:sz w:val="22"/>
                <w:szCs w:val="22"/>
              </w:rPr>
              <w:t>1</w:t>
            </w:r>
          </w:p>
        </w:tc>
        <w:tc>
          <w:tcPr>
            <w:tcW w:w="333" w:type="pct"/>
            <w:shd w:val="clear" w:color="auto" w:fill="auto"/>
            <w:vAlign w:val="center"/>
          </w:tcPr>
          <w:p w:rsidR="001A0FDB" w:rsidRPr="00384AA7" w:rsidRDefault="002E2D0D" w:rsidP="002A0832">
            <w:pPr>
              <w:widowControl/>
              <w:jc w:val="center"/>
              <w:rPr>
                <w:kern w:val="0"/>
                <w:sz w:val="22"/>
                <w:szCs w:val="22"/>
              </w:rPr>
            </w:pPr>
            <w:r w:rsidRPr="00384AA7">
              <w:rPr>
                <w:rFonts w:hint="eastAsia"/>
                <w:kern w:val="0"/>
                <w:sz w:val="22"/>
                <w:szCs w:val="22"/>
              </w:rPr>
              <w:t>2.35</w:t>
            </w:r>
          </w:p>
        </w:tc>
        <w:tc>
          <w:tcPr>
            <w:tcW w:w="461" w:type="pct"/>
            <w:vAlign w:val="center"/>
          </w:tcPr>
          <w:p w:rsidR="001A0FDB" w:rsidRPr="004C23CC" w:rsidRDefault="00FC6452" w:rsidP="002A0832">
            <w:pPr>
              <w:widowControl/>
              <w:jc w:val="center"/>
              <w:rPr>
                <w:kern w:val="0"/>
                <w:sz w:val="22"/>
                <w:szCs w:val="22"/>
              </w:rPr>
            </w:pPr>
            <w:r w:rsidRPr="004C23CC">
              <w:rPr>
                <w:rFonts w:hint="eastAsia"/>
                <w:kern w:val="0"/>
                <w:sz w:val="22"/>
                <w:szCs w:val="22"/>
              </w:rPr>
              <w:t>C1 F2</w:t>
            </w:r>
            <w:r w:rsidR="004C23CC" w:rsidRPr="004C23CC">
              <w:rPr>
                <w:rFonts w:hint="eastAsia"/>
                <w:kern w:val="0"/>
                <w:sz w:val="22"/>
                <w:szCs w:val="22"/>
              </w:rPr>
              <w:t xml:space="preserve"> S1</w:t>
            </w:r>
          </w:p>
        </w:tc>
      </w:tr>
      <w:tr w:rsidR="001A0FDB" w:rsidRPr="004C23CC" w:rsidTr="008C46C3">
        <w:trPr>
          <w:trHeight w:val="345"/>
        </w:trPr>
        <w:tc>
          <w:tcPr>
            <w:tcW w:w="244" w:type="pct"/>
            <w:vAlign w:val="center"/>
          </w:tcPr>
          <w:p w:rsidR="001A0FDB" w:rsidRPr="004C23CC" w:rsidRDefault="001A0FDB" w:rsidP="002A0832">
            <w:pPr>
              <w:jc w:val="center"/>
              <w:rPr>
                <w:kern w:val="0"/>
                <w:sz w:val="22"/>
                <w:szCs w:val="22"/>
              </w:rPr>
            </w:pPr>
            <w:r w:rsidRPr="004C23CC">
              <w:rPr>
                <w:rFonts w:hint="eastAsia"/>
                <w:kern w:val="0"/>
                <w:sz w:val="22"/>
                <w:szCs w:val="22"/>
              </w:rPr>
              <w:t>Q-8</w:t>
            </w:r>
          </w:p>
        </w:tc>
        <w:tc>
          <w:tcPr>
            <w:tcW w:w="396" w:type="pct"/>
            <w:vAlign w:val="center"/>
          </w:tcPr>
          <w:p w:rsidR="001A0FDB" w:rsidRPr="004C23CC" w:rsidRDefault="001A0FDB" w:rsidP="002A0832">
            <w:pPr>
              <w:widowControl/>
              <w:jc w:val="center"/>
              <w:rPr>
                <w:kern w:val="0"/>
                <w:sz w:val="22"/>
                <w:szCs w:val="22"/>
              </w:rPr>
            </w:pPr>
            <w:r w:rsidRPr="004C23CC">
              <w:rPr>
                <w:rFonts w:hint="eastAsia"/>
                <w:kern w:val="0"/>
                <w:sz w:val="22"/>
                <w:szCs w:val="22"/>
              </w:rPr>
              <w:t>1:12</w:t>
            </w:r>
          </w:p>
        </w:tc>
        <w:tc>
          <w:tcPr>
            <w:tcW w:w="395" w:type="pct"/>
            <w:vAlign w:val="center"/>
          </w:tcPr>
          <w:p w:rsidR="001A0FDB" w:rsidRPr="004C23CC" w:rsidRDefault="001A0FDB" w:rsidP="002A0832">
            <w:pPr>
              <w:widowControl/>
              <w:jc w:val="center"/>
              <w:rPr>
                <w:kern w:val="0"/>
                <w:sz w:val="22"/>
                <w:szCs w:val="22"/>
              </w:rPr>
            </w:pPr>
            <w:r w:rsidRPr="004C23CC">
              <w:rPr>
                <w:rFonts w:hint="eastAsia"/>
                <w:kern w:val="0"/>
                <w:sz w:val="22"/>
                <w:szCs w:val="22"/>
              </w:rPr>
              <w:t>68%</w:t>
            </w:r>
          </w:p>
        </w:tc>
        <w:tc>
          <w:tcPr>
            <w:tcW w:w="395" w:type="pct"/>
            <w:shd w:val="clear" w:color="auto" w:fill="auto"/>
            <w:vAlign w:val="center"/>
            <w:hideMark/>
          </w:tcPr>
          <w:p w:rsidR="001A0FDB" w:rsidRPr="004C23CC" w:rsidRDefault="001A0FDB" w:rsidP="002A0832">
            <w:pPr>
              <w:widowControl/>
              <w:jc w:val="center"/>
              <w:rPr>
                <w:kern w:val="0"/>
                <w:sz w:val="22"/>
                <w:szCs w:val="22"/>
              </w:rPr>
            </w:pPr>
            <w:r w:rsidRPr="004C23CC">
              <w:rPr>
                <w:rFonts w:hint="eastAsia"/>
                <w:kern w:val="0"/>
                <w:sz w:val="22"/>
                <w:szCs w:val="22"/>
              </w:rPr>
              <w:t>1</w:t>
            </w:r>
            <w:r w:rsidR="003F63B8">
              <w:rPr>
                <w:rFonts w:hint="eastAsia"/>
                <w:kern w:val="0"/>
                <w:sz w:val="22"/>
                <w:szCs w:val="22"/>
              </w:rPr>
              <w:t>.00</w:t>
            </w:r>
          </w:p>
        </w:tc>
        <w:tc>
          <w:tcPr>
            <w:tcW w:w="395" w:type="pct"/>
            <w:shd w:val="clear" w:color="auto" w:fill="auto"/>
            <w:vAlign w:val="center"/>
          </w:tcPr>
          <w:p w:rsidR="001A0FDB" w:rsidRPr="004C23CC" w:rsidRDefault="001A0FDB" w:rsidP="002A0832">
            <w:pPr>
              <w:widowControl/>
              <w:jc w:val="center"/>
              <w:rPr>
                <w:kern w:val="0"/>
                <w:sz w:val="22"/>
                <w:szCs w:val="22"/>
              </w:rPr>
            </w:pPr>
            <w:r w:rsidRPr="004C23CC">
              <w:rPr>
                <w:rFonts w:hint="eastAsia"/>
                <w:kern w:val="0"/>
                <w:sz w:val="22"/>
                <w:szCs w:val="22"/>
              </w:rPr>
              <w:t>12</w:t>
            </w:r>
            <w:r w:rsidR="003F63B8">
              <w:rPr>
                <w:rFonts w:hint="eastAsia"/>
                <w:kern w:val="0"/>
                <w:sz w:val="22"/>
                <w:szCs w:val="22"/>
              </w:rPr>
              <w:t>.00</w:t>
            </w:r>
          </w:p>
        </w:tc>
        <w:tc>
          <w:tcPr>
            <w:tcW w:w="394" w:type="pct"/>
            <w:shd w:val="clear" w:color="auto" w:fill="auto"/>
            <w:vAlign w:val="center"/>
          </w:tcPr>
          <w:p w:rsidR="001A0FDB" w:rsidRPr="004C23CC" w:rsidRDefault="001A0FDB" w:rsidP="002A0832">
            <w:pPr>
              <w:jc w:val="center"/>
              <w:rPr>
                <w:sz w:val="22"/>
                <w:szCs w:val="22"/>
              </w:rPr>
            </w:pPr>
            <w:r w:rsidRPr="004C23CC">
              <w:rPr>
                <w:rFonts w:hint="eastAsia"/>
                <w:sz w:val="22"/>
                <w:szCs w:val="22"/>
              </w:rPr>
              <w:t>5.67</w:t>
            </w:r>
          </w:p>
        </w:tc>
        <w:tc>
          <w:tcPr>
            <w:tcW w:w="394" w:type="pct"/>
            <w:shd w:val="clear" w:color="auto" w:fill="auto"/>
            <w:vAlign w:val="center"/>
          </w:tcPr>
          <w:p w:rsidR="001A0FDB" w:rsidRPr="004C23CC" w:rsidRDefault="001A0FDB" w:rsidP="002A0832">
            <w:pPr>
              <w:widowControl/>
              <w:jc w:val="center"/>
              <w:rPr>
                <w:kern w:val="0"/>
                <w:sz w:val="22"/>
                <w:szCs w:val="22"/>
              </w:rPr>
            </w:pPr>
            <w:r w:rsidRPr="004C23CC">
              <w:rPr>
                <w:rFonts w:hint="eastAsia"/>
                <w:kern w:val="0"/>
                <w:sz w:val="22"/>
                <w:szCs w:val="22"/>
              </w:rPr>
              <w:t>0</w:t>
            </w:r>
          </w:p>
        </w:tc>
        <w:tc>
          <w:tcPr>
            <w:tcW w:w="398" w:type="pct"/>
            <w:vAlign w:val="center"/>
          </w:tcPr>
          <w:p w:rsidR="001A0FDB" w:rsidRPr="004C23CC" w:rsidRDefault="001A0FDB" w:rsidP="002A0832">
            <w:pPr>
              <w:widowControl/>
              <w:jc w:val="center"/>
              <w:rPr>
                <w:kern w:val="0"/>
                <w:sz w:val="22"/>
                <w:szCs w:val="22"/>
              </w:rPr>
            </w:pPr>
            <w:r w:rsidRPr="004C23CC">
              <w:rPr>
                <w:rFonts w:hint="eastAsia"/>
                <w:kern w:val="0"/>
                <w:sz w:val="22"/>
                <w:szCs w:val="22"/>
              </w:rPr>
              <w:t>0</w:t>
            </w:r>
          </w:p>
        </w:tc>
        <w:tc>
          <w:tcPr>
            <w:tcW w:w="398" w:type="pct"/>
            <w:vAlign w:val="center"/>
          </w:tcPr>
          <w:p w:rsidR="001A0FDB" w:rsidRPr="004C23CC" w:rsidRDefault="001A0FDB" w:rsidP="002A0832">
            <w:pPr>
              <w:widowControl/>
              <w:jc w:val="center"/>
              <w:rPr>
                <w:kern w:val="0"/>
                <w:sz w:val="22"/>
                <w:szCs w:val="22"/>
              </w:rPr>
            </w:pPr>
            <w:r w:rsidRPr="004C23CC">
              <w:rPr>
                <w:rFonts w:hint="eastAsia"/>
                <w:kern w:val="0"/>
                <w:sz w:val="22"/>
                <w:szCs w:val="22"/>
              </w:rPr>
              <w:t>0</w:t>
            </w:r>
          </w:p>
        </w:tc>
        <w:tc>
          <w:tcPr>
            <w:tcW w:w="398" w:type="pct"/>
            <w:shd w:val="clear" w:color="auto" w:fill="auto"/>
            <w:vAlign w:val="center"/>
          </w:tcPr>
          <w:p w:rsidR="001A0FDB" w:rsidRPr="004C23CC" w:rsidRDefault="001A0FDB" w:rsidP="002A0832">
            <w:pPr>
              <w:widowControl/>
              <w:jc w:val="center"/>
              <w:rPr>
                <w:kern w:val="0"/>
                <w:sz w:val="22"/>
                <w:szCs w:val="22"/>
              </w:rPr>
            </w:pPr>
            <w:r w:rsidRPr="004C23CC">
              <w:rPr>
                <w:rFonts w:hint="eastAsia"/>
                <w:kern w:val="0"/>
                <w:sz w:val="22"/>
                <w:szCs w:val="22"/>
              </w:rPr>
              <w:t>1.2</w:t>
            </w:r>
          </w:p>
        </w:tc>
        <w:tc>
          <w:tcPr>
            <w:tcW w:w="398" w:type="pct"/>
            <w:vAlign w:val="center"/>
          </w:tcPr>
          <w:p w:rsidR="001A0FDB" w:rsidRPr="004C23CC" w:rsidRDefault="001A0FDB" w:rsidP="0070783E">
            <w:pPr>
              <w:widowControl/>
              <w:jc w:val="center"/>
              <w:rPr>
                <w:kern w:val="0"/>
                <w:sz w:val="22"/>
                <w:szCs w:val="22"/>
              </w:rPr>
            </w:pPr>
            <w:r w:rsidRPr="004C23CC">
              <w:rPr>
                <w:rFonts w:hint="eastAsia"/>
                <w:kern w:val="0"/>
                <w:sz w:val="22"/>
                <w:szCs w:val="22"/>
              </w:rPr>
              <w:t>28</w:t>
            </w:r>
            <w:r w:rsidR="0070783E">
              <w:rPr>
                <w:rFonts w:hint="eastAsia"/>
                <w:kern w:val="0"/>
                <w:sz w:val="22"/>
                <w:szCs w:val="22"/>
              </w:rPr>
              <w:t>2</w:t>
            </w:r>
          </w:p>
        </w:tc>
        <w:tc>
          <w:tcPr>
            <w:tcW w:w="333" w:type="pct"/>
            <w:shd w:val="clear" w:color="auto" w:fill="auto"/>
            <w:vAlign w:val="center"/>
          </w:tcPr>
          <w:p w:rsidR="001A0FDB" w:rsidRPr="00384AA7" w:rsidRDefault="002E2D0D" w:rsidP="002A0832">
            <w:pPr>
              <w:widowControl/>
              <w:jc w:val="center"/>
              <w:rPr>
                <w:kern w:val="0"/>
                <w:sz w:val="22"/>
                <w:szCs w:val="22"/>
              </w:rPr>
            </w:pPr>
            <w:r w:rsidRPr="00384AA7">
              <w:rPr>
                <w:rFonts w:hint="eastAsia"/>
                <w:kern w:val="0"/>
                <w:sz w:val="22"/>
                <w:szCs w:val="22"/>
              </w:rPr>
              <w:t>2.41</w:t>
            </w:r>
          </w:p>
        </w:tc>
        <w:tc>
          <w:tcPr>
            <w:tcW w:w="461" w:type="pct"/>
            <w:vAlign w:val="center"/>
          </w:tcPr>
          <w:p w:rsidR="001A0FDB" w:rsidRPr="004C23CC" w:rsidRDefault="00FC6452" w:rsidP="002A0832">
            <w:pPr>
              <w:widowControl/>
              <w:jc w:val="center"/>
              <w:rPr>
                <w:kern w:val="0"/>
                <w:sz w:val="22"/>
                <w:szCs w:val="22"/>
              </w:rPr>
            </w:pPr>
            <w:r w:rsidRPr="004C23CC">
              <w:rPr>
                <w:rFonts w:hint="eastAsia"/>
                <w:kern w:val="0"/>
                <w:sz w:val="22"/>
                <w:szCs w:val="22"/>
              </w:rPr>
              <w:t>C1 F2</w:t>
            </w:r>
            <w:r w:rsidR="004C23CC" w:rsidRPr="004C23CC">
              <w:rPr>
                <w:rFonts w:hint="eastAsia"/>
                <w:kern w:val="0"/>
                <w:sz w:val="22"/>
                <w:szCs w:val="22"/>
              </w:rPr>
              <w:t xml:space="preserve"> S1</w:t>
            </w:r>
          </w:p>
        </w:tc>
      </w:tr>
      <w:tr w:rsidR="001A0FDB" w:rsidRPr="004C23CC" w:rsidTr="008C46C3">
        <w:trPr>
          <w:trHeight w:val="345"/>
        </w:trPr>
        <w:tc>
          <w:tcPr>
            <w:tcW w:w="244" w:type="pct"/>
            <w:vAlign w:val="center"/>
          </w:tcPr>
          <w:p w:rsidR="001A0FDB" w:rsidRPr="004C23CC" w:rsidRDefault="001A0FDB" w:rsidP="002A0832">
            <w:pPr>
              <w:widowControl/>
              <w:jc w:val="center"/>
              <w:rPr>
                <w:kern w:val="0"/>
                <w:sz w:val="22"/>
                <w:szCs w:val="22"/>
              </w:rPr>
            </w:pPr>
            <w:r w:rsidRPr="004C23CC">
              <w:rPr>
                <w:rFonts w:hint="eastAsia"/>
                <w:kern w:val="0"/>
                <w:sz w:val="22"/>
                <w:szCs w:val="22"/>
              </w:rPr>
              <w:t>Q-9</w:t>
            </w:r>
          </w:p>
        </w:tc>
        <w:tc>
          <w:tcPr>
            <w:tcW w:w="396" w:type="pct"/>
            <w:vAlign w:val="center"/>
          </w:tcPr>
          <w:p w:rsidR="001A0FDB" w:rsidRPr="004C23CC" w:rsidRDefault="001A0FDB" w:rsidP="002A0832">
            <w:pPr>
              <w:widowControl/>
              <w:jc w:val="center"/>
              <w:rPr>
                <w:kern w:val="0"/>
                <w:sz w:val="22"/>
                <w:szCs w:val="22"/>
              </w:rPr>
            </w:pPr>
            <w:r w:rsidRPr="004C23CC">
              <w:rPr>
                <w:rFonts w:hint="eastAsia"/>
                <w:kern w:val="0"/>
                <w:sz w:val="22"/>
                <w:szCs w:val="22"/>
              </w:rPr>
              <w:t>1:16</w:t>
            </w:r>
          </w:p>
        </w:tc>
        <w:tc>
          <w:tcPr>
            <w:tcW w:w="395" w:type="pct"/>
            <w:vAlign w:val="center"/>
          </w:tcPr>
          <w:p w:rsidR="001A0FDB" w:rsidRPr="004C23CC" w:rsidRDefault="001A0FDB" w:rsidP="002A0832">
            <w:pPr>
              <w:widowControl/>
              <w:jc w:val="center"/>
              <w:rPr>
                <w:kern w:val="0"/>
                <w:sz w:val="22"/>
                <w:szCs w:val="22"/>
              </w:rPr>
            </w:pPr>
            <w:r w:rsidRPr="004C23CC">
              <w:rPr>
                <w:rFonts w:hint="eastAsia"/>
                <w:kern w:val="0"/>
                <w:sz w:val="22"/>
                <w:szCs w:val="22"/>
              </w:rPr>
              <w:t>68%</w:t>
            </w:r>
          </w:p>
        </w:tc>
        <w:tc>
          <w:tcPr>
            <w:tcW w:w="395" w:type="pct"/>
            <w:shd w:val="clear" w:color="auto" w:fill="auto"/>
            <w:vAlign w:val="center"/>
            <w:hideMark/>
          </w:tcPr>
          <w:p w:rsidR="001A0FDB" w:rsidRPr="004C23CC" w:rsidRDefault="001A0FDB" w:rsidP="002A0832">
            <w:pPr>
              <w:widowControl/>
              <w:jc w:val="center"/>
              <w:rPr>
                <w:kern w:val="0"/>
                <w:sz w:val="22"/>
                <w:szCs w:val="22"/>
              </w:rPr>
            </w:pPr>
            <w:r w:rsidRPr="004C23CC">
              <w:rPr>
                <w:rFonts w:hint="eastAsia"/>
                <w:kern w:val="0"/>
                <w:sz w:val="22"/>
                <w:szCs w:val="22"/>
              </w:rPr>
              <w:t>0.75</w:t>
            </w:r>
          </w:p>
        </w:tc>
        <w:tc>
          <w:tcPr>
            <w:tcW w:w="395" w:type="pct"/>
            <w:shd w:val="clear" w:color="auto" w:fill="auto"/>
            <w:vAlign w:val="center"/>
          </w:tcPr>
          <w:p w:rsidR="001A0FDB" w:rsidRPr="004C23CC" w:rsidRDefault="001A0FDB" w:rsidP="002A0832">
            <w:pPr>
              <w:widowControl/>
              <w:jc w:val="center"/>
              <w:rPr>
                <w:kern w:val="0"/>
                <w:sz w:val="22"/>
                <w:szCs w:val="22"/>
              </w:rPr>
            </w:pPr>
            <w:r w:rsidRPr="004C23CC">
              <w:rPr>
                <w:rFonts w:hint="eastAsia"/>
                <w:kern w:val="0"/>
                <w:sz w:val="22"/>
                <w:szCs w:val="22"/>
              </w:rPr>
              <w:t>12</w:t>
            </w:r>
            <w:r w:rsidR="003F63B8">
              <w:rPr>
                <w:rFonts w:hint="eastAsia"/>
                <w:kern w:val="0"/>
                <w:sz w:val="22"/>
                <w:szCs w:val="22"/>
              </w:rPr>
              <w:t>.00</w:t>
            </w:r>
          </w:p>
        </w:tc>
        <w:tc>
          <w:tcPr>
            <w:tcW w:w="394" w:type="pct"/>
            <w:shd w:val="clear" w:color="auto" w:fill="auto"/>
            <w:vAlign w:val="center"/>
          </w:tcPr>
          <w:p w:rsidR="001A0FDB" w:rsidRPr="004C23CC" w:rsidRDefault="001A0FDB" w:rsidP="002A0832">
            <w:pPr>
              <w:jc w:val="center"/>
              <w:rPr>
                <w:sz w:val="22"/>
                <w:szCs w:val="22"/>
              </w:rPr>
            </w:pPr>
            <w:r w:rsidRPr="004C23CC">
              <w:rPr>
                <w:rFonts w:hint="eastAsia"/>
                <w:sz w:val="22"/>
                <w:szCs w:val="22"/>
              </w:rPr>
              <w:t>5.67</w:t>
            </w:r>
          </w:p>
        </w:tc>
        <w:tc>
          <w:tcPr>
            <w:tcW w:w="394" w:type="pct"/>
            <w:shd w:val="clear" w:color="auto" w:fill="auto"/>
            <w:vAlign w:val="center"/>
          </w:tcPr>
          <w:p w:rsidR="001A0FDB" w:rsidRPr="004C23CC" w:rsidRDefault="001A0FDB" w:rsidP="002A0832">
            <w:pPr>
              <w:widowControl/>
              <w:jc w:val="center"/>
              <w:rPr>
                <w:kern w:val="0"/>
                <w:sz w:val="22"/>
                <w:szCs w:val="22"/>
              </w:rPr>
            </w:pPr>
            <w:r w:rsidRPr="004C23CC">
              <w:rPr>
                <w:rFonts w:hint="eastAsia"/>
                <w:kern w:val="0"/>
                <w:sz w:val="22"/>
                <w:szCs w:val="22"/>
              </w:rPr>
              <w:t>0</w:t>
            </w:r>
          </w:p>
        </w:tc>
        <w:tc>
          <w:tcPr>
            <w:tcW w:w="398" w:type="pct"/>
            <w:vAlign w:val="center"/>
          </w:tcPr>
          <w:p w:rsidR="001A0FDB" w:rsidRPr="004C23CC" w:rsidRDefault="001A0FDB" w:rsidP="002A0832">
            <w:pPr>
              <w:widowControl/>
              <w:jc w:val="center"/>
              <w:rPr>
                <w:kern w:val="0"/>
                <w:sz w:val="22"/>
                <w:szCs w:val="22"/>
              </w:rPr>
            </w:pPr>
            <w:r w:rsidRPr="004C23CC">
              <w:rPr>
                <w:rFonts w:hint="eastAsia"/>
                <w:kern w:val="0"/>
                <w:sz w:val="22"/>
                <w:szCs w:val="22"/>
              </w:rPr>
              <w:t>0</w:t>
            </w:r>
          </w:p>
        </w:tc>
        <w:tc>
          <w:tcPr>
            <w:tcW w:w="398" w:type="pct"/>
            <w:vAlign w:val="center"/>
          </w:tcPr>
          <w:p w:rsidR="001A0FDB" w:rsidRPr="004C23CC" w:rsidRDefault="001A0FDB" w:rsidP="002A0832">
            <w:pPr>
              <w:widowControl/>
              <w:jc w:val="center"/>
              <w:rPr>
                <w:kern w:val="0"/>
                <w:sz w:val="22"/>
                <w:szCs w:val="22"/>
              </w:rPr>
            </w:pPr>
            <w:r w:rsidRPr="004C23CC">
              <w:rPr>
                <w:rFonts w:hint="eastAsia"/>
                <w:kern w:val="0"/>
                <w:sz w:val="22"/>
                <w:szCs w:val="22"/>
              </w:rPr>
              <w:t>0</w:t>
            </w:r>
          </w:p>
        </w:tc>
        <w:tc>
          <w:tcPr>
            <w:tcW w:w="398" w:type="pct"/>
            <w:shd w:val="clear" w:color="auto" w:fill="auto"/>
            <w:vAlign w:val="center"/>
          </w:tcPr>
          <w:p w:rsidR="001A0FDB" w:rsidRPr="004C23CC" w:rsidRDefault="001A0FDB" w:rsidP="003F63B8">
            <w:pPr>
              <w:widowControl/>
              <w:jc w:val="center"/>
              <w:rPr>
                <w:kern w:val="0"/>
                <w:sz w:val="22"/>
                <w:szCs w:val="22"/>
              </w:rPr>
            </w:pPr>
            <w:r w:rsidRPr="004C23CC">
              <w:rPr>
                <w:rFonts w:hint="eastAsia"/>
                <w:kern w:val="0"/>
                <w:sz w:val="22"/>
                <w:szCs w:val="22"/>
              </w:rPr>
              <w:t>0.</w:t>
            </w:r>
            <w:r w:rsidR="003F63B8">
              <w:rPr>
                <w:rFonts w:hint="eastAsia"/>
                <w:kern w:val="0"/>
                <w:sz w:val="22"/>
                <w:szCs w:val="22"/>
              </w:rPr>
              <w:t>6</w:t>
            </w:r>
          </w:p>
        </w:tc>
        <w:tc>
          <w:tcPr>
            <w:tcW w:w="398" w:type="pct"/>
            <w:vAlign w:val="center"/>
          </w:tcPr>
          <w:p w:rsidR="001A0FDB" w:rsidRPr="004C23CC" w:rsidRDefault="001A0FDB" w:rsidP="0070783E">
            <w:pPr>
              <w:widowControl/>
              <w:jc w:val="center"/>
              <w:rPr>
                <w:kern w:val="0"/>
                <w:sz w:val="22"/>
                <w:szCs w:val="22"/>
              </w:rPr>
            </w:pPr>
            <w:r w:rsidRPr="004C23CC">
              <w:rPr>
                <w:rFonts w:hint="eastAsia"/>
                <w:kern w:val="0"/>
                <w:sz w:val="22"/>
                <w:szCs w:val="22"/>
              </w:rPr>
              <w:t>29</w:t>
            </w:r>
            <w:r w:rsidR="0070783E">
              <w:rPr>
                <w:rFonts w:hint="eastAsia"/>
                <w:kern w:val="0"/>
                <w:sz w:val="22"/>
                <w:szCs w:val="22"/>
              </w:rPr>
              <w:t>8</w:t>
            </w:r>
          </w:p>
        </w:tc>
        <w:tc>
          <w:tcPr>
            <w:tcW w:w="333" w:type="pct"/>
            <w:shd w:val="clear" w:color="auto" w:fill="auto"/>
            <w:vAlign w:val="center"/>
          </w:tcPr>
          <w:p w:rsidR="001A0FDB" w:rsidRPr="00384AA7" w:rsidRDefault="002E2D0D" w:rsidP="002A0832">
            <w:pPr>
              <w:widowControl/>
              <w:jc w:val="center"/>
              <w:rPr>
                <w:kern w:val="0"/>
                <w:sz w:val="22"/>
                <w:szCs w:val="22"/>
              </w:rPr>
            </w:pPr>
            <w:r w:rsidRPr="00384AA7">
              <w:rPr>
                <w:rFonts w:hint="eastAsia"/>
                <w:kern w:val="0"/>
                <w:sz w:val="22"/>
                <w:szCs w:val="22"/>
              </w:rPr>
              <w:t>2.36</w:t>
            </w:r>
          </w:p>
        </w:tc>
        <w:tc>
          <w:tcPr>
            <w:tcW w:w="461" w:type="pct"/>
            <w:vAlign w:val="center"/>
          </w:tcPr>
          <w:p w:rsidR="001A0FDB" w:rsidRPr="004C23CC" w:rsidRDefault="00FC6452" w:rsidP="002A0832">
            <w:pPr>
              <w:widowControl/>
              <w:jc w:val="center"/>
              <w:rPr>
                <w:kern w:val="0"/>
                <w:sz w:val="22"/>
                <w:szCs w:val="22"/>
              </w:rPr>
            </w:pPr>
            <w:r w:rsidRPr="004C23CC">
              <w:rPr>
                <w:rFonts w:hint="eastAsia"/>
                <w:kern w:val="0"/>
                <w:sz w:val="22"/>
                <w:szCs w:val="22"/>
              </w:rPr>
              <w:t>C0.5 F2</w:t>
            </w:r>
            <w:r w:rsidR="004C23CC" w:rsidRPr="004C23CC">
              <w:rPr>
                <w:rFonts w:hint="eastAsia"/>
                <w:kern w:val="0"/>
                <w:sz w:val="22"/>
                <w:szCs w:val="22"/>
              </w:rPr>
              <w:t xml:space="preserve"> S1</w:t>
            </w:r>
          </w:p>
        </w:tc>
      </w:tr>
      <w:tr w:rsidR="001A0FDB" w:rsidRPr="004C23CC" w:rsidTr="008C46C3">
        <w:trPr>
          <w:trHeight w:val="345"/>
        </w:trPr>
        <w:tc>
          <w:tcPr>
            <w:tcW w:w="244" w:type="pct"/>
            <w:vAlign w:val="center"/>
          </w:tcPr>
          <w:p w:rsidR="001A0FDB" w:rsidRPr="004C23CC" w:rsidRDefault="001A0FDB" w:rsidP="002A0832">
            <w:pPr>
              <w:widowControl/>
              <w:jc w:val="center"/>
              <w:rPr>
                <w:kern w:val="0"/>
                <w:sz w:val="22"/>
                <w:szCs w:val="22"/>
              </w:rPr>
            </w:pPr>
            <w:r w:rsidRPr="004C23CC">
              <w:rPr>
                <w:rFonts w:hint="eastAsia"/>
                <w:kern w:val="0"/>
                <w:sz w:val="22"/>
                <w:szCs w:val="22"/>
              </w:rPr>
              <w:t>Q-10</w:t>
            </w:r>
          </w:p>
        </w:tc>
        <w:tc>
          <w:tcPr>
            <w:tcW w:w="396" w:type="pct"/>
            <w:vAlign w:val="center"/>
          </w:tcPr>
          <w:p w:rsidR="001A0FDB" w:rsidRPr="004C23CC" w:rsidRDefault="001A0FDB" w:rsidP="002A0832">
            <w:pPr>
              <w:widowControl/>
              <w:jc w:val="center"/>
              <w:rPr>
                <w:kern w:val="0"/>
                <w:sz w:val="22"/>
                <w:szCs w:val="22"/>
              </w:rPr>
            </w:pPr>
            <w:r w:rsidRPr="004C23CC">
              <w:rPr>
                <w:rFonts w:hint="eastAsia"/>
                <w:kern w:val="0"/>
                <w:sz w:val="22"/>
                <w:szCs w:val="22"/>
              </w:rPr>
              <w:t>1:6</w:t>
            </w:r>
          </w:p>
        </w:tc>
        <w:tc>
          <w:tcPr>
            <w:tcW w:w="395" w:type="pct"/>
            <w:vAlign w:val="center"/>
          </w:tcPr>
          <w:p w:rsidR="001A0FDB" w:rsidRPr="004C23CC" w:rsidRDefault="001A0FDB" w:rsidP="00E94A30">
            <w:pPr>
              <w:widowControl/>
              <w:jc w:val="center"/>
              <w:rPr>
                <w:kern w:val="0"/>
                <w:sz w:val="22"/>
                <w:szCs w:val="22"/>
              </w:rPr>
            </w:pPr>
            <w:r w:rsidRPr="004C23CC">
              <w:rPr>
                <w:rFonts w:hint="eastAsia"/>
                <w:kern w:val="0"/>
                <w:sz w:val="22"/>
                <w:szCs w:val="22"/>
              </w:rPr>
              <w:t>66%</w:t>
            </w:r>
          </w:p>
        </w:tc>
        <w:tc>
          <w:tcPr>
            <w:tcW w:w="395" w:type="pct"/>
            <w:shd w:val="clear" w:color="auto" w:fill="auto"/>
            <w:vAlign w:val="center"/>
            <w:hideMark/>
          </w:tcPr>
          <w:p w:rsidR="001A0FDB" w:rsidRPr="004C23CC" w:rsidRDefault="001A0FDB" w:rsidP="002A0832">
            <w:pPr>
              <w:widowControl/>
              <w:jc w:val="center"/>
              <w:rPr>
                <w:kern w:val="0"/>
                <w:sz w:val="22"/>
                <w:szCs w:val="22"/>
              </w:rPr>
            </w:pPr>
            <w:r w:rsidRPr="004C23CC">
              <w:rPr>
                <w:rFonts w:hint="eastAsia"/>
                <w:kern w:val="0"/>
                <w:sz w:val="22"/>
                <w:szCs w:val="22"/>
              </w:rPr>
              <w:t>2</w:t>
            </w:r>
            <w:r w:rsidR="003F63B8">
              <w:rPr>
                <w:rFonts w:hint="eastAsia"/>
                <w:kern w:val="0"/>
                <w:sz w:val="22"/>
                <w:szCs w:val="22"/>
              </w:rPr>
              <w:t>.00</w:t>
            </w:r>
          </w:p>
        </w:tc>
        <w:tc>
          <w:tcPr>
            <w:tcW w:w="395" w:type="pct"/>
            <w:shd w:val="clear" w:color="auto" w:fill="auto"/>
            <w:vAlign w:val="center"/>
          </w:tcPr>
          <w:p w:rsidR="001A0FDB" w:rsidRPr="004C23CC" w:rsidRDefault="001A0FDB" w:rsidP="002A0832">
            <w:pPr>
              <w:widowControl/>
              <w:jc w:val="center"/>
              <w:rPr>
                <w:kern w:val="0"/>
                <w:sz w:val="22"/>
                <w:szCs w:val="22"/>
              </w:rPr>
            </w:pPr>
            <w:r w:rsidRPr="004C23CC">
              <w:rPr>
                <w:rFonts w:hint="eastAsia"/>
                <w:kern w:val="0"/>
                <w:sz w:val="22"/>
                <w:szCs w:val="22"/>
              </w:rPr>
              <w:t>12</w:t>
            </w:r>
            <w:r w:rsidR="003F63B8">
              <w:rPr>
                <w:rFonts w:hint="eastAsia"/>
                <w:kern w:val="0"/>
                <w:sz w:val="22"/>
                <w:szCs w:val="22"/>
              </w:rPr>
              <w:t>.00</w:t>
            </w:r>
          </w:p>
        </w:tc>
        <w:tc>
          <w:tcPr>
            <w:tcW w:w="394" w:type="pct"/>
            <w:shd w:val="clear" w:color="auto" w:fill="auto"/>
            <w:vAlign w:val="center"/>
          </w:tcPr>
          <w:p w:rsidR="001A0FDB" w:rsidRPr="004C23CC" w:rsidRDefault="001A0FDB" w:rsidP="003F63B8">
            <w:pPr>
              <w:jc w:val="center"/>
              <w:rPr>
                <w:sz w:val="22"/>
                <w:szCs w:val="22"/>
              </w:rPr>
            </w:pPr>
            <w:r w:rsidRPr="004C23CC">
              <w:rPr>
                <w:rFonts w:hint="eastAsia"/>
                <w:sz w:val="22"/>
                <w:szCs w:val="22"/>
              </w:rPr>
              <w:t>6.18</w:t>
            </w:r>
          </w:p>
        </w:tc>
        <w:tc>
          <w:tcPr>
            <w:tcW w:w="394" w:type="pct"/>
            <w:shd w:val="clear" w:color="auto" w:fill="auto"/>
            <w:vAlign w:val="center"/>
          </w:tcPr>
          <w:p w:rsidR="001A0FDB" w:rsidRPr="004C23CC" w:rsidRDefault="001A0FDB" w:rsidP="002A0832">
            <w:pPr>
              <w:widowControl/>
              <w:jc w:val="center"/>
              <w:rPr>
                <w:kern w:val="0"/>
                <w:sz w:val="22"/>
                <w:szCs w:val="22"/>
              </w:rPr>
            </w:pPr>
            <w:r w:rsidRPr="004C23CC">
              <w:rPr>
                <w:rFonts w:hint="eastAsia"/>
                <w:kern w:val="0"/>
                <w:sz w:val="22"/>
                <w:szCs w:val="22"/>
              </w:rPr>
              <w:t>0</w:t>
            </w:r>
          </w:p>
        </w:tc>
        <w:tc>
          <w:tcPr>
            <w:tcW w:w="398" w:type="pct"/>
            <w:vAlign w:val="center"/>
          </w:tcPr>
          <w:p w:rsidR="001A0FDB" w:rsidRPr="004C23CC" w:rsidRDefault="001A0FDB" w:rsidP="002A0832">
            <w:pPr>
              <w:widowControl/>
              <w:jc w:val="center"/>
              <w:rPr>
                <w:kern w:val="0"/>
                <w:sz w:val="22"/>
                <w:szCs w:val="22"/>
              </w:rPr>
            </w:pPr>
            <w:r w:rsidRPr="004C23CC">
              <w:rPr>
                <w:rFonts w:hint="eastAsia"/>
                <w:kern w:val="0"/>
                <w:sz w:val="22"/>
                <w:szCs w:val="22"/>
              </w:rPr>
              <w:t>0</w:t>
            </w:r>
          </w:p>
        </w:tc>
        <w:tc>
          <w:tcPr>
            <w:tcW w:w="398" w:type="pct"/>
            <w:vAlign w:val="center"/>
          </w:tcPr>
          <w:p w:rsidR="001A0FDB" w:rsidRPr="004C23CC" w:rsidRDefault="001A0FDB" w:rsidP="002A0832">
            <w:pPr>
              <w:widowControl/>
              <w:jc w:val="center"/>
              <w:rPr>
                <w:kern w:val="0"/>
                <w:sz w:val="22"/>
                <w:szCs w:val="22"/>
              </w:rPr>
            </w:pPr>
            <w:r w:rsidRPr="004C23CC">
              <w:rPr>
                <w:rFonts w:hint="eastAsia"/>
                <w:kern w:val="0"/>
                <w:sz w:val="22"/>
                <w:szCs w:val="22"/>
              </w:rPr>
              <w:t>0</w:t>
            </w:r>
          </w:p>
        </w:tc>
        <w:tc>
          <w:tcPr>
            <w:tcW w:w="398" w:type="pct"/>
            <w:shd w:val="clear" w:color="auto" w:fill="auto"/>
            <w:vAlign w:val="center"/>
          </w:tcPr>
          <w:p w:rsidR="001A0FDB" w:rsidRPr="004C23CC" w:rsidRDefault="001A0FDB" w:rsidP="002A0832">
            <w:pPr>
              <w:widowControl/>
              <w:jc w:val="center"/>
              <w:rPr>
                <w:kern w:val="0"/>
                <w:sz w:val="22"/>
                <w:szCs w:val="22"/>
              </w:rPr>
            </w:pPr>
            <w:r w:rsidRPr="004C23CC">
              <w:rPr>
                <w:rFonts w:hint="eastAsia"/>
                <w:kern w:val="0"/>
                <w:sz w:val="22"/>
                <w:szCs w:val="22"/>
              </w:rPr>
              <w:t>1.8</w:t>
            </w:r>
          </w:p>
        </w:tc>
        <w:tc>
          <w:tcPr>
            <w:tcW w:w="398" w:type="pct"/>
            <w:vAlign w:val="center"/>
          </w:tcPr>
          <w:p w:rsidR="001A0FDB" w:rsidRPr="004C23CC" w:rsidRDefault="001A0FDB" w:rsidP="0070783E">
            <w:pPr>
              <w:widowControl/>
              <w:jc w:val="center"/>
              <w:rPr>
                <w:kern w:val="0"/>
                <w:sz w:val="22"/>
                <w:szCs w:val="22"/>
              </w:rPr>
            </w:pPr>
            <w:r w:rsidRPr="004C23CC">
              <w:rPr>
                <w:rFonts w:hint="eastAsia"/>
                <w:kern w:val="0"/>
                <w:sz w:val="22"/>
                <w:szCs w:val="22"/>
              </w:rPr>
              <w:t>33</w:t>
            </w:r>
            <w:r w:rsidR="0070783E">
              <w:rPr>
                <w:rFonts w:hint="eastAsia"/>
                <w:kern w:val="0"/>
                <w:sz w:val="22"/>
                <w:szCs w:val="22"/>
              </w:rPr>
              <w:t>6</w:t>
            </w:r>
          </w:p>
        </w:tc>
        <w:tc>
          <w:tcPr>
            <w:tcW w:w="333" w:type="pct"/>
            <w:shd w:val="clear" w:color="auto" w:fill="auto"/>
            <w:vAlign w:val="center"/>
          </w:tcPr>
          <w:p w:rsidR="001A0FDB" w:rsidRPr="00384AA7" w:rsidRDefault="002E2D0D" w:rsidP="002A0832">
            <w:pPr>
              <w:widowControl/>
              <w:jc w:val="center"/>
              <w:rPr>
                <w:kern w:val="0"/>
                <w:sz w:val="22"/>
                <w:szCs w:val="22"/>
              </w:rPr>
            </w:pPr>
            <w:r w:rsidRPr="00384AA7">
              <w:rPr>
                <w:rFonts w:hint="eastAsia"/>
                <w:kern w:val="0"/>
                <w:sz w:val="22"/>
                <w:szCs w:val="22"/>
              </w:rPr>
              <w:t>2.57</w:t>
            </w:r>
          </w:p>
        </w:tc>
        <w:tc>
          <w:tcPr>
            <w:tcW w:w="461" w:type="pct"/>
            <w:vAlign w:val="center"/>
          </w:tcPr>
          <w:p w:rsidR="001A0FDB" w:rsidRPr="004C23CC" w:rsidRDefault="00FC6452" w:rsidP="002A0832">
            <w:pPr>
              <w:widowControl/>
              <w:jc w:val="center"/>
              <w:rPr>
                <w:kern w:val="0"/>
                <w:sz w:val="22"/>
                <w:szCs w:val="22"/>
              </w:rPr>
            </w:pPr>
            <w:r w:rsidRPr="004C23CC">
              <w:rPr>
                <w:rFonts w:hint="eastAsia"/>
                <w:kern w:val="0"/>
                <w:sz w:val="22"/>
                <w:szCs w:val="22"/>
              </w:rPr>
              <w:t>C1 F2</w:t>
            </w:r>
            <w:r w:rsidR="004C23CC" w:rsidRPr="004C23CC">
              <w:rPr>
                <w:rFonts w:hint="eastAsia"/>
                <w:kern w:val="0"/>
                <w:sz w:val="22"/>
                <w:szCs w:val="22"/>
              </w:rPr>
              <w:t xml:space="preserve"> S1</w:t>
            </w:r>
          </w:p>
        </w:tc>
      </w:tr>
      <w:tr w:rsidR="001A0FDB" w:rsidRPr="004C23CC" w:rsidTr="008C46C3">
        <w:trPr>
          <w:trHeight w:val="345"/>
        </w:trPr>
        <w:tc>
          <w:tcPr>
            <w:tcW w:w="244" w:type="pct"/>
            <w:vAlign w:val="center"/>
          </w:tcPr>
          <w:p w:rsidR="001A0FDB" w:rsidRPr="004C23CC" w:rsidRDefault="001A0FDB" w:rsidP="002A0832">
            <w:pPr>
              <w:jc w:val="center"/>
              <w:rPr>
                <w:kern w:val="0"/>
                <w:sz w:val="22"/>
                <w:szCs w:val="22"/>
              </w:rPr>
            </w:pPr>
            <w:r w:rsidRPr="004C23CC">
              <w:rPr>
                <w:rFonts w:hint="eastAsia"/>
                <w:kern w:val="0"/>
                <w:sz w:val="22"/>
                <w:szCs w:val="22"/>
              </w:rPr>
              <w:t>Q-11</w:t>
            </w:r>
          </w:p>
        </w:tc>
        <w:tc>
          <w:tcPr>
            <w:tcW w:w="396" w:type="pct"/>
            <w:vAlign w:val="center"/>
          </w:tcPr>
          <w:p w:rsidR="001A0FDB" w:rsidRPr="004C23CC" w:rsidRDefault="001A0FDB" w:rsidP="002A0832">
            <w:pPr>
              <w:widowControl/>
              <w:jc w:val="center"/>
              <w:rPr>
                <w:kern w:val="0"/>
                <w:sz w:val="22"/>
                <w:szCs w:val="22"/>
              </w:rPr>
            </w:pPr>
            <w:r w:rsidRPr="004C23CC">
              <w:rPr>
                <w:rFonts w:hint="eastAsia"/>
                <w:kern w:val="0"/>
                <w:sz w:val="22"/>
                <w:szCs w:val="22"/>
              </w:rPr>
              <w:t>1:8</w:t>
            </w:r>
          </w:p>
        </w:tc>
        <w:tc>
          <w:tcPr>
            <w:tcW w:w="395" w:type="pct"/>
            <w:vAlign w:val="center"/>
          </w:tcPr>
          <w:p w:rsidR="001A0FDB" w:rsidRPr="004C23CC" w:rsidRDefault="001A0FDB" w:rsidP="00E94A30">
            <w:pPr>
              <w:widowControl/>
              <w:jc w:val="center"/>
              <w:rPr>
                <w:kern w:val="0"/>
                <w:sz w:val="22"/>
                <w:szCs w:val="22"/>
              </w:rPr>
            </w:pPr>
            <w:r w:rsidRPr="004C23CC">
              <w:rPr>
                <w:rFonts w:hint="eastAsia"/>
                <w:kern w:val="0"/>
                <w:sz w:val="22"/>
                <w:szCs w:val="22"/>
              </w:rPr>
              <w:t>66%</w:t>
            </w:r>
          </w:p>
        </w:tc>
        <w:tc>
          <w:tcPr>
            <w:tcW w:w="395" w:type="pct"/>
            <w:shd w:val="clear" w:color="auto" w:fill="auto"/>
            <w:vAlign w:val="center"/>
            <w:hideMark/>
          </w:tcPr>
          <w:p w:rsidR="001A0FDB" w:rsidRPr="004C23CC" w:rsidRDefault="001A0FDB" w:rsidP="002A0832">
            <w:pPr>
              <w:widowControl/>
              <w:jc w:val="center"/>
              <w:rPr>
                <w:kern w:val="0"/>
                <w:sz w:val="22"/>
                <w:szCs w:val="22"/>
              </w:rPr>
            </w:pPr>
            <w:r w:rsidRPr="004C23CC">
              <w:rPr>
                <w:rFonts w:hint="eastAsia"/>
                <w:kern w:val="0"/>
                <w:sz w:val="22"/>
                <w:szCs w:val="22"/>
              </w:rPr>
              <w:t>1.5</w:t>
            </w:r>
            <w:r w:rsidR="003F63B8">
              <w:rPr>
                <w:rFonts w:hint="eastAsia"/>
                <w:kern w:val="0"/>
                <w:sz w:val="22"/>
                <w:szCs w:val="22"/>
              </w:rPr>
              <w:t>0</w:t>
            </w:r>
          </w:p>
        </w:tc>
        <w:tc>
          <w:tcPr>
            <w:tcW w:w="395" w:type="pct"/>
            <w:shd w:val="clear" w:color="auto" w:fill="auto"/>
            <w:vAlign w:val="center"/>
          </w:tcPr>
          <w:p w:rsidR="001A0FDB" w:rsidRPr="004C23CC" w:rsidRDefault="001A0FDB" w:rsidP="002A0832">
            <w:pPr>
              <w:widowControl/>
              <w:jc w:val="center"/>
              <w:rPr>
                <w:kern w:val="0"/>
                <w:sz w:val="22"/>
                <w:szCs w:val="22"/>
              </w:rPr>
            </w:pPr>
            <w:r w:rsidRPr="004C23CC">
              <w:rPr>
                <w:rFonts w:hint="eastAsia"/>
                <w:kern w:val="0"/>
                <w:sz w:val="22"/>
                <w:szCs w:val="22"/>
              </w:rPr>
              <w:t>12</w:t>
            </w:r>
            <w:r w:rsidR="003F63B8">
              <w:rPr>
                <w:rFonts w:hint="eastAsia"/>
                <w:kern w:val="0"/>
                <w:sz w:val="22"/>
                <w:szCs w:val="22"/>
              </w:rPr>
              <w:t>.00</w:t>
            </w:r>
          </w:p>
        </w:tc>
        <w:tc>
          <w:tcPr>
            <w:tcW w:w="394" w:type="pct"/>
            <w:shd w:val="clear" w:color="auto" w:fill="auto"/>
            <w:vAlign w:val="center"/>
          </w:tcPr>
          <w:p w:rsidR="001A0FDB" w:rsidRPr="004C23CC" w:rsidRDefault="001A0FDB" w:rsidP="00224787">
            <w:pPr>
              <w:jc w:val="center"/>
              <w:rPr>
                <w:sz w:val="22"/>
                <w:szCs w:val="22"/>
              </w:rPr>
            </w:pPr>
            <w:r w:rsidRPr="004C23CC">
              <w:rPr>
                <w:rFonts w:hint="eastAsia"/>
                <w:sz w:val="22"/>
                <w:szCs w:val="22"/>
              </w:rPr>
              <w:t>6.18</w:t>
            </w:r>
          </w:p>
        </w:tc>
        <w:tc>
          <w:tcPr>
            <w:tcW w:w="394" w:type="pct"/>
            <w:shd w:val="clear" w:color="auto" w:fill="auto"/>
            <w:vAlign w:val="center"/>
          </w:tcPr>
          <w:p w:rsidR="001A0FDB" w:rsidRPr="004C23CC" w:rsidRDefault="001A0FDB" w:rsidP="002A0832">
            <w:pPr>
              <w:widowControl/>
              <w:jc w:val="center"/>
              <w:rPr>
                <w:kern w:val="0"/>
                <w:sz w:val="22"/>
                <w:szCs w:val="22"/>
              </w:rPr>
            </w:pPr>
            <w:r w:rsidRPr="004C23CC">
              <w:rPr>
                <w:rFonts w:hint="eastAsia"/>
                <w:kern w:val="0"/>
                <w:sz w:val="22"/>
                <w:szCs w:val="22"/>
              </w:rPr>
              <w:t>0</w:t>
            </w:r>
          </w:p>
        </w:tc>
        <w:tc>
          <w:tcPr>
            <w:tcW w:w="398" w:type="pct"/>
            <w:vAlign w:val="center"/>
          </w:tcPr>
          <w:p w:rsidR="001A0FDB" w:rsidRPr="004C23CC" w:rsidRDefault="001A0FDB" w:rsidP="002A0832">
            <w:pPr>
              <w:widowControl/>
              <w:jc w:val="center"/>
              <w:rPr>
                <w:kern w:val="0"/>
                <w:sz w:val="22"/>
                <w:szCs w:val="22"/>
              </w:rPr>
            </w:pPr>
            <w:r w:rsidRPr="004C23CC">
              <w:rPr>
                <w:rFonts w:hint="eastAsia"/>
                <w:kern w:val="0"/>
                <w:sz w:val="22"/>
                <w:szCs w:val="22"/>
              </w:rPr>
              <w:t>0</w:t>
            </w:r>
          </w:p>
        </w:tc>
        <w:tc>
          <w:tcPr>
            <w:tcW w:w="398" w:type="pct"/>
            <w:vAlign w:val="center"/>
          </w:tcPr>
          <w:p w:rsidR="001A0FDB" w:rsidRPr="004C23CC" w:rsidRDefault="001A0FDB" w:rsidP="002A0832">
            <w:pPr>
              <w:widowControl/>
              <w:jc w:val="center"/>
              <w:rPr>
                <w:kern w:val="0"/>
                <w:sz w:val="22"/>
                <w:szCs w:val="22"/>
              </w:rPr>
            </w:pPr>
            <w:r w:rsidRPr="004C23CC">
              <w:rPr>
                <w:rFonts w:hint="eastAsia"/>
                <w:kern w:val="0"/>
                <w:sz w:val="22"/>
                <w:szCs w:val="22"/>
              </w:rPr>
              <w:t>0</w:t>
            </w:r>
          </w:p>
        </w:tc>
        <w:tc>
          <w:tcPr>
            <w:tcW w:w="398" w:type="pct"/>
            <w:shd w:val="clear" w:color="auto" w:fill="auto"/>
            <w:vAlign w:val="center"/>
          </w:tcPr>
          <w:p w:rsidR="001A0FDB" w:rsidRPr="004C23CC" w:rsidRDefault="001A0FDB" w:rsidP="003F63B8">
            <w:pPr>
              <w:widowControl/>
              <w:jc w:val="center"/>
              <w:rPr>
                <w:kern w:val="0"/>
                <w:sz w:val="22"/>
                <w:szCs w:val="22"/>
              </w:rPr>
            </w:pPr>
            <w:r w:rsidRPr="004C23CC">
              <w:rPr>
                <w:rFonts w:hint="eastAsia"/>
                <w:kern w:val="0"/>
                <w:sz w:val="22"/>
                <w:szCs w:val="22"/>
              </w:rPr>
              <w:t>1.</w:t>
            </w:r>
            <w:r w:rsidR="003F63B8">
              <w:rPr>
                <w:rFonts w:hint="eastAsia"/>
                <w:kern w:val="0"/>
                <w:sz w:val="22"/>
                <w:szCs w:val="22"/>
              </w:rPr>
              <w:t>3</w:t>
            </w:r>
          </w:p>
        </w:tc>
        <w:tc>
          <w:tcPr>
            <w:tcW w:w="398" w:type="pct"/>
            <w:vAlign w:val="center"/>
          </w:tcPr>
          <w:p w:rsidR="001A0FDB" w:rsidRPr="004C23CC" w:rsidRDefault="001A0FDB" w:rsidP="0070783E">
            <w:pPr>
              <w:widowControl/>
              <w:jc w:val="center"/>
              <w:rPr>
                <w:kern w:val="0"/>
                <w:sz w:val="22"/>
                <w:szCs w:val="22"/>
              </w:rPr>
            </w:pPr>
            <w:r w:rsidRPr="004C23CC">
              <w:rPr>
                <w:rFonts w:hint="eastAsia"/>
                <w:kern w:val="0"/>
                <w:sz w:val="22"/>
                <w:szCs w:val="22"/>
              </w:rPr>
              <w:t>34</w:t>
            </w:r>
            <w:r w:rsidR="0070783E">
              <w:rPr>
                <w:rFonts w:hint="eastAsia"/>
                <w:kern w:val="0"/>
                <w:sz w:val="22"/>
                <w:szCs w:val="22"/>
              </w:rPr>
              <w:t>3</w:t>
            </w:r>
          </w:p>
        </w:tc>
        <w:tc>
          <w:tcPr>
            <w:tcW w:w="333" w:type="pct"/>
            <w:shd w:val="clear" w:color="auto" w:fill="auto"/>
            <w:vAlign w:val="center"/>
          </w:tcPr>
          <w:p w:rsidR="001A0FDB" w:rsidRPr="00384AA7" w:rsidRDefault="002E2D0D" w:rsidP="002A0832">
            <w:pPr>
              <w:widowControl/>
              <w:jc w:val="center"/>
              <w:rPr>
                <w:kern w:val="0"/>
                <w:sz w:val="22"/>
                <w:szCs w:val="22"/>
              </w:rPr>
            </w:pPr>
            <w:r w:rsidRPr="00384AA7">
              <w:rPr>
                <w:rFonts w:hint="eastAsia"/>
                <w:kern w:val="0"/>
                <w:sz w:val="22"/>
                <w:szCs w:val="22"/>
              </w:rPr>
              <w:t>3.17</w:t>
            </w:r>
          </w:p>
        </w:tc>
        <w:tc>
          <w:tcPr>
            <w:tcW w:w="461" w:type="pct"/>
            <w:vAlign w:val="center"/>
          </w:tcPr>
          <w:p w:rsidR="001A0FDB" w:rsidRPr="004C23CC" w:rsidRDefault="00FC6452" w:rsidP="000B6277">
            <w:pPr>
              <w:widowControl/>
              <w:jc w:val="center"/>
              <w:rPr>
                <w:kern w:val="0"/>
                <w:sz w:val="22"/>
                <w:szCs w:val="22"/>
              </w:rPr>
            </w:pPr>
            <w:r w:rsidRPr="004C23CC">
              <w:rPr>
                <w:rFonts w:hint="eastAsia"/>
                <w:kern w:val="0"/>
                <w:sz w:val="22"/>
                <w:szCs w:val="22"/>
              </w:rPr>
              <w:t>C1 F2</w:t>
            </w:r>
            <w:r w:rsidR="004C23CC" w:rsidRPr="004C23CC">
              <w:rPr>
                <w:rFonts w:hint="eastAsia"/>
                <w:kern w:val="0"/>
                <w:sz w:val="22"/>
                <w:szCs w:val="22"/>
              </w:rPr>
              <w:t xml:space="preserve"> S</w:t>
            </w:r>
            <w:r w:rsidR="000B6277">
              <w:rPr>
                <w:rFonts w:hint="eastAsia"/>
                <w:kern w:val="0"/>
                <w:sz w:val="22"/>
                <w:szCs w:val="22"/>
              </w:rPr>
              <w:t>2</w:t>
            </w:r>
          </w:p>
        </w:tc>
      </w:tr>
      <w:tr w:rsidR="001A0FDB" w:rsidRPr="004C23CC" w:rsidTr="008C46C3">
        <w:trPr>
          <w:trHeight w:val="345"/>
        </w:trPr>
        <w:tc>
          <w:tcPr>
            <w:tcW w:w="244" w:type="pct"/>
            <w:vAlign w:val="center"/>
          </w:tcPr>
          <w:p w:rsidR="001A0FDB" w:rsidRPr="004C23CC" w:rsidRDefault="001A0FDB" w:rsidP="002A0832">
            <w:pPr>
              <w:widowControl/>
              <w:jc w:val="center"/>
              <w:rPr>
                <w:kern w:val="0"/>
                <w:sz w:val="22"/>
                <w:szCs w:val="22"/>
              </w:rPr>
            </w:pPr>
            <w:r w:rsidRPr="004C23CC">
              <w:rPr>
                <w:rFonts w:hint="eastAsia"/>
                <w:kern w:val="0"/>
                <w:sz w:val="22"/>
                <w:szCs w:val="22"/>
              </w:rPr>
              <w:t>Q-12</w:t>
            </w:r>
          </w:p>
        </w:tc>
        <w:tc>
          <w:tcPr>
            <w:tcW w:w="396" w:type="pct"/>
            <w:vAlign w:val="center"/>
          </w:tcPr>
          <w:p w:rsidR="001A0FDB" w:rsidRPr="004C23CC" w:rsidRDefault="001A0FDB" w:rsidP="002A0832">
            <w:pPr>
              <w:widowControl/>
              <w:jc w:val="center"/>
              <w:rPr>
                <w:kern w:val="0"/>
                <w:sz w:val="22"/>
                <w:szCs w:val="22"/>
              </w:rPr>
            </w:pPr>
            <w:r w:rsidRPr="004C23CC">
              <w:rPr>
                <w:rFonts w:hint="eastAsia"/>
                <w:kern w:val="0"/>
                <w:sz w:val="22"/>
                <w:szCs w:val="22"/>
              </w:rPr>
              <w:t>1:10</w:t>
            </w:r>
          </w:p>
        </w:tc>
        <w:tc>
          <w:tcPr>
            <w:tcW w:w="395" w:type="pct"/>
            <w:vAlign w:val="center"/>
          </w:tcPr>
          <w:p w:rsidR="001A0FDB" w:rsidRPr="004C23CC" w:rsidRDefault="001A0FDB" w:rsidP="00E94A30">
            <w:pPr>
              <w:widowControl/>
              <w:jc w:val="center"/>
              <w:rPr>
                <w:kern w:val="0"/>
                <w:sz w:val="22"/>
                <w:szCs w:val="22"/>
              </w:rPr>
            </w:pPr>
            <w:r w:rsidRPr="004C23CC">
              <w:rPr>
                <w:rFonts w:hint="eastAsia"/>
                <w:kern w:val="0"/>
                <w:sz w:val="22"/>
                <w:szCs w:val="22"/>
              </w:rPr>
              <w:t>66%</w:t>
            </w:r>
          </w:p>
        </w:tc>
        <w:tc>
          <w:tcPr>
            <w:tcW w:w="395" w:type="pct"/>
            <w:shd w:val="clear" w:color="auto" w:fill="auto"/>
            <w:vAlign w:val="center"/>
            <w:hideMark/>
          </w:tcPr>
          <w:p w:rsidR="001A0FDB" w:rsidRPr="004C23CC" w:rsidRDefault="001A0FDB" w:rsidP="002A0832">
            <w:pPr>
              <w:widowControl/>
              <w:jc w:val="center"/>
              <w:rPr>
                <w:kern w:val="0"/>
                <w:sz w:val="22"/>
                <w:szCs w:val="22"/>
              </w:rPr>
            </w:pPr>
            <w:r w:rsidRPr="004C23CC">
              <w:rPr>
                <w:rFonts w:hint="eastAsia"/>
                <w:kern w:val="0"/>
                <w:sz w:val="22"/>
                <w:szCs w:val="22"/>
              </w:rPr>
              <w:t>1.2</w:t>
            </w:r>
            <w:r w:rsidR="003F63B8">
              <w:rPr>
                <w:rFonts w:hint="eastAsia"/>
                <w:kern w:val="0"/>
                <w:sz w:val="22"/>
                <w:szCs w:val="22"/>
              </w:rPr>
              <w:t>0</w:t>
            </w:r>
          </w:p>
        </w:tc>
        <w:tc>
          <w:tcPr>
            <w:tcW w:w="395" w:type="pct"/>
            <w:shd w:val="clear" w:color="auto" w:fill="auto"/>
            <w:vAlign w:val="center"/>
          </w:tcPr>
          <w:p w:rsidR="001A0FDB" w:rsidRPr="004C23CC" w:rsidRDefault="001A0FDB" w:rsidP="002A0832">
            <w:pPr>
              <w:widowControl/>
              <w:jc w:val="center"/>
              <w:rPr>
                <w:kern w:val="0"/>
                <w:sz w:val="22"/>
                <w:szCs w:val="22"/>
              </w:rPr>
            </w:pPr>
            <w:r w:rsidRPr="004C23CC">
              <w:rPr>
                <w:rFonts w:hint="eastAsia"/>
                <w:kern w:val="0"/>
                <w:sz w:val="22"/>
                <w:szCs w:val="22"/>
              </w:rPr>
              <w:t>12</w:t>
            </w:r>
            <w:r w:rsidR="003F63B8">
              <w:rPr>
                <w:rFonts w:hint="eastAsia"/>
                <w:kern w:val="0"/>
                <w:sz w:val="22"/>
                <w:szCs w:val="22"/>
              </w:rPr>
              <w:t>.00</w:t>
            </w:r>
          </w:p>
        </w:tc>
        <w:tc>
          <w:tcPr>
            <w:tcW w:w="394" w:type="pct"/>
            <w:shd w:val="clear" w:color="auto" w:fill="auto"/>
            <w:vAlign w:val="center"/>
          </w:tcPr>
          <w:p w:rsidR="001A0FDB" w:rsidRPr="004C23CC" w:rsidRDefault="001A0FDB" w:rsidP="00224787">
            <w:pPr>
              <w:jc w:val="center"/>
              <w:rPr>
                <w:sz w:val="22"/>
                <w:szCs w:val="22"/>
              </w:rPr>
            </w:pPr>
            <w:r w:rsidRPr="004C23CC">
              <w:rPr>
                <w:rFonts w:hint="eastAsia"/>
                <w:sz w:val="22"/>
                <w:szCs w:val="22"/>
              </w:rPr>
              <w:t>6.18</w:t>
            </w:r>
          </w:p>
        </w:tc>
        <w:tc>
          <w:tcPr>
            <w:tcW w:w="394" w:type="pct"/>
            <w:shd w:val="clear" w:color="auto" w:fill="auto"/>
            <w:vAlign w:val="center"/>
          </w:tcPr>
          <w:p w:rsidR="001A0FDB" w:rsidRPr="004C23CC" w:rsidRDefault="001A0FDB" w:rsidP="002A0832">
            <w:pPr>
              <w:widowControl/>
              <w:jc w:val="center"/>
              <w:rPr>
                <w:kern w:val="0"/>
                <w:sz w:val="22"/>
                <w:szCs w:val="22"/>
              </w:rPr>
            </w:pPr>
            <w:r w:rsidRPr="004C23CC">
              <w:rPr>
                <w:rFonts w:hint="eastAsia"/>
                <w:kern w:val="0"/>
                <w:sz w:val="22"/>
                <w:szCs w:val="22"/>
              </w:rPr>
              <w:t>0</w:t>
            </w:r>
          </w:p>
        </w:tc>
        <w:tc>
          <w:tcPr>
            <w:tcW w:w="398" w:type="pct"/>
            <w:vAlign w:val="center"/>
          </w:tcPr>
          <w:p w:rsidR="001A0FDB" w:rsidRPr="004C23CC" w:rsidRDefault="001A0FDB" w:rsidP="002A0832">
            <w:pPr>
              <w:widowControl/>
              <w:jc w:val="center"/>
              <w:rPr>
                <w:kern w:val="0"/>
                <w:sz w:val="22"/>
                <w:szCs w:val="22"/>
              </w:rPr>
            </w:pPr>
            <w:r w:rsidRPr="004C23CC">
              <w:rPr>
                <w:rFonts w:hint="eastAsia"/>
                <w:kern w:val="0"/>
                <w:sz w:val="22"/>
                <w:szCs w:val="22"/>
              </w:rPr>
              <w:t>0</w:t>
            </w:r>
          </w:p>
        </w:tc>
        <w:tc>
          <w:tcPr>
            <w:tcW w:w="398" w:type="pct"/>
            <w:vAlign w:val="center"/>
          </w:tcPr>
          <w:p w:rsidR="001A0FDB" w:rsidRPr="004C23CC" w:rsidRDefault="001A0FDB" w:rsidP="002A0832">
            <w:pPr>
              <w:widowControl/>
              <w:jc w:val="center"/>
              <w:rPr>
                <w:kern w:val="0"/>
                <w:sz w:val="22"/>
                <w:szCs w:val="22"/>
              </w:rPr>
            </w:pPr>
            <w:r w:rsidRPr="004C23CC">
              <w:rPr>
                <w:rFonts w:hint="eastAsia"/>
                <w:kern w:val="0"/>
                <w:sz w:val="22"/>
                <w:szCs w:val="22"/>
              </w:rPr>
              <w:t>0</w:t>
            </w:r>
          </w:p>
        </w:tc>
        <w:tc>
          <w:tcPr>
            <w:tcW w:w="398" w:type="pct"/>
            <w:shd w:val="clear" w:color="auto" w:fill="auto"/>
            <w:vAlign w:val="center"/>
          </w:tcPr>
          <w:p w:rsidR="001A0FDB" w:rsidRPr="004C23CC" w:rsidRDefault="001A0FDB" w:rsidP="003F63B8">
            <w:pPr>
              <w:widowControl/>
              <w:jc w:val="center"/>
              <w:rPr>
                <w:kern w:val="0"/>
                <w:sz w:val="22"/>
                <w:szCs w:val="22"/>
              </w:rPr>
            </w:pPr>
            <w:r w:rsidRPr="004C23CC">
              <w:rPr>
                <w:rFonts w:hint="eastAsia"/>
                <w:kern w:val="0"/>
                <w:sz w:val="22"/>
                <w:szCs w:val="22"/>
              </w:rPr>
              <w:t>0.</w:t>
            </w:r>
            <w:r w:rsidR="003F63B8">
              <w:rPr>
                <w:rFonts w:hint="eastAsia"/>
                <w:kern w:val="0"/>
                <w:sz w:val="22"/>
                <w:szCs w:val="22"/>
              </w:rPr>
              <w:t>9</w:t>
            </w:r>
          </w:p>
        </w:tc>
        <w:tc>
          <w:tcPr>
            <w:tcW w:w="398" w:type="pct"/>
            <w:vAlign w:val="center"/>
          </w:tcPr>
          <w:p w:rsidR="001A0FDB" w:rsidRPr="004C23CC" w:rsidRDefault="001A0FDB" w:rsidP="0070783E">
            <w:pPr>
              <w:widowControl/>
              <w:jc w:val="center"/>
              <w:rPr>
                <w:kern w:val="0"/>
                <w:sz w:val="22"/>
                <w:szCs w:val="22"/>
              </w:rPr>
            </w:pPr>
            <w:r w:rsidRPr="004C23CC">
              <w:rPr>
                <w:rFonts w:hint="eastAsia"/>
                <w:kern w:val="0"/>
                <w:sz w:val="22"/>
                <w:szCs w:val="22"/>
              </w:rPr>
              <w:t>35</w:t>
            </w:r>
            <w:r w:rsidR="0070783E">
              <w:rPr>
                <w:rFonts w:hint="eastAsia"/>
                <w:kern w:val="0"/>
                <w:sz w:val="22"/>
                <w:szCs w:val="22"/>
              </w:rPr>
              <w:t>4</w:t>
            </w:r>
          </w:p>
        </w:tc>
        <w:tc>
          <w:tcPr>
            <w:tcW w:w="333" w:type="pct"/>
            <w:shd w:val="clear" w:color="auto" w:fill="auto"/>
            <w:vAlign w:val="center"/>
          </w:tcPr>
          <w:p w:rsidR="001A0FDB" w:rsidRPr="00384AA7" w:rsidRDefault="002E2D0D" w:rsidP="002A0832">
            <w:pPr>
              <w:widowControl/>
              <w:jc w:val="center"/>
              <w:rPr>
                <w:kern w:val="0"/>
                <w:sz w:val="22"/>
                <w:szCs w:val="22"/>
              </w:rPr>
            </w:pPr>
            <w:r w:rsidRPr="00384AA7">
              <w:rPr>
                <w:rFonts w:hint="eastAsia"/>
                <w:kern w:val="0"/>
                <w:sz w:val="22"/>
                <w:szCs w:val="22"/>
              </w:rPr>
              <w:t>3.85</w:t>
            </w:r>
          </w:p>
        </w:tc>
        <w:tc>
          <w:tcPr>
            <w:tcW w:w="461" w:type="pct"/>
            <w:vAlign w:val="center"/>
          </w:tcPr>
          <w:p w:rsidR="001A0FDB" w:rsidRPr="004C23CC" w:rsidRDefault="00FC6452" w:rsidP="000B6277">
            <w:pPr>
              <w:widowControl/>
              <w:jc w:val="center"/>
              <w:rPr>
                <w:kern w:val="0"/>
                <w:sz w:val="22"/>
                <w:szCs w:val="22"/>
              </w:rPr>
            </w:pPr>
            <w:r w:rsidRPr="004C23CC">
              <w:rPr>
                <w:rFonts w:hint="eastAsia"/>
                <w:kern w:val="0"/>
                <w:sz w:val="22"/>
                <w:szCs w:val="22"/>
              </w:rPr>
              <w:t>C0.5 F3</w:t>
            </w:r>
            <w:r w:rsidR="004C23CC" w:rsidRPr="004C23CC">
              <w:rPr>
                <w:rFonts w:hint="eastAsia"/>
                <w:kern w:val="0"/>
                <w:sz w:val="22"/>
                <w:szCs w:val="22"/>
              </w:rPr>
              <w:t xml:space="preserve"> S</w:t>
            </w:r>
            <w:r w:rsidR="000B6277">
              <w:rPr>
                <w:rFonts w:hint="eastAsia"/>
                <w:kern w:val="0"/>
                <w:sz w:val="22"/>
                <w:szCs w:val="22"/>
              </w:rPr>
              <w:t>2</w:t>
            </w:r>
          </w:p>
        </w:tc>
      </w:tr>
      <w:tr w:rsidR="001A0FDB" w:rsidRPr="004C23CC" w:rsidTr="008C46C3">
        <w:trPr>
          <w:trHeight w:val="345"/>
        </w:trPr>
        <w:tc>
          <w:tcPr>
            <w:tcW w:w="244" w:type="pct"/>
            <w:vAlign w:val="center"/>
          </w:tcPr>
          <w:p w:rsidR="001A0FDB" w:rsidRPr="004C23CC" w:rsidRDefault="001A0FDB" w:rsidP="006F157F">
            <w:pPr>
              <w:widowControl/>
              <w:jc w:val="center"/>
              <w:rPr>
                <w:kern w:val="0"/>
                <w:sz w:val="22"/>
                <w:szCs w:val="22"/>
              </w:rPr>
            </w:pPr>
            <w:r w:rsidRPr="004C23CC">
              <w:rPr>
                <w:rFonts w:hint="eastAsia"/>
                <w:kern w:val="0"/>
                <w:sz w:val="22"/>
                <w:szCs w:val="22"/>
              </w:rPr>
              <w:t>Q-13</w:t>
            </w:r>
          </w:p>
        </w:tc>
        <w:tc>
          <w:tcPr>
            <w:tcW w:w="396" w:type="pct"/>
            <w:vAlign w:val="center"/>
          </w:tcPr>
          <w:p w:rsidR="001A0FDB" w:rsidRPr="004C23CC" w:rsidRDefault="001A0FDB" w:rsidP="0064575C">
            <w:pPr>
              <w:widowControl/>
              <w:jc w:val="center"/>
              <w:rPr>
                <w:kern w:val="0"/>
                <w:sz w:val="22"/>
                <w:szCs w:val="22"/>
              </w:rPr>
            </w:pPr>
            <w:r w:rsidRPr="004C23CC">
              <w:rPr>
                <w:rFonts w:hint="eastAsia"/>
                <w:kern w:val="0"/>
                <w:sz w:val="22"/>
                <w:szCs w:val="22"/>
              </w:rPr>
              <w:t>1:6</w:t>
            </w:r>
          </w:p>
        </w:tc>
        <w:tc>
          <w:tcPr>
            <w:tcW w:w="395" w:type="pct"/>
            <w:vAlign w:val="center"/>
          </w:tcPr>
          <w:p w:rsidR="001A0FDB" w:rsidRPr="004C23CC" w:rsidRDefault="001A0FDB" w:rsidP="0064575C">
            <w:pPr>
              <w:widowControl/>
              <w:jc w:val="center"/>
              <w:rPr>
                <w:kern w:val="0"/>
                <w:sz w:val="22"/>
                <w:szCs w:val="22"/>
              </w:rPr>
            </w:pPr>
            <w:r w:rsidRPr="004C23CC">
              <w:rPr>
                <w:rFonts w:hint="eastAsia"/>
                <w:kern w:val="0"/>
                <w:sz w:val="22"/>
                <w:szCs w:val="22"/>
              </w:rPr>
              <w:t>70%</w:t>
            </w:r>
          </w:p>
        </w:tc>
        <w:tc>
          <w:tcPr>
            <w:tcW w:w="395" w:type="pct"/>
            <w:shd w:val="clear" w:color="auto" w:fill="auto"/>
            <w:vAlign w:val="center"/>
            <w:hideMark/>
          </w:tcPr>
          <w:p w:rsidR="001A0FDB" w:rsidRPr="004C23CC" w:rsidRDefault="001A0FDB" w:rsidP="0064575C">
            <w:pPr>
              <w:widowControl/>
              <w:jc w:val="center"/>
              <w:rPr>
                <w:kern w:val="0"/>
                <w:sz w:val="22"/>
                <w:szCs w:val="22"/>
              </w:rPr>
            </w:pPr>
            <w:r w:rsidRPr="004C23CC">
              <w:rPr>
                <w:rFonts w:hint="eastAsia"/>
                <w:kern w:val="0"/>
                <w:sz w:val="22"/>
                <w:szCs w:val="22"/>
              </w:rPr>
              <w:t>1.7</w:t>
            </w:r>
            <w:r w:rsidR="003F63B8">
              <w:rPr>
                <w:rFonts w:hint="eastAsia"/>
                <w:kern w:val="0"/>
                <w:sz w:val="22"/>
                <w:szCs w:val="22"/>
              </w:rPr>
              <w:t>0</w:t>
            </w:r>
          </w:p>
        </w:tc>
        <w:tc>
          <w:tcPr>
            <w:tcW w:w="395" w:type="pct"/>
            <w:shd w:val="clear" w:color="auto" w:fill="auto"/>
            <w:vAlign w:val="center"/>
          </w:tcPr>
          <w:p w:rsidR="001A0FDB" w:rsidRPr="004C23CC" w:rsidRDefault="001A0FDB" w:rsidP="0064575C">
            <w:pPr>
              <w:widowControl/>
              <w:jc w:val="center"/>
              <w:rPr>
                <w:kern w:val="0"/>
                <w:sz w:val="22"/>
                <w:szCs w:val="22"/>
              </w:rPr>
            </w:pPr>
            <w:r w:rsidRPr="004C23CC">
              <w:rPr>
                <w:rFonts w:hint="eastAsia"/>
                <w:kern w:val="0"/>
                <w:sz w:val="22"/>
                <w:szCs w:val="22"/>
              </w:rPr>
              <w:t>12</w:t>
            </w:r>
            <w:r w:rsidR="003F63B8">
              <w:rPr>
                <w:rFonts w:hint="eastAsia"/>
                <w:kern w:val="0"/>
                <w:sz w:val="22"/>
                <w:szCs w:val="22"/>
              </w:rPr>
              <w:t>.00</w:t>
            </w:r>
          </w:p>
        </w:tc>
        <w:tc>
          <w:tcPr>
            <w:tcW w:w="394" w:type="pct"/>
            <w:shd w:val="clear" w:color="auto" w:fill="auto"/>
            <w:vAlign w:val="center"/>
          </w:tcPr>
          <w:p w:rsidR="001A0FDB" w:rsidRPr="004C23CC" w:rsidRDefault="001A0FDB" w:rsidP="0064575C">
            <w:pPr>
              <w:jc w:val="center"/>
              <w:rPr>
                <w:sz w:val="22"/>
                <w:szCs w:val="22"/>
              </w:rPr>
            </w:pPr>
            <w:r w:rsidRPr="004C23CC">
              <w:rPr>
                <w:rFonts w:hint="eastAsia"/>
                <w:sz w:val="22"/>
                <w:szCs w:val="22"/>
              </w:rPr>
              <w:t>5.14</w:t>
            </w:r>
          </w:p>
        </w:tc>
        <w:tc>
          <w:tcPr>
            <w:tcW w:w="394" w:type="pct"/>
            <w:shd w:val="clear" w:color="auto" w:fill="auto"/>
            <w:vAlign w:val="center"/>
          </w:tcPr>
          <w:p w:rsidR="001A0FDB" w:rsidRPr="004C23CC" w:rsidRDefault="001A0FDB" w:rsidP="0064575C">
            <w:pPr>
              <w:widowControl/>
              <w:jc w:val="center"/>
              <w:rPr>
                <w:kern w:val="0"/>
                <w:sz w:val="22"/>
                <w:szCs w:val="22"/>
              </w:rPr>
            </w:pPr>
            <w:r w:rsidRPr="004C23CC">
              <w:rPr>
                <w:rFonts w:hint="eastAsia"/>
                <w:kern w:val="0"/>
                <w:sz w:val="22"/>
                <w:szCs w:val="22"/>
              </w:rPr>
              <w:t>0.3</w:t>
            </w:r>
            <w:r w:rsidR="003F63B8">
              <w:rPr>
                <w:rFonts w:hint="eastAsia"/>
                <w:kern w:val="0"/>
                <w:sz w:val="22"/>
                <w:szCs w:val="22"/>
              </w:rPr>
              <w:t>0</w:t>
            </w:r>
          </w:p>
        </w:tc>
        <w:tc>
          <w:tcPr>
            <w:tcW w:w="398" w:type="pct"/>
            <w:vAlign w:val="center"/>
          </w:tcPr>
          <w:p w:rsidR="001A0FDB" w:rsidRPr="004C23CC" w:rsidRDefault="001A0FDB" w:rsidP="0064575C">
            <w:pPr>
              <w:widowControl/>
              <w:jc w:val="center"/>
              <w:rPr>
                <w:kern w:val="0"/>
                <w:sz w:val="22"/>
                <w:szCs w:val="22"/>
              </w:rPr>
            </w:pPr>
            <w:r w:rsidRPr="004C23CC">
              <w:rPr>
                <w:rFonts w:hint="eastAsia"/>
                <w:kern w:val="0"/>
                <w:sz w:val="22"/>
                <w:szCs w:val="22"/>
              </w:rPr>
              <w:t>0</w:t>
            </w:r>
          </w:p>
        </w:tc>
        <w:tc>
          <w:tcPr>
            <w:tcW w:w="398" w:type="pct"/>
            <w:vAlign w:val="center"/>
          </w:tcPr>
          <w:p w:rsidR="001A0FDB" w:rsidRPr="004C23CC" w:rsidRDefault="001A0FDB" w:rsidP="0064575C">
            <w:pPr>
              <w:widowControl/>
              <w:jc w:val="center"/>
              <w:rPr>
                <w:kern w:val="0"/>
                <w:sz w:val="22"/>
                <w:szCs w:val="22"/>
              </w:rPr>
            </w:pPr>
            <w:r w:rsidRPr="004C23CC">
              <w:rPr>
                <w:rFonts w:hint="eastAsia"/>
                <w:kern w:val="0"/>
                <w:sz w:val="22"/>
                <w:szCs w:val="22"/>
              </w:rPr>
              <w:t>0</w:t>
            </w:r>
          </w:p>
        </w:tc>
        <w:tc>
          <w:tcPr>
            <w:tcW w:w="398" w:type="pct"/>
            <w:shd w:val="clear" w:color="auto" w:fill="auto"/>
            <w:vAlign w:val="center"/>
          </w:tcPr>
          <w:p w:rsidR="001A0FDB" w:rsidRPr="004C23CC" w:rsidRDefault="00706EB2" w:rsidP="002A0832">
            <w:pPr>
              <w:widowControl/>
              <w:jc w:val="center"/>
              <w:rPr>
                <w:kern w:val="0"/>
                <w:sz w:val="22"/>
                <w:szCs w:val="22"/>
              </w:rPr>
            </w:pPr>
            <w:r w:rsidRPr="004C23CC">
              <w:rPr>
                <w:rFonts w:hint="eastAsia"/>
                <w:kern w:val="0"/>
                <w:sz w:val="22"/>
                <w:szCs w:val="22"/>
              </w:rPr>
              <w:t>3.1</w:t>
            </w:r>
          </w:p>
        </w:tc>
        <w:tc>
          <w:tcPr>
            <w:tcW w:w="398" w:type="pct"/>
            <w:vAlign w:val="center"/>
          </w:tcPr>
          <w:p w:rsidR="001A0FDB" w:rsidRPr="004C23CC" w:rsidRDefault="00706EB2" w:rsidP="002A0832">
            <w:pPr>
              <w:widowControl/>
              <w:jc w:val="center"/>
              <w:rPr>
                <w:kern w:val="0"/>
                <w:sz w:val="22"/>
                <w:szCs w:val="22"/>
              </w:rPr>
            </w:pPr>
            <w:r w:rsidRPr="004C23CC">
              <w:rPr>
                <w:rFonts w:hint="eastAsia"/>
                <w:kern w:val="0"/>
                <w:sz w:val="22"/>
                <w:szCs w:val="22"/>
              </w:rPr>
              <w:t>223</w:t>
            </w:r>
          </w:p>
        </w:tc>
        <w:tc>
          <w:tcPr>
            <w:tcW w:w="333" w:type="pct"/>
            <w:shd w:val="clear" w:color="auto" w:fill="auto"/>
            <w:vAlign w:val="center"/>
          </w:tcPr>
          <w:p w:rsidR="001A0FDB" w:rsidRPr="00384AA7" w:rsidRDefault="00706EB2" w:rsidP="002A0832">
            <w:pPr>
              <w:widowControl/>
              <w:jc w:val="center"/>
              <w:rPr>
                <w:kern w:val="0"/>
                <w:sz w:val="22"/>
                <w:szCs w:val="22"/>
              </w:rPr>
            </w:pPr>
            <w:r w:rsidRPr="00384AA7">
              <w:rPr>
                <w:rFonts w:hint="eastAsia"/>
                <w:kern w:val="0"/>
                <w:sz w:val="22"/>
                <w:szCs w:val="22"/>
              </w:rPr>
              <w:t>1.35</w:t>
            </w:r>
          </w:p>
        </w:tc>
        <w:tc>
          <w:tcPr>
            <w:tcW w:w="461" w:type="pct"/>
            <w:vAlign w:val="center"/>
          </w:tcPr>
          <w:p w:rsidR="001A0FDB" w:rsidRPr="004C23CC" w:rsidRDefault="00FC6452" w:rsidP="002A0832">
            <w:pPr>
              <w:widowControl/>
              <w:jc w:val="center"/>
              <w:rPr>
                <w:kern w:val="0"/>
                <w:sz w:val="22"/>
                <w:szCs w:val="22"/>
              </w:rPr>
            </w:pPr>
            <w:r w:rsidRPr="004C23CC">
              <w:rPr>
                <w:rFonts w:hint="eastAsia"/>
                <w:kern w:val="0"/>
                <w:sz w:val="22"/>
                <w:szCs w:val="22"/>
              </w:rPr>
              <w:t>C3 F1</w:t>
            </w:r>
            <w:r w:rsidR="004C23CC" w:rsidRPr="004C23CC">
              <w:rPr>
                <w:rFonts w:hint="eastAsia"/>
                <w:kern w:val="0"/>
                <w:sz w:val="22"/>
                <w:szCs w:val="22"/>
              </w:rPr>
              <w:t xml:space="preserve"> S1</w:t>
            </w:r>
          </w:p>
        </w:tc>
      </w:tr>
      <w:tr w:rsidR="001A0FDB" w:rsidRPr="004C23CC" w:rsidTr="008C46C3">
        <w:trPr>
          <w:trHeight w:val="345"/>
        </w:trPr>
        <w:tc>
          <w:tcPr>
            <w:tcW w:w="244" w:type="pct"/>
            <w:vAlign w:val="center"/>
          </w:tcPr>
          <w:p w:rsidR="001A0FDB" w:rsidRPr="004C23CC" w:rsidRDefault="001A0FDB" w:rsidP="006F157F">
            <w:pPr>
              <w:jc w:val="center"/>
              <w:rPr>
                <w:kern w:val="0"/>
                <w:sz w:val="22"/>
                <w:szCs w:val="22"/>
              </w:rPr>
            </w:pPr>
            <w:r w:rsidRPr="004C23CC">
              <w:rPr>
                <w:rFonts w:hint="eastAsia"/>
                <w:kern w:val="0"/>
                <w:sz w:val="22"/>
                <w:szCs w:val="22"/>
              </w:rPr>
              <w:t>Q-14</w:t>
            </w:r>
          </w:p>
        </w:tc>
        <w:tc>
          <w:tcPr>
            <w:tcW w:w="396" w:type="pct"/>
            <w:vAlign w:val="center"/>
          </w:tcPr>
          <w:p w:rsidR="001A0FDB" w:rsidRPr="004C23CC" w:rsidRDefault="001A0FDB" w:rsidP="0064575C">
            <w:pPr>
              <w:widowControl/>
              <w:jc w:val="center"/>
              <w:rPr>
                <w:kern w:val="0"/>
                <w:sz w:val="22"/>
                <w:szCs w:val="22"/>
              </w:rPr>
            </w:pPr>
            <w:r w:rsidRPr="004C23CC">
              <w:rPr>
                <w:rFonts w:hint="eastAsia"/>
                <w:kern w:val="0"/>
                <w:sz w:val="22"/>
                <w:szCs w:val="22"/>
              </w:rPr>
              <w:t>1:6</w:t>
            </w:r>
          </w:p>
        </w:tc>
        <w:tc>
          <w:tcPr>
            <w:tcW w:w="395" w:type="pct"/>
            <w:vAlign w:val="center"/>
          </w:tcPr>
          <w:p w:rsidR="001A0FDB" w:rsidRPr="004C23CC" w:rsidRDefault="001A0FDB" w:rsidP="0064575C">
            <w:pPr>
              <w:widowControl/>
              <w:jc w:val="center"/>
              <w:rPr>
                <w:kern w:val="0"/>
                <w:sz w:val="22"/>
                <w:szCs w:val="22"/>
              </w:rPr>
            </w:pPr>
            <w:r w:rsidRPr="004C23CC">
              <w:rPr>
                <w:rFonts w:hint="eastAsia"/>
                <w:kern w:val="0"/>
                <w:sz w:val="22"/>
                <w:szCs w:val="22"/>
              </w:rPr>
              <w:t>70%</w:t>
            </w:r>
          </w:p>
        </w:tc>
        <w:tc>
          <w:tcPr>
            <w:tcW w:w="395" w:type="pct"/>
            <w:shd w:val="clear" w:color="auto" w:fill="auto"/>
            <w:vAlign w:val="center"/>
            <w:hideMark/>
          </w:tcPr>
          <w:p w:rsidR="001A0FDB" w:rsidRPr="004C23CC" w:rsidRDefault="001A0FDB" w:rsidP="0064575C">
            <w:pPr>
              <w:widowControl/>
              <w:jc w:val="center"/>
              <w:rPr>
                <w:kern w:val="0"/>
                <w:sz w:val="22"/>
                <w:szCs w:val="22"/>
              </w:rPr>
            </w:pPr>
            <w:r w:rsidRPr="004C23CC">
              <w:rPr>
                <w:rFonts w:hint="eastAsia"/>
                <w:kern w:val="0"/>
                <w:sz w:val="22"/>
                <w:szCs w:val="22"/>
              </w:rPr>
              <w:t>1.4</w:t>
            </w:r>
            <w:r w:rsidR="003F63B8">
              <w:rPr>
                <w:rFonts w:hint="eastAsia"/>
                <w:kern w:val="0"/>
                <w:sz w:val="22"/>
                <w:szCs w:val="22"/>
              </w:rPr>
              <w:t>0</w:t>
            </w:r>
          </w:p>
        </w:tc>
        <w:tc>
          <w:tcPr>
            <w:tcW w:w="395" w:type="pct"/>
            <w:shd w:val="clear" w:color="auto" w:fill="auto"/>
            <w:vAlign w:val="center"/>
          </w:tcPr>
          <w:p w:rsidR="001A0FDB" w:rsidRPr="004C23CC" w:rsidRDefault="001A0FDB" w:rsidP="0064575C">
            <w:pPr>
              <w:widowControl/>
              <w:jc w:val="center"/>
              <w:rPr>
                <w:kern w:val="0"/>
                <w:sz w:val="22"/>
                <w:szCs w:val="22"/>
              </w:rPr>
            </w:pPr>
            <w:r w:rsidRPr="004C23CC">
              <w:rPr>
                <w:rFonts w:hint="eastAsia"/>
                <w:kern w:val="0"/>
                <w:sz w:val="22"/>
                <w:szCs w:val="22"/>
              </w:rPr>
              <w:t>12</w:t>
            </w:r>
            <w:r w:rsidR="003F63B8">
              <w:rPr>
                <w:rFonts w:hint="eastAsia"/>
                <w:kern w:val="0"/>
                <w:sz w:val="22"/>
                <w:szCs w:val="22"/>
              </w:rPr>
              <w:t>.00</w:t>
            </w:r>
          </w:p>
        </w:tc>
        <w:tc>
          <w:tcPr>
            <w:tcW w:w="394" w:type="pct"/>
            <w:shd w:val="clear" w:color="auto" w:fill="auto"/>
            <w:vAlign w:val="center"/>
          </w:tcPr>
          <w:p w:rsidR="001A0FDB" w:rsidRPr="004C23CC" w:rsidRDefault="001A0FDB" w:rsidP="0064575C">
            <w:pPr>
              <w:jc w:val="center"/>
              <w:rPr>
                <w:sz w:val="22"/>
                <w:szCs w:val="22"/>
              </w:rPr>
            </w:pPr>
            <w:r w:rsidRPr="004C23CC">
              <w:rPr>
                <w:rFonts w:hint="eastAsia"/>
                <w:sz w:val="22"/>
                <w:szCs w:val="22"/>
              </w:rPr>
              <w:t>5.14</w:t>
            </w:r>
          </w:p>
        </w:tc>
        <w:tc>
          <w:tcPr>
            <w:tcW w:w="394" w:type="pct"/>
            <w:shd w:val="clear" w:color="auto" w:fill="auto"/>
            <w:vAlign w:val="center"/>
          </w:tcPr>
          <w:p w:rsidR="001A0FDB" w:rsidRPr="004C23CC" w:rsidRDefault="001A0FDB" w:rsidP="0064575C">
            <w:pPr>
              <w:widowControl/>
              <w:jc w:val="center"/>
              <w:rPr>
                <w:kern w:val="0"/>
                <w:sz w:val="22"/>
                <w:szCs w:val="22"/>
              </w:rPr>
            </w:pPr>
            <w:r w:rsidRPr="004C23CC">
              <w:rPr>
                <w:rFonts w:hint="eastAsia"/>
                <w:kern w:val="0"/>
                <w:sz w:val="22"/>
                <w:szCs w:val="22"/>
              </w:rPr>
              <w:t>0.6</w:t>
            </w:r>
            <w:r w:rsidR="003F63B8">
              <w:rPr>
                <w:rFonts w:hint="eastAsia"/>
                <w:kern w:val="0"/>
                <w:sz w:val="22"/>
                <w:szCs w:val="22"/>
              </w:rPr>
              <w:t>0</w:t>
            </w:r>
          </w:p>
        </w:tc>
        <w:tc>
          <w:tcPr>
            <w:tcW w:w="398" w:type="pct"/>
            <w:vAlign w:val="center"/>
          </w:tcPr>
          <w:p w:rsidR="001A0FDB" w:rsidRPr="004C23CC" w:rsidRDefault="001A0FDB" w:rsidP="0064575C">
            <w:pPr>
              <w:widowControl/>
              <w:jc w:val="center"/>
              <w:rPr>
                <w:kern w:val="0"/>
                <w:sz w:val="22"/>
                <w:szCs w:val="22"/>
              </w:rPr>
            </w:pPr>
            <w:r w:rsidRPr="004C23CC">
              <w:rPr>
                <w:rFonts w:hint="eastAsia"/>
                <w:kern w:val="0"/>
                <w:sz w:val="22"/>
                <w:szCs w:val="22"/>
              </w:rPr>
              <w:t>0</w:t>
            </w:r>
          </w:p>
        </w:tc>
        <w:tc>
          <w:tcPr>
            <w:tcW w:w="398" w:type="pct"/>
            <w:vAlign w:val="center"/>
          </w:tcPr>
          <w:p w:rsidR="001A0FDB" w:rsidRPr="004C23CC" w:rsidRDefault="001A0FDB" w:rsidP="0064575C">
            <w:pPr>
              <w:widowControl/>
              <w:jc w:val="center"/>
              <w:rPr>
                <w:kern w:val="0"/>
                <w:sz w:val="22"/>
                <w:szCs w:val="22"/>
              </w:rPr>
            </w:pPr>
            <w:r w:rsidRPr="004C23CC">
              <w:rPr>
                <w:rFonts w:hint="eastAsia"/>
                <w:kern w:val="0"/>
                <w:sz w:val="22"/>
                <w:szCs w:val="22"/>
              </w:rPr>
              <w:t>0</w:t>
            </w:r>
          </w:p>
        </w:tc>
        <w:tc>
          <w:tcPr>
            <w:tcW w:w="398" w:type="pct"/>
            <w:shd w:val="clear" w:color="auto" w:fill="auto"/>
            <w:vAlign w:val="center"/>
          </w:tcPr>
          <w:p w:rsidR="001A0FDB" w:rsidRPr="004C23CC" w:rsidRDefault="00706EB2" w:rsidP="003F63B8">
            <w:pPr>
              <w:widowControl/>
              <w:jc w:val="center"/>
              <w:rPr>
                <w:kern w:val="0"/>
                <w:sz w:val="22"/>
                <w:szCs w:val="22"/>
              </w:rPr>
            </w:pPr>
            <w:r w:rsidRPr="004C23CC">
              <w:rPr>
                <w:rFonts w:hint="eastAsia"/>
                <w:kern w:val="0"/>
                <w:sz w:val="22"/>
                <w:szCs w:val="22"/>
              </w:rPr>
              <w:t>2.9</w:t>
            </w:r>
          </w:p>
        </w:tc>
        <w:tc>
          <w:tcPr>
            <w:tcW w:w="398" w:type="pct"/>
            <w:vAlign w:val="center"/>
          </w:tcPr>
          <w:p w:rsidR="001A0FDB" w:rsidRPr="004C23CC" w:rsidRDefault="00706EB2" w:rsidP="002A0832">
            <w:pPr>
              <w:widowControl/>
              <w:jc w:val="center"/>
              <w:rPr>
                <w:kern w:val="0"/>
                <w:sz w:val="22"/>
                <w:szCs w:val="22"/>
              </w:rPr>
            </w:pPr>
            <w:r w:rsidRPr="004C23CC">
              <w:rPr>
                <w:rFonts w:hint="eastAsia"/>
                <w:kern w:val="0"/>
                <w:sz w:val="22"/>
                <w:szCs w:val="22"/>
              </w:rPr>
              <w:t>214</w:t>
            </w:r>
          </w:p>
        </w:tc>
        <w:tc>
          <w:tcPr>
            <w:tcW w:w="333" w:type="pct"/>
            <w:shd w:val="clear" w:color="auto" w:fill="auto"/>
            <w:vAlign w:val="center"/>
          </w:tcPr>
          <w:p w:rsidR="001A0FDB" w:rsidRPr="00384AA7" w:rsidRDefault="00706EB2" w:rsidP="002A0832">
            <w:pPr>
              <w:widowControl/>
              <w:jc w:val="center"/>
              <w:rPr>
                <w:kern w:val="0"/>
                <w:sz w:val="22"/>
                <w:szCs w:val="22"/>
              </w:rPr>
            </w:pPr>
            <w:r w:rsidRPr="00384AA7">
              <w:rPr>
                <w:rFonts w:hint="eastAsia"/>
                <w:kern w:val="0"/>
                <w:sz w:val="22"/>
                <w:szCs w:val="22"/>
              </w:rPr>
              <w:t>1.42</w:t>
            </w:r>
          </w:p>
        </w:tc>
        <w:tc>
          <w:tcPr>
            <w:tcW w:w="461" w:type="pct"/>
            <w:vAlign w:val="center"/>
          </w:tcPr>
          <w:p w:rsidR="001A0FDB" w:rsidRPr="004C23CC" w:rsidRDefault="00FC6452" w:rsidP="002A0832">
            <w:pPr>
              <w:widowControl/>
              <w:jc w:val="center"/>
              <w:rPr>
                <w:kern w:val="0"/>
                <w:sz w:val="22"/>
                <w:szCs w:val="22"/>
              </w:rPr>
            </w:pPr>
            <w:r w:rsidRPr="004C23CC">
              <w:rPr>
                <w:rFonts w:hint="eastAsia"/>
                <w:kern w:val="0"/>
                <w:sz w:val="22"/>
                <w:szCs w:val="22"/>
              </w:rPr>
              <w:t xml:space="preserve">C2 F1 </w:t>
            </w:r>
            <w:r w:rsidR="004C23CC" w:rsidRPr="004C23CC">
              <w:rPr>
                <w:rFonts w:hint="eastAsia"/>
                <w:kern w:val="0"/>
                <w:sz w:val="22"/>
                <w:szCs w:val="22"/>
              </w:rPr>
              <w:t>S1</w:t>
            </w:r>
          </w:p>
        </w:tc>
      </w:tr>
      <w:tr w:rsidR="001A0FDB" w:rsidRPr="004C23CC" w:rsidTr="008C46C3">
        <w:trPr>
          <w:trHeight w:val="345"/>
        </w:trPr>
        <w:tc>
          <w:tcPr>
            <w:tcW w:w="244" w:type="pct"/>
            <w:vAlign w:val="center"/>
          </w:tcPr>
          <w:p w:rsidR="001A0FDB" w:rsidRPr="004C23CC" w:rsidRDefault="001A0FDB" w:rsidP="006F157F">
            <w:pPr>
              <w:widowControl/>
              <w:jc w:val="center"/>
              <w:rPr>
                <w:kern w:val="0"/>
                <w:sz w:val="22"/>
                <w:szCs w:val="22"/>
              </w:rPr>
            </w:pPr>
            <w:r w:rsidRPr="004C23CC">
              <w:rPr>
                <w:rFonts w:hint="eastAsia"/>
                <w:kern w:val="0"/>
                <w:sz w:val="22"/>
                <w:szCs w:val="22"/>
              </w:rPr>
              <w:t>Q-15</w:t>
            </w:r>
          </w:p>
        </w:tc>
        <w:tc>
          <w:tcPr>
            <w:tcW w:w="396" w:type="pct"/>
            <w:vAlign w:val="center"/>
          </w:tcPr>
          <w:p w:rsidR="001A0FDB" w:rsidRPr="004C23CC" w:rsidRDefault="001A0FDB" w:rsidP="0064575C">
            <w:pPr>
              <w:widowControl/>
              <w:jc w:val="center"/>
              <w:rPr>
                <w:kern w:val="0"/>
                <w:sz w:val="22"/>
                <w:szCs w:val="22"/>
              </w:rPr>
            </w:pPr>
            <w:r w:rsidRPr="004C23CC">
              <w:rPr>
                <w:rFonts w:hint="eastAsia"/>
                <w:kern w:val="0"/>
                <w:sz w:val="22"/>
                <w:szCs w:val="22"/>
              </w:rPr>
              <w:t>1:6</w:t>
            </w:r>
          </w:p>
        </w:tc>
        <w:tc>
          <w:tcPr>
            <w:tcW w:w="395" w:type="pct"/>
            <w:vAlign w:val="center"/>
          </w:tcPr>
          <w:p w:rsidR="001A0FDB" w:rsidRPr="004C23CC" w:rsidRDefault="001A0FDB" w:rsidP="0064575C">
            <w:pPr>
              <w:widowControl/>
              <w:jc w:val="center"/>
              <w:rPr>
                <w:kern w:val="0"/>
                <w:sz w:val="22"/>
                <w:szCs w:val="22"/>
              </w:rPr>
            </w:pPr>
            <w:r w:rsidRPr="004C23CC">
              <w:rPr>
                <w:rFonts w:hint="eastAsia"/>
                <w:kern w:val="0"/>
                <w:sz w:val="22"/>
                <w:szCs w:val="22"/>
              </w:rPr>
              <w:t>70%</w:t>
            </w:r>
          </w:p>
        </w:tc>
        <w:tc>
          <w:tcPr>
            <w:tcW w:w="395" w:type="pct"/>
            <w:shd w:val="clear" w:color="auto" w:fill="auto"/>
            <w:vAlign w:val="center"/>
            <w:hideMark/>
          </w:tcPr>
          <w:p w:rsidR="001A0FDB" w:rsidRPr="004C23CC" w:rsidRDefault="001A0FDB" w:rsidP="0064575C">
            <w:pPr>
              <w:widowControl/>
              <w:jc w:val="center"/>
              <w:rPr>
                <w:kern w:val="0"/>
                <w:sz w:val="22"/>
                <w:szCs w:val="22"/>
              </w:rPr>
            </w:pPr>
            <w:r w:rsidRPr="004C23CC">
              <w:rPr>
                <w:rFonts w:hint="eastAsia"/>
                <w:kern w:val="0"/>
                <w:sz w:val="22"/>
                <w:szCs w:val="22"/>
              </w:rPr>
              <w:t>1.1</w:t>
            </w:r>
            <w:r w:rsidR="003F63B8">
              <w:rPr>
                <w:rFonts w:hint="eastAsia"/>
                <w:kern w:val="0"/>
                <w:sz w:val="22"/>
                <w:szCs w:val="22"/>
              </w:rPr>
              <w:t>0</w:t>
            </w:r>
          </w:p>
        </w:tc>
        <w:tc>
          <w:tcPr>
            <w:tcW w:w="395" w:type="pct"/>
            <w:shd w:val="clear" w:color="auto" w:fill="auto"/>
            <w:vAlign w:val="center"/>
          </w:tcPr>
          <w:p w:rsidR="001A0FDB" w:rsidRPr="004C23CC" w:rsidRDefault="001A0FDB" w:rsidP="0064575C">
            <w:pPr>
              <w:widowControl/>
              <w:jc w:val="center"/>
              <w:rPr>
                <w:kern w:val="0"/>
                <w:sz w:val="22"/>
                <w:szCs w:val="22"/>
              </w:rPr>
            </w:pPr>
            <w:r w:rsidRPr="004C23CC">
              <w:rPr>
                <w:rFonts w:hint="eastAsia"/>
                <w:kern w:val="0"/>
                <w:sz w:val="22"/>
                <w:szCs w:val="22"/>
              </w:rPr>
              <w:t>12</w:t>
            </w:r>
            <w:r w:rsidR="003F63B8">
              <w:rPr>
                <w:rFonts w:hint="eastAsia"/>
                <w:kern w:val="0"/>
                <w:sz w:val="22"/>
                <w:szCs w:val="22"/>
              </w:rPr>
              <w:t>.00</w:t>
            </w:r>
          </w:p>
        </w:tc>
        <w:tc>
          <w:tcPr>
            <w:tcW w:w="394" w:type="pct"/>
            <w:shd w:val="clear" w:color="auto" w:fill="auto"/>
            <w:vAlign w:val="center"/>
          </w:tcPr>
          <w:p w:rsidR="001A0FDB" w:rsidRPr="004C23CC" w:rsidRDefault="001A0FDB" w:rsidP="0064575C">
            <w:pPr>
              <w:jc w:val="center"/>
              <w:rPr>
                <w:sz w:val="22"/>
                <w:szCs w:val="22"/>
              </w:rPr>
            </w:pPr>
            <w:r w:rsidRPr="004C23CC">
              <w:rPr>
                <w:rFonts w:hint="eastAsia"/>
                <w:sz w:val="22"/>
                <w:szCs w:val="22"/>
              </w:rPr>
              <w:t>5.14</w:t>
            </w:r>
          </w:p>
        </w:tc>
        <w:tc>
          <w:tcPr>
            <w:tcW w:w="394" w:type="pct"/>
            <w:shd w:val="clear" w:color="auto" w:fill="auto"/>
            <w:vAlign w:val="center"/>
          </w:tcPr>
          <w:p w:rsidR="001A0FDB" w:rsidRPr="004C23CC" w:rsidRDefault="001A0FDB" w:rsidP="0064575C">
            <w:pPr>
              <w:widowControl/>
              <w:jc w:val="center"/>
              <w:rPr>
                <w:kern w:val="0"/>
                <w:sz w:val="22"/>
                <w:szCs w:val="22"/>
              </w:rPr>
            </w:pPr>
            <w:r w:rsidRPr="004C23CC">
              <w:rPr>
                <w:rFonts w:hint="eastAsia"/>
                <w:kern w:val="0"/>
                <w:sz w:val="22"/>
                <w:szCs w:val="22"/>
              </w:rPr>
              <w:t>0.9</w:t>
            </w:r>
            <w:r w:rsidR="003F63B8">
              <w:rPr>
                <w:rFonts w:hint="eastAsia"/>
                <w:kern w:val="0"/>
                <w:sz w:val="22"/>
                <w:szCs w:val="22"/>
              </w:rPr>
              <w:t>0</w:t>
            </w:r>
          </w:p>
        </w:tc>
        <w:tc>
          <w:tcPr>
            <w:tcW w:w="398" w:type="pct"/>
            <w:vAlign w:val="center"/>
          </w:tcPr>
          <w:p w:rsidR="001A0FDB" w:rsidRPr="004C23CC" w:rsidRDefault="001A0FDB" w:rsidP="0064575C">
            <w:pPr>
              <w:widowControl/>
              <w:jc w:val="center"/>
              <w:rPr>
                <w:kern w:val="0"/>
                <w:sz w:val="22"/>
                <w:szCs w:val="22"/>
              </w:rPr>
            </w:pPr>
            <w:r w:rsidRPr="004C23CC">
              <w:rPr>
                <w:rFonts w:hint="eastAsia"/>
                <w:kern w:val="0"/>
                <w:sz w:val="22"/>
                <w:szCs w:val="22"/>
              </w:rPr>
              <w:t>0</w:t>
            </w:r>
          </w:p>
        </w:tc>
        <w:tc>
          <w:tcPr>
            <w:tcW w:w="398" w:type="pct"/>
            <w:vAlign w:val="center"/>
          </w:tcPr>
          <w:p w:rsidR="001A0FDB" w:rsidRPr="004C23CC" w:rsidRDefault="001A0FDB" w:rsidP="0064575C">
            <w:pPr>
              <w:widowControl/>
              <w:jc w:val="center"/>
              <w:rPr>
                <w:kern w:val="0"/>
                <w:sz w:val="22"/>
                <w:szCs w:val="22"/>
              </w:rPr>
            </w:pPr>
            <w:r w:rsidRPr="004C23CC">
              <w:rPr>
                <w:rFonts w:hint="eastAsia"/>
                <w:kern w:val="0"/>
                <w:sz w:val="22"/>
                <w:szCs w:val="22"/>
              </w:rPr>
              <w:t>0</w:t>
            </w:r>
          </w:p>
        </w:tc>
        <w:tc>
          <w:tcPr>
            <w:tcW w:w="398" w:type="pct"/>
            <w:shd w:val="clear" w:color="auto" w:fill="auto"/>
            <w:vAlign w:val="center"/>
          </w:tcPr>
          <w:p w:rsidR="001A0FDB" w:rsidRPr="004C23CC" w:rsidRDefault="00706EB2" w:rsidP="002A0832">
            <w:pPr>
              <w:widowControl/>
              <w:jc w:val="center"/>
              <w:rPr>
                <w:kern w:val="0"/>
                <w:sz w:val="22"/>
                <w:szCs w:val="22"/>
              </w:rPr>
            </w:pPr>
            <w:r w:rsidRPr="004C23CC">
              <w:rPr>
                <w:rFonts w:hint="eastAsia"/>
                <w:kern w:val="0"/>
                <w:sz w:val="22"/>
                <w:szCs w:val="22"/>
              </w:rPr>
              <w:t>3.0</w:t>
            </w:r>
          </w:p>
        </w:tc>
        <w:tc>
          <w:tcPr>
            <w:tcW w:w="398" w:type="pct"/>
            <w:vAlign w:val="center"/>
          </w:tcPr>
          <w:p w:rsidR="001A0FDB" w:rsidRPr="004C23CC" w:rsidRDefault="00706EB2" w:rsidP="002A0832">
            <w:pPr>
              <w:widowControl/>
              <w:jc w:val="center"/>
              <w:rPr>
                <w:kern w:val="0"/>
                <w:sz w:val="22"/>
                <w:szCs w:val="22"/>
              </w:rPr>
            </w:pPr>
            <w:r w:rsidRPr="004C23CC">
              <w:rPr>
                <w:rFonts w:hint="eastAsia"/>
                <w:kern w:val="0"/>
                <w:sz w:val="22"/>
                <w:szCs w:val="22"/>
              </w:rPr>
              <w:t>231</w:t>
            </w:r>
          </w:p>
        </w:tc>
        <w:tc>
          <w:tcPr>
            <w:tcW w:w="333" w:type="pct"/>
            <w:shd w:val="clear" w:color="auto" w:fill="auto"/>
            <w:vAlign w:val="center"/>
          </w:tcPr>
          <w:p w:rsidR="001A0FDB" w:rsidRPr="00384AA7" w:rsidRDefault="00706EB2" w:rsidP="002A0832">
            <w:pPr>
              <w:widowControl/>
              <w:jc w:val="center"/>
              <w:rPr>
                <w:kern w:val="0"/>
                <w:sz w:val="22"/>
                <w:szCs w:val="22"/>
              </w:rPr>
            </w:pPr>
            <w:r w:rsidRPr="00384AA7">
              <w:rPr>
                <w:rFonts w:hint="eastAsia"/>
                <w:kern w:val="0"/>
                <w:sz w:val="22"/>
                <w:szCs w:val="22"/>
              </w:rPr>
              <w:t>1.25</w:t>
            </w:r>
          </w:p>
        </w:tc>
        <w:tc>
          <w:tcPr>
            <w:tcW w:w="461" w:type="pct"/>
            <w:vAlign w:val="center"/>
          </w:tcPr>
          <w:p w:rsidR="001A0FDB" w:rsidRPr="004C23CC" w:rsidRDefault="00FC6452" w:rsidP="002A0832">
            <w:pPr>
              <w:widowControl/>
              <w:jc w:val="center"/>
              <w:rPr>
                <w:kern w:val="0"/>
                <w:sz w:val="22"/>
                <w:szCs w:val="22"/>
              </w:rPr>
            </w:pPr>
            <w:r w:rsidRPr="004C23CC">
              <w:rPr>
                <w:rFonts w:hint="eastAsia"/>
                <w:kern w:val="0"/>
                <w:sz w:val="22"/>
                <w:szCs w:val="22"/>
              </w:rPr>
              <w:t>C3 F1</w:t>
            </w:r>
            <w:r w:rsidR="004C23CC" w:rsidRPr="004C23CC">
              <w:rPr>
                <w:rFonts w:hint="eastAsia"/>
                <w:kern w:val="0"/>
                <w:sz w:val="22"/>
                <w:szCs w:val="22"/>
              </w:rPr>
              <w:t xml:space="preserve"> S1</w:t>
            </w:r>
          </w:p>
        </w:tc>
      </w:tr>
      <w:tr w:rsidR="001A0FDB" w:rsidRPr="004C23CC" w:rsidTr="008C46C3">
        <w:trPr>
          <w:trHeight w:val="345"/>
        </w:trPr>
        <w:tc>
          <w:tcPr>
            <w:tcW w:w="244" w:type="pct"/>
            <w:vAlign w:val="center"/>
          </w:tcPr>
          <w:p w:rsidR="001A0FDB" w:rsidRPr="004C23CC" w:rsidRDefault="001A0FDB" w:rsidP="006F157F">
            <w:pPr>
              <w:widowControl/>
              <w:jc w:val="center"/>
              <w:rPr>
                <w:kern w:val="0"/>
                <w:sz w:val="22"/>
                <w:szCs w:val="22"/>
              </w:rPr>
            </w:pPr>
            <w:r w:rsidRPr="004C23CC">
              <w:rPr>
                <w:rFonts w:hint="eastAsia"/>
                <w:kern w:val="0"/>
                <w:sz w:val="22"/>
                <w:szCs w:val="22"/>
              </w:rPr>
              <w:t>Q-16</w:t>
            </w:r>
          </w:p>
        </w:tc>
        <w:tc>
          <w:tcPr>
            <w:tcW w:w="396" w:type="pct"/>
            <w:vAlign w:val="center"/>
          </w:tcPr>
          <w:p w:rsidR="001A0FDB" w:rsidRPr="004C23CC" w:rsidRDefault="001A0FDB" w:rsidP="002A0832">
            <w:pPr>
              <w:widowControl/>
              <w:jc w:val="center"/>
              <w:rPr>
                <w:kern w:val="0"/>
                <w:sz w:val="22"/>
                <w:szCs w:val="22"/>
              </w:rPr>
            </w:pPr>
            <w:r w:rsidRPr="004C23CC">
              <w:rPr>
                <w:rFonts w:hint="eastAsia"/>
                <w:kern w:val="0"/>
                <w:sz w:val="22"/>
                <w:szCs w:val="22"/>
              </w:rPr>
              <w:t>1:8</w:t>
            </w:r>
          </w:p>
        </w:tc>
        <w:tc>
          <w:tcPr>
            <w:tcW w:w="395" w:type="pct"/>
            <w:vAlign w:val="center"/>
          </w:tcPr>
          <w:p w:rsidR="001A0FDB" w:rsidRPr="004C23CC" w:rsidRDefault="001A0FDB" w:rsidP="002A0832">
            <w:pPr>
              <w:widowControl/>
              <w:jc w:val="center"/>
              <w:rPr>
                <w:kern w:val="0"/>
                <w:sz w:val="22"/>
                <w:szCs w:val="22"/>
              </w:rPr>
            </w:pPr>
            <w:r w:rsidRPr="004C23CC">
              <w:rPr>
                <w:rFonts w:hint="eastAsia"/>
                <w:kern w:val="0"/>
                <w:sz w:val="22"/>
                <w:szCs w:val="22"/>
              </w:rPr>
              <w:t>68%</w:t>
            </w:r>
          </w:p>
        </w:tc>
        <w:tc>
          <w:tcPr>
            <w:tcW w:w="395" w:type="pct"/>
            <w:shd w:val="clear" w:color="auto" w:fill="auto"/>
            <w:vAlign w:val="center"/>
            <w:hideMark/>
          </w:tcPr>
          <w:p w:rsidR="001A0FDB" w:rsidRPr="004C23CC" w:rsidRDefault="001A0FDB" w:rsidP="002A0832">
            <w:pPr>
              <w:widowControl/>
              <w:jc w:val="center"/>
              <w:rPr>
                <w:kern w:val="0"/>
                <w:sz w:val="22"/>
                <w:szCs w:val="22"/>
              </w:rPr>
            </w:pPr>
            <w:r w:rsidRPr="004C23CC">
              <w:rPr>
                <w:rFonts w:hint="eastAsia"/>
                <w:kern w:val="0"/>
                <w:sz w:val="22"/>
                <w:szCs w:val="22"/>
              </w:rPr>
              <w:t>1.2</w:t>
            </w:r>
            <w:r w:rsidR="003F63B8">
              <w:rPr>
                <w:rFonts w:hint="eastAsia"/>
                <w:kern w:val="0"/>
                <w:sz w:val="22"/>
                <w:szCs w:val="22"/>
              </w:rPr>
              <w:t>0</w:t>
            </w:r>
          </w:p>
        </w:tc>
        <w:tc>
          <w:tcPr>
            <w:tcW w:w="395" w:type="pct"/>
            <w:shd w:val="clear" w:color="auto" w:fill="auto"/>
            <w:vAlign w:val="center"/>
          </w:tcPr>
          <w:p w:rsidR="001A0FDB" w:rsidRPr="004C23CC" w:rsidRDefault="001A0FDB" w:rsidP="002A0832">
            <w:pPr>
              <w:widowControl/>
              <w:jc w:val="center"/>
              <w:rPr>
                <w:kern w:val="0"/>
                <w:sz w:val="22"/>
                <w:szCs w:val="22"/>
              </w:rPr>
            </w:pPr>
            <w:r w:rsidRPr="004C23CC">
              <w:rPr>
                <w:rFonts w:hint="eastAsia"/>
                <w:kern w:val="0"/>
                <w:sz w:val="22"/>
                <w:szCs w:val="22"/>
              </w:rPr>
              <w:t>12</w:t>
            </w:r>
            <w:r w:rsidR="003F63B8">
              <w:rPr>
                <w:rFonts w:hint="eastAsia"/>
                <w:kern w:val="0"/>
                <w:sz w:val="22"/>
                <w:szCs w:val="22"/>
              </w:rPr>
              <w:t>.00</w:t>
            </w:r>
          </w:p>
        </w:tc>
        <w:tc>
          <w:tcPr>
            <w:tcW w:w="394" w:type="pct"/>
            <w:shd w:val="clear" w:color="auto" w:fill="auto"/>
            <w:vAlign w:val="center"/>
          </w:tcPr>
          <w:p w:rsidR="001A0FDB" w:rsidRPr="004C23CC" w:rsidRDefault="001A0FDB" w:rsidP="002A0832">
            <w:pPr>
              <w:jc w:val="center"/>
              <w:rPr>
                <w:sz w:val="22"/>
                <w:szCs w:val="22"/>
              </w:rPr>
            </w:pPr>
            <w:r w:rsidRPr="004C23CC">
              <w:rPr>
                <w:rFonts w:hint="eastAsia"/>
                <w:sz w:val="22"/>
                <w:szCs w:val="22"/>
              </w:rPr>
              <w:t>5.67</w:t>
            </w:r>
          </w:p>
        </w:tc>
        <w:tc>
          <w:tcPr>
            <w:tcW w:w="394" w:type="pct"/>
            <w:shd w:val="clear" w:color="auto" w:fill="auto"/>
            <w:vAlign w:val="center"/>
          </w:tcPr>
          <w:p w:rsidR="001A0FDB" w:rsidRPr="004C23CC" w:rsidRDefault="001A0FDB" w:rsidP="002A0832">
            <w:pPr>
              <w:widowControl/>
              <w:jc w:val="center"/>
              <w:rPr>
                <w:kern w:val="0"/>
                <w:sz w:val="22"/>
                <w:szCs w:val="22"/>
              </w:rPr>
            </w:pPr>
            <w:r w:rsidRPr="004C23CC">
              <w:rPr>
                <w:rFonts w:hint="eastAsia"/>
                <w:kern w:val="0"/>
                <w:sz w:val="22"/>
                <w:szCs w:val="22"/>
              </w:rPr>
              <w:t>0.3</w:t>
            </w:r>
            <w:r w:rsidR="003F63B8">
              <w:rPr>
                <w:rFonts w:hint="eastAsia"/>
                <w:kern w:val="0"/>
                <w:sz w:val="22"/>
                <w:szCs w:val="22"/>
              </w:rPr>
              <w:t>0</w:t>
            </w:r>
          </w:p>
        </w:tc>
        <w:tc>
          <w:tcPr>
            <w:tcW w:w="398" w:type="pct"/>
            <w:vAlign w:val="center"/>
          </w:tcPr>
          <w:p w:rsidR="001A0FDB" w:rsidRPr="004C23CC" w:rsidRDefault="001A0FDB" w:rsidP="002A0832">
            <w:pPr>
              <w:widowControl/>
              <w:jc w:val="center"/>
              <w:rPr>
                <w:kern w:val="0"/>
                <w:sz w:val="22"/>
                <w:szCs w:val="22"/>
              </w:rPr>
            </w:pPr>
            <w:r w:rsidRPr="004C23CC">
              <w:rPr>
                <w:rFonts w:hint="eastAsia"/>
                <w:kern w:val="0"/>
                <w:sz w:val="22"/>
                <w:szCs w:val="22"/>
              </w:rPr>
              <w:t>0</w:t>
            </w:r>
          </w:p>
        </w:tc>
        <w:tc>
          <w:tcPr>
            <w:tcW w:w="398" w:type="pct"/>
            <w:vAlign w:val="center"/>
          </w:tcPr>
          <w:p w:rsidR="001A0FDB" w:rsidRPr="004C23CC" w:rsidRDefault="001A0FDB" w:rsidP="002A0832">
            <w:pPr>
              <w:widowControl/>
              <w:jc w:val="center"/>
              <w:rPr>
                <w:kern w:val="0"/>
                <w:sz w:val="22"/>
                <w:szCs w:val="22"/>
              </w:rPr>
            </w:pPr>
            <w:r w:rsidRPr="004C23CC">
              <w:rPr>
                <w:rFonts w:hint="eastAsia"/>
                <w:kern w:val="0"/>
                <w:sz w:val="22"/>
                <w:szCs w:val="22"/>
              </w:rPr>
              <w:t>0</w:t>
            </w:r>
          </w:p>
        </w:tc>
        <w:tc>
          <w:tcPr>
            <w:tcW w:w="398" w:type="pct"/>
            <w:shd w:val="clear" w:color="auto" w:fill="auto"/>
            <w:vAlign w:val="center"/>
          </w:tcPr>
          <w:p w:rsidR="001A0FDB" w:rsidRPr="004C23CC" w:rsidRDefault="001A0FDB" w:rsidP="002A0832">
            <w:pPr>
              <w:widowControl/>
              <w:jc w:val="center"/>
              <w:rPr>
                <w:kern w:val="0"/>
                <w:sz w:val="22"/>
                <w:szCs w:val="22"/>
              </w:rPr>
            </w:pPr>
            <w:r w:rsidRPr="004C23CC">
              <w:rPr>
                <w:rFonts w:hint="eastAsia"/>
                <w:kern w:val="0"/>
                <w:sz w:val="22"/>
                <w:szCs w:val="22"/>
              </w:rPr>
              <w:t>2.3</w:t>
            </w:r>
          </w:p>
        </w:tc>
        <w:tc>
          <w:tcPr>
            <w:tcW w:w="398" w:type="pct"/>
            <w:vAlign w:val="center"/>
          </w:tcPr>
          <w:p w:rsidR="001A0FDB" w:rsidRPr="004C23CC" w:rsidRDefault="001A0FDB" w:rsidP="0070783E">
            <w:pPr>
              <w:widowControl/>
              <w:jc w:val="center"/>
              <w:rPr>
                <w:kern w:val="0"/>
                <w:sz w:val="22"/>
                <w:szCs w:val="22"/>
              </w:rPr>
            </w:pPr>
            <w:r w:rsidRPr="004C23CC">
              <w:rPr>
                <w:rFonts w:hint="eastAsia"/>
                <w:kern w:val="0"/>
                <w:sz w:val="22"/>
                <w:szCs w:val="22"/>
              </w:rPr>
              <w:t>25</w:t>
            </w:r>
            <w:r w:rsidR="0070783E">
              <w:rPr>
                <w:rFonts w:hint="eastAsia"/>
                <w:kern w:val="0"/>
                <w:sz w:val="22"/>
                <w:szCs w:val="22"/>
              </w:rPr>
              <w:t>6</w:t>
            </w:r>
          </w:p>
        </w:tc>
        <w:tc>
          <w:tcPr>
            <w:tcW w:w="333" w:type="pct"/>
            <w:shd w:val="clear" w:color="auto" w:fill="auto"/>
            <w:vAlign w:val="center"/>
          </w:tcPr>
          <w:p w:rsidR="001A0FDB" w:rsidRPr="00384AA7" w:rsidRDefault="00E42ACB" w:rsidP="002A0832">
            <w:pPr>
              <w:widowControl/>
              <w:jc w:val="center"/>
              <w:rPr>
                <w:kern w:val="0"/>
                <w:sz w:val="22"/>
                <w:szCs w:val="22"/>
              </w:rPr>
            </w:pPr>
            <w:r w:rsidRPr="00384AA7">
              <w:rPr>
                <w:rFonts w:hint="eastAsia"/>
                <w:kern w:val="0"/>
                <w:sz w:val="22"/>
                <w:szCs w:val="22"/>
              </w:rPr>
              <w:t>2.35</w:t>
            </w:r>
          </w:p>
        </w:tc>
        <w:tc>
          <w:tcPr>
            <w:tcW w:w="461" w:type="pct"/>
            <w:vAlign w:val="center"/>
          </w:tcPr>
          <w:p w:rsidR="001A0FDB" w:rsidRPr="004C23CC" w:rsidRDefault="00FC6452" w:rsidP="002A0832">
            <w:pPr>
              <w:widowControl/>
              <w:jc w:val="center"/>
              <w:rPr>
                <w:kern w:val="0"/>
                <w:sz w:val="22"/>
                <w:szCs w:val="22"/>
              </w:rPr>
            </w:pPr>
            <w:r w:rsidRPr="004C23CC">
              <w:rPr>
                <w:rFonts w:hint="eastAsia"/>
                <w:kern w:val="0"/>
                <w:sz w:val="22"/>
                <w:szCs w:val="22"/>
              </w:rPr>
              <w:t>C2 F2</w:t>
            </w:r>
            <w:r w:rsidR="004C23CC" w:rsidRPr="004C23CC">
              <w:rPr>
                <w:rFonts w:hint="eastAsia"/>
                <w:kern w:val="0"/>
                <w:sz w:val="22"/>
                <w:szCs w:val="22"/>
              </w:rPr>
              <w:t xml:space="preserve"> S1</w:t>
            </w:r>
          </w:p>
        </w:tc>
      </w:tr>
      <w:tr w:rsidR="001A0FDB" w:rsidRPr="004C23CC" w:rsidTr="008C46C3">
        <w:trPr>
          <w:trHeight w:val="345"/>
        </w:trPr>
        <w:tc>
          <w:tcPr>
            <w:tcW w:w="244" w:type="pct"/>
            <w:vAlign w:val="center"/>
          </w:tcPr>
          <w:p w:rsidR="001A0FDB" w:rsidRPr="004C23CC" w:rsidRDefault="001A0FDB" w:rsidP="006F157F">
            <w:pPr>
              <w:widowControl/>
              <w:jc w:val="center"/>
              <w:rPr>
                <w:kern w:val="0"/>
                <w:sz w:val="22"/>
                <w:szCs w:val="22"/>
              </w:rPr>
            </w:pPr>
            <w:r w:rsidRPr="004C23CC">
              <w:rPr>
                <w:rFonts w:hint="eastAsia"/>
                <w:kern w:val="0"/>
                <w:sz w:val="22"/>
                <w:szCs w:val="22"/>
              </w:rPr>
              <w:t>Q-17</w:t>
            </w:r>
          </w:p>
        </w:tc>
        <w:tc>
          <w:tcPr>
            <w:tcW w:w="396" w:type="pct"/>
            <w:vAlign w:val="center"/>
          </w:tcPr>
          <w:p w:rsidR="001A0FDB" w:rsidRPr="004C23CC" w:rsidRDefault="001A0FDB" w:rsidP="002A0832">
            <w:pPr>
              <w:widowControl/>
              <w:jc w:val="center"/>
              <w:rPr>
                <w:kern w:val="0"/>
                <w:sz w:val="22"/>
                <w:szCs w:val="22"/>
              </w:rPr>
            </w:pPr>
            <w:r w:rsidRPr="004C23CC">
              <w:rPr>
                <w:rFonts w:hint="eastAsia"/>
                <w:kern w:val="0"/>
                <w:sz w:val="22"/>
                <w:szCs w:val="22"/>
              </w:rPr>
              <w:t>1:8</w:t>
            </w:r>
          </w:p>
        </w:tc>
        <w:tc>
          <w:tcPr>
            <w:tcW w:w="395" w:type="pct"/>
            <w:vAlign w:val="center"/>
          </w:tcPr>
          <w:p w:rsidR="001A0FDB" w:rsidRPr="004C23CC" w:rsidRDefault="001A0FDB" w:rsidP="002A0832">
            <w:pPr>
              <w:widowControl/>
              <w:jc w:val="center"/>
              <w:rPr>
                <w:kern w:val="0"/>
                <w:sz w:val="22"/>
                <w:szCs w:val="22"/>
              </w:rPr>
            </w:pPr>
            <w:r w:rsidRPr="004C23CC">
              <w:rPr>
                <w:rFonts w:hint="eastAsia"/>
                <w:kern w:val="0"/>
                <w:sz w:val="22"/>
                <w:szCs w:val="22"/>
              </w:rPr>
              <w:t>68%</w:t>
            </w:r>
          </w:p>
        </w:tc>
        <w:tc>
          <w:tcPr>
            <w:tcW w:w="395" w:type="pct"/>
            <w:shd w:val="clear" w:color="auto" w:fill="auto"/>
            <w:vAlign w:val="center"/>
            <w:hideMark/>
          </w:tcPr>
          <w:p w:rsidR="001A0FDB" w:rsidRPr="004C23CC" w:rsidRDefault="001A0FDB" w:rsidP="002A0832">
            <w:pPr>
              <w:widowControl/>
              <w:jc w:val="center"/>
              <w:rPr>
                <w:kern w:val="0"/>
                <w:sz w:val="22"/>
                <w:szCs w:val="22"/>
              </w:rPr>
            </w:pPr>
            <w:r w:rsidRPr="004C23CC">
              <w:rPr>
                <w:rFonts w:hint="eastAsia"/>
                <w:kern w:val="0"/>
                <w:sz w:val="22"/>
                <w:szCs w:val="22"/>
              </w:rPr>
              <w:t>0.9</w:t>
            </w:r>
            <w:r w:rsidR="003F63B8">
              <w:rPr>
                <w:rFonts w:hint="eastAsia"/>
                <w:kern w:val="0"/>
                <w:sz w:val="22"/>
                <w:szCs w:val="22"/>
              </w:rPr>
              <w:t>0</w:t>
            </w:r>
          </w:p>
        </w:tc>
        <w:tc>
          <w:tcPr>
            <w:tcW w:w="395" w:type="pct"/>
            <w:shd w:val="clear" w:color="auto" w:fill="auto"/>
            <w:vAlign w:val="center"/>
          </w:tcPr>
          <w:p w:rsidR="001A0FDB" w:rsidRPr="004C23CC" w:rsidRDefault="001A0FDB" w:rsidP="002A0832">
            <w:pPr>
              <w:widowControl/>
              <w:jc w:val="center"/>
              <w:rPr>
                <w:kern w:val="0"/>
                <w:sz w:val="22"/>
                <w:szCs w:val="22"/>
              </w:rPr>
            </w:pPr>
            <w:r w:rsidRPr="004C23CC">
              <w:rPr>
                <w:rFonts w:hint="eastAsia"/>
                <w:kern w:val="0"/>
                <w:sz w:val="22"/>
                <w:szCs w:val="22"/>
              </w:rPr>
              <w:t>12</w:t>
            </w:r>
            <w:r w:rsidR="003F63B8">
              <w:rPr>
                <w:rFonts w:hint="eastAsia"/>
                <w:kern w:val="0"/>
                <w:sz w:val="22"/>
                <w:szCs w:val="22"/>
              </w:rPr>
              <w:t>.00</w:t>
            </w:r>
          </w:p>
        </w:tc>
        <w:tc>
          <w:tcPr>
            <w:tcW w:w="394" w:type="pct"/>
            <w:shd w:val="clear" w:color="auto" w:fill="auto"/>
            <w:vAlign w:val="center"/>
          </w:tcPr>
          <w:p w:rsidR="001A0FDB" w:rsidRPr="004C23CC" w:rsidRDefault="001A0FDB" w:rsidP="002A0832">
            <w:pPr>
              <w:jc w:val="center"/>
              <w:rPr>
                <w:sz w:val="22"/>
                <w:szCs w:val="22"/>
              </w:rPr>
            </w:pPr>
            <w:r w:rsidRPr="004C23CC">
              <w:rPr>
                <w:rFonts w:hint="eastAsia"/>
                <w:sz w:val="22"/>
                <w:szCs w:val="22"/>
              </w:rPr>
              <w:t>5.67</w:t>
            </w:r>
          </w:p>
        </w:tc>
        <w:tc>
          <w:tcPr>
            <w:tcW w:w="394" w:type="pct"/>
            <w:shd w:val="clear" w:color="auto" w:fill="auto"/>
            <w:vAlign w:val="center"/>
          </w:tcPr>
          <w:p w:rsidR="001A0FDB" w:rsidRPr="004C23CC" w:rsidRDefault="001A0FDB" w:rsidP="002A0832">
            <w:pPr>
              <w:widowControl/>
              <w:jc w:val="center"/>
              <w:rPr>
                <w:kern w:val="0"/>
                <w:sz w:val="22"/>
                <w:szCs w:val="22"/>
              </w:rPr>
            </w:pPr>
            <w:r w:rsidRPr="004C23CC">
              <w:rPr>
                <w:rFonts w:hint="eastAsia"/>
                <w:kern w:val="0"/>
                <w:sz w:val="22"/>
                <w:szCs w:val="22"/>
              </w:rPr>
              <w:t>0.6</w:t>
            </w:r>
            <w:r w:rsidR="003F63B8">
              <w:rPr>
                <w:rFonts w:hint="eastAsia"/>
                <w:kern w:val="0"/>
                <w:sz w:val="22"/>
                <w:szCs w:val="22"/>
              </w:rPr>
              <w:t>0</w:t>
            </w:r>
          </w:p>
        </w:tc>
        <w:tc>
          <w:tcPr>
            <w:tcW w:w="398" w:type="pct"/>
            <w:vAlign w:val="center"/>
          </w:tcPr>
          <w:p w:rsidR="001A0FDB" w:rsidRPr="004C23CC" w:rsidRDefault="001A0FDB" w:rsidP="002A0832">
            <w:pPr>
              <w:widowControl/>
              <w:jc w:val="center"/>
              <w:rPr>
                <w:kern w:val="0"/>
                <w:sz w:val="22"/>
                <w:szCs w:val="22"/>
              </w:rPr>
            </w:pPr>
            <w:r w:rsidRPr="004C23CC">
              <w:rPr>
                <w:rFonts w:hint="eastAsia"/>
                <w:kern w:val="0"/>
                <w:sz w:val="22"/>
                <w:szCs w:val="22"/>
              </w:rPr>
              <w:t>0</w:t>
            </w:r>
          </w:p>
        </w:tc>
        <w:tc>
          <w:tcPr>
            <w:tcW w:w="398" w:type="pct"/>
            <w:vAlign w:val="center"/>
          </w:tcPr>
          <w:p w:rsidR="001A0FDB" w:rsidRPr="004C23CC" w:rsidRDefault="001A0FDB" w:rsidP="002A0832">
            <w:pPr>
              <w:widowControl/>
              <w:jc w:val="center"/>
              <w:rPr>
                <w:kern w:val="0"/>
                <w:sz w:val="22"/>
                <w:szCs w:val="22"/>
              </w:rPr>
            </w:pPr>
            <w:r w:rsidRPr="004C23CC">
              <w:rPr>
                <w:rFonts w:hint="eastAsia"/>
                <w:kern w:val="0"/>
                <w:sz w:val="22"/>
                <w:szCs w:val="22"/>
              </w:rPr>
              <w:t>0</w:t>
            </w:r>
          </w:p>
        </w:tc>
        <w:tc>
          <w:tcPr>
            <w:tcW w:w="398" w:type="pct"/>
            <w:shd w:val="clear" w:color="auto" w:fill="auto"/>
            <w:vAlign w:val="center"/>
          </w:tcPr>
          <w:p w:rsidR="001A0FDB" w:rsidRPr="004C23CC" w:rsidRDefault="001A0FDB" w:rsidP="002A0832">
            <w:pPr>
              <w:widowControl/>
              <w:jc w:val="center"/>
              <w:rPr>
                <w:kern w:val="0"/>
                <w:sz w:val="22"/>
                <w:szCs w:val="22"/>
              </w:rPr>
            </w:pPr>
            <w:r w:rsidRPr="004C23CC">
              <w:rPr>
                <w:rFonts w:hint="eastAsia"/>
                <w:kern w:val="0"/>
                <w:sz w:val="22"/>
                <w:szCs w:val="22"/>
              </w:rPr>
              <w:t>2.1</w:t>
            </w:r>
          </w:p>
        </w:tc>
        <w:tc>
          <w:tcPr>
            <w:tcW w:w="398" w:type="pct"/>
            <w:vAlign w:val="center"/>
          </w:tcPr>
          <w:p w:rsidR="001A0FDB" w:rsidRPr="004C23CC" w:rsidRDefault="001A0FDB" w:rsidP="002A0832">
            <w:pPr>
              <w:widowControl/>
              <w:jc w:val="center"/>
              <w:rPr>
                <w:kern w:val="0"/>
                <w:sz w:val="22"/>
                <w:szCs w:val="22"/>
              </w:rPr>
            </w:pPr>
            <w:r w:rsidRPr="004C23CC">
              <w:rPr>
                <w:rFonts w:hint="eastAsia"/>
                <w:kern w:val="0"/>
                <w:sz w:val="22"/>
                <w:szCs w:val="22"/>
              </w:rPr>
              <w:t>234</w:t>
            </w:r>
          </w:p>
        </w:tc>
        <w:tc>
          <w:tcPr>
            <w:tcW w:w="333" w:type="pct"/>
            <w:shd w:val="clear" w:color="auto" w:fill="auto"/>
            <w:vAlign w:val="center"/>
          </w:tcPr>
          <w:p w:rsidR="001A0FDB" w:rsidRPr="00384AA7" w:rsidRDefault="00E42ACB" w:rsidP="002A0832">
            <w:pPr>
              <w:widowControl/>
              <w:jc w:val="center"/>
              <w:rPr>
                <w:kern w:val="0"/>
                <w:sz w:val="22"/>
                <w:szCs w:val="22"/>
              </w:rPr>
            </w:pPr>
            <w:r w:rsidRPr="00384AA7">
              <w:rPr>
                <w:rFonts w:hint="eastAsia"/>
                <w:kern w:val="0"/>
                <w:sz w:val="22"/>
                <w:szCs w:val="22"/>
              </w:rPr>
              <w:t>2.45</w:t>
            </w:r>
          </w:p>
        </w:tc>
        <w:tc>
          <w:tcPr>
            <w:tcW w:w="461" w:type="pct"/>
            <w:vAlign w:val="center"/>
          </w:tcPr>
          <w:p w:rsidR="001A0FDB" w:rsidRPr="004C23CC" w:rsidRDefault="00FC6452" w:rsidP="002A0832">
            <w:pPr>
              <w:widowControl/>
              <w:jc w:val="center"/>
              <w:rPr>
                <w:kern w:val="0"/>
                <w:sz w:val="22"/>
                <w:szCs w:val="22"/>
              </w:rPr>
            </w:pPr>
            <w:r w:rsidRPr="004C23CC">
              <w:rPr>
                <w:rFonts w:hint="eastAsia"/>
                <w:kern w:val="0"/>
                <w:sz w:val="22"/>
                <w:szCs w:val="22"/>
              </w:rPr>
              <w:t>C2 F1</w:t>
            </w:r>
            <w:r w:rsidR="004C23CC" w:rsidRPr="004C23CC">
              <w:rPr>
                <w:rFonts w:hint="eastAsia"/>
                <w:kern w:val="0"/>
                <w:sz w:val="22"/>
                <w:szCs w:val="22"/>
              </w:rPr>
              <w:t xml:space="preserve"> S1</w:t>
            </w:r>
          </w:p>
        </w:tc>
      </w:tr>
      <w:tr w:rsidR="001A0FDB" w:rsidRPr="004C23CC" w:rsidTr="008C46C3">
        <w:trPr>
          <w:trHeight w:val="345"/>
        </w:trPr>
        <w:tc>
          <w:tcPr>
            <w:tcW w:w="244" w:type="pct"/>
            <w:vAlign w:val="center"/>
          </w:tcPr>
          <w:p w:rsidR="001A0FDB" w:rsidRPr="004C23CC" w:rsidRDefault="001A0FDB" w:rsidP="006F157F">
            <w:pPr>
              <w:widowControl/>
              <w:jc w:val="center"/>
              <w:rPr>
                <w:kern w:val="0"/>
                <w:sz w:val="22"/>
                <w:szCs w:val="22"/>
              </w:rPr>
            </w:pPr>
            <w:r w:rsidRPr="004C23CC">
              <w:rPr>
                <w:rFonts w:hint="eastAsia"/>
                <w:kern w:val="0"/>
                <w:sz w:val="22"/>
                <w:szCs w:val="22"/>
              </w:rPr>
              <w:t>Q-18</w:t>
            </w:r>
          </w:p>
        </w:tc>
        <w:tc>
          <w:tcPr>
            <w:tcW w:w="396" w:type="pct"/>
            <w:vAlign w:val="center"/>
          </w:tcPr>
          <w:p w:rsidR="001A0FDB" w:rsidRPr="004C23CC" w:rsidRDefault="001A0FDB" w:rsidP="002A0832">
            <w:pPr>
              <w:widowControl/>
              <w:jc w:val="center"/>
              <w:rPr>
                <w:kern w:val="0"/>
                <w:sz w:val="22"/>
                <w:szCs w:val="22"/>
              </w:rPr>
            </w:pPr>
            <w:r w:rsidRPr="004C23CC">
              <w:rPr>
                <w:rFonts w:hint="eastAsia"/>
                <w:kern w:val="0"/>
                <w:sz w:val="22"/>
                <w:szCs w:val="22"/>
              </w:rPr>
              <w:t>1:8</w:t>
            </w:r>
          </w:p>
        </w:tc>
        <w:tc>
          <w:tcPr>
            <w:tcW w:w="395" w:type="pct"/>
            <w:vAlign w:val="center"/>
          </w:tcPr>
          <w:p w:rsidR="001A0FDB" w:rsidRPr="004C23CC" w:rsidRDefault="001A0FDB" w:rsidP="002A0832">
            <w:pPr>
              <w:widowControl/>
              <w:jc w:val="center"/>
              <w:rPr>
                <w:kern w:val="0"/>
                <w:sz w:val="22"/>
                <w:szCs w:val="22"/>
              </w:rPr>
            </w:pPr>
            <w:r w:rsidRPr="004C23CC">
              <w:rPr>
                <w:rFonts w:hint="eastAsia"/>
                <w:kern w:val="0"/>
                <w:sz w:val="22"/>
                <w:szCs w:val="22"/>
              </w:rPr>
              <w:t>68%</w:t>
            </w:r>
          </w:p>
        </w:tc>
        <w:tc>
          <w:tcPr>
            <w:tcW w:w="395" w:type="pct"/>
            <w:shd w:val="clear" w:color="auto" w:fill="auto"/>
            <w:vAlign w:val="center"/>
            <w:hideMark/>
          </w:tcPr>
          <w:p w:rsidR="001A0FDB" w:rsidRPr="004C23CC" w:rsidRDefault="001A0FDB" w:rsidP="002A0832">
            <w:pPr>
              <w:widowControl/>
              <w:jc w:val="center"/>
              <w:rPr>
                <w:kern w:val="0"/>
                <w:sz w:val="22"/>
                <w:szCs w:val="22"/>
              </w:rPr>
            </w:pPr>
            <w:r w:rsidRPr="004C23CC">
              <w:rPr>
                <w:rFonts w:hint="eastAsia"/>
                <w:kern w:val="0"/>
                <w:sz w:val="22"/>
                <w:szCs w:val="22"/>
              </w:rPr>
              <w:t>0.6</w:t>
            </w:r>
            <w:r w:rsidR="003F63B8">
              <w:rPr>
                <w:rFonts w:hint="eastAsia"/>
                <w:kern w:val="0"/>
                <w:sz w:val="22"/>
                <w:szCs w:val="22"/>
              </w:rPr>
              <w:t>0</w:t>
            </w:r>
          </w:p>
        </w:tc>
        <w:tc>
          <w:tcPr>
            <w:tcW w:w="395" w:type="pct"/>
            <w:shd w:val="clear" w:color="auto" w:fill="auto"/>
            <w:vAlign w:val="center"/>
          </w:tcPr>
          <w:p w:rsidR="001A0FDB" w:rsidRPr="004C23CC" w:rsidRDefault="001A0FDB" w:rsidP="002A0832">
            <w:pPr>
              <w:widowControl/>
              <w:jc w:val="center"/>
              <w:rPr>
                <w:kern w:val="0"/>
                <w:sz w:val="22"/>
                <w:szCs w:val="22"/>
              </w:rPr>
            </w:pPr>
            <w:r w:rsidRPr="004C23CC">
              <w:rPr>
                <w:rFonts w:hint="eastAsia"/>
                <w:kern w:val="0"/>
                <w:sz w:val="22"/>
                <w:szCs w:val="22"/>
              </w:rPr>
              <w:t>12</w:t>
            </w:r>
            <w:r w:rsidR="003F63B8">
              <w:rPr>
                <w:rFonts w:hint="eastAsia"/>
                <w:kern w:val="0"/>
                <w:sz w:val="22"/>
                <w:szCs w:val="22"/>
              </w:rPr>
              <w:t>.00</w:t>
            </w:r>
          </w:p>
        </w:tc>
        <w:tc>
          <w:tcPr>
            <w:tcW w:w="394" w:type="pct"/>
            <w:shd w:val="clear" w:color="auto" w:fill="auto"/>
            <w:vAlign w:val="center"/>
          </w:tcPr>
          <w:p w:rsidR="001A0FDB" w:rsidRPr="004C23CC" w:rsidRDefault="001A0FDB" w:rsidP="002A0832">
            <w:pPr>
              <w:jc w:val="center"/>
              <w:rPr>
                <w:sz w:val="22"/>
                <w:szCs w:val="22"/>
              </w:rPr>
            </w:pPr>
            <w:r w:rsidRPr="004C23CC">
              <w:rPr>
                <w:rFonts w:hint="eastAsia"/>
                <w:sz w:val="22"/>
                <w:szCs w:val="22"/>
              </w:rPr>
              <w:t>5.67</w:t>
            </w:r>
          </w:p>
        </w:tc>
        <w:tc>
          <w:tcPr>
            <w:tcW w:w="394" w:type="pct"/>
            <w:shd w:val="clear" w:color="auto" w:fill="auto"/>
            <w:vAlign w:val="center"/>
          </w:tcPr>
          <w:p w:rsidR="001A0FDB" w:rsidRPr="004C23CC" w:rsidRDefault="001A0FDB" w:rsidP="002A0832">
            <w:pPr>
              <w:widowControl/>
              <w:jc w:val="center"/>
              <w:rPr>
                <w:kern w:val="0"/>
                <w:sz w:val="22"/>
                <w:szCs w:val="22"/>
              </w:rPr>
            </w:pPr>
            <w:r w:rsidRPr="004C23CC">
              <w:rPr>
                <w:rFonts w:hint="eastAsia"/>
                <w:kern w:val="0"/>
                <w:sz w:val="22"/>
                <w:szCs w:val="22"/>
              </w:rPr>
              <w:t>0.9</w:t>
            </w:r>
            <w:r w:rsidR="003F63B8">
              <w:rPr>
                <w:rFonts w:hint="eastAsia"/>
                <w:kern w:val="0"/>
                <w:sz w:val="22"/>
                <w:szCs w:val="22"/>
              </w:rPr>
              <w:t>0</w:t>
            </w:r>
          </w:p>
        </w:tc>
        <w:tc>
          <w:tcPr>
            <w:tcW w:w="398" w:type="pct"/>
            <w:vAlign w:val="center"/>
          </w:tcPr>
          <w:p w:rsidR="001A0FDB" w:rsidRPr="004C23CC" w:rsidRDefault="001A0FDB" w:rsidP="002A0832">
            <w:pPr>
              <w:widowControl/>
              <w:jc w:val="center"/>
              <w:rPr>
                <w:kern w:val="0"/>
                <w:sz w:val="22"/>
                <w:szCs w:val="22"/>
              </w:rPr>
            </w:pPr>
            <w:r w:rsidRPr="004C23CC">
              <w:rPr>
                <w:rFonts w:hint="eastAsia"/>
                <w:kern w:val="0"/>
                <w:sz w:val="22"/>
                <w:szCs w:val="22"/>
              </w:rPr>
              <w:t>0</w:t>
            </w:r>
          </w:p>
        </w:tc>
        <w:tc>
          <w:tcPr>
            <w:tcW w:w="398" w:type="pct"/>
            <w:vAlign w:val="center"/>
          </w:tcPr>
          <w:p w:rsidR="001A0FDB" w:rsidRPr="004C23CC" w:rsidRDefault="001A0FDB" w:rsidP="002A0832">
            <w:pPr>
              <w:widowControl/>
              <w:jc w:val="center"/>
              <w:rPr>
                <w:kern w:val="0"/>
                <w:sz w:val="22"/>
                <w:szCs w:val="22"/>
              </w:rPr>
            </w:pPr>
            <w:r w:rsidRPr="004C23CC">
              <w:rPr>
                <w:rFonts w:hint="eastAsia"/>
                <w:kern w:val="0"/>
                <w:sz w:val="22"/>
                <w:szCs w:val="22"/>
              </w:rPr>
              <w:t>0</w:t>
            </w:r>
          </w:p>
        </w:tc>
        <w:tc>
          <w:tcPr>
            <w:tcW w:w="398" w:type="pct"/>
            <w:shd w:val="clear" w:color="auto" w:fill="auto"/>
            <w:vAlign w:val="center"/>
          </w:tcPr>
          <w:p w:rsidR="001A0FDB" w:rsidRPr="004C23CC" w:rsidRDefault="001A0FDB" w:rsidP="002A0832">
            <w:pPr>
              <w:widowControl/>
              <w:jc w:val="center"/>
              <w:rPr>
                <w:kern w:val="0"/>
                <w:sz w:val="22"/>
                <w:szCs w:val="22"/>
              </w:rPr>
            </w:pPr>
            <w:r w:rsidRPr="004C23CC">
              <w:rPr>
                <w:rFonts w:hint="eastAsia"/>
                <w:kern w:val="0"/>
                <w:sz w:val="22"/>
                <w:szCs w:val="22"/>
              </w:rPr>
              <w:t>2.1</w:t>
            </w:r>
          </w:p>
        </w:tc>
        <w:tc>
          <w:tcPr>
            <w:tcW w:w="398" w:type="pct"/>
            <w:vAlign w:val="center"/>
          </w:tcPr>
          <w:p w:rsidR="001A0FDB" w:rsidRPr="004C23CC" w:rsidRDefault="001A0FDB" w:rsidP="0070783E">
            <w:pPr>
              <w:widowControl/>
              <w:jc w:val="center"/>
              <w:rPr>
                <w:kern w:val="0"/>
                <w:sz w:val="22"/>
                <w:szCs w:val="22"/>
              </w:rPr>
            </w:pPr>
            <w:r w:rsidRPr="004C23CC">
              <w:rPr>
                <w:rFonts w:hint="eastAsia"/>
                <w:kern w:val="0"/>
                <w:sz w:val="22"/>
                <w:szCs w:val="22"/>
              </w:rPr>
              <w:t>26</w:t>
            </w:r>
            <w:r w:rsidR="0070783E">
              <w:rPr>
                <w:rFonts w:hint="eastAsia"/>
                <w:kern w:val="0"/>
                <w:sz w:val="22"/>
                <w:szCs w:val="22"/>
              </w:rPr>
              <w:t>8</w:t>
            </w:r>
          </w:p>
        </w:tc>
        <w:tc>
          <w:tcPr>
            <w:tcW w:w="333" w:type="pct"/>
            <w:shd w:val="clear" w:color="auto" w:fill="auto"/>
            <w:vAlign w:val="center"/>
          </w:tcPr>
          <w:p w:rsidR="001A0FDB" w:rsidRPr="00384AA7" w:rsidRDefault="00E42ACB" w:rsidP="002A0832">
            <w:pPr>
              <w:widowControl/>
              <w:jc w:val="center"/>
              <w:rPr>
                <w:kern w:val="0"/>
                <w:sz w:val="22"/>
                <w:szCs w:val="22"/>
              </w:rPr>
            </w:pPr>
            <w:r w:rsidRPr="00384AA7">
              <w:rPr>
                <w:rFonts w:hint="eastAsia"/>
                <w:kern w:val="0"/>
                <w:sz w:val="22"/>
                <w:szCs w:val="22"/>
              </w:rPr>
              <w:t>2.58</w:t>
            </w:r>
          </w:p>
        </w:tc>
        <w:tc>
          <w:tcPr>
            <w:tcW w:w="461" w:type="pct"/>
            <w:vAlign w:val="center"/>
          </w:tcPr>
          <w:p w:rsidR="001A0FDB" w:rsidRPr="004C23CC" w:rsidRDefault="00FC6452" w:rsidP="002A0832">
            <w:pPr>
              <w:widowControl/>
              <w:jc w:val="center"/>
              <w:rPr>
                <w:kern w:val="0"/>
                <w:sz w:val="22"/>
                <w:szCs w:val="22"/>
              </w:rPr>
            </w:pPr>
            <w:r w:rsidRPr="004C23CC">
              <w:rPr>
                <w:rFonts w:hint="eastAsia"/>
                <w:kern w:val="0"/>
                <w:sz w:val="22"/>
                <w:szCs w:val="22"/>
              </w:rPr>
              <w:t>C2 F2</w:t>
            </w:r>
            <w:r w:rsidR="004C23CC" w:rsidRPr="004C23CC">
              <w:rPr>
                <w:rFonts w:hint="eastAsia"/>
                <w:kern w:val="0"/>
                <w:sz w:val="22"/>
                <w:szCs w:val="22"/>
              </w:rPr>
              <w:t xml:space="preserve"> S1</w:t>
            </w:r>
          </w:p>
        </w:tc>
      </w:tr>
      <w:tr w:rsidR="001A0FDB" w:rsidRPr="004C23CC" w:rsidTr="008C46C3">
        <w:trPr>
          <w:trHeight w:val="345"/>
        </w:trPr>
        <w:tc>
          <w:tcPr>
            <w:tcW w:w="244" w:type="pct"/>
            <w:vAlign w:val="center"/>
          </w:tcPr>
          <w:p w:rsidR="001A0FDB" w:rsidRPr="004C23CC" w:rsidRDefault="001A0FDB" w:rsidP="002A0832">
            <w:pPr>
              <w:widowControl/>
              <w:jc w:val="center"/>
              <w:rPr>
                <w:kern w:val="0"/>
                <w:sz w:val="22"/>
                <w:szCs w:val="22"/>
              </w:rPr>
            </w:pPr>
            <w:r w:rsidRPr="004C23CC">
              <w:rPr>
                <w:rFonts w:hint="eastAsia"/>
                <w:kern w:val="0"/>
                <w:sz w:val="22"/>
                <w:szCs w:val="22"/>
              </w:rPr>
              <w:t>Q-19</w:t>
            </w:r>
          </w:p>
        </w:tc>
        <w:tc>
          <w:tcPr>
            <w:tcW w:w="396" w:type="pct"/>
            <w:vAlign w:val="center"/>
          </w:tcPr>
          <w:p w:rsidR="001A0FDB" w:rsidRPr="004C23CC" w:rsidRDefault="001A0FDB" w:rsidP="002A0832">
            <w:pPr>
              <w:widowControl/>
              <w:jc w:val="center"/>
              <w:rPr>
                <w:kern w:val="0"/>
                <w:sz w:val="22"/>
                <w:szCs w:val="22"/>
              </w:rPr>
            </w:pPr>
            <w:r w:rsidRPr="004C23CC">
              <w:rPr>
                <w:rFonts w:hint="eastAsia"/>
                <w:kern w:val="0"/>
                <w:sz w:val="22"/>
                <w:szCs w:val="22"/>
              </w:rPr>
              <w:t>1:10</w:t>
            </w:r>
          </w:p>
        </w:tc>
        <w:tc>
          <w:tcPr>
            <w:tcW w:w="395" w:type="pct"/>
            <w:vAlign w:val="center"/>
          </w:tcPr>
          <w:p w:rsidR="001A0FDB" w:rsidRPr="004C23CC" w:rsidRDefault="001A0FDB" w:rsidP="002A0832">
            <w:pPr>
              <w:widowControl/>
              <w:jc w:val="center"/>
              <w:rPr>
                <w:kern w:val="0"/>
                <w:sz w:val="22"/>
                <w:szCs w:val="22"/>
              </w:rPr>
            </w:pPr>
            <w:r w:rsidRPr="004C23CC">
              <w:rPr>
                <w:rFonts w:hint="eastAsia"/>
                <w:kern w:val="0"/>
                <w:sz w:val="22"/>
                <w:szCs w:val="22"/>
              </w:rPr>
              <w:t>68%</w:t>
            </w:r>
          </w:p>
        </w:tc>
        <w:tc>
          <w:tcPr>
            <w:tcW w:w="395" w:type="pct"/>
            <w:shd w:val="clear" w:color="auto" w:fill="auto"/>
            <w:vAlign w:val="center"/>
          </w:tcPr>
          <w:p w:rsidR="001A0FDB" w:rsidRPr="004C23CC" w:rsidRDefault="001A0FDB" w:rsidP="002A0832">
            <w:pPr>
              <w:widowControl/>
              <w:jc w:val="center"/>
              <w:rPr>
                <w:kern w:val="0"/>
                <w:sz w:val="22"/>
                <w:szCs w:val="22"/>
              </w:rPr>
            </w:pPr>
            <w:r w:rsidRPr="004C23CC">
              <w:rPr>
                <w:rFonts w:hint="eastAsia"/>
                <w:kern w:val="0"/>
                <w:sz w:val="22"/>
                <w:szCs w:val="22"/>
              </w:rPr>
              <w:t>0.9</w:t>
            </w:r>
            <w:r w:rsidR="003F63B8">
              <w:rPr>
                <w:rFonts w:hint="eastAsia"/>
                <w:kern w:val="0"/>
                <w:sz w:val="22"/>
                <w:szCs w:val="22"/>
              </w:rPr>
              <w:t>0</w:t>
            </w:r>
          </w:p>
        </w:tc>
        <w:tc>
          <w:tcPr>
            <w:tcW w:w="395" w:type="pct"/>
            <w:shd w:val="clear" w:color="auto" w:fill="auto"/>
            <w:vAlign w:val="center"/>
          </w:tcPr>
          <w:p w:rsidR="001A0FDB" w:rsidRPr="004C23CC" w:rsidRDefault="001A0FDB" w:rsidP="002A0832">
            <w:pPr>
              <w:widowControl/>
              <w:jc w:val="center"/>
              <w:rPr>
                <w:kern w:val="0"/>
                <w:sz w:val="22"/>
                <w:szCs w:val="22"/>
              </w:rPr>
            </w:pPr>
            <w:r w:rsidRPr="004C23CC">
              <w:rPr>
                <w:rFonts w:hint="eastAsia"/>
                <w:kern w:val="0"/>
                <w:sz w:val="22"/>
                <w:szCs w:val="22"/>
              </w:rPr>
              <w:t>12</w:t>
            </w:r>
            <w:r w:rsidR="003F63B8">
              <w:rPr>
                <w:rFonts w:hint="eastAsia"/>
                <w:kern w:val="0"/>
                <w:sz w:val="22"/>
                <w:szCs w:val="22"/>
              </w:rPr>
              <w:t>.00</w:t>
            </w:r>
          </w:p>
        </w:tc>
        <w:tc>
          <w:tcPr>
            <w:tcW w:w="394" w:type="pct"/>
            <w:shd w:val="clear" w:color="auto" w:fill="auto"/>
            <w:vAlign w:val="center"/>
          </w:tcPr>
          <w:p w:rsidR="001A0FDB" w:rsidRPr="004C23CC" w:rsidRDefault="001A0FDB" w:rsidP="002A0832">
            <w:pPr>
              <w:jc w:val="center"/>
              <w:rPr>
                <w:sz w:val="22"/>
                <w:szCs w:val="22"/>
              </w:rPr>
            </w:pPr>
            <w:r w:rsidRPr="004C23CC">
              <w:rPr>
                <w:rFonts w:hint="eastAsia"/>
                <w:sz w:val="22"/>
                <w:szCs w:val="22"/>
              </w:rPr>
              <w:t>5.67</w:t>
            </w:r>
          </w:p>
        </w:tc>
        <w:tc>
          <w:tcPr>
            <w:tcW w:w="394" w:type="pct"/>
            <w:shd w:val="clear" w:color="auto" w:fill="auto"/>
            <w:vAlign w:val="center"/>
          </w:tcPr>
          <w:p w:rsidR="001A0FDB" w:rsidRPr="004C23CC" w:rsidRDefault="001A0FDB" w:rsidP="002A0832">
            <w:pPr>
              <w:widowControl/>
              <w:jc w:val="center"/>
              <w:rPr>
                <w:kern w:val="0"/>
                <w:sz w:val="22"/>
                <w:szCs w:val="22"/>
              </w:rPr>
            </w:pPr>
            <w:r w:rsidRPr="004C23CC">
              <w:rPr>
                <w:rFonts w:hint="eastAsia"/>
                <w:kern w:val="0"/>
                <w:sz w:val="22"/>
                <w:szCs w:val="22"/>
              </w:rPr>
              <w:t>0.3</w:t>
            </w:r>
            <w:r w:rsidR="003F63B8">
              <w:rPr>
                <w:rFonts w:hint="eastAsia"/>
                <w:kern w:val="0"/>
                <w:sz w:val="22"/>
                <w:szCs w:val="22"/>
              </w:rPr>
              <w:t>0</w:t>
            </w:r>
          </w:p>
        </w:tc>
        <w:tc>
          <w:tcPr>
            <w:tcW w:w="398" w:type="pct"/>
            <w:vAlign w:val="center"/>
          </w:tcPr>
          <w:p w:rsidR="001A0FDB" w:rsidRPr="004C23CC" w:rsidRDefault="001A0FDB" w:rsidP="002A0832">
            <w:pPr>
              <w:widowControl/>
              <w:jc w:val="center"/>
              <w:rPr>
                <w:kern w:val="0"/>
                <w:sz w:val="22"/>
                <w:szCs w:val="22"/>
              </w:rPr>
            </w:pPr>
            <w:r w:rsidRPr="004C23CC">
              <w:rPr>
                <w:rFonts w:hint="eastAsia"/>
                <w:kern w:val="0"/>
                <w:sz w:val="22"/>
                <w:szCs w:val="22"/>
              </w:rPr>
              <w:t>0</w:t>
            </w:r>
          </w:p>
        </w:tc>
        <w:tc>
          <w:tcPr>
            <w:tcW w:w="398" w:type="pct"/>
            <w:vAlign w:val="center"/>
          </w:tcPr>
          <w:p w:rsidR="001A0FDB" w:rsidRPr="004C23CC" w:rsidRDefault="001A0FDB" w:rsidP="002A0832">
            <w:pPr>
              <w:widowControl/>
              <w:jc w:val="center"/>
              <w:rPr>
                <w:kern w:val="0"/>
                <w:sz w:val="22"/>
                <w:szCs w:val="22"/>
              </w:rPr>
            </w:pPr>
            <w:r w:rsidRPr="004C23CC">
              <w:rPr>
                <w:rFonts w:hint="eastAsia"/>
                <w:kern w:val="0"/>
                <w:sz w:val="22"/>
                <w:szCs w:val="22"/>
              </w:rPr>
              <w:t>0</w:t>
            </w:r>
          </w:p>
        </w:tc>
        <w:tc>
          <w:tcPr>
            <w:tcW w:w="398" w:type="pct"/>
            <w:shd w:val="clear" w:color="auto" w:fill="auto"/>
            <w:vAlign w:val="center"/>
          </w:tcPr>
          <w:p w:rsidR="001A0FDB" w:rsidRPr="004C23CC" w:rsidRDefault="001A0FDB" w:rsidP="002A0832">
            <w:pPr>
              <w:widowControl/>
              <w:jc w:val="center"/>
              <w:rPr>
                <w:kern w:val="0"/>
                <w:sz w:val="22"/>
                <w:szCs w:val="22"/>
              </w:rPr>
            </w:pPr>
            <w:r w:rsidRPr="004C23CC">
              <w:rPr>
                <w:rFonts w:hint="eastAsia"/>
                <w:kern w:val="0"/>
                <w:sz w:val="22"/>
                <w:szCs w:val="22"/>
              </w:rPr>
              <w:t>1.3</w:t>
            </w:r>
          </w:p>
        </w:tc>
        <w:tc>
          <w:tcPr>
            <w:tcW w:w="398" w:type="pct"/>
            <w:vAlign w:val="center"/>
          </w:tcPr>
          <w:p w:rsidR="001A0FDB" w:rsidRPr="004C23CC" w:rsidRDefault="001A0FDB" w:rsidP="0070783E">
            <w:pPr>
              <w:widowControl/>
              <w:jc w:val="center"/>
              <w:rPr>
                <w:kern w:val="0"/>
                <w:sz w:val="22"/>
                <w:szCs w:val="22"/>
              </w:rPr>
            </w:pPr>
            <w:r w:rsidRPr="004C23CC">
              <w:rPr>
                <w:rFonts w:hint="eastAsia"/>
                <w:kern w:val="0"/>
                <w:sz w:val="22"/>
                <w:szCs w:val="22"/>
              </w:rPr>
              <w:t>27</w:t>
            </w:r>
            <w:r w:rsidR="0070783E">
              <w:rPr>
                <w:rFonts w:hint="eastAsia"/>
                <w:kern w:val="0"/>
                <w:sz w:val="22"/>
                <w:szCs w:val="22"/>
              </w:rPr>
              <w:t>7</w:t>
            </w:r>
          </w:p>
        </w:tc>
        <w:tc>
          <w:tcPr>
            <w:tcW w:w="333" w:type="pct"/>
            <w:shd w:val="clear" w:color="auto" w:fill="auto"/>
            <w:vAlign w:val="center"/>
          </w:tcPr>
          <w:p w:rsidR="001A0FDB" w:rsidRPr="00384AA7" w:rsidRDefault="00E42ACB" w:rsidP="002A0832">
            <w:pPr>
              <w:widowControl/>
              <w:jc w:val="center"/>
              <w:rPr>
                <w:kern w:val="0"/>
                <w:sz w:val="22"/>
                <w:szCs w:val="22"/>
              </w:rPr>
            </w:pPr>
            <w:r w:rsidRPr="00384AA7">
              <w:rPr>
                <w:rFonts w:hint="eastAsia"/>
                <w:kern w:val="0"/>
                <w:sz w:val="22"/>
                <w:szCs w:val="22"/>
              </w:rPr>
              <w:t>2.57</w:t>
            </w:r>
          </w:p>
        </w:tc>
        <w:tc>
          <w:tcPr>
            <w:tcW w:w="461" w:type="pct"/>
            <w:vAlign w:val="center"/>
          </w:tcPr>
          <w:p w:rsidR="001A0FDB" w:rsidRPr="004C23CC" w:rsidRDefault="00FC6452" w:rsidP="002A0832">
            <w:pPr>
              <w:widowControl/>
              <w:jc w:val="center"/>
              <w:rPr>
                <w:kern w:val="0"/>
                <w:sz w:val="22"/>
                <w:szCs w:val="22"/>
              </w:rPr>
            </w:pPr>
            <w:r w:rsidRPr="004C23CC">
              <w:rPr>
                <w:rFonts w:hint="eastAsia"/>
                <w:kern w:val="0"/>
                <w:sz w:val="22"/>
                <w:szCs w:val="22"/>
              </w:rPr>
              <w:t>C1 F2</w:t>
            </w:r>
            <w:r w:rsidR="004C23CC" w:rsidRPr="004C23CC">
              <w:rPr>
                <w:rFonts w:hint="eastAsia"/>
                <w:kern w:val="0"/>
                <w:sz w:val="22"/>
                <w:szCs w:val="22"/>
              </w:rPr>
              <w:t xml:space="preserve"> S1</w:t>
            </w:r>
          </w:p>
        </w:tc>
      </w:tr>
    </w:tbl>
    <w:p w:rsidR="00DC6250" w:rsidRDefault="002A0832" w:rsidP="002A0832">
      <w:pPr>
        <w:widowControl/>
        <w:ind w:firstLineChars="200" w:firstLine="480"/>
        <w:jc w:val="center"/>
        <w:rPr>
          <w:sz w:val="24"/>
          <w:szCs w:val="24"/>
        </w:rPr>
      </w:pPr>
      <w:r>
        <w:rPr>
          <w:rFonts w:cs="宋体" w:hint="eastAsia"/>
          <w:sz w:val="24"/>
          <w:szCs w:val="24"/>
        </w:rPr>
        <w:lastRenderedPageBreak/>
        <w:t>表</w:t>
      </w:r>
      <w:r>
        <w:rPr>
          <w:rFonts w:cs="宋体" w:hint="eastAsia"/>
          <w:sz w:val="24"/>
          <w:szCs w:val="24"/>
        </w:rPr>
        <w:t>3-</w:t>
      </w:r>
      <w:r>
        <w:rPr>
          <w:rFonts w:cs="宋体" w:hint="eastAsia"/>
          <w:sz w:val="24"/>
          <w:szCs w:val="24"/>
        </w:rPr>
        <w:t>续</w:t>
      </w:r>
      <w:r>
        <w:rPr>
          <w:rFonts w:cs="宋体" w:hint="eastAsia"/>
          <w:sz w:val="24"/>
          <w:szCs w:val="24"/>
        </w:rPr>
        <w:t xml:space="preserve"> </w:t>
      </w:r>
      <w:r>
        <w:rPr>
          <w:rFonts w:hint="eastAsia"/>
          <w:sz w:val="24"/>
          <w:szCs w:val="24"/>
        </w:rPr>
        <w:t>铅</w:t>
      </w:r>
      <w:r>
        <w:rPr>
          <w:sz w:val="24"/>
          <w:szCs w:val="24"/>
        </w:rPr>
        <w:t>锌矿尾砂样</w:t>
      </w:r>
      <w:proofErr w:type="gramStart"/>
      <w:r>
        <w:rPr>
          <w:sz w:val="24"/>
          <w:szCs w:val="24"/>
        </w:rPr>
        <w:t>品试验</w:t>
      </w:r>
      <w:proofErr w:type="gramEnd"/>
      <w:r>
        <w:rPr>
          <w:sz w:val="24"/>
          <w:szCs w:val="24"/>
        </w:rPr>
        <w:t>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3"/>
        <w:gridCol w:w="1123"/>
        <w:gridCol w:w="1120"/>
        <w:gridCol w:w="1120"/>
        <w:gridCol w:w="1120"/>
        <w:gridCol w:w="1117"/>
        <w:gridCol w:w="1117"/>
        <w:gridCol w:w="1128"/>
        <w:gridCol w:w="927"/>
        <w:gridCol w:w="1330"/>
        <w:gridCol w:w="1128"/>
        <w:gridCol w:w="944"/>
        <w:gridCol w:w="1307"/>
      </w:tblGrid>
      <w:tr w:rsidR="00DC6250" w:rsidRPr="004C23CC" w:rsidTr="008C46C3">
        <w:trPr>
          <w:trHeight w:val="780"/>
        </w:trPr>
        <w:tc>
          <w:tcPr>
            <w:tcW w:w="244" w:type="pct"/>
            <w:vAlign w:val="center"/>
          </w:tcPr>
          <w:p w:rsidR="00DC6250" w:rsidRPr="004C23CC" w:rsidRDefault="00DC6250" w:rsidP="00913188">
            <w:pPr>
              <w:widowControl/>
              <w:jc w:val="center"/>
              <w:rPr>
                <w:kern w:val="0"/>
                <w:sz w:val="22"/>
                <w:szCs w:val="22"/>
              </w:rPr>
            </w:pPr>
            <w:r w:rsidRPr="004C23CC">
              <w:rPr>
                <w:rFonts w:hAnsi="宋体"/>
                <w:kern w:val="0"/>
                <w:sz w:val="22"/>
                <w:szCs w:val="22"/>
              </w:rPr>
              <w:t>序号</w:t>
            </w:r>
          </w:p>
        </w:tc>
        <w:tc>
          <w:tcPr>
            <w:tcW w:w="396" w:type="pct"/>
            <w:vAlign w:val="center"/>
          </w:tcPr>
          <w:p w:rsidR="00DC6250" w:rsidRPr="004C23CC" w:rsidRDefault="00DC6250" w:rsidP="00913188">
            <w:pPr>
              <w:widowControl/>
              <w:jc w:val="center"/>
              <w:rPr>
                <w:rFonts w:hAnsi="宋体"/>
                <w:kern w:val="0"/>
                <w:sz w:val="22"/>
                <w:szCs w:val="22"/>
              </w:rPr>
            </w:pPr>
            <w:r w:rsidRPr="004C23CC">
              <w:rPr>
                <w:rFonts w:hAnsi="宋体"/>
                <w:kern w:val="0"/>
                <w:sz w:val="22"/>
                <w:szCs w:val="22"/>
              </w:rPr>
              <w:t>胶砂比</w:t>
            </w:r>
          </w:p>
        </w:tc>
        <w:tc>
          <w:tcPr>
            <w:tcW w:w="395" w:type="pct"/>
            <w:vAlign w:val="center"/>
          </w:tcPr>
          <w:p w:rsidR="00DC6250" w:rsidRPr="004C23CC" w:rsidRDefault="00DC6250" w:rsidP="00913188">
            <w:pPr>
              <w:widowControl/>
              <w:jc w:val="center"/>
              <w:rPr>
                <w:rFonts w:hAnsi="宋体"/>
                <w:kern w:val="0"/>
                <w:sz w:val="22"/>
                <w:szCs w:val="22"/>
              </w:rPr>
            </w:pPr>
            <w:r w:rsidRPr="004C23CC">
              <w:rPr>
                <w:rFonts w:hAnsi="宋体"/>
                <w:kern w:val="0"/>
                <w:sz w:val="22"/>
                <w:szCs w:val="22"/>
              </w:rPr>
              <w:t>尾砂浓度</w:t>
            </w:r>
          </w:p>
        </w:tc>
        <w:tc>
          <w:tcPr>
            <w:tcW w:w="395" w:type="pct"/>
            <w:shd w:val="clear" w:color="auto" w:fill="auto"/>
            <w:vAlign w:val="center"/>
            <w:hideMark/>
          </w:tcPr>
          <w:p w:rsidR="00DC6250" w:rsidRPr="004C23CC" w:rsidRDefault="00DC6250" w:rsidP="00913188">
            <w:pPr>
              <w:widowControl/>
              <w:jc w:val="center"/>
              <w:rPr>
                <w:kern w:val="0"/>
                <w:sz w:val="22"/>
                <w:szCs w:val="22"/>
              </w:rPr>
            </w:pPr>
            <w:r w:rsidRPr="004C23CC">
              <w:rPr>
                <w:rFonts w:hAnsi="宋体"/>
                <w:kern w:val="0"/>
                <w:sz w:val="22"/>
                <w:szCs w:val="22"/>
              </w:rPr>
              <w:t>水泥（</w:t>
            </w:r>
            <w:r w:rsidRPr="004C23CC">
              <w:rPr>
                <w:kern w:val="0"/>
                <w:sz w:val="22"/>
                <w:szCs w:val="22"/>
              </w:rPr>
              <w:t>kg</w:t>
            </w:r>
            <w:r w:rsidRPr="004C23CC">
              <w:rPr>
                <w:rFonts w:hAnsi="宋体"/>
                <w:kern w:val="0"/>
                <w:sz w:val="22"/>
                <w:szCs w:val="22"/>
              </w:rPr>
              <w:t>）</w:t>
            </w:r>
          </w:p>
        </w:tc>
        <w:tc>
          <w:tcPr>
            <w:tcW w:w="395" w:type="pct"/>
            <w:shd w:val="clear" w:color="auto" w:fill="auto"/>
            <w:vAlign w:val="center"/>
            <w:hideMark/>
          </w:tcPr>
          <w:p w:rsidR="00DC6250" w:rsidRPr="004C23CC" w:rsidRDefault="00DC6250" w:rsidP="00913188">
            <w:pPr>
              <w:widowControl/>
              <w:jc w:val="center"/>
              <w:rPr>
                <w:kern w:val="0"/>
                <w:sz w:val="22"/>
                <w:szCs w:val="22"/>
              </w:rPr>
            </w:pPr>
            <w:r w:rsidRPr="004C23CC">
              <w:rPr>
                <w:kern w:val="0"/>
                <w:sz w:val="22"/>
                <w:szCs w:val="22"/>
              </w:rPr>
              <w:t>尾砂</w:t>
            </w:r>
            <w:r w:rsidRPr="004C23CC">
              <w:rPr>
                <w:rFonts w:hAnsi="宋体"/>
                <w:kern w:val="0"/>
                <w:sz w:val="22"/>
                <w:szCs w:val="22"/>
              </w:rPr>
              <w:t>（</w:t>
            </w:r>
            <w:r w:rsidRPr="004C23CC">
              <w:rPr>
                <w:kern w:val="0"/>
                <w:sz w:val="22"/>
                <w:szCs w:val="22"/>
              </w:rPr>
              <w:t>kg</w:t>
            </w:r>
            <w:r w:rsidRPr="004C23CC">
              <w:rPr>
                <w:rFonts w:hAnsi="宋体"/>
                <w:kern w:val="0"/>
                <w:sz w:val="22"/>
                <w:szCs w:val="22"/>
              </w:rPr>
              <w:t>）</w:t>
            </w:r>
          </w:p>
        </w:tc>
        <w:tc>
          <w:tcPr>
            <w:tcW w:w="394" w:type="pct"/>
            <w:shd w:val="clear" w:color="auto" w:fill="auto"/>
            <w:vAlign w:val="center"/>
            <w:hideMark/>
          </w:tcPr>
          <w:p w:rsidR="00DC6250" w:rsidRPr="004C23CC" w:rsidRDefault="00DC6250" w:rsidP="00913188">
            <w:pPr>
              <w:widowControl/>
              <w:jc w:val="center"/>
              <w:rPr>
                <w:kern w:val="0"/>
                <w:sz w:val="22"/>
                <w:szCs w:val="22"/>
              </w:rPr>
            </w:pPr>
            <w:r w:rsidRPr="004C23CC">
              <w:rPr>
                <w:rFonts w:hAnsi="宋体"/>
                <w:kern w:val="0"/>
                <w:sz w:val="22"/>
                <w:szCs w:val="22"/>
              </w:rPr>
              <w:t>水（</w:t>
            </w:r>
            <w:r w:rsidRPr="004C23CC">
              <w:rPr>
                <w:kern w:val="0"/>
                <w:sz w:val="22"/>
                <w:szCs w:val="22"/>
              </w:rPr>
              <w:t>kg</w:t>
            </w:r>
            <w:r w:rsidRPr="004C23CC">
              <w:rPr>
                <w:rFonts w:hAnsi="宋体"/>
                <w:kern w:val="0"/>
                <w:sz w:val="22"/>
                <w:szCs w:val="22"/>
              </w:rPr>
              <w:t>）</w:t>
            </w:r>
          </w:p>
        </w:tc>
        <w:tc>
          <w:tcPr>
            <w:tcW w:w="394" w:type="pct"/>
            <w:shd w:val="clear" w:color="auto" w:fill="auto"/>
            <w:vAlign w:val="center"/>
            <w:hideMark/>
          </w:tcPr>
          <w:p w:rsidR="00DC6250" w:rsidRPr="004C23CC" w:rsidRDefault="00DC6250" w:rsidP="00913188">
            <w:pPr>
              <w:widowControl/>
              <w:jc w:val="center"/>
              <w:rPr>
                <w:kern w:val="0"/>
                <w:sz w:val="22"/>
                <w:szCs w:val="22"/>
              </w:rPr>
            </w:pPr>
            <w:r w:rsidRPr="004C23CC">
              <w:rPr>
                <w:kern w:val="0"/>
                <w:sz w:val="22"/>
                <w:szCs w:val="22"/>
              </w:rPr>
              <w:t>II</w:t>
            </w:r>
            <w:r w:rsidRPr="004C23CC">
              <w:rPr>
                <w:rFonts w:hAnsi="宋体"/>
                <w:kern w:val="0"/>
                <w:sz w:val="22"/>
                <w:szCs w:val="22"/>
              </w:rPr>
              <w:t>级粉煤灰（</w:t>
            </w:r>
            <w:r w:rsidRPr="004C23CC">
              <w:rPr>
                <w:kern w:val="0"/>
                <w:sz w:val="22"/>
                <w:szCs w:val="22"/>
              </w:rPr>
              <w:t>kg</w:t>
            </w:r>
            <w:r w:rsidRPr="004C23CC">
              <w:rPr>
                <w:rFonts w:hAnsi="宋体"/>
                <w:kern w:val="0"/>
                <w:sz w:val="22"/>
                <w:szCs w:val="22"/>
              </w:rPr>
              <w:t>）</w:t>
            </w:r>
          </w:p>
        </w:tc>
        <w:tc>
          <w:tcPr>
            <w:tcW w:w="398" w:type="pct"/>
            <w:vAlign w:val="center"/>
          </w:tcPr>
          <w:p w:rsidR="00DC6250" w:rsidRPr="004C23CC" w:rsidRDefault="00DC6250" w:rsidP="00913188">
            <w:pPr>
              <w:jc w:val="center"/>
            </w:pPr>
            <w:r w:rsidRPr="004C23CC">
              <w:rPr>
                <w:rFonts w:hint="eastAsia"/>
              </w:rPr>
              <w:t>矿渣（</w:t>
            </w:r>
            <w:r w:rsidRPr="004C23CC">
              <w:rPr>
                <w:rFonts w:hint="eastAsia"/>
              </w:rPr>
              <w:t>kg</w:t>
            </w:r>
            <w:r w:rsidRPr="004C23CC">
              <w:rPr>
                <w:rFonts w:hint="eastAsia"/>
              </w:rPr>
              <w:t>）</w:t>
            </w:r>
          </w:p>
        </w:tc>
        <w:tc>
          <w:tcPr>
            <w:tcW w:w="327" w:type="pct"/>
            <w:vAlign w:val="center"/>
          </w:tcPr>
          <w:p w:rsidR="00DC6250" w:rsidRPr="004C23CC" w:rsidRDefault="00DC6250" w:rsidP="00913188">
            <w:pPr>
              <w:jc w:val="center"/>
            </w:pPr>
            <w:r w:rsidRPr="004C23CC">
              <w:rPr>
                <w:rFonts w:hint="eastAsia"/>
              </w:rPr>
              <w:t>钢渣（</w:t>
            </w:r>
            <w:r w:rsidRPr="004C23CC">
              <w:rPr>
                <w:rFonts w:hint="eastAsia"/>
              </w:rPr>
              <w:t>kg</w:t>
            </w:r>
            <w:r w:rsidRPr="004C23CC">
              <w:rPr>
                <w:rFonts w:hint="eastAsia"/>
              </w:rPr>
              <w:t>）</w:t>
            </w:r>
          </w:p>
        </w:tc>
        <w:tc>
          <w:tcPr>
            <w:tcW w:w="469" w:type="pct"/>
            <w:shd w:val="clear" w:color="auto" w:fill="auto"/>
            <w:vAlign w:val="center"/>
            <w:hideMark/>
          </w:tcPr>
          <w:p w:rsidR="00DC6250" w:rsidRPr="004C23CC" w:rsidRDefault="00DC6250" w:rsidP="00913188">
            <w:pPr>
              <w:widowControl/>
              <w:jc w:val="center"/>
              <w:rPr>
                <w:kern w:val="0"/>
                <w:sz w:val="22"/>
                <w:szCs w:val="22"/>
              </w:rPr>
            </w:pPr>
            <w:r w:rsidRPr="004C23CC">
              <w:rPr>
                <w:rFonts w:hAnsi="宋体" w:hint="eastAsia"/>
                <w:kern w:val="0"/>
                <w:sz w:val="22"/>
                <w:szCs w:val="22"/>
              </w:rPr>
              <w:t>28d</w:t>
            </w:r>
            <w:r w:rsidRPr="004C23CC">
              <w:rPr>
                <w:rFonts w:hAnsi="宋体"/>
                <w:kern w:val="0"/>
                <w:sz w:val="22"/>
                <w:szCs w:val="22"/>
              </w:rPr>
              <w:t>抗压强度（</w:t>
            </w:r>
            <w:proofErr w:type="spellStart"/>
            <w:r w:rsidRPr="004C23CC">
              <w:rPr>
                <w:kern w:val="0"/>
                <w:sz w:val="22"/>
                <w:szCs w:val="22"/>
              </w:rPr>
              <w:t>MPa</w:t>
            </w:r>
            <w:proofErr w:type="spellEnd"/>
            <w:r w:rsidRPr="004C23CC">
              <w:rPr>
                <w:rFonts w:hAnsi="宋体"/>
                <w:kern w:val="0"/>
                <w:sz w:val="22"/>
                <w:szCs w:val="22"/>
              </w:rPr>
              <w:t>）</w:t>
            </w:r>
          </w:p>
        </w:tc>
        <w:tc>
          <w:tcPr>
            <w:tcW w:w="398" w:type="pct"/>
            <w:vAlign w:val="center"/>
          </w:tcPr>
          <w:p w:rsidR="00DC6250" w:rsidRPr="004C23CC" w:rsidRDefault="00DC6250" w:rsidP="00913188">
            <w:pPr>
              <w:widowControl/>
              <w:jc w:val="center"/>
              <w:rPr>
                <w:kern w:val="0"/>
                <w:sz w:val="22"/>
                <w:szCs w:val="22"/>
              </w:rPr>
            </w:pPr>
            <w:r w:rsidRPr="004C23CC">
              <w:rPr>
                <w:rFonts w:hAnsi="宋体" w:hint="eastAsia"/>
                <w:kern w:val="0"/>
                <w:sz w:val="22"/>
                <w:szCs w:val="22"/>
              </w:rPr>
              <w:t>扩展</w:t>
            </w:r>
            <w:r w:rsidRPr="004C23CC">
              <w:rPr>
                <w:rFonts w:hAnsi="宋体"/>
                <w:kern w:val="0"/>
                <w:sz w:val="22"/>
                <w:szCs w:val="22"/>
              </w:rPr>
              <w:t>度（</w:t>
            </w:r>
            <w:r w:rsidRPr="004C23CC">
              <w:rPr>
                <w:kern w:val="0"/>
                <w:sz w:val="22"/>
                <w:szCs w:val="22"/>
              </w:rPr>
              <w:t>mm</w:t>
            </w:r>
            <w:r w:rsidRPr="004C23CC">
              <w:rPr>
                <w:rFonts w:hAnsi="宋体"/>
                <w:kern w:val="0"/>
                <w:sz w:val="22"/>
                <w:szCs w:val="22"/>
              </w:rPr>
              <w:t>）</w:t>
            </w:r>
          </w:p>
        </w:tc>
        <w:tc>
          <w:tcPr>
            <w:tcW w:w="333" w:type="pct"/>
            <w:shd w:val="clear" w:color="auto" w:fill="auto"/>
            <w:vAlign w:val="center"/>
            <w:hideMark/>
          </w:tcPr>
          <w:p w:rsidR="00DC6250" w:rsidRPr="00384AA7" w:rsidRDefault="006962D3" w:rsidP="00913188">
            <w:pPr>
              <w:widowControl/>
              <w:jc w:val="center"/>
              <w:rPr>
                <w:kern w:val="0"/>
                <w:sz w:val="22"/>
                <w:szCs w:val="22"/>
              </w:rPr>
            </w:pPr>
            <w:r w:rsidRPr="00384AA7">
              <w:rPr>
                <w:rFonts w:hAnsi="宋体" w:hint="eastAsia"/>
                <w:kern w:val="0"/>
                <w:sz w:val="22"/>
                <w:szCs w:val="22"/>
              </w:rPr>
              <w:t>沉</w:t>
            </w:r>
            <w:r w:rsidR="00DC6250" w:rsidRPr="00384AA7">
              <w:rPr>
                <w:rFonts w:hAnsi="宋体"/>
                <w:kern w:val="0"/>
                <w:sz w:val="22"/>
                <w:szCs w:val="22"/>
              </w:rPr>
              <w:t>缩率</w:t>
            </w:r>
            <w:r w:rsidR="00DC6250" w:rsidRPr="00384AA7">
              <w:rPr>
                <w:rFonts w:hAnsi="宋体" w:hint="eastAsia"/>
                <w:kern w:val="0"/>
                <w:sz w:val="22"/>
                <w:szCs w:val="22"/>
              </w:rPr>
              <w:t>（</w:t>
            </w:r>
            <w:r w:rsidR="00DC6250" w:rsidRPr="00384AA7">
              <w:rPr>
                <w:rFonts w:hAnsi="宋体" w:hint="eastAsia"/>
                <w:kern w:val="0"/>
                <w:sz w:val="22"/>
                <w:szCs w:val="22"/>
              </w:rPr>
              <w:t>%</w:t>
            </w:r>
            <w:r w:rsidR="00DC6250" w:rsidRPr="00384AA7">
              <w:rPr>
                <w:rFonts w:hAnsi="宋体" w:hint="eastAsia"/>
                <w:kern w:val="0"/>
                <w:sz w:val="22"/>
                <w:szCs w:val="22"/>
              </w:rPr>
              <w:t>）</w:t>
            </w:r>
          </w:p>
        </w:tc>
        <w:tc>
          <w:tcPr>
            <w:tcW w:w="461" w:type="pct"/>
            <w:vAlign w:val="center"/>
          </w:tcPr>
          <w:p w:rsidR="00DC6250" w:rsidRPr="004C23CC" w:rsidRDefault="006962D3" w:rsidP="00913188">
            <w:pPr>
              <w:widowControl/>
              <w:jc w:val="center"/>
              <w:rPr>
                <w:rFonts w:hAnsi="宋体"/>
                <w:kern w:val="0"/>
                <w:sz w:val="22"/>
                <w:szCs w:val="22"/>
              </w:rPr>
            </w:pPr>
            <w:r w:rsidRPr="004C23CC">
              <w:rPr>
                <w:rFonts w:hAnsi="宋体" w:hint="eastAsia"/>
                <w:kern w:val="0"/>
                <w:sz w:val="22"/>
                <w:szCs w:val="22"/>
              </w:rPr>
              <w:t>等级</w:t>
            </w:r>
          </w:p>
        </w:tc>
      </w:tr>
      <w:tr w:rsidR="00706EB2" w:rsidRPr="004C23CC" w:rsidTr="008C46C3">
        <w:trPr>
          <w:trHeight w:val="345"/>
        </w:trPr>
        <w:tc>
          <w:tcPr>
            <w:tcW w:w="244" w:type="pct"/>
            <w:vAlign w:val="center"/>
          </w:tcPr>
          <w:p w:rsidR="00706EB2" w:rsidRPr="004C23CC" w:rsidRDefault="00706EB2" w:rsidP="006F157F">
            <w:pPr>
              <w:jc w:val="center"/>
              <w:rPr>
                <w:kern w:val="0"/>
                <w:sz w:val="22"/>
                <w:szCs w:val="22"/>
              </w:rPr>
            </w:pPr>
            <w:r w:rsidRPr="004C23CC">
              <w:rPr>
                <w:rFonts w:hint="eastAsia"/>
                <w:kern w:val="0"/>
                <w:sz w:val="22"/>
                <w:szCs w:val="22"/>
              </w:rPr>
              <w:t>Q-20</w:t>
            </w:r>
          </w:p>
        </w:tc>
        <w:tc>
          <w:tcPr>
            <w:tcW w:w="396" w:type="pct"/>
            <w:vAlign w:val="center"/>
          </w:tcPr>
          <w:p w:rsidR="00706EB2" w:rsidRPr="004C23CC" w:rsidRDefault="00706EB2" w:rsidP="0064575C">
            <w:pPr>
              <w:widowControl/>
              <w:jc w:val="center"/>
              <w:rPr>
                <w:kern w:val="0"/>
                <w:sz w:val="22"/>
                <w:szCs w:val="22"/>
              </w:rPr>
            </w:pPr>
            <w:r w:rsidRPr="004C23CC">
              <w:rPr>
                <w:rFonts w:hint="eastAsia"/>
                <w:kern w:val="0"/>
                <w:sz w:val="22"/>
                <w:szCs w:val="22"/>
              </w:rPr>
              <w:t>1:10</w:t>
            </w:r>
          </w:p>
        </w:tc>
        <w:tc>
          <w:tcPr>
            <w:tcW w:w="395" w:type="pct"/>
            <w:vAlign w:val="center"/>
          </w:tcPr>
          <w:p w:rsidR="00706EB2" w:rsidRPr="004C23CC" w:rsidRDefault="00706EB2" w:rsidP="0064575C">
            <w:pPr>
              <w:widowControl/>
              <w:jc w:val="center"/>
              <w:rPr>
                <w:kern w:val="0"/>
                <w:sz w:val="22"/>
                <w:szCs w:val="22"/>
              </w:rPr>
            </w:pPr>
            <w:r w:rsidRPr="004C23CC">
              <w:rPr>
                <w:rFonts w:hint="eastAsia"/>
                <w:kern w:val="0"/>
                <w:sz w:val="22"/>
                <w:szCs w:val="22"/>
              </w:rPr>
              <w:t>68%</w:t>
            </w:r>
          </w:p>
        </w:tc>
        <w:tc>
          <w:tcPr>
            <w:tcW w:w="395" w:type="pct"/>
            <w:shd w:val="clear" w:color="auto" w:fill="auto"/>
            <w:vAlign w:val="center"/>
            <w:hideMark/>
          </w:tcPr>
          <w:p w:rsidR="00706EB2" w:rsidRPr="004C23CC" w:rsidRDefault="00706EB2" w:rsidP="0064575C">
            <w:pPr>
              <w:widowControl/>
              <w:jc w:val="center"/>
              <w:rPr>
                <w:kern w:val="0"/>
                <w:sz w:val="22"/>
                <w:szCs w:val="22"/>
              </w:rPr>
            </w:pPr>
            <w:r w:rsidRPr="004C23CC">
              <w:rPr>
                <w:rFonts w:hint="eastAsia"/>
                <w:kern w:val="0"/>
                <w:sz w:val="22"/>
                <w:szCs w:val="22"/>
              </w:rPr>
              <w:t>0.6</w:t>
            </w:r>
            <w:r w:rsidR="008874B6">
              <w:rPr>
                <w:rFonts w:hint="eastAsia"/>
                <w:kern w:val="0"/>
                <w:sz w:val="22"/>
                <w:szCs w:val="22"/>
              </w:rPr>
              <w:t>0</w:t>
            </w:r>
          </w:p>
        </w:tc>
        <w:tc>
          <w:tcPr>
            <w:tcW w:w="395" w:type="pct"/>
            <w:shd w:val="clear" w:color="auto" w:fill="auto"/>
            <w:vAlign w:val="center"/>
          </w:tcPr>
          <w:p w:rsidR="00706EB2" w:rsidRPr="004C23CC" w:rsidRDefault="00706EB2" w:rsidP="0064575C">
            <w:pPr>
              <w:widowControl/>
              <w:jc w:val="center"/>
              <w:rPr>
                <w:kern w:val="0"/>
                <w:sz w:val="22"/>
                <w:szCs w:val="22"/>
              </w:rPr>
            </w:pPr>
            <w:r w:rsidRPr="004C23CC">
              <w:rPr>
                <w:rFonts w:hint="eastAsia"/>
                <w:kern w:val="0"/>
                <w:sz w:val="22"/>
                <w:szCs w:val="22"/>
              </w:rPr>
              <w:t>12</w:t>
            </w:r>
            <w:r w:rsidR="008874B6">
              <w:rPr>
                <w:rFonts w:hint="eastAsia"/>
                <w:kern w:val="0"/>
                <w:sz w:val="22"/>
                <w:szCs w:val="22"/>
              </w:rPr>
              <w:t>.00</w:t>
            </w:r>
          </w:p>
        </w:tc>
        <w:tc>
          <w:tcPr>
            <w:tcW w:w="394" w:type="pct"/>
            <w:shd w:val="clear" w:color="auto" w:fill="auto"/>
            <w:vAlign w:val="center"/>
          </w:tcPr>
          <w:p w:rsidR="00706EB2" w:rsidRPr="004C23CC" w:rsidRDefault="00706EB2" w:rsidP="0064575C">
            <w:pPr>
              <w:jc w:val="center"/>
              <w:rPr>
                <w:sz w:val="22"/>
                <w:szCs w:val="22"/>
              </w:rPr>
            </w:pPr>
            <w:r w:rsidRPr="004C23CC">
              <w:rPr>
                <w:rFonts w:hint="eastAsia"/>
                <w:sz w:val="22"/>
                <w:szCs w:val="22"/>
              </w:rPr>
              <w:t>5.67</w:t>
            </w:r>
          </w:p>
        </w:tc>
        <w:tc>
          <w:tcPr>
            <w:tcW w:w="394" w:type="pct"/>
            <w:shd w:val="clear" w:color="auto" w:fill="auto"/>
            <w:vAlign w:val="center"/>
          </w:tcPr>
          <w:p w:rsidR="00706EB2" w:rsidRPr="004C23CC" w:rsidRDefault="00706EB2" w:rsidP="0064575C">
            <w:pPr>
              <w:widowControl/>
              <w:jc w:val="center"/>
              <w:rPr>
                <w:kern w:val="0"/>
                <w:sz w:val="22"/>
                <w:szCs w:val="22"/>
              </w:rPr>
            </w:pPr>
            <w:r w:rsidRPr="004C23CC">
              <w:rPr>
                <w:rFonts w:hint="eastAsia"/>
                <w:kern w:val="0"/>
                <w:sz w:val="22"/>
                <w:szCs w:val="22"/>
              </w:rPr>
              <w:t>0.6</w:t>
            </w:r>
            <w:r w:rsidR="00C336AF">
              <w:rPr>
                <w:rFonts w:hint="eastAsia"/>
                <w:kern w:val="0"/>
                <w:sz w:val="22"/>
                <w:szCs w:val="22"/>
              </w:rPr>
              <w:t>0</w:t>
            </w:r>
          </w:p>
        </w:tc>
        <w:tc>
          <w:tcPr>
            <w:tcW w:w="398" w:type="pct"/>
            <w:vAlign w:val="center"/>
          </w:tcPr>
          <w:p w:rsidR="00706EB2" w:rsidRPr="004C23CC" w:rsidRDefault="00706EB2" w:rsidP="0064575C">
            <w:pPr>
              <w:widowControl/>
              <w:jc w:val="center"/>
              <w:rPr>
                <w:kern w:val="0"/>
                <w:sz w:val="22"/>
                <w:szCs w:val="22"/>
              </w:rPr>
            </w:pPr>
            <w:r w:rsidRPr="004C23CC">
              <w:rPr>
                <w:rFonts w:hint="eastAsia"/>
                <w:kern w:val="0"/>
                <w:sz w:val="22"/>
                <w:szCs w:val="22"/>
              </w:rPr>
              <w:t>0</w:t>
            </w:r>
          </w:p>
        </w:tc>
        <w:tc>
          <w:tcPr>
            <w:tcW w:w="327" w:type="pct"/>
            <w:vAlign w:val="center"/>
          </w:tcPr>
          <w:p w:rsidR="00706EB2" w:rsidRPr="004C23CC" w:rsidRDefault="00706EB2" w:rsidP="0064575C">
            <w:pPr>
              <w:widowControl/>
              <w:jc w:val="center"/>
              <w:rPr>
                <w:kern w:val="0"/>
                <w:sz w:val="22"/>
                <w:szCs w:val="22"/>
              </w:rPr>
            </w:pPr>
            <w:r w:rsidRPr="004C23CC">
              <w:rPr>
                <w:rFonts w:hint="eastAsia"/>
                <w:kern w:val="0"/>
                <w:sz w:val="22"/>
                <w:szCs w:val="22"/>
              </w:rPr>
              <w:t>0</w:t>
            </w:r>
          </w:p>
        </w:tc>
        <w:tc>
          <w:tcPr>
            <w:tcW w:w="469" w:type="pct"/>
            <w:shd w:val="clear" w:color="auto" w:fill="auto"/>
            <w:vAlign w:val="center"/>
          </w:tcPr>
          <w:p w:rsidR="00706EB2" w:rsidRPr="004C23CC" w:rsidRDefault="00706EB2" w:rsidP="0064575C">
            <w:pPr>
              <w:widowControl/>
              <w:jc w:val="center"/>
              <w:rPr>
                <w:kern w:val="0"/>
                <w:sz w:val="22"/>
                <w:szCs w:val="22"/>
              </w:rPr>
            </w:pPr>
            <w:r w:rsidRPr="004C23CC">
              <w:rPr>
                <w:rFonts w:hint="eastAsia"/>
                <w:kern w:val="0"/>
                <w:sz w:val="22"/>
                <w:szCs w:val="22"/>
              </w:rPr>
              <w:t>1.2</w:t>
            </w:r>
          </w:p>
        </w:tc>
        <w:tc>
          <w:tcPr>
            <w:tcW w:w="398" w:type="pct"/>
            <w:vAlign w:val="center"/>
          </w:tcPr>
          <w:p w:rsidR="00706EB2" w:rsidRPr="004C23CC" w:rsidRDefault="00706EB2" w:rsidP="0070783E">
            <w:pPr>
              <w:widowControl/>
              <w:jc w:val="center"/>
              <w:rPr>
                <w:kern w:val="0"/>
                <w:sz w:val="22"/>
                <w:szCs w:val="22"/>
              </w:rPr>
            </w:pPr>
            <w:r w:rsidRPr="004C23CC">
              <w:rPr>
                <w:rFonts w:hint="eastAsia"/>
                <w:kern w:val="0"/>
                <w:sz w:val="22"/>
                <w:szCs w:val="22"/>
              </w:rPr>
              <w:t>27</w:t>
            </w:r>
            <w:r w:rsidR="0070783E">
              <w:rPr>
                <w:rFonts w:hint="eastAsia"/>
                <w:kern w:val="0"/>
                <w:sz w:val="22"/>
                <w:szCs w:val="22"/>
              </w:rPr>
              <w:t>7</w:t>
            </w:r>
          </w:p>
        </w:tc>
        <w:tc>
          <w:tcPr>
            <w:tcW w:w="333" w:type="pct"/>
            <w:shd w:val="clear" w:color="auto" w:fill="auto"/>
            <w:vAlign w:val="center"/>
          </w:tcPr>
          <w:p w:rsidR="00706EB2" w:rsidRPr="00384AA7" w:rsidRDefault="00E42ACB" w:rsidP="0064575C">
            <w:pPr>
              <w:widowControl/>
              <w:jc w:val="center"/>
              <w:rPr>
                <w:kern w:val="0"/>
                <w:sz w:val="22"/>
                <w:szCs w:val="22"/>
              </w:rPr>
            </w:pPr>
            <w:r w:rsidRPr="00384AA7">
              <w:rPr>
                <w:rFonts w:hint="eastAsia"/>
                <w:kern w:val="0"/>
                <w:sz w:val="22"/>
                <w:szCs w:val="22"/>
              </w:rPr>
              <w:t>2.35</w:t>
            </w:r>
          </w:p>
        </w:tc>
        <w:tc>
          <w:tcPr>
            <w:tcW w:w="461" w:type="pct"/>
            <w:vAlign w:val="center"/>
          </w:tcPr>
          <w:p w:rsidR="00706EB2" w:rsidRPr="004C23CC" w:rsidRDefault="00FC6452" w:rsidP="00913188">
            <w:pPr>
              <w:widowControl/>
              <w:jc w:val="center"/>
              <w:rPr>
                <w:kern w:val="0"/>
                <w:sz w:val="22"/>
                <w:szCs w:val="22"/>
              </w:rPr>
            </w:pPr>
            <w:r w:rsidRPr="004C23CC">
              <w:rPr>
                <w:rFonts w:hint="eastAsia"/>
                <w:kern w:val="0"/>
                <w:sz w:val="22"/>
                <w:szCs w:val="22"/>
              </w:rPr>
              <w:t>C1 F2</w:t>
            </w:r>
            <w:r w:rsidR="004C23CC" w:rsidRPr="004C23CC">
              <w:rPr>
                <w:rFonts w:hint="eastAsia"/>
                <w:kern w:val="0"/>
                <w:sz w:val="22"/>
                <w:szCs w:val="22"/>
              </w:rPr>
              <w:t xml:space="preserve"> S1</w:t>
            </w:r>
          </w:p>
        </w:tc>
      </w:tr>
      <w:tr w:rsidR="00706EB2" w:rsidRPr="004C23CC" w:rsidTr="008C46C3">
        <w:trPr>
          <w:trHeight w:val="345"/>
        </w:trPr>
        <w:tc>
          <w:tcPr>
            <w:tcW w:w="244" w:type="pct"/>
            <w:vAlign w:val="center"/>
          </w:tcPr>
          <w:p w:rsidR="00706EB2" w:rsidRPr="004C23CC" w:rsidRDefault="00706EB2" w:rsidP="006F157F">
            <w:pPr>
              <w:widowControl/>
              <w:jc w:val="center"/>
              <w:rPr>
                <w:kern w:val="0"/>
                <w:sz w:val="22"/>
                <w:szCs w:val="22"/>
              </w:rPr>
            </w:pPr>
            <w:r w:rsidRPr="004C23CC">
              <w:rPr>
                <w:rFonts w:hint="eastAsia"/>
                <w:kern w:val="0"/>
                <w:sz w:val="22"/>
                <w:szCs w:val="22"/>
              </w:rPr>
              <w:t>Q-21</w:t>
            </w:r>
          </w:p>
        </w:tc>
        <w:tc>
          <w:tcPr>
            <w:tcW w:w="396" w:type="pct"/>
            <w:vAlign w:val="center"/>
          </w:tcPr>
          <w:p w:rsidR="00706EB2" w:rsidRPr="004C23CC" w:rsidRDefault="00706EB2" w:rsidP="0064575C">
            <w:pPr>
              <w:widowControl/>
              <w:jc w:val="center"/>
              <w:rPr>
                <w:kern w:val="0"/>
                <w:sz w:val="22"/>
                <w:szCs w:val="22"/>
              </w:rPr>
            </w:pPr>
            <w:r w:rsidRPr="004C23CC">
              <w:rPr>
                <w:rFonts w:hint="eastAsia"/>
                <w:kern w:val="0"/>
                <w:sz w:val="22"/>
                <w:szCs w:val="22"/>
              </w:rPr>
              <w:t>1:10</w:t>
            </w:r>
          </w:p>
        </w:tc>
        <w:tc>
          <w:tcPr>
            <w:tcW w:w="395" w:type="pct"/>
            <w:vAlign w:val="center"/>
          </w:tcPr>
          <w:p w:rsidR="00706EB2" w:rsidRPr="004C23CC" w:rsidRDefault="00706EB2" w:rsidP="0064575C">
            <w:pPr>
              <w:widowControl/>
              <w:jc w:val="center"/>
              <w:rPr>
                <w:kern w:val="0"/>
                <w:sz w:val="22"/>
                <w:szCs w:val="22"/>
              </w:rPr>
            </w:pPr>
            <w:r w:rsidRPr="004C23CC">
              <w:rPr>
                <w:rFonts w:hint="eastAsia"/>
                <w:kern w:val="0"/>
                <w:sz w:val="22"/>
                <w:szCs w:val="22"/>
              </w:rPr>
              <w:t>68%</w:t>
            </w:r>
          </w:p>
        </w:tc>
        <w:tc>
          <w:tcPr>
            <w:tcW w:w="395" w:type="pct"/>
            <w:shd w:val="clear" w:color="auto" w:fill="auto"/>
            <w:vAlign w:val="center"/>
            <w:hideMark/>
          </w:tcPr>
          <w:p w:rsidR="00706EB2" w:rsidRPr="004C23CC" w:rsidRDefault="00706EB2" w:rsidP="0064575C">
            <w:pPr>
              <w:widowControl/>
              <w:jc w:val="center"/>
              <w:rPr>
                <w:kern w:val="0"/>
                <w:sz w:val="22"/>
                <w:szCs w:val="22"/>
              </w:rPr>
            </w:pPr>
            <w:r w:rsidRPr="004C23CC">
              <w:rPr>
                <w:rFonts w:hint="eastAsia"/>
                <w:kern w:val="0"/>
                <w:sz w:val="22"/>
                <w:szCs w:val="22"/>
              </w:rPr>
              <w:t>0.3</w:t>
            </w:r>
            <w:r w:rsidR="008874B6">
              <w:rPr>
                <w:rFonts w:hint="eastAsia"/>
                <w:kern w:val="0"/>
                <w:sz w:val="22"/>
                <w:szCs w:val="22"/>
              </w:rPr>
              <w:t>0</w:t>
            </w:r>
          </w:p>
        </w:tc>
        <w:tc>
          <w:tcPr>
            <w:tcW w:w="395" w:type="pct"/>
            <w:shd w:val="clear" w:color="auto" w:fill="auto"/>
            <w:vAlign w:val="center"/>
          </w:tcPr>
          <w:p w:rsidR="00706EB2" w:rsidRPr="004C23CC" w:rsidRDefault="00706EB2" w:rsidP="0064575C">
            <w:pPr>
              <w:widowControl/>
              <w:jc w:val="center"/>
              <w:rPr>
                <w:kern w:val="0"/>
                <w:sz w:val="22"/>
                <w:szCs w:val="22"/>
              </w:rPr>
            </w:pPr>
            <w:r w:rsidRPr="004C23CC">
              <w:rPr>
                <w:rFonts w:hint="eastAsia"/>
                <w:kern w:val="0"/>
                <w:sz w:val="22"/>
                <w:szCs w:val="22"/>
              </w:rPr>
              <w:t>12</w:t>
            </w:r>
            <w:r w:rsidR="008874B6">
              <w:rPr>
                <w:rFonts w:hint="eastAsia"/>
                <w:kern w:val="0"/>
                <w:sz w:val="22"/>
                <w:szCs w:val="22"/>
              </w:rPr>
              <w:t>.00</w:t>
            </w:r>
          </w:p>
        </w:tc>
        <w:tc>
          <w:tcPr>
            <w:tcW w:w="394" w:type="pct"/>
            <w:shd w:val="clear" w:color="auto" w:fill="auto"/>
            <w:vAlign w:val="center"/>
          </w:tcPr>
          <w:p w:rsidR="00706EB2" w:rsidRPr="004C23CC" w:rsidRDefault="00706EB2" w:rsidP="0064575C">
            <w:pPr>
              <w:jc w:val="center"/>
              <w:rPr>
                <w:sz w:val="22"/>
                <w:szCs w:val="22"/>
              </w:rPr>
            </w:pPr>
            <w:r w:rsidRPr="004C23CC">
              <w:rPr>
                <w:rFonts w:hint="eastAsia"/>
                <w:sz w:val="22"/>
                <w:szCs w:val="22"/>
              </w:rPr>
              <w:t>5.67</w:t>
            </w:r>
          </w:p>
        </w:tc>
        <w:tc>
          <w:tcPr>
            <w:tcW w:w="394" w:type="pct"/>
            <w:shd w:val="clear" w:color="auto" w:fill="auto"/>
            <w:vAlign w:val="center"/>
          </w:tcPr>
          <w:p w:rsidR="00706EB2" w:rsidRPr="004C23CC" w:rsidRDefault="00706EB2" w:rsidP="0064575C">
            <w:pPr>
              <w:widowControl/>
              <w:jc w:val="center"/>
              <w:rPr>
                <w:kern w:val="0"/>
                <w:sz w:val="22"/>
                <w:szCs w:val="22"/>
              </w:rPr>
            </w:pPr>
            <w:r w:rsidRPr="004C23CC">
              <w:rPr>
                <w:rFonts w:hint="eastAsia"/>
                <w:kern w:val="0"/>
                <w:sz w:val="22"/>
                <w:szCs w:val="22"/>
              </w:rPr>
              <w:t>0.9</w:t>
            </w:r>
            <w:r w:rsidR="00C336AF">
              <w:rPr>
                <w:rFonts w:hint="eastAsia"/>
                <w:kern w:val="0"/>
                <w:sz w:val="22"/>
                <w:szCs w:val="22"/>
              </w:rPr>
              <w:t>0</w:t>
            </w:r>
          </w:p>
        </w:tc>
        <w:tc>
          <w:tcPr>
            <w:tcW w:w="398" w:type="pct"/>
            <w:vAlign w:val="center"/>
          </w:tcPr>
          <w:p w:rsidR="00706EB2" w:rsidRPr="004C23CC" w:rsidRDefault="00706EB2" w:rsidP="0064575C">
            <w:pPr>
              <w:widowControl/>
              <w:jc w:val="center"/>
              <w:rPr>
                <w:kern w:val="0"/>
                <w:sz w:val="22"/>
                <w:szCs w:val="22"/>
              </w:rPr>
            </w:pPr>
            <w:r w:rsidRPr="004C23CC">
              <w:rPr>
                <w:rFonts w:hint="eastAsia"/>
                <w:kern w:val="0"/>
                <w:sz w:val="22"/>
                <w:szCs w:val="22"/>
              </w:rPr>
              <w:t>0</w:t>
            </w:r>
          </w:p>
        </w:tc>
        <w:tc>
          <w:tcPr>
            <w:tcW w:w="327" w:type="pct"/>
            <w:vAlign w:val="center"/>
          </w:tcPr>
          <w:p w:rsidR="00706EB2" w:rsidRPr="004C23CC" w:rsidRDefault="00706EB2" w:rsidP="0064575C">
            <w:pPr>
              <w:widowControl/>
              <w:jc w:val="center"/>
              <w:rPr>
                <w:kern w:val="0"/>
                <w:sz w:val="22"/>
                <w:szCs w:val="22"/>
              </w:rPr>
            </w:pPr>
            <w:r w:rsidRPr="004C23CC">
              <w:rPr>
                <w:rFonts w:hint="eastAsia"/>
                <w:kern w:val="0"/>
                <w:sz w:val="22"/>
                <w:szCs w:val="22"/>
              </w:rPr>
              <w:t>0</w:t>
            </w:r>
          </w:p>
        </w:tc>
        <w:tc>
          <w:tcPr>
            <w:tcW w:w="469" w:type="pct"/>
            <w:shd w:val="clear" w:color="auto" w:fill="auto"/>
            <w:vAlign w:val="center"/>
          </w:tcPr>
          <w:p w:rsidR="00706EB2" w:rsidRPr="004C23CC" w:rsidRDefault="00706EB2" w:rsidP="0064575C">
            <w:pPr>
              <w:widowControl/>
              <w:jc w:val="center"/>
              <w:rPr>
                <w:kern w:val="0"/>
                <w:sz w:val="22"/>
                <w:szCs w:val="22"/>
              </w:rPr>
            </w:pPr>
            <w:r w:rsidRPr="004C23CC">
              <w:rPr>
                <w:rFonts w:hint="eastAsia"/>
                <w:kern w:val="0"/>
                <w:sz w:val="22"/>
                <w:szCs w:val="22"/>
              </w:rPr>
              <w:t>0.9</w:t>
            </w:r>
          </w:p>
        </w:tc>
        <w:tc>
          <w:tcPr>
            <w:tcW w:w="398" w:type="pct"/>
            <w:vAlign w:val="center"/>
          </w:tcPr>
          <w:p w:rsidR="00706EB2" w:rsidRPr="004C23CC" w:rsidRDefault="00706EB2" w:rsidP="0070783E">
            <w:pPr>
              <w:widowControl/>
              <w:jc w:val="center"/>
              <w:rPr>
                <w:kern w:val="0"/>
                <w:sz w:val="22"/>
                <w:szCs w:val="22"/>
              </w:rPr>
            </w:pPr>
            <w:r w:rsidRPr="004C23CC">
              <w:rPr>
                <w:rFonts w:hint="eastAsia"/>
                <w:kern w:val="0"/>
                <w:sz w:val="22"/>
                <w:szCs w:val="22"/>
              </w:rPr>
              <w:t>26</w:t>
            </w:r>
            <w:r w:rsidR="0070783E">
              <w:rPr>
                <w:rFonts w:hint="eastAsia"/>
                <w:kern w:val="0"/>
                <w:sz w:val="22"/>
                <w:szCs w:val="22"/>
              </w:rPr>
              <w:t>5</w:t>
            </w:r>
          </w:p>
        </w:tc>
        <w:tc>
          <w:tcPr>
            <w:tcW w:w="333" w:type="pct"/>
            <w:shd w:val="clear" w:color="auto" w:fill="auto"/>
            <w:vAlign w:val="center"/>
          </w:tcPr>
          <w:p w:rsidR="00706EB2" w:rsidRPr="00384AA7" w:rsidRDefault="00E42ACB" w:rsidP="0064575C">
            <w:pPr>
              <w:widowControl/>
              <w:jc w:val="center"/>
              <w:rPr>
                <w:kern w:val="0"/>
                <w:sz w:val="22"/>
                <w:szCs w:val="22"/>
              </w:rPr>
            </w:pPr>
            <w:r w:rsidRPr="00384AA7">
              <w:rPr>
                <w:rFonts w:hint="eastAsia"/>
                <w:kern w:val="0"/>
                <w:sz w:val="22"/>
                <w:szCs w:val="22"/>
              </w:rPr>
              <w:t>2.45</w:t>
            </w:r>
          </w:p>
        </w:tc>
        <w:tc>
          <w:tcPr>
            <w:tcW w:w="461" w:type="pct"/>
            <w:vAlign w:val="center"/>
          </w:tcPr>
          <w:p w:rsidR="00706EB2" w:rsidRPr="004C23CC" w:rsidRDefault="00FC6452" w:rsidP="00913188">
            <w:pPr>
              <w:widowControl/>
              <w:jc w:val="center"/>
              <w:rPr>
                <w:kern w:val="0"/>
                <w:sz w:val="22"/>
                <w:szCs w:val="22"/>
              </w:rPr>
            </w:pPr>
            <w:r w:rsidRPr="004C23CC">
              <w:rPr>
                <w:rFonts w:hint="eastAsia"/>
                <w:kern w:val="0"/>
                <w:sz w:val="22"/>
                <w:szCs w:val="22"/>
              </w:rPr>
              <w:t>C0.5 F2</w:t>
            </w:r>
            <w:r w:rsidR="004C23CC" w:rsidRPr="004C23CC">
              <w:rPr>
                <w:rFonts w:hint="eastAsia"/>
                <w:kern w:val="0"/>
                <w:sz w:val="22"/>
                <w:szCs w:val="22"/>
              </w:rPr>
              <w:t xml:space="preserve"> S1</w:t>
            </w:r>
          </w:p>
        </w:tc>
      </w:tr>
      <w:tr w:rsidR="00706EB2" w:rsidRPr="004C23CC" w:rsidTr="008C46C3">
        <w:trPr>
          <w:trHeight w:val="345"/>
        </w:trPr>
        <w:tc>
          <w:tcPr>
            <w:tcW w:w="244" w:type="pct"/>
            <w:vAlign w:val="center"/>
          </w:tcPr>
          <w:p w:rsidR="00706EB2" w:rsidRPr="004C23CC" w:rsidRDefault="00706EB2" w:rsidP="006F157F">
            <w:pPr>
              <w:widowControl/>
              <w:jc w:val="center"/>
              <w:rPr>
                <w:kern w:val="0"/>
                <w:sz w:val="22"/>
                <w:szCs w:val="22"/>
              </w:rPr>
            </w:pPr>
            <w:r w:rsidRPr="004C23CC">
              <w:rPr>
                <w:rFonts w:hint="eastAsia"/>
                <w:kern w:val="0"/>
                <w:sz w:val="22"/>
                <w:szCs w:val="22"/>
              </w:rPr>
              <w:t>Q-22</w:t>
            </w:r>
          </w:p>
        </w:tc>
        <w:tc>
          <w:tcPr>
            <w:tcW w:w="396" w:type="pct"/>
            <w:vAlign w:val="center"/>
          </w:tcPr>
          <w:p w:rsidR="00706EB2" w:rsidRPr="004C23CC" w:rsidRDefault="00706EB2" w:rsidP="0064575C">
            <w:pPr>
              <w:widowControl/>
              <w:jc w:val="center"/>
              <w:rPr>
                <w:kern w:val="0"/>
                <w:sz w:val="22"/>
                <w:szCs w:val="22"/>
              </w:rPr>
            </w:pPr>
            <w:r w:rsidRPr="004C23CC">
              <w:rPr>
                <w:rFonts w:hint="eastAsia"/>
                <w:kern w:val="0"/>
                <w:sz w:val="22"/>
                <w:szCs w:val="22"/>
              </w:rPr>
              <w:t>1:6</w:t>
            </w:r>
          </w:p>
        </w:tc>
        <w:tc>
          <w:tcPr>
            <w:tcW w:w="395" w:type="pct"/>
            <w:vAlign w:val="center"/>
          </w:tcPr>
          <w:p w:rsidR="00706EB2" w:rsidRPr="004C23CC" w:rsidRDefault="00706EB2" w:rsidP="0064575C">
            <w:pPr>
              <w:widowControl/>
              <w:jc w:val="center"/>
              <w:rPr>
                <w:kern w:val="0"/>
                <w:sz w:val="22"/>
                <w:szCs w:val="22"/>
              </w:rPr>
            </w:pPr>
            <w:r w:rsidRPr="004C23CC">
              <w:rPr>
                <w:rFonts w:hint="eastAsia"/>
                <w:kern w:val="0"/>
                <w:sz w:val="22"/>
                <w:szCs w:val="22"/>
              </w:rPr>
              <w:t>66%</w:t>
            </w:r>
          </w:p>
        </w:tc>
        <w:tc>
          <w:tcPr>
            <w:tcW w:w="395" w:type="pct"/>
            <w:shd w:val="clear" w:color="auto" w:fill="auto"/>
            <w:vAlign w:val="center"/>
            <w:hideMark/>
          </w:tcPr>
          <w:p w:rsidR="00706EB2" w:rsidRPr="004C23CC" w:rsidRDefault="00706EB2" w:rsidP="0064575C">
            <w:pPr>
              <w:widowControl/>
              <w:jc w:val="center"/>
              <w:rPr>
                <w:kern w:val="0"/>
                <w:sz w:val="22"/>
                <w:szCs w:val="22"/>
              </w:rPr>
            </w:pPr>
            <w:r w:rsidRPr="004C23CC">
              <w:rPr>
                <w:rFonts w:hint="eastAsia"/>
                <w:kern w:val="0"/>
                <w:sz w:val="22"/>
                <w:szCs w:val="22"/>
              </w:rPr>
              <w:t>1.7</w:t>
            </w:r>
            <w:r w:rsidR="008874B6">
              <w:rPr>
                <w:rFonts w:hint="eastAsia"/>
                <w:kern w:val="0"/>
                <w:sz w:val="22"/>
                <w:szCs w:val="22"/>
              </w:rPr>
              <w:t>0</w:t>
            </w:r>
          </w:p>
        </w:tc>
        <w:tc>
          <w:tcPr>
            <w:tcW w:w="395" w:type="pct"/>
            <w:shd w:val="clear" w:color="auto" w:fill="auto"/>
            <w:vAlign w:val="center"/>
          </w:tcPr>
          <w:p w:rsidR="00706EB2" w:rsidRPr="004C23CC" w:rsidRDefault="00706EB2" w:rsidP="0064575C">
            <w:pPr>
              <w:widowControl/>
              <w:jc w:val="center"/>
              <w:rPr>
                <w:kern w:val="0"/>
                <w:sz w:val="22"/>
                <w:szCs w:val="22"/>
              </w:rPr>
            </w:pPr>
            <w:r w:rsidRPr="004C23CC">
              <w:rPr>
                <w:rFonts w:hint="eastAsia"/>
                <w:kern w:val="0"/>
                <w:sz w:val="22"/>
                <w:szCs w:val="22"/>
              </w:rPr>
              <w:t>12</w:t>
            </w:r>
            <w:r w:rsidR="008874B6">
              <w:rPr>
                <w:rFonts w:hint="eastAsia"/>
                <w:kern w:val="0"/>
                <w:sz w:val="22"/>
                <w:szCs w:val="22"/>
              </w:rPr>
              <w:t>.00</w:t>
            </w:r>
          </w:p>
        </w:tc>
        <w:tc>
          <w:tcPr>
            <w:tcW w:w="394" w:type="pct"/>
            <w:shd w:val="clear" w:color="auto" w:fill="auto"/>
            <w:vAlign w:val="center"/>
          </w:tcPr>
          <w:p w:rsidR="00706EB2" w:rsidRPr="004C23CC" w:rsidRDefault="00706EB2" w:rsidP="0064575C">
            <w:pPr>
              <w:jc w:val="center"/>
              <w:rPr>
                <w:sz w:val="22"/>
                <w:szCs w:val="22"/>
              </w:rPr>
            </w:pPr>
            <w:r w:rsidRPr="004C23CC">
              <w:rPr>
                <w:rFonts w:hint="eastAsia"/>
                <w:sz w:val="22"/>
                <w:szCs w:val="22"/>
              </w:rPr>
              <w:t>6.18</w:t>
            </w:r>
          </w:p>
        </w:tc>
        <w:tc>
          <w:tcPr>
            <w:tcW w:w="394" w:type="pct"/>
            <w:shd w:val="clear" w:color="auto" w:fill="auto"/>
            <w:vAlign w:val="center"/>
          </w:tcPr>
          <w:p w:rsidR="00706EB2" w:rsidRPr="004C23CC" w:rsidRDefault="00706EB2" w:rsidP="0064575C">
            <w:pPr>
              <w:widowControl/>
              <w:jc w:val="center"/>
              <w:rPr>
                <w:kern w:val="0"/>
                <w:sz w:val="22"/>
                <w:szCs w:val="22"/>
              </w:rPr>
            </w:pPr>
            <w:r w:rsidRPr="004C23CC">
              <w:rPr>
                <w:rFonts w:hint="eastAsia"/>
                <w:kern w:val="0"/>
                <w:sz w:val="22"/>
                <w:szCs w:val="22"/>
              </w:rPr>
              <w:t>0.3</w:t>
            </w:r>
            <w:r w:rsidR="00C336AF">
              <w:rPr>
                <w:rFonts w:hint="eastAsia"/>
                <w:kern w:val="0"/>
                <w:sz w:val="22"/>
                <w:szCs w:val="22"/>
              </w:rPr>
              <w:t>0</w:t>
            </w:r>
          </w:p>
        </w:tc>
        <w:tc>
          <w:tcPr>
            <w:tcW w:w="398" w:type="pct"/>
            <w:vAlign w:val="center"/>
          </w:tcPr>
          <w:p w:rsidR="00706EB2" w:rsidRPr="004C23CC" w:rsidRDefault="00706EB2" w:rsidP="0064575C">
            <w:pPr>
              <w:widowControl/>
              <w:jc w:val="center"/>
              <w:rPr>
                <w:kern w:val="0"/>
                <w:sz w:val="22"/>
                <w:szCs w:val="22"/>
              </w:rPr>
            </w:pPr>
            <w:r w:rsidRPr="004C23CC">
              <w:rPr>
                <w:rFonts w:hint="eastAsia"/>
                <w:kern w:val="0"/>
                <w:sz w:val="22"/>
                <w:szCs w:val="22"/>
              </w:rPr>
              <w:t>0</w:t>
            </w:r>
          </w:p>
        </w:tc>
        <w:tc>
          <w:tcPr>
            <w:tcW w:w="327" w:type="pct"/>
            <w:vAlign w:val="center"/>
          </w:tcPr>
          <w:p w:rsidR="00706EB2" w:rsidRPr="004C23CC" w:rsidRDefault="00706EB2" w:rsidP="0064575C">
            <w:pPr>
              <w:widowControl/>
              <w:jc w:val="center"/>
              <w:rPr>
                <w:kern w:val="0"/>
                <w:sz w:val="22"/>
                <w:szCs w:val="22"/>
              </w:rPr>
            </w:pPr>
            <w:r w:rsidRPr="004C23CC">
              <w:rPr>
                <w:rFonts w:hint="eastAsia"/>
                <w:kern w:val="0"/>
                <w:sz w:val="22"/>
                <w:szCs w:val="22"/>
              </w:rPr>
              <w:t>0</w:t>
            </w:r>
          </w:p>
        </w:tc>
        <w:tc>
          <w:tcPr>
            <w:tcW w:w="469" w:type="pct"/>
            <w:shd w:val="clear" w:color="auto" w:fill="auto"/>
            <w:vAlign w:val="center"/>
          </w:tcPr>
          <w:p w:rsidR="00706EB2" w:rsidRPr="004C23CC" w:rsidRDefault="00706EB2" w:rsidP="00913188">
            <w:pPr>
              <w:widowControl/>
              <w:jc w:val="center"/>
              <w:rPr>
                <w:kern w:val="0"/>
                <w:sz w:val="22"/>
                <w:szCs w:val="22"/>
              </w:rPr>
            </w:pPr>
            <w:r w:rsidRPr="004C23CC">
              <w:rPr>
                <w:rFonts w:hint="eastAsia"/>
                <w:kern w:val="0"/>
                <w:sz w:val="22"/>
                <w:szCs w:val="22"/>
              </w:rPr>
              <w:t>2.0</w:t>
            </w:r>
          </w:p>
        </w:tc>
        <w:tc>
          <w:tcPr>
            <w:tcW w:w="398" w:type="pct"/>
            <w:vAlign w:val="center"/>
          </w:tcPr>
          <w:p w:rsidR="00706EB2" w:rsidRPr="004C23CC" w:rsidRDefault="00706EB2" w:rsidP="0070783E">
            <w:pPr>
              <w:widowControl/>
              <w:jc w:val="center"/>
              <w:rPr>
                <w:kern w:val="0"/>
                <w:sz w:val="22"/>
                <w:szCs w:val="22"/>
              </w:rPr>
            </w:pPr>
            <w:r w:rsidRPr="004C23CC">
              <w:rPr>
                <w:rFonts w:hint="eastAsia"/>
                <w:kern w:val="0"/>
                <w:sz w:val="22"/>
                <w:szCs w:val="22"/>
              </w:rPr>
              <w:t>31</w:t>
            </w:r>
            <w:r w:rsidR="0070783E">
              <w:rPr>
                <w:rFonts w:hint="eastAsia"/>
                <w:kern w:val="0"/>
                <w:sz w:val="22"/>
                <w:szCs w:val="22"/>
              </w:rPr>
              <w:t>4</w:t>
            </w:r>
          </w:p>
        </w:tc>
        <w:tc>
          <w:tcPr>
            <w:tcW w:w="333" w:type="pct"/>
            <w:shd w:val="clear" w:color="auto" w:fill="auto"/>
            <w:vAlign w:val="center"/>
          </w:tcPr>
          <w:p w:rsidR="00706EB2" w:rsidRPr="00384AA7" w:rsidRDefault="00706EB2" w:rsidP="00913188">
            <w:pPr>
              <w:widowControl/>
              <w:jc w:val="center"/>
              <w:rPr>
                <w:kern w:val="0"/>
                <w:sz w:val="22"/>
                <w:szCs w:val="22"/>
              </w:rPr>
            </w:pPr>
            <w:r w:rsidRPr="00384AA7">
              <w:rPr>
                <w:rFonts w:hint="eastAsia"/>
                <w:kern w:val="0"/>
                <w:sz w:val="22"/>
                <w:szCs w:val="22"/>
              </w:rPr>
              <w:t>2.36</w:t>
            </w:r>
          </w:p>
        </w:tc>
        <w:tc>
          <w:tcPr>
            <w:tcW w:w="461" w:type="pct"/>
            <w:vAlign w:val="center"/>
          </w:tcPr>
          <w:p w:rsidR="00706EB2" w:rsidRPr="004C23CC" w:rsidRDefault="00FC6452" w:rsidP="00913188">
            <w:pPr>
              <w:widowControl/>
              <w:jc w:val="center"/>
              <w:rPr>
                <w:kern w:val="0"/>
                <w:sz w:val="22"/>
                <w:szCs w:val="22"/>
              </w:rPr>
            </w:pPr>
            <w:r w:rsidRPr="004C23CC">
              <w:rPr>
                <w:rFonts w:hint="eastAsia"/>
                <w:kern w:val="0"/>
                <w:sz w:val="22"/>
                <w:szCs w:val="22"/>
              </w:rPr>
              <w:t>C2 F2</w:t>
            </w:r>
            <w:r w:rsidR="004C23CC" w:rsidRPr="004C23CC">
              <w:rPr>
                <w:rFonts w:hint="eastAsia"/>
                <w:kern w:val="0"/>
                <w:sz w:val="22"/>
                <w:szCs w:val="22"/>
              </w:rPr>
              <w:t xml:space="preserve"> S1</w:t>
            </w:r>
          </w:p>
        </w:tc>
      </w:tr>
      <w:tr w:rsidR="00706EB2" w:rsidRPr="004C23CC" w:rsidTr="008C46C3">
        <w:trPr>
          <w:trHeight w:val="345"/>
        </w:trPr>
        <w:tc>
          <w:tcPr>
            <w:tcW w:w="244" w:type="pct"/>
            <w:vAlign w:val="center"/>
          </w:tcPr>
          <w:p w:rsidR="00706EB2" w:rsidRPr="004C23CC" w:rsidRDefault="00706EB2" w:rsidP="006F157F">
            <w:pPr>
              <w:widowControl/>
              <w:jc w:val="center"/>
              <w:rPr>
                <w:kern w:val="0"/>
                <w:sz w:val="22"/>
                <w:szCs w:val="22"/>
              </w:rPr>
            </w:pPr>
            <w:r w:rsidRPr="004C23CC">
              <w:rPr>
                <w:rFonts w:hint="eastAsia"/>
                <w:kern w:val="0"/>
                <w:sz w:val="22"/>
                <w:szCs w:val="22"/>
              </w:rPr>
              <w:t>Q-23</w:t>
            </w:r>
          </w:p>
        </w:tc>
        <w:tc>
          <w:tcPr>
            <w:tcW w:w="396" w:type="pct"/>
            <w:vAlign w:val="center"/>
          </w:tcPr>
          <w:p w:rsidR="00706EB2" w:rsidRPr="004C23CC" w:rsidRDefault="00706EB2" w:rsidP="0064575C">
            <w:pPr>
              <w:widowControl/>
              <w:jc w:val="center"/>
              <w:rPr>
                <w:kern w:val="0"/>
                <w:sz w:val="22"/>
                <w:szCs w:val="22"/>
              </w:rPr>
            </w:pPr>
            <w:r w:rsidRPr="004C23CC">
              <w:rPr>
                <w:rFonts w:hint="eastAsia"/>
                <w:kern w:val="0"/>
                <w:sz w:val="22"/>
                <w:szCs w:val="22"/>
              </w:rPr>
              <w:t>1:6</w:t>
            </w:r>
          </w:p>
        </w:tc>
        <w:tc>
          <w:tcPr>
            <w:tcW w:w="395" w:type="pct"/>
            <w:vAlign w:val="center"/>
          </w:tcPr>
          <w:p w:rsidR="00706EB2" w:rsidRPr="004C23CC" w:rsidRDefault="00706EB2" w:rsidP="0064575C">
            <w:pPr>
              <w:widowControl/>
              <w:jc w:val="center"/>
              <w:rPr>
                <w:kern w:val="0"/>
                <w:sz w:val="22"/>
                <w:szCs w:val="22"/>
              </w:rPr>
            </w:pPr>
            <w:r w:rsidRPr="004C23CC">
              <w:rPr>
                <w:rFonts w:hint="eastAsia"/>
                <w:kern w:val="0"/>
                <w:sz w:val="22"/>
                <w:szCs w:val="22"/>
              </w:rPr>
              <w:t>66%</w:t>
            </w:r>
          </w:p>
        </w:tc>
        <w:tc>
          <w:tcPr>
            <w:tcW w:w="395" w:type="pct"/>
            <w:shd w:val="clear" w:color="auto" w:fill="auto"/>
            <w:vAlign w:val="center"/>
            <w:hideMark/>
          </w:tcPr>
          <w:p w:rsidR="00706EB2" w:rsidRPr="004C23CC" w:rsidRDefault="00706EB2" w:rsidP="0064575C">
            <w:pPr>
              <w:widowControl/>
              <w:jc w:val="center"/>
              <w:rPr>
                <w:kern w:val="0"/>
                <w:sz w:val="22"/>
                <w:szCs w:val="22"/>
              </w:rPr>
            </w:pPr>
            <w:r w:rsidRPr="004C23CC">
              <w:rPr>
                <w:rFonts w:hint="eastAsia"/>
                <w:kern w:val="0"/>
                <w:sz w:val="22"/>
                <w:szCs w:val="22"/>
              </w:rPr>
              <w:t>1.4</w:t>
            </w:r>
            <w:r w:rsidR="008874B6">
              <w:rPr>
                <w:rFonts w:hint="eastAsia"/>
                <w:kern w:val="0"/>
                <w:sz w:val="22"/>
                <w:szCs w:val="22"/>
              </w:rPr>
              <w:t>0</w:t>
            </w:r>
          </w:p>
        </w:tc>
        <w:tc>
          <w:tcPr>
            <w:tcW w:w="395" w:type="pct"/>
            <w:shd w:val="clear" w:color="auto" w:fill="auto"/>
            <w:vAlign w:val="center"/>
          </w:tcPr>
          <w:p w:rsidR="00706EB2" w:rsidRPr="004C23CC" w:rsidRDefault="00706EB2" w:rsidP="0064575C">
            <w:pPr>
              <w:widowControl/>
              <w:jc w:val="center"/>
              <w:rPr>
                <w:kern w:val="0"/>
                <w:sz w:val="22"/>
                <w:szCs w:val="22"/>
              </w:rPr>
            </w:pPr>
            <w:r w:rsidRPr="004C23CC">
              <w:rPr>
                <w:rFonts w:hint="eastAsia"/>
                <w:kern w:val="0"/>
                <w:sz w:val="22"/>
                <w:szCs w:val="22"/>
              </w:rPr>
              <w:t>12</w:t>
            </w:r>
            <w:r w:rsidR="008874B6">
              <w:rPr>
                <w:rFonts w:hint="eastAsia"/>
                <w:kern w:val="0"/>
                <w:sz w:val="22"/>
                <w:szCs w:val="22"/>
              </w:rPr>
              <w:t>.00</w:t>
            </w:r>
          </w:p>
        </w:tc>
        <w:tc>
          <w:tcPr>
            <w:tcW w:w="394" w:type="pct"/>
            <w:shd w:val="clear" w:color="auto" w:fill="auto"/>
            <w:vAlign w:val="center"/>
          </w:tcPr>
          <w:p w:rsidR="00706EB2" w:rsidRPr="004C23CC" w:rsidRDefault="00706EB2" w:rsidP="0064575C">
            <w:pPr>
              <w:jc w:val="center"/>
              <w:rPr>
                <w:sz w:val="22"/>
                <w:szCs w:val="22"/>
              </w:rPr>
            </w:pPr>
            <w:r w:rsidRPr="004C23CC">
              <w:rPr>
                <w:rFonts w:hint="eastAsia"/>
                <w:sz w:val="22"/>
                <w:szCs w:val="22"/>
              </w:rPr>
              <w:t>6.18</w:t>
            </w:r>
          </w:p>
        </w:tc>
        <w:tc>
          <w:tcPr>
            <w:tcW w:w="394" w:type="pct"/>
            <w:shd w:val="clear" w:color="auto" w:fill="auto"/>
            <w:vAlign w:val="center"/>
          </w:tcPr>
          <w:p w:rsidR="00706EB2" w:rsidRPr="004C23CC" w:rsidRDefault="00706EB2" w:rsidP="0064575C">
            <w:pPr>
              <w:widowControl/>
              <w:jc w:val="center"/>
              <w:rPr>
                <w:kern w:val="0"/>
                <w:sz w:val="22"/>
                <w:szCs w:val="22"/>
              </w:rPr>
            </w:pPr>
            <w:r w:rsidRPr="004C23CC">
              <w:rPr>
                <w:rFonts w:hint="eastAsia"/>
                <w:kern w:val="0"/>
                <w:sz w:val="22"/>
                <w:szCs w:val="22"/>
              </w:rPr>
              <w:t>0.6</w:t>
            </w:r>
            <w:r w:rsidR="00C336AF">
              <w:rPr>
                <w:rFonts w:hint="eastAsia"/>
                <w:kern w:val="0"/>
                <w:sz w:val="22"/>
                <w:szCs w:val="22"/>
              </w:rPr>
              <w:t>0</w:t>
            </w:r>
          </w:p>
        </w:tc>
        <w:tc>
          <w:tcPr>
            <w:tcW w:w="398" w:type="pct"/>
            <w:vAlign w:val="center"/>
          </w:tcPr>
          <w:p w:rsidR="00706EB2" w:rsidRPr="004C23CC" w:rsidRDefault="00706EB2" w:rsidP="0064575C">
            <w:pPr>
              <w:widowControl/>
              <w:jc w:val="center"/>
              <w:rPr>
                <w:kern w:val="0"/>
                <w:sz w:val="22"/>
                <w:szCs w:val="22"/>
              </w:rPr>
            </w:pPr>
            <w:r w:rsidRPr="004C23CC">
              <w:rPr>
                <w:rFonts w:hint="eastAsia"/>
                <w:kern w:val="0"/>
                <w:sz w:val="22"/>
                <w:szCs w:val="22"/>
              </w:rPr>
              <w:t>0</w:t>
            </w:r>
          </w:p>
        </w:tc>
        <w:tc>
          <w:tcPr>
            <w:tcW w:w="327" w:type="pct"/>
            <w:vAlign w:val="center"/>
          </w:tcPr>
          <w:p w:rsidR="00706EB2" w:rsidRPr="004C23CC" w:rsidRDefault="00706EB2" w:rsidP="0064575C">
            <w:pPr>
              <w:widowControl/>
              <w:jc w:val="center"/>
              <w:rPr>
                <w:kern w:val="0"/>
                <w:sz w:val="22"/>
                <w:szCs w:val="22"/>
              </w:rPr>
            </w:pPr>
            <w:r w:rsidRPr="004C23CC">
              <w:rPr>
                <w:rFonts w:hint="eastAsia"/>
                <w:kern w:val="0"/>
                <w:sz w:val="22"/>
                <w:szCs w:val="22"/>
              </w:rPr>
              <w:t>0</w:t>
            </w:r>
          </w:p>
        </w:tc>
        <w:tc>
          <w:tcPr>
            <w:tcW w:w="469" w:type="pct"/>
            <w:shd w:val="clear" w:color="auto" w:fill="auto"/>
            <w:vAlign w:val="center"/>
          </w:tcPr>
          <w:p w:rsidR="00706EB2" w:rsidRPr="004C23CC" w:rsidRDefault="00706EB2" w:rsidP="00913188">
            <w:pPr>
              <w:widowControl/>
              <w:jc w:val="center"/>
              <w:rPr>
                <w:kern w:val="0"/>
                <w:sz w:val="22"/>
                <w:szCs w:val="22"/>
              </w:rPr>
            </w:pPr>
            <w:r w:rsidRPr="004C23CC">
              <w:rPr>
                <w:rFonts w:hint="eastAsia"/>
                <w:kern w:val="0"/>
                <w:sz w:val="22"/>
                <w:szCs w:val="22"/>
              </w:rPr>
              <w:t>2.1</w:t>
            </w:r>
          </w:p>
        </w:tc>
        <w:tc>
          <w:tcPr>
            <w:tcW w:w="398" w:type="pct"/>
            <w:vAlign w:val="center"/>
          </w:tcPr>
          <w:p w:rsidR="00706EB2" w:rsidRPr="004C23CC" w:rsidRDefault="00706EB2" w:rsidP="0070783E">
            <w:pPr>
              <w:widowControl/>
              <w:jc w:val="center"/>
              <w:rPr>
                <w:kern w:val="0"/>
                <w:sz w:val="22"/>
                <w:szCs w:val="22"/>
              </w:rPr>
            </w:pPr>
            <w:r w:rsidRPr="004C23CC">
              <w:rPr>
                <w:rFonts w:hint="eastAsia"/>
                <w:kern w:val="0"/>
                <w:sz w:val="22"/>
                <w:szCs w:val="22"/>
              </w:rPr>
              <w:t>29</w:t>
            </w:r>
            <w:r w:rsidR="0070783E">
              <w:rPr>
                <w:rFonts w:hint="eastAsia"/>
                <w:kern w:val="0"/>
                <w:sz w:val="22"/>
                <w:szCs w:val="22"/>
              </w:rPr>
              <w:t>3</w:t>
            </w:r>
          </w:p>
        </w:tc>
        <w:tc>
          <w:tcPr>
            <w:tcW w:w="333" w:type="pct"/>
            <w:shd w:val="clear" w:color="auto" w:fill="auto"/>
            <w:vAlign w:val="center"/>
          </w:tcPr>
          <w:p w:rsidR="00706EB2" w:rsidRPr="00384AA7" w:rsidRDefault="00706EB2" w:rsidP="00913188">
            <w:pPr>
              <w:widowControl/>
              <w:jc w:val="center"/>
              <w:rPr>
                <w:kern w:val="0"/>
                <w:sz w:val="22"/>
                <w:szCs w:val="22"/>
              </w:rPr>
            </w:pPr>
            <w:r w:rsidRPr="00384AA7">
              <w:rPr>
                <w:rFonts w:hint="eastAsia"/>
                <w:kern w:val="0"/>
                <w:sz w:val="22"/>
                <w:szCs w:val="22"/>
              </w:rPr>
              <w:t>2.45</w:t>
            </w:r>
          </w:p>
        </w:tc>
        <w:tc>
          <w:tcPr>
            <w:tcW w:w="461" w:type="pct"/>
            <w:vAlign w:val="center"/>
          </w:tcPr>
          <w:p w:rsidR="00706EB2" w:rsidRPr="004C23CC" w:rsidRDefault="00FC6452" w:rsidP="00913188">
            <w:pPr>
              <w:widowControl/>
              <w:jc w:val="center"/>
              <w:rPr>
                <w:kern w:val="0"/>
                <w:sz w:val="22"/>
                <w:szCs w:val="22"/>
              </w:rPr>
            </w:pPr>
            <w:r w:rsidRPr="004C23CC">
              <w:rPr>
                <w:rFonts w:hint="eastAsia"/>
                <w:kern w:val="0"/>
                <w:sz w:val="22"/>
                <w:szCs w:val="22"/>
              </w:rPr>
              <w:t>C2 F2</w:t>
            </w:r>
            <w:r w:rsidR="004C23CC" w:rsidRPr="004C23CC">
              <w:rPr>
                <w:rFonts w:hint="eastAsia"/>
                <w:kern w:val="0"/>
                <w:sz w:val="22"/>
                <w:szCs w:val="22"/>
              </w:rPr>
              <w:t xml:space="preserve"> S1</w:t>
            </w:r>
          </w:p>
        </w:tc>
      </w:tr>
      <w:tr w:rsidR="00706EB2" w:rsidRPr="004C23CC" w:rsidTr="008C46C3">
        <w:trPr>
          <w:trHeight w:val="345"/>
        </w:trPr>
        <w:tc>
          <w:tcPr>
            <w:tcW w:w="244" w:type="pct"/>
            <w:vAlign w:val="center"/>
          </w:tcPr>
          <w:p w:rsidR="00706EB2" w:rsidRPr="004C23CC" w:rsidRDefault="00706EB2" w:rsidP="006F157F">
            <w:pPr>
              <w:widowControl/>
              <w:jc w:val="center"/>
              <w:rPr>
                <w:kern w:val="0"/>
                <w:sz w:val="22"/>
                <w:szCs w:val="22"/>
              </w:rPr>
            </w:pPr>
            <w:r w:rsidRPr="004C23CC">
              <w:rPr>
                <w:rFonts w:hint="eastAsia"/>
                <w:kern w:val="0"/>
                <w:sz w:val="22"/>
                <w:szCs w:val="22"/>
              </w:rPr>
              <w:t>Q-24</w:t>
            </w:r>
          </w:p>
        </w:tc>
        <w:tc>
          <w:tcPr>
            <w:tcW w:w="396" w:type="pct"/>
            <w:vAlign w:val="center"/>
          </w:tcPr>
          <w:p w:rsidR="00706EB2" w:rsidRPr="004C23CC" w:rsidRDefault="00706EB2" w:rsidP="0064575C">
            <w:pPr>
              <w:widowControl/>
              <w:jc w:val="center"/>
              <w:rPr>
                <w:kern w:val="0"/>
                <w:sz w:val="22"/>
                <w:szCs w:val="22"/>
              </w:rPr>
            </w:pPr>
            <w:r w:rsidRPr="004C23CC">
              <w:rPr>
                <w:rFonts w:hint="eastAsia"/>
                <w:kern w:val="0"/>
                <w:sz w:val="22"/>
                <w:szCs w:val="22"/>
              </w:rPr>
              <w:t>1:6</w:t>
            </w:r>
          </w:p>
        </w:tc>
        <w:tc>
          <w:tcPr>
            <w:tcW w:w="395" w:type="pct"/>
            <w:vAlign w:val="center"/>
          </w:tcPr>
          <w:p w:rsidR="00706EB2" w:rsidRPr="004C23CC" w:rsidRDefault="00706EB2" w:rsidP="0064575C">
            <w:pPr>
              <w:widowControl/>
              <w:jc w:val="center"/>
              <w:rPr>
                <w:kern w:val="0"/>
                <w:sz w:val="22"/>
                <w:szCs w:val="22"/>
              </w:rPr>
            </w:pPr>
            <w:r w:rsidRPr="004C23CC">
              <w:rPr>
                <w:rFonts w:hint="eastAsia"/>
                <w:kern w:val="0"/>
                <w:sz w:val="22"/>
                <w:szCs w:val="22"/>
              </w:rPr>
              <w:t>66%</w:t>
            </w:r>
          </w:p>
        </w:tc>
        <w:tc>
          <w:tcPr>
            <w:tcW w:w="395" w:type="pct"/>
            <w:shd w:val="clear" w:color="auto" w:fill="auto"/>
            <w:vAlign w:val="center"/>
            <w:hideMark/>
          </w:tcPr>
          <w:p w:rsidR="00706EB2" w:rsidRPr="004C23CC" w:rsidRDefault="00706EB2" w:rsidP="0064575C">
            <w:pPr>
              <w:widowControl/>
              <w:jc w:val="center"/>
              <w:rPr>
                <w:kern w:val="0"/>
                <w:sz w:val="22"/>
                <w:szCs w:val="22"/>
              </w:rPr>
            </w:pPr>
            <w:r w:rsidRPr="004C23CC">
              <w:rPr>
                <w:rFonts w:hint="eastAsia"/>
                <w:kern w:val="0"/>
                <w:sz w:val="22"/>
                <w:szCs w:val="22"/>
              </w:rPr>
              <w:t>1.1</w:t>
            </w:r>
            <w:r w:rsidR="008874B6">
              <w:rPr>
                <w:rFonts w:hint="eastAsia"/>
                <w:kern w:val="0"/>
                <w:sz w:val="22"/>
                <w:szCs w:val="22"/>
              </w:rPr>
              <w:t>0</w:t>
            </w:r>
          </w:p>
        </w:tc>
        <w:tc>
          <w:tcPr>
            <w:tcW w:w="395" w:type="pct"/>
            <w:shd w:val="clear" w:color="auto" w:fill="auto"/>
            <w:vAlign w:val="center"/>
          </w:tcPr>
          <w:p w:rsidR="00706EB2" w:rsidRPr="004C23CC" w:rsidRDefault="00706EB2" w:rsidP="0064575C">
            <w:pPr>
              <w:widowControl/>
              <w:jc w:val="center"/>
              <w:rPr>
                <w:kern w:val="0"/>
                <w:sz w:val="22"/>
                <w:szCs w:val="22"/>
              </w:rPr>
            </w:pPr>
            <w:r w:rsidRPr="004C23CC">
              <w:rPr>
                <w:rFonts w:hint="eastAsia"/>
                <w:kern w:val="0"/>
                <w:sz w:val="22"/>
                <w:szCs w:val="22"/>
              </w:rPr>
              <w:t>12</w:t>
            </w:r>
            <w:r w:rsidR="008874B6">
              <w:rPr>
                <w:rFonts w:hint="eastAsia"/>
                <w:kern w:val="0"/>
                <w:sz w:val="22"/>
                <w:szCs w:val="22"/>
              </w:rPr>
              <w:t>.00</w:t>
            </w:r>
          </w:p>
        </w:tc>
        <w:tc>
          <w:tcPr>
            <w:tcW w:w="394" w:type="pct"/>
            <w:shd w:val="clear" w:color="auto" w:fill="auto"/>
            <w:vAlign w:val="center"/>
          </w:tcPr>
          <w:p w:rsidR="00706EB2" w:rsidRPr="004C23CC" w:rsidRDefault="00706EB2" w:rsidP="0064575C">
            <w:pPr>
              <w:jc w:val="center"/>
              <w:rPr>
                <w:sz w:val="22"/>
                <w:szCs w:val="22"/>
              </w:rPr>
            </w:pPr>
            <w:r w:rsidRPr="004C23CC">
              <w:rPr>
                <w:rFonts w:hint="eastAsia"/>
                <w:sz w:val="22"/>
                <w:szCs w:val="22"/>
              </w:rPr>
              <w:t>6.18</w:t>
            </w:r>
          </w:p>
        </w:tc>
        <w:tc>
          <w:tcPr>
            <w:tcW w:w="394" w:type="pct"/>
            <w:shd w:val="clear" w:color="auto" w:fill="auto"/>
            <w:vAlign w:val="center"/>
          </w:tcPr>
          <w:p w:rsidR="00706EB2" w:rsidRPr="004C23CC" w:rsidRDefault="00706EB2" w:rsidP="0064575C">
            <w:pPr>
              <w:widowControl/>
              <w:jc w:val="center"/>
              <w:rPr>
                <w:kern w:val="0"/>
                <w:sz w:val="22"/>
                <w:szCs w:val="22"/>
              </w:rPr>
            </w:pPr>
            <w:r w:rsidRPr="004C23CC">
              <w:rPr>
                <w:rFonts w:hint="eastAsia"/>
                <w:kern w:val="0"/>
                <w:sz w:val="22"/>
                <w:szCs w:val="22"/>
              </w:rPr>
              <w:t>0.9</w:t>
            </w:r>
            <w:r w:rsidR="00C336AF">
              <w:rPr>
                <w:rFonts w:hint="eastAsia"/>
                <w:kern w:val="0"/>
                <w:sz w:val="22"/>
                <w:szCs w:val="22"/>
              </w:rPr>
              <w:t>0</w:t>
            </w:r>
          </w:p>
        </w:tc>
        <w:tc>
          <w:tcPr>
            <w:tcW w:w="398" w:type="pct"/>
            <w:vAlign w:val="center"/>
          </w:tcPr>
          <w:p w:rsidR="00706EB2" w:rsidRPr="004C23CC" w:rsidRDefault="00706EB2" w:rsidP="0064575C">
            <w:pPr>
              <w:widowControl/>
              <w:jc w:val="center"/>
              <w:rPr>
                <w:kern w:val="0"/>
                <w:sz w:val="22"/>
                <w:szCs w:val="22"/>
              </w:rPr>
            </w:pPr>
            <w:r w:rsidRPr="004C23CC">
              <w:rPr>
                <w:rFonts w:hint="eastAsia"/>
                <w:kern w:val="0"/>
                <w:sz w:val="22"/>
                <w:szCs w:val="22"/>
              </w:rPr>
              <w:t>0</w:t>
            </w:r>
          </w:p>
        </w:tc>
        <w:tc>
          <w:tcPr>
            <w:tcW w:w="327" w:type="pct"/>
            <w:vAlign w:val="center"/>
          </w:tcPr>
          <w:p w:rsidR="00706EB2" w:rsidRPr="004C23CC" w:rsidRDefault="00706EB2" w:rsidP="0064575C">
            <w:pPr>
              <w:widowControl/>
              <w:jc w:val="center"/>
              <w:rPr>
                <w:kern w:val="0"/>
                <w:sz w:val="22"/>
                <w:szCs w:val="22"/>
              </w:rPr>
            </w:pPr>
            <w:r w:rsidRPr="004C23CC">
              <w:rPr>
                <w:rFonts w:hint="eastAsia"/>
                <w:kern w:val="0"/>
                <w:sz w:val="22"/>
                <w:szCs w:val="22"/>
              </w:rPr>
              <w:t>0</w:t>
            </w:r>
          </w:p>
        </w:tc>
        <w:tc>
          <w:tcPr>
            <w:tcW w:w="469" w:type="pct"/>
            <w:shd w:val="clear" w:color="auto" w:fill="auto"/>
            <w:vAlign w:val="center"/>
          </w:tcPr>
          <w:p w:rsidR="00706EB2" w:rsidRPr="004C23CC" w:rsidRDefault="00706EB2" w:rsidP="00913188">
            <w:pPr>
              <w:widowControl/>
              <w:jc w:val="center"/>
              <w:rPr>
                <w:kern w:val="0"/>
                <w:sz w:val="22"/>
                <w:szCs w:val="22"/>
              </w:rPr>
            </w:pPr>
            <w:r w:rsidRPr="004C23CC">
              <w:rPr>
                <w:rFonts w:hint="eastAsia"/>
                <w:kern w:val="0"/>
                <w:sz w:val="22"/>
                <w:szCs w:val="22"/>
              </w:rPr>
              <w:t>2.1</w:t>
            </w:r>
          </w:p>
        </w:tc>
        <w:tc>
          <w:tcPr>
            <w:tcW w:w="398" w:type="pct"/>
            <w:vAlign w:val="center"/>
          </w:tcPr>
          <w:p w:rsidR="00706EB2" w:rsidRPr="004C23CC" w:rsidRDefault="00706EB2" w:rsidP="0070783E">
            <w:pPr>
              <w:widowControl/>
              <w:jc w:val="center"/>
              <w:rPr>
                <w:kern w:val="0"/>
                <w:sz w:val="22"/>
                <w:szCs w:val="22"/>
              </w:rPr>
            </w:pPr>
            <w:r w:rsidRPr="004C23CC">
              <w:rPr>
                <w:rFonts w:hint="eastAsia"/>
                <w:kern w:val="0"/>
                <w:sz w:val="22"/>
                <w:szCs w:val="22"/>
              </w:rPr>
              <w:t>30</w:t>
            </w:r>
            <w:r w:rsidR="0070783E">
              <w:rPr>
                <w:rFonts w:hint="eastAsia"/>
                <w:kern w:val="0"/>
                <w:sz w:val="22"/>
                <w:szCs w:val="22"/>
              </w:rPr>
              <w:t>4</w:t>
            </w:r>
          </w:p>
        </w:tc>
        <w:tc>
          <w:tcPr>
            <w:tcW w:w="333" w:type="pct"/>
            <w:shd w:val="clear" w:color="auto" w:fill="auto"/>
            <w:vAlign w:val="center"/>
          </w:tcPr>
          <w:p w:rsidR="00706EB2" w:rsidRPr="00384AA7" w:rsidRDefault="00706EB2" w:rsidP="00913188">
            <w:pPr>
              <w:widowControl/>
              <w:jc w:val="center"/>
              <w:rPr>
                <w:kern w:val="0"/>
                <w:sz w:val="22"/>
                <w:szCs w:val="22"/>
              </w:rPr>
            </w:pPr>
            <w:r w:rsidRPr="00384AA7">
              <w:rPr>
                <w:rFonts w:hint="eastAsia"/>
                <w:kern w:val="0"/>
                <w:sz w:val="22"/>
                <w:szCs w:val="22"/>
              </w:rPr>
              <w:t>2.85</w:t>
            </w:r>
          </w:p>
        </w:tc>
        <w:tc>
          <w:tcPr>
            <w:tcW w:w="461" w:type="pct"/>
            <w:vAlign w:val="center"/>
          </w:tcPr>
          <w:p w:rsidR="00706EB2" w:rsidRPr="004C23CC" w:rsidRDefault="00FC6452" w:rsidP="00913188">
            <w:pPr>
              <w:widowControl/>
              <w:jc w:val="center"/>
              <w:rPr>
                <w:kern w:val="0"/>
                <w:sz w:val="22"/>
                <w:szCs w:val="22"/>
              </w:rPr>
            </w:pPr>
            <w:r w:rsidRPr="004C23CC">
              <w:rPr>
                <w:rFonts w:hint="eastAsia"/>
                <w:kern w:val="0"/>
                <w:sz w:val="22"/>
                <w:szCs w:val="22"/>
              </w:rPr>
              <w:t>C2 F2</w:t>
            </w:r>
            <w:r w:rsidR="004C23CC" w:rsidRPr="004C23CC">
              <w:rPr>
                <w:rFonts w:hint="eastAsia"/>
                <w:kern w:val="0"/>
                <w:sz w:val="22"/>
                <w:szCs w:val="22"/>
              </w:rPr>
              <w:t xml:space="preserve"> S1</w:t>
            </w:r>
          </w:p>
        </w:tc>
      </w:tr>
      <w:tr w:rsidR="00706EB2" w:rsidRPr="004C23CC" w:rsidTr="008C46C3">
        <w:trPr>
          <w:trHeight w:val="345"/>
        </w:trPr>
        <w:tc>
          <w:tcPr>
            <w:tcW w:w="244" w:type="pct"/>
            <w:vAlign w:val="center"/>
          </w:tcPr>
          <w:p w:rsidR="00706EB2" w:rsidRPr="004C23CC" w:rsidRDefault="00706EB2" w:rsidP="006F157F">
            <w:pPr>
              <w:jc w:val="center"/>
            </w:pPr>
            <w:r w:rsidRPr="004C23CC">
              <w:rPr>
                <w:rFonts w:hint="eastAsia"/>
              </w:rPr>
              <w:t>Q-25</w:t>
            </w:r>
          </w:p>
        </w:tc>
        <w:tc>
          <w:tcPr>
            <w:tcW w:w="396" w:type="pct"/>
            <w:vAlign w:val="center"/>
          </w:tcPr>
          <w:p w:rsidR="00706EB2" w:rsidRPr="004C23CC" w:rsidRDefault="00706EB2" w:rsidP="0064575C">
            <w:pPr>
              <w:widowControl/>
              <w:jc w:val="center"/>
              <w:rPr>
                <w:kern w:val="0"/>
                <w:sz w:val="22"/>
                <w:szCs w:val="22"/>
              </w:rPr>
            </w:pPr>
            <w:r w:rsidRPr="004C23CC">
              <w:rPr>
                <w:rFonts w:hint="eastAsia"/>
                <w:kern w:val="0"/>
                <w:sz w:val="22"/>
                <w:szCs w:val="22"/>
              </w:rPr>
              <w:t>1:8</w:t>
            </w:r>
          </w:p>
        </w:tc>
        <w:tc>
          <w:tcPr>
            <w:tcW w:w="395" w:type="pct"/>
            <w:vAlign w:val="center"/>
          </w:tcPr>
          <w:p w:rsidR="00706EB2" w:rsidRPr="004C23CC" w:rsidRDefault="00706EB2" w:rsidP="0064575C">
            <w:pPr>
              <w:widowControl/>
              <w:jc w:val="center"/>
              <w:rPr>
                <w:kern w:val="0"/>
                <w:sz w:val="22"/>
                <w:szCs w:val="22"/>
              </w:rPr>
            </w:pPr>
            <w:r w:rsidRPr="004C23CC">
              <w:rPr>
                <w:rFonts w:hint="eastAsia"/>
                <w:kern w:val="0"/>
                <w:sz w:val="22"/>
                <w:szCs w:val="22"/>
              </w:rPr>
              <w:t>66%</w:t>
            </w:r>
          </w:p>
        </w:tc>
        <w:tc>
          <w:tcPr>
            <w:tcW w:w="395" w:type="pct"/>
            <w:shd w:val="clear" w:color="auto" w:fill="auto"/>
            <w:vAlign w:val="center"/>
            <w:hideMark/>
          </w:tcPr>
          <w:p w:rsidR="00706EB2" w:rsidRPr="004C23CC" w:rsidRDefault="00706EB2" w:rsidP="0030592E">
            <w:pPr>
              <w:widowControl/>
              <w:jc w:val="center"/>
              <w:rPr>
                <w:kern w:val="0"/>
                <w:sz w:val="22"/>
                <w:szCs w:val="22"/>
              </w:rPr>
            </w:pPr>
            <w:r w:rsidRPr="004C23CC">
              <w:rPr>
                <w:rFonts w:hint="eastAsia"/>
                <w:kern w:val="0"/>
                <w:sz w:val="22"/>
                <w:szCs w:val="22"/>
              </w:rPr>
              <w:t>1.2</w:t>
            </w:r>
            <w:r w:rsidR="008874B6">
              <w:rPr>
                <w:rFonts w:hint="eastAsia"/>
                <w:kern w:val="0"/>
                <w:sz w:val="22"/>
                <w:szCs w:val="22"/>
              </w:rPr>
              <w:t>0</w:t>
            </w:r>
          </w:p>
        </w:tc>
        <w:tc>
          <w:tcPr>
            <w:tcW w:w="395" w:type="pct"/>
            <w:shd w:val="clear" w:color="auto" w:fill="auto"/>
            <w:vAlign w:val="center"/>
          </w:tcPr>
          <w:p w:rsidR="00706EB2" w:rsidRPr="004C23CC" w:rsidRDefault="00706EB2" w:rsidP="0064575C">
            <w:pPr>
              <w:widowControl/>
              <w:jc w:val="center"/>
              <w:rPr>
                <w:kern w:val="0"/>
                <w:sz w:val="22"/>
                <w:szCs w:val="22"/>
              </w:rPr>
            </w:pPr>
            <w:r w:rsidRPr="004C23CC">
              <w:rPr>
                <w:rFonts w:hint="eastAsia"/>
                <w:kern w:val="0"/>
                <w:sz w:val="22"/>
                <w:szCs w:val="22"/>
              </w:rPr>
              <w:t>12</w:t>
            </w:r>
            <w:r w:rsidR="008874B6">
              <w:rPr>
                <w:rFonts w:hint="eastAsia"/>
                <w:kern w:val="0"/>
                <w:sz w:val="22"/>
                <w:szCs w:val="22"/>
              </w:rPr>
              <w:t>.00</w:t>
            </w:r>
          </w:p>
        </w:tc>
        <w:tc>
          <w:tcPr>
            <w:tcW w:w="394" w:type="pct"/>
            <w:shd w:val="clear" w:color="auto" w:fill="auto"/>
            <w:vAlign w:val="center"/>
          </w:tcPr>
          <w:p w:rsidR="00706EB2" w:rsidRPr="004C23CC" w:rsidRDefault="00706EB2" w:rsidP="0064575C">
            <w:pPr>
              <w:jc w:val="center"/>
              <w:rPr>
                <w:sz w:val="22"/>
                <w:szCs w:val="22"/>
              </w:rPr>
            </w:pPr>
            <w:r w:rsidRPr="004C23CC">
              <w:rPr>
                <w:rFonts w:hint="eastAsia"/>
                <w:sz w:val="22"/>
                <w:szCs w:val="22"/>
              </w:rPr>
              <w:t>6.18</w:t>
            </w:r>
          </w:p>
        </w:tc>
        <w:tc>
          <w:tcPr>
            <w:tcW w:w="394" w:type="pct"/>
            <w:shd w:val="clear" w:color="auto" w:fill="auto"/>
            <w:vAlign w:val="center"/>
          </w:tcPr>
          <w:p w:rsidR="00706EB2" w:rsidRPr="004C23CC" w:rsidRDefault="00706EB2" w:rsidP="0064575C">
            <w:pPr>
              <w:widowControl/>
              <w:jc w:val="center"/>
              <w:rPr>
                <w:kern w:val="0"/>
                <w:sz w:val="22"/>
                <w:szCs w:val="22"/>
              </w:rPr>
            </w:pPr>
            <w:r w:rsidRPr="004C23CC">
              <w:rPr>
                <w:rFonts w:hint="eastAsia"/>
                <w:kern w:val="0"/>
                <w:sz w:val="22"/>
                <w:szCs w:val="22"/>
              </w:rPr>
              <w:t>0.3</w:t>
            </w:r>
            <w:r w:rsidR="00C336AF">
              <w:rPr>
                <w:rFonts w:hint="eastAsia"/>
                <w:kern w:val="0"/>
                <w:sz w:val="22"/>
                <w:szCs w:val="22"/>
              </w:rPr>
              <w:t>0</w:t>
            </w:r>
          </w:p>
        </w:tc>
        <w:tc>
          <w:tcPr>
            <w:tcW w:w="398" w:type="pct"/>
            <w:vAlign w:val="center"/>
          </w:tcPr>
          <w:p w:rsidR="00706EB2" w:rsidRPr="004C23CC" w:rsidRDefault="00706EB2" w:rsidP="0064575C">
            <w:pPr>
              <w:widowControl/>
              <w:jc w:val="center"/>
              <w:rPr>
                <w:kern w:val="0"/>
                <w:sz w:val="22"/>
                <w:szCs w:val="22"/>
              </w:rPr>
            </w:pPr>
            <w:r w:rsidRPr="004C23CC">
              <w:rPr>
                <w:rFonts w:hint="eastAsia"/>
                <w:kern w:val="0"/>
                <w:sz w:val="22"/>
                <w:szCs w:val="22"/>
              </w:rPr>
              <w:t>0</w:t>
            </w:r>
          </w:p>
        </w:tc>
        <w:tc>
          <w:tcPr>
            <w:tcW w:w="327" w:type="pct"/>
            <w:vAlign w:val="center"/>
          </w:tcPr>
          <w:p w:rsidR="00706EB2" w:rsidRPr="004C23CC" w:rsidRDefault="00706EB2" w:rsidP="0064575C">
            <w:pPr>
              <w:widowControl/>
              <w:jc w:val="center"/>
              <w:rPr>
                <w:kern w:val="0"/>
                <w:sz w:val="22"/>
                <w:szCs w:val="22"/>
              </w:rPr>
            </w:pPr>
            <w:r w:rsidRPr="004C23CC">
              <w:rPr>
                <w:rFonts w:hint="eastAsia"/>
                <w:kern w:val="0"/>
                <w:sz w:val="22"/>
                <w:szCs w:val="22"/>
              </w:rPr>
              <w:t>0</w:t>
            </w:r>
          </w:p>
        </w:tc>
        <w:tc>
          <w:tcPr>
            <w:tcW w:w="469" w:type="pct"/>
            <w:shd w:val="clear" w:color="auto" w:fill="auto"/>
            <w:vAlign w:val="center"/>
          </w:tcPr>
          <w:p w:rsidR="00706EB2" w:rsidRPr="004C23CC" w:rsidRDefault="00E42ACB" w:rsidP="00C336AF">
            <w:pPr>
              <w:widowControl/>
              <w:jc w:val="center"/>
              <w:rPr>
                <w:kern w:val="0"/>
                <w:sz w:val="22"/>
                <w:szCs w:val="22"/>
              </w:rPr>
            </w:pPr>
            <w:r w:rsidRPr="004C23CC">
              <w:rPr>
                <w:rFonts w:hint="eastAsia"/>
                <w:kern w:val="0"/>
                <w:sz w:val="22"/>
                <w:szCs w:val="22"/>
              </w:rPr>
              <w:t>1.</w:t>
            </w:r>
            <w:r w:rsidR="00C336AF">
              <w:rPr>
                <w:rFonts w:hint="eastAsia"/>
                <w:kern w:val="0"/>
                <w:sz w:val="22"/>
                <w:szCs w:val="22"/>
              </w:rPr>
              <w:t>3</w:t>
            </w:r>
          </w:p>
        </w:tc>
        <w:tc>
          <w:tcPr>
            <w:tcW w:w="398" w:type="pct"/>
            <w:vAlign w:val="center"/>
          </w:tcPr>
          <w:p w:rsidR="00706EB2" w:rsidRPr="004C23CC" w:rsidRDefault="00E42ACB" w:rsidP="0070783E">
            <w:pPr>
              <w:widowControl/>
              <w:jc w:val="center"/>
              <w:rPr>
                <w:kern w:val="0"/>
                <w:sz w:val="22"/>
                <w:szCs w:val="22"/>
              </w:rPr>
            </w:pPr>
            <w:r w:rsidRPr="004C23CC">
              <w:rPr>
                <w:rFonts w:hint="eastAsia"/>
                <w:kern w:val="0"/>
                <w:sz w:val="22"/>
                <w:szCs w:val="22"/>
              </w:rPr>
              <w:t>33</w:t>
            </w:r>
            <w:r w:rsidR="0070783E">
              <w:rPr>
                <w:rFonts w:hint="eastAsia"/>
                <w:kern w:val="0"/>
                <w:sz w:val="22"/>
                <w:szCs w:val="22"/>
              </w:rPr>
              <w:t>2</w:t>
            </w:r>
          </w:p>
        </w:tc>
        <w:tc>
          <w:tcPr>
            <w:tcW w:w="333" w:type="pct"/>
            <w:shd w:val="clear" w:color="auto" w:fill="auto"/>
            <w:vAlign w:val="center"/>
          </w:tcPr>
          <w:p w:rsidR="00706EB2" w:rsidRPr="00384AA7" w:rsidRDefault="00E42ACB" w:rsidP="00913188">
            <w:pPr>
              <w:widowControl/>
              <w:jc w:val="center"/>
              <w:rPr>
                <w:kern w:val="0"/>
                <w:sz w:val="22"/>
                <w:szCs w:val="22"/>
              </w:rPr>
            </w:pPr>
            <w:r w:rsidRPr="00384AA7">
              <w:rPr>
                <w:rFonts w:hint="eastAsia"/>
                <w:kern w:val="0"/>
                <w:sz w:val="22"/>
                <w:szCs w:val="22"/>
              </w:rPr>
              <w:t>3.25</w:t>
            </w:r>
          </w:p>
        </w:tc>
        <w:tc>
          <w:tcPr>
            <w:tcW w:w="461" w:type="pct"/>
            <w:vAlign w:val="center"/>
          </w:tcPr>
          <w:p w:rsidR="00706EB2" w:rsidRPr="004C23CC" w:rsidRDefault="00FC6452" w:rsidP="000B6277">
            <w:pPr>
              <w:widowControl/>
              <w:jc w:val="center"/>
              <w:rPr>
                <w:kern w:val="0"/>
                <w:sz w:val="22"/>
                <w:szCs w:val="22"/>
              </w:rPr>
            </w:pPr>
            <w:r w:rsidRPr="004C23CC">
              <w:rPr>
                <w:rFonts w:hint="eastAsia"/>
                <w:kern w:val="0"/>
                <w:sz w:val="22"/>
                <w:szCs w:val="22"/>
              </w:rPr>
              <w:t>C1 F2</w:t>
            </w:r>
            <w:r w:rsidR="004C23CC" w:rsidRPr="004C23CC">
              <w:rPr>
                <w:rFonts w:hint="eastAsia"/>
                <w:kern w:val="0"/>
                <w:sz w:val="22"/>
                <w:szCs w:val="22"/>
              </w:rPr>
              <w:t xml:space="preserve"> S</w:t>
            </w:r>
            <w:r w:rsidR="000B6277">
              <w:rPr>
                <w:rFonts w:hint="eastAsia"/>
                <w:kern w:val="0"/>
                <w:sz w:val="22"/>
                <w:szCs w:val="22"/>
              </w:rPr>
              <w:t>2</w:t>
            </w:r>
          </w:p>
        </w:tc>
      </w:tr>
      <w:tr w:rsidR="00706EB2" w:rsidRPr="004C23CC" w:rsidTr="008C46C3">
        <w:trPr>
          <w:trHeight w:val="345"/>
        </w:trPr>
        <w:tc>
          <w:tcPr>
            <w:tcW w:w="244" w:type="pct"/>
            <w:vAlign w:val="center"/>
          </w:tcPr>
          <w:p w:rsidR="00706EB2" w:rsidRPr="004C23CC" w:rsidRDefault="00706EB2" w:rsidP="006F157F">
            <w:pPr>
              <w:jc w:val="center"/>
            </w:pPr>
            <w:r w:rsidRPr="004C23CC">
              <w:rPr>
                <w:rFonts w:hint="eastAsia"/>
              </w:rPr>
              <w:t>Q-26</w:t>
            </w:r>
          </w:p>
        </w:tc>
        <w:tc>
          <w:tcPr>
            <w:tcW w:w="396" w:type="pct"/>
            <w:vAlign w:val="center"/>
          </w:tcPr>
          <w:p w:rsidR="00706EB2" w:rsidRPr="004C23CC" w:rsidRDefault="00706EB2" w:rsidP="0064575C">
            <w:pPr>
              <w:widowControl/>
              <w:jc w:val="center"/>
              <w:rPr>
                <w:kern w:val="0"/>
                <w:sz w:val="22"/>
                <w:szCs w:val="22"/>
              </w:rPr>
            </w:pPr>
            <w:r w:rsidRPr="004C23CC">
              <w:rPr>
                <w:rFonts w:hint="eastAsia"/>
                <w:kern w:val="0"/>
                <w:sz w:val="22"/>
                <w:szCs w:val="22"/>
              </w:rPr>
              <w:t>1:8</w:t>
            </w:r>
          </w:p>
        </w:tc>
        <w:tc>
          <w:tcPr>
            <w:tcW w:w="395" w:type="pct"/>
            <w:vAlign w:val="center"/>
          </w:tcPr>
          <w:p w:rsidR="00706EB2" w:rsidRPr="004C23CC" w:rsidRDefault="00706EB2" w:rsidP="0064575C">
            <w:pPr>
              <w:widowControl/>
              <w:jc w:val="center"/>
              <w:rPr>
                <w:kern w:val="0"/>
                <w:sz w:val="22"/>
                <w:szCs w:val="22"/>
              </w:rPr>
            </w:pPr>
            <w:r w:rsidRPr="004C23CC">
              <w:rPr>
                <w:rFonts w:hint="eastAsia"/>
                <w:kern w:val="0"/>
                <w:sz w:val="22"/>
                <w:szCs w:val="22"/>
              </w:rPr>
              <w:t>66%</w:t>
            </w:r>
          </w:p>
        </w:tc>
        <w:tc>
          <w:tcPr>
            <w:tcW w:w="395" w:type="pct"/>
            <w:shd w:val="clear" w:color="auto" w:fill="auto"/>
            <w:vAlign w:val="center"/>
            <w:hideMark/>
          </w:tcPr>
          <w:p w:rsidR="00706EB2" w:rsidRPr="004C23CC" w:rsidRDefault="00706EB2" w:rsidP="0064575C">
            <w:pPr>
              <w:widowControl/>
              <w:jc w:val="center"/>
              <w:rPr>
                <w:kern w:val="0"/>
                <w:sz w:val="22"/>
                <w:szCs w:val="22"/>
              </w:rPr>
            </w:pPr>
            <w:r w:rsidRPr="004C23CC">
              <w:rPr>
                <w:rFonts w:hint="eastAsia"/>
                <w:kern w:val="0"/>
                <w:sz w:val="22"/>
                <w:szCs w:val="22"/>
              </w:rPr>
              <w:t>0.9</w:t>
            </w:r>
            <w:r w:rsidR="008874B6">
              <w:rPr>
                <w:rFonts w:hint="eastAsia"/>
                <w:kern w:val="0"/>
                <w:sz w:val="22"/>
                <w:szCs w:val="22"/>
              </w:rPr>
              <w:t>0</w:t>
            </w:r>
          </w:p>
        </w:tc>
        <w:tc>
          <w:tcPr>
            <w:tcW w:w="395" w:type="pct"/>
            <w:shd w:val="clear" w:color="auto" w:fill="auto"/>
            <w:vAlign w:val="center"/>
          </w:tcPr>
          <w:p w:rsidR="00706EB2" w:rsidRPr="004C23CC" w:rsidRDefault="00706EB2" w:rsidP="0064575C">
            <w:pPr>
              <w:widowControl/>
              <w:jc w:val="center"/>
              <w:rPr>
                <w:kern w:val="0"/>
                <w:sz w:val="22"/>
                <w:szCs w:val="22"/>
              </w:rPr>
            </w:pPr>
            <w:r w:rsidRPr="004C23CC">
              <w:rPr>
                <w:rFonts w:hint="eastAsia"/>
                <w:kern w:val="0"/>
                <w:sz w:val="22"/>
                <w:szCs w:val="22"/>
              </w:rPr>
              <w:t>12</w:t>
            </w:r>
            <w:r w:rsidR="008874B6">
              <w:rPr>
                <w:rFonts w:hint="eastAsia"/>
                <w:kern w:val="0"/>
                <w:sz w:val="22"/>
                <w:szCs w:val="22"/>
              </w:rPr>
              <w:t>.00</w:t>
            </w:r>
          </w:p>
        </w:tc>
        <w:tc>
          <w:tcPr>
            <w:tcW w:w="394" w:type="pct"/>
            <w:shd w:val="clear" w:color="auto" w:fill="auto"/>
            <w:vAlign w:val="center"/>
          </w:tcPr>
          <w:p w:rsidR="00706EB2" w:rsidRPr="004C23CC" w:rsidRDefault="00706EB2" w:rsidP="0064575C">
            <w:pPr>
              <w:jc w:val="center"/>
              <w:rPr>
                <w:sz w:val="22"/>
                <w:szCs w:val="22"/>
              </w:rPr>
            </w:pPr>
            <w:r w:rsidRPr="004C23CC">
              <w:rPr>
                <w:rFonts w:hint="eastAsia"/>
                <w:sz w:val="22"/>
                <w:szCs w:val="22"/>
              </w:rPr>
              <w:t>6.18</w:t>
            </w:r>
          </w:p>
        </w:tc>
        <w:tc>
          <w:tcPr>
            <w:tcW w:w="394" w:type="pct"/>
            <w:shd w:val="clear" w:color="auto" w:fill="auto"/>
            <w:vAlign w:val="center"/>
          </w:tcPr>
          <w:p w:rsidR="00706EB2" w:rsidRPr="004C23CC" w:rsidRDefault="00706EB2" w:rsidP="0064575C">
            <w:pPr>
              <w:widowControl/>
              <w:jc w:val="center"/>
              <w:rPr>
                <w:kern w:val="0"/>
                <w:sz w:val="22"/>
                <w:szCs w:val="22"/>
              </w:rPr>
            </w:pPr>
            <w:r w:rsidRPr="004C23CC">
              <w:rPr>
                <w:rFonts w:hint="eastAsia"/>
                <w:kern w:val="0"/>
                <w:sz w:val="22"/>
                <w:szCs w:val="22"/>
              </w:rPr>
              <w:t>0.6</w:t>
            </w:r>
            <w:r w:rsidR="00C336AF">
              <w:rPr>
                <w:rFonts w:hint="eastAsia"/>
                <w:kern w:val="0"/>
                <w:sz w:val="22"/>
                <w:szCs w:val="22"/>
              </w:rPr>
              <w:t>0</w:t>
            </w:r>
          </w:p>
        </w:tc>
        <w:tc>
          <w:tcPr>
            <w:tcW w:w="398" w:type="pct"/>
            <w:vAlign w:val="center"/>
          </w:tcPr>
          <w:p w:rsidR="00706EB2" w:rsidRPr="004C23CC" w:rsidRDefault="00706EB2" w:rsidP="0064575C">
            <w:pPr>
              <w:widowControl/>
              <w:jc w:val="center"/>
              <w:rPr>
                <w:kern w:val="0"/>
                <w:sz w:val="22"/>
                <w:szCs w:val="22"/>
              </w:rPr>
            </w:pPr>
            <w:r w:rsidRPr="004C23CC">
              <w:rPr>
                <w:rFonts w:hint="eastAsia"/>
                <w:kern w:val="0"/>
                <w:sz w:val="22"/>
                <w:szCs w:val="22"/>
              </w:rPr>
              <w:t>0</w:t>
            </w:r>
          </w:p>
        </w:tc>
        <w:tc>
          <w:tcPr>
            <w:tcW w:w="327" w:type="pct"/>
            <w:vAlign w:val="center"/>
          </w:tcPr>
          <w:p w:rsidR="00706EB2" w:rsidRPr="004C23CC" w:rsidRDefault="00706EB2" w:rsidP="0064575C">
            <w:pPr>
              <w:widowControl/>
              <w:jc w:val="center"/>
              <w:rPr>
                <w:kern w:val="0"/>
                <w:sz w:val="22"/>
                <w:szCs w:val="22"/>
              </w:rPr>
            </w:pPr>
            <w:r w:rsidRPr="004C23CC">
              <w:rPr>
                <w:rFonts w:hint="eastAsia"/>
                <w:kern w:val="0"/>
                <w:sz w:val="22"/>
                <w:szCs w:val="22"/>
              </w:rPr>
              <w:t>0</w:t>
            </w:r>
          </w:p>
        </w:tc>
        <w:tc>
          <w:tcPr>
            <w:tcW w:w="469" w:type="pct"/>
            <w:shd w:val="clear" w:color="auto" w:fill="auto"/>
            <w:vAlign w:val="center"/>
          </w:tcPr>
          <w:p w:rsidR="00706EB2" w:rsidRPr="004C23CC" w:rsidRDefault="00E42ACB" w:rsidP="00913188">
            <w:pPr>
              <w:widowControl/>
              <w:jc w:val="center"/>
              <w:rPr>
                <w:kern w:val="0"/>
                <w:sz w:val="22"/>
                <w:szCs w:val="22"/>
              </w:rPr>
            </w:pPr>
            <w:r w:rsidRPr="004C23CC">
              <w:rPr>
                <w:rFonts w:hint="eastAsia"/>
                <w:kern w:val="0"/>
                <w:sz w:val="22"/>
                <w:szCs w:val="22"/>
              </w:rPr>
              <w:t>1.2</w:t>
            </w:r>
          </w:p>
        </w:tc>
        <w:tc>
          <w:tcPr>
            <w:tcW w:w="398" w:type="pct"/>
            <w:vAlign w:val="center"/>
          </w:tcPr>
          <w:p w:rsidR="00706EB2" w:rsidRPr="004C23CC" w:rsidRDefault="00E42ACB" w:rsidP="0070783E">
            <w:pPr>
              <w:widowControl/>
              <w:jc w:val="center"/>
              <w:rPr>
                <w:kern w:val="0"/>
                <w:sz w:val="22"/>
                <w:szCs w:val="22"/>
              </w:rPr>
            </w:pPr>
            <w:r w:rsidRPr="004C23CC">
              <w:rPr>
                <w:rFonts w:hint="eastAsia"/>
                <w:kern w:val="0"/>
                <w:sz w:val="22"/>
                <w:szCs w:val="22"/>
              </w:rPr>
              <w:t>34</w:t>
            </w:r>
            <w:r w:rsidR="0070783E">
              <w:rPr>
                <w:rFonts w:hint="eastAsia"/>
                <w:kern w:val="0"/>
                <w:sz w:val="22"/>
                <w:szCs w:val="22"/>
              </w:rPr>
              <w:t>6</w:t>
            </w:r>
          </w:p>
        </w:tc>
        <w:tc>
          <w:tcPr>
            <w:tcW w:w="333" w:type="pct"/>
            <w:shd w:val="clear" w:color="auto" w:fill="auto"/>
            <w:vAlign w:val="center"/>
          </w:tcPr>
          <w:p w:rsidR="00706EB2" w:rsidRPr="00384AA7" w:rsidRDefault="00E42ACB" w:rsidP="00913188">
            <w:pPr>
              <w:widowControl/>
              <w:jc w:val="center"/>
              <w:rPr>
                <w:kern w:val="0"/>
                <w:sz w:val="22"/>
                <w:szCs w:val="22"/>
              </w:rPr>
            </w:pPr>
            <w:r w:rsidRPr="00384AA7">
              <w:rPr>
                <w:rFonts w:hint="eastAsia"/>
                <w:kern w:val="0"/>
                <w:sz w:val="22"/>
                <w:szCs w:val="22"/>
              </w:rPr>
              <w:t>3.45</w:t>
            </w:r>
          </w:p>
        </w:tc>
        <w:tc>
          <w:tcPr>
            <w:tcW w:w="461" w:type="pct"/>
            <w:vAlign w:val="center"/>
          </w:tcPr>
          <w:p w:rsidR="00706EB2" w:rsidRPr="004C23CC" w:rsidRDefault="00FC6452" w:rsidP="000B6277">
            <w:pPr>
              <w:widowControl/>
              <w:jc w:val="center"/>
              <w:rPr>
                <w:kern w:val="0"/>
                <w:sz w:val="22"/>
                <w:szCs w:val="22"/>
              </w:rPr>
            </w:pPr>
            <w:r w:rsidRPr="004C23CC">
              <w:rPr>
                <w:rFonts w:hint="eastAsia"/>
                <w:kern w:val="0"/>
                <w:sz w:val="22"/>
                <w:szCs w:val="22"/>
              </w:rPr>
              <w:t>C1 F2</w:t>
            </w:r>
            <w:r w:rsidR="004C23CC" w:rsidRPr="004C23CC">
              <w:rPr>
                <w:rFonts w:hint="eastAsia"/>
                <w:kern w:val="0"/>
                <w:sz w:val="22"/>
                <w:szCs w:val="22"/>
              </w:rPr>
              <w:t xml:space="preserve"> S</w:t>
            </w:r>
            <w:r w:rsidR="000B6277">
              <w:rPr>
                <w:rFonts w:hint="eastAsia"/>
                <w:kern w:val="0"/>
                <w:sz w:val="22"/>
                <w:szCs w:val="22"/>
              </w:rPr>
              <w:t>2</w:t>
            </w:r>
          </w:p>
        </w:tc>
      </w:tr>
      <w:tr w:rsidR="00706EB2" w:rsidRPr="004C23CC" w:rsidTr="008C46C3">
        <w:trPr>
          <w:trHeight w:val="345"/>
        </w:trPr>
        <w:tc>
          <w:tcPr>
            <w:tcW w:w="244" w:type="pct"/>
            <w:vAlign w:val="center"/>
          </w:tcPr>
          <w:p w:rsidR="00706EB2" w:rsidRPr="004C23CC" w:rsidRDefault="00706EB2" w:rsidP="006F157F">
            <w:pPr>
              <w:jc w:val="center"/>
            </w:pPr>
            <w:r w:rsidRPr="004C23CC">
              <w:rPr>
                <w:rFonts w:hint="eastAsia"/>
              </w:rPr>
              <w:t>Q-27</w:t>
            </w:r>
          </w:p>
        </w:tc>
        <w:tc>
          <w:tcPr>
            <w:tcW w:w="396" w:type="pct"/>
            <w:vAlign w:val="center"/>
          </w:tcPr>
          <w:p w:rsidR="00706EB2" w:rsidRPr="004C23CC" w:rsidRDefault="00706EB2" w:rsidP="0064575C">
            <w:pPr>
              <w:widowControl/>
              <w:jc w:val="center"/>
              <w:rPr>
                <w:kern w:val="0"/>
                <w:sz w:val="22"/>
                <w:szCs w:val="22"/>
              </w:rPr>
            </w:pPr>
            <w:r w:rsidRPr="004C23CC">
              <w:rPr>
                <w:rFonts w:hint="eastAsia"/>
                <w:kern w:val="0"/>
                <w:sz w:val="22"/>
                <w:szCs w:val="22"/>
              </w:rPr>
              <w:t>1:8</w:t>
            </w:r>
          </w:p>
        </w:tc>
        <w:tc>
          <w:tcPr>
            <w:tcW w:w="395" w:type="pct"/>
            <w:vAlign w:val="center"/>
          </w:tcPr>
          <w:p w:rsidR="00706EB2" w:rsidRPr="004C23CC" w:rsidRDefault="00706EB2" w:rsidP="0064575C">
            <w:pPr>
              <w:widowControl/>
              <w:jc w:val="center"/>
              <w:rPr>
                <w:kern w:val="0"/>
                <w:sz w:val="22"/>
                <w:szCs w:val="22"/>
              </w:rPr>
            </w:pPr>
            <w:r w:rsidRPr="004C23CC">
              <w:rPr>
                <w:rFonts w:hint="eastAsia"/>
                <w:kern w:val="0"/>
                <w:sz w:val="22"/>
                <w:szCs w:val="22"/>
              </w:rPr>
              <w:t>66%</w:t>
            </w:r>
          </w:p>
        </w:tc>
        <w:tc>
          <w:tcPr>
            <w:tcW w:w="395" w:type="pct"/>
            <w:shd w:val="clear" w:color="auto" w:fill="auto"/>
            <w:vAlign w:val="center"/>
            <w:hideMark/>
          </w:tcPr>
          <w:p w:rsidR="00706EB2" w:rsidRPr="004C23CC" w:rsidRDefault="00706EB2" w:rsidP="0064575C">
            <w:pPr>
              <w:widowControl/>
              <w:jc w:val="center"/>
              <w:rPr>
                <w:kern w:val="0"/>
                <w:sz w:val="22"/>
                <w:szCs w:val="22"/>
              </w:rPr>
            </w:pPr>
            <w:r w:rsidRPr="004C23CC">
              <w:rPr>
                <w:rFonts w:hint="eastAsia"/>
                <w:kern w:val="0"/>
                <w:sz w:val="22"/>
                <w:szCs w:val="22"/>
              </w:rPr>
              <w:t>0.6</w:t>
            </w:r>
            <w:r w:rsidR="008874B6">
              <w:rPr>
                <w:rFonts w:hint="eastAsia"/>
                <w:kern w:val="0"/>
                <w:sz w:val="22"/>
                <w:szCs w:val="22"/>
              </w:rPr>
              <w:t>0</w:t>
            </w:r>
          </w:p>
        </w:tc>
        <w:tc>
          <w:tcPr>
            <w:tcW w:w="395" w:type="pct"/>
            <w:shd w:val="clear" w:color="auto" w:fill="auto"/>
            <w:vAlign w:val="center"/>
          </w:tcPr>
          <w:p w:rsidR="00706EB2" w:rsidRPr="004C23CC" w:rsidRDefault="00706EB2" w:rsidP="0064575C">
            <w:pPr>
              <w:widowControl/>
              <w:jc w:val="center"/>
              <w:rPr>
                <w:kern w:val="0"/>
                <w:sz w:val="22"/>
                <w:szCs w:val="22"/>
              </w:rPr>
            </w:pPr>
            <w:r w:rsidRPr="004C23CC">
              <w:rPr>
                <w:rFonts w:hint="eastAsia"/>
                <w:kern w:val="0"/>
                <w:sz w:val="22"/>
                <w:szCs w:val="22"/>
              </w:rPr>
              <w:t>12</w:t>
            </w:r>
            <w:r w:rsidR="008874B6">
              <w:rPr>
                <w:rFonts w:hint="eastAsia"/>
                <w:kern w:val="0"/>
                <w:sz w:val="22"/>
                <w:szCs w:val="22"/>
              </w:rPr>
              <w:t>.00</w:t>
            </w:r>
          </w:p>
        </w:tc>
        <w:tc>
          <w:tcPr>
            <w:tcW w:w="394" w:type="pct"/>
            <w:shd w:val="clear" w:color="auto" w:fill="auto"/>
            <w:vAlign w:val="center"/>
          </w:tcPr>
          <w:p w:rsidR="00706EB2" w:rsidRPr="004C23CC" w:rsidRDefault="00706EB2" w:rsidP="0064575C">
            <w:pPr>
              <w:jc w:val="center"/>
              <w:rPr>
                <w:sz w:val="22"/>
                <w:szCs w:val="22"/>
              </w:rPr>
            </w:pPr>
            <w:r w:rsidRPr="004C23CC">
              <w:rPr>
                <w:rFonts w:hint="eastAsia"/>
                <w:sz w:val="22"/>
                <w:szCs w:val="22"/>
              </w:rPr>
              <w:t>6.18</w:t>
            </w:r>
          </w:p>
        </w:tc>
        <w:tc>
          <w:tcPr>
            <w:tcW w:w="394" w:type="pct"/>
            <w:shd w:val="clear" w:color="auto" w:fill="auto"/>
            <w:vAlign w:val="center"/>
          </w:tcPr>
          <w:p w:rsidR="00706EB2" w:rsidRPr="004C23CC" w:rsidRDefault="00706EB2" w:rsidP="0064575C">
            <w:pPr>
              <w:widowControl/>
              <w:jc w:val="center"/>
              <w:rPr>
                <w:kern w:val="0"/>
                <w:sz w:val="22"/>
                <w:szCs w:val="22"/>
              </w:rPr>
            </w:pPr>
            <w:r w:rsidRPr="004C23CC">
              <w:rPr>
                <w:rFonts w:hint="eastAsia"/>
                <w:kern w:val="0"/>
                <w:sz w:val="22"/>
                <w:szCs w:val="22"/>
              </w:rPr>
              <w:t>0.9</w:t>
            </w:r>
            <w:r w:rsidR="00C336AF">
              <w:rPr>
                <w:rFonts w:hint="eastAsia"/>
                <w:kern w:val="0"/>
                <w:sz w:val="22"/>
                <w:szCs w:val="22"/>
              </w:rPr>
              <w:t>0</w:t>
            </w:r>
          </w:p>
        </w:tc>
        <w:tc>
          <w:tcPr>
            <w:tcW w:w="398" w:type="pct"/>
            <w:vAlign w:val="center"/>
          </w:tcPr>
          <w:p w:rsidR="00706EB2" w:rsidRPr="004C23CC" w:rsidRDefault="00706EB2" w:rsidP="0064575C">
            <w:pPr>
              <w:widowControl/>
              <w:jc w:val="center"/>
              <w:rPr>
                <w:kern w:val="0"/>
                <w:sz w:val="22"/>
                <w:szCs w:val="22"/>
              </w:rPr>
            </w:pPr>
            <w:r w:rsidRPr="004C23CC">
              <w:rPr>
                <w:rFonts w:hint="eastAsia"/>
                <w:kern w:val="0"/>
                <w:sz w:val="22"/>
                <w:szCs w:val="22"/>
              </w:rPr>
              <w:t>0</w:t>
            </w:r>
          </w:p>
        </w:tc>
        <w:tc>
          <w:tcPr>
            <w:tcW w:w="327" w:type="pct"/>
            <w:vAlign w:val="center"/>
          </w:tcPr>
          <w:p w:rsidR="00706EB2" w:rsidRPr="004C23CC" w:rsidRDefault="00706EB2" w:rsidP="0064575C">
            <w:pPr>
              <w:widowControl/>
              <w:jc w:val="center"/>
              <w:rPr>
                <w:kern w:val="0"/>
                <w:sz w:val="22"/>
                <w:szCs w:val="22"/>
              </w:rPr>
            </w:pPr>
            <w:r w:rsidRPr="004C23CC">
              <w:rPr>
                <w:rFonts w:hint="eastAsia"/>
                <w:kern w:val="0"/>
                <w:sz w:val="22"/>
                <w:szCs w:val="22"/>
              </w:rPr>
              <w:t>0</w:t>
            </w:r>
          </w:p>
        </w:tc>
        <w:tc>
          <w:tcPr>
            <w:tcW w:w="469" w:type="pct"/>
            <w:shd w:val="clear" w:color="auto" w:fill="auto"/>
            <w:vAlign w:val="center"/>
          </w:tcPr>
          <w:p w:rsidR="00706EB2" w:rsidRPr="004C23CC" w:rsidRDefault="00E42ACB" w:rsidP="00913188">
            <w:pPr>
              <w:widowControl/>
              <w:jc w:val="center"/>
              <w:rPr>
                <w:kern w:val="0"/>
                <w:sz w:val="22"/>
                <w:szCs w:val="22"/>
              </w:rPr>
            </w:pPr>
            <w:r w:rsidRPr="004C23CC">
              <w:rPr>
                <w:rFonts w:hint="eastAsia"/>
                <w:kern w:val="0"/>
                <w:sz w:val="22"/>
                <w:szCs w:val="22"/>
              </w:rPr>
              <w:t>1.3</w:t>
            </w:r>
          </w:p>
        </w:tc>
        <w:tc>
          <w:tcPr>
            <w:tcW w:w="398" w:type="pct"/>
            <w:vAlign w:val="center"/>
          </w:tcPr>
          <w:p w:rsidR="00706EB2" w:rsidRPr="004C23CC" w:rsidRDefault="00E42ACB" w:rsidP="0070783E">
            <w:pPr>
              <w:widowControl/>
              <w:jc w:val="center"/>
              <w:rPr>
                <w:kern w:val="0"/>
                <w:sz w:val="22"/>
                <w:szCs w:val="22"/>
              </w:rPr>
            </w:pPr>
            <w:r w:rsidRPr="004C23CC">
              <w:rPr>
                <w:rFonts w:hint="eastAsia"/>
                <w:kern w:val="0"/>
                <w:sz w:val="22"/>
                <w:szCs w:val="22"/>
              </w:rPr>
              <w:t>3</w:t>
            </w:r>
            <w:r w:rsidR="0070783E">
              <w:rPr>
                <w:rFonts w:hint="eastAsia"/>
                <w:kern w:val="0"/>
                <w:sz w:val="22"/>
                <w:szCs w:val="22"/>
              </w:rPr>
              <w:t>31</w:t>
            </w:r>
          </w:p>
        </w:tc>
        <w:tc>
          <w:tcPr>
            <w:tcW w:w="333" w:type="pct"/>
            <w:shd w:val="clear" w:color="auto" w:fill="auto"/>
            <w:vAlign w:val="center"/>
          </w:tcPr>
          <w:p w:rsidR="00706EB2" w:rsidRPr="00384AA7" w:rsidRDefault="00E42ACB" w:rsidP="00913188">
            <w:pPr>
              <w:widowControl/>
              <w:jc w:val="center"/>
              <w:rPr>
                <w:kern w:val="0"/>
                <w:sz w:val="22"/>
                <w:szCs w:val="22"/>
              </w:rPr>
            </w:pPr>
            <w:r w:rsidRPr="00384AA7">
              <w:rPr>
                <w:rFonts w:hint="eastAsia"/>
                <w:kern w:val="0"/>
                <w:sz w:val="22"/>
                <w:szCs w:val="22"/>
              </w:rPr>
              <w:t>3.57</w:t>
            </w:r>
          </w:p>
        </w:tc>
        <w:tc>
          <w:tcPr>
            <w:tcW w:w="461" w:type="pct"/>
            <w:vAlign w:val="center"/>
          </w:tcPr>
          <w:p w:rsidR="00706EB2" w:rsidRPr="004C23CC" w:rsidRDefault="00FC6452" w:rsidP="000B6277">
            <w:pPr>
              <w:widowControl/>
              <w:jc w:val="center"/>
              <w:rPr>
                <w:kern w:val="0"/>
                <w:sz w:val="22"/>
                <w:szCs w:val="22"/>
              </w:rPr>
            </w:pPr>
            <w:r w:rsidRPr="004C23CC">
              <w:rPr>
                <w:rFonts w:hint="eastAsia"/>
                <w:kern w:val="0"/>
                <w:sz w:val="22"/>
                <w:szCs w:val="22"/>
              </w:rPr>
              <w:t xml:space="preserve">C1 F2 </w:t>
            </w:r>
            <w:r w:rsidR="004C23CC" w:rsidRPr="004C23CC">
              <w:rPr>
                <w:rFonts w:hint="eastAsia"/>
                <w:kern w:val="0"/>
                <w:sz w:val="22"/>
                <w:szCs w:val="22"/>
              </w:rPr>
              <w:t>S</w:t>
            </w:r>
            <w:r w:rsidR="000B6277">
              <w:rPr>
                <w:rFonts w:hint="eastAsia"/>
                <w:kern w:val="0"/>
                <w:sz w:val="22"/>
                <w:szCs w:val="22"/>
              </w:rPr>
              <w:t>2</w:t>
            </w:r>
          </w:p>
        </w:tc>
      </w:tr>
      <w:tr w:rsidR="00706EB2" w:rsidRPr="004C23CC" w:rsidTr="008C46C3">
        <w:trPr>
          <w:trHeight w:val="345"/>
        </w:trPr>
        <w:tc>
          <w:tcPr>
            <w:tcW w:w="244" w:type="pct"/>
            <w:vAlign w:val="center"/>
          </w:tcPr>
          <w:p w:rsidR="00706EB2" w:rsidRPr="004C23CC" w:rsidRDefault="00706EB2" w:rsidP="006F157F">
            <w:pPr>
              <w:jc w:val="center"/>
            </w:pPr>
            <w:r w:rsidRPr="004C23CC">
              <w:rPr>
                <w:rFonts w:hint="eastAsia"/>
              </w:rPr>
              <w:t>Q-28</w:t>
            </w:r>
          </w:p>
        </w:tc>
        <w:tc>
          <w:tcPr>
            <w:tcW w:w="396" w:type="pct"/>
            <w:vAlign w:val="center"/>
          </w:tcPr>
          <w:p w:rsidR="00706EB2" w:rsidRPr="004C23CC" w:rsidRDefault="00706EB2" w:rsidP="0064575C">
            <w:pPr>
              <w:widowControl/>
              <w:jc w:val="center"/>
              <w:rPr>
                <w:kern w:val="0"/>
                <w:sz w:val="22"/>
                <w:szCs w:val="22"/>
              </w:rPr>
            </w:pPr>
            <w:r w:rsidRPr="004C23CC">
              <w:rPr>
                <w:rFonts w:hint="eastAsia"/>
                <w:kern w:val="0"/>
                <w:sz w:val="22"/>
                <w:szCs w:val="22"/>
              </w:rPr>
              <w:t>1:6</w:t>
            </w:r>
          </w:p>
        </w:tc>
        <w:tc>
          <w:tcPr>
            <w:tcW w:w="395" w:type="pct"/>
            <w:vAlign w:val="center"/>
          </w:tcPr>
          <w:p w:rsidR="00706EB2" w:rsidRPr="004C23CC" w:rsidRDefault="00706EB2" w:rsidP="0064575C">
            <w:pPr>
              <w:widowControl/>
              <w:jc w:val="center"/>
              <w:rPr>
                <w:kern w:val="0"/>
                <w:sz w:val="22"/>
                <w:szCs w:val="22"/>
              </w:rPr>
            </w:pPr>
            <w:r w:rsidRPr="004C23CC">
              <w:rPr>
                <w:rFonts w:hint="eastAsia"/>
                <w:kern w:val="0"/>
                <w:sz w:val="22"/>
                <w:szCs w:val="22"/>
              </w:rPr>
              <w:t>70%</w:t>
            </w:r>
          </w:p>
        </w:tc>
        <w:tc>
          <w:tcPr>
            <w:tcW w:w="395" w:type="pct"/>
            <w:shd w:val="clear" w:color="auto" w:fill="auto"/>
            <w:vAlign w:val="center"/>
            <w:hideMark/>
          </w:tcPr>
          <w:p w:rsidR="00706EB2" w:rsidRPr="004C23CC" w:rsidRDefault="00706EB2" w:rsidP="0064575C">
            <w:pPr>
              <w:widowControl/>
              <w:jc w:val="center"/>
              <w:rPr>
                <w:kern w:val="0"/>
                <w:sz w:val="22"/>
                <w:szCs w:val="22"/>
              </w:rPr>
            </w:pPr>
            <w:r w:rsidRPr="004C23CC">
              <w:rPr>
                <w:rFonts w:hint="eastAsia"/>
                <w:kern w:val="0"/>
                <w:sz w:val="22"/>
                <w:szCs w:val="22"/>
              </w:rPr>
              <w:t>1.7</w:t>
            </w:r>
            <w:r w:rsidR="008874B6">
              <w:rPr>
                <w:rFonts w:hint="eastAsia"/>
                <w:kern w:val="0"/>
                <w:sz w:val="22"/>
                <w:szCs w:val="22"/>
              </w:rPr>
              <w:t>0</w:t>
            </w:r>
          </w:p>
        </w:tc>
        <w:tc>
          <w:tcPr>
            <w:tcW w:w="395" w:type="pct"/>
            <w:shd w:val="clear" w:color="auto" w:fill="auto"/>
            <w:vAlign w:val="center"/>
          </w:tcPr>
          <w:p w:rsidR="00706EB2" w:rsidRPr="004C23CC" w:rsidRDefault="00706EB2" w:rsidP="0064575C">
            <w:pPr>
              <w:widowControl/>
              <w:jc w:val="center"/>
              <w:rPr>
                <w:kern w:val="0"/>
                <w:sz w:val="22"/>
                <w:szCs w:val="22"/>
              </w:rPr>
            </w:pPr>
            <w:r w:rsidRPr="004C23CC">
              <w:rPr>
                <w:rFonts w:hint="eastAsia"/>
                <w:kern w:val="0"/>
                <w:sz w:val="22"/>
                <w:szCs w:val="22"/>
              </w:rPr>
              <w:t>12</w:t>
            </w:r>
            <w:r w:rsidR="008874B6">
              <w:rPr>
                <w:rFonts w:hint="eastAsia"/>
                <w:kern w:val="0"/>
                <w:sz w:val="22"/>
                <w:szCs w:val="22"/>
              </w:rPr>
              <w:t>.00</w:t>
            </w:r>
          </w:p>
        </w:tc>
        <w:tc>
          <w:tcPr>
            <w:tcW w:w="394" w:type="pct"/>
            <w:shd w:val="clear" w:color="auto" w:fill="auto"/>
            <w:vAlign w:val="center"/>
          </w:tcPr>
          <w:p w:rsidR="00706EB2" w:rsidRPr="004C23CC" w:rsidRDefault="00706EB2" w:rsidP="0064575C">
            <w:pPr>
              <w:jc w:val="center"/>
              <w:rPr>
                <w:sz w:val="22"/>
                <w:szCs w:val="22"/>
              </w:rPr>
            </w:pPr>
            <w:r w:rsidRPr="004C23CC">
              <w:rPr>
                <w:rFonts w:hint="eastAsia"/>
                <w:sz w:val="22"/>
                <w:szCs w:val="22"/>
              </w:rPr>
              <w:t>5.14</w:t>
            </w:r>
          </w:p>
        </w:tc>
        <w:tc>
          <w:tcPr>
            <w:tcW w:w="394" w:type="pct"/>
            <w:shd w:val="clear" w:color="auto" w:fill="auto"/>
            <w:vAlign w:val="center"/>
          </w:tcPr>
          <w:p w:rsidR="00706EB2" w:rsidRPr="004C23CC" w:rsidRDefault="00706EB2" w:rsidP="0064575C">
            <w:pPr>
              <w:widowControl/>
              <w:jc w:val="center"/>
              <w:rPr>
                <w:kern w:val="0"/>
                <w:sz w:val="22"/>
                <w:szCs w:val="22"/>
              </w:rPr>
            </w:pPr>
            <w:r w:rsidRPr="004C23CC">
              <w:rPr>
                <w:rFonts w:hint="eastAsia"/>
                <w:kern w:val="0"/>
                <w:sz w:val="22"/>
                <w:szCs w:val="22"/>
              </w:rPr>
              <w:t>0</w:t>
            </w:r>
          </w:p>
        </w:tc>
        <w:tc>
          <w:tcPr>
            <w:tcW w:w="398" w:type="pct"/>
            <w:vAlign w:val="center"/>
          </w:tcPr>
          <w:p w:rsidR="00706EB2" w:rsidRPr="004C23CC" w:rsidRDefault="00706EB2" w:rsidP="0064575C">
            <w:pPr>
              <w:widowControl/>
              <w:jc w:val="center"/>
              <w:rPr>
                <w:kern w:val="0"/>
                <w:sz w:val="22"/>
                <w:szCs w:val="22"/>
              </w:rPr>
            </w:pPr>
            <w:r w:rsidRPr="004C23CC">
              <w:rPr>
                <w:rFonts w:hint="eastAsia"/>
                <w:kern w:val="0"/>
                <w:sz w:val="22"/>
                <w:szCs w:val="22"/>
              </w:rPr>
              <w:t>0.3</w:t>
            </w:r>
            <w:r w:rsidR="00C336AF">
              <w:rPr>
                <w:rFonts w:hint="eastAsia"/>
                <w:kern w:val="0"/>
                <w:sz w:val="22"/>
                <w:szCs w:val="22"/>
              </w:rPr>
              <w:t>0</w:t>
            </w:r>
          </w:p>
        </w:tc>
        <w:tc>
          <w:tcPr>
            <w:tcW w:w="327" w:type="pct"/>
            <w:vAlign w:val="center"/>
          </w:tcPr>
          <w:p w:rsidR="00706EB2" w:rsidRPr="004C23CC" w:rsidRDefault="00706EB2" w:rsidP="0064575C">
            <w:pPr>
              <w:widowControl/>
              <w:jc w:val="center"/>
              <w:rPr>
                <w:kern w:val="0"/>
                <w:sz w:val="22"/>
                <w:szCs w:val="22"/>
              </w:rPr>
            </w:pPr>
            <w:r w:rsidRPr="004C23CC">
              <w:rPr>
                <w:rFonts w:hint="eastAsia"/>
                <w:kern w:val="0"/>
                <w:sz w:val="22"/>
                <w:szCs w:val="22"/>
              </w:rPr>
              <w:t>0</w:t>
            </w:r>
          </w:p>
        </w:tc>
        <w:tc>
          <w:tcPr>
            <w:tcW w:w="469" w:type="pct"/>
            <w:shd w:val="clear" w:color="auto" w:fill="auto"/>
            <w:vAlign w:val="center"/>
          </w:tcPr>
          <w:p w:rsidR="00706EB2" w:rsidRPr="004C23CC" w:rsidRDefault="00706EB2" w:rsidP="00C336AF">
            <w:pPr>
              <w:widowControl/>
              <w:jc w:val="center"/>
              <w:rPr>
                <w:kern w:val="0"/>
                <w:sz w:val="22"/>
                <w:szCs w:val="22"/>
              </w:rPr>
            </w:pPr>
            <w:r w:rsidRPr="004C23CC">
              <w:rPr>
                <w:rFonts w:hint="eastAsia"/>
                <w:kern w:val="0"/>
                <w:sz w:val="22"/>
                <w:szCs w:val="22"/>
              </w:rPr>
              <w:t>2.8</w:t>
            </w:r>
          </w:p>
        </w:tc>
        <w:tc>
          <w:tcPr>
            <w:tcW w:w="398" w:type="pct"/>
            <w:vAlign w:val="center"/>
          </w:tcPr>
          <w:p w:rsidR="00706EB2" w:rsidRPr="004C23CC" w:rsidRDefault="00706EB2" w:rsidP="0070783E">
            <w:pPr>
              <w:widowControl/>
              <w:jc w:val="center"/>
              <w:rPr>
                <w:kern w:val="0"/>
                <w:sz w:val="22"/>
                <w:szCs w:val="22"/>
              </w:rPr>
            </w:pPr>
            <w:r w:rsidRPr="004C23CC">
              <w:rPr>
                <w:rFonts w:hint="eastAsia"/>
                <w:kern w:val="0"/>
                <w:sz w:val="22"/>
                <w:szCs w:val="22"/>
              </w:rPr>
              <w:t>22</w:t>
            </w:r>
            <w:r w:rsidR="0070783E">
              <w:rPr>
                <w:rFonts w:hint="eastAsia"/>
                <w:kern w:val="0"/>
                <w:sz w:val="22"/>
                <w:szCs w:val="22"/>
              </w:rPr>
              <w:t>7</w:t>
            </w:r>
          </w:p>
        </w:tc>
        <w:tc>
          <w:tcPr>
            <w:tcW w:w="333" w:type="pct"/>
            <w:shd w:val="clear" w:color="auto" w:fill="auto"/>
            <w:vAlign w:val="center"/>
          </w:tcPr>
          <w:p w:rsidR="00706EB2" w:rsidRPr="00384AA7" w:rsidRDefault="00706EB2" w:rsidP="00913188">
            <w:pPr>
              <w:widowControl/>
              <w:jc w:val="center"/>
              <w:rPr>
                <w:kern w:val="0"/>
                <w:sz w:val="22"/>
                <w:szCs w:val="22"/>
              </w:rPr>
            </w:pPr>
            <w:r w:rsidRPr="00384AA7">
              <w:rPr>
                <w:rFonts w:hint="eastAsia"/>
                <w:kern w:val="0"/>
                <w:sz w:val="22"/>
                <w:szCs w:val="22"/>
              </w:rPr>
              <w:t>1.32</w:t>
            </w:r>
          </w:p>
        </w:tc>
        <w:tc>
          <w:tcPr>
            <w:tcW w:w="461" w:type="pct"/>
            <w:vAlign w:val="center"/>
          </w:tcPr>
          <w:p w:rsidR="00706EB2" w:rsidRPr="004C23CC" w:rsidRDefault="00FC6452" w:rsidP="006F157F">
            <w:pPr>
              <w:jc w:val="center"/>
            </w:pPr>
            <w:r w:rsidRPr="004C23CC">
              <w:rPr>
                <w:rFonts w:hint="eastAsia"/>
              </w:rPr>
              <w:t>C2 F1</w:t>
            </w:r>
            <w:r w:rsidR="004C23CC" w:rsidRPr="004C23CC">
              <w:rPr>
                <w:rFonts w:hint="eastAsia"/>
              </w:rPr>
              <w:t xml:space="preserve"> S1</w:t>
            </w:r>
          </w:p>
        </w:tc>
      </w:tr>
      <w:tr w:rsidR="00706EB2" w:rsidRPr="004C23CC" w:rsidTr="008C46C3">
        <w:trPr>
          <w:trHeight w:val="345"/>
        </w:trPr>
        <w:tc>
          <w:tcPr>
            <w:tcW w:w="244" w:type="pct"/>
            <w:vAlign w:val="center"/>
          </w:tcPr>
          <w:p w:rsidR="00706EB2" w:rsidRPr="004C23CC" w:rsidRDefault="00706EB2" w:rsidP="006F157F">
            <w:pPr>
              <w:jc w:val="center"/>
            </w:pPr>
            <w:r w:rsidRPr="004C23CC">
              <w:rPr>
                <w:rFonts w:hint="eastAsia"/>
              </w:rPr>
              <w:t>Q-29</w:t>
            </w:r>
          </w:p>
        </w:tc>
        <w:tc>
          <w:tcPr>
            <w:tcW w:w="396" w:type="pct"/>
            <w:vAlign w:val="center"/>
          </w:tcPr>
          <w:p w:rsidR="00706EB2" w:rsidRPr="004C23CC" w:rsidRDefault="00706EB2" w:rsidP="0064575C">
            <w:pPr>
              <w:widowControl/>
              <w:jc w:val="center"/>
              <w:rPr>
                <w:kern w:val="0"/>
                <w:sz w:val="22"/>
                <w:szCs w:val="22"/>
              </w:rPr>
            </w:pPr>
            <w:r w:rsidRPr="004C23CC">
              <w:rPr>
                <w:rFonts w:hint="eastAsia"/>
                <w:kern w:val="0"/>
                <w:sz w:val="22"/>
                <w:szCs w:val="22"/>
              </w:rPr>
              <w:t>1:6</w:t>
            </w:r>
          </w:p>
        </w:tc>
        <w:tc>
          <w:tcPr>
            <w:tcW w:w="395" w:type="pct"/>
            <w:vAlign w:val="center"/>
          </w:tcPr>
          <w:p w:rsidR="00706EB2" w:rsidRPr="004C23CC" w:rsidRDefault="00706EB2" w:rsidP="0064575C">
            <w:pPr>
              <w:widowControl/>
              <w:jc w:val="center"/>
              <w:rPr>
                <w:kern w:val="0"/>
                <w:sz w:val="22"/>
                <w:szCs w:val="22"/>
              </w:rPr>
            </w:pPr>
            <w:r w:rsidRPr="004C23CC">
              <w:rPr>
                <w:rFonts w:hint="eastAsia"/>
                <w:kern w:val="0"/>
                <w:sz w:val="22"/>
                <w:szCs w:val="22"/>
              </w:rPr>
              <w:t>70%</w:t>
            </w:r>
          </w:p>
        </w:tc>
        <w:tc>
          <w:tcPr>
            <w:tcW w:w="395" w:type="pct"/>
            <w:shd w:val="clear" w:color="auto" w:fill="auto"/>
            <w:vAlign w:val="center"/>
            <w:hideMark/>
          </w:tcPr>
          <w:p w:rsidR="00706EB2" w:rsidRPr="004C23CC" w:rsidRDefault="00706EB2" w:rsidP="0064575C">
            <w:pPr>
              <w:widowControl/>
              <w:jc w:val="center"/>
              <w:rPr>
                <w:kern w:val="0"/>
                <w:sz w:val="22"/>
                <w:szCs w:val="22"/>
              </w:rPr>
            </w:pPr>
            <w:r w:rsidRPr="004C23CC">
              <w:rPr>
                <w:rFonts w:hint="eastAsia"/>
                <w:kern w:val="0"/>
                <w:sz w:val="22"/>
                <w:szCs w:val="22"/>
              </w:rPr>
              <w:t>1.4</w:t>
            </w:r>
            <w:r w:rsidR="008874B6">
              <w:rPr>
                <w:rFonts w:hint="eastAsia"/>
                <w:kern w:val="0"/>
                <w:sz w:val="22"/>
                <w:szCs w:val="22"/>
              </w:rPr>
              <w:t>0</w:t>
            </w:r>
          </w:p>
        </w:tc>
        <w:tc>
          <w:tcPr>
            <w:tcW w:w="395" w:type="pct"/>
            <w:shd w:val="clear" w:color="auto" w:fill="auto"/>
            <w:vAlign w:val="center"/>
          </w:tcPr>
          <w:p w:rsidR="00706EB2" w:rsidRPr="004C23CC" w:rsidRDefault="00706EB2" w:rsidP="0064575C">
            <w:pPr>
              <w:widowControl/>
              <w:jc w:val="center"/>
              <w:rPr>
                <w:kern w:val="0"/>
                <w:sz w:val="22"/>
                <w:szCs w:val="22"/>
              </w:rPr>
            </w:pPr>
            <w:r w:rsidRPr="004C23CC">
              <w:rPr>
                <w:rFonts w:hint="eastAsia"/>
                <w:kern w:val="0"/>
                <w:sz w:val="22"/>
                <w:szCs w:val="22"/>
              </w:rPr>
              <w:t>12</w:t>
            </w:r>
            <w:r w:rsidR="008874B6">
              <w:rPr>
                <w:rFonts w:hint="eastAsia"/>
                <w:kern w:val="0"/>
                <w:sz w:val="22"/>
                <w:szCs w:val="22"/>
              </w:rPr>
              <w:t>.00</w:t>
            </w:r>
          </w:p>
        </w:tc>
        <w:tc>
          <w:tcPr>
            <w:tcW w:w="394" w:type="pct"/>
            <w:shd w:val="clear" w:color="auto" w:fill="auto"/>
            <w:vAlign w:val="center"/>
          </w:tcPr>
          <w:p w:rsidR="00706EB2" w:rsidRPr="004C23CC" w:rsidRDefault="00706EB2" w:rsidP="0064575C">
            <w:pPr>
              <w:jc w:val="center"/>
              <w:rPr>
                <w:sz w:val="22"/>
                <w:szCs w:val="22"/>
              </w:rPr>
            </w:pPr>
            <w:r w:rsidRPr="004C23CC">
              <w:rPr>
                <w:rFonts w:hint="eastAsia"/>
                <w:sz w:val="22"/>
                <w:szCs w:val="22"/>
              </w:rPr>
              <w:t>5.14</w:t>
            </w:r>
          </w:p>
        </w:tc>
        <w:tc>
          <w:tcPr>
            <w:tcW w:w="394" w:type="pct"/>
            <w:shd w:val="clear" w:color="auto" w:fill="auto"/>
            <w:vAlign w:val="center"/>
          </w:tcPr>
          <w:p w:rsidR="00706EB2" w:rsidRPr="004C23CC" w:rsidRDefault="00706EB2" w:rsidP="0064575C">
            <w:pPr>
              <w:widowControl/>
              <w:jc w:val="center"/>
              <w:rPr>
                <w:kern w:val="0"/>
                <w:sz w:val="22"/>
                <w:szCs w:val="22"/>
              </w:rPr>
            </w:pPr>
            <w:r w:rsidRPr="004C23CC">
              <w:rPr>
                <w:rFonts w:hint="eastAsia"/>
                <w:kern w:val="0"/>
                <w:sz w:val="22"/>
                <w:szCs w:val="22"/>
              </w:rPr>
              <w:t>0</w:t>
            </w:r>
          </w:p>
        </w:tc>
        <w:tc>
          <w:tcPr>
            <w:tcW w:w="398" w:type="pct"/>
            <w:vAlign w:val="center"/>
          </w:tcPr>
          <w:p w:rsidR="00706EB2" w:rsidRPr="004C23CC" w:rsidRDefault="00706EB2" w:rsidP="0064575C">
            <w:pPr>
              <w:widowControl/>
              <w:jc w:val="center"/>
              <w:rPr>
                <w:kern w:val="0"/>
                <w:sz w:val="22"/>
                <w:szCs w:val="22"/>
              </w:rPr>
            </w:pPr>
            <w:r w:rsidRPr="004C23CC">
              <w:rPr>
                <w:rFonts w:hint="eastAsia"/>
                <w:kern w:val="0"/>
                <w:sz w:val="22"/>
                <w:szCs w:val="22"/>
              </w:rPr>
              <w:t>0.6</w:t>
            </w:r>
            <w:r w:rsidR="00C336AF">
              <w:rPr>
                <w:rFonts w:hint="eastAsia"/>
                <w:kern w:val="0"/>
                <w:sz w:val="22"/>
                <w:szCs w:val="22"/>
              </w:rPr>
              <w:t>0</w:t>
            </w:r>
          </w:p>
        </w:tc>
        <w:tc>
          <w:tcPr>
            <w:tcW w:w="327" w:type="pct"/>
            <w:vAlign w:val="center"/>
          </w:tcPr>
          <w:p w:rsidR="00706EB2" w:rsidRPr="004C23CC" w:rsidRDefault="00706EB2" w:rsidP="0064575C">
            <w:pPr>
              <w:widowControl/>
              <w:jc w:val="center"/>
              <w:rPr>
                <w:kern w:val="0"/>
                <w:sz w:val="22"/>
                <w:szCs w:val="22"/>
              </w:rPr>
            </w:pPr>
            <w:r w:rsidRPr="004C23CC">
              <w:rPr>
                <w:rFonts w:hint="eastAsia"/>
                <w:kern w:val="0"/>
                <w:sz w:val="22"/>
                <w:szCs w:val="22"/>
              </w:rPr>
              <w:t>0</w:t>
            </w:r>
          </w:p>
        </w:tc>
        <w:tc>
          <w:tcPr>
            <w:tcW w:w="469" w:type="pct"/>
            <w:shd w:val="clear" w:color="auto" w:fill="auto"/>
            <w:vAlign w:val="center"/>
          </w:tcPr>
          <w:p w:rsidR="00706EB2" w:rsidRPr="004C23CC" w:rsidRDefault="00706EB2" w:rsidP="00913188">
            <w:pPr>
              <w:widowControl/>
              <w:jc w:val="center"/>
              <w:rPr>
                <w:kern w:val="0"/>
                <w:sz w:val="22"/>
                <w:szCs w:val="22"/>
              </w:rPr>
            </w:pPr>
            <w:r w:rsidRPr="004C23CC">
              <w:rPr>
                <w:rFonts w:hint="eastAsia"/>
                <w:kern w:val="0"/>
                <w:sz w:val="22"/>
                <w:szCs w:val="22"/>
              </w:rPr>
              <w:t>2.9</w:t>
            </w:r>
          </w:p>
        </w:tc>
        <w:tc>
          <w:tcPr>
            <w:tcW w:w="398" w:type="pct"/>
            <w:vAlign w:val="center"/>
          </w:tcPr>
          <w:p w:rsidR="00706EB2" w:rsidRPr="004C23CC" w:rsidRDefault="00706EB2" w:rsidP="0070783E">
            <w:pPr>
              <w:widowControl/>
              <w:jc w:val="center"/>
              <w:rPr>
                <w:kern w:val="0"/>
                <w:sz w:val="22"/>
                <w:szCs w:val="22"/>
              </w:rPr>
            </w:pPr>
            <w:r w:rsidRPr="004C23CC">
              <w:rPr>
                <w:rFonts w:hint="eastAsia"/>
                <w:kern w:val="0"/>
                <w:sz w:val="22"/>
                <w:szCs w:val="22"/>
              </w:rPr>
              <w:t>21</w:t>
            </w:r>
            <w:r w:rsidR="0070783E">
              <w:rPr>
                <w:rFonts w:hint="eastAsia"/>
                <w:kern w:val="0"/>
                <w:sz w:val="22"/>
                <w:szCs w:val="22"/>
              </w:rPr>
              <w:t>6</w:t>
            </w:r>
          </w:p>
        </w:tc>
        <w:tc>
          <w:tcPr>
            <w:tcW w:w="333" w:type="pct"/>
            <w:shd w:val="clear" w:color="auto" w:fill="auto"/>
            <w:vAlign w:val="center"/>
          </w:tcPr>
          <w:p w:rsidR="00706EB2" w:rsidRPr="00384AA7" w:rsidRDefault="00706EB2" w:rsidP="00913188">
            <w:pPr>
              <w:widowControl/>
              <w:jc w:val="center"/>
              <w:rPr>
                <w:kern w:val="0"/>
                <w:sz w:val="22"/>
                <w:szCs w:val="22"/>
              </w:rPr>
            </w:pPr>
            <w:r w:rsidRPr="00384AA7">
              <w:rPr>
                <w:rFonts w:hint="eastAsia"/>
                <w:kern w:val="0"/>
                <w:sz w:val="22"/>
                <w:szCs w:val="22"/>
              </w:rPr>
              <w:t>1.42</w:t>
            </w:r>
          </w:p>
        </w:tc>
        <w:tc>
          <w:tcPr>
            <w:tcW w:w="461" w:type="pct"/>
            <w:vAlign w:val="center"/>
          </w:tcPr>
          <w:p w:rsidR="00706EB2" w:rsidRPr="004C23CC" w:rsidRDefault="00FC6452" w:rsidP="00913188">
            <w:pPr>
              <w:widowControl/>
              <w:jc w:val="center"/>
              <w:rPr>
                <w:kern w:val="0"/>
                <w:sz w:val="22"/>
                <w:szCs w:val="22"/>
              </w:rPr>
            </w:pPr>
            <w:r w:rsidRPr="004C23CC">
              <w:rPr>
                <w:rFonts w:hint="eastAsia"/>
                <w:kern w:val="0"/>
                <w:sz w:val="22"/>
                <w:szCs w:val="22"/>
              </w:rPr>
              <w:t>C2 F1</w:t>
            </w:r>
            <w:r w:rsidR="004C23CC" w:rsidRPr="004C23CC">
              <w:rPr>
                <w:rFonts w:hint="eastAsia"/>
                <w:kern w:val="0"/>
                <w:sz w:val="22"/>
                <w:szCs w:val="22"/>
              </w:rPr>
              <w:t xml:space="preserve"> S1</w:t>
            </w:r>
          </w:p>
        </w:tc>
      </w:tr>
      <w:tr w:rsidR="00706EB2" w:rsidRPr="004C23CC" w:rsidTr="008C46C3">
        <w:trPr>
          <w:trHeight w:val="345"/>
        </w:trPr>
        <w:tc>
          <w:tcPr>
            <w:tcW w:w="244" w:type="pct"/>
            <w:vAlign w:val="center"/>
          </w:tcPr>
          <w:p w:rsidR="00706EB2" w:rsidRPr="004C23CC" w:rsidRDefault="00706EB2" w:rsidP="006F157F">
            <w:pPr>
              <w:jc w:val="center"/>
            </w:pPr>
            <w:r w:rsidRPr="004C23CC">
              <w:rPr>
                <w:rFonts w:hint="eastAsia"/>
              </w:rPr>
              <w:t>Q-30</w:t>
            </w:r>
          </w:p>
        </w:tc>
        <w:tc>
          <w:tcPr>
            <w:tcW w:w="396" w:type="pct"/>
            <w:vAlign w:val="center"/>
          </w:tcPr>
          <w:p w:rsidR="00706EB2" w:rsidRPr="004C23CC" w:rsidRDefault="00706EB2" w:rsidP="0064575C">
            <w:pPr>
              <w:widowControl/>
              <w:jc w:val="center"/>
              <w:rPr>
                <w:kern w:val="0"/>
                <w:sz w:val="22"/>
                <w:szCs w:val="22"/>
              </w:rPr>
            </w:pPr>
            <w:r w:rsidRPr="004C23CC">
              <w:rPr>
                <w:rFonts w:hint="eastAsia"/>
                <w:kern w:val="0"/>
                <w:sz w:val="22"/>
                <w:szCs w:val="22"/>
              </w:rPr>
              <w:t>1:6</w:t>
            </w:r>
          </w:p>
        </w:tc>
        <w:tc>
          <w:tcPr>
            <w:tcW w:w="395" w:type="pct"/>
            <w:vAlign w:val="center"/>
          </w:tcPr>
          <w:p w:rsidR="00706EB2" w:rsidRPr="004C23CC" w:rsidRDefault="00706EB2" w:rsidP="0064575C">
            <w:pPr>
              <w:widowControl/>
              <w:jc w:val="center"/>
              <w:rPr>
                <w:kern w:val="0"/>
                <w:sz w:val="22"/>
                <w:szCs w:val="22"/>
              </w:rPr>
            </w:pPr>
            <w:r w:rsidRPr="004C23CC">
              <w:rPr>
                <w:rFonts w:hint="eastAsia"/>
                <w:kern w:val="0"/>
                <w:sz w:val="22"/>
                <w:szCs w:val="22"/>
              </w:rPr>
              <w:t>70%</w:t>
            </w:r>
          </w:p>
        </w:tc>
        <w:tc>
          <w:tcPr>
            <w:tcW w:w="395" w:type="pct"/>
            <w:shd w:val="clear" w:color="auto" w:fill="auto"/>
            <w:vAlign w:val="center"/>
            <w:hideMark/>
          </w:tcPr>
          <w:p w:rsidR="00706EB2" w:rsidRPr="004C23CC" w:rsidRDefault="00706EB2" w:rsidP="0064575C">
            <w:pPr>
              <w:widowControl/>
              <w:jc w:val="center"/>
              <w:rPr>
                <w:kern w:val="0"/>
                <w:sz w:val="22"/>
                <w:szCs w:val="22"/>
              </w:rPr>
            </w:pPr>
            <w:r w:rsidRPr="004C23CC">
              <w:rPr>
                <w:rFonts w:hint="eastAsia"/>
                <w:kern w:val="0"/>
                <w:sz w:val="22"/>
                <w:szCs w:val="22"/>
              </w:rPr>
              <w:t>1.1</w:t>
            </w:r>
            <w:r w:rsidR="008874B6">
              <w:rPr>
                <w:rFonts w:hint="eastAsia"/>
                <w:kern w:val="0"/>
                <w:sz w:val="22"/>
                <w:szCs w:val="22"/>
              </w:rPr>
              <w:t>0</w:t>
            </w:r>
          </w:p>
        </w:tc>
        <w:tc>
          <w:tcPr>
            <w:tcW w:w="395" w:type="pct"/>
            <w:shd w:val="clear" w:color="auto" w:fill="auto"/>
            <w:vAlign w:val="center"/>
          </w:tcPr>
          <w:p w:rsidR="00706EB2" w:rsidRPr="004C23CC" w:rsidRDefault="00706EB2" w:rsidP="0064575C">
            <w:pPr>
              <w:widowControl/>
              <w:jc w:val="center"/>
              <w:rPr>
                <w:kern w:val="0"/>
                <w:sz w:val="22"/>
                <w:szCs w:val="22"/>
              </w:rPr>
            </w:pPr>
            <w:r w:rsidRPr="004C23CC">
              <w:rPr>
                <w:rFonts w:hint="eastAsia"/>
                <w:kern w:val="0"/>
                <w:sz w:val="22"/>
                <w:szCs w:val="22"/>
              </w:rPr>
              <w:t>12</w:t>
            </w:r>
            <w:r w:rsidR="008874B6">
              <w:rPr>
                <w:rFonts w:hint="eastAsia"/>
                <w:kern w:val="0"/>
                <w:sz w:val="22"/>
                <w:szCs w:val="22"/>
              </w:rPr>
              <w:t>.0</w:t>
            </w:r>
            <w:r w:rsidR="00C336AF">
              <w:rPr>
                <w:rFonts w:hint="eastAsia"/>
                <w:kern w:val="0"/>
                <w:sz w:val="22"/>
                <w:szCs w:val="22"/>
              </w:rPr>
              <w:t>0</w:t>
            </w:r>
          </w:p>
        </w:tc>
        <w:tc>
          <w:tcPr>
            <w:tcW w:w="394" w:type="pct"/>
            <w:shd w:val="clear" w:color="auto" w:fill="auto"/>
            <w:vAlign w:val="center"/>
          </w:tcPr>
          <w:p w:rsidR="00706EB2" w:rsidRPr="004C23CC" w:rsidRDefault="00706EB2" w:rsidP="0064575C">
            <w:pPr>
              <w:jc w:val="center"/>
              <w:rPr>
                <w:sz w:val="22"/>
                <w:szCs w:val="22"/>
              </w:rPr>
            </w:pPr>
            <w:r w:rsidRPr="004C23CC">
              <w:rPr>
                <w:rFonts w:hint="eastAsia"/>
                <w:sz w:val="22"/>
                <w:szCs w:val="22"/>
              </w:rPr>
              <w:t>5.14</w:t>
            </w:r>
          </w:p>
        </w:tc>
        <w:tc>
          <w:tcPr>
            <w:tcW w:w="394" w:type="pct"/>
            <w:shd w:val="clear" w:color="auto" w:fill="auto"/>
            <w:vAlign w:val="center"/>
          </w:tcPr>
          <w:p w:rsidR="00706EB2" w:rsidRPr="004C23CC" w:rsidRDefault="00706EB2" w:rsidP="0064575C">
            <w:pPr>
              <w:widowControl/>
              <w:jc w:val="center"/>
              <w:rPr>
                <w:kern w:val="0"/>
                <w:sz w:val="22"/>
                <w:szCs w:val="22"/>
              </w:rPr>
            </w:pPr>
            <w:r w:rsidRPr="004C23CC">
              <w:rPr>
                <w:rFonts w:hint="eastAsia"/>
                <w:kern w:val="0"/>
                <w:sz w:val="22"/>
                <w:szCs w:val="22"/>
              </w:rPr>
              <w:t>0</w:t>
            </w:r>
          </w:p>
        </w:tc>
        <w:tc>
          <w:tcPr>
            <w:tcW w:w="398" w:type="pct"/>
            <w:vAlign w:val="center"/>
          </w:tcPr>
          <w:p w:rsidR="00706EB2" w:rsidRPr="004C23CC" w:rsidRDefault="00706EB2" w:rsidP="0064575C">
            <w:pPr>
              <w:widowControl/>
              <w:jc w:val="center"/>
              <w:rPr>
                <w:kern w:val="0"/>
                <w:sz w:val="22"/>
                <w:szCs w:val="22"/>
              </w:rPr>
            </w:pPr>
            <w:r w:rsidRPr="004C23CC">
              <w:rPr>
                <w:rFonts w:hint="eastAsia"/>
                <w:kern w:val="0"/>
                <w:sz w:val="22"/>
                <w:szCs w:val="22"/>
              </w:rPr>
              <w:t>0.9</w:t>
            </w:r>
            <w:r w:rsidR="00C336AF">
              <w:rPr>
                <w:rFonts w:hint="eastAsia"/>
                <w:kern w:val="0"/>
                <w:sz w:val="22"/>
                <w:szCs w:val="22"/>
              </w:rPr>
              <w:t>0</w:t>
            </w:r>
          </w:p>
        </w:tc>
        <w:tc>
          <w:tcPr>
            <w:tcW w:w="327" w:type="pct"/>
            <w:vAlign w:val="center"/>
          </w:tcPr>
          <w:p w:rsidR="00706EB2" w:rsidRPr="004C23CC" w:rsidRDefault="00706EB2" w:rsidP="0064575C">
            <w:pPr>
              <w:widowControl/>
              <w:jc w:val="center"/>
              <w:rPr>
                <w:kern w:val="0"/>
                <w:sz w:val="22"/>
                <w:szCs w:val="22"/>
              </w:rPr>
            </w:pPr>
            <w:r w:rsidRPr="004C23CC">
              <w:rPr>
                <w:rFonts w:hint="eastAsia"/>
                <w:kern w:val="0"/>
                <w:sz w:val="22"/>
                <w:szCs w:val="22"/>
              </w:rPr>
              <w:t>0</w:t>
            </w:r>
          </w:p>
        </w:tc>
        <w:tc>
          <w:tcPr>
            <w:tcW w:w="469" w:type="pct"/>
            <w:shd w:val="clear" w:color="auto" w:fill="auto"/>
            <w:vAlign w:val="center"/>
          </w:tcPr>
          <w:p w:rsidR="00706EB2" w:rsidRPr="004C23CC" w:rsidRDefault="00706EB2" w:rsidP="00913188">
            <w:pPr>
              <w:widowControl/>
              <w:jc w:val="center"/>
              <w:rPr>
                <w:kern w:val="0"/>
                <w:sz w:val="22"/>
                <w:szCs w:val="22"/>
              </w:rPr>
            </w:pPr>
            <w:r w:rsidRPr="004C23CC">
              <w:rPr>
                <w:rFonts w:hint="eastAsia"/>
                <w:kern w:val="0"/>
                <w:sz w:val="22"/>
                <w:szCs w:val="22"/>
              </w:rPr>
              <w:t>2.7</w:t>
            </w:r>
          </w:p>
        </w:tc>
        <w:tc>
          <w:tcPr>
            <w:tcW w:w="398" w:type="pct"/>
            <w:vAlign w:val="center"/>
          </w:tcPr>
          <w:p w:rsidR="00706EB2" w:rsidRPr="004C23CC" w:rsidRDefault="00706EB2" w:rsidP="0070783E">
            <w:pPr>
              <w:widowControl/>
              <w:jc w:val="center"/>
              <w:rPr>
                <w:kern w:val="0"/>
                <w:sz w:val="22"/>
                <w:szCs w:val="22"/>
              </w:rPr>
            </w:pPr>
            <w:r w:rsidRPr="004C23CC">
              <w:rPr>
                <w:rFonts w:hint="eastAsia"/>
                <w:kern w:val="0"/>
                <w:sz w:val="22"/>
                <w:szCs w:val="22"/>
              </w:rPr>
              <w:t>23</w:t>
            </w:r>
            <w:r w:rsidR="0070783E">
              <w:rPr>
                <w:rFonts w:hint="eastAsia"/>
                <w:kern w:val="0"/>
                <w:sz w:val="22"/>
                <w:szCs w:val="22"/>
              </w:rPr>
              <w:t>4</w:t>
            </w:r>
          </w:p>
        </w:tc>
        <w:tc>
          <w:tcPr>
            <w:tcW w:w="333" w:type="pct"/>
            <w:shd w:val="clear" w:color="auto" w:fill="auto"/>
            <w:vAlign w:val="center"/>
          </w:tcPr>
          <w:p w:rsidR="00706EB2" w:rsidRPr="00384AA7" w:rsidRDefault="00706EB2" w:rsidP="00913188">
            <w:pPr>
              <w:widowControl/>
              <w:jc w:val="center"/>
              <w:rPr>
                <w:kern w:val="0"/>
                <w:sz w:val="22"/>
                <w:szCs w:val="22"/>
              </w:rPr>
            </w:pPr>
            <w:r w:rsidRPr="00384AA7">
              <w:rPr>
                <w:rFonts w:hint="eastAsia"/>
                <w:kern w:val="0"/>
                <w:sz w:val="22"/>
                <w:szCs w:val="22"/>
              </w:rPr>
              <w:t>1.56</w:t>
            </w:r>
          </w:p>
        </w:tc>
        <w:tc>
          <w:tcPr>
            <w:tcW w:w="461" w:type="pct"/>
            <w:vAlign w:val="center"/>
          </w:tcPr>
          <w:p w:rsidR="00706EB2" w:rsidRPr="004C23CC" w:rsidRDefault="00FC6452" w:rsidP="00913188">
            <w:pPr>
              <w:widowControl/>
              <w:jc w:val="center"/>
              <w:rPr>
                <w:kern w:val="0"/>
                <w:sz w:val="22"/>
                <w:szCs w:val="22"/>
              </w:rPr>
            </w:pPr>
            <w:r w:rsidRPr="004C23CC">
              <w:rPr>
                <w:rFonts w:hint="eastAsia"/>
                <w:kern w:val="0"/>
                <w:sz w:val="22"/>
                <w:szCs w:val="22"/>
              </w:rPr>
              <w:t>C2 F1</w:t>
            </w:r>
            <w:r w:rsidR="004C23CC" w:rsidRPr="004C23CC">
              <w:rPr>
                <w:rFonts w:hint="eastAsia"/>
                <w:kern w:val="0"/>
                <w:sz w:val="22"/>
                <w:szCs w:val="22"/>
              </w:rPr>
              <w:t xml:space="preserve"> S1</w:t>
            </w:r>
          </w:p>
        </w:tc>
      </w:tr>
      <w:tr w:rsidR="00706EB2" w:rsidRPr="004C23CC" w:rsidTr="008C46C3">
        <w:trPr>
          <w:trHeight w:val="345"/>
        </w:trPr>
        <w:tc>
          <w:tcPr>
            <w:tcW w:w="244" w:type="pct"/>
            <w:vAlign w:val="center"/>
          </w:tcPr>
          <w:p w:rsidR="00706EB2" w:rsidRPr="004C23CC" w:rsidRDefault="00706EB2" w:rsidP="00E83C41">
            <w:pPr>
              <w:jc w:val="center"/>
            </w:pPr>
            <w:r w:rsidRPr="004C23CC">
              <w:rPr>
                <w:rFonts w:hint="eastAsia"/>
              </w:rPr>
              <w:t>Q-31</w:t>
            </w:r>
          </w:p>
        </w:tc>
        <w:tc>
          <w:tcPr>
            <w:tcW w:w="396" w:type="pct"/>
            <w:vAlign w:val="center"/>
          </w:tcPr>
          <w:p w:rsidR="00706EB2" w:rsidRPr="004C23CC" w:rsidRDefault="00706EB2" w:rsidP="00913188">
            <w:pPr>
              <w:widowControl/>
              <w:jc w:val="center"/>
              <w:rPr>
                <w:kern w:val="0"/>
                <w:sz w:val="22"/>
                <w:szCs w:val="22"/>
              </w:rPr>
            </w:pPr>
            <w:r w:rsidRPr="004C23CC">
              <w:rPr>
                <w:rFonts w:hint="eastAsia"/>
                <w:kern w:val="0"/>
                <w:sz w:val="22"/>
                <w:szCs w:val="22"/>
              </w:rPr>
              <w:t>1:8</w:t>
            </w:r>
          </w:p>
        </w:tc>
        <w:tc>
          <w:tcPr>
            <w:tcW w:w="395" w:type="pct"/>
            <w:vAlign w:val="center"/>
          </w:tcPr>
          <w:p w:rsidR="00706EB2" w:rsidRPr="004C23CC" w:rsidRDefault="00706EB2" w:rsidP="00913188">
            <w:pPr>
              <w:widowControl/>
              <w:jc w:val="center"/>
              <w:rPr>
                <w:kern w:val="0"/>
                <w:sz w:val="22"/>
                <w:szCs w:val="22"/>
              </w:rPr>
            </w:pPr>
            <w:r w:rsidRPr="004C23CC">
              <w:rPr>
                <w:rFonts w:hint="eastAsia"/>
                <w:kern w:val="0"/>
                <w:sz w:val="22"/>
                <w:szCs w:val="22"/>
              </w:rPr>
              <w:t>68%</w:t>
            </w:r>
          </w:p>
        </w:tc>
        <w:tc>
          <w:tcPr>
            <w:tcW w:w="395" w:type="pct"/>
            <w:shd w:val="clear" w:color="auto" w:fill="auto"/>
            <w:vAlign w:val="center"/>
            <w:hideMark/>
          </w:tcPr>
          <w:p w:rsidR="00706EB2" w:rsidRPr="004C23CC" w:rsidRDefault="00706EB2" w:rsidP="00913188">
            <w:pPr>
              <w:widowControl/>
              <w:jc w:val="center"/>
              <w:rPr>
                <w:kern w:val="0"/>
                <w:sz w:val="22"/>
                <w:szCs w:val="22"/>
              </w:rPr>
            </w:pPr>
            <w:r w:rsidRPr="004C23CC">
              <w:rPr>
                <w:rFonts w:hint="eastAsia"/>
                <w:kern w:val="0"/>
                <w:sz w:val="22"/>
                <w:szCs w:val="22"/>
              </w:rPr>
              <w:t>1.2</w:t>
            </w:r>
            <w:r w:rsidR="008874B6">
              <w:rPr>
                <w:rFonts w:hint="eastAsia"/>
                <w:kern w:val="0"/>
                <w:sz w:val="22"/>
                <w:szCs w:val="22"/>
              </w:rPr>
              <w:t>0</w:t>
            </w:r>
          </w:p>
        </w:tc>
        <w:tc>
          <w:tcPr>
            <w:tcW w:w="395" w:type="pct"/>
            <w:shd w:val="clear" w:color="auto" w:fill="auto"/>
            <w:vAlign w:val="center"/>
          </w:tcPr>
          <w:p w:rsidR="00706EB2" w:rsidRPr="004C23CC" w:rsidRDefault="00706EB2" w:rsidP="00913188">
            <w:pPr>
              <w:widowControl/>
              <w:jc w:val="center"/>
              <w:rPr>
                <w:kern w:val="0"/>
                <w:sz w:val="22"/>
                <w:szCs w:val="22"/>
              </w:rPr>
            </w:pPr>
            <w:r w:rsidRPr="004C23CC">
              <w:rPr>
                <w:rFonts w:hint="eastAsia"/>
                <w:kern w:val="0"/>
                <w:sz w:val="22"/>
                <w:szCs w:val="22"/>
              </w:rPr>
              <w:t>12</w:t>
            </w:r>
            <w:r w:rsidR="00C336AF">
              <w:rPr>
                <w:rFonts w:hint="eastAsia"/>
                <w:kern w:val="0"/>
                <w:sz w:val="22"/>
                <w:szCs w:val="22"/>
              </w:rPr>
              <w:t>.00</w:t>
            </w:r>
          </w:p>
        </w:tc>
        <w:tc>
          <w:tcPr>
            <w:tcW w:w="394" w:type="pct"/>
            <w:shd w:val="clear" w:color="auto" w:fill="auto"/>
            <w:vAlign w:val="center"/>
          </w:tcPr>
          <w:p w:rsidR="00706EB2" w:rsidRPr="004C23CC" w:rsidRDefault="00706EB2" w:rsidP="00913188">
            <w:pPr>
              <w:jc w:val="center"/>
              <w:rPr>
                <w:sz w:val="22"/>
                <w:szCs w:val="22"/>
              </w:rPr>
            </w:pPr>
            <w:r w:rsidRPr="004C23CC">
              <w:rPr>
                <w:rFonts w:hint="eastAsia"/>
                <w:sz w:val="22"/>
                <w:szCs w:val="22"/>
              </w:rPr>
              <w:t>5.67</w:t>
            </w:r>
          </w:p>
        </w:tc>
        <w:tc>
          <w:tcPr>
            <w:tcW w:w="394" w:type="pct"/>
            <w:shd w:val="clear" w:color="auto" w:fill="auto"/>
            <w:vAlign w:val="center"/>
          </w:tcPr>
          <w:p w:rsidR="00706EB2" w:rsidRPr="004C23CC" w:rsidRDefault="00706EB2" w:rsidP="00913188">
            <w:pPr>
              <w:widowControl/>
              <w:jc w:val="center"/>
              <w:rPr>
                <w:kern w:val="0"/>
                <w:sz w:val="22"/>
                <w:szCs w:val="22"/>
              </w:rPr>
            </w:pPr>
            <w:r w:rsidRPr="004C23CC">
              <w:rPr>
                <w:rFonts w:hint="eastAsia"/>
                <w:kern w:val="0"/>
                <w:sz w:val="22"/>
                <w:szCs w:val="22"/>
              </w:rPr>
              <w:t>0</w:t>
            </w:r>
          </w:p>
        </w:tc>
        <w:tc>
          <w:tcPr>
            <w:tcW w:w="398" w:type="pct"/>
            <w:vAlign w:val="center"/>
          </w:tcPr>
          <w:p w:rsidR="00706EB2" w:rsidRPr="004C23CC" w:rsidRDefault="00706EB2" w:rsidP="00913188">
            <w:pPr>
              <w:widowControl/>
              <w:jc w:val="center"/>
              <w:rPr>
                <w:kern w:val="0"/>
                <w:sz w:val="22"/>
                <w:szCs w:val="22"/>
              </w:rPr>
            </w:pPr>
            <w:r w:rsidRPr="004C23CC">
              <w:rPr>
                <w:rFonts w:hint="eastAsia"/>
                <w:kern w:val="0"/>
                <w:sz w:val="22"/>
                <w:szCs w:val="22"/>
              </w:rPr>
              <w:t>0.3</w:t>
            </w:r>
            <w:r w:rsidR="00C336AF">
              <w:rPr>
                <w:rFonts w:hint="eastAsia"/>
                <w:kern w:val="0"/>
                <w:sz w:val="22"/>
                <w:szCs w:val="22"/>
              </w:rPr>
              <w:t>0</w:t>
            </w:r>
          </w:p>
        </w:tc>
        <w:tc>
          <w:tcPr>
            <w:tcW w:w="327" w:type="pct"/>
            <w:vAlign w:val="center"/>
          </w:tcPr>
          <w:p w:rsidR="00706EB2" w:rsidRPr="004C23CC" w:rsidRDefault="00706EB2" w:rsidP="00913188">
            <w:pPr>
              <w:widowControl/>
              <w:jc w:val="center"/>
              <w:rPr>
                <w:kern w:val="0"/>
                <w:sz w:val="22"/>
                <w:szCs w:val="22"/>
              </w:rPr>
            </w:pPr>
            <w:r w:rsidRPr="004C23CC">
              <w:rPr>
                <w:rFonts w:hint="eastAsia"/>
                <w:kern w:val="0"/>
                <w:sz w:val="22"/>
                <w:szCs w:val="22"/>
              </w:rPr>
              <w:t>0</w:t>
            </w:r>
          </w:p>
        </w:tc>
        <w:tc>
          <w:tcPr>
            <w:tcW w:w="469" w:type="pct"/>
            <w:shd w:val="clear" w:color="auto" w:fill="auto"/>
            <w:vAlign w:val="center"/>
          </w:tcPr>
          <w:p w:rsidR="00706EB2" w:rsidRPr="004C23CC" w:rsidRDefault="00706EB2" w:rsidP="00913188">
            <w:pPr>
              <w:widowControl/>
              <w:jc w:val="center"/>
              <w:rPr>
                <w:kern w:val="0"/>
                <w:sz w:val="22"/>
                <w:szCs w:val="22"/>
              </w:rPr>
            </w:pPr>
            <w:r w:rsidRPr="004C23CC">
              <w:rPr>
                <w:rFonts w:hint="eastAsia"/>
                <w:kern w:val="0"/>
                <w:sz w:val="22"/>
                <w:szCs w:val="22"/>
              </w:rPr>
              <w:t>2.8</w:t>
            </w:r>
          </w:p>
        </w:tc>
        <w:tc>
          <w:tcPr>
            <w:tcW w:w="398" w:type="pct"/>
            <w:vAlign w:val="center"/>
          </w:tcPr>
          <w:p w:rsidR="00706EB2" w:rsidRPr="004C23CC" w:rsidRDefault="00706EB2" w:rsidP="0070783E">
            <w:pPr>
              <w:widowControl/>
              <w:jc w:val="center"/>
              <w:rPr>
                <w:kern w:val="0"/>
                <w:sz w:val="22"/>
                <w:szCs w:val="22"/>
              </w:rPr>
            </w:pPr>
            <w:r w:rsidRPr="004C23CC">
              <w:rPr>
                <w:rFonts w:hint="eastAsia"/>
                <w:kern w:val="0"/>
                <w:sz w:val="22"/>
                <w:szCs w:val="22"/>
              </w:rPr>
              <w:t>24</w:t>
            </w:r>
            <w:r w:rsidR="0070783E">
              <w:rPr>
                <w:rFonts w:hint="eastAsia"/>
                <w:kern w:val="0"/>
                <w:sz w:val="22"/>
                <w:szCs w:val="22"/>
              </w:rPr>
              <w:t>2</w:t>
            </w:r>
          </w:p>
        </w:tc>
        <w:tc>
          <w:tcPr>
            <w:tcW w:w="333" w:type="pct"/>
            <w:shd w:val="clear" w:color="auto" w:fill="auto"/>
            <w:vAlign w:val="center"/>
          </w:tcPr>
          <w:p w:rsidR="00706EB2" w:rsidRPr="00384AA7" w:rsidRDefault="00FC6452" w:rsidP="00913188">
            <w:pPr>
              <w:widowControl/>
              <w:jc w:val="center"/>
              <w:rPr>
                <w:kern w:val="0"/>
                <w:sz w:val="22"/>
                <w:szCs w:val="22"/>
              </w:rPr>
            </w:pPr>
            <w:r w:rsidRPr="00384AA7">
              <w:rPr>
                <w:rFonts w:hint="eastAsia"/>
                <w:kern w:val="0"/>
                <w:sz w:val="22"/>
                <w:szCs w:val="22"/>
              </w:rPr>
              <w:t>2.68</w:t>
            </w:r>
          </w:p>
        </w:tc>
        <w:tc>
          <w:tcPr>
            <w:tcW w:w="461" w:type="pct"/>
            <w:vAlign w:val="center"/>
          </w:tcPr>
          <w:p w:rsidR="00706EB2" w:rsidRPr="004C23CC" w:rsidRDefault="00FC6452" w:rsidP="00913188">
            <w:pPr>
              <w:widowControl/>
              <w:jc w:val="center"/>
              <w:rPr>
                <w:kern w:val="0"/>
                <w:sz w:val="22"/>
                <w:szCs w:val="22"/>
              </w:rPr>
            </w:pPr>
            <w:r w:rsidRPr="004C23CC">
              <w:rPr>
                <w:rFonts w:hint="eastAsia"/>
                <w:kern w:val="0"/>
                <w:sz w:val="22"/>
                <w:szCs w:val="22"/>
              </w:rPr>
              <w:t>C2 F1</w:t>
            </w:r>
            <w:r w:rsidR="004C23CC" w:rsidRPr="004C23CC">
              <w:rPr>
                <w:rFonts w:hint="eastAsia"/>
                <w:kern w:val="0"/>
                <w:sz w:val="22"/>
                <w:szCs w:val="22"/>
              </w:rPr>
              <w:t xml:space="preserve"> S1</w:t>
            </w:r>
          </w:p>
        </w:tc>
      </w:tr>
      <w:tr w:rsidR="00706EB2" w:rsidRPr="004C23CC" w:rsidTr="008C46C3">
        <w:trPr>
          <w:trHeight w:val="345"/>
        </w:trPr>
        <w:tc>
          <w:tcPr>
            <w:tcW w:w="244" w:type="pct"/>
            <w:vAlign w:val="center"/>
          </w:tcPr>
          <w:p w:rsidR="00706EB2" w:rsidRPr="004C23CC" w:rsidRDefault="00706EB2" w:rsidP="00913188">
            <w:pPr>
              <w:jc w:val="center"/>
              <w:rPr>
                <w:kern w:val="0"/>
                <w:sz w:val="22"/>
                <w:szCs w:val="22"/>
              </w:rPr>
            </w:pPr>
            <w:r w:rsidRPr="004C23CC">
              <w:rPr>
                <w:rFonts w:hint="eastAsia"/>
              </w:rPr>
              <w:t>Q-32</w:t>
            </w:r>
          </w:p>
        </w:tc>
        <w:tc>
          <w:tcPr>
            <w:tcW w:w="396" w:type="pct"/>
            <w:vAlign w:val="center"/>
          </w:tcPr>
          <w:p w:rsidR="00706EB2" w:rsidRPr="004C23CC" w:rsidRDefault="00706EB2" w:rsidP="00913188">
            <w:pPr>
              <w:widowControl/>
              <w:jc w:val="center"/>
              <w:rPr>
                <w:kern w:val="0"/>
                <w:sz w:val="22"/>
                <w:szCs w:val="22"/>
              </w:rPr>
            </w:pPr>
            <w:r w:rsidRPr="004C23CC">
              <w:rPr>
                <w:rFonts w:hint="eastAsia"/>
                <w:kern w:val="0"/>
                <w:sz w:val="22"/>
                <w:szCs w:val="22"/>
              </w:rPr>
              <w:t>1:8</w:t>
            </w:r>
          </w:p>
        </w:tc>
        <w:tc>
          <w:tcPr>
            <w:tcW w:w="395" w:type="pct"/>
            <w:vAlign w:val="center"/>
          </w:tcPr>
          <w:p w:rsidR="00706EB2" w:rsidRPr="004C23CC" w:rsidRDefault="00706EB2" w:rsidP="00913188">
            <w:pPr>
              <w:widowControl/>
              <w:jc w:val="center"/>
              <w:rPr>
                <w:kern w:val="0"/>
                <w:sz w:val="22"/>
                <w:szCs w:val="22"/>
              </w:rPr>
            </w:pPr>
            <w:r w:rsidRPr="004C23CC">
              <w:rPr>
                <w:rFonts w:hint="eastAsia"/>
                <w:kern w:val="0"/>
                <w:sz w:val="22"/>
                <w:szCs w:val="22"/>
              </w:rPr>
              <w:t>68%</w:t>
            </w:r>
          </w:p>
        </w:tc>
        <w:tc>
          <w:tcPr>
            <w:tcW w:w="395" w:type="pct"/>
            <w:shd w:val="clear" w:color="auto" w:fill="auto"/>
            <w:vAlign w:val="center"/>
            <w:hideMark/>
          </w:tcPr>
          <w:p w:rsidR="00706EB2" w:rsidRPr="004C23CC" w:rsidRDefault="00706EB2" w:rsidP="00913188">
            <w:pPr>
              <w:widowControl/>
              <w:jc w:val="center"/>
              <w:rPr>
                <w:kern w:val="0"/>
                <w:sz w:val="22"/>
                <w:szCs w:val="22"/>
              </w:rPr>
            </w:pPr>
            <w:r w:rsidRPr="004C23CC">
              <w:rPr>
                <w:rFonts w:hint="eastAsia"/>
                <w:kern w:val="0"/>
                <w:sz w:val="22"/>
                <w:szCs w:val="22"/>
              </w:rPr>
              <w:t>0.9</w:t>
            </w:r>
            <w:r w:rsidR="008874B6">
              <w:rPr>
                <w:rFonts w:hint="eastAsia"/>
                <w:kern w:val="0"/>
                <w:sz w:val="22"/>
                <w:szCs w:val="22"/>
              </w:rPr>
              <w:t>0</w:t>
            </w:r>
          </w:p>
        </w:tc>
        <w:tc>
          <w:tcPr>
            <w:tcW w:w="395" w:type="pct"/>
            <w:shd w:val="clear" w:color="auto" w:fill="auto"/>
            <w:vAlign w:val="center"/>
          </w:tcPr>
          <w:p w:rsidR="00706EB2" w:rsidRPr="004C23CC" w:rsidRDefault="00706EB2" w:rsidP="00913188">
            <w:pPr>
              <w:widowControl/>
              <w:jc w:val="center"/>
              <w:rPr>
                <w:kern w:val="0"/>
                <w:sz w:val="22"/>
                <w:szCs w:val="22"/>
              </w:rPr>
            </w:pPr>
            <w:r w:rsidRPr="004C23CC">
              <w:rPr>
                <w:rFonts w:hint="eastAsia"/>
                <w:kern w:val="0"/>
                <w:sz w:val="22"/>
                <w:szCs w:val="22"/>
              </w:rPr>
              <w:t>12</w:t>
            </w:r>
            <w:r w:rsidR="00C336AF">
              <w:rPr>
                <w:rFonts w:hint="eastAsia"/>
                <w:kern w:val="0"/>
                <w:sz w:val="22"/>
                <w:szCs w:val="22"/>
              </w:rPr>
              <w:t>.00</w:t>
            </w:r>
          </w:p>
        </w:tc>
        <w:tc>
          <w:tcPr>
            <w:tcW w:w="394" w:type="pct"/>
            <w:shd w:val="clear" w:color="auto" w:fill="auto"/>
            <w:vAlign w:val="center"/>
          </w:tcPr>
          <w:p w:rsidR="00706EB2" w:rsidRPr="004C23CC" w:rsidRDefault="00706EB2" w:rsidP="00913188">
            <w:pPr>
              <w:jc w:val="center"/>
              <w:rPr>
                <w:sz w:val="22"/>
                <w:szCs w:val="22"/>
              </w:rPr>
            </w:pPr>
            <w:r w:rsidRPr="004C23CC">
              <w:rPr>
                <w:rFonts w:hint="eastAsia"/>
                <w:sz w:val="22"/>
                <w:szCs w:val="22"/>
              </w:rPr>
              <w:t>5.67</w:t>
            </w:r>
          </w:p>
        </w:tc>
        <w:tc>
          <w:tcPr>
            <w:tcW w:w="394" w:type="pct"/>
            <w:shd w:val="clear" w:color="auto" w:fill="auto"/>
            <w:vAlign w:val="center"/>
          </w:tcPr>
          <w:p w:rsidR="00706EB2" w:rsidRPr="004C23CC" w:rsidRDefault="00706EB2" w:rsidP="00913188">
            <w:pPr>
              <w:widowControl/>
              <w:jc w:val="center"/>
              <w:rPr>
                <w:kern w:val="0"/>
                <w:sz w:val="22"/>
                <w:szCs w:val="22"/>
              </w:rPr>
            </w:pPr>
            <w:r w:rsidRPr="004C23CC">
              <w:rPr>
                <w:rFonts w:hint="eastAsia"/>
                <w:kern w:val="0"/>
                <w:sz w:val="22"/>
                <w:szCs w:val="22"/>
              </w:rPr>
              <w:t>0</w:t>
            </w:r>
          </w:p>
        </w:tc>
        <w:tc>
          <w:tcPr>
            <w:tcW w:w="398" w:type="pct"/>
            <w:vAlign w:val="center"/>
          </w:tcPr>
          <w:p w:rsidR="00706EB2" w:rsidRPr="004C23CC" w:rsidRDefault="00706EB2" w:rsidP="00913188">
            <w:pPr>
              <w:widowControl/>
              <w:jc w:val="center"/>
              <w:rPr>
                <w:kern w:val="0"/>
                <w:sz w:val="22"/>
                <w:szCs w:val="22"/>
              </w:rPr>
            </w:pPr>
            <w:r w:rsidRPr="004C23CC">
              <w:rPr>
                <w:rFonts w:hint="eastAsia"/>
                <w:kern w:val="0"/>
                <w:sz w:val="22"/>
                <w:szCs w:val="22"/>
              </w:rPr>
              <w:t>0.6</w:t>
            </w:r>
            <w:r w:rsidR="00C336AF">
              <w:rPr>
                <w:rFonts w:hint="eastAsia"/>
                <w:kern w:val="0"/>
                <w:sz w:val="22"/>
                <w:szCs w:val="22"/>
              </w:rPr>
              <w:t>0</w:t>
            </w:r>
          </w:p>
        </w:tc>
        <w:tc>
          <w:tcPr>
            <w:tcW w:w="327" w:type="pct"/>
            <w:vAlign w:val="center"/>
          </w:tcPr>
          <w:p w:rsidR="00706EB2" w:rsidRPr="004C23CC" w:rsidRDefault="00706EB2" w:rsidP="00913188">
            <w:pPr>
              <w:widowControl/>
              <w:jc w:val="center"/>
              <w:rPr>
                <w:kern w:val="0"/>
                <w:sz w:val="22"/>
                <w:szCs w:val="22"/>
              </w:rPr>
            </w:pPr>
            <w:r w:rsidRPr="004C23CC">
              <w:rPr>
                <w:rFonts w:hint="eastAsia"/>
                <w:kern w:val="0"/>
                <w:sz w:val="22"/>
                <w:szCs w:val="22"/>
              </w:rPr>
              <w:t>0</w:t>
            </w:r>
          </w:p>
        </w:tc>
        <w:tc>
          <w:tcPr>
            <w:tcW w:w="469" w:type="pct"/>
            <w:shd w:val="clear" w:color="auto" w:fill="auto"/>
            <w:vAlign w:val="center"/>
          </w:tcPr>
          <w:p w:rsidR="00706EB2" w:rsidRPr="004C23CC" w:rsidRDefault="00706EB2" w:rsidP="00913188">
            <w:pPr>
              <w:widowControl/>
              <w:jc w:val="center"/>
              <w:rPr>
                <w:kern w:val="0"/>
                <w:sz w:val="22"/>
                <w:szCs w:val="22"/>
              </w:rPr>
            </w:pPr>
            <w:r w:rsidRPr="004C23CC">
              <w:rPr>
                <w:rFonts w:hint="eastAsia"/>
                <w:kern w:val="0"/>
                <w:sz w:val="22"/>
                <w:szCs w:val="22"/>
              </w:rPr>
              <w:t>3.3</w:t>
            </w:r>
          </w:p>
        </w:tc>
        <w:tc>
          <w:tcPr>
            <w:tcW w:w="398" w:type="pct"/>
            <w:vAlign w:val="center"/>
          </w:tcPr>
          <w:p w:rsidR="00706EB2" w:rsidRPr="004C23CC" w:rsidRDefault="00706EB2" w:rsidP="00913188">
            <w:pPr>
              <w:widowControl/>
              <w:jc w:val="center"/>
              <w:rPr>
                <w:kern w:val="0"/>
                <w:sz w:val="22"/>
                <w:szCs w:val="22"/>
              </w:rPr>
            </w:pPr>
            <w:r w:rsidRPr="004C23CC">
              <w:rPr>
                <w:rFonts w:hint="eastAsia"/>
                <w:kern w:val="0"/>
                <w:sz w:val="22"/>
                <w:szCs w:val="22"/>
              </w:rPr>
              <w:t>243</w:t>
            </w:r>
          </w:p>
        </w:tc>
        <w:tc>
          <w:tcPr>
            <w:tcW w:w="333" w:type="pct"/>
            <w:shd w:val="clear" w:color="auto" w:fill="auto"/>
            <w:vAlign w:val="center"/>
          </w:tcPr>
          <w:p w:rsidR="00706EB2" w:rsidRPr="00384AA7" w:rsidRDefault="00FC6452" w:rsidP="00913188">
            <w:pPr>
              <w:widowControl/>
              <w:jc w:val="center"/>
              <w:rPr>
                <w:kern w:val="0"/>
                <w:sz w:val="22"/>
                <w:szCs w:val="22"/>
              </w:rPr>
            </w:pPr>
            <w:r w:rsidRPr="00384AA7">
              <w:rPr>
                <w:rFonts w:hint="eastAsia"/>
                <w:kern w:val="0"/>
                <w:sz w:val="22"/>
                <w:szCs w:val="22"/>
              </w:rPr>
              <w:t>2.45</w:t>
            </w:r>
          </w:p>
        </w:tc>
        <w:tc>
          <w:tcPr>
            <w:tcW w:w="461" w:type="pct"/>
            <w:vAlign w:val="center"/>
          </w:tcPr>
          <w:p w:rsidR="00706EB2" w:rsidRPr="004C23CC" w:rsidRDefault="00FC6452" w:rsidP="006F157F">
            <w:pPr>
              <w:jc w:val="center"/>
            </w:pPr>
            <w:r w:rsidRPr="004C23CC">
              <w:rPr>
                <w:rFonts w:hint="eastAsia"/>
              </w:rPr>
              <w:t>C3 F1</w:t>
            </w:r>
            <w:r w:rsidR="004C23CC" w:rsidRPr="004C23CC">
              <w:rPr>
                <w:rFonts w:hint="eastAsia"/>
              </w:rPr>
              <w:t xml:space="preserve"> S1</w:t>
            </w:r>
          </w:p>
        </w:tc>
      </w:tr>
      <w:tr w:rsidR="00706EB2" w:rsidRPr="004C23CC" w:rsidTr="008C46C3">
        <w:trPr>
          <w:trHeight w:val="345"/>
        </w:trPr>
        <w:tc>
          <w:tcPr>
            <w:tcW w:w="244" w:type="pct"/>
            <w:vAlign w:val="center"/>
          </w:tcPr>
          <w:p w:rsidR="00706EB2" w:rsidRPr="004C23CC" w:rsidRDefault="00706EB2" w:rsidP="00913188">
            <w:pPr>
              <w:widowControl/>
              <w:jc w:val="center"/>
              <w:rPr>
                <w:kern w:val="0"/>
                <w:sz w:val="22"/>
                <w:szCs w:val="22"/>
              </w:rPr>
            </w:pPr>
            <w:r w:rsidRPr="004C23CC">
              <w:rPr>
                <w:rFonts w:hint="eastAsia"/>
              </w:rPr>
              <w:t>Q-33</w:t>
            </w:r>
          </w:p>
        </w:tc>
        <w:tc>
          <w:tcPr>
            <w:tcW w:w="396" w:type="pct"/>
            <w:vAlign w:val="center"/>
          </w:tcPr>
          <w:p w:rsidR="00706EB2" w:rsidRPr="004C23CC" w:rsidRDefault="00706EB2" w:rsidP="00913188">
            <w:pPr>
              <w:widowControl/>
              <w:jc w:val="center"/>
              <w:rPr>
                <w:kern w:val="0"/>
                <w:sz w:val="22"/>
                <w:szCs w:val="22"/>
              </w:rPr>
            </w:pPr>
            <w:r w:rsidRPr="004C23CC">
              <w:rPr>
                <w:rFonts w:hint="eastAsia"/>
                <w:kern w:val="0"/>
                <w:sz w:val="22"/>
                <w:szCs w:val="22"/>
              </w:rPr>
              <w:t>1:8</w:t>
            </w:r>
          </w:p>
        </w:tc>
        <w:tc>
          <w:tcPr>
            <w:tcW w:w="395" w:type="pct"/>
            <w:vAlign w:val="center"/>
          </w:tcPr>
          <w:p w:rsidR="00706EB2" w:rsidRPr="004C23CC" w:rsidRDefault="00706EB2" w:rsidP="00913188">
            <w:pPr>
              <w:widowControl/>
              <w:jc w:val="center"/>
              <w:rPr>
                <w:kern w:val="0"/>
                <w:sz w:val="22"/>
                <w:szCs w:val="22"/>
              </w:rPr>
            </w:pPr>
            <w:r w:rsidRPr="004C23CC">
              <w:rPr>
                <w:rFonts w:hint="eastAsia"/>
                <w:kern w:val="0"/>
                <w:sz w:val="22"/>
                <w:szCs w:val="22"/>
              </w:rPr>
              <w:t>68%</w:t>
            </w:r>
          </w:p>
        </w:tc>
        <w:tc>
          <w:tcPr>
            <w:tcW w:w="395" w:type="pct"/>
            <w:shd w:val="clear" w:color="auto" w:fill="auto"/>
            <w:vAlign w:val="center"/>
            <w:hideMark/>
          </w:tcPr>
          <w:p w:rsidR="00706EB2" w:rsidRPr="004C23CC" w:rsidRDefault="00706EB2" w:rsidP="00913188">
            <w:pPr>
              <w:widowControl/>
              <w:jc w:val="center"/>
              <w:rPr>
                <w:kern w:val="0"/>
                <w:sz w:val="22"/>
                <w:szCs w:val="22"/>
              </w:rPr>
            </w:pPr>
            <w:r w:rsidRPr="004C23CC">
              <w:rPr>
                <w:rFonts w:hint="eastAsia"/>
                <w:kern w:val="0"/>
                <w:sz w:val="22"/>
                <w:szCs w:val="22"/>
              </w:rPr>
              <w:t>0.6</w:t>
            </w:r>
            <w:r w:rsidR="008874B6">
              <w:rPr>
                <w:rFonts w:hint="eastAsia"/>
                <w:kern w:val="0"/>
                <w:sz w:val="22"/>
                <w:szCs w:val="22"/>
              </w:rPr>
              <w:t>0</w:t>
            </w:r>
          </w:p>
        </w:tc>
        <w:tc>
          <w:tcPr>
            <w:tcW w:w="395" w:type="pct"/>
            <w:shd w:val="clear" w:color="auto" w:fill="auto"/>
            <w:vAlign w:val="center"/>
          </w:tcPr>
          <w:p w:rsidR="00706EB2" w:rsidRPr="004C23CC" w:rsidRDefault="00706EB2" w:rsidP="00913188">
            <w:pPr>
              <w:widowControl/>
              <w:jc w:val="center"/>
              <w:rPr>
                <w:kern w:val="0"/>
                <w:sz w:val="22"/>
                <w:szCs w:val="22"/>
              </w:rPr>
            </w:pPr>
            <w:r w:rsidRPr="004C23CC">
              <w:rPr>
                <w:rFonts w:hint="eastAsia"/>
                <w:kern w:val="0"/>
                <w:sz w:val="22"/>
                <w:szCs w:val="22"/>
              </w:rPr>
              <w:t>12</w:t>
            </w:r>
            <w:r w:rsidR="00C336AF">
              <w:rPr>
                <w:rFonts w:hint="eastAsia"/>
                <w:kern w:val="0"/>
                <w:sz w:val="22"/>
                <w:szCs w:val="22"/>
              </w:rPr>
              <w:t>.00</w:t>
            </w:r>
          </w:p>
        </w:tc>
        <w:tc>
          <w:tcPr>
            <w:tcW w:w="394" w:type="pct"/>
            <w:shd w:val="clear" w:color="auto" w:fill="auto"/>
            <w:vAlign w:val="center"/>
          </w:tcPr>
          <w:p w:rsidR="00706EB2" w:rsidRPr="004C23CC" w:rsidRDefault="00706EB2" w:rsidP="00913188">
            <w:pPr>
              <w:jc w:val="center"/>
              <w:rPr>
                <w:sz w:val="22"/>
                <w:szCs w:val="22"/>
              </w:rPr>
            </w:pPr>
            <w:r w:rsidRPr="004C23CC">
              <w:rPr>
                <w:rFonts w:hint="eastAsia"/>
                <w:sz w:val="22"/>
                <w:szCs w:val="22"/>
              </w:rPr>
              <w:t>5.67</w:t>
            </w:r>
          </w:p>
        </w:tc>
        <w:tc>
          <w:tcPr>
            <w:tcW w:w="394" w:type="pct"/>
            <w:shd w:val="clear" w:color="auto" w:fill="auto"/>
            <w:vAlign w:val="center"/>
          </w:tcPr>
          <w:p w:rsidR="00706EB2" w:rsidRPr="004C23CC" w:rsidRDefault="00706EB2" w:rsidP="00913188">
            <w:pPr>
              <w:widowControl/>
              <w:jc w:val="center"/>
              <w:rPr>
                <w:kern w:val="0"/>
                <w:sz w:val="22"/>
                <w:szCs w:val="22"/>
              </w:rPr>
            </w:pPr>
            <w:r w:rsidRPr="004C23CC">
              <w:rPr>
                <w:rFonts w:hint="eastAsia"/>
                <w:kern w:val="0"/>
                <w:sz w:val="22"/>
                <w:szCs w:val="22"/>
              </w:rPr>
              <w:t>0</w:t>
            </w:r>
          </w:p>
        </w:tc>
        <w:tc>
          <w:tcPr>
            <w:tcW w:w="398" w:type="pct"/>
            <w:vAlign w:val="center"/>
          </w:tcPr>
          <w:p w:rsidR="00706EB2" w:rsidRPr="004C23CC" w:rsidRDefault="00706EB2" w:rsidP="00913188">
            <w:pPr>
              <w:widowControl/>
              <w:jc w:val="center"/>
              <w:rPr>
                <w:kern w:val="0"/>
                <w:sz w:val="22"/>
                <w:szCs w:val="22"/>
              </w:rPr>
            </w:pPr>
            <w:r w:rsidRPr="004C23CC">
              <w:rPr>
                <w:rFonts w:hint="eastAsia"/>
                <w:kern w:val="0"/>
                <w:sz w:val="22"/>
                <w:szCs w:val="22"/>
              </w:rPr>
              <w:t>0.9</w:t>
            </w:r>
            <w:r w:rsidR="00C336AF">
              <w:rPr>
                <w:rFonts w:hint="eastAsia"/>
                <w:kern w:val="0"/>
                <w:sz w:val="22"/>
                <w:szCs w:val="22"/>
              </w:rPr>
              <w:t>0</w:t>
            </w:r>
          </w:p>
        </w:tc>
        <w:tc>
          <w:tcPr>
            <w:tcW w:w="327" w:type="pct"/>
            <w:vAlign w:val="center"/>
          </w:tcPr>
          <w:p w:rsidR="00706EB2" w:rsidRPr="004C23CC" w:rsidRDefault="00706EB2" w:rsidP="00913188">
            <w:pPr>
              <w:widowControl/>
              <w:jc w:val="center"/>
              <w:rPr>
                <w:kern w:val="0"/>
                <w:sz w:val="22"/>
                <w:szCs w:val="22"/>
              </w:rPr>
            </w:pPr>
            <w:r w:rsidRPr="004C23CC">
              <w:rPr>
                <w:rFonts w:hint="eastAsia"/>
                <w:kern w:val="0"/>
                <w:sz w:val="22"/>
                <w:szCs w:val="22"/>
              </w:rPr>
              <w:t>0</w:t>
            </w:r>
          </w:p>
        </w:tc>
        <w:tc>
          <w:tcPr>
            <w:tcW w:w="469" w:type="pct"/>
            <w:shd w:val="clear" w:color="auto" w:fill="auto"/>
            <w:vAlign w:val="center"/>
          </w:tcPr>
          <w:p w:rsidR="00706EB2" w:rsidRPr="004C23CC" w:rsidRDefault="00706EB2" w:rsidP="00913188">
            <w:pPr>
              <w:widowControl/>
              <w:jc w:val="center"/>
              <w:rPr>
                <w:kern w:val="0"/>
                <w:sz w:val="22"/>
                <w:szCs w:val="22"/>
              </w:rPr>
            </w:pPr>
            <w:r w:rsidRPr="004C23CC">
              <w:rPr>
                <w:rFonts w:hint="eastAsia"/>
                <w:kern w:val="0"/>
                <w:sz w:val="22"/>
                <w:szCs w:val="22"/>
              </w:rPr>
              <w:t>3.5</w:t>
            </w:r>
          </w:p>
        </w:tc>
        <w:tc>
          <w:tcPr>
            <w:tcW w:w="398" w:type="pct"/>
            <w:vAlign w:val="center"/>
          </w:tcPr>
          <w:p w:rsidR="00706EB2" w:rsidRPr="004C23CC" w:rsidRDefault="00706EB2" w:rsidP="0070783E">
            <w:pPr>
              <w:widowControl/>
              <w:jc w:val="center"/>
              <w:rPr>
                <w:kern w:val="0"/>
                <w:sz w:val="22"/>
                <w:szCs w:val="22"/>
              </w:rPr>
            </w:pPr>
            <w:r w:rsidRPr="004C23CC">
              <w:rPr>
                <w:rFonts w:hint="eastAsia"/>
                <w:kern w:val="0"/>
                <w:sz w:val="22"/>
                <w:szCs w:val="22"/>
              </w:rPr>
              <w:t>24</w:t>
            </w:r>
            <w:r w:rsidR="0070783E">
              <w:rPr>
                <w:rFonts w:hint="eastAsia"/>
                <w:kern w:val="0"/>
                <w:sz w:val="22"/>
                <w:szCs w:val="22"/>
              </w:rPr>
              <w:t>6</w:t>
            </w:r>
          </w:p>
        </w:tc>
        <w:tc>
          <w:tcPr>
            <w:tcW w:w="333" w:type="pct"/>
            <w:shd w:val="clear" w:color="auto" w:fill="auto"/>
            <w:vAlign w:val="center"/>
          </w:tcPr>
          <w:p w:rsidR="00706EB2" w:rsidRPr="00384AA7" w:rsidRDefault="00FC6452" w:rsidP="00913188">
            <w:pPr>
              <w:widowControl/>
              <w:jc w:val="center"/>
              <w:rPr>
                <w:kern w:val="0"/>
                <w:sz w:val="22"/>
                <w:szCs w:val="22"/>
              </w:rPr>
            </w:pPr>
            <w:r w:rsidRPr="00384AA7">
              <w:rPr>
                <w:rFonts w:hint="eastAsia"/>
                <w:kern w:val="0"/>
                <w:sz w:val="22"/>
                <w:szCs w:val="22"/>
              </w:rPr>
              <w:t>2.31</w:t>
            </w:r>
          </w:p>
        </w:tc>
        <w:tc>
          <w:tcPr>
            <w:tcW w:w="461" w:type="pct"/>
            <w:vAlign w:val="center"/>
          </w:tcPr>
          <w:p w:rsidR="00706EB2" w:rsidRPr="004C23CC" w:rsidRDefault="00FC6452" w:rsidP="004C23CC">
            <w:pPr>
              <w:widowControl/>
              <w:jc w:val="center"/>
              <w:rPr>
                <w:kern w:val="0"/>
                <w:sz w:val="22"/>
                <w:szCs w:val="22"/>
              </w:rPr>
            </w:pPr>
            <w:r w:rsidRPr="004C23CC">
              <w:rPr>
                <w:rFonts w:hint="eastAsia"/>
                <w:kern w:val="0"/>
                <w:sz w:val="22"/>
                <w:szCs w:val="22"/>
              </w:rPr>
              <w:t>C3 F1</w:t>
            </w:r>
            <w:r w:rsidR="004C23CC" w:rsidRPr="004C23CC">
              <w:rPr>
                <w:rFonts w:hint="eastAsia"/>
                <w:kern w:val="0"/>
                <w:sz w:val="22"/>
                <w:szCs w:val="22"/>
              </w:rPr>
              <w:t xml:space="preserve"> S1</w:t>
            </w:r>
          </w:p>
        </w:tc>
      </w:tr>
      <w:tr w:rsidR="00706EB2" w:rsidRPr="004C23CC" w:rsidTr="008C46C3">
        <w:trPr>
          <w:trHeight w:val="345"/>
        </w:trPr>
        <w:tc>
          <w:tcPr>
            <w:tcW w:w="244" w:type="pct"/>
            <w:vAlign w:val="center"/>
          </w:tcPr>
          <w:p w:rsidR="00706EB2" w:rsidRPr="004C23CC" w:rsidRDefault="00706EB2" w:rsidP="00913188">
            <w:pPr>
              <w:widowControl/>
              <w:jc w:val="center"/>
              <w:rPr>
                <w:kern w:val="0"/>
                <w:sz w:val="22"/>
                <w:szCs w:val="22"/>
              </w:rPr>
            </w:pPr>
            <w:r w:rsidRPr="004C23CC">
              <w:rPr>
                <w:rFonts w:hint="eastAsia"/>
              </w:rPr>
              <w:t>Q-34</w:t>
            </w:r>
          </w:p>
        </w:tc>
        <w:tc>
          <w:tcPr>
            <w:tcW w:w="396" w:type="pct"/>
            <w:vAlign w:val="center"/>
          </w:tcPr>
          <w:p w:rsidR="00706EB2" w:rsidRPr="004C23CC" w:rsidRDefault="00706EB2" w:rsidP="00913188">
            <w:pPr>
              <w:widowControl/>
              <w:jc w:val="center"/>
              <w:rPr>
                <w:kern w:val="0"/>
                <w:sz w:val="22"/>
                <w:szCs w:val="22"/>
              </w:rPr>
            </w:pPr>
            <w:r w:rsidRPr="004C23CC">
              <w:rPr>
                <w:rFonts w:hint="eastAsia"/>
                <w:kern w:val="0"/>
                <w:sz w:val="22"/>
                <w:szCs w:val="22"/>
              </w:rPr>
              <w:t>1:10</w:t>
            </w:r>
          </w:p>
        </w:tc>
        <w:tc>
          <w:tcPr>
            <w:tcW w:w="395" w:type="pct"/>
            <w:vAlign w:val="center"/>
          </w:tcPr>
          <w:p w:rsidR="00706EB2" w:rsidRPr="004C23CC" w:rsidRDefault="00706EB2" w:rsidP="00913188">
            <w:pPr>
              <w:widowControl/>
              <w:jc w:val="center"/>
              <w:rPr>
                <w:kern w:val="0"/>
                <w:sz w:val="22"/>
                <w:szCs w:val="22"/>
              </w:rPr>
            </w:pPr>
            <w:r w:rsidRPr="004C23CC">
              <w:rPr>
                <w:rFonts w:hint="eastAsia"/>
                <w:kern w:val="0"/>
                <w:sz w:val="22"/>
                <w:szCs w:val="22"/>
              </w:rPr>
              <w:t>68%</w:t>
            </w:r>
          </w:p>
        </w:tc>
        <w:tc>
          <w:tcPr>
            <w:tcW w:w="395" w:type="pct"/>
            <w:shd w:val="clear" w:color="auto" w:fill="auto"/>
            <w:vAlign w:val="center"/>
          </w:tcPr>
          <w:p w:rsidR="00706EB2" w:rsidRPr="004C23CC" w:rsidRDefault="00706EB2" w:rsidP="00913188">
            <w:pPr>
              <w:widowControl/>
              <w:jc w:val="center"/>
              <w:rPr>
                <w:kern w:val="0"/>
                <w:sz w:val="22"/>
                <w:szCs w:val="22"/>
              </w:rPr>
            </w:pPr>
            <w:r w:rsidRPr="004C23CC">
              <w:rPr>
                <w:rFonts w:hint="eastAsia"/>
                <w:kern w:val="0"/>
                <w:sz w:val="22"/>
                <w:szCs w:val="22"/>
              </w:rPr>
              <w:t>0.9</w:t>
            </w:r>
            <w:r w:rsidR="008874B6">
              <w:rPr>
                <w:rFonts w:hint="eastAsia"/>
                <w:kern w:val="0"/>
                <w:sz w:val="22"/>
                <w:szCs w:val="22"/>
              </w:rPr>
              <w:t>0</w:t>
            </w:r>
          </w:p>
        </w:tc>
        <w:tc>
          <w:tcPr>
            <w:tcW w:w="395" w:type="pct"/>
            <w:shd w:val="clear" w:color="auto" w:fill="auto"/>
            <w:vAlign w:val="center"/>
          </w:tcPr>
          <w:p w:rsidR="00706EB2" w:rsidRPr="004C23CC" w:rsidRDefault="00706EB2" w:rsidP="00913188">
            <w:pPr>
              <w:widowControl/>
              <w:jc w:val="center"/>
              <w:rPr>
                <w:kern w:val="0"/>
                <w:sz w:val="22"/>
                <w:szCs w:val="22"/>
              </w:rPr>
            </w:pPr>
            <w:r w:rsidRPr="004C23CC">
              <w:rPr>
                <w:rFonts w:hint="eastAsia"/>
                <w:kern w:val="0"/>
                <w:sz w:val="22"/>
                <w:szCs w:val="22"/>
              </w:rPr>
              <w:t>12</w:t>
            </w:r>
            <w:r w:rsidR="00C336AF">
              <w:rPr>
                <w:rFonts w:hint="eastAsia"/>
                <w:kern w:val="0"/>
                <w:sz w:val="22"/>
                <w:szCs w:val="22"/>
              </w:rPr>
              <w:t>.00</w:t>
            </w:r>
          </w:p>
        </w:tc>
        <w:tc>
          <w:tcPr>
            <w:tcW w:w="394" w:type="pct"/>
            <w:shd w:val="clear" w:color="auto" w:fill="auto"/>
            <w:vAlign w:val="center"/>
          </w:tcPr>
          <w:p w:rsidR="00706EB2" w:rsidRPr="004C23CC" w:rsidRDefault="00706EB2" w:rsidP="00913188">
            <w:pPr>
              <w:jc w:val="center"/>
              <w:rPr>
                <w:sz w:val="22"/>
                <w:szCs w:val="22"/>
              </w:rPr>
            </w:pPr>
            <w:r w:rsidRPr="004C23CC">
              <w:rPr>
                <w:rFonts w:hint="eastAsia"/>
                <w:sz w:val="22"/>
                <w:szCs w:val="22"/>
              </w:rPr>
              <w:t>5.67</w:t>
            </w:r>
          </w:p>
        </w:tc>
        <w:tc>
          <w:tcPr>
            <w:tcW w:w="394" w:type="pct"/>
            <w:shd w:val="clear" w:color="auto" w:fill="auto"/>
            <w:vAlign w:val="center"/>
          </w:tcPr>
          <w:p w:rsidR="00706EB2" w:rsidRPr="004C23CC" w:rsidRDefault="00706EB2" w:rsidP="00913188">
            <w:pPr>
              <w:widowControl/>
              <w:jc w:val="center"/>
              <w:rPr>
                <w:kern w:val="0"/>
                <w:sz w:val="22"/>
                <w:szCs w:val="22"/>
              </w:rPr>
            </w:pPr>
            <w:r w:rsidRPr="004C23CC">
              <w:rPr>
                <w:rFonts w:hint="eastAsia"/>
                <w:kern w:val="0"/>
                <w:sz w:val="22"/>
                <w:szCs w:val="22"/>
              </w:rPr>
              <w:t>0</w:t>
            </w:r>
          </w:p>
        </w:tc>
        <w:tc>
          <w:tcPr>
            <w:tcW w:w="398" w:type="pct"/>
            <w:vAlign w:val="center"/>
          </w:tcPr>
          <w:p w:rsidR="00706EB2" w:rsidRPr="004C23CC" w:rsidRDefault="00706EB2" w:rsidP="00913188">
            <w:pPr>
              <w:widowControl/>
              <w:jc w:val="center"/>
              <w:rPr>
                <w:kern w:val="0"/>
                <w:sz w:val="22"/>
                <w:szCs w:val="22"/>
              </w:rPr>
            </w:pPr>
            <w:r w:rsidRPr="004C23CC">
              <w:rPr>
                <w:rFonts w:hint="eastAsia"/>
                <w:kern w:val="0"/>
                <w:sz w:val="22"/>
                <w:szCs w:val="22"/>
              </w:rPr>
              <w:t>0.3</w:t>
            </w:r>
            <w:r w:rsidR="00C336AF">
              <w:rPr>
                <w:rFonts w:hint="eastAsia"/>
                <w:kern w:val="0"/>
                <w:sz w:val="22"/>
                <w:szCs w:val="22"/>
              </w:rPr>
              <w:t>0</w:t>
            </w:r>
          </w:p>
        </w:tc>
        <w:tc>
          <w:tcPr>
            <w:tcW w:w="327" w:type="pct"/>
            <w:vAlign w:val="center"/>
          </w:tcPr>
          <w:p w:rsidR="00706EB2" w:rsidRPr="004C23CC" w:rsidRDefault="00706EB2" w:rsidP="00913188">
            <w:pPr>
              <w:widowControl/>
              <w:jc w:val="center"/>
              <w:rPr>
                <w:kern w:val="0"/>
                <w:sz w:val="22"/>
                <w:szCs w:val="22"/>
              </w:rPr>
            </w:pPr>
            <w:r w:rsidRPr="004C23CC">
              <w:rPr>
                <w:rFonts w:hint="eastAsia"/>
                <w:kern w:val="0"/>
                <w:sz w:val="22"/>
                <w:szCs w:val="22"/>
              </w:rPr>
              <w:t>0</w:t>
            </w:r>
          </w:p>
        </w:tc>
        <w:tc>
          <w:tcPr>
            <w:tcW w:w="469" w:type="pct"/>
            <w:shd w:val="clear" w:color="auto" w:fill="auto"/>
            <w:vAlign w:val="center"/>
          </w:tcPr>
          <w:p w:rsidR="00706EB2" w:rsidRPr="004C23CC" w:rsidRDefault="00706EB2" w:rsidP="00913188">
            <w:pPr>
              <w:widowControl/>
              <w:jc w:val="center"/>
              <w:rPr>
                <w:kern w:val="0"/>
                <w:sz w:val="22"/>
                <w:szCs w:val="22"/>
              </w:rPr>
            </w:pPr>
            <w:r w:rsidRPr="004C23CC">
              <w:rPr>
                <w:rFonts w:hint="eastAsia"/>
                <w:kern w:val="0"/>
                <w:sz w:val="22"/>
                <w:szCs w:val="22"/>
              </w:rPr>
              <w:t>1.8</w:t>
            </w:r>
          </w:p>
        </w:tc>
        <w:tc>
          <w:tcPr>
            <w:tcW w:w="398" w:type="pct"/>
            <w:vAlign w:val="center"/>
          </w:tcPr>
          <w:p w:rsidR="00706EB2" w:rsidRPr="004C23CC" w:rsidRDefault="00706EB2" w:rsidP="0070783E">
            <w:pPr>
              <w:widowControl/>
              <w:jc w:val="center"/>
              <w:rPr>
                <w:kern w:val="0"/>
                <w:sz w:val="22"/>
                <w:szCs w:val="22"/>
              </w:rPr>
            </w:pPr>
            <w:r w:rsidRPr="004C23CC">
              <w:rPr>
                <w:rFonts w:hint="eastAsia"/>
                <w:kern w:val="0"/>
                <w:sz w:val="22"/>
                <w:szCs w:val="22"/>
              </w:rPr>
              <w:t>25</w:t>
            </w:r>
            <w:r w:rsidR="0070783E">
              <w:rPr>
                <w:rFonts w:hint="eastAsia"/>
                <w:kern w:val="0"/>
                <w:sz w:val="22"/>
                <w:szCs w:val="22"/>
              </w:rPr>
              <w:t>8</w:t>
            </w:r>
          </w:p>
        </w:tc>
        <w:tc>
          <w:tcPr>
            <w:tcW w:w="333" w:type="pct"/>
            <w:shd w:val="clear" w:color="auto" w:fill="auto"/>
            <w:vAlign w:val="center"/>
          </w:tcPr>
          <w:p w:rsidR="00706EB2" w:rsidRPr="00384AA7" w:rsidRDefault="00FC6452" w:rsidP="00913188">
            <w:pPr>
              <w:widowControl/>
              <w:jc w:val="center"/>
              <w:rPr>
                <w:kern w:val="0"/>
                <w:sz w:val="22"/>
                <w:szCs w:val="22"/>
              </w:rPr>
            </w:pPr>
            <w:r w:rsidRPr="00384AA7">
              <w:rPr>
                <w:rFonts w:hint="eastAsia"/>
                <w:kern w:val="0"/>
                <w:sz w:val="22"/>
                <w:szCs w:val="22"/>
              </w:rPr>
              <w:t>2.78</w:t>
            </w:r>
          </w:p>
        </w:tc>
        <w:tc>
          <w:tcPr>
            <w:tcW w:w="461" w:type="pct"/>
            <w:vAlign w:val="center"/>
          </w:tcPr>
          <w:p w:rsidR="00706EB2" w:rsidRPr="004C23CC" w:rsidRDefault="00FC6452" w:rsidP="006F157F">
            <w:pPr>
              <w:jc w:val="center"/>
            </w:pPr>
            <w:r w:rsidRPr="004C23CC">
              <w:rPr>
                <w:rFonts w:hint="eastAsia"/>
              </w:rPr>
              <w:t>C1 F2</w:t>
            </w:r>
            <w:r w:rsidR="004C23CC" w:rsidRPr="004C23CC">
              <w:rPr>
                <w:rFonts w:hint="eastAsia"/>
              </w:rPr>
              <w:t xml:space="preserve"> S1</w:t>
            </w:r>
          </w:p>
        </w:tc>
      </w:tr>
      <w:tr w:rsidR="00706EB2" w:rsidRPr="004C23CC" w:rsidTr="008C46C3">
        <w:trPr>
          <w:trHeight w:val="345"/>
        </w:trPr>
        <w:tc>
          <w:tcPr>
            <w:tcW w:w="244" w:type="pct"/>
            <w:vAlign w:val="center"/>
          </w:tcPr>
          <w:p w:rsidR="00706EB2" w:rsidRPr="004C23CC" w:rsidRDefault="00706EB2" w:rsidP="00913188">
            <w:pPr>
              <w:widowControl/>
              <w:jc w:val="center"/>
              <w:rPr>
                <w:kern w:val="0"/>
                <w:sz w:val="22"/>
                <w:szCs w:val="22"/>
              </w:rPr>
            </w:pPr>
            <w:r w:rsidRPr="004C23CC">
              <w:rPr>
                <w:rFonts w:hint="eastAsia"/>
              </w:rPr>
              <w:t>Q-35</w:t>
            </w:r>
          </w:p>
        </w:tc>
        <w:tc>
          <w:tcPr>
            <w:tcW w:w="396" w:type="pct"/>
            <w:vAlign w:val="center"/>
          </w:tcPr>
          <w:p w:rsidR="00706EB2" w:rsidRPr="004C23CC" w:rsidRDefault="00706EB2" w:rsidP="00913188">
            <w:pPr>
              <w:widowControl/>
              <w:jc w:val="center"/>
              <w:rPr>
                <w:kern w:val="0"/>
                <w:sz w:val="22"/>
                <w:szCs w:val="22"/>
              </w:rPr>
            </w:pPr>
            <w:r w:rsidRPr="004C23CC">
              <w:rPr>
                <w:rFonts w:hint="eastAsia"/>
                <w:kern w:val="0"/>
                <w:sz w:val="22"/>
                <w:szCs w:val="22"/>
              </w:rPr>
              <w:t>1:10</w:t>
            </w:r>
          </w:p>
        </w:tc>
        <w:tc>
          <w:tcPr>
            <w:tcW w:w="395" w:type="pct"/>
            <w:vAlign w:val="center"/>
          </w:tcPr>
          <w:p w:rsidR="00706EB2" w:rsidRPr="004C23CC" w:rsidRDefault="00706EB2" w:rsidP="00913188">
            <w:pPr>
              <w:widowControl/>
              <w:jc w:val="center"/>
              <w:rPr>
                <w:kern w:val="0"/>
                <w:sz w:val="22"/>
                <w:szCs w:val="22"/>
              </w:rPr>
            </w:pPr>
            <w:r w:rsidRPr="004C23CC">
              <w:rPr>
                <w:rFonts w:hint="eastAsia"/>
                <w:kern w:val="0"/>
                <w:sz w:val="22"/>
                <w:szCs w:val="22"/>
              </w:rPr>
              <w:t>68%</w:t>
            </w:r>
          </w:p>
        </w:tc>
        <w:tc>
          <w:tcPr>
            <w:tcW w:w="395" w:type="pct"/>
            <w:shd w:val="clear" w:color="auto" w:fill="auto"/>
            <w:vAlign w:val="center"/>
          </w:tcPr>
          <w:p w:rsidR="00706EB2" w:rsidRPr="004C23CC" w:rsidRDefault="00706EB2" w:rsidP="00913188">
            <w:pPr>
              <w:widowControl/>
              <w:jc w:val="center"/>
              <w:rPr>
                <w:kern w:val="0"/>
                <w:sz w:val="22"/>
                <w:szCs w:val="22"/>
              </w:rPr>
            </w:pPr>
            <w:r w:rsidRPr="004C23CC">
              <w:rPr>
                <w:rFonts w:hint="eastAsia"/>
                <w:kern w:val="0"/>
                <w:sz w:val="22"/>
                <w:szCs w:val="22"/>
              </w:rPr>
              <w:t>0.6</w:t>
            </w:r>
            <w:r w:rsidR="008874B6">
              <w:rPr>
                <w:rFonts w:hint="eastAsia"/>
                <w:kern w:val="0"/>
                <w:sz w:val="22"/>
                <w:szCs w:val="22"/>
              </w:rPr>
              <w:t>0</w:t>
            </w:r>
          </w:p>
        </w:tc>
        <w:tc>
          <w:tcPr>
            <w:tcW w:w="395" w:type="pct"/>
            <w:shd w:val="clear" w:color="auto" w:fill="auto"/>
            <w:vAlign w:val="center"/>
          </w:tcPr>
          <w:p w:rsidR="00706EB2" w:rsidRPr="004C23CC" w:rsidRDefault="00706EB2" w:rsidP="00913188">
            <w:pPr>
              <w:widowControl/>
              <w:jc w:val="center"/>
              <w:rPr>
                <w:kern w:val="0"/>
                <w:sz w:val="22"/>
                <w:szCs w:val="22"/>
              </w:rPr>
            </w:pPr>
            <w:r w:rsidRPr="004C23CC">
              <w:rPr>
                <w:rFonts w:hint="eastAsia"/>
                <w:kern w:val="0"/>
                <w:sz w:val="22"/>
                <w:szCs w:val="22"/>
              </w:rPr>
              <w:t>12</w:t>
            </w:r>
            <w:r w:rsidR="00C336AF">
              <w:rPr>
                <w:rFonts w:hint="eastAsia"/>
                <w:kern w:val="0"/>
                <w:sz w:val="22"/>
                <w:szCs w:val="22"/>
              </w:rPr>
              <w:t>.00</w:t>
            </w:r>
          </w:p>
        </w:tc>
        <w:tc>
          <w:tcPr>
            <w:tcW w:w="394" w:type="pct"/>
            <w:shd w:val="clear" w:color="auto" w:fill="auto"/>
            <w:vAlign w:val="center"/>
          </w:tcPr>
          <w:p w:rsidR="00706EB2" w:rsidRPr="004C23CC" w:rsidRDefault="00706EB2" w:rsidP="00913188">
            <w:pPr>
              <w:jc w:val="center"/>
              <w:rPr>
                <w:sz w:val="22"/>
                <w:szCs w:val="22"/>
              </w:rPr>
            </w:pPr>
            <w:r w:rsidRPr="004C23CC">
              <w:rPr>
                <w:rFonts w:hint="eastAsia"/>
                <w:sz w:val="22"/>
                <w:szCs w:val="22"/>
              </w:rPr>
              <w:t>5.67</w:t>
            </w:r>
          </w:p>
        </w:tc>
        <w:tc>
          <w:tcPr>
            <w:tcW w:w="394" w:type="pct"/>
            <w:shd w:val="clear" w:color="auto" w:fill="auto"/>
            <w:vAlign w:val="center"/>
          </w:tcPr>
          <w:p w:rsidR="00706EB2" w:rsidRPr="004C23CC" w:rsidRDefault="00706EB2" w:rsidP="00913188">
            <w:pPr>
              <w:widowControl/>
              <w:jc w:val="center"/>
              <w:rPr>
                <w:kern w:val="0"/>
                <w:sz w:val="22"/>
                <w:szCs w:val="22"/>
              </w:rPr>
            </w:pPr>
            <w:r w:rsidRPr="004C23CC">
              <w:rPr>
                <w:rFonts w:hint="eastAsia"/>
                <w:kern w:val="0"/>
                <w:sz w:val="22"/>
                <w:szCs w:val="22"/>
              </w:rPr>
              <w:t>0</w:t>
            </w:r>
          </w:p>
        </w:tc>
        <w:tc>
          <w:tcPr>
            <w:tcW w:w="398" w:type="pct"/>
            <w:vAlign w:val="center"/>
          </w:tcPr>
          <w:p w:rsidR="00706EB2" w:rsidRPr="004C23CC" w:rsidRDefault="00706EB2" w:rsidP="00913188">
            <w:pPr>
              <w:widowControl/>
              <w:jc w:val="center"/>
              <w:rPr>
                <w:kern w:val="0"/>
                <w:sz w:val="22"/>
                <w:szCs w:val="22"/>
              </w:rPr>
            </w:pPr>
            <w:r w:rsidRPr="004C23CC">
              <w:rPr>
                <w:rFonts w:hint="eastAsia"/>
                <w:kern w:val="0"/>
                <w:sz w:val="22"/>
                <w:szCs w:val="22"/>
              </w:rPr>
              <w:t>0.6</w:t>
            </w:r>
            <w:r w:rsidR="00C336AF">
              <w:rPr>
                <w:rFonts w:hint="eastAsia"/>
                <w:kern w:val="0"/>
                <w:sz w:val="22"/>
                <w:szCs w:val="22"/>
              </w:rPr>
              <w:t>0</w:t>
            </w:r>
          </w:p>
        </w:tc>
        <w:tc>
          <w:tcPr>
            <w:tcW w:w="327" w:type="pct"/>
            <w:vAlign w:val="center"/>
          </w:tcPr>
          <w:p w:rsidR="00706EB2" w:rsidRPr="004C23CC" w:rsidRDefault="00706EB2" w:rsidP="00913188">
            <w:pPr>
              <w:widowControl/>
              <w:jc w:val="center"/>
              <w:rPr>
                <w:kern w:val="0"/>
                <w:sz w:val="22"/>
                <w:szCs w:val="22"/>
              </w:rPr>
            </w:pPr>
            <w:r w:rsidRPr="004C23CC">
              <w:rPr>
                <w:rFonts w:hint="eastAsia"/>
                <w:kern w:val="0"/>
                <w:sz w:val="22"/>
                <w:szCs w:val="22"/>
              </w:rPr>
              <w:t>0</w:t>
            </w:r>
          </w:p>
        </w:tc>
        <w:tc>
          <w:tcPr>
            <w:tcW w:w="469" w:type="pct"/>
            <w:shd w:val="clear" w:color="auto" w:fill="auto"/>
            <w:vAlign w:val="center"/>
          </w:tcPr>
          <w:p w:rsidR="00706EB2" w:rsidRPr="004C23CC" w:rsidRDefault="00706EB2" w:rsidP="00913188">
            <w:pPr>
              <w:widowControl/>
              <w:jc w:val="center"/>
              <w:rPr>
                <w:kern w:val="0"/>
                <w:sz w:val="22"/>
                <w:szCs w:val="22"/>
              </w:rPr>
            </w:pPr>
            <w:r w:rsidRPr="004C23CC">
              <w:rPr>
                <w:rFonts w:hint="eastAsia"/>
                <w:kern w:val="0"/>
                <w:sz w:val="22"/>
                <w:szCs w:val="22"/>
              </w:rPr>
              <w:t>2.2</w:t>
            </w:r>
          </w:p>
        </w:tc>
        <w:tc>
          <w:tcPr>
            <w:tcW w:w="398" w:type="pct"/>
            <w:vAlign w:val="center"/>
          </w:tcPr>
          <w:p w:rsidR="00706EB2" w:rsidRPr="004C23CC" w:rsidRDefault="00706EB2" w:rsidP="0070783E">
            <w:pPr>
              <w:widowControl/>
              <w:jc w:val="center"/>
              <w:rPr>
                <w:kern w:val="0"/>
                <w:sz w:val="22"/>
                <w:szCs w:val="22"/>
              </w:rPr>
            </w:pPr>
            <w:r w:rsidRPr="004C23CC">
              <w:rPr>
                <w:rFonts w:hint="eastAsia"/>
                <w:kern w:val="0"/>
                <w:sz w:val="22"/>
                <w:szCs w:val="22"/>
              </w:rPr>
              <w:t>26</w:t>
            </w:r>
            <w:r w:rsidR="0070783E">
              <w:rPr>
                <w:rFonts w:hint="eastAsia"/>
                <w:kern w:val="0"/>
                <w:sz w:val="22"/>
                <w:szCs w:val="22"/>
              </w:rPr>
              <w:t>9</w:t>
            </w:r>
          </w:p>
        </w:tc>
        <w:tc>
          <w:tcPr>
            <w:tcW w:w="333" w:type="pct"/>
            <w:shd w:val="clear" w:color="auto" w:fill="auto"/>
            <w:vAlign w:val="center"/>
          </w:tcPr>
          <w:p w:rsidR="00706EB2" w:rsidRPr="00384AA7" w:rsidRDefault="00FC6452" w:rsidP="00913188">
            <w:pPr>
              <w:widowControl/>
              <w:jc w:val="center"/>
              <w:rPr>
                <w:kern w:val="0"/>
                <w:sz w:val="22"/>
                <w:szCs w:val="22"/>
              </w:rPr>
            </w:pPr>
            <w:r w:rsidRPr="00384AA7">
              <w:rPr>
                <w:rFonts w:hint="eastAsia"/>
                <w:kern w:val="0"/>
                <w:sz w:val="22"/>
                <w:szCs w:val="22"/>
              </w:rPr>
              <w:t>2.58</w:t>
            </w:r>
          </w:p>
        </w:tc>
        <w:tc>
          <w:tcPr>
            <w:tcW w:w="461" w:type="pct"/>
            <w:vAlign w:val="center"/>
          </w:tcPr>
          <w:p w:rsidR="00706EB2" w:rsidRPr="004C23CC" w:rsidRDefault="00FC6452" w:rsidP="00913188">
            <w:pPr>
              <w:widowControl/>
              <w:jc w:val="center"/>
              <w:rPr>
                <w:kern w:val="0"/>
                <w:sz w:val="22"/>
                <w:szCs w:val="22"/>
              </w:rPr>
            </w:pPr>
            <w:r w:rsidRPr="004C23CC">
              <w:rPr>
                <w:rFonts w:hint="eastAsia"/>
                <w:kern w:val="0"/>
                <w:sz w:val="22"/>
                <w:szCs w:val="22"/>
              </w:rPr>
              <w:t>C2 F2</w:t>
            </w:r>
            <w:r w:rsidR="004C23CC" w:rsidRPr="004C23CC">
              <w:rPr>
                <w:rFonts w:hint="eastAsia"/>
                <w:kern w:val="0"/>
                <w:sz w:val="22"/>
                <w:szCs w:val="22"/>
              </w:rPr>
              <w:t xml:space="preserve"> S1</w:t>
            </w:r>
          </w:p>
        </w:tc>
      </w:tr>
      <w:tr w:rsidR="00706EB2" w:rsidRPr="004C23CC" w:rsidTr="008C46C3">
        <w:trPr>
          <w:trHeight w:val="345"/>
        </w:trPr>
        <w:tc>
          <w:tcPr>
            <w:tcW w:w="244" w:type="pct"/>
            <w:vAlign w:val="center"/>
          </w:tcPr>
          <w:p w:rsidR="00706EB2" w:rsidRPr="004C23CC" w:rsidRDefault="00706EB2" w:rsidP="00913188">
            <w:pPr>
              <w:widowControl/>
              <w:jc w:val="center"/>
              <w:rPr>
                <w:kern w:val="0"/>
                <w:sz w:val="22"/>
                <w:szCs w:val="22"/>
              </w:rPr>
            </w:pPr>
            <w:r w:rsidRPr="004C23CC">
              <w:rPr>
                <w:rFonts w:hint="eastAsia"/>
              </w:rPr>
              <w:t>Q-36</w:t>
            </w:r>
          </w:p>
        </w:tc>
        <w:tc>
          <w:tcPr>
            <w:tcW w:w="396" w:type="pct"/>
            <w:vAlign w:val="center"/>
          </w:tcPr>
          <w:p w:rsidR="00706EB2" w:rsidRPr="004C23CC" w:rsidRDefault="00706EB2" w:rsidP="00913188">
            <w:pPr>
              <w:widowControl/>
              <w:jc w:val="center"/>
              <w:rPr>
                <w:kern w:val="0"/>
                <w:sz w:val="22"/>
                <w:szCs w:val="22"/>
              </w:rPr>
            </w:pPr>
            <w:r w:rsidRPr="004C23CC">
              <w:rPr>
                <w:rFonts w:hint="eastAsia"/>
                <w:kern w:val="0"/>
                <w:sz w:val="22"/>
                <w:szCs w:val="22"/>
              </w:rPr>
              <w:t>1:10</w:t>
            </w:r>
          </w:p>
        </w:tc>
        <w:tc>
          <w:tcPr>
            <w:tcW w:w="395" w:type="pct"/>
            <w:vAlign w:val="center"/>
          </w:tcPr>
          <w:p w:rsidR="00706EB2" w:rsidRPr="004C23CC" w:rsidRDefault="00706EB2" w:rsidP="00913188">
            <w:pPr>
              <w:widowControl/>
              <w:jc w:val="center"/>
              <w:rPr>
                <w:kern w:val="0"/>
                <w:sz w:val="22"/>
                <w:szCs w:val="22"/>
              </w:rPr>
            </w:pPr>
            <w:r w:rsidRPr="004C23CC">
              <w:rPr>
                <w:rFonts w:hint="eastAsia"/>
                <w:kern w:val="0"/>
                <w:sz w:val="22"/>
                <w:szCs w:val="22"/>
              </w:rPr>
              <w:t>68%</w:t>
            </w:r>
          </w:p>
        </w:tc>
        <w:tc>
          <w:tcPr>
            <w:tcW w:w="395" w:type="pct"/>
            <w:shd w:val="clear" w:color="auto" w:fill="auto"/>
            <w:vAlign w:val="center"/>
          </w:tcPr>
          <w:p w:rsidR="00706EB2" w:rsidRPr="004C23CC" w:rsidRDefault="00706EB2" w:rsidP="00913188">
            <w:pPr>
              <w:widowControl/>
              <w:jc w:val="center"/>
              <w:rPr>
                <w:kern w:val="0"/>
                <w:sz w:val="22"/>
                <w:szCs w:val="22"/>
              </w:rPr>
            </w:pPr>
            <w:r w:rsidRPr="004C23CC">
              <w:rPr>
                <w:rFonts w:hint="eastAsia"/>
                <w:kern w:val="0"/>
                <w:sz w:val="22"/>
                <w:szCs w:val="22"/>
              </w:rPr>
              <w:t>0.3</w:t>
            </w:r>
            <w:r w:rsidR="008874B6">
              <w:rPr>
                <w:rFonts w:hint="eastAsia"/>
                <w:kern w:val="0"/>
                <w:sz w:val="22"/>
                <w:szCs w:val="22"/>
              </w:rPr>
              <w:t>0</w:t>
            </w:r>
          </w:p>
        </w:tc>
        <w:tc>
          <w:tcPr>
            <w:tcW w:w="395" w:type="pct"/>
            <w:shd w:val="clear" w:color="auto" w:fill="auto"/>
            <w:vAlign w:val="center"/>
          </w:tcPr>
          <w:p w:rsidR="00706EB2" w:rsidRPr="004C23CC" w:rsidRDefault="00706EB2" w:rsidP="00913188">
            <w:pPr>
              <w:widowControl/>
              <w:jc w:val="center"/>
              <w:rPr>
                <w:kern w:val="0"/>
                <w:sz w:val="22"/>
                <w:szCs w:val="22"/>
              </w:rPr>
            </w:pPr>
            <w:r w:rsidRPr="004C23CC">
              <w:rPr>
                <w:rFonts w:hint="eastAsia"/>
                <w:kern w:val="0"/>
                <w:sz w:val="22"/>
                <w:szCs w:val="22"/>
              </w:rPr>
              <w:t>12</w:t>
            </w:r>
            <w:r w:rsidR="00C336AF">
              <w:rPr>
                <w:rFonts w:hint="eastAsia"/>
                <w:kern w:val="0"/>
                <w:sz w:val="22"/>
                <w:szCs w:val="22"/>
              </w:rPr>
              <w:t>.00</w:t>
            </w:r>
          </w:p>
        </w:tc>
        <w:tc>
          <w:tcPr>
            <w:tcW w:w="394" w:type="pct"/>
            <w:shd w:val="clear" w:color="auto" w:fill="auto"/>
            <w:vAlign w:val="center"/>
          </w:tcPr>
          <w:p w:rsidR="00706EB2" w:rsidRPr="004C23CC" w:rsidRDefault="00706EB2" w:rsidP="00913188">
            <w:pPr>
              <w:jc w:val="center"/>
              <w:rPr>
                <w:sz w:val="22"/>
                <w:szCs w:val="22"/>
              </w:rPr>
            </w:pPr>
            <w:r w:rsidRPr="004C23CC">
              <w:rPr>
                <w:rFonts w:hint="eastAsia"/>
                <w:sz w:val="22"/>
                <w:szCs w:val="22"/>
              </w:rPr>
              <w:t>5.67</w:t>
            </w:r>
          </w:p>
        </w:tc>
        <w:tc>
          <w:tcPr>
            <w:tcW w:w="394" w:type="pct"/>
            <w:shd w:val="clear" w:color="auto" w:fill="auto"/>
            <w:vAlign w:val="center"/>
          </w:tcPr>
          <w:p w:rsidR="00706EB2" w:rsidRPr="004C23CC" w:rsidRDefault="00706EB2" w:rsidP="00913188">
            <w:pPr>
              <w:widowControl/>
              <w:jc w:val="center"/>
              <w:rPr>
                <w:kern w:val="0"/>
                <w:sz w:val="22"/>
                <w:szCs w:val="22"/>
              </w:rPr>
            </w:pPr>
            <w:r w:rsidRPr="004C23CC">
              <w:rPr>
                <w:rFonts w:hint="eastAsia"/>
                <w:kern w:val="0"/>
                <w:sz w:val="22"/>
                <w:szCs w:val="22"/>
              </w:rPr>
              <w:t>0</w:t>
            </w:r>
          </w:p>
        </w:tc>
        <w:tc>
          <w:tcPr>
            <w:tcW w:w="398" w:type="pct"/>
            <w:vAlign w:val="center"/>
          </w:tcPr>
          <w:p w:rsidR="00706EB2" w:rsidRPr="004C23CC" w:rsidRDefault="00706EB2" w:rsidP="00913188">
            <w:pPr>
              <w:widowControl/>
              <w:jc w:val="center"/>
              <w:rPr>
                <w:kern w:val="0"/>
                <w:sz w:val="22"/>
                <w:szCs w:val="22"/>
              </w:rPr>
            </w:pPr>
            <w:r w:rsidRPr="004C23CC">
              <w:rPr>
                <w:rFonts w:hint="eastAsia"/>
                <w:kern w:val="0"/>
                <w:sz w:val="22"/>
                <w:szCs w:val="22"/>
              </w:rPr>
              <w:t>0.9</w:t>
            </w:r>
            <w:r w:rsidR="00C336AF">
              <w:rPr>
                <w:rFonts w:hint="eastAsia"/>
                <w:kern w:val="0"/>
                <w:sz w:val="22"/>
                <w:szCs w:val="22"/>
              </w:rPr>
              <w:t>0</w:t>
            </w:r>
          </w:p>
        </w:tc>
        <w:tc>
          <w:tcPr>
            <w:tcW w:w="327" w:type="pct"/>
            <w:vAlign w:val="center"/>
          </w:tcPr>
          <w:p w:rsidR="00706EB2" w:rsidRPr="004C23CC" w:rsidRDefault="00706EB2" w:rsidP="00913188">
            <w:pPr>
              <w:widowControl/>
              <w:jc w:val="center"/>
              <w:rPr>
                <w:kern w:val="0"/>
                <w:sz w:val="22"/>
                <w:szCs w:val="22"/>
              </w:rPr>
            </w:pPr>
            <w:r w:rsidRPr="004C23CC">
              <w:rPr>
                <w:rFonts w:hint="eastAsia"/>
                <w:kern w:val="0"/>
                <w:sz w:val="22"/>
                <w:szCs w:val="22"/>
              </w:rPr>
              <w:t>0</w:t>
            </w:r>
          </w:p>
        </w:tc>
        <w:tc>
          <w:tcPr>
            <w:tcW w:w="469" w:type="pct"/>
            <w:shd w:val="clear" w:color="auto" w:fill="auto"/>
            <w:vAlign w:val="center"/>
          </w:tcPr>
          <w:p w:rsidR="00706EB2" w:rsidRPr="004C23CC" w:rsidRDefault="00706EB2" w:rsidP="00913188">
            <w:pPr>
              <w:widowControl/>
              <w:jc w:val="center"/>
              <w:rPr>
                <w:kern w:val="0"/>
                <w:sz w:val="22"/>
                <w:szCs w:val="22"/>
              </w:rPr>
            </w:pPr>
            <w:r w:rsidRPr="004C23CC">
              <w:rPr>
                <w:rFonts w:hint="eastAsia"/>
                <w:kern w:val="0"/>
                <w:sz w:val="22"/>
                <w:szCs w:val="22"/>
              </w:rPr>
              <w:t>2.3</w:t>
            </w:r>
          </w:p>
        </w:tc>
        <w:tc>
          <w:tcPr>
            <w:tcW w:w="398" w:type="pct"/>
            <w:vAlign w:val="center"/>
          </w:tcPr>
          <w:p w:rsidR="00706EB2" w:rsidRPr="004C23CC" w:rsidRDefault="00706EB2" w:rsidP="0070783E">
            <w:pPr>
              <w:widowControl/>
              <w:jc w:val="center"/>
              <w:rPr>
                <w:kern w:val="0"/>
                <w:sz w:val="22"/>
                <w:szCs w:val="22"/>
              </w:rPr>
            </w:pPr>
            <w:r w:rsidRPr="004C23CC">
              <w:rPr>
                <w:rFonts w:hint="eastAsia"/>
                <w:kern w:val="0"/>
                <w:sz w:val="22"/>
                <w:szCs w:val="22"/>
              </w:rPr>
              <w:t>27</w:t>
            </w:r>
            <w:r w:rsidR="0070783E">
              <w:rPr>
                <w:rFonts w:hint="eastAsia"/>
                <w:kern w:val="0"/>
                <w:sz w:val="22"/>
                <w:szCs w:val="22"/>
              </w:rPr>
              <w:t>3</w:t>
            </w:r>
          </w:p>
        </w:tc>
        <w:tc>
          <w:tcPr>
            <w:tcW w:w="333" w:type="pct"/>
            <w:shd w:val="clear" w:color="auto" w:fill="auto"/>
            <w:vAlign w:val="center"/>
          </w:tcPr>
          <w:p w:rsidR="00706EB2" w:rsidRPr="00384AA7" w:rsidRDefault="00FC6452" w:rsidP="00913188">
            <w:pPr>
              <w:widowControl/>
              <w:jc w:val="center"/>
              <w:rPr>
                <w:kern w:val="0"/>
                <w:sz w:val="22"/>
                <w:szCs w:val="22"/>
              </w:rPr>
            </w:pPr>
            <w:r w:rsidRPr="00384AA7">
              <w:rPr>
                <w:rFonts w:hint="eastAsia"/>
                <w:kern w:val="0"/>
                <w:sz w:val="22"/>
                <w:szCs w:val="22"/>
              </w:rPr>
              <w:t>2.69</w:t>
            </w:r>
          </w:p>
        </w:tc>
        <w:tc>
          <w:tcPr>
            <w:tcW w:w="461" w:type="pct"/>
            <w:vAlign w:val="center"/>
          </w:tcPr>
          <w:p w:rsidR="00706EB2" w:rsidRPr="004C23CC" w:rsidRDefault="00FC6452" w:rsidP="00913188">
            <w:pPr>
              <w:widowControl/>
              <w:jc w:val="center"/>
              <w:rPr>
                <w:kern w:val="0"/>
                <w:sz w:val="22"/>
                <w:szCs w:val="22"/>
              </w:rPr>
            </w:pPr>
            <w:r w:rsidRPr="004C23CC">
              <w:rPr>
                <w:rFonts w:hint="eastAsia"/>
                <w:kern w:val="0"/>
                <w:sz w:val="22"/>
                <w:szCs w:val="22"/>
              </w:rPr>
              <w:t>C2 F2</w:t>
            </w:r>
            <w:r w:rsidR="004C23CC" w:rsidRPr="004C23CC">
              <w:rPr>
                <w:rFonts w:hint="eastAsia"/>
                <w:kern w:val="0"/>
                <w:sz w:val="22"/>
                <w:szCs w:val="22"/>
              </w:rPr>
              <w:t xml:space="preserve"> S1</w:t>
            </w:r>
          </w:p>
        </w:tc>
      </w:tr>
      <w:tr w:rsidR="00706EB2" w:rsidRPr="004C23CC" w:rsidTr="008C46C3">
        <w:trPr>
          <w:trHeight w:val="345"/>
        </w:trPr>
        <w:tc>
          <w:tcPr>
            <w:tcW w:w="244" w:type="pct"/>
            <w:vAlign w:val="center"/>
          </w:tcPr>
          <w:p w:rsidR="00706EB2" w:rsidRPr="004C23CC" w:rsidRDefault="00706EB2" w:rsidP="00913188">
            <w:pPr>
              <w:widowControl/>
              <w:jc w:val="center"/>
              <w:rPr>
                <w:kern w:val="0"/>
                <w:sz w:val="22"/>
                <w:szCs w:val="22"/>
              </w:rPr>
            </w:pPr>
            <w:r w:rsidRPr="004C23CC">
              <w:rPr>
                <w:rFonts w:hint="eastAsia"/>
              </w:rPr>
              <w:t>Q-37</w:t>
            </w:r>
          </w:p>
        </w:tc>
        <w:tc>
          <w:tcPr>
            <w:tcW w:w="396" w:type="pct"/>
            <w:vAlign w:val="center"/>
          </w:tcPr>
          <w:p w:rsidR="00706EB2" w:rsidRPr="004C23CC" w:rsidRDefault="00706EB2" w:rsidP="0064575C">
            <w:pPr>
              <w:widowControl/>
              <w:jc w:val="center"/>
              <w:rPr>
                <w:kern w:val="0"/>
                <w:sz w:val="22"/>
                <w:szCs w:val="22"/>
              </w:rPr>
            </w:pPr>
            <w:r w:rsidRPr="004C23CC">
              <w:rPr>
                <w:rFonts w:hint="eastAsia"/>
                <w:kern w:val="0"/>
                <w:sz w:val="22"/>
                <w:szCs w:val="22"/>
              </w:rPr>
              <w:t>1:6</w:t>
            </w:r>
          </w:p>
        </w:tc>
        <w:tc>
          <w:tcPr>
            <w:tcW w:w="395" w:type="pct"/>
            <w:vAlign w:val="center"/>
          </w:tcPr>
          <w:p w:rsidR="00706EB2" w:rsidRPr="004C23CC" w:rsidRDefault="00706EB2" w:rsidP="0064575C">
            <w:pPr>
              <w:widowControl/>
              <w:jc w:val="center"/>
              <w:rPr>
                <w:kern w:val="0"/>
                <w:sz w:val="22"/>
                <w:szCs w:val="22"/>
              </w:rPr>
            </w:pPr>
            <w:r w:rsidRPr="004C23CC">
              <w:rPr>
                <w:rFonts w:hint="eastAsia"/>
                <w:kern w:val="0"/>
                <w:sz w:val="22"/>
                <w:szCs w:val="22"/>
              </w:rPr>
              <w:t>66%</w:t>
            </w:r>
          </w:p>
        </w:tc>
        <w:tc>
          <w:tcPr>
            <w:tcW w:w="395" w:type="pct"/>
            <w:shd w:val="clear" w:color="auto" w:fill="auto"/>
            <w:vAlign w:val="center"/>
          </w:tcPr>
          <w:p w:rsidR="00706EB2" w:rsidRPr="004C23CC" w:rsidRDefault="00706EB2" w:rsidP="0064575C">
            <w:pPr>
              <w:widowControl/>
              <w:jc w:val="center"/>
              <w:rPr>
                <w:kern w:val="0"/>
                <w:sz w:val="22"/>
                <w:szCs w:val="22"/>
              </w:rPr>
            </w:pPr>
            <w:r w:rsidRPr="004C23CC">
              <w:rPr>
                <w:rFonts w:hint="eastAsia"/>
                <w:kern w:val="0"/>
                <w:sz w:val="22"/>
                <w:szCs w:val="22"/>
              </w:rPr>
              <w:t>1.7</w:t>
            </w:r>
            <w:r w:rsidR="008874B6">
              <w:rPr>
                <w:rFonts w:hint="eastAsia"/>
                <w:kern w:val="0"/>
                <w:sz w:val="22"/>
                <w:szCs w:val="22"/>
              </w:rPr>
              <w:t>0</w:t>
            </w:r>
          </w:p>
        </w:tc>
        <w:tc>
          <w:tcPr>
            <w:tcW w:w="395" w:type="pct"/>
            <w:shd w:val="clear" w:color="auto" w:fill="auto"/>
            <w:vAlign w:val="center"/>
          </w:tcPr>
          <w:p w:rsidR="00706EB2" w:rsidRPr="004C23CC" w:rsidRDefault="00706EB2" w:rsidP="0064575C">
            <w:pPr>
              <w:widowControl/>
              <w:jc w:val="center"/>
              <w:rPr>
                <w:kern w:val="0"/>
                <w:sz w:val="22"/>
                <w:szCs w:val="22"/>
              </w:rPr>
            </w:pPr>
            <w:r w:rsidRPr="004C23CC">
              <w:rPr>
                <w:rFonts w:hint="eastAsia"/>
                <w:kern w:val="0"/>
                <w:sz w:val="22"/>
                <w:szCs w:val="22"/>
              </w:rPr>
              <w:t>12</w:t>
            </w:r>
            <w:r w:rsidR="00C336AF">
              <w:rPr>
                <w:rFonts w:hint="eastAsia"/>
                <w:kern w:val="0"/>
                <w:sz w:val="22"/>
                <w:szCs w:val="22"/>
              </w:rPr>
              <w:t>.00</w:t>
            </w:r>
          </w:p>
        </w:tc>
        <w:tc>
          <w:tcPr>
            <w:tcW w:w="394" w:type="pct"/>
            <w:shd w:val="clear" w:color="auto" w:fill="auto"/>
            <w:vAlign w:val="center"/>
          </w:tcPr>
          <w:p w:rsidR="00706EB2" w:rsidRPr="004C23CC" w:rsidRDefault="00706EB2" w:rsidP="0064575C">
            <w:pPr>
              <w:jc w:val="center"/>
              <w:rPr>
                <w:sz w:val="22"/>
                <w:szCs w:val="22"/>
              </w:rPr>
            </w:pPr>
            <w:r w:rsidRPr="004C23CC">
              <w:rPr>
                <w:rFonts w:hint="eastAsia"/>
                <w:sz w:val="22"/>
                <w:szCs w:val="22"/>
              </w:rPr>
              <w:t>6.18</w:t>
            </w:r>
          </w:p>
        </w:tc>
        <w:tc>
          <w:tcPr>
            <w:tcW w:w="394" w:type="pct"/>
            <w:shd w:val="clear" w:color="auto" w:fill="auto"/>
            <w:vAlign w:val="center"/>
          </w:tcPr>
          <w:p w:rsidR="00706EB2" w:rsidRPr="004C23CC" w:rsidRDefault="00706EB2" w:rsidP="0064575C">
            <w:pPr>
              <w:widowControl/>
              <w:jc w:val="center"/>
              <w:rPr>
                <w:kern w:val="0"/>
                <w:sz w:val="22"/>
                <w:szCs w:val="22"/>
              </w:rPr>
            </w:pPr>
            <w:r w:rsidRPr="004C23CC">
              <w:rPr>
                <w:rFonts w:hint="eastAsia"/>
                <w:kern w:val="0"/>
                <w:sz w:val="22"/>
                <w:szCs w:val="22"/>
              </w:rPr>
              <w:t>0</w:t>
            </w:r>
          </w:p>
        </w:tc>
        <w:tc>
          <w:tcPr>
            <w:tcW w:w="398" w:type="pct"/>
            <w:vAlign w:val="center"/>
          </w:tcPr>
          <w:p w:rsidR="00706EB2" w:rsidRPr="004C23CC" w:rsidRDefault="00706EB2" w:rsidP="0064575C">
            <w:pPr>
              <w:widowControl/>
              <w:jc w:val="center"/>
              <w:rPr>
                <w:kern w:val="0"/>
                <w:sz w:val="22"/>
                <w:szCs w:val="22"/>
              </w:rPr>
            </w:pPr>
            <w:r w:rsidRPr="004C23CC">
              <w:rPr>
                <w:rFonts w:hint="eastAsia"/>
                <w:kern w:val="0"/>
                <w:sz w:val="22"/>
                <w:szCs w:val="22"/>
              </w:rPr>
              <w:t>0.3</w:t>
            </w:r>
            <w:r w:rsidR="00C336AF">
              <w:rPr>
                <w:rFonts w:hint="eastAsia"/>
                <w:kern w:val="0"/>
                <w:sz w:val="22"/>
                <w:szCs w:val="22"/>
              </w:rPr>
              <w:t>0</w:t>
            </w:r>
          </w:p>
        </w:tc>
        <w:tc>
          <w:tcPr>
            <w:tcW w:w="327" w:type="pct"/>
            <w:vAlign w:val="center"/>
          </w:tcPr>
          <w:p w:rsidR="00706EB2" w:rsidRPr="004C23CC" w:rsidRDefault="00706EB2" w:rsidP="0064575C">
            <w:pPr>
              <w:widowControl/>
              <w:jc w:val="center"/>
              <w:rPr>
                <w:kern w:val="0"/>
                <w:sz w:val="22"/>
                <w:szCs w:val="22"/>
              </w:rPr>
            </w:pPr>
            <w:r w:rsidRPr="004C23CC">
              <w:rPr>
                <w:rFonts w:hint="eastAsia"/>
                <w:kern w:val="0"/>
                <w:sz w:val="22"/>
                <w:szCs w:val="22"/>
              </w:rPr>
              <w:t>0</w:t>
            </w:r>
          </w:p>
        </w:tc>
        <w:tc>
          <w:tcPr>
            <w:tcW w:w="469" w:type="pct"/>
            <w:shd w:val="clear" w:color="auto" w:fill="auto"/>
            <w:vAlign w:val="center"/>
          </w:tcPr>
          <w:p w:rsidR="00706EB2" w:rsidRPr="004C23CC" w:rsidRDefault="00706EB2" w:rsidP="00913188">
            <w:pPr>
              <w:widowControl/>
              <w:jc w:val="center"/>
              <w:rPr>
                <w:kern w:val="0"/>
                <w:sz w:val="22"/>
                <w:szCs w:val="22"/>
              </w:rPr>
            </w:pPr>
            <w:r w:rsidRPr="004C23CC">
              <w:rPr>
                <w:rFonts w:hint="eastAsia"/>
                <w:kern w:val="0"/>
                <w:sz w:val="22"/>
                <w:szCs w:val="22"/>
              </w:rPr>
              <w:t>1.9</w:t>
            </w:r>
          </w:p>
        </w:tc>
        <w:tc>
          <w:tcPr>
            <w:tcW w:w="398" w:type="pct"/>
            <w:vAlign w:val="center"/>
          </w:tcPr>
          <w:p w:rsidR="00706EB2" w:rsidRPr="004C23CC" w:rsidRDefault="00706EB2" w:rsidP="0070783E">
            <w:pPr>
              <w:widowControl/>
              <w:jc w:val="center"/>
              <w:rPr>
                <w:kern w:val="0"/>
                <w:sz w:val="22"/>
                <w:szCs w:val="22"/>
              </w:rPr>
            </w:pPr>
            <w:r w:rsidRPr="004C23CC">
              <w:rPr>
                <w:rFonts w:hint="eastAsia"/>
                <w:kern w:val="0"/>
                <w:sz w:val="22"/>
                <w:szCs w:val="22"/>
              </w:rPr>
              <w:t>30</w:t>
            </w:r>
            <w:r w:rsidR="0070783E">
              <w:rPr>
                <w:rFonts w:hint="eastAsia"/>
                <w:kern w:val="0"/>
                <w:sz w:val="22"/>
                <w:szCs w:val="22"/>
              </w:rPr>
              <w:t>4</w:t>
            </w:r>
          </w:p>
        </w:tc>
        <w:tc>
          <w:tcPr>
            <w:tcW w:w="333" w:type="pct"/>
            <w:shd w:val="clear" w:color="auto" w:fill="auto"/>
            <w:vAlign w:val="center"/>
          </w:tcPr>
          <w:p w:rsidR="00706EB2" w:rsidRPr="00384AA7" w:rsidRDefault="00E42ACB" w:rsidP="00913188">
            <w:pPr>
              <w:widowControl/>
              <w:jc w:val="center"/>
              <w:rPr>
                <w:kern w:val="0"/>
                <w:sz w:val="22"/>
                <w:szCs w:val="22"/>
              </w:rPr>
            </w:pPr>
            <w:r w:rsidRPr="00384AA7">
              <w:rPr>
                <w:rFonts w:hint="eastAsia"/>
                <w:kern w:val="0"/>
                <w:sz w:val="22"/>
                <w:szCs w:val="22"/>
              </w:rPr>
              <w:t>3.12</w:t>
            </w:r>
          </w:p>
        </w:tc>
        <w:tc>
          <w:tcPr>
            <w:tcW w:w="461" w:type="pct"/>
            <w:vAlign w:val="center"/>
          </w:tcPr>
          <w:p w:rsidR="00706EB2" w:rsidRPr="004C23CC" w:rsidRDefault="00FC6452" w:rsidP="000B6277">
            <w:pPr>
              <w:widowControl/>
              <w:jc w:val="center"/>
              <w:rPr>
                <w:kern w:val="0"/>
                <w:sz w:val="22"/>
                <w:szCs w:val="22"/>
              </w:rPr>
            </w:pPr>
            <w:r w:rsidRPr="004C23CC">
              <w:rPr>
                <w:rFonts w:hint="eastAsia"/>
                <w:kern w:val="0"/>
                <w:sz w:val="22"/>
                <w:szCs w:val="22"/>
              </w:rPr>
              <w:t>C1 F2</w:t>
            </w:r>
            <w:r w:rsidR="004C23CC" w:rsidRPr="004C23CC">
              <w:rPr>
                <w:rFonts w:hint="eastAsia"/>
                <w:kern w:val="0"/>
                <w:sz w:val="22"/>
                <w:szCs w:val="22"/>
              </w:rPr>
              <w:t xml:space="preserve"> S</w:t>
            </w:r>
            <w:r w:rsidR="000B6277">
              <w:rPr>
                <w:rFonts w:hint="eastAsia"/>
                <w:kern w:val="0"/>
                <w:sz w:val="22"/>
                <w:szCs w:val="22"/>
              </w:rPr>
              <w:t>2</w:t>
            </w:r>
          </w:p>
        </w:tc>
      </w:tr>
      <w:tr w:rsidR="00706EB2" w:rsidRPr="004C23CC" w:rsidTr="008C46C3">
        <w:trPr>
          <w:trHeight w:val="345"/>
        </w:trPr>
        <w:tc>
          <w:tcPr>
            <w:tcW w:w="244" w:type="pct"/>
            <w:vAlign w:val="center"/>
          </w:tcPr>
          <w:p w:rsidR="00706EB2" w:rsidRPr="004C23CC" w:rsidRDefault="00706EB2" w:rsidP="006F157F">
            <w:pPr>
              <w:jc w:val="center"/>
            </w:pPr>
            <w:r w:rsidRPr="004C23CC">
              <w:rPr>
                <w:rFonts w:hint="eastAsia"/>
              </w:rPr>
              <w:t>Q-38</w:t>
            </w:r>
          </w:p>
        </w:tc>
        <w:tc>
          <w:tcPr>
            <w:tcW w:w="396" w:type="pct"/>
            <w:vAlign w:val="center"/>
          </w:tcPr>
          <w:p w:rsidR="00706EB2" w:rsidRPr="004C23CC" w:rsidRDefault="00706EB2" w:rsidP="006F157F">
            <w:pPr>
              <w:widowControl/>
              <w:jc w:val="center"/>
              <w:rPr>
                <w:kern w:val="0"/>
                <w:sz w:val="22"/>
                <w:szCs w:val="22"/>
              </w:rPr>
            </w:pPr>
            <w:r w:rsidRPr="004C23CC">
              <w:rPr>
                <w:rFonts w:hint="eastAsia"/>
                <w:kern w:val="0"/>
                <w:sz w:val="22"/>
                <w:szCs w:val="22"/>
              </w:rPr>
              <w:t>1:6</w:t>
            </w:r>
          </w:p>
        </w:tc>
        <w:tc>
          <w:tcPr>
            <w:tcW w:w="395" w:type="pct"/>
            <w:vAlign w:val="center"/>
          </w:tcPr>
          <w:p w:rsidR="00706EB2" w:rsidRPr="004C23CC" w:rsidRDefault="00706EB2" w:rsidP="006F157F">
            <w:pPr>
              <w:widowControl/>
              <w:jc w:val="center"/>
              <w:rPr>
                <w:kern w:val="0"/>
                <w:sz w:val="22"/>
                <w:szCs w:val="22"/>
              </w:rPr>
            </w:pPr>
            <w:r w:rsidRPr="004C23CC">
              <w:rPr>
                <w:rFonts w:hint="eastAsia"/>
                <w:kern w:val="0"/>
                <w:sz w:val="22"/>
                <w:szCs w:val="22"/>
              </w:rPr>
              <w:t>66%</w:t>
            </w:r>
          </w:p>
        </w:tc>
        <w:tc>
          <w:tcPr>
            <w:tcW w:w="395" w:type="pct"/>
            <w:shd w:val="clear" w:color="auto" w:fill="auto"/>
            <w:vAlign w:val="center"/>
          </w:tcPr>
          <w:p w:rsidR="00706EB2" w:rsidRPr="004C23CC" w:rsidRDefault="00706EB2" w:rsidP="006F157F">
            <w:pPr>
              <w:widowControl/>
              <w:jc w:val="center"/>
              <w:rPr>
                <w:kern w:val="0"/>
                <w:sz w:val="22"/>
                <w:szCs w:val="22"/>
              </w:rPr>
            </w:pPr>
            <w:r w:rsidRPr="004C23CC">
              <w:rPr>
                <w:rFonts w:hint="eastAsia"/>
                <w:kern w:val="0"/>
                <w:sz w:val="22"/>
                <w:szCs w:val="22"/>
              </w:rPr>
              <w:t>1.4</w:t>
            </w:r>
            <w:r w:rsidR="008874B6">
              <w:rPr>
                <w:rFonts w:hint="eastAsia"/>
                <w:kern w:val="0"/>
                <w:sz w:val="22"/>
                <w:szCs w:val="22"/>
              </w:rPr>
              <w:t>0</w:t>
            </w:r>
          </w:p>
        </w:tc>
        <w:tc>
          <w:tcPr>
            <w:tcW w:w="395" w:type="pct"/>
            <w:shd w:val="clear" w:color="auto" w:fill="auto"/>
            <w:vAlign w:val="center"/>
          </w:tcPr>
          <w:p w:rsidR="00706EB2" w:rsidRPr="004C23CC" w:rsidRDefault="00706EB2" w:rsidP="006F157F">
            <w:pPr>
              <w:widowControl/>
              <w:jc w:val="center"/>
              <w:rPr>
                <w:kern w:val="0"/>
                <w:sz w:val="22"/>
                <w:szCs w:val="22"/>
              </w:rPr>
            </w:pPr>
            <w:r w:rsidRPr="004C23CC">
              <w:rPr>
                <w:rFonts w:hint="eastAsia"/>
                <w:kern w:val="0"/>
                <w:sz w:val="22"/>
                <w:szCs w:val="22"/>
              </w:rPr>
              <w:t>12</w:t>
            </w:r>
            <w:r w:rsidR="00C336AF">
              <w:rPr>
                <w:rFonts w:hint="eastAsia"/>
                <w:kern w:val="0"/>
                <w:sz w:val="22"/>
                <w:szCs w:val="22"/>
              </w:rPr>
              <w:t>.00</w:t>
            </w:r>
          </w:p>
        </w:tc>
        <w:tc>
          <w:tcPr>
            <w:tcW w:w="394" w:type="pct"/>
            <w:shd w:val="clear" w:color="auto" w:fill="auto"/>
            <w:vAlign w:val="center"/>
          </w:tcPr>
          <w:p w:rsidR="00706EB2" w:rsidRPr="004C23CC" w:rsidRDefault="00706EB2" w:rsidP="006F157F">
            <w:pPr>
              <w:jc w:val="center"/>
              <w:rPr>
                <w:sz w:val="22"/>
                <w:szCs w:val="22"/>
              </w:rPr>
            </w:pPr>
            <w:r w:rsidRPr="004C23CC">
              <w:rPr>
                <w:rFonts w:hint="eastAsia"/>
                <w:sz w:val="22"/>
                <w:szCs w:val="22"/>
              </w:rPr>
              <w:t>6.18</w:t>
            </w:r>
          </w:p>
        </w:tc>
        <w:tc>
          <w:tcPr>
            <w:tcW w:w="394" w:type="pct"/>
            <w:shd w:val="clear" w:color="auto" w:fill="auto"/>
            <w:vAlign w:val="center"/>
          </w:tcPr>
          <w:p w:rsidR="00706EB2" w:rsidRPr="004C23CC" w:rsidRDefault="00706EB2" w:rsidP="006F157F">
            <w:pPr>
              <w:widowControl/>
              <w:jc w:val="center"/>
              <w:rPr>
                <w:kern w:val="0"/>
                <w:sz w:val="22"/>
                <w:szCs w:val="22"/>
              </w:rPr>
            </w:pPr>
            <w:r w:rsidRPr="004C23CC">
              <w:rPr>
                <w:rFonts w:hint="eastAsia"/>
                <w:kern w:val="0"/>
                <w:sz w:val="22"/>
                <w:szCs w:val="22"/>
              </w:rPr>
              <w:t>0</w:t>
            </w:r>
          </w:p>
        </w:tc>
        <w:tc>
          <w:tcPr>
            <w:tcW w:w="398" w:type="pct"/>
            <w:vAlign w:val="center"/>
          </w:tcPr>
          <w:p w:rsidR="00706EB2" w:rsidRPr="004C23CC" w:rsidRDefault="00706EB2" w:rsidP="006F157F">
            <w:pPr>
              <w:widowControl/>
              <w:jc w:val="center"/>
              <w:rPr>
                <w:kern w:val="0"/>
                <w:sz w:val="22"/>
                <w:szCs w:val="22"/>
              </w:rPr>
            </w:pPr>
            <w:r w:rsidRPr="004C23CC">
              <w:rPr>
                <w:rFonts w:hint="eastAsia"/>
                <w:kern w:val="0"/>
                <w:sz w:val="22"/>
                <w:szCs w:val="22"/>
              </w:rPr>
              <w:t>0.6</w:t>
            </w:r>
            <w:r w:rsidR="00C336AF">
              <w:rPr>
                <w:rFonts w:hint="eastAsia"/>
                <w:kern w:val="0"/>
                <w:sz w:val="22"/>
                <w:szCs w:val="22"/>
              </w:rPr>
              <w:t>0</w:t>
            </w:r>
          </w:p>
        </w:tc>
        <w:tc>
          <w:tcPr>
            <w:tcW w:w="327" w:type="pct"/>
            <w:vAlign w:val="center"/>
          </w:tcPr>
          <w:p w:rsidR="00706EB2" w:rsidRPr="004C23CC" w:rsidRDefault="00706EB2" w:rsidP="006F157F">
            <w:pPr>
              <w:widowControl/>
              <w:jc w:val="center"/>
              <w:rPr>
                <w:kern w:val="0"/>
                <w:sz w:val="22"/>
                <w:szCs w:val="22"/>
              </w:rPr>
            </w:pPr>
            <w:r w:rsidRPr="004C23CC">
              <w:rPr>
                <w:rFonts w:hint="eastAsia"/>
                <w:kern w:val="0"/>
                <w:sz w:val="22"/>
                <w:szCs w:val="22"/>
              </w:rPr>
              <w:t>0</w:t>
            </w:r>
          </w:p>
        </w:tc>
        <w:tc>
          <w:tcPr>
            <w:tcW w:w="469" w:type="pct"/>
            <w:shd w:val="clear" w:color="auto" w:fill="auto"/>
            <w:vAlign w:val="center"/>
          </w:tcPr>
          <w:p w:rsidR="00706EB2" w:rsidRPr="004C23CC" w:rsidRDefault="00706EB2" w:rsidP="006F157F">
            <w:pPr>
              <w:jc w:val="center"/>
            </w:pPr>
            <w:r w:rsidRPr="004C23CC">
              <w:rPr>
                <w:rFonts w:hint="eastAsia"/>
              </w:rPr>
              <w:t>1.8</w:t>
            </w:r>
          </w:p>
        </w:tc>
        <w:tc>
          <w:tcPr>
            <w:tcW w:w="398" w:type="pct"/>
            <w:vAlign w:val="center"/>
          </w:tcPr>
          <w:p w:rsidR="00706EB2" w:rsidRPr="004C23CC" w:rsidRDefault="00706EB2" w:rsidP="0070783E">
            <w:pPr>
              <w:jc w:val="center"/>
            </w:pPr>
            <w:r w:rsidRPr="004C23CC">
              <w:rPr>
                <w:rFonts w:hint="eastAsia"/>
              </w:rPr>
              <w:t>31</w:t>
            </w:r>
            <w:r w:rsidR="0070783E">
              <w:rPr>
                <w:rFonts w:hint="eastAsia"/>
              </w:rPr>
              <w:t>7</w:t>
            </w:r>
          </w:p>
        </w:tc>
        <w:tc>
          <w:tcPr>
            <w:tcW w:w="333" w:type="pct"/>
            <w:shd w:val="clear" w:color="auto" w:fill="auto"/>
            <w:vAlign w:val="center"/>
          </w:tcPr>
          <w:p w:rsidR="00706EB2" w:rsidRPr="00384AA7" w:rsidRDefault="00E42ACB" w:rsidP="006F157F">
            <w:pPr>
              <w:jc w:val="center"/>
            </w:pPr>
            <w:r w:rsidRPr="00384AA7">
              <w:rPr>
                <w:rFonts w:hint="eastAsia"/>
              </w:rPr>
              <w:t>2.85</w:t>
            </w:r>
          </w:p>
        </w:tc>
        <w:tc>
          <w:tcPr>
            <w:tcW w:w="461" w:type="pct"/>
            <w:vAlign w:val="center"/>
          </w:tcPr>
          <w:p w:rsidR="00706EB2" w:rsidRPr="004C23CC" w:rsidRDefault="00FC6452" w:rsidP="006F157F">
            <w:pPr>
              <w:jc w:val="center"/>
            </w:pPr>
            <w:r w:rsidRPr="004C23CC">
              <w:rPr>
                <w:rFonts w:hint="eastAsia"/>
              </w:rPr>
              <w:t>C1 F2</w:t>
            </w:r>
            <w:r w:rsidR="004C23CC" w:rsidRPr="004C23CC">
              <w:rPr>
                <w:rFonts w:hint="eastAsia"/>
              </w:rPr>
              <w:t xml:space="preserve"> S1</w:t>
            </w:r>
          </w:p>
        </w:tc>
      </w:tr>
    </w:tbl>
    <w:p w:rsidR="00E83C41" w:rsidRDefault="00E83C41" w:rsidP="0064575C">
      <w:pPr>
        <w:widowControl/>
        <w:ind w:firstLineChars="200" w:firstLine="480"/>
        <w:jc w:val="center"/>
        <w:rPr>
          <w:rFonts w:cs="宋体"/>
          <w:sz w:val="24"/>
          <w:szCs w:val="24"/>
        </w:rPr>
      </w:pPr>
    </w:p>
    <w:p w:rsidR="0064575C" w:rsidRDefault="0064575C" w:rsidP="0064575C">
      <w:pPr>
        <w:widowControl/>
        <w:ind w:firstLineChars="200" w:firstLine="480"/>
        <w:jc w:val="center"/>
        <w:rPr>
          <w:sz w:val="24"/>
          <w:szCs w:val="24"/>
        </w:rPr>
      </w:pPr>
      <w:r>
        <w:rPr>
          <w:rFonts w:cs="宋体" w:hint="eastAsia"/>
          <w:sz w:val="24"/>
          <w:szCs w:val="24"/>
        </w:rPr>
        <w:lastRenderedPageBreak/>
        <w:t>表</w:t>
      </w:r>
      <w:r>
        <w:rPr>
          <w:rFonts w:cs="宋体" w:hint="eastAsia"/>
          <w:sz w:val="24"/>
          <w:szCs w:val="24"/>
        </w:rPr>
        <w:t>3-</w:t>
      </w:r>
      <w:r>
        <w:rPr>
          <w:rFonts w:cs="宋体" w:hint="eastAsia"/>
          <w:sz w:val="24"/>
          <w:szCs w:val="24"/>
        </w:rPr>
        <w:t>续</w:t>
      </w:r>
      <w:r>
        <w:rPr>
          <w:rFonts w:cs="宋体" w:hint="eastAsia"/>
          <w:sz w:val="24"/>
          <w:szCs w:val="24"/>
        </w:rPr>
        <w:t xml:space="preserve"> </w:t>
      </w:r>
      <w:r>
        <w:rPr>
          <w:rFonts w:hint="eastAsia"/>
          <w:sz w:val="24"/>
          <w:szCs w:val="24"/>
        </w:rPr>
        <w:t>铅</w:t>
      </w:r>
      <w:r>
        <w:rPr>
          <w:sz w:val="24"/>
          <w:szCs w:val="24"/>
        </w:rPr>
        <w:t>锌矿尾砂样</w:t>
      </w:r>
      <w:proofErr w:type="gramStart"/>
      <w:r>
        <w:rPr>
          <w:sz w:val="24"/>
          <w:szCs w:val="24"/>
        </w:rPr>
        <w:t>品试验</w:t>
      </w:r>
      <w:proofErr w:type="gramEnd"/>
      <w:r>
        <w:rPr>
          <w:sz w:val="24"/>
          <w:szCs w:val="24"/>
        </w:rPr>
        <w:t>情况</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692"/>
        <w:gridCol w:w="1123"/>
        <w:gridCol w:w="1120"/>
        <w:gridCol w:w="1120"/>
        <w:gridCol w:w="1120"/>
        <w:gridCol w:w="1117"/>
        <w:gridCol w:w="1117"/>
        <w:gridCol w:w="1128"/>
        <w:gridCol w:w="1128"/>
        <w:gridCol w:w="1128"/>
        <w:gridCol w:w="1128"/>
        <w:gridCol w:w="1128"/>
        <w:gridCol w:w="1125"/>
      </w:tblGrid>
      <w:tr w:rsidR="0064575C" w:rsidRPr="004C23CC" w:rsidTr="00706EB2">
        <w:trPr>
          <w:trHeight w:val="780"/>
        </w:trPr>
        <w:tc>
          <w:tcPr>
            <w:tcW w:w="244" w:type="pct"/>
            <w:vAlign w:val="center"/>
          </w:tcPr>
          <w:p w:rsidR="0064575C" w:rsidRPr="004C23CC" w:rsidRDefault="0064575C" w:rsidP="0064575C">
            <w:pPr>
              <w:widowControl/>
              <w:jc w:val="center"/>
              <w:rPr>
                <w:kern w:val="0"/>
                <w:sz w:val="22"/>
                <w:szCs w:val="22"/>
              </w:rPr>
            </w:pPr>
            <w:r w:rsidRPr="004C23CC">
              <w:rPr>
                <w:rFonts w:hAnsi="宋体"/>
                <w:kern w:val="0"/>
                <w:sz w:val="22"/>
                <w:szCs w:val="22"/>
              </w:rPr>
              <w:t>序号</w:t>
            </w:r>
          </w:p>
        </w:tc>
        <w:tc>
          <w:tcPr>
            <w:tcW w:w="396" w:type="pct"/>
            <w:vAlign w:val="center"/>
          </w:tcPr>
          <w:p w:rsidR="0064575C" w:rsidRPr="004C23CC" w:rsidRDefault="0064575C" w:rsidP="0064575C">
            <w:pPr>
              <w:widowControl/>
              <w:jc w:val="center"/>
              <w:rPr>
                <w:rFonts w:hAnsi="宋体"/>
                <w:kern w:val="0"/>
                <w:sz w:val="22"/>
                <w:szCs w:val="22"/>
              </w:rPr>
            </w:pPr>
            <w:r w:rsidRPr="004C23CC">
              <w:rPr>
                <w:rFonts w:hAnsi="宋体"/>
                <w:kern w:val="0"/>
                <w:sz w:val="22"/>
                <w:szCs w:val="22"/>
              </w:rPr>
              <w:t>胶砂比</w:t>
            </w:r>
          </w:p>
        </w:tc>
        <w:tc>
          <w:tcPr>
            <w:tcW w:w="395" w:type="pct"/>
            <w:vAlign w:val="center"/>
          </w:tcPr>
          <w:p w:rsidR="0064575C" w:rsidRPr="004C23CC" w:rsidRDefault="0064575C" w:rsidP="0064575C">
            <w:pPr>
              <w:widowControl/>
              <w:jc w:val="center"/>
              <w:rPr>
                <w:rFonts w:hAnsi="宋体"/>
                <w:kern w:val="0"/>
                <w:sz w:val="22"/>
                <w:szCs w:val="22"/>
              </w:rPr>
            </w:pPr>
            <w:r w:rsidRPr="004C23CC">
              <w:rPr>
                <w:rFonts w:hAnsi="宋体"/>
                <w:kern w:val="0"/>
                <w:sz w:val="22"/>
                <w:szCs w:val="22"/>
              </w:rPr>
              <w:t>尾砂浓度</w:t>
            </w:r>
          </w:p>
        </w:tc>
        <w:tc>
          <w:tcPr>
            <w:tcW w:w="395" w:type="pct"/>
            <w:shd w:val="clear" w:color="auto" w:fill="auto"/>
            <w:vAlign w:val="center"/>
            <w:hideMark/>
          </w:tcPr>
          <w:p w:rsidR="0064575C" w:rsidRPr="004C23CC" w:rsidRDefault="0064575C" w:rsidP="0064575C">
            <w:pPr>
              <w:widowControl/>
              <w:jc w:val="center"/>
              <w:rPr>
                <w:kern w:val="0"/>
                <w:sz w:val="22"/>
                <w:szCs w:val="22"/>
              </w:rPr>
            </w:pPr>
            <w:r w:rsidRPr="004C23CC">
              <w:rPr>
                <w:rFonts w:hAnsi="宋体"/>
                <w:kern w:val="0"/>
                <w:sz w:val="22"/>
                <w:szCs w:val="22"/>
              </w:rPr>
              <w:t>水泥（</w:t>
            </w:r>
            <w:r w:rsidRPr="004C23CC">
              <w:rPr>
                <w:kern w:val="0"/>
                <w:sz w:val="22"/>
                <w:szCs w:val="22"/>
              </w:rPr>
              <w:t>kg</w:t>
            </w:r>
            <w:r w:rsidRPr="004C23CC">
              <w:rPr>
                <w:rFonts w:hAnsi="宋体"/>
                <w:kern w:val="0"/>
                <w:sz w:val="22"/>
                <w:szCs w:val="22"/>
              </w:rPr>
              <w:t>）</w:t>
            </w:r>
          </w:p>
        </w:tc>
        <w:tc>
          <w:tcPr>
            <w:tcW w:w="395" w:type="pct"/>
            <w:shd w:val="clear" w:color="auto" w:fill="auto"/>
            <w:vAlign w:val="center"/>
            <w:hideMark/>
          </w:tcPr>
          <w:p w:rsidR="0064575C" w:rsidRPr="004C23CC" w:rsidRDefault="0064575C" w:rsidP="0064575C">
            <w:pPr>
              <w:widowControl/>
              <w:jc w:val="center"/>
              <w:rPr>
                <w:kern w:val="0"/>
                <w:sz w:val="22"/>
                <w:szCs w:val="22"/>
              </w:rPr>
            </w:pPr>
            <w:r w:rsidRPr="004C23CC">
              <w:rPr>
                <w:kern w:val="0"/>
                <w:sz w:val="22"/>
                <w:szCs w:val="22"/>
              </w:rPr>
              <w:t>尾砂</w:t>
            </w:r>
            <w:r w:rsidRPr="004C23CC">
              <w:rPr>
                <w:rFonts w:hAnsi="宋体"/>
                <w:kern w:val="0"/>
                <w:sz w:val="22"/>
                <w:szCs w:val="22"/>
              </w:rPr>
              <w:t>（</w:t>
            </w:r>
            <w:r w:rsidRPr="004C23CC">
              <w:rPr>
                <w:kern w:val="0"/>
                <w:sz w:val="22"/>
                <w:szCs w:val="22"/>
              </w:rPr>
              <w:t>kg</w:t>
            </w:r>
            <w:r w:rsidRPr="004C23CC">
              <w:rPr>
                <w:rFonts w:hAnsi="宋体"/>
                <w:kern w:val="0"/>
                <w:sz w:val="22"/>
                <w:szCs w:val="22"/>
              </w:rPr>
              <w:t>）</w:t>
            </w:r>
          </w:p>
        </w:tc>
        <w:tc>
          <w:tcPr>
            <w:tcW w:w="394" w:type="pct"/>
            <w:shd w:val="clear" w:color="auto" w:fill="auto"/>
            <w:vAlign w:val="center"/>
            <w:hideMark/>
          </w:tcPr>
          <w:p w:rsidR="0064575C" w:rsidRPr="004C23CC" w:rsidRDefault="0064575C" w:rsidP="0064575C">
            <w:pPr>
              <w:widowControl/>
              <w:jc w:val="center"/>
              <w:rPr>
                <w:kern w:val="0"/>
                <w:sz w:val="22"/>
                <w:szCs w:val="22"/>
              </w:rPr>
            </w:pPr>
            <w:r w:rsidRPr="004C23CC">
              <w:rPr>
                <w:rFonts w:hAnsi="宋体"/>
                <w:kern w:val="0"/>
                <w:sz w:val="22"/>
                <w:szCs w:val="22"/>
              </w:rPr>
              <w:t>水（</w:t>
            </w:r>
            <w:r w:rsidRPr="004C23CC">
              <w:rPr>
                <w:kern w:val="0"/>
                <w:sz w:val="22"/>
                <w:szCs w:val="22"/>
              </w:rPr>
              <w:t>kg</w:t>
            </w:r>
            <w:r w:rsidRPr="004C23CC">
              <w:rPr>
                <w:rFonts w:hAnsi="宋体"/>
                <w:kern w:val="0"/>
                <w:sz w:val="22"/>
                <w:szCs w:val="22"/>
              </w:rPr>
              <w:t>）</w:t>
            </w:r>
          </w:p>
        </w:tc>
        <w:tc>
          <w:tcPr>
            <w:tcW w:w="394" w:type="pct"/>
            <w:shd w:val="clear" w:color="auto" w:fill="auto"/>
            <w:vAlign w:val="center"/>
            <w:hideMark/>
          </w:tcPr>
          <w:p w:rsidR="0064575C" w:rsidRPr="004C23CC" w:rsidRDefault="0064575C" w:rsidP="0064575C">
            <w:pPr>
              <w:widowControl/>
              <w:jc w:val="center"/>
              <w:rPr>
                <w:kern w:val="0"/>
                <w:sz w:val="22"/>
                <w:szCs w:val="22"/>
              </w:rPr>
            </w:pPr>
            <w:r w:rsidRPr="004C23CC">
              <w:rPr>
                <w:kern w:val="0"/>
                <w:sz w:val="22"/>
                <w:szCs w:val="22"/>
              </w:rPr>
              <w:t>II</w:t>
            </w:r>
            <w:r w:rsidRPr="004C23CC">
              <w:rPr>
                <w:rFonts w:hAnsi="宋体"/>
                <w:kern w:val="0"/>
                <w:sz w:val="22"/>
                <w:szCs w:val="22"/>
              </w:rPr>
              <w:t>级粉煤灰（</w:t>
            </w:r>
            <w:r w:rsidRPr="004C23CC">
              <w:rPr>
                <w:kern w:val="0"/>
                <w:sz w:val="22"/>
                <w:szCs w:val="22"/>
              </w:rPr>
              <w:t>kg</w:t>
            </w:r>
            <w:r w:rsidRPr="004C23CC">
              <w:rPr>
                <w:rFonts w:hAnsi="宋体"/>
                <w:kern w:val="0"/>
                <w:sz w:val="22"/>
                <w:szCs w:val="22"/>
              </w:rPr>
              <w:t>）</w:t>
            </w:r>
          </w:p>
        </w:tc>
        <w:tc>
          <w:tcPr>
            <w:tcW w:w="398" w:type="pct"/>
            <w:vAlign w:val="center"/>
          </w:tcPr>
          <w:p w:rsidR="0064575C" w:rsidRPr="004C23CC" w:rsidRDefault="0064575C" w:rsidP="0064575C">
            <w:pPr>
              <w:jc w:val="center"/>
            </w:pPr>
            <w:r w:rsidRPr="004C23CC">
              <w:rPr>
                <w:rFonts w:hint="eastAsia"/>
              </w:rPr>
              <w:t>矿渣（</w:t>
            </w:r>
            <w:r w:rsidRPr="004C23CC">
              <w:rPr>
                <w:rFonts w:hint="eastAsia"/>
              </w:rPr>
              <w:t>kg</w:t>
            </w:r>
            <w:r w:rsidRPr="004C23CC">
              <w:rPr>
                <w:rFonts w:hint="eastAsia"/>
              </w:rPr>
              <w:t>）</w:t>
            </w:r>
          </w:p>
        </w:tc>
        <w:tc>
          <w:tcPr>
            <w:tcW w:w="398" w:type="pct"/>
            <w:vAlign w:val="center"/>
          </w:tcPr>
          <w:p w:rsidR="0064575C" w:rsidRPr="004C23CC" w:rsidRDefault="0064575C" w:rsidP="0064575C">
            <w:pPr>
              <w:jc w:val="center"/>
            </w:pPr>
            <w:r w:rsidRPr="004C23CC">
              <w:rPr>
                <w:rFonts w:hint="eastAsia"/>
              </w:rPr>
              <w:t>钢渣（</w:t>
            </w:r>
            <w:r w:rsidRPr="004C23CC">
              <w:rPr>
                <w:rFonts w:hint="eastAsia"/>
              </w:rPr>
              <w:t>kg</w:t>
            </w:r>
            <w:r w:rsidRPr="004C23CC">
              <w:rPr>
                <w:rFonts w:hint="eastAsia"/>
              </w:rPr>
              <w:t>）</w:t>
            </w:r>
          </w:p>
        </w:tc>
        <w:tc>
          <w:tcPr>
            <w:tcW w:w="398" w:type="pct"/>
            <w:shd w:val="clear" w:color="auto" w:fill="auto"/>
            <w:vAlign w:val="center"/>
            <w:hideMark/>
          </w:tcPr>
          <w:p w:rsidR="0064575C" w:rsidRPr="004C23CC" w:rsidRDefault="0064575C" w:rsidP="0064575C">
            <w:pPr>
              <w:widowControl/>
              <w:jc w:val="center"/>
              <w:rPr>
                <w:kern w:val="0"/>
                <w:sz w:val="22"/>
                <w:szCs w:val="22"/>
              </w:rPr>
            </w:pPr>
            <w:r w:rsidRPr="004C23CC">
              <w:rPr>
                <w:rFonts w:hAnsi="宋体" w:hint="eastAsia"/>
                <w:kern w:val="0"/>
                <w:sz w:val="22"/>
                <w:szCs w:val="22"/>
              </w:rPr>
              <w:t>28d</w:t>
            </w:r>
            <w:r w:rsidRPr="004C23CC">
              <w:rPr>
                <w:rFonts w:hAnsi="宋体"/>
                <w:kern w:val="0"/>
                <w:sz w:val="22"/>
                <w:szCs w:val="22"/>
              </w:rPr>
              <w:t>抗压强度（</w:t>
            </w:r>
            <w:proofErr w:type="spellStart"/>
            <w:r w:rsidRPr="004C23CC">
              <w:rPr>
                <w:kern w:val="0"/>
                <w:sz w:val="22"/>
                <w:szCs w:val="22"/>
              </w:rPr>
              <w:t>MPa</w:t>
            </w:r>
            <w:proofErr w:type="spellEnd"/>
            <w:r w:rsidRPr="004C23CC">
              <w:rPr>
                <w:rFonts w:hAnsi="宋体"/>
                <w:kern w:val="0"/>
                <w:sz w:val="22"/>
                <w:szCs w:val="22"/>
              </w:rPr>
              <w:t>）</w:t>
            </w:r>
          </w:p>
        </w:tc>
        <w:tc>
          <w:tcPr>
            <w:tcW w:w="398" w:type="pct"/>
            <w:vAlign w:val="center"/>
          </w:tcPr>
          <w:p w:rsidR="0064575C" w:rsidRPr="004C23CC" w:rsidRDefault="0064575C" w:rsidP="0064575C">
            <w:pPr>
              <w:widowControl/>
              <w:jc w:val="center"/>
              <w:rPr>
                <w:kern w:val="0"/>
                <w:sz w:val="22"/>
                <w:szCs w:val="22"/>
              </w:rPr>
            </w:pPr>
            <w:r w:rsidRPr="004C23CC">
              <w:rPr>
                <w:rFonts w:hAnsi="宋体" w:hint="eastAsia"/>
                <w:kern w:val="0"/>
                <w:sz w:val="22"/>
                <w:szCs w:val="22"/>
              </w:rPr>
              <w:t>扩展</w:t>
            </w:r>
            <w:r w:rsidRPr="004C23CC">
              <w:rPr>
                <w:rFonts w:hAnsi="宋体"/>
                <w:kern w:val="0"/>
                <w:sz w:val="22"/>
                <w:szCs w:val="22"/>
              </w:rPr>
              <w:t>度（</w:t>
            </w:r>
            <w:r w:rsidRPr="004C23CC">
              <w:rPr>
                <w:kern w:val="0"/>
                <w:sz w:val="22"/>
                <w:szCs w:val="22"/>
              </w:rPr>
              <w:t>mm</w:t>
            </w:r>
            <w:r w:rsidRPr="004C23CC">
              <w:rPr>
                <w:rFonts w:hAnsi="宋体"/>
                <w:kern w:val="0"/>
                <w:sz w:val="22"/>
                <w:szCs w:val="22"/>
              </w:rPr>
              <w:t>）</w:t>
            </w:r>
          </w:p>
        </w:tc>
        <w:tc>
          <w:tcPr>
            <w:tcW w:w="398" w:type="pct"/>
            <w:shd w:val="clear" w:color="auto" w:fill="auto"/>
            <w:vAlign w:val="center"/>
            <w:hideMark/>
          </w:tcPr>
          <w:p w:rsidR="0064575C" w:rsidRPr="00384AA7" w:rsidRDefault="006962D3" w:rsidP="0064575C">
            <w:pPr>
              <w:widowControl/>
              <w:jc w:val="center"/>
              <w:rPr>
                <w:kern w:val="0"/>
                <w:sz w:val="22"/>
                <w:szCs w:val="22"/>
              </w:rPr>
            </w:pPr>
            <w:r w:rsidRPr="00384AA7">
              <w:rPr>
                <w:rFonts w:hAnsi="宋体" w:hint="eastAsia"/>
                <w:kern w:val="0"/>
                <w:sz w:val="22"/>
                <w:szCs w:val="22"/>
              </w:rPr>
              <w:t>沉</w:t>
            </w:r>
            <w:r w:rsidR="0064575C" w:rsidRPr="00384AA7">
              <w:rPr>
                <w:rFonts w:hAnsi="宋体"/>
                <w:kern w:val="0"/>
                <w:sz w:val="22"/>
                <w:szCs w:val="22"/>
              </w:rPr>
              <w:t>缩率</w:t>
            </w:r>
            <w:r w:rsidR="0064575C" w:rsidRPr="00384AA7">
              <w:rPr>
                <w:rFonts w:hAnsi="宋体" w:hint="eastAsia"/>
                <w:kern w:val="0"/>
                <w:sz w:val="22"/>
                <w:szCs w:val="22"/>
              </w:rPr>
              <w:t>（</w:t>
            </w:r>
            <w:r w:rsidR="0064575C" w:rsidRPr="00384AA7">
              <w:rPr>
                <w:rFonts w:hAnsi="宋体" w:hint="eastAsia"/>
                <w:kern w:val="0"/>
                <w:sz w:val="22"/>
                <w:szCs w:val="22"/>
              </w:rPr>
              <w:t>%</w:t>
            </w:r>
            <w:r w:rsidR="0064575C" w:rsidRPr="00384AA7">
              <w:rPr>
                <w:rFonts w:hAnsi="宋体" w:hint="eastAsia"/>
                <w:kern w:val="0"/>
                <w:sz w:val="22"/>
                <w:szCs w:val="22"/>
              </w:rPr>
              <w:t>）</w:t>
            </w:r>
          </w:p>
        </w:tc>
        <w:tc>
          <w:tcPr>
            <w:tcW w:w="397" w:type="pct"/>
            <w:vAlign w:val="center"/>
          </w:tcPr>
          <w:p w:rsidR="0064575C" w:rsidRPr="004C23CC" w:rsidRDefault="006962D3" w:rsidP="0064575C">
            <w:pPr>
              <w:widowControl/>
              <w:jc w:val="center"/>
              <w:rPr>
                <w:rFonts w:hAnsi="宋体"/>
                <w:kern w:val="0"/>
                <w:sz w:val="22"/>
                <w:szCs w:val="22"/>
              </w:rPr>
            </w:pPr>
            <w:r w:rsidRPr="004C23CC">
              <w:rPr>
                <w:rFonts w:hAnsi="宋体" w:hint="eastAsia"/>
                <w:kern w:val="0"/>
                <w:sz w:val="22"/>
                <w:szCs w:val="22"/>
              </w:rPr>
              <w:t>等级</w:t>
            </w:r>
          </w:p>
        </w:tc>
      </w:tr>
      <w:tr w:rsidR="0064575C" w:rsidRPr="004C23CC" w:rsidTr="00706EB2">
        <w:trPr>
          <w:trHeight w:val="345"/>
        </w:trPr>
        <w:tc>
          <w:tcPr>
            <w:tcW w:w="244" w:type="pct"/>
            <w:vAlign w:val="center"/>
          </w:tcPr>
          <w:p w:rsidR="0064575C" w:rsidRPr="004C23CC" w:rsidRDefault="00E83C41" w:rsidP="0064575C">
            <w:r w:rsidRPr="004C23CC">
              <w:rPr>
                <w:rFonts w:hint="eastAsia"/>
              </w:rPr>
              <w:t>Q-39</w:t>
            </w:r>
          </w:p>
        </w:tc>
        <w:tc>
          <w:tcPr>
            <w:tcW w:w="396" w:type="pct"/>
            <w:vAlign w:val="center"/>
          </w:tcPr>
          <w:p w:rsidR="0064575C" w:rsidRPr="004C23CC" w:rsidRDefault="0064575C" w:rsidP="0064575C">
            <w:pPr>
              <w:widowControl/>
              <w:jc w:val="center"/>
              <w:rPr>
                <w:kern w:val="0"/>
                <w:sz w:val="22"/>
                <w:szCs w:val="22"/>
              </w:rPr>
            </w:pPr>
            <w:r w:rsidRPr="004C23CC">
              <w:rPr>
                <w:rFonts w:hint="eastAsia"/>
                <w:kern w:val="0"/>
                <w:sz w:val="22"/>
                <w:szCs w:val="22"/>
              </w:rPr>
              <w:t>1:6</w:t>
            </w:r>
          </w:p>
        </w:tc>
        <w:tc>
          <w:tcPr>
            <w:tcW w:w="395" w:type="pct"/>
            <w:vAlign w:val="center"/>
          </w:tcPr>
          <w:p w:rsidR="0064575C" w:rsidRPr="004C23CC" w:rsidRDefault="0064575C" w:rsidP="0064575C">
            <w:pPr>
              <w:widowControl/>
              <w:jc w:val="center"/>
              <w:rPr>
                <w:kern w:val="0"/>
                <w:sz w:val="22"/>
                <w:szCs w:val="22"/>
              </w:rPr>
            </w:pPr>
            <w:r w:rsidRPr="004C23CC">
              <w:rPr>
                <w:rFonts w:hint="eastAsia"/>
                <w:kern w:val="0"/>
                <w:sz w:val="22"/>
                <w:szCs w:val="22"/>
              </w:rPr>
              <w:t>66%</w:t>
            </w:r>
          </w:p>
        </w:tc>
        <w:tc>
          <w:tcPr>
            <w:tcW w:w="395" w:type="pct"/>
            <w:shd w:val="clear" w:color="auto" w:fill="auto"/>
            <w:vAlign w:val="center"/>
            <w:hideMark/>
          </w:tcPr>
          <w:p w:rsidR="0064575C" w:rsidRPr="004C23CC" w:rsidRDefault="0064575C" w:rsidP="0064575C">
            <w:pPr>
              <w:widowControl/>
              <w:jc w:val="center"/>
              <w:rPr>
                <w:kern w:val="0"/>
                <w:sz w:val="22"/>
                <w:szCs w:val="22"/>
              </w:rPr>
            </w:pPr>
            <w:r w:rsidRPr="004C23CC">
              <w:rPr>
                <w:rFonts w:hint="eastAsia"/>
                <w:kern w:val="0"/>
                <w:sz w:val="22"/>
                <w:szCs w:val="22"/>
              </w:rPr>
              <w:t>1.1</w:t>
            </w:r>
            <w:r w:rsidR="00E220AC">
              <w:rPr>
                <w:rFonts w:hint="eastAsia"/>
                <w:kern w:val="0"/>
                <w:sz w:val="22"/>
                <w:szCs w:val="22"/>
              </w:rPr>
              <w:t>0</w:t>
            </w:r>
          </w:p>
        </w:tc>
        <w:tc>
          <w:tcPr>
            <w:tcW w:w="395" w:type="pct"/>
            <w:shd w:val="clear" w:color="auto" w:fill="auto"/>
            <w:vAlign w:val="center"/>
          </w:tcPr>
          <w:p w:rsidR="0064575C" w:rsidRPr="004C23CC" w:rsidRDefault="0064575C" w:rsidP="0064575C">
            <w:pPr>
              <w:widowControl/>
              <w:jc w:val="center"/>
              <w:rPr>
                <w:kern w:val="0"/>
                <w:sz w:val="22"/>
                <w:szCs w:val="22"/>
              </w:rPr>
            </w:pPr>
            <w:r w:rsidRPr="004C23CC">
              <w:rPr>
                <w:rFonts w:hint="eastAsia"/>
                <w:kern w:val="0"/>
                <w:sz w:val="22"/>
                <w:szCs w:val="22"/>
              </w:rPr>
              <w:t>12</w:t>
            </w:r>
            <w:r w:rsidR="00E220AC">
              <w:rPr>
                <w:rFonts w:hint="eastAsia"/>
                <w:kern w:val="0"/>
                <w:sz w:val="22"/>
                <w:szCs w:val="22"/>
              </w:rPr>
              <w:t>.00</w:t>
            </w:r>
          </w:p>
        </w:tc>
        <w:tc>
          <w:tcPr>
            <w:tcW w:w="394" w:type="pct"/>
            <w:shd w:val="clear" w:color="auto" w:fill="auto"/>
            <w:vAlign w:val="center"/>
          </w:tcPr>
          <w:p w:rsidR="0064575C" w:rsidRPr="004C23CC" w:rsidRDefault="0064575C" w:rsidP="0064575C">
            <w:pPr>
              <w:jc w:val="center"/>
              <w:rPr>
                <w:sz w:val="22"/>
                <w:szCs w:val="22"/>
              </w:rPr>
            </w:pPr>
            <w:r w:rsidRPr="004C23CC">
              <w:rPr>
                <w:rFonts w:hint="eastAsia"/>
                <w:sz w:val="22"/>
                <w:szCs w:val="22"/>
              </w:rPr>
              <w:t>6.18</w:t>
            </w:r>
          </w:p>
        </w:tc>
        <w:tc>
          <w:tcPr>
            <w:tcW w:w="394" w:type="pct"/>
            <w:shd w:val="clear" w:color="auto" w:fill="auto"/>
            <w:vAlign w:val="center"/>
          </w:tcPr>
          <w:p w:rsidR="0064575C" w:rsidRPr="004C23CC" w:rsidRDefault="0064575C" w:rsidP="0064575C">
            <w:pPr>
              <w:widowControl/>
              <w:jc w:val="center"/>
              <w:rPr>
                <w:kern w:val="0"/>
                <w:sz w:val="22"/>
                <w:szCs w:val="22"/>
              </w:rPr>
            </w:pPr>
            <w:r w:rsidRPr="004C23CC">
              <w:rPr>
                <w:rFonts w:hint="eastAsia"/>
                <w:kern w:val="0"/>
                <w:sz w:val="22"/>
                <w:szCs w:val="22"/>
              </w:rPr>
              <w:t>0</w:t>
            </w:r>
          </w:p>
        </w:tc>
        <w:tc>
          <w:tcPr>
            <w:tcW w:w="398" w:type="pct"/>
            <w:vAlign w:val="center"/>
          </w:tcPr>
          <w:p w:rsidR="0064575C" w:rsidRPr="004C23CC" w:rsidRDefault="0064575C" w:rsidP="0064575C">
            <w:pPr>
              <w:widowControl/>
              <w:jc w:val="center"/>
              <w:rPr>
                <w:kern w:val="0"/>
                <w:sz w:val="22"/>
                <w:szCs w:val="22"/>
              </w:rPr>
            </w:pPr>
            <w:r w:rsidRPr="004C23CC">
              <w:rPr>
                <w:rFonts w:hint="eastAsia"/>
                <w:kern w:val="0"/>
                <w:sz w:val="22"/>
                <w:szCs w:val="22"/>
              </w:rPr>
              <w:t>0.9</w:t>
            </w:r>
            <w:r w:rsidR="00E220AC">
              <w:rPr>
                <w:rFonts w:hint="eastAsia"/>
                <w:kern w:val="0"/>
                <w:sz w:val="22"/>
                <w:szCs w:val="22"/>
              </w:rPr>
              <w:t>0</w:t>
            </w:r>
          </w:p>
        </w:tc>
        <w:tc>
          <w:tcPr>
            <w:tcW w:w="398" w:type="pct"/>
            <w:vAlign w:val="center"/>
          </w:tcPr>
          <w:p w:rsidR="0064575C" w:rsidRPr="004C23CC" w:rsidRDefault="0064575C" w:rsidP="0064575C">
            <w:pPr>
              <w:widowControl/>
              <w:jc w:val="center"/>
              <w:rPr>
                <w:kern w:val="0"/>
                <w:sz w:val="22"/>
                <w:szCs w:val="22"/>
              </w:rPr>
            </w:pPr>
            <w:r w:rsidRPr="004C23CC">
              <w:rPr>
                <w:rFonts w:hint="eastAsia"/>
                <w:kern w:val="0"/>
                <w:sz w:val="22"/>
                <w:szCs w:val="22"/>
              </w:rPr>
              <w:t>0</w:t>
            </w:r>
          </w:p>
        </w:tc>
        <w:tc>
          <w:tcPr>
            <w:tcW w:w="398" w:type="pct"/>
            <w:shd w:val="clear" w:color="auto" w:fill="auto"/>
            <w:vAlign w:val="center"/>
          </w:tcPr>
          <w:p w:rsidR="0064575C" w:rsidRPr="004C23CC" w:rsidRDefault="00706EB2" w:rsidP="0064575C">
            <w:pPr>
              <w:jc w:val="center"/>
            </w:pPr>
            <w:r w:rsidRPr="004C23CC">
              <w:rPr>
                <w:rFonts w:hint="eastAsia"/>
              </w:rPr>
              <w:t>2.0</w:t>
            </w:r>
          </w:p>
        </w:tc>
        <w:tc>
          <w:tcPr>
            <w:tcW w:w="398" w:type="pct"/>
            <w:vAlign w:val="center"/>
          </w:tcPr>
          <w:p w:rsidR="0064575C" w:rsidRPr="004C23CC" w:rsidRDefault="00706EB2" w:rsidP="0070783E">
            <w:pPr>
              <w:jc w:val="center"/>
            </w:pPr>
            <w:r w:rsidRPr="004C23CC">
              <w:rPr>
                <w:rFonts w:hint="eastAsia"/>
              </w:rPr>
              <w:t>31</w:t>
            </w:r>
            <w:r w:rsidR="0070783E">
              <w:rPr>
                <w:rFonts w:hint="eastAsia"/>
              </w:rPr>
              <w:t>2</w:t>
            </w:r>
          </w:p>
        </w:tc>
        <w:tc>
          <w:tcPr>
            <w:tcW w:w="398" w:type="pct"/>
            <w:shd w:val="clear" w:color="auto" w:fill="auto"/>
            <w:vAlign w:val="center"/>
          </w:tcPr>
          <w:p w:rsidR="0064575C" w:rsidRPr="00384AA7" w:rsidRDefault="00E42ACB" w:rsidP="0064575C">
            <w:pPr>
              <w:jc w:val="center"/>
            </w:pPr>
            <w:r w:rsidRPr="00384AA7">
              <w:rPr>
                <w:rFonts w:hint="eastAsia"/>
              </w:rPr>
              <w:t>2.74</w:t>
            </w:r>
          </w:p>
        </w:tc>
        <w:tc>
          <w:tcPr>
            <w:tcW w:w="397" w:type="pct"/>
            <w:vAlign w:val="center"/>
          </w:tcPr>
          <w:p w:rsidR="0064575C" w:rsidRPr="004C23CC" w:rsidRDefault="00FC6452" w:rsidP="0064575C">
            <w:pPr>
              <w:jc w:val="center"/>
            </w:pPr>
            <w:r w:rsidRPr="004C23CC">
              <w:rPr>
                <w:rFonts w:hint="eastAsia"/>
              </w:rPr>
              <w:t>C2 F2</w:t>
            </w:r>
            <w:r w:rsidR="004C23CC" w:rsidRPr="004C23CC">
              <w:rPr>
                <w:rFonts w:hint="eastAsia"/>
              </w:rPr>
              <w:t xml:space="preserve"> S1</w:t>
            </w:r>
          </w:p>
        </w:tc>
      </w:tr>
      <w:tr w:rsidR="0064575C" w:rsidRPr="004C23CC" w:rsidTr="00706EB2">
        <w:trPr>
          <w:trHeight w:val="345"/>
        </w:trPr>
        <w:tc>
          <w:tcPr>
            <w:tcW w:w="244" w:type="pct"/>
            <w:vAlign w:val="center"/>
          </w:tcPr>
          <w:p w:rsidR="0064575C" w:rsidRPr="004C23CC" w:rsidRDefault="00E83C41" w:rsidP="0064575C">
            <w:r w:rsidRPr="004C23CC">
              <w:rPr>
                <w:rFonts w:hint="eastAsia"/>
              </w:rPr>
              <w:t>Q-40</w:t>
            </w:r>
          </w:p>
        </w:tc>
        <w:tc>
          <w:tcPr>
            <w:tcW w:w="396" w:type="pct"/>
            <w:vAlign w:val="center"/>
          </w:tcPr>
          <w:p w:rsidR="0064575C" w:rsidRPr="004C23CC" w:rsidRDefault="0064575C" w:rsidP="0064575C">
            <w:pPr>
              <w:widowControl/>
              <w:jc w:val="center"/>
              <w:rPr>
                <w:kern w:val="0"/>
                <w:sz w:val="22"/>
                <w:szCs w:val="22"/>
              </w:rPr>
            </w:pPr>
            <w:r w:rsidRPr="004C23CC">
              <w:rPr>
                <w:rFonts w:hint="eastAsia"/>
                <w:kern w:val="0"/>
                <w:sz w:val="22"/>
                <w:szCs w:val="22"/>
              </w:rPr>
              <w:t>1:8</w:t>
            </w:r>
          </w:p>
        </w:tc>
        <w:tc>
          <w:tcPr>
            <w:tcW w:w="395" w:type="pct"/>
            <w:vAlign w:val="center"/>
          </w:tcPr>
          <w:p w:rsidR="0064575C" w:rsidRPr="004C23CC" w:rsidRDefault="0064575C" w:rsidP="0064575C">
            <w:pPr>
              <w:widowControl/>
              <w:jc w:val="center"/>
              <w:rPr>
                <w:kern w:val="0"/>
                <w:sz w:val="22"/>
                <w:szCs w:val="22"/>
              </w:rPr>
            </w:pPr>
            <w:r w:rsidRPr="004C23CC">
              <w:rPr>
                <w:rFonts w:hint="eastAsia"/>
                <w:kern w:val="0"/>
                <w:sz w:val="22"/>
                <w:szCs w:val="22"/>
              </w:rPr>
              <w:t>66%</w:t>
            </w:r>
          </w:p>
        </w:tc>
        <w:tc>
          <w:tcPr>
            <w:tcW w:w="395" w:type="pct"/>
            <w:shd w:val="clear" w:color="auto" w:fill="auto"/>
            <w:vAlign w:val="center"/>
            <w:hideMark/>
          </w:tcPr>
          <w:p w:rsidR="0064575C" w:rsidRPr="004C23CC" w:rsidRDefault="0064575C" w:rsidP="0064575C">
            <w:pPr>
              <w:widowControl/>
              <w:jc w:val="center"/>
              <w:rPr>
                <w:kern w:val="0"/>
                <w:sz w:val="22"/>
                <w:szCs w:val="22"/>
              </w:rPr>
            </w:pPr>
            <w:r w:rsidRPr="004C23CC">
              <w:rPr>
                <w:rFonts w:hint="eastAsia"/>
                <w:kern w:val="0"/>
                <w:sz w:val="22"/>
                <w:szCs w:val="22"/>
              </w:rPr>
              <w:t>1.2</w:t>
            </w:r>
            <w:r w:rsidR="00E220AC">
              <w:rPr>
                <w:rFonts w:hint="eastAsia"/>
                <w:kern w:val="0"/>
                <w:sz w:val="22"/>
                <w:szCs w:val="22"/>
              </w:rPr>
              <w:t>0</w:t>
            </w:r>
          </w:p>
        </w:tc>
        <w:tc>
          <w:tcPr>
            <w:tcW w:w="395" w:type="pct"/>
            <w:shd w:val="clear" w:color="auto" w:fill="auto"/>
            <w:vAlign w:val="center"/>
          </w:tcPr>
          <w:p w:rsidR="0064575C" w:rsidRPr="004C23CC" w:rsidRDefault="0064575C" w:rsidP="0064575C">
            <w:pPr>
              <w:widowControl/>
              <w:jc w:val="center"/>
              <w:rPr>
                <w:kern w:val="0"/>
                <w:sz w:val="22"/>
                <w:szCs w:val="22"/>
              </w:rPr>
            </w:pPr>
            <w:r w:rsidRPr="004C23CC">
              <w:rPr>
                <w:rFonts w:hint="eastAsia"/>
                <w:kern w:val="0"/>
                <w:sz w:val="22"/>
                <w:szCs w:val="22"/>
              </w:rPr>
              <w:t>12</w:t>
            </w:r>
            <w:r w:rsidR="00E220AC">
              <w:rPr>
                <w:rFonts w:hint="eastAsia"/>
                <w:kern w:val="0"/>
                <w:sz w:val="22"/>
                <w:szCs w:val="22"/>
              </w:rPr>
              <w:t>.00</w:t>
            </w:r>
          </w:p>
        </w:tc>
        <w:tc>
          <w:tcPr>
            <w:tcW w:w="394" w:type="pct"/>
            <w:shd w:val="clear" w:color="auto" w:fill="auto"/>
            <w:vAlign w:val="center"/>
          </w:tcPr>
          <w:p w:rsidR="0064575C" w:rsidRPr="004C23CC" w:rsidRDefault="0064575C" w:rsidP="0064575C">
            <w:pPr>
              <w:jc w:val="center"/>
              <w:rPr>
                <w:sz w:val="22"/>
                <w:szCs w:val="22"/>
              </w:rPr>
            </w:pPr>
            <w:r w:rsidRPr="004C23CC">
              <w:rPr>
                <w:rFonts w:hint="eastAsia"/>
                <w:sz w:val="22"/>
                <w:szCs w:val="22"/>
              </w:rPr>
              <w:t>6.18</w:t>
            </w:r>
          </w:p>
        </w:tc>
        <w:tc>
          <w:tcPr>
            <w:tcW w:w="394" w:type="pct"/>
            <w:shd w:val="clear" w:color="auto" w:fill="auto"/>
            <w:vAlign w:val="center"/>
          </w:tcPr>
          <w:p w:rsidR="0064575C" w:rsidRPr="004C23CC" w:rsidRDefault="0064575C" w:rsidP="0064575C">
            <w:pPr>
              <w:widowControl/>
              <w:jc w:val="center"/>
              <w:rPr>
                <w:kern w:val="0"/>
                <w:sz w:val="22"/>
                <w:szCs w:val="22"/>
              </w:rPr>
            </w:pPr>
            <w:r w:rsidRPr="004C23CC">
              <w:rPr>
                <w:rFonts w:hint="eastAsia"/>
                <w:kern w:val="0"/>
                <w:sz w:val="22"/>
                <w:szCs w:val="22"/>
              </w:rPr>
              <w:t>0</w:t>
            </w:r>
          </w:p>
        </w:tc>
        <w:tc>
          <w:tcPr>
            <w:tcW w:w="398" w:type="pct"/>
            <w:vAlign w:val="center"/>
          </w:tcPr>
          <w:p w:rsidR="0064575C" w:rsidRPr="004C23CC" w:rsidRDefault="0064575C" w:rsidP="0064575C">
            <w:pPr>
              <w:widowControl/>
              <w:jc w:val="center"/>
              <w:rPr>
                <w:kern w:val="0"/>
                <w:sz w:val="22"/>
                <w:szCs w:val="22"/>
              </w:rPr>
            </w:pPr>
            <w:r w:rsidRPr="004C23CC">
              <w:rPr>
                <w:rFonts w:hint="eastAsia"/>
                <w:kern w:val="0"/>
                <w:sz w:val="22"/>
                <w:szCs w:val="22"/>
              </w:rPr>
              <w:t>0.3</w:t>
            </w:r>
            <w:r w:rsidR="00E220AC">
              <w:rPr>
                <w:rFonts w:hint="eastAsia"/>
                <w:kern w:val="0"/>
                <w:sz w:val="22"/>
                <w:szCs w:val="22"/>
              </w:rPr>
              <w:t>0</w:t>
            </w:r>
          </w:p>
        </w:tc>
        <w:tc>
          <w:tcPr>
            <w:tcW w:w="398" w:type="pct"/>
            <w:vAlign w:val="center"/>
          </w:tcPr>
          <w:p w:rsidR="0064575C" w:rsidRPr="004C23CC" w:rsidRDefault="0064575C" w:rsidP="0064575C">
            <w:pPr>
              <w:widowControl/>
              <w:jc w:val="center"/>
              <w:rPr>
                <w:kern w:val="0"/>
                <w:sz w:val="22"/>
                <w:szCs w:val="22"/>
              </w:rPr>
            </w:pPr>
            <w:r w:rsidRPr="004C23CC">
              <w:rPr>
                <w:rFonts w:hint="eastAsia"/>
                <w:kern w:val="0"/>
                <w:sz w:val="22"/>
                <w:szCs w:val="22"/>
              </w:rPr>
              <w:t>0</w:t>
            </w:r>
          </w:p>
        </w:tc>
        <w:tc>
          <w:tcPr>
            <w:tcW w:w="398" w:type="pct"/>
            <w:shd w:val="clear" w:color="auto" w:fill="auto"/>
            <w:vAlign w:val="center"/>
          </w:tcPr>
          <w:p w:rsidR="0064575C" w:rsidRPr="004C23CC" w:rsidRDefault="00E42ACB" w:rsidP="0064575C">
            <w:pPr>
              <w:jc w:val="center"/>
            </w:pPr>
            <w:r w:rsidRPr="004C23CC">
              <w:rPr>
                <w:rFonts w:hint="eastAsia"/>
              </w:rPr>
              <w:t>1.2</w:t>
            </w:r>
          </w:p>
        </w:tc>
        <w:tc>
          <w:tcPr>
            <w:tcW w:w="398" w:type="pct"/>
            <w:vAlign w:val="center"/>
          </w:tcPr>
          <w:p w:rsidR="0064575C" w:rsidRPr="004C23CC" w:rsidRDefault="00E42ACB" w:rsidP="0064575C">
            <w:pPr>
              <w:jc w:val="center"/>
            </w:pPr>
            <w:r w:rsidRPr="004C23CC">
              <w:rPr>
                <w:rFonts w:hint="eastAsia"/>
              </w:rPr>
              <w:t>340</w:t>
            </w:r>
          </w:p>
        </w:tc>
        <w:tc>
          <w:tcPr>
            <w:tcW w:w="398" w:type="pct"/>
            <w:shd w:val="clear" w:color="auto" w:fill="auto"/>
            <w:vAlign w:val="center"/>
          </w:tcPr>
          <w:p w:rsidR="0064575C" w:rsidRPr="00384AA7" w:rsidRDefault="00E42ACB" w:rsidP="0064575C">
            <w:pPr>
              <w:jc w:val="center"/>
            </w:pPr>
            <w:r w:rsidRPr="00384AA7">
              <w:rPr>
                <w:rFonts w:hint="eastAsia"/>
              </w:rPr>
              <w:t>3.14</w:t>
            </w:r>
          </w:p>
        </w:tc>
        <w:tc>
          <w:tcPr>
            <w:tcW w:w="397" w:type="pct"/>
            <w:vAlign w:val="center"/>
          </w:tcPr>
          <w:p w:rsidR="0064575C" w:rsidRPr="004C23CC" w:rsidRDefault="00FC6452" w:rsidP="000B6277">
            <w:pPr>
              <w:jc w:val="center"/>
            </w:pPr>
            <w:r w:rsidRPr="004C23CC">
              <w:rPr>
                <w:rFonts w:hint="eastAsia"/>
              </w:rPr>
              <w:t>C1 F2</w:t>
            </w:r>
            <w:r w:rsidR="004C23CC" w:rsidRPr="004C23CC">
              <w:rPr>
                <w:rFonts w:hint="eastAsia"/>
              </w:rPr>
              <w:t xml:space="preserve"> S</w:t>
            </w:r>
            <w:r w:rsidR="000B6277">
              <w:rPr>
                <w:rFonts w:hint="eastAsia"/>
              </w:rPr>
              <w:t>2</w:t>
            </w:r>
          </w:p>
        </w:tc>
      </w:tr>
      <w:tr w:rsidR="0064575C" w:rsidRPr="004C23CC" w:rsidTr="00706EB2">
        <w:trPr>
          <w:trHeight w:val="345"/>
        </w:trPr>
        <w:tc>
          <w:tcPr>
            <w:tcW w:w="244" w:type="pct"/>
            <w:vAlign w:val="center"/>
          </w:tcPr>
          <w:p w:rsidR="0064575C" w:rsidRPr="004C23CC" w:rsidRDefault="00E83C41" w:rsidP="0064575C">
            <w:r w:rsidRPr="004C23CC">
              <w:rPr>
                <w:rFonts w:hint="eastAsia"/>
              </w:rPr>
              <w:t>Q-41</w:t>
            </w:r>
          </w:p>
        </w:tc>
        <w:tc>
          <w:tcPr>
            <w:tcW w:w="396" w:type="pct"/>
            <w:vAlign w:val="center"/>
          </w:tcPr>
          <w:p w:rsidR="0064575C" w:rsidRPr="004C23CC" w:rsidRDefault="0064575C" w:rsidP="0064575C">
            <w:pPr>
              <w:widowControl/>
              <w:jc w:val="center"/>
              <w:rPr>
                <w:kern w:val="0"/>
                <w:sz w:val="22"/>
                <w:szCs w:val="22"/>
              </w:rPr>
            </w:pPr>
            <w:r w:rsidRPr="004C23CC">
              <w:rPr>
                <w:rFonts w:hint="eastAsia"/>
                <w:kern w:val="0"/>
                <w:sz w:val="22"/>
                <w:szCs w:val="22"/>
              </w:rPr>
              <w:t>1:8</w:t>
            </w:r>
          </w:p>
        </w:tc>
        <w:tc>
          <w:tcPr>
            <w:tcW w:w="395" w:type="pct"/>
            <w:vAlign w:val="center"/>
          </w:tcPr>
          <w:p w:rsidR="0064575C" w:rsidRPr="004C23CC" w:rsidRDefault="0064575C" w:rsidP="0064575C">
            <w:pPr>
              <w:widowControl/>
              <w:jc w:val="center"/>
              <w:rPr>
                <w:kern w:val="0"/>
                <w:sz w:val="22"/>
                <w:szCs w:val="22"/>
              </w:rPr>
            </w:pPr>
            <w:r w:rsidRPr="004C23CC">
              <w:rPr>
                <w:rFonts w:hint="eastAsia"/>
                <w:kern w:val="0"/>
                <w:sz w:val="22"/>
                <w:szCs w:val="22"/>
              </w:rPr>
              <w:t>66%</w:t>
            </w:r>
          </w:p>
        </w:tc>
        <w:tc>
          <w:tcPr>
            <w:tcW w:w="395" w:type="pct"/>
            <w:shd w:val="clear" w:color="auto" w:fill="auto"/>
            <w:vAlign w:val="center"/>
            <w:hideMark/>
          </w:tcPr>
          <w:p w:rsidR="0064575C" w:rsidRPr="004C23CC" w:rsidRDefault="0064575C" w:rsidP="0064575C">
            <w:pPr>
              <w:widowControl/>
              <w:jc w:val="center"/>
              <w:rPr>
                <w:kern w:val="0"/>
                <w:sz w:val="22"/>
                <w:szCs w:val="22"/>
              </w:rPr>
            </w:pPr>
            <w:r w:rsidRPr="004C23CC">
              <w:rPr>
                <w:rFonts w:hint="eastAsia"/>
                <w:kern w:val="0"/>
                <w:sz w:val="22"/>
                <w:szCs w:val="22"/>
              </w:rPr>
              <w:t>0.9</w:t>
            </w:r>
            <w:r w:rsidR="00E220AC">
              <w:rPr>
                <w:rFonts w:hint="eastAsia"/>
                <w:kern w:val="0"/>
                <w:sz w:val="22"/>
                <w:szCs w:val="22"/>
              </w:rPr>
              <w:t>0</w:t>
            </w:r>
          </w:p>
        </w:tc>
        <w:tc>
          <w:tcPr>
            <w:tcW w:w="395" w:type="pct"/>
            <w:shd w:val="clear" w:color="auto" w:fill="auto"/>
            <w:vAlign w:val="center"/>
          </w:tcPr>
          <w:p w:rsidR="0064575C" w:rsidRPr="004C23CC" w:rsidRDefault="0064575C" w:rsidP="0064575C">
            <w:pPr>
              <w:widowControl/>
              <w:jc w:val="center"/>
              <w:rPr>
                <w:kern w:val="0"/>
                <w:sz w:val="22"/>
                <w:szCs w:val="22"/>
              </w:rPr>
            </w:pPr>
            <w:r w:rsidRPr="004C23CC">
              <w:rPr>
                <w:rFonts w:hint="eastAsia"/>
                <w:kern w:val="0"/>
                <w:sz w:val="22"/>
                <w:szCs w:val="22"/>
              </w:rPr>
              <w:t>12</w:t>
            </w:r>
            <w:r w:rsidR="00E220AC">
              <w:rPr>
                <w:rFonts w:hint="eastAsia"/>
                <w:kern w:val="0"/>
                <w:sz w:val="22"/>
                <w:szCs w:val="22"/>
              </w:rPr>
              <w:t>.00</w:t>
            </w:r>
          </w:p>
        </w:tc>
        <w:tc>
          <w:tcPr>
            <w:tcW w:w="394" w:type="pct"/>
            <w:shd w:val="clear" w:color="auto" w:fill="auto"/>
            <w:vAlign w:val="center"/>
          </w:tcPr>
          <w:p w:rsidR="0064575C" w:rsidRPr="004C23CC" w:rsidRDefault="0064575C" w:rsidP="0064575C">
            <w:pPr>
              <w:jc w:val="center"/>
              <w:rPr>
                <w:sz w:val="22"/>
                <w:szCs w:val="22"/>
              </w:rPr>
            </w:pPr>
            <w:r w:rsidRPr="004C23CC">
              <w:rPr>
                <w:rFonts w:hint="eastAsia"/>
                <w:sz w:val="22"/>
                <w:szCs w:val="22"/>
              </w:rPr>
              <w:t>6.18</w:t>
            </w:r>
          </w:p>
        </w:tc>
        <w:tc>
          <w:tcPr>
            <w:tcW w:w="394" w:type="pct"/>
            <w:shd w:val="clear" w:color="auto" w:fill="auto"/>
            <w:vAlign w:val="center"/>
          </w:tcPr>
          <w:p w:rsidR="0064575C" w:rsidRPr="004C23CC" w:rsidRDefault="0064575C" w:rsidP="0064575C">
            <w:pPr>
              <w:widowControl/>
              <w:jc w:val="center"/>
              <w:rPr>
                <w:kern w:val="0"/>
                <w:sz w:val="22"/>
                <w:szCs w:val="22"/>
              </w:rPr>
            </w:pPr>
            <w:r w:rsidRPr="004C23CC">
              <w:rPr>
                <w:rFonts w:hint="eastAsia"/>
                <w:kern w:val="0"/>
                <w:sz w:val="22"/>
                <w:szCs w:val="22"/>
              </w:rPr>
              <w:t>0</w:t>
            </w:r>
          </w:p>
        </w:tc>
        <w:tc>
          <w:tcPr>
            <w:tcW w:w="398" w:type="pct"/>
            <w:vAlign w:val="center"/>
          </w:tcPr>
          <w:p w:rsidR="0064575C" w:rsidRPr="004C23CC" w:rsidRDefault="0064575C" w:rsidP="0064575C">
            <w:pPr>
              <w:widowControl/>
              <w:jc w:val="center"/>
              <w:rPr>
                <w:kern w:val="0"/>
                <w:sz w:val="22"/>
                <w:szCs w:val="22"/>
              </w:rPr>
            </w:pPr>
            <w:r w:rsidRPr="004C23CC">
              <w:rPr>
                <w:rFonts w:hint="eastAsia"/>
                <w:kern w:val="0"/>
                <w:sz w:val="22"/>
                <w:szCs w:val="22"/>
              </w:rPr>
              <w:t>0.6</w:t>
            </w:r>
            <w:r w:rsidR="00E220AC">
              <w:rPr>
                <w:rFonts w:hint="eastAsia"/>
                <w:kern w:val="0"/>
                <w:sz w:val="22"/>
                <w:szCs w:val="22"/>
              </w:rPr>
              <w:t>0</w:t>
            </w:r>
          </w:p>
        </w:tc>
        <w:tc>
          <w:tcPr>
            <w:tcW w:w="398" w:type="pct"/>
            <w:vAlign w:val="center"/>
          </w:tcPr>
          <w:p w:rsidR="0064575C" w:rsidRPr="004C23CC" w:rsidRDefault="0064575C" w:rsidP="0064575C">
            <w:pPr>
              <w:widowControl/>
              <w:jc w:val="center"/>
              <w:rPr>
                <w:kern w:val="0"/>
                <w:sz w:val="22"/>
                <w:szCs w:val="22"/>
              </w:rPr>
            </w:pPr>
            <w:r w:rsidRPr="004C23CC">
              <w:rPr>
                <w:rFonts w:hint="eastAsia"/>
                <w:kern w:val="0"/>
                <w:sz w:val="22"/>
                <w:szCs w:val="22"/>
              </w:rPr>
              <w:t>0</w:t>
            </w:r>
          </w:p>
        </w:tc>
        <w:tc>
          <w:tcPr>
            <w:tcW w:w="398" w:type="pct"/>
            <w:shd w:val="clear" w:color="auto" w:fill="auto"/>
            <w:vAlign w:val="center"/>
          </w:tcPr>
          <w:p w:rsidR="0064575C" w:rsidRPr="004C23CC" w:rsidRDefault="00E42ACB" w:rsidP="0064575C">
            <w:pPr>
              <w:jc w:val="center"/>
            </w:pPr>
            <w:r w:rsidRPr="004C23CC">
              <w:rPr>
                <w:rFonts w:hint="eastAsia"/>
              </w:rPr>
              <w:t>1.3</w:t>
            </w:r>
          </w:p>
        </w:tc>
        <w:tc>
          <w:tcPr>
            <w:tcW w:w="398" w:type="pct"/>
            <w:vAlign w:val="center"/>
          </w:tcPr>
          <w:p w:rsidR="0064575C" w:rsidRPr="004C23CC" w:rsidRDefault="00E42ACB" w:rsidP="0070783E">
            <w:pPr>
              <w:jc w:val="center"/>
            </w:pPr>
            <w:r w:rsidRPr="004C23CC">
              <w:rPr>
                <w:rFonts w:hint="eastAsia"/>
              </w:rPr>
              <w:t>32</w:t>
            </w:r>
            <w:r w:rsidR="0070783E">
              <w:rPr>
                <w:rFonts w:hint="eastAsia"/>
              </w:rPr>
              <w:t>8</w:t>
            </w:r>
          </w:p>
        </w:tc>
        <w:tc>
          <w:tcPr>
            <w:tcW w:w="398" w:type="pct"/>
            <w:shd w:val="clear" w:color="auto" w:fill="auto"/>
            <w:vAlign w:val="center"/>
          </w:tcPr>
          <w:p w:rsidR="0064575C" w:rsidRPr="00384AA7" w:rsidRDefault="00E42ACB" w:rsidP="0064575C">
            <w:pPr>
              <w:jc w:val="center"/>
            </w:pPr>
            <w:r w:rsidRPr="00384AA7">
              <w:rPr>
                <w:rFonts w:hint="eastAsia"/>
              </w:rPr>
              <w:t>3.54</w:t>
            </w:r>
          </w:p>
        </w:tc>
        <w:tc>
          <w:tcPr>
            <w:tcW w:w="397" w:type="pct"/>
            <w:vAlign w:val="center"/>
          </w:tcPr>
          <w:p w:rsidR="0064575C" w:rsidRPr="004C23CC" w:rsidRDefault="00FC6452" w:rsidP="000B6277">
            <w:pPr>
              <w:jc w:val="center"/>
            </w:pPr>
            <w:r w:rsidRPr="004C23CC">
              <w:rPr>
                <w:rFonts w:hint="eastAsia"/>
              </w:rPr>
              <w:t>C1 F2</w:t>
            </w:r>
            <w:r w:rsidR="004C23CC" w:rsidRPr="004C23CC">
              <w:rPr>
                <w:rFonts w:hint="eastAsia"/>
              </w:rPr>
              <w:t xml:space="preserve"> S</w:t>
            </w:r>
            <w:r w:rsidR="000B6277">
              <w:rPr>
                <w:rFonts w:hint="eastAsia"/>
              </w:rPr>
              <w:t>2</w:t>
            </w:r>
          </w:p>
        </w:tc>
      </w:tr>
      <w:tr w:rsidR="0064575C" w:rsidRPr="004C23CC" w:rsidTr="00706EB2">
        <w:trPr>
          <w:trHeight w:val="345"/>
        </w:trPr>
        <w:tc>
          <w:tcPr>
            <w:tcW w:w="244" w:type="pct"/>
            <w:vAlign w:val="center"/>
          </w:tcPr>
          <w:p w:rsidR="0064575C" w:rsidRPr="004C23CC" w:rsidRDefault="00E83C41" w:rsidP="0064575C">
            <w:r w:rsidRPr="004C23CC">
              <w:rPr>
                <w:rFonts w:hint="eastAsia"/>
              </w:rPr>
              <w:t>Q-42</w:t>
            </w:r>
          </w:p>
        </w:tc>
        <w:tc>
          <w:tcPr>
            <w:tcW w:w="396" w:type="pct"/>
            <w:vAlign w:val="center"/>
          </w:tcPr>
          <w:p w:rsidR="0064575C" w:rsidRPr="004C23CC" w:rsidRDefault="0064575C" w:rsidP="0064575C">
            <w:pPr>
              <w:widowControl/>
              <w:jc w:val="center"/>
              <w:rPr>
                <w:kern w:val="0"/>
                <w:sz w:val="22"/>
                <w:szCs w:val="22"/>
              </w:rPr>
            </w:pPr>
            <w:r w:rsidRPr="004C23CC">
              <w:rPr>
                <w:rFonts w:hint="eastAsia"/>
                <w:kern w:val="0"/>
                <w:sz w:val="22"/>
                <w:szCs w:val="22"/>
              </w:rPr>
              <w:t>1:8</w:t>
            </w:r>
          </w:p>
        </w:tc>
        <w:tc>
          <w:tcPr>
            <w:tcW w:w="395" w:type="pct"/>
            <w:vAlign w:val="center"/>
          </w:tcPr>
          <w:p w:rsidR="0064575C" w:rsidRPr="004C23CC" w:rsidRDefault="0064575C" w:rsidP="0064575C">
            <w:pPr>
              <w:widowControl/>
              <w:jc w:val="center"/>
              <w:rPr>
                <w:kern w:val="0"/>
                <w:sz w:val="22"/>
                <w:szCs w:val="22"/>
              </w:rPr>
            </w:pPr>
            <w:r w:rsidRPr="004C23CC">
              <w:rPr>
                <w:rFonts w:hint="eastAsia"/>
                <w:kern w:val="0"/>
                <w:sz w:val="22"/>
                <w:szCs w:val="22"/>
              </w:rPr>
              <w:t>66%</w:t>
            </w:r>
          </w:p>
        </w:tc>
        <w:tc>
          <w:tcPr>
            <w:tcW w:w="395" w:type="pct"/>
            <w:shd w:val="clear" w:color="auto" w:fill="auto"/>
            <w:vAlign w:val="center"/>
            <w:hideMark/>
          </w:tcPr>
          <w:p w:rsidR="0064575C" w:rsidRPr="004C23CC" w:rsidRDefault="0064575C" w:rsidP="0064575C">
            <w:pPr>
              <w:widowControl/>
              <w:jc w:val="center"/>
              <w:rPr>
                <w:kern w:val="0"/>
                <w:sz w:val="22"/>
                <w:szCs w:val="22"/>
              </w:rPr>
            </w:pPr>
            <w:r w:rsidRPr="004C23CC">
              <w:rPr>
                <w:rFonts w:hint="eastAsia"/>
                <w:kern w:val="0"/>
                <w:sz w:val="22"/>
                <w:szCs w:val="22"/>
              </w:rPr>
              <w:t>0.6</w:t>
            </w:r>
            <w:r w:rsidR="00E220AC">
              <w:rPr>
                <w:rFonts w:hint="eastAsia"/>
                <w:kern w:val="0"/>
                <w:sz w:val="22"/>
                <w:szCs w:val="22"/>
              </w:rPr>
              <w:t>0</w:t>
            </w:r>
          </w:p>
        </w:tc>
        <w:tc>
          <w:tcPr>
            <w:tcW w:w="395" w:type="pct"/>
            <w:shd w:val="clear" w:color="auto" w:fill="auto"/>
            <w:vAlign w:val="center"/>
          </w:tcPr>
          <w:p w:rsidR="0064575C" w:rsidRPr="004C23CC" w:rsidRDefault="0064575C" w:rsidP="0064575C">
            <w:pPr>
              <w:widowControl/>
              <w:jc w:val="center"/>
              <w:rPr>
                <w:kern w:val="0"/>
                <w:sz w:val="22"/>
                <w:szCs w:val="22"/>
              </w:rPr>
            </w:pPr>
            <w:r w:rsidRPr="004C23CC">
              <w:rPr>
                <w:rFonts w:hint="eastAsia"/>
                <w:kern w:val="0"/>
                <w:sz w:val="22"/>
                <w:szCs w:val="22"/>
              </w:rPr>
              <w:t>12</w:t>
            </w:r>
            <w:r w:rsidR="00E220AC">
              <w:rPr>
                <w:rFonts w:hint="eastAsia"/>
                <w:kern w:val="0"/>
                <w:sz w:val="22"/>
                <w:szCs w:val="22"/>
              </w:rPr>
              <w:t>.00</w:t>
            </w:r>
          </w:p>
        </w:tc>
        <w:tc>
          <w:tcPr>
            <w:tcW w:w="394" w:type="pct"/>
            <w:shd w:val="clear" w:color="auto" w:fill="auto"/>
            <w:vAlign w:val="center"/>
          </w:tcPr>
          <w:p w:rsidR="0064575C" w:rsidRPr="004C23CC" w:rsidRDefault="0064575C" w:rsidP="0064575C">
            <w:pPr>
              <w:jc w:val="center"/>
              <w:rPr>
                <w:sz w:val="22"/>
                <w:szCs w:val="22"/>
              </w:rPr>
            </w:pPr>
            <w:r w:rsidRPr="004C23CC">
              <w:rPr>
                <w:rFonts w:hint="eastAsia"/>
                <w:sz w:val="22"/>
                <w:szCs w:val="22"/>
              </w:rPr>
              <w:t>6.18</w:t>
            </w:r>
          </w:p>
        </w:tc>
        <w:tc>
          <w:tcPr>
            <w:tcW w:w="394" w:type="pct"/>
            <w:shd w:val="clear" w:color="auto" w:fill="auto"/>
            <w:vAlign w:val="center"/>
          </w:tcPr>
          <w:p w:rsidR="0064575C" w:rsidRPr="004C23CC" w:rsidRDefault="0064575C" w:rsidP="0064575C">
            <w:pPr>
              <w:widowControl/>
              <w:jc w:val="center"/>
              <w:rPr>
                <w:kern w:val="0"/>
                <w:sz w:val="22"/>
                <w:szCs w:val="22"/>
              </w:rPr>
            </w:pPr>
            <w:r w:rsidRPr="004C23CC">
              <w:rPr>
                <w:rFonts w:hint="eastAsia"/>
                <w:kern w:val="0"/>
                <w:sz w:val="22"/>
                <w:szCs w:val="22"/>
              </w:rPr>
              <w:t>0</w:t>
            </w:r>
          </w:p>
        </w:tc>
        <w:tc>
          <w:tcPr>
            <w:tcW w:w="398" w:type="pct"/>
            <w:vAlign w:val="center"/>
          </w:tcPr>
          <w:p w:rsidR="0064575C" w:rsidRPr="004C23CC" w:rsidRDefault="0064575C" w:rsidP="0064575C">
            <w:pPr>
              <w:widowControl/>
              <w:jc w:val="center"/>
              <w:rPr>
                <w:kern w:val="0"/>
                <w:sz w:val="22"/>
                <w:szCs w:val="22"/>
              </w:rPr>
            </w:pPr>
            <w:r w:rsidRPr="004C23CC">
              <w:rPr>
                <w:rFonts w:hint="eastAsia"/>
                <w:kern w:val="0"/>
                <w:sz w:val="22"/>
                <w:szCs w:val="22"/>
              </w:rPr>
              <w:t>0.9</w:t>
            </w:r>
            <w:r w:rsidR="00E220AC">
              <w:rPr>
                <w:rFonts w:hint="eastAsia"/>
                <w:kern w:val="0"/>
                <w:sz w:val="22"/>
                <w:szCs w:val="22"/>
              </w:rPr>
              <w:t>0</w:t>
            </w:r>
          </w:p>
        </w:tc>
        <w:tc>
          <w:tcPr>
            <w:tcW w:w="398" w:type="pct"/>
            <w:vAlign w:val="center"/>
          </w:tcPr>
          <w:p w:rsidR="0064575C" w:rsidRPr="004C23CC" w:rsidRDefault="0064575C" w:rsidP="0064575C">
            <w:pPr>
              <w:widowControl/>
              <w:jc w:val="center"/>
              <w:rPr>
                <w:kern w:val="0"/>
                <w:sz w:val="22"/>
                <w:szCs w:val="22"/>
              </w:rPr>
            </w:pPr>
            <w:r w:rsidRPr="004C23CC">
              <w:rPr>
                <w:rFonts w:hint="eastAsia"/>
                <w:kern w:val="0"/>
                <w:sz w:val="22"/>
                <w:szCs w:val="22"/>
              </w:rPr>
              <w:t>0</w:t>
            </w:r>
          </w:p>
        </w:tc>
        <w:tc>
          <w:tcPr>
            <w:tcW w:w="398" w:type="pct"/>
            <w:shd w:val="clear" w:color="auto" w:fill="auto"/>
            <w:vAlign w:val="center"/>
          </w:tcPr>
          <w:p w:rsidR="0064575C" w:rsidRPr="004C23CC" w:rsidRDefault="00E42ACB" w:rsidP="00E220AC">
            <w:pPr>
              <w:jc w:val="center"/>
            </w:pPr>
            <w:r w:rsidRPr="004C23CC">
              <w:rPr>
                <w:rFonts w:hint="eastAsia"/>
              </w:rPr>
              <w:t>1.</w:t>
            </w:r>
            <w:r w:rsidR="00E220AC">
              <w:rPr>
                <w:rFonts w:hint="eastAsia"/>
              </w:rPr>
              <w:t>5</w:t>
            </w:r>
          </w:p>
        </w:tc>
        <w:tc>
          <w:tcPr>
            <w:tcW w:w="398" w:type="pct"/>
            <w:vAlign w:val="center"/>
          </w:tcPr>
          <w:p w:rsidR="0064575C" w:rsidRPr="004C23CC" w:rsidRDefault="00E42ACB" w:rsidP="0070783E">
            <w:pPr>
              <w:jc w:val="center"/>
            </w:pPr>
            <w:r w:rsidRPr="004C23CC">
              <w:rPr>
                <w:rFonts w:hint="eastAsia"/>
              </w:rPr>
              <w:t>32</w:t>
            </w:r>
            <w:r w:rsidR="0070783E">
              <w:rPr>
                <w:rFonts w:hint="eastAsia"/>
              </w:rPr>
              <w:t>6</w:t>
            </w:r>
          </w:p>
        </w:tc>
        <w:tc>
          <w:tcPr>
            <w:tcW w:w="398" w:type="pct"/>
            <w:shd w:val="clear" w:color="auto" w:fill="auto"/>
            <w:vAlign w:val="center"/>
          </w:tcPr>
          <w:p w:rsidR="0064575C" w:rsidRPr="00384AA7" w:rsidRDefault="00E42ACB" w:rsidP="0064575C">
            <w:pPr>
              <w:jc w:val="center"/>
            </w:pPr>
            <w:r w:rsidRPr="00384AA7">
              <w:rPr>
                <w:rFonts w:hint="eastAsia"/>
              </w:rPr>
              <w:t>3.25</w:t>
            </w:r>
          </w:p>
        </w:tc>
        <w:tc>
          <w:tcPr>
            <w:tcW w:w="397" w:type="pct"/>
            <w:vAlign w:val="center"/>
          </w:tcPr>
          <w:p w:rsidR="0064575C" w:rsidRPr="004C23CC" w:rsidRDefault="00FC6452" w:rsidP="000B6277">
            <w:pPr>
              <w:jc w:val="center"/>
            </w:pPr>
            <w:r w:rsidRPr="004C23CC">
              <w:rPr>
                <w:rFonts w:hint="eastAsia"/>
              </w:rPr>
              <w:t>C1 F2</w:t>
            </w:r>
            <w:r w:rsidR="004C23CC" w:rsidRPr="004C23CC">
              <w:rPr>
                <w:rFonts w:hint="eastAsia"/>
              </w:rPr>
              <w:t xml:space="preserve"> S</w:t>
            </w:r>
            <w:r w:rsidR="000B6277">
              <w:rPr>
                <w:rFonts w:hint="eastAsia"/>
              </w:rPr>
              <w:t>2</w:t>
            </w:r>
          </w:p>
        </w:tc>
      </w:tr>
      <w:tr w:rsidR="0064575C" w:rsidRPr="004C23CC" w:rsidTr="00706EB2">
        <w:trPr>
          <w:trHeight w:val="345"/>
        </w:trPr>
        <w:tc>
          <w:tcPr>
            <w:tcW w:w="244" w:type="pct"/>
            <w:vAlign w:val="center"/>
          </w:tcPr>
          <w:p w:rsidR="0064575C" w:rsidRPr="004C23CC" w:rsidRDefault="00E83C41" w:rsidP="0064575C">
            <w:r w:rsidRPr="004C23CC">
              <w:rPr>
                <w:rFonts w:hint="eastAsia"/>
              </w:rPr>
              <w:t>Q-43</w:t>
            </w:r>
          </w:p>
        </w:tc>
        <w:tc>
          <w:tcPr>
            <w:tcW w:w="396" w:type="pct"/>
            <w:vAlign w:val="center"/>
          </w:tcPr>
          <w:p w:rsidR="0064575C" w:rsidRPr="004C23CC" w:rsidRDefault="0064575C" w:rsidP="0064575C">
            <w:pPr>
              <w:widowControl/>
              <w:jc w:val="center"/>
              <w:rPr>
                <w:kern w:val="0"/>
                <w:sz w:val="22"/>
                <w:szCs w:val="22"/>
              </w:rPr>
            </w:pPr>
            <w:r w:rsidRPr="004C23CC">
              <w:rPr>
                <w:rFonts w:hint="eastAsia"/>
                <w:kern w:val="0"/>
                <w:sz w:val="22"/>
                <w:szCs w:val="22"/>
              </w:rPr>
              <w:t>1:6</w:t>
            </w:r>
          </w:p>
        </w:tc>
        <w:tc>
          <w:tcPr>
            <w:tcW w:w="395" w:type="pct"/>
            <w:vAlign w:val="center"/>
          </w:tcPr>
          <w:p w:rsidR="0064575C" w:rsidRPr="004C23CC" w:rsidRDefault="0064575C" w:rsidP="0064575C">
            <w:pPr>
              <w:widowControl/>
              <w:jc w:val="center"/>
              <w:rPr>
                <w:kern w:val="0"/>
                <w:sz w:val="22"/>
                <w:szCs w:val="22"/>
              </w:rPr>
            </w:pPr>
            <w:r w:rsidRPr="004C23CC">
              <w:rPr>
                <w:rFonts w:hint="eastAsia"/>
                <w:kern w:val="0"/>
                <w:sz w:val="22"/>
                <w:szCs w:val="22"/>
              </w:rPr>
              <w:t>70%</w:t>
            </w:r>
          </w:p>
        </w:tc>
        <w:tc>
          <w:tcPr>
            <w:tcW w:w="395" w:type="pct"/>
            <w:shd w:val="clear" w:color="auto" w:fill="auto"/>
            <w:vAlign w:val="center"/>
            <w:hideMark/>
          </w:tcPr>
          <w:p w:rsidR="0064575C" w:rsidRPr="004C23CC" w:rsidRDefault="0064575C" w:rsidP="0064575C">
            <w:pPr>
              <w:widowControl/>
              <w:jc w:val="center"/>
              <w:rPr>
                <w:kern w:val="0"/>
                <w:sz w:val="22"/>
                <w:szCs w:val="22"/>
              </w:rPr>
            </w:pPr>
            <w:r w:rsidRPr="004C23CC">
              <w:rPr>
                <w:rFonts w:hint="eastAsia"/>
                <w:kern w:val="0"/>
                <w:sz w:val="22"/>
                <w:szCs w:val="22"/>
              </w:rPr>
              <w:t>1.7</w:t>
            </w:r>
            <w:r w:rsidR="00E220AC">
              <w:rPr>
                <w:rFonts w:hint="eastAsia"/>
                <w:kern w:val="0"/>
                <w:sz w:val="22"/>
                <w:szCs w:val="22"/>
              </w:rPr>
              <w:t>0</w:t>
            </w:r>
          </w:p>
        </w:tc>
        <w:tc>
          <w:tcPr>
            <w:tcW w:w="395" w:type="pct"/>
            <w:shd w:val="clear" w:color="auto" w:fill="auto"/>
            <w:vAlign w:val="center"/>
          </w:tcPr>
          <w:p w:rsidR="0064575C" w:rsidRPr="004C23CC" w:rsidRDefault="0064575C" w:rsidP="0064575C">
            <w:pPr>
              <w:widowControl/>
              <w:jc w:val="center"/>
              <w:rPr>
                <w:kern w:val="0"/>
                <w:sz w:val="22"/>
                <w:szCs w:val="22"/>
              </w:rPr>
            </w:pPr>
            <w:r w:rsidRPr="004C23CC">
              <w:rPr>
                <w:rFonts w:hint="eastAsia"/>
                <w:kern w:val="0"/>
                <w:sz w:val="22"/>
                <w:szCs w:val="22"/>
              </w:rPr>
              <w:t>12</w:t>
            </w:r>
            <w:r w:rsidR="00E220AC">
              <w:rPr>
                <w:rFonts w:hint="eastAsia"/>
                <w:kern w:val="0"/>
                <w:sz w:val="22"/>
                <w:szCs w:val="22"/>
              </w:rPr>
              <w:t>.00</w:t>
            </w:r>
          </w:p>
        </w:tc>
        <w:tc>
          <w:tcPr>
            <w:tcW w:w="394" w:type="pct"/>
            <w:shd w:val="clear" w:color="auto" w:fill="auto"/>
            <w:vAlign w:val="center"/>
          </w:tcPr>
          <w:p w:rsidR="0064575C" w:rsidRPr="004C23CC" w:rsidRDefault="0064575C" w:rsidP="0064575C">
            <w:pPr>
              <w:jc w:val="center"/>
              <w:rPr>
                <w:sz w:val="22"/>
                <w:szCs w:val="22"/>
              </w:rPr>
            </w:pPr>
            <w:r w:rsidRPr="004C23CC">
              <w:rPr>
                <w:rFonts w:hint="eastAsia"/>
                <w:sz w:val="22"/>
                <w:szCs w:val="22"/>
              </w:rPr>
              <w:t>5.14</w:t>
            </w:r>
          </w:p>
        </w:tc>
        <w:tc>
          <w:tcPr>
            <w:tcW w:w="394" w:type="pct"/>
            <w:shd w:val="clear" w:color="auto" w:fill="auto"/>
            <w:vAlign w:val="center"/>
          </w:tcPr>
          <w:p w:rsidR="0064575C" w:rsidRPr="004C23CC" w:rsidRDefault="0064575C" w:rsidP="0064575C">
            <w:pPr>
              <w:widowControl/>
              <w:jc w:val="center"/>
              <w:rPr>
                <w:kern w:val="0"/>
                <w:sz w:val="22"/>
                <w:szCs w:val="22"/>
              </w:rPr>
            </w:pPr>
            <w:r w:rsidRPr="004C23CC">
              <w:rPr>
                <w:rFonts w:hint="eastAsia"/>
                <w:kern w:val="0"/>
                <w:sz w:val="22"/>
                <w:szCs w:val="22"/>
              </w:rPr>
              <w:t>0</w:t>
            </w:r>
          </w:p>
        </w:tc>
        <w:tc>
          <w:tcPr>
            <w:tcW w:w="398" w:type="pct"/>
            <w:vAlign w:val="center"/>
          </w:tcPr>
          <w:p w:rsidR="0064575C" w:rsidRPr="004C23CC" w:rsidRDefault="0064575C" w:rsidP="0064575C">
            <w:pPr>
              <w:widowControl/>
              <w:jc w:val="center"/>
              <w:rPr>
                <w:kern w:val="0"/>
                <w:sz w:val="22"/>
                <w:szCs w:val="22"/>
              </w:rPr>
            </w:pPr>
            <w:r w:rsidRPr="004C23CC">
              <w:rPr>
                <w:rFonts w:hint="eastAsia"/>
                <w:kern w:val="0"/>
                <w:sz w:val="22"/>
                <w:szCs w:val="22"/>
              </w:rPr>
              <w:t>0</w:t>
            </w:r>
          </w:p>
        </w:tc>
        <w:tc>
          <w:tcPr>
            <w:tcW w:w="398" w:type="pct"/>
            <w:vAlign w:val="center"/>
          </w:tcPr>
          <w:p w:rsidR="0064575C" w:rsidRPr="004C23CC" w:rsidRDefault="0064575C" w:rsidP="0064575C">
            <w:pPr>
              <w:widowControl/>
              <w:jc w:val="center"/>
              <w:rPr>
                <w:kern w:val="0"/>
                <w:sz w:val="22"/>
                <w:szCs w:val="22"/>
              </w:rPr>
            </w:pPr>
            <w:r w:rsidRPr="004C23CC">
              <w:rPr>
                <w:rFonts w:hint="eastAsia"/>
                <w:kern w:val="0"/>
                <w:sz w:val="22"/>
                <w:szCs w:val="22"/>
              </w:rPr>
              <w:t>0.3</w:t>
            </w:r>
            <w:r w:rsidR="00E220AC">
              <w:rPr>
                <w:rFonts w:hint="eastAsia"/>
                <w:kern w:val="0"/>
                <w:sz w:val="22"/>
                <w:szCs w:val="22"/>
              </w:rPr>
              <w:t>0</w:t>
            </w:r>
          </w:p>
        </w:tc>
        <w:tc>
          <w:tcPr>
            <w:tcW w:w="398" w:type="pct"/>
            <w:shd w:val="clear" w:color="auto" w:fill="auto"/>
            <w:vAlign w:val="center"/>
          </w:tcPr>
          <w:p w:rsidR="0064575C" w:rsidRPr="004C23CC" w:rsidRDefault="00706EB2" w:rsidP="0064575C">
            <w:pPr>
              <w:jc w:val="center"/>
            </w:pPr>
            <w:r w:rsidRPr="004C23CC">
              <w:rPr>
                <w:rFonts w:hint="eastAsia"/>
              </w:rPr>
              <w:t>3.4</w:t>
            </w:r>
          </w:p>
        </w:tc>
        <w:tc>
          <w:tcPr>
            <w:tcW w:w="398" w:type="pct"/>
            <w:vAlign w:val="center"/>
          </w:tcPr>
          <w:p w:rsidR="0064575C" w:rsidRPr="004C23CC" w:rsidRDefault="00706EB2" w:rsidP="0070783E">
            <w:pPr>
              <w:jc w:val="center"/>
            </w:pPr>
            <w:r w:rsidRPr="004C23CC">
              <w:rPr>
                <w:rFonts w:hint="eastAsia"/>
              </w:rPr>
              <w:t>24</w:t>
            </w:r>
            <w:r w:rsidR="0070783E">
              <w:rPr>
                <w:rFonts w:hint="eastAsia"/>
              </w:rPr>
              <w:t>2</w:t>
            </w:r>
          </w:p>
        </w:tc>
        <w:tc>
          <w:tcPr>
            <w:tcW w:w="398" w:type="pct"/>
            <w:shd w:val="clear" w:color="auto" w:fill="auto"/>
            <w:vAlign w:val="center"/>
          </w:tcPr>
          <w:p w:rsidR="0064575C" w:rsidRPr="00384AA7" w:rsidRDefault="00706EB2" w:rsidP="0064575C">
            <w:pPr>
              <w:jc w:val="center"/>
            </w:pPr>
            <w:r w:rsidRPr="00384AA7">
              <w:rPr>
                <w:rFonts w:hint="eastAsia"/>
              </w:rPr>
              <w:t>1.75</w:t>
            </w:r>
          </w:p>
        </w:tc>
        <w:tc>
          <w:tcPr>
            <w:tcW w:w="397" w:type="pct"/>
            <w:vAlign w:val="center"/>
          </w:tcPr>
          <w:p w:rsidR="0064575C" w:rsidRPr="004C23CC" w:rsidRDefault="00FC6452" w:rsidP="0064575C">
            <w:pPr>
              <w:jc w:val="center"/>
            </w:pPr>
            <w:r w:rsidRPr="004C23CC">
              <w:rPr>
                <w:rFonts w:hint="eastAsia"/>
              </w:rPr>
              <w:t>C3 F1</w:t>
            </w:r>
            <w:r w:rsidR="004C23CC" w:rsidRPr="004C23CC">
              <w:rPr>
                <w:rFonts w:hint="eastAsia"/>
              </w:rPr>
              <w:t xml:space="preserve"> S1</w:t>
            </w:r>
          </w:p>
        </w:tc>
      </w:tr>
      <w:tr w:rsidR="0064575C" w:rsidRPr="004C23CC" w:rsidTr="00706EB2">
        <w:trPr>
          <w:trHeight w:val="345"/>
        </w:trPr>
        <w:tc>
          <w:tcPr>
            <w:tcW w:w="244" w:type="pct"/>
            <w:vAlign w:val="center"/>
          </w:tcPr>
          <w:p w:rsidR="0064575C" w:rsidRPr="004C23CC" w:rsidRDefault="00E83C41" w:rsidP="0064575C">
            <w:r w:rsidRPr="004C23CC">
              <w:rPr>
                <w:rFonts w:hint="eastAsia"/>
              </w:rPr>
              <w:t>Q-44</w:t>
            </w:r>
          </w:p>
        </w:tc>
        <w:tc>
          <w:tcPr>
            <w:tcW w:w="396" w:type="pct"/>
            <w:vAlign w:val="center"/>
          </w:tcPr>
          <w:p w:rsidR="0064575C" w:rsidRPr="004C23CC" w:rsidRDefault="0064575C" w:rsidP="0064575C">
            <w:pPr>
              <w:widowControl/>
              <w:jc w:val="center"/>
              <w:rPr>
                <w:kern w:val="0"/>
                <w:sz w:val="22"/>
                <w:szCs w:val="22"/>
              </w:rPr>
            </w:pPr>
            <w:r w:rsidRPr="004C23CC">
              <w:rPr>
                <w:rFonts w:hint="eastAsia"/>
                <w:kern w:val="0"/>
                <w:sz w:val="22"/>
                <w:szCs w:val="22"/>
              </w:rPr>
              <w:t>1:6</w:t>
            </w:r>
          </w:p>
        </w:tc>
        <w:tc>
          <w:tcPr>
            <w:tcW w:w="395" w:type="pct"/>
            <w:vAlign w:val="center"/>
          </w:tcPr>
          <w:p w:rsidR="0064575C" w:rsidRPr="004C23CC" w:rsidRDefault="0064575C" w:rsidP="0064575C">
            <w:pPr>
              <w:widowControl/>
              <w:jc w:val="center"/>
              <w:rPr>
                <w:kern w:val="0"/>
                <w:sz w:val="22"/>
                <w:szCs w:val="22"/>
              </w:rPr>
            </w:pPr>
            <w:r w:rsidRPr="004C23CC">
              <w:rPr>
                <w:rFonts w:hint="eastAsia"/>
                <w:kern w:val="0"/>
                <w:sz w:val="22"/>
                <w:szCs w:val="22"/>
              </w:rPr>
              <w:t>70%</w:t>
            </w:r>
          </w:p>
        </w:tc>
        <w:tc>
          <w:tcPr>
            <w:tcW w:w="395" w:type="pct"/>
            <w:shd w:val="clear" w:color="auto" w:fill="auto"/>
            <w:vAlign w:val="center"/>
            <w:hideMark/>
          </w:tcPr>
          <w:p w:rsidR="0064575C" w:rsidRPr="004C23CC" w:rsidRDefault="0064575C" w:rsidP="0064575C">
            <w:pPr>
              <w:widowControl/>
              <w:jc w:val="center"/>
              <w:rPr>
                <w:kern w:val="0"/>
                <w:sz w:val="22"/>
                <w:szCs w:val="22"/>
              </w:rPr>
            </w:pPr>
            <w:r w:rsidRPr="004C23CC">
              <w:rPr>
                <w:rFonts w:hint="eastAsia"/>
                <w:kern w:val="0"/>
                <w:sz w:val="22"/>
                <w:szCs w:val="22"/>
              </w:rPr>
              <w:t>1.4</w:t>
            </w:r>
            <w:r w:rsidR="00E220AC">
              <w:rPr>
                <w:rFonts w:hint="eastAsia"/>
                <w:kern w:val="0"/>
                <w:sz w:val="22"/>
                <w:szCs w:val="22"/>
              </w:rPr>
              <w:t>0</w:t>
            </w:r>
          </w:p>
        </w:tc>
        <w:tc>
          <w:tcPr>
            <w:tcW w:w="395" w:type="pct"/>
            <w:shd w:val="clear" w:color="auto" w:fill="auto"/>
            <w:vAlign w:val="center"/>
          </w:tcPr>
          <w:p w:rsidR="0064575C" w:rsidRPr="004C23CC" w:rsidRDefault="0064575C" w:rsidP="0064575C">
            <w:pPr>
              <w:widowControl/>
              <w:jc w:val="center"/>
              <w:rPr>
                <w:kern w:val="0"/>
                <w:sz w:val="22"/>
                <w:szCs w:val="22"/>
              </w:rPr>
            </w:pPr>
            <w:r w:rsidRPr="004C23CC">
              <w:rPr>
                <w:rFonts w:hint="eastAsia"/>
                <w:kern w:val="0"/>
                <w:sz w:val="22"/>
                <w:szCs w:val="22"/>
              </w:rPr>
              <w:t>12</w:t>
            </w:r>
            <w:r w:rsidR="00E220AC">
              <w:rPr>
                <w:rFonts w:hint="eastAsia"/>
                <w:kern w:val="0"/>
                <w:sz w:val="22"/>
                <w:szCs w:val="22"/>
              </w:rPr>
              <w:t>.00</w:t>
            </w:r>
          </w:p>
        </w:tc>
        <w:tc>
          <w:tcPr>
            <w:tcW w:w="394" w:type="pct"/>
            <w:shd w:val="clear" w:color="auto" w:fill="auto"/>
            <w:vAlign w:val="center"/>
          </w:tcPr>
          <w:p w:rsidR="0064575C" w:rsidRPr="004C23CC" w:rsidRDefault="0064575C" w:rsidP="0064575C">
            <w:pPr>
              <w:jc w:val="center"/>
              <w:rPr>
                <w:sz w:val="22"/>
                <w:szCs w:val="22"/>
              </w:rPr>
            </w:pPr>
            <w:r w:rsidRPr="004C23CC">
              <w:rPr>
                <w:rFonts w:hint="eastAsia"/>
                <w:sz w:val="22"/>
                <w:szCs w:val="22"/>
              </w:rPr>
              <w:t>5.14</w:t>
            </w:r>
          </w:p>
        </w:tc>
        <w:tc>
          <w:tcPr>
            <w:tcW w:w="394" w:type="pct"/>
            <w:shd w:val="clear" w:color="auto" w:fill="auto"/>
            <w:vAlign w:val="center"/>
          </w:tcPr>
          <w:p w:rsidR="0064575C" w:rsidRPr="004C23CC" w:rsidRDefault="0064575C" w:rsidP="0064575C">
            <w:pPr>
              <w:widowControl/>
              <w:jc w:val="center"/>
              <w:rPr>
                <w:kern w:val="0"/>
                <w:sz w:val="22"/>
                <w:szCs w:val="22"/>
              </w:rPr>
            </w:pPr>
            <w:r w:rsidRPr="004C23CC">
              <w:rPr>
                <w:rFonts w:hint="eastAsia"/>
                <w:kern w:val="0"/>
                <w:sz w:val="22"/>
                <w:szCs w:val="22"/>
              </w:rPr>
              <w:t>0</w:t>
            </w:r>
          </w:p>
        </w:tc>
        <w:tc>
          <w:tcPr>
            <w:tcW w:w="398" w:type="pct"/>
            <w:vAlign w:val="center"/>
          </w:tcPr>
          <w:p w:rsidR="0064575C" w:rsidRPr="004C23CC" w:rsidRDefault="0064575C" w:rsidP="0064575C">
            <w:pPr>
              <w:widowControl/>
              <w:jc w:val="center"/>
              <w:rPr>
                <w:kern w:val="0"/>
                <w:sz w:val="22"/>
                <w:szCs w:val="22"/>
              </w:rPr>
            </w:pPr>
            <w:r w:rsidRPr="004C23CC">
              <w:rPr>
                <w:rFonts w:hint="eastAsia"/>
                <w:kern w:val="0"/>
                <w:sz w:val="22"/>
                <w:szCs w:val="22"/>
              </w:rPr>
              <w:t>0</w:t>
            </w:r>
          </w:p>
        </w:tc>
        <w:tc>
          <w:tcPr>
            <w:tcW w:w="398" w:type="pct"/>
            <w:vAlign w:val="center"/>
          </w:tcPr>
          <w:p w:rsidR="0064575C" w:rsidRPr="004C23CC" w:rsidRDefault="0064575C" w:rsidP="0064575C">
            <w:pPr>
              <w:widowControl/>
              <w:jc w:val="center"/>
              <w:rPr>
                <w:kern w:val="0"/>
                <w:sz w:val="22"/>
                <w:szCs w:val="22"/>
              </w:rPr>
            </w:pPr>
            <w:r w:rsidRPr="004C23CC">
              <w:rPr>
                <w:rFonts w:hint="eastAsia"/>
                <w:kern w:val="0"/>
                <w:sz w:val="22"/>
                <w:szCs w:val="22"/>
              </w:rPr>
              <w:t>0.6</w:t>
            </w:r>
            <w:r w:rsidR="00E220AC">
              <w:rPr>
                <w:rFonts w:hint="eastAsia"/>
                <w:kern w:val="0"/>
                <w:sz w:val="22"/>
                <w:szCs w:val="22"/>
              </w:rPr>
              <w:t>0</w:t>
            </w:r>
          </w:p>
        </w:tc>
        <w:tc>
          <w:tcPr>
            <w:tcW w:w="398" w:type="pct"/>
            <w:shd w:val="clear" w:color="auto" w:fill="auto"/>
            <w:vAlign w:val="center"/>
          </w:tcPr>
          <w:p w:rsidR="0064575C" w:rsidRPr="004C23CC" w:rsidRDefault="00706EB2" w:rsidP="00E220AC">
            <w:pPr>
              <w:jc w:val="center"/>
            </w:pPr>
            <w:r w:rsidRPr="004C23CC">
              <w:rPr>
                <w:rFonts w:hint="eastAsia"/>
              </w:rPr>
              <w:t>3.</w:t>
            </w:r>
            <w:r w:rsidR="00E220AC">
              <w:rPr>
                <w:rFonts w:hint="eastAsia"/>
              </w:rPr>
              <w:t>6</w:t>
            </w:r>
          </w:p>
        </w:tc>
        <w:tc>
          <w:tcPr>
            <w:tcW w:w="398" w:type="pct"/>
            <w:vAlign w:val="center"/>
          </w:tcPr>
          <w:p w:rsidR="0064575C" w:rsidRPr="004C23CC" w:rsidRDefault="00706EB2" w:rsidP="0070783E">
            <w:pPr>
              <w:jc w:val="center"/>
            </w:pPr>
            <w:r w:rsidRPr="004C23CC">
              <w:rPr>
                <w:rFonts w:hint="eastAsia"/>
              </w:rPr>
              <w:t>23</w:t>
            </w:r>
            <w:r w:rsidR="0070783E">
              <w:rPr>
                <w:rFonts w:hint="eastAsia"/>
              </w:rPr>
              <w:t>1</w:t>
            </w:r>
          </w:p>
        </w:tc>
        <w:tc>
          <w:tcPr>
            <w:tcW w:w="398" w:type="pct"/>
            <w:shd w:val="clear" w:color="auto" w:fill="auto"/>
            <w:vAlign w:val="center"/>
          </w:tcPr>
          <w:p w:rsidR="0064575C" w:rsidRPr="00384AA7" w:rsidRDefault="00706EB2" w:rsidP="0064575C">
            <w:pPr>
              <w:jc w:val="center"/>
            </w:pPr>
            <w:r w:rsidRPr="00384AA7">
              <w:rPr>
                <w:rFonts w:hint="eastAsia"/>
              </w:rPr>
              <w:t>1.53</w:t>
            </w:r>
          </w:p>
        </w:tc>
        <w:tc>
          <w:tcPr>
            <w:tcW w:w="397" w:type="pct"/>
            <w:vAlign w:val="center"/>
          </w:tcPr>
          <w:p w:rsidR="0064575C" w:rsidRPr="004C23CC" w:rsidRDefault="00FC6452" w:rsidP="0064575C">
            <w:pPr>
              <w:jc w:val="center"/>
            </w:pPr>
            <w:r w:rsidRPr="004C23CC">
              <w:rPr>
                <w:rFonts w:hint="eastAsia"/>
              </w:rPr>
              <w:t>C3 F1</w:t>
            </w:r>
            <w:r w:rsidR="004C23CC" w:rsidRPr="004C23CC">
              <w:rPr>
                <w:rFonts w:hint="eastAsia"/>
              </w:rPr>
              <w:t xml:space="preserve"> S1</w:t>
            </w:r>
          </w:p>
        </w:tc>
      </w:tr>
      <w:tr w:rsidR="0064575C" w:rsidRPr="004C23CC" w:rsidTr="00706EB2">
        <w:trPr>
          <w:trHeight w:val="345"/>
        </w:trPr>
        <w:tc>
          <w:tcPr>
            <w:tcW w:w="244" w:type="pct"/>
            <w:vAlign w:val="center"/>
          </w:tcPr>
          <w:p w:rsidR="0064575C" w:rsidRPr="004C23CC" w:rsidRDefault="00E83C41" w:rsidP="0064575C">
            <w:r w:rsidRPr="004C23CC">
              <w:rPr>
                <w:rFonts w:hint="eastAsia"/>
              </w:rPr>
              <w:t>Q-45</w:t>
            </w:r>
          </w:p>
        </w:tc>
        <w:tc>
          <w:tcPr>
            <w:tcW w:w="396" w:type="pct"/>
            <w:vAlign w:val="center"/>
          </w:tcPr>
          <w:p w:rsidR="0064575C" w:rsidRPr="004C23CC" w:rsidRDefault="0064575C" w:rsidP="0064575C">
            <w:pPr>
              <w:widowControl/>
              <w:jc w:val="center"/>
              <w:rPr>
                <w:kern w:val="0"/>
                <w:sz w:val="22"/>
                <w:szCs w:val="22"/>
              </w:rPr>
            </w:pPr>
            <w:r w:rsidRPr="004C23CC">
              <w:rPr>
                <w:rFonts w:hint="eastAsia"/>
                <w:kern w:val="0"/>
                <w:sz w:val="22"/>
                <w:szCs w:val="22"/>
              </w:rPr>
              <w:t>1:6</w:t>
            </w:r>
          </w:p>
        </w:tc>
        <w:tc>
          <w:tcPr>
            <w:tcW w:w="395" w:type="pct"/>
            <w:vAlign w:val="center"/>
          </w:tcPr>
          <w:p w:rsidR="0064575C" w:rsidRPr="004C23CC" w:rsidRDefault="0064575C" w:rsidP="0064575C">
            <w:pPr>
              <w:widowControl/>
              <w:jc w:val="center"/>
              <w:rPr>
                <w:kern w:val="0"/>
                <w:sz w:val="22"/>
                <w:szCs w:val="22"/>
              </w:rPr>
            </w:pPr>
            <w:r w:rsidRPr="004C23CC">
              <w:rPr>
                <w:rFonts w:hint="eastAsia"/>
                <w:kern w:val="0"/>
                <w:sz w:val="22"/>
                <w:szCs w:val="22"/>
              </w:rPr>
              <w:t>70%</w:t>
            </w:r>
          </w:p>
        </w:tc>
        <w:tc>
          <w:tcPr>
            <w:tcW w:w="395" w:type="pct"/>
            <w:shd w:val="clear" w:color="auto" w:fill="auto"/>
            <w:vAlign w:val="center"/>
            <w:hideMark/>
          </w:tcPr>
          <w:p w:rsidR="0064575C" w:rsidRPr="004C23CC" w:rsidRDefault="0064575C" w:rsidP="0064575C">
            <w:pPr>
              <w:widowControl/>
              <w:jc w:val="center"/>
              <w:rPr>
                <w:kern w:val="0"/>
                <w:sz w:val="22"/>
                <w:szCs w:val="22"/>
              </w:rPr>
            </w:pPr>
            <w:r w:rsidRPr="004C23CC">
              <w:rPr>
                <w:rFonts w:hint="eastAsia"/>
                <w:kern w:val="0"/>
                <w:sz w:val="22"/>
                <w:szCs w:val="22"/>
              </w:rPr>
              <w:t>1.1</w:t>
            </w:r>
            <w:r w:rsidR="00E220AC">
              <w:rPr>
                <w:rFonts w:hint="eastAsia"/>
                <w:kern w:val="0"/>
                <w:sz w:val="22"/>
                <w:szCs w:val="22"/>
              </w:rPr>
              <w:t>0</w:t>
            </w:r>
          </w:p>
        </w:tc>
        <w:tc>
          <w:tcPr>
            <w:tcW w:w="395" w:type="pct"/>
            <w:shd w:val="clear" w:color="auto" w:fill="auto"/>
            <w:vAlign w:val="center"/>
          </w:tcPr>
          <w:p w:rsidR="0064575C" w:rsidRPr="004C23CC" w:rsidRDefault="0064575C" w:rsidP="0064575C">
            <w:pPr>
              <w:widowControl/>
              <w:jc w:val="center"/>
              <w:rPr>
                <w:kern w:val="0"/>
                <w:sz w:val="22"/>
                <w:szCs w:val="22"/>
              </w:rPr>
            </w:pPr>
            <w:r w:rsidRPr="004C23CC">
              <w:rPr>
                <w:rFonts w:hint="eastAsia"/>
                <w:kern w:val="0"/>
                <w:sz w:val="22"/>
                <w:szCs w:val="22"/>
              </w:rPr>
              <w:t>12</w:t>
            </w:r>
            <w:r w:rsidR="00E220AC">
              <w:rPr>
                <w:rFonts w:hint="eastAsia"/>
                <w:kern w:val="0"/>
                <w:sz w:val="22"/>
                <w:szCs w:val="22"/>
              </w:rPr>
              <w:t>.00</w:t>
            </w:r>
          </w:p>
        </w:tc>
        <w:tc>
          <w:tcPr>
            <w:tcW w:w="394" w:type="pct"/>
            <w:shd w:val="clear" w:color="auto" w:fill="auto"/>
            <w:vAlign w:val="center"/>
          </w:tcPr>
          <w:p w:rsidR="0064575C" w:rsidRPr="004C23CC" w:rsidRDefault="0064575C" w:rsidP="0064575C">
            <w:pPr>
              <w:jc w:val="center"/>
              <w:rPr>
                <w:sz w:val="22"/>
                <w:szCs w:val="22"/>
              </w:rPr>
            </w:pPr>
            <w:r w:rsidRPr="004C23CC">
              <w:rPr>
                <w:rFonts w:hint="eastAsia"/>
                <w:sz w:val="22"/>
                <w:szCs w:val="22"/>
              </w:rPr>
              <w:t>5.14</w:t>
            </w:r>
          </w:p>
        </w:tc>
        <w:tc>
          <w:tcPr>
            <w:tcW w:w="394" w:type="pct"/>
            <w:shd w:val="clear" w:color="auto" w:fill="auto"/>
            <w:vAlign w:val="center"/>
          </w:tcPr>
          <w:p w:rsidR="0064575C" w:rsidRPr="004C23CC" w:rsidRDefault="0064575C" w:rsidP="0064575C">
            <w:pPr>
              <w:widowControl/>
              <w:jc w:val="center"/>
              <w:rPr>
                <w:kern w:val="0"/>
                <w:sz w:val="22"/>
                <w:szCs w:val="22"/>
              </w:rPr>
            </w:pPr>
            <w:r w:rsidRPr="004C23CC">
              <w:rPr>
                <w:rFonts w:hint="eastAsia"/>
                <w:kern w:val="0"/>
                <w:sz w:val="22"/>
                <w:szCs w:val="22"/>
              </w:rPr>
              <w:t>0</w:t>
            </w:r>
          </w:p>
        </w:tc>
        <w:tc>
          <w:tcPr>
            <w:tcW w:w="398" w:type="pct"/>
            <w:vAlign w:val="center"/>
          </w:tcPr>
          <w:p w:rsidR="0064575C" w:rsidRPr="004C23CC" w:rsidRDefault="0064575C" w:rsidP="0064575C">
            <w:pPr>
              <w:widowControl/>
              <w:jc w:val="center"/>
              <w:rPr>
                <w:kern w:val="0"/>
                <w:sz w:val="22"/>
                <w:szCs w:val="22"/>
              </w:rPr>
            </w:pPr>
            <w:r w:rsidRPr="004C23CC">
              <w:rPr>
                <w:rFonts w:hint="eastAsia"/>
                <w:kern w:val="0"/>
                <w:sz w:val="22"/>
                <w:szCs w:val="22"/>
              </w:rPr>
              <w:t>0</w:t>
            </w:r>
          </w:p>
        </w:tc>
        <w:tc>
          <w:tcPr>
            <w:tcW w:w="398" w:type="pct"/>
            <w:vAlign w:val="center"/>
          </w:tcPr>
          <w:p w:rsidR="0064575C" w:rsidRPr="004C23CC" w:rsidRDefault="0064575C" w:rsidP="0064575C">
            <w:pPr>
              <w:widowControl/>
              <w:jc w:val="center"/>
              <w:rPr>
                <w:kern w:val="0"/>
                <w:sz w:val="22"/>
                <w:szCs w:val="22"/>
              </w:rPr>
            </w:pPr>
            <w:r w:rsidRPr="004C23CC">
              <w:rPr>
                <w:rFonts w:hint="eastAsia"/>
                <w:kern w:val="0"/>
                <w:sz w:val="22"/>
                <w:szCs w:val="22"/>
              </w:rPr>
              <w:t>0.9</w:t>
            </w:r>
            <w:r w:rsidR="00E220AC">
              <w:rPr>
                <w:rFonts w:hint="eastAsia"/>
                <w:kern w:val="0"/>
                <w:sz w:val="22"/>
                <w:szCs w:val="22"/>
              </w:rPr>
              <w:t>0</w:t>
            </w:r>
          </w:p>
        </w:tc>
        <w:tc>
          <w:tcPr>
            <w:tcW w:w="398" w:type="pct"/>
            <w:shd w:val="clear" w:color="auto" w:fill="auto"/>
            <w:vAlign w:val="center"/>
          </w:tcPr>
          <w:p w:rsidR="0064575C" w:rsidRPr="004C23CC" w:rsidRDefault="00706EB2" w:rsidP="00E220AC">
            <w:pPr>
              <w:jc w:val="center"/>
            </w:pPr>
            <w:r w:rsidRPr="004C23CC">
              <w:rPr>
                <w:rFonts w:hint="eastAsia"/>
              </w:rPr>
              <w:t>3.</w:t>
            </w:r>
            <w:r w:rsidR="00E220AC">
              <w:rPr>
                <w:rFonts w:hint="eastAsia"/>
              </w:rPr>
              <w:t>5</w:t>
            </w:r>
          </w:p>
        </w:tc>
        <w:tc>
          <w:tcPr>
            <w:tcW w:w="398" w:type="pct"/>
            <w:vAlign w:val="center"/>
          </w:tcPr>
          <w:p w:rsidR="0064575C" w:rsidRPr="004C23CC" w:rsidRDefault="00706EB2" w:rsidP="0070783E">
            <w:pPr>
              <w:jc w:val="center"/>
            </w:pPr>
            <w:r w:rsidRPr="004C23CC">
              <w:rPr>
                <w:rFonts w:hint="eastAsia"/>
              </w:rPr>
              <w:t>22</w:t>
            </w:r>
            <w:r w:rsidR="0070783E">
              <w:rPr>
                <w:rFonts w:hint="eastAsia"/>
              </w:rPr>
              <w:t>3</w:t>
            </w:r>
          </w:p>
        </w:tc>
        <w:tc>
          <w:tcPr>
            <w:tcW w:w="398" w:type="pct"/>
            <w:shd w:val="clear" w:color="auto" w:fill="auto"/>
            <w:vAlign w:val="center"/>
          </w:tcPr>
          <w:p w:rsidR="0064575C" w:rsidRPr="00384AA7" w:rsidRDefault="00706EB2" w:rsidP="0064575C">
            <w:pPr>
              <w:jc w:val="center"/>
            </w:pPr>
            <w:r w:rsidRPr="00384AA7">
              <w:rPr>
                <w:rFonts w:hint="eastAsia"/>
              </w:rPr>
              <w:t>1.45</w:t>
            </w:r>
          </w:p>
        </w:tc>
        <w:tc>
          <w:tcPr>
            <w:tcW w:w="397" w:type="pct"/>
            <w:vAlign w:val="center"/>
          </w:tcPr>
          <w:p w:rsidR="0064575C" w:rsidRPr="004C23CC" w:rsidRDefault="00FC6452" w:rsidP="0064575C">
            <w:pPr>
              <w:jc w:val="center"/>
            </w:pPr>
            <w:r w:rsidRPr="004C23CC">
              <w:rPr>
                <w:rFonts w:hint="eastAsia"/>
              </w:rPr>
              <w:t>C3 F1</w:t>
            </w:r>
            <w:r w:rsidR="004C23CC" w:rsidRPr="004C23CC">
              <w:rPr>
                <w:rFonts w:hint="eastAsia"/>
              </w:rPr>
              <w:t xml:space="preserve"> S1</w:t>
            </w:r>
          </w:p>
        </w:tc>
      </w:tr>
      <w:tr w:rsidR="00706EB2" w:rsidRPr="004C23CC" w:rsidTr="00706EB2">
        <w:trPr>
          <w:trHeight w:val="345"/>
        </w:trPr>
        <w:tc>
          <w:tcPr>
            <w:tcW w:w="244" w:type="pct"/>
            <w:vAlign w:val="center"/>
          </w:tcPr>
          <w:p w:rsidR="00706EB2" w:rsidRPr="004C23CC" w:rsidRDefault="00706EB2" w:rsidP="0064575C">
            <w:pPr>
              <w:jc w:val="center"/>
            </w:pPr>
            <w:r w:rsidRPr="004C23CC">
              <w:rPr>
                <w:rFonts w:hint="eastAsia"/>
              </w:rPr>
              <w:t>Q-46</w:t>
            </w:r>
          </w:p>
        </w:tc>
        <w:tc>
          <w:tcPr>
            <w:tcW w:w="396" w:type="pct"/>
            <w:vAlign w:val="center"/>
          </w:tcPr>
          <w:p w:rsidR="00706EB2" w:rsidRPr="004C23CC" w:rsidRDefault="00706EB2" w:rsidP="0064575C">
            <w:pPr>
              <w:jc w:val="center"/>
            </w:pPr>
            <w:r w:rsidRPr="004C23CC">
              <w:t>1:8</w:t>
            </w:r>
          </w:p>
        </w:tc>
        <w:tc>
          <w:tcPr>
            <w:tcW w:w="395" w:type="pct"/>
            <w:vAlign w:val="center"/>
          </w:tcPr>
          <w:p w:rsidR="00706EB2" w:rsidRPr="004C23CC" w:rsidRDefault="00706EB2" w:rsidP="0064575C">
            <w:pPr>
              <w:jc w:val="center"/>
            </w:pPr>
            <w:r w:rsidRPr="004C23CC">
              <w:t>68%</w:t>
            </w:r>
          </w:p>
        </w:tc>
        <w:tc>
          <w:tcPr>
            <w:tcW w:w="395" w:type="pct"/>
            <w:shd w:val="clear" w:color="auto" w:fill="auto"/>
            <w:vAlign w:val="center"/>
            <w:hideMark/>
          </w:tcPr>
          <w:p w:rsidR="00706EB2" w:rsidRPr="004C23CC" w:rsidRDefault="00706EB2" w:rsidP="0064575C">
            <w:pPr>
              <w:jc w:val="center"/>
            </w:pPr>
            <w:r w:rsidRPr="004C23CC">
              <w:t>1.2</w:t>
            </w:r>
            <w:r w:rsidR="00E220AC">
              <w:rPr>
                <w:rFonts w:hint="eastAsia"/>
              </w:rPr>
              <w:t>0</w:t>
            </w:r>
          </w:p>
        </w:tc>
        <w:tc>
          <w:tcPr>
            <w:tcW w:w="395" w:type="pct"/>
            <w:shd w:val="clear" w:color="auto" w:fill="auto"/>
            <w:vAlign w:val="center"/>
          </w:tcPr>
          <w:p w:rsidR="00706EB2" w:rsidRPr="004C23CC" w:rsidRDefault="00706EB2" w:rsidP="0064575C">
            <w:pPr>
              <w:jc w:val="center"/>
            </w:pPr>
            <w:r w:rsidRPr="004C23CC">
              <w:t>12</w:t>
            </w:r>
            <w:r w:rsidR="00E220AC">
              <w:rPr>
                <w:rFonts w:hint="eastAsia"/>
              </w:rPr>
              <w:t>.00</w:t>
            </w:r>
          </w:p>
        </w:tc>
        <w:tc>
          <w:tcPr>
            <w:tcW w:w="394" w:type="pct"/>
            <w:shd w:val="clear" w:color="auto" w:fill="auto"/>
            <w:vAlign w:val="center"/>
          </w:tcPr>
          <w:p w:rsidR="00706EB2" w:rsidRPr="004C23CC" w:rsidRDefault="00706EB2" w:rsidP="0064575C">
            <w:pPr>
              <w:jc w:val="center"/>
            </w:pPr>
            <w:r w:rsidRPr="004C23CC">
              <w:t>5.67</w:t>
            </w:r>
          </w:p>
        </w:tc>
        <w:tc>
          <w:tcPr>
            <w:tcW w:w="394" w:type="pct"/>
            <w:shd w:val="clear" w:color="auto" w:fill="auto"/>
            <w:vAlign w:val="center"/>
          </w:tcPr>
          <w:p w:rsidR="00706EB2" w:rsidRPr="004C23CC" w:rsidRDefault="00706EB2" w:rsidP="0064575C">
            <w:pPr>
              <w:jc w:val="center"/>
            </w:pPr>
            <w:r w:rsidRPr="004C23CC">
              <w:t>0</w:t>
            </w:r>
          </w:p>
        </w:tc>
        <w:tc>
          <w:tcPr>
            <w:tcW w:w="398" w:type="pct"/>
            <w:vAlign w:val="center"/>
          </w:tcPr>
          <w:p w:rsidR="00706EB2" w:rsidRPr="004C23CC" w:rsidRDefault="00706EB2" w:rsidP="0064575C">
            <w:pPr>
              <w:jc w:val="center"/>
            </w:pPr>
            <w:r w:rsidRPr="004C23CC">
              <w:t>0</w:t>
            </w:r>
          </w:p>
        </w:tc>
        <w:tc>
          <w:tcPr>
            <w:tcW w:w="398" w:type="pct"/>
            <w:vAlign w:val="center"/>
          </w:tcPr>
          <w:p w:rsidR="00706EB2" w:rsidRPr="004C23CC" w:rsidRDefault="00706EB2" w:rsidP="0064575C">
            <w:pPr>
              <w:jc w:val="center"/>
            </w:pPr>
            <w:r w:rsidRPr="004C23CC">
              <w:t>0</w:t>
            </w:r>
            <w:r w:rsidRPr="004C23CC">
              <w:rPr>
                <w:rFonts w:hint="eastAsia"/>
              </w:rPr>
              <w:t>.3</w:t>
            </w:r>
            <w:r w:rsidR="00E220AC">
              <w:rPr>
                <w:rFonts w:hint="eastAsia"/>
              </w:rPr>
              <w:t>0</w:t>
            </w:r>
          </w:p>
        </w:tc>
        <w:tc>
          <w:tcPr>
            <w:tcW w:w="398" w:type="pct"/>
            <w:shd w:val="clear" w:color="auto" w:fill="auto"/>
            <w:vAlign w:val="center"/>
          </w:tcPr>
          <w:p w:rsidR="00706EB2" w:rsidRPr="004C23CC" w:rsidRDefault="00706EB2" w:rsidP="0064575C">
            <w:pPr>
              <w:jc w:val="center"/>
            </w:pPr>
            <w:r w:rsidRPr="004C23CC">
              <w:rPr>
                <w:rFonts w:hint="eastAsia"/>
              </w:rPr>
              <w:t>3.4</w:t>
            </w:r>
          </w:p>
        </w:tc>
        <w:tc>
          <w:tcPr>
            <w:tcW w:w="398" w:type="pct"/>
            <w:vAlign w:val="center"/>
          </w:tcPr>
          <w:p w:rsidR="00706EB2" w:rsidRPr="004C23CC" w:rsidRDefault="00706EB2" w:rsidP="0070783E">
            <w:pPr>
              <w:jc w:val="center"/>
            </w:pPr>
            <w:r w:rsidRPr="004C23CC">
              <w:t>25</w:t>
            </w:r>
            <w:r w:rsidR="0070783E">
              <w:rPr>
                <w:rFonts w:hint="eastAsia"/>
              </w:rPr>
              <w:t>4</w:t>
            </w:r>
          </w:p>
        </w:tc>
        <w:tc>
          <w:tcPr>
            <w:tcW w:w="398" w:type="pct"/>
            <w:shd w:val="clear" w:color="auto" w:fill="auto"/>
            <w:vAlign w:val="center"/>
          </w:tcPr>
          <w:p w:rsidR="00706EB2" w:rsidRPr="00384AA7" w:rsidRDefault="00FC6452" w:rsidP="0064575C">
            <w:pPr>
              <w:jc w:val="center"/>
            </w:pPr>
            <w:r w:rsidRPr="00384AA7">
              <w:rPr>
                <w:rFonts w:hint="eastAsia"/>
              </w:rPr>
              <w:t>2.45</w:t>
            </w:r>
          </w:p>
        </w:tc>
        <w:tc>
          <w:tcPr>
            <w:tcW w:w="397" w:type="pct"/>
            <w:vAlign w:val="center"/>
          </w:tcPr>
          <w:p w:rsidR="00706EB2" w:rsidRPr="004C23CC" w:rsidRDefault="00FC6452" w:rsidP="0064575C">
            <w:pPr>
              <w:jc w:val="center"/>
            </w:pPr>
            <w:r w:rsidRPr="004C23CC">
              <w:rPr>
                <w:rFonts w:hint="eastAsia"/>
              </w:rPr>
              <w:t>C3 F2</w:t>
            </w:r>
            <w:r w:rsidR="004C23CC" w:rsidRPr="004C23CC">
              <w:rPr>
                <w:rFonts w:hint="eastAsia"/>
              </w:rPr>
              <w:t xml:space="preserve"> S1</w:t>
            </w:r>
          </w:p>
        </w:tc>
      </w:tr>
      <w:tr w:rsidR="00706EB2" w:rsidRPr="004C23CC" w:rsidTr="00706EB2">
        <w:trPr>
          <w:trHeight w:val="345"/>
        </w:trPr>
        <w:tc>
          <w:tcPr>
            <w:tcW w:w="244" w:type="pct"/>
            <w:vAlign w:val="center"/>
          </w:tcPr>
          <w:p w:rsidR="00706EB2" w:rsidRPr="004C23CC" w:rsidRDefault="00706EB2" w:rsidP="0064575C">
            <w:pPr>
              <w:jc w:val="center"/>
            </w:pPr>
            <w:r w:rsidRPr="004C23CC">
              <w:rPr>
                <w:rFonts w:hint="eastAsia"/>
              </w:rPr>
              <w:t>Q-47</w:t>
            </w:r>
          </w:p>
        </w:tc>
        <w:tc>
          <w:tcPr>
            <w:tcW w:w="396" w:type="pct"/>
            <w:vAlign w:val="center"/>
          </w:tcPr>
          <w:p w:rsidR="00706EB2" w:rsidRPr="004C23CC" w:rsidRDefault="00706EB2" w:rsidP="0064575C">
            <w:pPr>
              <w:jc w:val="center"/>
            </w:pPr>
            <w:r w:rsidRPr="004C23CC">
              <w:t>1:8</w:t>
            </w:r>
          </w:p>
        </w:tc>
        <w:tc>
          <w:tcPr>
            <w:tcW w:w="395" w:type="pct"/>
            <w:vAlign w:val="center"/>
          </w:tcPr>
          <w:p w:rsidR="00706EB2" w:rsidRPr="004C23CC" w:rsidRDefault="00706EB2" w:rsidP="0064575C">
            <w:pPr>
              <w:jc w:val="center"/>
            </w:pPr>
            <w:r w:rsidRPr="004C23CC">
              <w:t>68%</w:t>
            </w:r>
          </w:p>
        </w:tc>
        <w:tc>
          <w:tcPr>
            <w:tcW w:w="395" w:type="pct"/>
            <w:shd w:val="clear" w:color="auto" w:fill="auto"/>
            <w:vAlign w:val="center"/>
            <w:hideMark/>
          </w:tcPr>
          <w:p w:rsidR="00706EB2" w:rsidRPr="004C23CC" w:rsidRDefault="00706EB2" w:rsidP="0064575C">
            <w:pPr>
              <w:jc w:val="center"/>
            </w:pPr>
            <w:r w:rsidRPr="004C23CC">
              <w:t>0.9</w:t>
            </w:r>
            <w:r w:rsidR="00E220AC">
              <w:rPr>
                <w:rFonts w:hint="eastAsia"/>
              </w:rPr>
              <w:t>0</w:t>
            </w:r>
          </w:p>
        </w:tc>
        <w:tc>
          <w:tcPr>
            <w:tcW w:w="395" w:type="pct"/>
            <w:shd w:val="clear" w:color="auto" w:fill="auto"/>
            <w:vAlign w:val="center"/>
          </w:tcPr>
          <w:p w:rsidR="00706EB2" w:rsidRPr="004C23CC" w:rsidRDefault="00706EB2" w:rsidP="0064575C">
            <w:pPr>
              <w:jc w:val="center"/>
            </w:pPr>
            <w:r w:rsidRPr="004C23CC">
              <w:t>12</w:t>
            </w:r>
            <w:r w:rsidR="00E220AC">
              <w:rPr>
                <w:rFonts w:hint="eastAsia"/>
              </w:rPr>
              <w:t>.00</w:t>
            </w:r>
          </w:p>
        </w:tc>
        <w:tc>
          <w:tcPr>
            <w:tcW w:w="394" w:type="pct"/>
            <w:shd w:val="clear" w:color="auto" w:fill="auto"/>
            <w:vAlign w:val="center"/>
          </w:tcPr>
          <w:p w:rsidR="00706EB2" w:rsidRPr="004C23CC" w:rsidRDefault="00706EB2" w:rsidP="0064575C">
            <w:pPr>
              <w:jc w:val="center"/>
            </w:pPr>
            <w:r w:rsidRPr="004C23CC">
              <w:t>5.67</w:t>
            </w:r>
          </w:p>
        </w:tc>
        <w:tc>
          <w:tcPr>
            <w:tcW w:w="394" w:type="pct"/>
            <w:shd w:val="clear" w:color="auto" w:fill="auto"/>
            <w:vAlign w:val="center"/>
          </w:tcPr>
          <w:p w:rsidR="00706EB2" w:rsidRPr="004C23CC" w:rsidRDefault="00706EB2" w:rsidP="0064575C">
            <w:pPr>
              <w:jc w:val="center"/>
            </w:pPr>
            <w:r w:rsidRPr="004C23CC">
              <w:t>0</w:t>
            </w:r>
          </w:p>
        </w:tc>
        <w:tc>
          <w:tcPr>
            <w:tcW w:w="398" w:type="pct"/>
            <w:vAlign w:val="center"/>
          </w:tcPr>
          <w:p w:rsidR="00706EB2" w:rsidRPr="004C23CC" w:rsidRDefault="00706EB2" w:rsidP="0064575C">
            <w:pPr>
              <w:jc w:val="center"/>
            </w:pPr>
            <w:r w:rsidRPr="004C23CC">
              <w:t>0</w:t>
            </w:r>
          </w:p>
        </w:tc>
        <w:tc>
          <w:tcPr>
            <w:tcW w:w="398" w:type="pct"/>
            <w:vAlign w:val="center"/>
          </w:tcPr>
          <w:p w:rsidR="00706EB2" w:rsidRPr="004C23CC" w:rsidRDefault="00706EB2" w:rsidP="0064575C">
            <w:pPr>
              <w:jc w:val="center"/>
            </w:pPr>
            <w:r w:rsidRPr="004C23CC">
              <w:t>0</w:t>
            </w:r>
            <w:r w:rsidRPr="004C23CC">
              <w:rPr>
                <w:rFonts w:hint="eastAsia"/>
              </w:rPr>
              <w:t>.6</w:t>
            </w:r>
            <w:r w:rsidR="00E220AC">
              <w:rPr>
                <w:rFonts w:hint="eastAsia"/>
              </w:rPr>
              <w:t>0</w:t>
            </w:r>
          </w:p>
        </w:tc>
        <w:tc>
          <w:tcPr>
            <w:tcW w:w="398" w:type="pct"/>
            <w:shd w:val="clear" w:color="auto" w:fill="auto"/>
            <w:vAlign w:val="center"/>
          </w:tcPr>
          <w:p w:rsidR="00706EB2" w:rsidRPr="004C23CC" w:rsidRDefault="00706EB2" w:rsidP="0064575C">
            <w:pPr>
              <w:jc w:val="center"/>
            </w:pPr>
            <w:r w:rsidRPr="004C23CC">
              <w:rPr>
                <w:rFonts w:hint="eastAsia"/>
              </w:rPr>
              <w:t>3.7</w:t>
            </w:r>
          </w:p>
        </w:tc>
        <w:tc>
          <w:tcPr>
            <w:tcW w:w="398" w:type="pct"/>
            <w:vAlign w:val="center"/>
          </w:tcPr>
          <w:p w:rsidR="00706EB2" w:rsidRPr="004C23CC" w:rsidRDefault="00706EB2" w:rsidP="0070783E">
            <w:pPr>
              <w:jc w:val="center"/>
            </w:pPr>
            <w:r w:rsidRPr="004C23CC">
              <w:t>2</w:t>
            </w:r>
            <w:r w:rsidRPr="004C23CC">
              <w:rPr>
                <w:rFonts w:hint="eastAsia"/>
              </w:rPr>
              <w:t>6</w:t>
            </w:r>
            <w:r w:rsidR="0070783E">
              <w:rPr>
                <w:rFonts w:hint="eastAsia"/>
              </w:rPr>
              <w:t>7</w:t>
            </w:r>
          </w:p>
        </w:tc>
        <w:tc>
          <w:tcPr>
            <w:tcW w:w="398" w:type="pct"/>
            <w:shd w:val="clear" w:color="auto" w:fill="auto"/>
            <w:vAlign w:val="center"/>
          </w:tcPr>
          <w:p w:rsidR="00706EB2" w:rsidRPr="00384AA7" w:rsidRDefault="00FC6452" w:rsidP="0064575C">
            <w:pPr>
              <w:jc w:val="center"/>
            </w:pPr>
            <w:r w:rsidRPr="00384AA7">
              <w:rPr>
                <w:rFonts w:hint="eastAsia"/>
              </w:rPr>
              <w:t>2.78</w:t>
            </w:r>
          </w:p>
        </w:tc>
        <w:tc>
          <w:tcPr>
            <w:tcW w:w="397" w:type="pct"/>
            <w:vAlign w:val="center"/>
          </w:tcPr>
          <w:p w:rsidR="00706EB2" w:rsidRPr="004C23CC" w:rsidRDefault="00FC6452" w:rsidP="0064575C">
            <w:pPr>
              <w:jc w:val="center"/>
            </w:pPr>
            <w:r w:rsidRPr="004C23CC">
              <w:rPr>
                <w:rFonts w:hint="eastAsia"/>
              </w:rPr>
              <w:t>C3 F2</w:t>
            </w:r>
            <w:r w:rsidR="004C23CC" w:rsidRPr="004C23CC">
              <w:rPr>
                <w:rFonts w:hint="eastAsia"/>
              </w:rPr>
              <w:t xml:space="preserve"> S1</w:t>
            </w:r>
          </w:p>
        </w:tc>
      </w:tr>
      <w:tr w:rsidR="00706EB2" w:rsidRPr="004C23CC" w:rsidTr="00706EB2">
        <w:trPr>
          <w:trHeight w:val="345"/>
        </w:trPr>
        <w:tc>
          <w:tcPr>
            <w:tcW w:w="244" w:type="pct"/>
            <w:vAlign w:val="center"/>
          </w:tcPr>
          <w:p w:rsidR="00706EB2" w:rsidRPr="004C23CC" w:rsidRDefault="00706EB2" w:rsidP="0064575C">
            <w:pPr>
              <w:jc w:val="center"/>
            </w:pPr>
            <w:r w:rsidRPr="004C23CC">
              <w:rPr>
                <w:rFonts w:hint="eastAsia"/>
              </w:rPr>
              <w:t>Q-48</w:t>
            </w:r>
          </w:p>
        </w:tc>
        <w:tc>
          <w:tcPr>
            <w:tcW w:w="396" w:type="pct"/>
            <w:vAlign w:val="center"/>
          </w:tcPr>
          <w:p w:rsidR="00706EB2" w:rsidRPr="004C23CC" w:rsidRDefault="00706EB2" w:rsidP="0064575C">
            <w:pPr>
              <w:jc w:val="center"/>
            </w:pPr>
            <w:r w:rsidRPr="004C23CC">
              <w:t>1:8</w:t>
            </w:r>
          </w:p>
        </w:tc>
        <w:tc>
          <w:tcPr>
            <w:tcW w:w="395" w:type="pct"/>
            <w:vAlign w:val="center"/>
          </w:tcPr>
          <w:p w:rsidR="00706EB2" w:rsidRPr="004C23CC" w:rsidRDefault="00706EB2" w:rsidP="0064575C">
            <w:pPr>
              <w:jc w:val="center"/>
            </w:pPr>
            <w:r w:rsidRPr="004C23CC">
              <w:t>68%</w:t>
            </w:r>
          </w:p>
        </w:tc>
        <w:tc>
          <w:tcPr>
            <w:tcW w:w="395" w:type="pct"/>
            <w:shd w:val="clear" w:color="auto" w:fill="auto"/>
            <w:vAlign w:val="center"/>
            <w:hideMark/>
          </w:tcPr>
          <w:p w:rsidR="00706EB2" w:rsidRPr="004C23CC" w:rsidRDefault="00706EB2" w:rsidP="0064575C">
            <w:pPr>
              <w:jc w:val="center"/>
            </w:pPr>
            <w:r w:rsidRPr="004C23CC">
              <w:t>0.6</w:t>
            </w:r>
            <w:r w:rsidR="00E220AC">
              <w:rPr>
                <w:rFonts w:hint="eastAsia"/>
              </w:rPr>
              <w:t>0</w:t>
            </w:r>
          </w:p>
        </w:tc>
        <w:tc>
          <w:tcPr>
            <w:tcW w:w="395" w:type="pct"/>
            <w:shd w:val="clear" w:color="auto" w:fill="auto"/>
            <w:vAlign w:val="center"/>
          </w:tcPr>
          <w:p w:rsidR="00706EB2" w:rsidRPr="004C23CC" w:rsidRDefault="00706EB2" w:rsidP="0064575C">
            <w:pPr>
              <w:jc w:val="center"/>
            </w:pPr>
            <w:r w:rsidRPr="004C23CC">
              <w:t>12</w:t>
            </w:r>
            <w:r w:rsidR="00E220AC">
              <w:rPr>
                <w:rFonts w:hint="eastAsia"/>
              </w:rPr>
              <w:t>.00</w:t>
            </w:r>
          </w:p>
        </w:tc>
        <w:tc>
          <w:tcPr>
            <w:tcW w:w="394" w:type="pct"/>
            <w:shd w:val="clear" w:color="auto" w:fill="auto"/>
            <w:vAlign w:val="center"/>
          </w:tcPr>
          <w:p w:rsidR="00706EB2" w:rsidRPr="004C23CC" w:rsidRDefault="00706EB2" w:rsidP="0064575C">
            <w:pPr>
              <w:jc w:val="center"/>
            </w:pPr>
            <w:r w:rsidRPr="004C23CC">
              <w:t>5.67</w:t>
            </w:r>
          </w:p>
        </w:tc>
        <w:tc>
          <w:tcPr>
            <w:tcW w:w="394" w:type="pct"/>
            <w:shd w:val="clear" w:color="auto" w:fill="auto"/>
            <w:vAlign w:val="center"/>
          </w:tcPr>
          <w:p w:rsidR="00706EB2" w:rsidRPr="004C23CC" w:rsidRDefault="00706EB2" w:rsidP="0064575C">
            <w:pPr>
              <w:jc w:val="center"/>
            </w:pPr>
            <w:r w:rsidRPr="004C23CC">
              <w:t>0</w:t>
            </w:r>
          </w:p>
        </w:tc>
        <w:tc>
          <w:tcPr>
            <w:tcW w:w="398" w:type="pct"/>
            <w:vAlign w:val="center"/>
          </w:tcPr>
          <w:p w:rsidR="00706EB2" w:rsidRPr="004C23CC" w:rsidRDefault="00706EB2" w:rsidP="0064575C">
            <w:pPr>
              <w:jc w:val="center"/>
            </w:pPr>
            <w:r w:rsidRPr="004C23CC">
              <w:t>0</w:t>
            </w:r>
          </w:p>
        </w:tc>
        <w:tc>
          <w:tcPr>
            <w:tcW w:w="398" w:type="pct"/>
            <w:vAlign w:val="center"/>
          </w:tcPr>
          <w:p w:rsidR="00706EB2" w:rsidRPr="004C23CC" w:rsidRDefault="00706EB2" w:rsidP="0064575C">
            <w:pPr>
              <w:jc w:val="center"/>
            </w:pPr>
            <w:r w:rsidRPr="004C23CC">
              <w:t>0</w:t>
            </w:r>
            <w:r w:rsidRPr="004C23CC">
              <w:rPr>
                <w:rFonts w:hint="eastAsia"/>
              </w:rPr>
              <w:t>.9</w:t>
            </w:r>
            <w:r w:rsidR="00E220AC">
              <w:rPr>
                <w:rFonts w:hint="eastAsia"/>
              </w:rPr>
              <w:t>0</w:t>
            </w:r>
          </w:p>
        </w:tc>
        <w:tc>
          <w:tcPr>
            <w:tcW w:w="398" w:type="pct"/>
            <w:shd w:val="clear" w:color="auto" w:fill="auto"/>
            <w:vAlign w:val="center"/>
          </w:tcPr>
          <w:p w:rsidR="00706EB2" w:rsidRPr="004C23CC" w:rsidRDefault="00706EB2" w:rsidP="0064575C">
            <w:pPr>
              <w:jc w:val="center"/>
            </w:pPr>
            <w:r w:rsidRPr="004C23CC">
              <w:rPr>
                <w:rFonts w:hint="eastAsia"/>
              </w:rPr>
              <w:t>4.0</w:t>
            </w:r>
          </w:p>
        </w:tc>
        <w:tc>
          <w:tcPr>
            <w:tcW w:w="398" w:type="pct"/>
            <w:vAlign w:val="center"/>
          </w:tcPr>
          <w:p w:rsidR="00706EB2" w:rsidRPr="004C23CC" w:rsidRDefault="00706EB2" w:rsidP="0070783E">
            <w:pPr>
              <w:jc w:val="center"/>
            </w:pPr>
            <w:r w:rsidRPr="004C23CC">
              <w:t>2</w:t>
            </w:r>
            <w:r w:rsidRPr="004C23CC">
              <w:rPr>
                <w:rFonts w:hint="eastAsia"/>
              </w:rPr>
              <w:t>5</w:t>
            </w:r>
            <w:r w:rsidR="0070783E">
              <w:rPr>
                <w:rFonts w:hint="eastAsia"/>
              </w:rPr>
              <w:t>6</w:t>
            </w:r>
          </w:p>
        </w:tc>
        <w:tc>
          <w:tcPr>
            <w:tcW w:w="398" w:type="pct"/>
            <w:shd w:val="clear" w:color="auto" w:fill="auto"/>
            <w:vAlign w:val="center"/>
          </w:tcPr>
          <w:p w:rsidR="00706EB2" w:rsidRPr="00384AA7" w:rsidRDefault="00FC6452" w:rsidP="0064575C">
            <w:pPr>
              <w:jc w:val="center"/>
            </w:pPr>
            <w:r w:rsidRPr="00384AA7">
              <w:rPr>
                <w:rFonts w:hint="eastAsia"/>
              </w:rPr>
              <w:t>2.65</w:t>
            </w:r>
          </w:p>
        </w:tc>
        <w:tc>
          <w:tcPr>
            <w:tcW w:w="397" w:type="pct"/>
            <w:vAlign w:val="center"/>
          </w:tcPr>
          <w:p w:rsidR="00706EB2" w:rsidRPr="004C23CC" w:rsidRDefault="00FC6452" w:rsidP="0064575C">
            <w:pPr>
              <w:jc w:val="center"/>
            </w:pPr>
            <w:r w:rsidRPr="004C23CC">
              <w:rPr>
                <w:rFonts w:hint="eastAsia"/>
              </w:rPr>
              <w:t>C4 F2</w:t>
            </w:r>
            <w:r w:rsidR="004C23CC" w:rsidRPr="004C23CC">
              <w:rPr>
                <w:rFonts w:hint="eastAsia"/>
              </w:rPr>
              <w:t xml:space="preserve"> S1</w:t>
            </w:r>
          </w:p>
        </w:tc>
      </w:tr>
      <w:tr w:rsidR="00706EB2" w:rsidRPr="004C23CC" w:rsidTr="00706EB2">
        <w:trPr>
          <w:trHeight w:val="345"/>
        </w:trPr>
        <w:tc>
          <w:tcPr>
            <w:tcW w:w="244" w:type="pct"/>
            <w:vAlign w:val="center"/>
          </w:tcPr>
          <w:p w:rsidR="00706EB2" w:rsidRPr="004C23CC" w:rsidRDefault="00706EB2" w:rsidP="0064575C">
            <w:pPr>
              <w:jc w:val="center"/>
            </w:pPr>
            <w:r w:rsidRPr="004C23CC">
              <w:rPr>
                <w:rFonts w:hint="eastAsia"/>
              </w:rPr>
              <w:t>Q-49</w:t>
            </w:r>
          </w:p>
        </w:tc>
        <w:tc>
          <w:tcPr>
            <w:tcW w:w="396" w:type="pct"/>
            <w:vAlign w:val="center"/>
          </w:tcPr>
          <w:p w:rsidR="00706EB2" w:rsidRPr="004C23CC" w:rsidRDefault="00706EB2" w:rsidP="0064575C">
            <w:pPr>
              <w:jc w:val="center"/>
            </w:pPr>
            <w:r w:rsidRPr="004C23CC">
              <w:t>1:10</w:t>
            </w:r>
          </w:p>
        </w:tc>
        <w:tc>
          <w:tcPr>
            <w:tcW w:w="395" w:type="pct"/>
            <w:vAlign w:val="center"/>
          </w:tcPr>
          <w:p w:rsidR="00706EB2" w:rsidRPr="004C23CC" w:rsidRDefault="00706EB2" w:rsidP="0064575C">
            <w:pPr>
              <w:jc w:val="center"/>
            </w:pPr>
            <w:r w:rsidRPr="004C23CC">
              <w:t>68%</w:t>
            </w:r>
          </w:p>
        </w:tc>
        <w:tc>
          <w:tcPr>
            <w:tcW w:w="395" w:type="pct"/>
            <w:shd w:val="clear" w:color="auto" w:fill="auto"/>
            <w:vAlign w:val="center"/>
            <w:hideMark/>
          </w:tcPr>
          <w:p w:rsidR="00706EB2" w:rsidRPr="004C23CC" w:rsidRDefault="00706EB2" w:rsidP="0064575C">
            <w:pPr>
              <w:jc w:val="center"/>
            </w:pPr>
            <w:r w:rsidRPr="004C23CC">
              <w:t>0.9</w:t>
            </w:r>
            <w:r w:rsidR="00E220AC">
              <w:rPr>
                <w:rFonts w:hint="eastAsia"/>
              </w:rPr>
              <w:t>0</w:t>
            </w:r>
          </w:p>
        </w:tc>
        <w:tc>
          <w:tcPr>
            <w:tcW w:w="395" w:type="pct"/>
            <w:shd w:val="clear" w:color="auto" w:fill="auto"/>
            <w:vAlign w:val="center"/>
          </w:tcPr>
          <w:p w:rsidR="00706EB2" w:rsidRPr="004C23CC" w:rsidRDefault="00706EB2" w:rsidP="0064575C">
            <w:pPr>
              <w:jc w:val="center"/>
            </w:pPr>
            <w:r w:rsidRPr="004C23CC">
              <w:t>12</w:t>
            </w:r>
            <w:r w:rsidR="00E220AC">
              <w:rPr>
                <w:rFonts w:hint="eastAsia"/>
              </w:rPr>
              <w:t>.00</w:t>
            </w:r>
          </w:p>
        </w:tc>
        <w:tc>
          <w:tcPr>
            <w:tcW w:w="394" w:type="pct"/>
            <w:shd w:val="clear" w:color="auto" w:fill="auto"/>
            <w:vAlign w:val="center"/>
          </w:tcPr>
          <w:p w:rsidR="00706EB2" w:rsidRPr="004C23CC" w:rsidRDefault="00706EB2" w:rsidP="0064575C">
            <w:pPr>
              <w:jc w:val="center"/>
            </w:pPr>
            <w:r w:rsidRPr="004C23CC">
              <w:t>5.67</w:t>
            </w:r>
          </w:p>
        </w:tc>
        <w:tc>
          <w:tcPr>
            <w:tcW w:w="394" w:type="pct"/>
            <w:shd w:val="clear" w:color="auto" w:fill="auto"/>
            <w:vAlign w:val="center"/>
          </w:tcPr>
          <w:p w:rsidR="00706EB2" w:rsidRPr="004C23CC" w:rsidRDefault="00706EB2" w:rsidP="0064575C">
            <w:pPr>
              <w:jc w:val="center"/>
            </w:pPr>
            <w:r w:rsidRPr="004C23CC">
              <w:t>0</w:t>
            </w:r>
          </w:p>
        </w:tc>
        <w:tc>
          <w:tcPr>
            <w:tcW w:w="398" w:type="pct"/>
            <w:vAlign w:val="center"/>
          </w:tcPr>
          <w:p w:rsidR="00706EB2" w:rsidRPr="004C23CC" w:rsidRDefault="00706EB2" w:rsidP="0064575C">
            <w:pPr>
              <w:jc w:val="center"/>
            </w:pPr>
            <w:r w:rsidRPr="004C23CC">
              <w:t>0</w:t>
            </w:r>
          </w:p>
        </w:tc>
        <w:tc>
          <w:tcPr>
            <w:tcW w:w="398" w:type="pct"/>
            <w:vAlign w:val="center"/>
          </w:tcPr>
          <w:p w:rsidR="00706EB2" w:rsidRPr="004C23CC" w:rsidRDefault="00706EB2" w:rsidP="0064575C">
            <w:pPr>
              <w:jc w:val="center"/>
            </w:pPr>
            <w:r w:rsidRPr="004C23CC">
              <w:t>0.3</w:t>
            </w:r>
            <w:r w:rsidR="00E220AC">
              <w:rPr>
                <w:rFonts w:hint="eastAsia"/>
              </w:rPr>
              <w:t>0</w:t>
            </w:r>
          </w:p>
        </w:tc>
        <w:tc>
          <w:tcPr>
            <w:tcW w:w="398" w:type="pct"/>
            <w:shd w:val="clear" w:color="auto" w:fill="auto"/>
            <w:vAlign w:val="center"/>
          </w:tcPr>
          <w:p w:rsidR="00706EB2" w:rsidRPr="004C23CC" w:rsidRDefault="00706EB2" w:rsidP="0064575C">
            <w:pPr>
              <w:jc w:val="center"/>
            </w:pPr>
            <w:r w:rsidRPr="004C23CC">
              <w:t>1.</w:t>
            </w:r>
            <w:r w:rsidRPr="004C23CC">
              <w:rPr>
                <w:rFonts w:hint="eastAsia"/>
              </w:rPr>
              <w:t>9</w:t>
            </w:r>
          </w:p>
        </w:tc>
        <w:tc>
          <w:tcPr>
            <w:tcW w:w="398" w:type="pct"/>
            <w:vAlign w:val="center"/>
          </w:tcPr>
          <w:p w:rsidR="00706EB2" w:rsidRPr="004C23CC" w:rsidRDefault="00706EB2" w:rsidP="0070783E">
            <w:pPr>
              <w:jc w:val="center"/>
            </w:pPr>
            <w:r w:rsidRPr="004C23CC">
              <w:t>27</w:t>
            </w:r>
            <w:r w:rsidR="0070783E">
              <w:rPr>
                <w:rFonts w:hint="eastAsia"/>
              </w:rPr>
              <w:t>8</w:t>
            </w:r>
          </w:p>
        </w:tc>
        <w:tc>
          <w:tcPr>
            <w:tcW w:w="398" w:type="pct"/>
            <w:shd w:val="clear" w:color="auto" w:fill="auto"/>
            <w:vAlign w:val="center"/>
          </w:tcPr>
          <w:p w:rsidR="00706EB2" w:rsidRPr="00384AA7" w:rsidRDefault="00FC6452" w:rsidP="0064575C">
            <w:pPr>
              <w:jc w:val="center"/>
            </w:pPr>
            <w:r w:rsidRPr="00384AA7">
              <w:rPr>
                <w:rFonts w:hint="eastAsia"/>
              </w:rPr>
              <w:t>2.85</w:t>
            </w:r>
          </w:p>
        </w:tc>
        <w:tc>
          <w:tcPr>
            <w:tcW w:w="397" w:type="pct"/>
            <w:vAlign w:val="center"/>
          </w:tcPr>
          <w:p w:rsidR="00706EB2" w:rsidRPr="004C23CC" w:rsidRDefault="00FC6452" w:rsidP="0064575C">
            <w:pPr>
              <w:jc w:val="center"/>
            </w:pPr>
            <w:r w:rsidRPr="004C23CC">
              <w:rPr>
                <w:rFonts w:hint="eastAsia"/>
              </w:rPr>
              <w:t>C1 F2</w:t>
            </w:r>
            <w:r w:rsidR="004C23CC" w:rsidRPr="004C23CC">
              <w:rPr>
                <w:rFonts w:hint="eastAsia"/>
              </w:rPr>
              <w:t xml:space="preserve"> S1</w:t>
            </w:r>
          </w:p>
        </w:tc>
      </w:tr>
      <w:tr w:rsidR="00706EB2" w:rsidRPr="004C23CC" w:rsidTr="00706EB2">
        <w:trPr>
          <w:trHeight w:val="345"/>
        </w:trPr>
        <w:tc>
          <w:tcPr>
            <w:tcW w:w="244" w:type="pct"/>
            <w:vAlign w:val="center"/>
          </w:tcPr>
          <w:p w:rsidR="00706EB2" w:rsidRPr="004C23CC" w:rsidRDefault="00706EB2" w:rsidP="0064575C">
            <w:pPr>
              <w:jc w:val="center"/>
            </w:pPr>
            <w:r w:rsidRPr="004C23CC">
              <w:rPr>
                <w:rFonts w:hint="eastAsia"/>
              </w:rPr>
              <w:t>Q-50</w:t>
            </w:r>
          </w:p>
        </w:tc>
        <w:tc>
          <w:tcPr>
            <w:tcW w:w="396" w:type="pct"/>
            <w:vAlign w:val="center"/>
          </w:tcPr>
          <w:p w:rsidR="00706EB2" w:rsidRPr="004C23CC" w:rsidRDefault="00706EB2" w:rsidP="0064575C">
            <w:pPr>
              <w:jc w:val="center"/>
            </w:pPr>
            <w:r w:rsidRPr="004C23CC">
              <w:t>1:10</w:t>
            </w:r>
          </w:p>
        </w:tc>
        <w:tc>
          <w:tcPr>
            <w:tcW w:w="395" w:type="pct"/>
            <w:vAlign w:val="center"/>
          </w:tcPr>
          <w:p w:rsidR="00706EB2" w:rsidRPr="004C23CC" w:rsidRDefault="00706EB2" w:rsidP="0064575C">
            <w:pPr>
              <w:jc w:val="center"/>
            </w:pPr>
            <w:r w:rsidRPr="004C23CC">
              <w:t>68%</w:t>
            </w:r>
          </w:p>
        </w:tc>
        <w:tc>
          <w:tcPr>
            <w:tcW w:w="395" w:type="pct"/>
            <w:shd w:val="clear" w:color="auto" w:fill="auto"/>
            <w:vAlign w:val="center"/>
            <w:hideMark/>
          </w:tcPr>
          <w:p w:rsidR="00706EB2" w:rsidRPr="004C23CC" w:rsidRDefault="00706EB2" w:rsidP="0064575C">
            <w:pPr>
              <w:jc w:val="center"/>
            </w:pPr>
            <w:r w:rsidRPr="004C23CC">
              <w:t>0.6</w:t>
            </w:r>
            <w:r w:rsidR="00E220AC">
              <w:rPr>
                <w:rFonts w:hint="eastAsia"/>
              </w:rPr>
              <w:t>0</w:t>
            </w:r>
          </w:p>
        </w:tc>
        <w:tc>
          <w:tcPr>
            <w:tcW w:w="395" w:type="pct"/>
            <w:shd w:val="clear" w:color="auto" w:fill="auto"/>
            <w:vAlign w:val="center"/>
          </w:tcPr>
          <w:p w:rsidR="00706EB2" w:rsidRPr="004C23CC" w:rsidRDefault="00706EB2" w:rsidP="0064575C">
            <w:pPr>
              <w:jc w:val="center"/>
            </w:pPr>
            <w:r w:rsidRPr="004C23CC">
              <w:t>12</w:t>
            </w:r>
            <w:r w:rsidR="00E220AC">
              <w:rPr>
                <w:rFonts w:hint="eastAsia"/>
              </w:rPr>
              <w:t>.00</w:t>
            </w:r>
          </w:p>
        </w:tc>
        <w:tc>
          <w:tcPr>
            <w:tcW w:w="394" w:type="pct"/>
            <w:shd w:val="clear" w:color="auto" w:fill="auto"/>
            <w:vAlign w:val="center"/>
          </w:tcPr>
          <w:p w:rsidR="00706EB2" w:rsidRPr="004C23CC" w:rsidRDefault="00706EB2" w:rsidP="0064575C">
            <w:pPr>
              <w:jc w:val="center"/>
            </w:pPr>
            <w:r w:rsidRPr="004C23CC">
              <w:t>5.67</w:t>
            </w:r>
          </w:p>
        </w:tc>
        <w:tc>
          <w:tcPr>
            <w:tcW w:w="394" w:type="pct"/>
            <w:shd w:val="clear" w:color="auto" w:fill="auto"/>
            <w:vAlign w:val="center"/>
          </w:tcPr>
          <w:p w:rsidR="00706EB2" w:rsidRPr="004C23CC" w:rsidRDefault="00706EB2" w:rsidP="0064575C">
            <w:pPr>
              <w:jc w:val="center"/>
            </w:pPr>
            <w:r w:rsidRPr="004C23CC">
              <w:t>0</w:t>
            </w:r>
          </w:p>
        </w:tc>
        <w:tc>
          <w:tcPr>
            <w:tcW w:w="398" w:type="pct"/>
            <w:vAlign w:val="center"/>
          </w:tcPr>
          <w:p w:rsidR="00706EB2" w:rsidRPr="004C23CC" w:rsidRDefault="00706EB2" w:rsidP="0064575C">
            <w:pPr>
              <w:jc w:val="center"/>
            </w:pPr>
            <w:r w:rsidRPr="004C23CC">
              <w:t>0</w:t>
            </w:r>
          </w:p>
        </w:tc>
        <w:tc>
          <w:tcPr>
            <w:tcW w:w="398" w:type="pct"/>
            <w:vAlign w:val="center"/>
          </w:tcPr>
          <w:p w:rsidR="00706EB2" w:rsidRPr="004C23CC" w:rsidRDefault="00706EB2" w:rsidP="0064575C">
            <w:pPr>
              <w:jc w:val="center"/>
            </w:pPr>
            <w:r w:rsidRPr="004C23CC">
              <w:t>0.6</w:t>
            </w:r>
            <w:r w:rsidR="00E220AC">
              <w:rPr>
                <w:rFonts w:hint="eastAsia"/>
              </w:rPr>
              <w:t>0</w:t>
            </w:r>
          </w:p>
        </w:tc>
        <w:tc>
          <w:tcPr>
            <w:tcW w:w="398" w:type="pct"/>
            <w:shd w:val="clear" w:color="auto" w:fill="auto"/>
            <w:vAlign w:val="center"/>
          </w:tcPr>
          <w:p w:rsidR="00706EB2" w:rsidRPr="004C23CC" w:rsidRDefault="00706EB2" w:rsidP="0064575C">
            <w:pPr>
              <w:jc w:val="center"/>
            </w:pPr>
            <w:r w:rsidRPr="004C23CC">
              <w:rPr>
                <w:rFonts w:hint="eastAsia"/>
              </w:rPr>
              <w:t>2.3</w:t>
            </w:r>
          </w:p>
        </w:tc>
        <w:tc>
          <w:tcPr>
            <w:tcW w:w="398" w:type="pct"/>
            <w:vAlign w:val="center"/>
          </w:tcPr>
          <w:p w:rsidR="00706EB2" w:rsidRPr="004C23CC" w:rsidRDefault="00706EB2" w:rsidP="0070783E">
            <w:pPr>
              <w:jc w:val="center"/>
            </w:pPr>
            <w:r w:rsidRPr="004C23CC">
              <w:t>27</w:t>
            </w:r>
            <w:r w:rsidR="0070783E">
              <w:rPr>
                <w:rFonts w:hint="eastAsia"/>
              </w:rPr>
              <w:t>3</w:t>
            </w:r>
          </w:p>
        </w:tc>
        <w:tc>
          <w:tcPr>
            <w:tcW w:w="398" w:type="pct"/>
            <w:shd w:val="clear" w:color="auto" w:fill="auto"/>
            <w:vAlign w:val="center"/>
          </w:tcPr>
          <w:p w:rsidR="00706EB2" w:rsidRPr="00384AA7" w:rsidRDefault="00FC6452" w:rsidP="0064575C">
            <w:pPr>
              <w:jc w:val="center"/>
            </w:pPr>
            <w:r w:rsidRPr="00384AA7">
              <w:rPr>
                <w:rFonts w:hint="eastAsia"/>
              </w:rPr>
              <w:t>2.32</w:t>
            </w:r>
          </w:p>
        </w:tc>
        <w:tc>
          <w:tcPr>
            <w:tcW w:w="397" w:type="pct"/>
            <w:vAlign w:val="center"/>
          </w:tcPr>
          <w:p w:rsidR="00706EB2" w:rsidRPr="004C23CC" w:rsidRDefault="00FC6452" w:rsidP="0064575C">
            <w:pPr>
              <w:jc w:val="center"/>
            </w:pPr>
            <w:r w:rsidRPr="004C23CC">
              <w:rPr>
                <w:rFonts w:hint="eastAsia"/>
              </w:rPr>
              <w:t>C2 F2</w:t>
            </w:r>
            <w:r w:rsidR="004C23CC" w:rsidRPr="004C23CC">
              <w:rPr>
                <w:rFonts w:hint="eastAsia"/>
              </w:rPr>
              <w:t xml:space="preserve"> S1</w:t>
            </w:r>
          </w:p>
        </w:tc>
      </w:tr>
      <w:tr w:rsidR="00706EB2" w:rsidRPr="004C23CC" w:rsidTr="00706EB2">
        <w:trPr>
          <w:trHeight w:val="345"/>
        </w:trPr>
        <w:tc>
          <w:tcPr>
            <w:tcW w:w="244" w:type="pct"/>
            <w:vAlign w:val="center"/>
          </w:tcPr>
          <w:p w:rsidR="00706EB2" w:rsidRPr="004C23CC" w:rsidRDefault="00706EB2" w:rsidP="0064575C">
            <w:pPr>
              <w:jc w:val="center"/>
            </w:pPr>
            <w:r w:rsidRPr="004C23CC">
              <w:rPr>
                <w:rFonts w:hint="eastAsia"/>
              </w:rPr>
              <w:t>Q-51</w:t>
            </w:r>
          </w:p>
        </w:tc>
        <w:tc>
          <w:tcPr>
            <w:tcW w:w="396" w:type="pct"/>
            <w:vAlign w:val="center"/>
          </w:tcPr>
          <w:p w:rsidR="00706EB2" w:rsidRPr="004C23CC" w:rsidRDefault="00706EB2" w:rsidP="0064575C">
            <w:pPr>
              <w:jc w:val="center"/>
            </w:pPr>
            <w:r w:rsidRPr="004C23CC">
              <w:t>1:10</w:t>
            </w:r>
          </w:p>
        </w:tc>
        <w:tc>
          <w:tcPr>
            <w:tcW w:w="395" w:type="pct"/>
            <w:vAlign w:val="center"/>
          </w:tcPr>
          <w:p w:rsidR="00706EB2" w:rsidRPr="004C23CC" w:rsidRDefault="00706EB2" w:rsidP="0064575C">
            <w:pPr>
              <w:jc w:val="center"/>
            </w:pPr>
            <w:r w:rsidRPr="004C23CC">
              <w:t>68%</w:t>
            </w:r>
          </w:p>
        </w:tc>
        <w:tc>
          <w:tcPr>
            <w:tcW w:w="395" w:type="pct"/>
            <w:shd w:val="clear" w:color="auto" w:fill="auto"/>
            <w:vAlign w:val="center"/>
            <w:hideMark/>
          </w:tcPr>
          <w:p w:rsidR="00706EB2" w:rsidRPr="004C23CC" w:rsidRDefault="00706EB2" w:rsidP="0064575C">
            <w:pPr>
              <w:jc w:val="center"/>
            </w:pPr>
            <w:r w:rsidRPr="004C23CC">
              <w:t>0.3</w:t>
            </w:r>
            <w:r w:rsidR="00E220AC">
              <w:rPr>
                <w:rFonts w:hint="eastAsia"/>
              </w:rPr>
              <w:t>0</w:t>
            </w:r>
          </w:p>
        </w:tc>
        <w:tc>
          <w:tcPr>
            <w:tcW w:w="395" w:type="pct"/>
            <w:shd w:val="clear" w:color="auto" w:fill="auto"/>
            <w:vAlign w:val="center"/>
          </w:tcPr>
          <w:p w:rsidR="00706EB2" w:rsidRPr="004C23CC" w:rsidRDefault="00706EB2" w:rsidP="0064575C">
            <w:pPr>
              <w:jc w:val="center"/>
            </w:pPr>
            <w:r w:rsidRPr="004C23CC">
              <w:t>12</w:t>
            </w:r>
            <w:r w:rsidR="00E220AC">
              <w:rPr>
                <w:rFonts w:hint="eastAsia"/>
              </w:rPr>
              <w:t>.00</w:t>
            </w:r>
          </w:p>
        </w:tc>
        <w:tc>
          <w:tcPr>
            <w:tcW w:w="394" w:type="pct"/>
            <w:shd w:val="clear" w:color="auto" w:fill="auto"/>
            <w:vAlign w:val="center"/>
          </w:tcPr>
          <w:p w:rsidR="00706EB2" w:rsidRPr="004C23CC" w:rsidRDefault="00706EB2" w:rsidP="0064575C">
            <w:pPr>
              <w:jc w:val="center"/>
            </w:pPr>
            <w:r w:rsidRPr="004C23CC">
              <w:t>5.67</w:t>
            </w:r>
          </w:p>
        </w:tc>
        <w:tc>
          <w:tcPr>
            <w:tcW w:w="394" w:type="pct"/>
            <w:shd w:val="clear" w:color="auto" w:fill="auto"/>
            <w:vAlign w:val="center"/>
          </w:tcPr>
          <w:p w:rsidR="00706EB2" w:rsidRPr="004C23CC" w:rsidRDefault="00706EB2" w:rsidP="0064575C">
            <w:pPr>
              <w:jc w:val="center"/>
            </w:pPr>
            <w:r w:rsidRPr="004C23CC">
              <w:t>0</w:t>
            </w:r>
          </w:p>
        </w:tc>
        <w:tc>
          <w:tcPr>
            <w:tcW w:w="398" w:type="pct"/>
            <w:vAlign w:val="center"/>
          </w:tcPr>
          <w:p w:rsidR="00706EB2" w:rsidRPr="004C23CC" w:rsidRDefault="00706EB2" w:rsidP="0064575C">
            <w:pPr>
              <w:jc w:val="center"/>
            </w:pPr>
            <w:r w:rsidRPr="004C23CC">
              <w:t>0</w:t>
            </w:r>
          </w:p>
        </w:tc>
        <w:tc>
          <w:tcPr>
            <w:tcW w:w="398" w:type="pct"/>
            <w:vAlign w:val="center"/>
          </w:tcPr>
          <w:p w:rsidR="00706EB2" w:rsidRPr="004C23CC" w:rsidRDefault="00706EB2" w:rsidP="0064575C">
            <w:pPr>
              <w:jc w:val="center"/>
            </w:pPr>
            <w:r w:rsidRPr="004C23CC">
              <w:t>0.9</w:t>
            </w:r>
            <w:r w:rsidR="00E220AC">
              <w:rPr>
                <w:rFonts w:hint="eastAsia"/>
              </w:rPr>
              <w:t>0</w:t>
            </w:r>
          </w:p>
        </w:tc>
        <w:tc>
          <w:tcPr>
            <w:tcW w:w="398" w:type="pct"/>
            <w:shd w:val="clear" w:color="auto" w:fill="auto"/>
            <w:vAlign w:val="center"/>
          </w:tcPr>
          <w:p w:rsidR="00706EB2" w:rsidRPr="004C23CC" w:rsidRDefault="00706EB2" w:rsidP="0064575C">
            <w:pPr>
              <w:jc w:val="center"/>
            </w:pPr>
            <w:r w:rsidRPr="004C23CC">
              <w:rPr>
                <w:rFonts w:hint="eastAsia"/>
              </w:rPr>
              <w:t>2.4</w:t>
            </w:r>
          </w:p>
        </w:tc>
        <w:tc>
          <w:tcPr>
            <w:tcW w:w="398" w:type="pct"/>
            <w:vAlign w:val="center"/>
          </w:tcPr>
          <w:p w:rsidR="00706EB2" w:rsidRPr="004C23CC" w:rsidRDefault="00706EB2" w:rsidP="0070783E">
            <w:pPr>
              <w:jc w:val="center"/>
            </w:pPr>
            <w:r w:rsidRPr="004C23CC">
              <w:t>2</w:t>
            </w:r>
            <w:r w:rsidRPr="004C23CC">
              <w:rPr>
                <w:rFonts w:hint="eastAsia"/>
              </w:rPr>
              <w:t>8</w:t>
            </w:r>
            <w:r w:rsidR="0070783E">
              <w:rPr>
                <w:rFonts w:hint="eastAsia"/>
              </w:rPr>
              <w:t>4</w:t>
            </w:r>
          </w:p>
        </w:tc>
        <w:tc>
          <w:tcPr>
            <w:tcW w:w="398" w:type="pct"/>
            <w:shd w:val="clear" w:color="auto" w:fill="auto"/>
            <w:vAlign w:val="center"/>
          </w:tcPr>
          <w:p w:rsidR="00706EB2" w:rsidRPr="00384AA7" w:rsidRDefault="00FC6452" w:rsidP="0064575C">
            <w:pPr>
              <w:jc w:val="center"/>
            </w:pPr>
            <w:r w:rsidRPr="00384AA7">
              <w:rPr>
                <w:rFonts w:hint="eastAsia"/>
              </w:rPr>
              <w:t>2.47</w:t>
            </w:r>
          </w:p>
        </w:tc>
        <w:tc>
          <w:tcPr>
            <w:tcW w:w="397" w:type="pct"/>
            <w:vAlign w:val="center"/>
          </w:tcPr>
          <w:p w:rsidR="00706EB2" w:rsidRPr="004C23CC" w:rsidRDefault="00FC6452" w:rsidP="0064575C">
            <w:pPr>
              <w:jc w:val="center"/>
            </w:pPr>
            <w:r w:rsidRPr="004C23CC">
              <w:rPr>
                <w:rFonts w:hint="eastAsia"/>
              </w:rPr>
              <w:t>C2 F2</w:t>
            </w:r>
            <w:r w:rsidR="004C23CC" w:rsidRPr="004C23CC">
              <w:rPr>
                <w:rFonts w:hint="eastAsia"/>
              </w:rPr>
              <w:t xml:space="preserve"> S1</w:t>
            </w:r>
          </w:p>
        </w:tc>
      </w:tr>
      <w:tr w:rsidR="00706EB2" w:rsidRPr="004C23CC" w:rsidTr="00706EB2">
        <w:trPr>
          <w:trHeight w:val="345"/>
        </w:trPr>
        <w:tc>
          <w:tcPr>
            <w:tcW w:w="244" w:type="pct"/>
            <w:vAlign w:val="center"/>
          </w:tcPr>
          <w:p w:rsidR="00706EB2" w:rsidRPr="004C23CC" w:rsidRDefault="00706EB2" w:rsidP="0064575C">
            <w:pPr>
              <w:jc w:val="center"/>
            </w:pPr>
            <w:r w:rsidRPr="004C23CC">
              <w:rPr>
                <w:rFonts w:hint="eastAsia"/>
              </w:rPr>
              <w:t>Q-52</w:t>
            </w:r>
          </w:p>
        </w:tc>
        <w:tc>
          <w:tcPr>
            <w:tcW w:w="396" w:type="pct"/>
            <w:vAlign w:val="center"/>
          </w:tcPr>
          <w:p w:rsidR="00706EB2" w:rsidRPr="004C23CC" w:rsidRDefault="00706EB2" w:rsidP="0064575C">
            <w:pPr>
              <w:widowControl/>
              <w:jc w:val="center"/>
              <w:rPr>
                <w:kern w:val="0"/>
                <w:sz w:val="22"/>
                <w:szCs w:val="22"/>
              </w:rPr>
            </w:pPr>
            <w:r w:rsidRPr="004C23CC">
              <w:rPr>
                <w:rFonts w:hint="eastAsia"/>
                <w:kern w:val="0"/>
                <w:sz w:val="22"/>
                <w:szCs w:val="22"/>
              </w:rPr>
              <w:t>1:6</w:t>
            </w:r>
          </w:p>
        </w:tc>
        <w:tc>
          <w:tcPr>
            <w:tcW w:w="395" w:type="pct"/>
            <w:vAlign w:val="center"/>
          </w:tcPr>
          <w:p w:rsidR="00706EB2" w:rsidRPr="004C23CC" w:rsidRDefault="00706EB2" w:rsidP="0064575C">
            <w:pPr>
              <w:widowControl/>
              <w:jc w:val="center"/>
              <w:rPr>
                <w:kern w:val="0"/>
                <w:sz w:val="22"/>
                <w:szCs w:val="22"/>
              </w:rPr>
            </w:pPr>
            <w:r w:rsidRPr="004C23CC">
              <w:rPr>
                <w:rFonts w:hint="eastAsia"/>
                <w:kern w:val="0"/>
                <w:sz w:val="22"/>
                <w:szCs w:val="22"/>
              </w:rPr>
              <w:t>66%</w:t>
            </w:r>
          </w:p>
        </w:tc>
        <w:tc>
          <w:tcPr>
            <w:tcW w:w="395" w:type="pct"/>
            <w:shd w:val="clear" w:color="auto" w:fill="auto"/>
            <w:vAlign w:val="center"/>
            <w:hideMark/>
          </w:tcPr>
          <w:p w:rsidR="00706EB2" w:rsidRPr="004C23CC" w:rsidRDefault="00706EB2" w:rsidP="0064575C">
            <w:pPr>
              <w:widowControl/>
              <w:jc w:val="center"/>
              <w:rPr>
                <w:kern w:val="0"/>
                <w:sz w:val="22"/>
                <w:szCs w:val="22"/>
              </w:rPr>
            </w:pPr>
            <w:r w:rsidRPr="004C23CC">
              <w:rPr>
                <w:rFonts w:hint="eastAsia"/>
                <w:kern w:val="0"/>
                <w:sz w:val="22"/>
                <w:szCs w:val="22"/>
              </w:rPr>
              <w:t>1.7</w:t>
            </w:r>
            <w:r w:rsidR="00E220AC">
              <w:rPr>
                <w:rFonts w:hint="eastAsia"/>
                <w:kern w:val="0"/>
                <w:sz w:val="22"/>
                <w:szCs w:val="22"/>
              </w:rPr>
              <w:t>0</w:t>
            </w:r>
          </w:p>
        </w:tc>
        <w:tc>
          <w:tcPr>
            <w:tcW w:w="395" w:type="pct"/>
            <w:shd w:val="clear" w:color="auto" w:fill="auto"/>
            <w:vAlign w:val="center"/>
          </w:tcPr>
          <w:p w:rsidR="00706EB2" w:rsidRPr="004C23CC" w:rsidRDefault="00706EB2" w:rsidP="0064575C">
            <w:pPr>
              <w:widowControl/>
              <w:jc w:val="center"/>
              <w:rPr>
                <w:kern w:val="0"/>
                <w:sz w:val="22"/>
                <w:szCs w:val="22"/>
              </w:rPr>
            </w:pPr>
            <w:r w:rsidRPr="004C23CC">
              <w:rPr>
                <w:rFonts w:hint="eastAsia"/>
                <w:kern w:val="0"/>
                <w:sz w:val="22"/>
                <w:szCs w:val="22"/>
              </w:rPr>
              <w:t>12</w:t>
            </w:r>
            <w:r w:rsidR="00E220AC">
              <w:rPr>
                <w:rFonts w:hint="eastAsia"/>
                <w:kern w:val="0"/>
                <w:sz w:val="22"/>
                <w:szCs w:val="22"/>
              </w:rPr>
              <w:t>.00</w:t>
            </w:r>
          </w:p>
        </w:tc>
        <w:tc>
          <w:tcPr>
            <w:tcW w:w="394" w:type="pct"/>
            <w:shd w:val="clear" w:color="auto" w:fill="auto"/>
            <w:vAlign w:val="center"/>
          </w:tcPr>
          <w:p w:rsidR="00706EB2" w:rsidRPr="004C23CC" w:rsidRDefault="00706EB2" w:rsidP="0064575C">
            <w:pPr>
              <w:jc w:val="center"/>
              <w:rPr>
                <w:sz w:val="22"/>
                <w:szCs w:val="22"/>
              </w:rPr>
            </w:pPr>
            <w:r w:rsidRPr="004C23CC">
              <w:rPr>
                <w:rFonts w:hint="eastAsia"/>
                <w:sz w:val="22"/>
                <w:szCs w:val="22"/>
              </w:rPr>
              <w:t>6.18</w:t>
            </w:r>
          </w:p>
        </w:tc>
        <w:tc>
          <w:tcPr>
            <w:tcW w:w="394" w:type="pct"/>
            <w:shd w:val="clear" w:color="auto" w:fill="auto"/>
            <w:vAlign w:val="center"/>
          </w:tcPr>
          <w:p w:rsidR="00706EB2" w:rsidRPr="004C23CC" w:rsidRDefault="00706EB2" w:rsidP="0064575C">
            <w:pPr>
              <w:widowControl/>
              <w:jc w:val="center"/>
              <w:rPr>
                <w:kern w:val="0"/>
                <w:sz w:val="22"/>
                <w:szCs w:val="22"/>
              </w:rPr>
            </w:pPr>
            <w:r w:rsidRPr="004C23CC">
              <w:rPr>
                <w:rFonts w:hint="eastAsia"/>
                <w:kern w:val="0"/>
                <w:sz w:val="22"/>
                <w:szCs w:val="22"/>
              </w:rPr>
              <w:t>0</w:t>
            </w:r>
          </w:p>
        </w:tc>
        <w:tc>
          <w:tcPr>
            <w:tcW w:w="398" w:type="pct"/>
            <w:vAlign w:val="center"/>
          </w:tcPr>
          <w:p w:rsidR="00706EB2" w:rsidRPr="004C23CC" w:rsidRDefault="00706EB2" w:rsidP="0064575C">
            <w:pPr>
              <w:widowControl/>
              <w:jc w:val="center"/>
              <w:rPr>
                <w:kern w:val="0"/>
                <w:sz w:val="22"/>
                <w:szCs w:val="22"/>
              </w:rPr>
            </w:pPr>
            <w:r w:rsidRPr="004C23CC">
              <w:rPr>
                <w:rFonts w:hint="eastAsia"/>
                <w:kern w:val="0"/>
                <w:sz w:val="22"/>
                <w:szCs w:val="22"/>
              </w:rPr>
              <w:t>0</w:t>
            </w:r>
          </w:p>
        </w:tc>
        <w:tc>
          <w:tcPr>
            <w:tcW w:w="398" w:type="pct"/>
            <w:vAlign w:val="center"/>
          </w:tcPr>
          <w:p w:rsidR="00706EB2" w:rsidRPr="004C23CC" w:rsidRDefault="00706EB2" w:rsidP="0064575C">
            <w:pPr>
              <w:widowControl/>
              <w:jc w:val="center"/>
              <w:rPr>
                <w:kern w:val="0"/>
                <w:sz w:val="22"/>
                <w:szCs w:val="22"/>
              </w:rPr>
            </w:pPr>
            <w:r w:rsidRPr="004C23CC">
              <w:rPr>
                <w:rFonts w:hint="eastAsia"/>
                <w:kern w:val="0"/>
                <w:sz w:val="22"/>
                <w:szCs w:val="22"/>
              </w:rPr>
              <w:t>0.3</w:t>
            </w:r>
            <w:r w:rsidR="00E220AC">
              <w:rPr>
                <w:rFonts w:hint="eastAsia"/>
                <w:kern w:val="0"/>
                <w:sz w:val="22"/>
                <w:szCs w:val="22"/>
              </w:rPr>
              <w:t>0</w:t>
            </w:r>
          </w:p>
        </w:tc>
        <w:tc>
          <w:tcPr>
            <w:tcW w:w="398" w:type="pct"/>
            <w:shd w:val="clear" w:color="auto" w:fill="auto"/>
            <w:vAlign w:val="center"/>
          </w:tcPr>
          <w:p w:rsidR="00706EB2" w:rsidRPr="004C23CC" w:rsidRDefault="00C92FCC" w:rsidP="0064575C">
            <w:pPr>
              <w:jc w:val="center"/>
            </w:pPr>
            <w:r>
              <w:rPr>
                <w:rFonts w:hint="eastAsia"/>
              </w:rPr>
              <w:t>3.1</w:t>
            </w:r>
          </w:p>
        </w:tc>
        <w:tc>
          <w:tcPr>
            <w:tcW w:w="398" w:type="pct"/>
            <w:vAlign w:val="center"/>
          </w:tcPr>
          <w:p w:rsidR="00706EB2" w:rsidRPr="004C23CC" w:rsidRDefault="00706EB2" w:rsidP="0070783E">
            <w:pPr>
              <w:jc w:val="center"/>
            </w:pPr>
            <w:r w:rsidRPr="004C23CC">
              <w:rPr>
                <w:rFonts w:hint="eastAsia"/>
              </w:rPr>
              <w:t>30</w:t>
            </w:r>
            <w:r w:rsidR="0070783E">
              <w:rPr>
                <w:rFonts w:hint="eastAsia"/>
              </w:rPr>
              <w:t>2</w:t>
            </w:r>
          </w:p>
        </w:tc>
        <w:tc>
          <w:tcPr>
            <w:tcW w:w="398" w:type="pct"/>
            <w:shd w:val="clear" w:color="auto" w:fill="auto"/>
            <w:vAlign w:val="center"/>
          </w:tcPr>
          <w:p w:rsidR="00706EB2" w:rsidRPr="00384AA7" w:rsidRDefault="00E42ACB" w:rsidP="0064575C">
            <w:pPr>
              <w:jc w:val="center"/>
            </w:pPr>
            <w:r w:rsidRPr="00384AA7">
              <w:rPr>
                <w:rFonts w:hint="eastAsia"/>
              </w:rPr>
              <w:t>2.57</w:t>
            </w:r>
          </w:p>
        </w:tc>
        <w:tc>
          <w:tcPr>
            <w:tcW w:w="397" w:type="pct"/>
            <w:vAlign w:val="center"/>
          </w:tcPr>
          <w:p w:rsidR="00706EB2" w:rsidRPr="004C23CC" w:rsidRDefault="00FC6452" w:rsidP="00C92FCC">
            <w:pPr>
              <w:jc w:val="center"/>
            </w:pPr>
            <w:r w:rsidRPr="004C23CC">
              <w:rPr>
                <w:rFonts w:hint="eastAsia"/>
              </w:rPr>
              <w:t>C</w:t>
            </w:r>
            <w:r w:rsidR="00C92FCC">
              <w:rPr>
                <w:rFonts w:hint="eastAsia"/>
              </w:rPr>
              <w:t>3</w:t>
            </w:r>
            <w:r w:rsidRPr="004C23CC">
              <w:rPr>
                <w:rFonts w:hint="eastAsia"/>
              </w:rPr>
              <w:t xml:space="preserve"> F2</w:t>
            </w:r>
            <w:r w:rsidR="004C23CC" w:rsidRPr="004C23CC">
              <w:rPr>
                <w:rFonts w:hint="eastAsia"/>
              </w:rPr>
              <w:t xml:space="preserve"> S1</w:t>
            </w:r>
          </w:p>
        </w:tc>
      </w:tr>
      <w:tr w:rsidR="00706EB2" w:rsidRPr="004C23CC" w:rsidTr="00706EB2">
        <w:trPr>
          <w:trHeight w:val="345"/>
        </w:trPr>
        <w:tc>
          <w:tcPr>
            <w:tcW w:w="244" w:type="pct"/>
            <w:vAlign w:val="center"/>
          </w:tcPr>
          <w:p w:rsidR="00706EB2" w:rsidRPr="004C23CC" w:rsidRDefault="00706EB2" w:rsidP="0064575C">
            <w:pPr>
              <w:jc w:val="center"/>
            </w:pPr>
            <w:r w:rsidRPr="004C23CC">
              <w:rPr>
                <w:rFonts w:hint="eastAsia"/>
              </w:rPr>
              <w:t>Q-53</w:t>
            </w:r>
          </w:p>
        </w:tc>
        <w:tc>
          <w:tcPr>
            <w:tcW w:w="396" w:type="pct"/>
            <w:vAlign w:val="center"/>
          </w:tcPr>
          <w:p w:rsidR="00706EB2" w:rsidRPr="004C23CC" w:rsidRDefault="00706EB2" w:rsidP="0064575C">
            <w:pPr>
              <w:widowControl/>
              <w:jc w:val="center"/>
              <w:rPr>
                <w:kern w:val="0"/>
                <w:sz w:val="22"/>
                <w:szCs w:val="22"/>
              </w:rPr>
            </w:pPr>
            <w:r w:rsidRPr="004C23CC">
              <w:rPr>
                <w:rFonts w:hint="eastAsia"/>
                <w:kern w:val="0"/>
                <w:sz w:val="22"/>
                <w:szCs w:val="22"/>
              </w:rPr>
              <w:t>1:6</w:t>
            </w:r>
          </w:p>
        </w:tc>
        <w:tc>
          <w:tcPr>
            <w:tcW w:w="395" w:type="pct"/>
            <w:vAlign w:val="center"/>
          </w:tcPr>
          <w:p w:rsidR="00706EB2" w:rsidRPr="004C23CC" w:rsidRDefault="00706EB2" w:rsidP="0064575C">
            <w:pPr>
              <w:widowControl/>
              <w:jc w:val="center"/>
              <w:rPr>
                <w:kern w:val="0"/>
                <w:sz w:val="22"/>
                <w:szCs w:val="22"/>
              </w:rPr>
            </w:pPr>
            <w:r w:rsidRPr="004C23CC">
              <w:rPr>
                <w:rFonts w:hint="eastAsia"/>
                <w:kern w:val="0"/>
                <w:sz w:val="22"/>
                <w:szCs w:val="22"/>
              </w:rPr>
              <w:t>66%</w:t>
            </w:r>
          </w:p>
        </w:tc>
        <w:tc>
          <w:tcPr>
            <w:tcW w:w="395" w:type="pct"/>
            <w:shd w:val="clear" w:color="auto" w:fill="auto"/>
            <w:vAlign w:val="center"/>
            <w:hideMark/>
          </w:tcPr>
          <w:p w:rsidR="00706EB2" w:rsidRPr="004C23CC" w:rsidRDefault="00706EB2" w:rsidP="0064575C">
            <w:pPr>
              <w:widowControl/>
              <w:jc w:val="center"/>
              <w:rPr>
                <w:kern w:val="0"/>
                <w:sz w:val="22"/>
                <w:szCs w:val="22"/>
              </w:rPr>
            </w:pPr>
            <w:r w:rsidRPr="004C23CC">
              <w:rPr>
                <w:rFonts w:hint="eastAsia"/>
                <w:kern w:val="0"/>
                <w:sz w:val="22"/>
                <w:szCs w:val="22"/>
              </w:rPr>
              <w:t>1.4</w:t>
            </w:r>
            <w:r w:rsidR="00E220AC">
              <w:rPr>
                <w:rFonts w:hint="eastAsia"/>
                <w:kern w:val="0"/>
                <w:sz w:val="22"/>
                <w:szCs w:val="22"/>
              </w:rPr>
              <w:t>0</w:t>
            </w:r>
          </w:p>
        </w:tc>
        <w:tc>
          <w:tcPr>
            <w:tcW w:w="395" w:type="pct"/>
            <w:shd w:val="clear" w:color="auto" w:fill="auto"/>
            <w:vAlign w:val="center"/>
          </w:tcPr>
          <w:p w:rsidR="00706EB2" w:rsidRPr="004C23CC" w:rsidRDefault="00706EB2" w:rsidP="0064575C">
            <w:pPr>
              <w:widowControl/>
              <w:jc w:val="center"/>
              <w:rPr>
                <w:kern w:val="0"/>
                <w:sz w:val="22"/>
                <w:szCs w:val="22"/>
              </w:rPr>
            </w:pPr>
            <w:r w:rsidRPr="004C23CC">
              <w:rPr>
                <w:rFonts w:hint="eastAsia"/>
                <w:kern w:val="0"/>
                <w:sz w:val="22"/>
                <w:szCs w:val="22"/>
              </w:rPr>
              <w:t>12</w:t>
            </w:r>
            <w:r w:rsidR="00E220AC">
              <w:rPr>
                <w:rFonts w:hint="eastAsia"/>
                <w:kern w:val="0"/>
                <w:sz w:val="22"/>
                <w:szCs w:val="22"/>
              </w:rPr>
              <w:t>.00</w:t>
            </w:r>
          </w:p>
        </w:tc>
        <w:tc>
          <w:tcPr>
            <w:tcW w:w="394" w:type="pct"/>
            <w:shd w:val="clear" w:color="auto" w:fill="auto"/>
            <w:vAlign w:val="center"/>
          </w:tcPr>
          <w:p w:rsidR="00706EB2" w:rsidRPr="004C23CC" w:rsidRDefault="00706EB2" w:rsidP="0064575C">
            <w:pPr>
              <w:jc w:val="center"/>
              <w:rPr>
                <w:sz w:val="22"/>
                <w:szCs w:val="22"/>
              </w:rPr>
            </w:pPr>
            <w:r w:rsidRPr="004C23CC">
              <w:rPr>
                <w:rFonts w:hint="eastAsia"/>
                <w:sz w:val="22"/>
                <w:szCs w:val="22"/>
              </w:rPr>
              <w:t>6.18</w:t>
            </w:r>
          </w:p>
        </w:tc>
        <w:tc>
          <w:tcPr>
            <w:tcW w:w="394" w:type="pct"/>
            <w:shd w:val="clear" w:color="auto" w:fill="auto"/>
            <w:vAlign w:val="center"/>
          </w:tcPr>
          <w:p w:rsidR="00706EB2" w:rsidRPr="004C23CC" w:rsidRDefault="00706EB2" w:rsidP="0064575C">
            <w:pPr>
              <w:widowControl/>
              <w:jc w:val="center"/>
              <w:rPr>
                <w:kern w:val="0"/>
                <w:sz w:val="22"/>
                <w:szCs w:val="22"/>
              </w:rPr>
            </w:pPr>
            <w:r w:rsidRPr="004C23CC">
              <w:rPr>
                <w:rFonts w:hint="eastAsia"/>
                <w:kern w:val="0"/>
                <w:sz w:val="22"/>
                <w:szCs w:val="22"/>
              </w:rPr>
              <w:t>0</w:t>
            </w:r>
          </w:p>
        </w:tc>
        <w:tc>
          <w:tcPr>
            <w:tcW w:w="398" w:type="pct"/>
            <w:vAlign w:val="center"/>
          </w:tcPr>
          <w:p w:rsidR="00706EB2" w:rsidRPr="004C23CC" w:rsidRDefault="00706EB2" w:rsidP="00706EB2">
            <w:pPr>
              <w:widowControl/>
              <w:jc w:val="center"/>
              <w:rPr>
                <w:kern w:val="0"/>
                <w:sz w:val="22"/>
                <w:szCs w:val="22"/>
              </w:rPr>
            </w:pPr>
            <w:r w:rsidRPr="004C23CC">
              <w:rPr>
                <w:rFonts w:hint="eastAsia"/>
                <w:kern w:val="0"/>
                <w:sz w:val="22"/>
                <w:szCs w:val="22"/>
              </w:rPr>
              <w:t>0</w:t>
            </w:r>
          </w:p>
        </w:tc>
        <w:tc>
          <w:tcPr>
            <w:tcW w:w="398" w:type="pct"/>
            <w:vAlign w:val="center"/>
          </w:tcPr>
          <w:p w:rsidR="00706EB2" w:rsidRPr="004C23CC" w:rsidRDefault="00706EB2" w:rsidP="0064575C">
            <w:pPr>
              <w:widowControl/>
              <w:jc w:val="center"/>
              <w:rPr>
                <w:kern w:val="0"/>
                <w:sz w:val="22"/>
                <w:szCs w:val="22"/>
              </w:rPr>
            </w:pPr>
            <w:r w:rsidRPr="004C23CC">
              <w:rPr>
                <w:rFonts w:hint="eastAsia"/>
                <w:kern w:val="0"/>
                <w:sz w:val="22"/>
                <w:szCs w:val="22"/>
              </w:rPr>
              <w:t>0.6</w:t>
            </w:r>
            <w:r w:rsidR="00E220AC">
              <w:rPr>
                <w:rFonts w:hint="eastAsia"/>
                <w:kern w:val="0"/>
                <w:sz w:val="22"/>
                <w:szCs w:val="22"/>
              </w:rPr>
              <w:t>0</w:t>
            </w:r>
          </w:p>
        </w:tc>
        <w:tc>
          <w:tcPr>
            <w:tcW w:w="398" w:type="pct"/>
            <w:shd w:val="clear" w:color="auto" w:fill="auto"/>
            <w:vAlign w:val="center"/>
          </w:tcPr>
          <w:p w:rsidR="00706EB2" w:rsidRPr="004C23CC" w:rsidRDefault="00C92FCC" w:rsidP="0064575C">
            <w:pPr>
              <w:jc w:val="center"/>
            </w:pPr>
            <w:r>
              <w:rPr>
                <w:rFonts w:hint="eastAsia"/>
              </w:rPr>
              <w:t>3.2</w:t>
            </w:r>
          </w:p>
        </w:tc>
        <w:tc>
          <w:tcPr>
            <w:tcW w:w="398" w:type="pct"/>
            <w:vAlign w:val="center"/>
          </w:tcPr>
          <w:p w:rsidR="00706EB2" w:rsidRPr="004C23CC" w:rsidRDefault="00706EB2" w:rsidP="0070783E">
            <w:pPr>
              <w:jc w:val="center"/>
            </w:pPr>
            <w:r w:rsidRPr="004C23CC">
              <w:rPr>
                <w:rFonts w:hint="eastAsia"/>
              </w:rPr>
              <w:t>30</w:t>
            </w:r>
            <w:r w:rsidR="0070783E">
              <w:rPr>
                <w:rFonts w:hint="eastAsia"/>
              </w:rPr>
              <w:t>9</w:t>
            </w:r>
          </w:p>
        </w:tc>
        <w:tc>
          <w:tcPr>
            <w:tcW w:w="398" w:type="pct"/>
            <w:shd w:val="clear" w:color="auto" w:fill="auto"/>
            <w:vAlign w:val="center"/>
          </w:tcPr>
          <w:p w:rsidR="00706EB2" w:rsidRPr="00384AA7" w:rsidRDefault="00E42ACB" w:rsidP="0064575C">
            <w:pPr>
              <w:jc w:val="center"/>
            </w:pPr>
            <w:r w:rsidRPr="00384AA7">
              <w:rPr>
                <w:rFonts w:hint="eastAsia"/>
              </w:rPr>
              <w:t>2.45</w:t>
            </w:r>
          </w:p>
        </w:tc>
        <w:tc>
          <w:tcPr>
            <w:tcW w:w="397" w:type="pct"/>
            <w:vAlign w:val="center"/>
          </w:tcPr>
          <w:p w:rsidR="00706EB2" w:rsidRPr="004C23CC" w:rsidRDefault="00FC6452" w:rsidP="00C92FCC">
            <w:pPr>
              <w:jc w:val="center"/>
            </w:pPr>
            <w:r w:rsidRPr="004C23CC">
              <w:rPr>
                <w:rFonts w:hint="eastAsia"/>
              </w:rPr>
              <w:t>C</w:t>
            </w:r>
            <w:r w:rsidR="00C92FCC">
              <w:rPr>
                <w:rFonts w:hint="eastAsia"/>
              </w:rPr>
              <w:t>3</w:t>
            </w:r>
            <w:r w:rsidRPr="004C23CC">
              <w:rPr>
                <w:rFonts w:hint="eastAsia"/>
              </w:rPr>
              <w:t xml:space="preserve"> F2</w:t>
            </w:r>
            <w:r w:rsidR="004C23CC" w:rsidRPr="004C23CC">
              <w:rPr>
                <w:rFonts w:hint="eastAsia"/>
              </w:rPr>
              <w:t xml:space="preserve"> S1</w:t>
            </w:r>
          </w:p>
        </w:tc>
      </w:tr>
      <w:tr w:rsidR="00706EB2" w:rsidRPr="004C23CC" w:rsidTr="00706EB2">
        <w:trPr>
          <w:trHeight w:val="345"/>
        </w:trPr>
        <w:tc>
          <w:tcPr>
            <w:tcW w:w="244" w:type="pct"/>
            <w:vAlign w:val="center"/>
          </w:tcPr>
          <w:p w:rsidR="00706EB2" w:rsidRPr="004C23CC" w:rsidRDefault="00706EB2" w:rsidP="0064575C">
            <w:pPr>
              <w:jc w:val="center"/>
            </w:pPr>
            <w:r w:rsidRPr="004C23CC">
              <w:rPr>
                <w:rFonts w:hint="eastAsia"/>
              </w:rPr>
              <w:t>Q-54</w:t>
            </w:r>
          </w:p>
        </w:tc>
        <w:tc>
          <w:tcPr>
            <w:tcW w:w="396" w:type="pct"/>
            <w:vAlign w:val="center"/>
          </w:tcPr>
          <w:p w:rsidR="00706EB2" w:rsidRPr="004C23CC" w:rsidRDefault="00706EB2" w:rsidP="0064575C">
            <w:pPr>
              <w:widowControl/>
              <w:jc w:val="center"/>
              <w:rPr>
                <w:kern w:val="0"/>
                <w:sz w:val="22"/>
                <w:szCs w:val="22"/>
              </w:rPr>
            </w:pPr>
            <w:r w:rsidRPr="004C23CC">
              <w:rPr>
                <w:rFonts w:hint="eastAsia"/>
                <w:kern w:val="0"/>
                <w:sz w:val="22"/>
                <w:szCs w:val="22"/>
              </w:rPr>
              <w:t>1:6</w:t>
            </w:r>
          </w:p>
        </w:tc>
        <w:tc>
          <w:tcPr>
            <w:tcW w:w="395" w:type="pct"/>
            <w:vAlign w:val="center"/>
          </w:tcPr>
          <w:p w:rsidR="00706EB2" w:rsidRPr="004C23CC" w:rsidRDefault="00706EB2" w:rsidP="0064575C">
            <w:pPr>
              <w:widowControl/>
              <w:jc w:val="center"/>
              <w:rPr>
                <w:kern w:val="0"/>
                <w:sz w:val="22"/>
                <w:szCs w:val="22"/>
              </w:rPr>
            </w:pPr>
            <w:r w:rsidRPr="004C23CC">
              <w:rPr>
                <w:rFonts w:hint="eastAsia"/>
                <w:kern w:val="0"/>
                <w:sz w:val="22"/>
                <w:szCs w:val="22"/>
              </w:rPr>
              <w:t>66%</w:t>
            </w:r>
          </w:p>
        </w:tc>
        <w:tc>
          <w:tcPr>
            <w:tcW w:w="395" w:type="pct"/>
            <w:shd w:val="clear" w:color="auto" w:fill="auto"/>
            <w:vAlign w:val="center"/>
            <w:hideMark/>
          </w:tcPr>
          <w:p w:rsidR="00706EB2" w:rsidRPr="004C23CC" w:rsidRDefault="00706EB2" w:rsidP="0064575C">
            <w:pPr>
              <w:widowControl/>
              <w:jc w:val="center"/>
              <w:rPr>
                <w:kern w:val="0"/>
                <w:sz w:val="22"/>
                <w:szCs w:val="22"/>
              </w:rPr>
            </w:pPr>
            <w:r w:rsidRPr="004C23CC">
              <w:rPr>
                <w:rFonts w:hint="eastAsia"/>
                <w:kern w:val="0"/>
                <w:sz w:val="22"/>
                <w:szCs w:val="22"/>
              </w:rPr>
              <w:t>1.1</w:t>
            </w:r>
            <w:r w:rsidR="00E220AC">
              <w:rPr>
                <w:rFonts w:hint="eastAsia"/>
                <w:kern w:val="0"/>
                <w:sz w:val="22"/>
                <w:szCs w:val="22"/>
              </w:rPr>
              <w:t>0</w:t>
            </w:r>
          </w:p>
        </w:tc>
        <w:tc>
          <w:tcPr>
            <w:tcW w:w="395" w:type="pct"/>
            <w:shd w:val="clear" w:color="auto" w:fill="auto"/>
            <w:vAlign w:val="center"/>
          </w:tcPr>
          <w:p w:rsidR="00706EB2" w:rsidRPr="004C23CC" w:rsidRDefault="00706EB2" w:rsidP="0064575C">
            <w:pPr>
              <w:widowControl/>
              <w:jc w:val="center"/>
              <w:rPr>
                <w:kern w:val="0"/>
                <w:sz w:val="22"/>
                <w:szCs w:val="22"/>
              </w:rPr>
            </w:pPr>
            <w:r w:rsidRPr="004C23CC">
              <w:rPr>
                <w:rFonts w:hint="eastAsia"/>
                <w:kern w:val="0"/>
                <w:sz w:val="22"/>
                <w:szCs w:val="22"/>
              </w:rPr>
              <w:t>12</w:t>
            </w:r>
            <w:r w:rsidR="00E220AC">
              <w:rPr>
                <w:rFonts w:hint="eastAsia"/>
                <w:kern w:val="0"/>
                <w:sz w:val="22"/>
                <w:szCs w:val="22"/>
              </w:rPr>
              <w:t>.00</w:t>
            </w:r>
          </w:p>
        </w:tc>
        <w:tc>
          <w:tcPr>
            <w:tcW w:w="394" w:type="pct"/>
            <w:shd w:val="clear" w:color="auto" w:fill="auto"/>
            <w:vAlign w:val="center"/>
          </w:tcPr>
          <w:p w:rsidR="00706EB2" w:rsidRPr="004C23CC" w:rsidRDefault="00706EB2" w:rsidP="0064575C">
            <w:pPr>
              <w:jc w:val="center"/>
              <w:rPr>
                <w:sz w:val="22"/>
                <w:szCs w:val="22"/>
              </w:rPr>
            </w:pPr>
            <w:r w:rsidRPr="004C23CC">
              <w:rPr>
                <w:rFonts w:hint="eastAsia"/>
                <w:sz w:val="22"/>
                <w:szCs w:val="22"/>
              </w:rPr>
              <w:t>6.18</w:t>
            </w:r>
          </w:p>
        </w:tc>
        <w:tc>
          <w:tcPr>
            <w:tcW w:w="394" w:type="pct"/>
            <w:shd w:val="clear" w:color="auto" w:fill="auto"/>
            <w:vAlign w:val="center"/>
          </w:tcPr>
          <w:p w:rsidR="00706EB2" w:rsidRPr="004C23CC" w:rsidRDefault="00706EB2" w:rsidP="0064575C">
            <w:pPr>
              <w:widowControl/>
              <w:jc w:val="center"/>
              <w:rPr>
                <w:kern w:val="0"/>
                <w:sz w:val="22"/>
                <w:szCs w:val="22"/>
              </w:rPr>
            </w:pPr>
            <w:r w:rsidRPr="004C23CC">
              <w:rPr>
                <w:rFonts w:hint="eastAsia"/>
                <w:kern w:val="0"/>
                <w:sz w:val="22"/>
                <w:szCs w:val="22"/>
              </w:rPr>
              <w:t>0</w:t>
            </w:r>
          </w:p>
        </w:tc>
        <w:tc>
          <w:tcPr>
            <w:tcW w:w="398" w:type="pct"/>
            <w:vAlign w:val="center"/>
          </w:tcPr>
          <w:p w:rsidR="00706EB2" w:rsidRPr="004C23CC" w:rsidRDefault="00706EB2" w:rsidP="00706EB2">
            <w:pPr>
              <w:widowControl/>
              <w:jc w:val="center"/>
              <w:rPr>
                <w:kern w:val="0"/>
                <w:sz w:val="22"/>
                <w:szCs w:val="22"/>
              </w:rPr>
            </w:pPr>
            <w:r w:rsidRPr="004C23CC">
              <w:rPr>
                <w:rFonts w:hint="eastAsia"/>
                <w:kern w:val="0"/>
                <w:sz w:val="22"/>
                <w:szCs w:val="22"/>
              </w:rPr>
              <w:t>0</w:t>
            </w:r>
          </w:p>
        </w:tc>
        <w:tc>
          <w:tcPr>
            <w:tcW w:w="398" w:type="pct"/>
            <w:vAlign w:val="center"/>
          </w:tcPr>
          <w:p w:rsidR="00706EB2" w:rsidRPr="004C23CC" w:rsidRDefault="00706EB2" w:rsidP="0064575C">
            <w:pPr>
              <w:widowControl/>
              <w:jc w:val="center"/>
              <w:rPr>
                <w:kern w:val="0"/>
                <w:sz w:val="22"/>
                <w:szCs w:val="22"/>
              </w:rPr>
            </w:pPr>
            <w:r w:rsidRPr="004C23CC">
              <w:rPr>
                <w:rFonts w:hint="eastAsia"/>
                <w:kern w:val="0"/>
                <w:sz w:val="22"/>
                <w:szCs w:val="22"/>
              </w:rPr>
              <w:t>0.9</w:t>
            </w:r>
            <w:r w:rsidR="00E220AC">
              <w:rPr>
                <w:rFonts w:hint="eastAsia"/>
                <w:kern w:val="0"/>
                <w:sz w:val="22"/>
                <w:szCs w:val="22"/>
              </w:rPr>
              <w:t>0</w:t>
            </w:r>
          </w:p>
        </w:tc>
        <w:tc>
          <w:tcPr>
            <w:tcW w:w="398" w:type="pct"/>
            <w:shd w:val="clear" w:color="auto" w:fill="auto"/>
            <w:vAlign w:val="center"/>
          </w:tcPr>
          <w:p w:rsidR="00706EB2" w:rsidRPr="004C23CC" w:rsidRDefault="00C92FCC" w:rsidP="0064575C">
            <w:pPr>
              <w:jc w:val="center"/>
            </w:pPr>
            <w:r>
              <w:rPr>
                <w:rFonts w:hint="eastAsia"/>
              </w:rPr>
              <w:t>3.4</w:t>
            </w:r>
          </w:p>
        </w:tc>
        <w:tc>
          <w:tcPr>
            <w:tcW w:w="398" w:type="pct"/>
            <w:vAlign w:val="center"/>
          </w:tcPr>
          <w:p w:rsidR="00706EB2" w:rsidRPr="004C23CC" w:rsidRDefault="00706EB2" w:rsidP="0070783E">
            <w:pPr>
              <w:jc w:val="center"/>
            </w:pPr>
            <w:r w:rsidRPr="004C23CC">
              <w:rPr>
                <w:rFonts w:hint="eastAsia"/>
              </w:rPr>
              <w:t>30</w:t>
            </w:r>
            <w:r w:rsidR="0070783E">
              <w:rPr>
                <w:rFonts w:hint="eastAsia"/>
              </w:rPr>
              <w:t>3</w:t>
            </w:r>
          </w:p>
        </w:tc>
        <w:tc>
          <w:tcPr>
            <w:tcW w:w="398" w:type="pct"/>
            <w:shd w:val="clear" w:color="auto" w:fill="auto"/>
            <w:vAlign w:val="center"/>
          </w:tcPr>
          <w:p w:rsidR="00706EB2" w:rsidRPr="00384AA7" w:rsidRDefault="00E42ACB" w:rsidP="0064575C">
            <w:pPr>
              <w:jc w:val="center"/>
            </w:pPr>
            <w:r w:rsidRPr="00384AA7">
              <w:rPr>
                <w:rFonts w:hint="eastAsia"/>
              </w:rPr>
              <w:t>2.36</w:t>
            </w:r>
          </w:p>
        </w:tc>
        <w:tc>
          <w:tcPr>
            <w:tcW w:w="397" w:type="pct"/>
            <w:vAlign w:val="center"/>
          </w:tcPr>
          <w:p w:rsidR="00706EB2" w:rsidRPr="004C23CC" w:rsidRDefault="00FC6452" w:rsidP="00C92FCC">
            <w:pPr>
              <w:jc w:val="center"/>
            </w:pPr>
            <w:r w:rsidRPr="004C23CC">
              <w:rPr>
                <w:rFonts w:hint="eastAsia"/>
              </w:rPr>
              <w:t>C</w:t>
            </w:r>
            <w:r w:rsidR="00C92FCC">
              <w:rPr>
                <w:rFonts w:hint="eastAsia"/>
              </w:rPr>
              <w:t>3</w:t>
            </w:r>
            <w:r w:rsidRPr="004C23CC">
              <w:rPr>
                <w:rFonts w:hint="eastAsia"/>
              </w:rPr>
              <w:t xml:space="preserve"> F2</w:t>
            </w:r>
            <w:r w:rsidR="004C23CC" w:rsidRPr="004C23CC">
              <w:rPr>
                <w:rFonts w:hint="eastAsia"/>
              </w:rPr>
              <w:t xml:space="preserve"> S1</w:t>
            </w:r>
          </w:p>
        </w:tc>
      </w:tr>
      <w:tr w:rsidR="00706EB2" w:rsidRPr="004C23CC" w:rsidTr="00706EB2">
        <w:trPr>
          <w:trHeight w:val="345"/>
        </w:trPr>
        <w:tc>
          <w:tcPr>
            <w:tcW w:w="244" w:type="pct"/>
            <w:vAlign w:val="center"/>
          </w:tcPr>
          <w:p w:rsidR="00706EB2" w:rsidRPr="004C23CC" w:rsidRDefault="00706EB2" w:rsidP="0064575C">
            <w:pPr>
              <w:jc w:val="center"/>
            </w:pPr>
            <w:r w:rsidRPr="004C23CC">
              <w:rPr>
                <w:rFonts w:hint="eastAsia"/>
              </w:rPr>
              <w:t xml:space="preserve">Q-55 </w:t>
            </w:r>
          </w:p>
        </w:tc>
        <w:tc>
          <w:tcPr>
            <w:tcW w:w="396" w:type="pct"/>
            <w:vAlign w:val="center"/>
          </w:tcPr>
          <w:p w:rsidR="00706EB2" w:rsidRPr="004C23CC" w:rsidRDefault="00706EB2" w:rsidP="006F157F">
            <w:pPr>
              <w:widowControl/>
              <w:jc w:val="center"/>
              <w:rPr>
                <w:kern w:val="0"/>
                <w:sz w:val="22"/>
                <w:szCs w:val="22"/>
              </w:rPr>
            </w:pPr>
            <w:r w:rsidRPr="004C23CC">
              <w:rPr>
                <w:rFonts w:hint="eastAsia"/>
                <w:kern w:val="0"/>
                <w:sz w:val="22"/>
                <w:szCs w:val="22"/>
              </w:rPr>
              <w:t>1:8</w:t>
            </w:r>
          </w:p>
        </w:tc>
        <w:tc>
          <w:tcPr>
            <w:tcW w:w="395" w:type="pct"/>
            <w:vAlign w:val="center"/>
          </w:tcPr>
          <w:p w:rsidR="00706EB2" w:rsidRPr="004C23CC" w:rsidRDefault="00706EB2" w:rsidP="006F157F">
            <w:pPr>
              <w:widowControl/>
              <w:jc w:val="center"/>
              <w:rPr>
                <w:kern w:val="0"/>
                <w:sz w:val="22"/>
                <w:szCs w:val="22"/>
              </w:rPr>
            </w:pPr>
            <w:r w:rsidRPr="004C23CC">
              <w:rPr>
                <w:rFonts w:hint="eastAsia"/>
                <w:kern w:val="0"/>
                <w:sz w:val="22"/>
                <w:szCs w:val="22"/>
              </w:rPr>
              <w:t>66%</w:t>
            </w:r>
          </w:p>
        </w:tc>
        <w:tc>
          <w:tcPr>
            <w:tcW w:w="395" w:type="pct"/>
            <w:shd w:val="clear" w:color="auto" w:fill="auto"/>
            <w:vAlign w:val="center"/>
            <w:hideMark/>
          </w:tcPr>
          <w:p w:rsidR="00706EB2" w:rsidRPr="004C23CC" w:rsidRDefault="00706EB2" w:rsidP="00E83C41">
            <w:pPr>
              <w:widowControl/>
              <w:jc w:val="center"/>
              <w:rPr>
                <w:kern w:val="0"/>
                <w:sz w:val="22"/>
                <w:szCs w:val="22"/>
              </w:rPr>
            </w:pPr>
            <w:r w:rsidRPr="004C23CC">
              <w:rPr>
                <w:rFonts w:hint="eastAsia"/>
                <w:kern w:val="0"/>
                <w:sz w:val="22"/>
                <w:szCs w:val="22"/>
              </w:rPr>
              <w:t>1.2</w:t>
            </w:r>
            <w:r w:rsidR="00E220AC">
              <w:rPr>
                <w:rFonts w:hint="eastAsia"/>
                <w:kern w:val="0"/>
                <w:sz w:val="22"/>
                <w:szCs w:val="22"/>
              </w:rPr>
              <w:t>0</w:t>
            </w:r>
          </w:p>
        </w:tc>
        <w:tc>
          <w:tcPr>
            <w:tcW w:w="395" w:type="pct"/>
            <w:shd w:val="clear" w:color="auto" w:fill="auto"/>
            <w:vAlign w:val="center"/>
          </w:tcPr>
          <w:p w:rsidR="00706EB2" w:rsidRPr="004C23CC" w:rsidRDefault="00706EB2" w:rsidP="006F157F">
            <w:pPr>
              <w:widowControl/>
              <w:jc w:val="center"/>
              <w:rPr>
                <w:kern w:val="0"/>
                <w:sz w:val="22"/>
                <w:szCs w:val="22"/>
              </w:rPr>
            </w:pPr>
            <w:r w:rsidRPr="004C23CC">
              <w:rPr>
                <w:rFonts w:hint="eastAsia"/>
                <w:kern w:val="0"/>
                <w:sz w:val="22"/>
                <w:szCs w:val="22"/>
              </w:rPr>
              <w:t>12</w:t>
            </w:r>
            <w:r w:rsidR="00E220AC">
              <w:rPr>
                <w:rFonts w:hint="eastAsia"/>
                <w:kern w:val="0"/>
                <w:sz w:val="22"/>
                <w:szCs w:val="22"/>
              </w:rPr>
              <w:t>.00</w:t>
            </w:r>
          </w:p>
        </w:tc>
        <w:tc>
          <w:tcPr>
            <w:tcW w:w="394" w:type="pct"/>
            <w:shd w:val="clear" w:color="auto" w:fill="auto"/>
            <w:vAlign w:val="center"/>
          </w:tcPr>
          <w:p w:rsidR="00706EB2" w:rsidRPr="004C23CC" w:rsidRDefault="00706EB2" w:rsidP="006F157F">
            <w:pPr>
              <w:jc w:val="center"/>
              <w:rPr>
                <w:sz w:val="22"/>
                <w:szCs w:val="22"/>
              </w:rPr>
            </w:pPr>
            <w:r w:rsidRPr="004C23CC">
              <w:rPr>
                <w:rFonts w:hint="eastAsia"/>
                <w:sz w:val="22"/>
                <w:szCs w:val="22"/>
              </w:rPr>
              <w:t>6.18</w:t>
            </w:r>
          </w:p>
        </w:tc>
        <w:tc>
          <w:tcPr>
            <w:tcW w:w="394" w:type="pct"/>
            <w:shd w:val="clear" w:color="auto" w:fill="auto"/>
            <w:vAlign w:val="center"/>
          </w:tcPr>
          <w:p w:rsidR="00706EB2" w:rsidRPr="004C23CC" w:rsidRDefault="00706EB2" w:rsidP="006F157F">
            <w:pPr>
              <w:widowControl/>
              <w:jc w:val="center"/>
              <w:rPr>
                <w:kern w:val="0"/>
                <w:sz w:val="22"/>
                <w:szCs w:val="22"/>
              </w:rPr>
            </w:pPr>
            <w:r w:rsidRPr="004C23CC">
              <w:rPr>
                <w:rFonts w:hint="eastAsia"/>
                <w:kern w:val="0"/>
                <w:sz w:val="22"/>
                <w:szCs w:val="22"/>
              </w:rPr>
              <w:t>0</w:t>
            </w:r>
          </w:p>
        </w:tc>
        <w:tc>
          <w:tcPr>
            <w:tcW w:w="398" w:type="pct"/>
            <w:vAlign w:val="center"/>
          </w:tcPr>
          <w:p w:rsidR="00706EB2" w:rsidRPr="004C23CC" w:rsidRDefault="00706EB2" w:rsidP="006F157F">
            <w:pPr>
              <w:widowControl/>
              <w:jc w:val="center"/>
              <w:rPr>
                <w:kern w:val="0"/>
                <w:sz w:val="22"/>
                <w:szCs w:val="22"/>
              </w:rPr>
            </w:pPr>
            <w:r w:rsidRPr="004C23CC">
              <w:rPr>
                <w:rFonts w:hint="eastAsia"/>
                <w:kern w:val="0"/>
                <w:sz w:val="22"/>
                <w:szCs w:val="22"/>
              </w:rPr>
              <w:t>0</w:t>
            </w:r>
          </w:p>
        </w:tc>
        <w:tc>
          <w:tcPr>
            <w:tcW w:w="398" w:type="pct"/>
            <w:vAlign w:val="center"/>
          </w:tcPr>
          <w:p w:rsidR="00706EB2" w:rsidRPr="004C23CC" w:rsidRDefault="00706EB2" w:rsidP="006F157F">
            <w:pPr>
              <w:widowControl/>
              <w:jc w:val="center"/>
              <w:rPr>
                <w:kern w:val="0"/>
                <w:sz w:val="22"/>
                <w:szCs w:val="22"/>
              </w:rPr>
            </w:pPr>
            <w:r w:rsidRPr="004C23CC">
              <w:rPr>
                <w:rFonts w:hint="eastAsia"/>
                <w:kern w:val="0"/>
                <w:sz w:val="22"/>
                <w:szCs w:val="22"/>
              </w:rPr>
              <w:t>0.3</w:t>
            </w:r>
            <w:r w:rsidR="00E220AC">
              <w:rPr>
                <w:rFonts w:hint="eastAsia"/>
                <w:kern w:val="0"/>
                <w:sz w:val="22"/>
                <w:szCs w:val="22"/>
              </w:rPr>
              <w:t>0</w:t>
            </w:r>
          </w:p>
        </w:tc>
        <w:tc>
          <w:tcPr>
            <w:tcW w:w="398" w:type="pct"/>
            <w:shd w:val="clear" w:color="auto" w:fill="auto"/>
            <w:vAlign w:val="center"/>
          </w:tcPr>
          <w:p w:rsidR="00706EB2" w:rsidRPr="004C23CC" w:rsidRDefault="00C92FCC" w:rsidP="0064575C">
            <w:pPr>
              <w:jc w:val="center"/>
            </w:pPr>
            <w:r>
              <w:rPr>
                <w:rFonts w:hint="eastAsia"/>
              </w:rPr>
              <w:t>2.0</w:t>
            </w:r>
          </w:p>
        </w:tc>
        <w:tc>
          <w:tcPr>
            <w:tcW w:w="398" w:type="pct"/>
            <w:vAlign w:val="center"/>
          </w:tcPr>
          <w:p w:rsidR="00706EB2" w:rsidRPr="004C23CC" w:rsidRDefault="00E42ACB" w:rsidP="0070783E">
            <w:pPr>
              <w:jc w:val="center"/>
            </w:pPr>
            <w:r w:rsidRPr="004C23CC">
              <w:rPr>
                <w:rFonts w:hint="eastAsia"/>
              </w:rPr>
              <w:t>30</w:t>
            </w:r>
            <w:r w:rsidR="0070783E">
              <w:rPr>
                <w:rFonts w:hint="eastAsia"/>
              </w:rPr>
              <w:t>7</w:t>
            </w:r>
          </w:p>
        </w:tc>
        <w:tc>
          <w:tcPr>
            <w:tcW w:w="398" w:type="pct"/>
            <w:shd w:val="clear" w:color="auto" w:fill="auto"/>
            <w:vAlign w:val="center"/>
          </w:tcPr>
          <w:p w:rsidR="00706EB2" w:rsidRPr="00384AA7" w:rsidRDefault="00E42ACB" w:rsidP="0064575C">
            <w:pPr>
              <w:jc w:val="center"/>
            </w:pPr>
            <w:r w:rsidRPr="00384AA7">
              <w:rPr>
                <w:rFonts w:hint="eastAsia"/>
              </w:rPr>
              <w:t>3.45</w:t>
            </w:r>
          </w:p>
        </w:tc>
        <w:tc>
          <w:tcPr>
            <w:tcW w:w="397" w:type="pct"/>
            <w:vAlign w:val="center"/>
          </w:tcPr>
          <w:p w:rsidR="00706EB2" w:rsidRPr="004C23CC" w:rsidRDefault="00FC6452" w:rsidP="00C92FCC">
            <w:pPr>
              <w:jc w:val="center"/>
            </w:pPr>
            <w:r w:rsidRPr="004C23CC">
              <w:rPr>
                <w:rFonts w:hint="eastAsia"/>
              </w:rPr>
              <w:t>C</w:t>
            </w:r>
            <w:r w:rsidR="00C92FCC">
              <w:rPr>
                <w:rFonts w:hint="eastAsia"/>
              </w:rPr>
              <w:t>2</w:t>
            </w:r>
            <w:r w:rsidRPr="004C23CC">
              <w:rPr>
                <w:rFonts w:hint="eastAsia"/>
              </w:rPr>
              <w:t xml:space="preserve"> F2</w:t>
            </w:r>
            <w:r w:rsidR="004C23CC" w:rsidRPr="004C23CC">
              <w:rPr>
                <w:rFonts w:hint="eastAsia"/>
              </w:rPr>
              <w:t xml:space="preserve"> S</w:t>
            </w:r>
            <w:r w:rsidR="000B6277">
              <w:rPr>
                <w:rFonts w:hint="eastAsia"/>
              </w:rPr>
              <w:t>2</w:t>
            </w:r>
          </w:p>
        </w:tc>
      </w:tr>
      <w:tr w:rsidR="00706EB2" w:rsidRPr="004C23CC" w:rsidTr="00706EB2">
        <w:trPr>
          <w:trHeight w:val="345"/>
        </w:trPr>
        <w:tc>
          <w:tcPr>
            <w:tcW w:w="244" w:type="pct"/>
            <w:vAlign w:val="center"/>
          </w:tcPr>
          <w:p w:rsidR="00706EB2" w:rsidRPr="004C23CC" w:rsidRDefault="00706EB2" w:rsidP="0064575C">
            <w:pPr>
              <w:jc w:val="center"/>
            </w:pPr>
            <w:r w:rsidRPr="004C23CC">
              <w:rPr>
                <w:rFonts w:hint="eastAsia"/>
              </w:rPr>
              <w:t>Q-56</w:t>
            </w:r>
          </w:p>
        </w:tc>
        <w:tc>
          <w:tcPr>
            <w:tcW w:w="396" w:type="pct"/>
            <w:vAlign w:val="center"/>
          </w:tcPr>
          <w:p w:rsidR="00706EB2" w:rsidRPr="004C23CC" w:rsidRDefault="00706EB2" w:rsidP="006F157F">
            <w:pPr>
              <w:widowControl/>
              <w:jc w:val="center"/>
              <w:rPr>
                <w:kern w:val="0"/>
                <w:sz w:val="22"/>
                <w:szCs w:val="22"/>
              </w:rPr>
            </w:pPr>
            <w:r w:rsidRPr="004C23CC">
              <w:rPr>
                <w:rFonts w:hint="eastAsia"/>
                <w:kern w:val="0"/>
                <w:sz w:val="22"/>
                <w:szCs w:val="22"/>
              </w:rPr>
              <w:t>1:8</w:t>
            </w:r>
          </w:p>
        </w:tc>
        <w:tc>
          <w:tcPr>
            <w:tcW w:w="395" w:type="pct"/>
            <w:vAlign w:val="center"/>
          </w:tcPr>
          <w:p w:rsidR="00706EB2" w:rsidRPr="004C23CC" w:rsidRDefault="00706EB2" w:rsidP="006F157F">
            <w:pPr>
              <w:widowControl/>
              <w:jc w:val="center"/>
              <w:rPr>
                <w:kern w:val="0"/>
                <w:sz w:val="22"/>
                <w:szCs w:val="22"/>
              </w:rPr>
            </w:pPr>
            <w:r w:rsidRPr="004C23CC">
              <w:rPr>
                <w:rFonts w:hint="eastAsia"/>
                <w:kern w:val="0"/>
                <w:sz w:val="22"/>
                <w:szCs w:val="22"/>
              </w:rPr>
              <w:t>66%</w:t>
            </w:r>
          </w:p>
        </w:tc>
        <w:tc>
          <w:tcPr>
            <w:tcW w:w="395" w:type="pct"/>
            <w:shd w:val="clear" w:color="auto" w:fill="auto"/>
            <w:vAlign w:val="center"/>
            <w:hideMark/>
          </w:tcPr>
          <w:p w:rsidR="00706EB2" w:rsidRPr="004C23CC" w:rsidRDefault="00706EB2" w:rsidP="006F157F">
            <w:pPr>
              <w:widowControl/>
              <w:jc w:val="center"/>
              <w:rPr>
                <w:kern w:val="0"/>
                <w:sz w:val="22"/>
                <w:szCs w:val="22"/>
              </w:rPr>
            </w:pPr>
            <w:r w:rsidRPr="004C23CC">
              <w:rPr>
                <w:rFonts w:hint="eastAsia"/>
                <w:kern w:val="0"/>
                <w:sz w:val="22"/>
                <w:szCs w:val="22"/>
              </w:rPr>
              <w:t>0.9</w:t>
            </w:r>
            <w:r w:rsidR="00E220AC">
              <w:rPr>
                <w:rFonts w:hint="eastAsia"/>
                <w:kern w:val="0"/>
                <w:sz w:val="22"/>
                <w:szCs w:val="22"/>
              </w:rPr>
              <w:t>0</w:t>
            </w:r>
          </w:p>
        </w:tc>
        <w:tc>
          <w:tcPr>
            <w:tcW w:w="395" w:type="pct"/>
            <w:shd w:val="clear" w:color="auto" w:fill="auto"/>
            <w:vAlign w:val="center"/>
          </w:tcPr>
          <w:p w:rsidR="00706EB2" w:rsidRPr="004C23CC" w:rsidRDefault="00706EB2" w:rsidP="006F157F">
            <w:pPr>
              <w:widowControl/>
              <w:jc w:val="center"/>
              <w:rPr>
                <w:kern w:val="0"/>
                <w:sz w:val="22"/>
                <w:szCs w:val="22"/>
              </w:rPr>
            </w:pPr>
            <w:r w:rsidRPr="004C23CC">
              <w:rPr>
                <w:rFonts w:hint="eastAsia"/>
                <w:kern w:val="0"/>
                <w:sz w:val="22"/>
                <w:szCs w:val="22"/>
              </w:rPr>
              <w:t>12</w:t>
            </w:r>
            <w:r w:rsidR="00E220AC">
              <w:rPr>
                <w:rFonts w:hint="eastAsia"/>
                <w:kern w:val="0"/>
                <w:sz w:val="22"/>
                <w:szCs w:val="22"/>
              </w:rPr>
              <w:t>.00</w:t>
            </w:r>
          </w:p>
        </w:tc>
        <w:tc>
          <w:tcPr>
            <w:tcW w:w="394" w:type="pct"/>
            <w:shd w:val="clear" w:color="auto" w:fill="auto"/>
            <w:vAlign w:val="center"/>
          </w:tcPr>
          <w:p w:rsidR="00706EB2" w:rsidRPr="004C23CC" w:rsidRDefault="00706EB2" w:rsidP="006F157F">
            <w:pPr>
              <w:jc w:val="center"/>
              <w:rPr>
                <w:sz w:val="22"/>
                <w:szCs w:val="22"/>
              </w:rPr>
            </w:pPr>
            <w:r w:rsidRPr="004C23CC">
              <w:rPr>
                <w:rFonts w:hint="eastAsia"/>
                <w:sz w:val="22"/>
                <w:szCs w:val="22"/>
              </w:rPr>
              <w:t>6.18</w:t>
            </w:r>
          </w:p>
        </w:tc>
        <w:tc>
          <w:tcPr>
            <w:tcW w:w="394" w:type="pct"/>
            <w:shd w:val="clear" w:color="auto" w:fill="auto"/>
            <w:vAlign w:val="center"/>
          </w:tcPr>
          <w:p w:rsidR="00706EB2" w:rsidRPr="004C23CC" w:rsidRDefault="00706EB2" w:rsidP="006F157F">
            <w:pPr>
              <w:widowControl/>
              <w:jc w:val="center"/>
              <w:rPr>
                <w:kern w:val="0"/>
                <w:sz w:val="22"/>
                <w:szCs w:val="22"/>
              </w:rPr>
            </w:pPr>
            <w:r w:rsidRPr="004C23CC">
              <w:rPr>
                <w:rFonts w:hint="eastAsia"/>
                <w:kern w:val="0"/>
                <w:sz w:val="22"/>
                <w:szCs w:val="22"/>
              </w:rPr>
              <w:t>0</w:t>
            </w:r>
          </w:p>
        </w:tc>
        <w:tc>
          <w:tcPr>
            <w:tcW w:w="398" w:type="pct"/>
            <w:vAlign w:val="center"/>
          </w:tcPr>
          <w:p w:rsidR="00706EB2" w:rsidRPr="004C23CC" w:rsidRDefault="00706EB2" w:rsidP="006F157F">
            <w:pPr>
              <w:widowControl/>
              <w:jc w:val="center"/>
              <w:rPr>
                <w:kern w:val="0"/>
                <w:sz w:val="22"/>
                <w:szCs w:val="22"/>
              </w:rPr>
            </w:pPr>
            <w:r w:rsidRPr="004C23CC">
              <w:rPr>
                <w:rFonts w:hint="eastAsia"/>
                <w:kern w:val="0"/>
                <w:sz w:val="22"/>
                <w:szCs w:val="22"/>
              </w:rPr>
              <w:t>0</w:t>
            </w:r>
          </w:p>
        </w:tc>
        <w:tc>
          <w:tcPr>
            <w:tcW w:w="398" w:type="pct"/>
            <w:vAlign w:val="center"/>
          </w:tcPr>
          <w:p w:rsidR="00706EB2" w:rsidRPr="004C23CC" w:rsidRDefault="00706EB2" w:rsidP="006F157F">
            <w:pPr>
              <w:widowControl/>
              <w:jc w:val="center"/>
              <w:rPr>
                <w:kern w:val="0"/>
                <w:sz w:val="22"/>
                <w:szCs w:val="22"/>
              </w:rPr>
            </w:pPr>
            <w:r w:rsidRPr="004C23CC">
              <w:rPr>
                <w:rFonts w:hint="eastAsia"/>
                <w:kern w:val="0"/>
                <w:sz w:val="22"/>
                <w:szCs w:val="22"/>
              </w:rPr>
              <w:t>0.6</w:t>
            </w:r>
            <w:r w:rsidR="00E220AC">
              <w:rPr>
                <w:rFonts w:hint="eastAsia"/>
                <w:kern w:val="0"/>
                <w:sz w:val="22"/>
                <w:szCs w:val="22"/>
              </w:rPr>
              <w:t>0</w:t>
            </w:r>
          </w:p>
        </w:tc>
        <w:tc>
          <w:tcPr>
            <w:tcW w:w="398" w:type="pct"/>
            <w:shd w:val="clear" w:color="auto" w:fill="auto"/>
            <w:vAlign w:val="center"/>
          </w:tcPr>
          <w:p w:rsidR="00706EB2" w:rsidRPr="004C23CC" w:rsidRDefault="00C92FCC" w:rsidP="00B67EE1">
            <w:pPr>
              <w:jc w:val="center"/>
            </w:pPr>
            <w:r>
              <w:rPr>
                <w:rFonts w:hint="eastAsia"/>
              </w:rPr>
              <w:t>2.1</w:t>
            </w:r>
          </w:p>
        </w:tc>
        <w:tc>
          <w:tcPr>
            <w:tcW w:w="398" w:type="pct"/>
            <w:vAlign w:val="center"/>
          </w:tcPr>
          <w:p w:rsidR="00706EB2" w:rsidRPr="004C23CC" w:rsidRDefault="00E42ACB" w:rsidP="0070783E">
            <w:pPr>
              <w:jc w:val="center"/>
            </w:pPr>
            <w:r w:rsidRPr="004C23CC">
              <w:rPr>
                <w:rFonts w:hint="eastAsia"/>
              </w:rPr>
              <w:t>31</w:t>
            </w:r>
            <w:r w:rsidR="0070783E">
              <w:rPr>
                <w:rFonts w:hint="eastAsia"/>
              </w:rPr>
              <w:t>4</w:t>
            </w:r>
          </w:p>
        </w:tc>
        <w:tc>
          <w:tcPr>
            <w:tcW w:w="398" w:type="pct"/>
            <w:shd w:val="clear" w:color="auto" w:fill="auto"/>
            <w:vAlign w:val="center"/>
          </w:tcPr>
          <w:p w:rsidR="00706EB2" w:rsidRPr="00384AA7" w:rsidRDefault="00E42ACB" w:rsidP="0064575C">
            <w:pPr>
              <w:jc w:val="center"/>
            </w:pPr>
            <w:r w:rsidRPr="00384AA7">
              <w:rPr>
                <w:rFonts w:hint="eastAsia"/>
              </w:rPr>
              <w:t>3.96</w:t>
            </w:r>
          </w:p>
        </w:tc>
        <w:tc>
          <w:tcPr>
            <w:tcW w:w="397" w:type="pct"/>
            <w:vAlign w:val="center"/>
          </w:tcPr>
          <w:p w:rsidR="00706EB2" w:rsidRPr="004C23CC" w:rsidRDefault="00FC6452" w:rsidP="00C92FCC">
            <w:pPr>
              <w:jc w:val="center"/>
            </w:pPr>
            <w:r w:rsidRPr="004C23CC">
              <w:rPr>
                <w:rFonts w:hint="eastAsia"/>
              </w:rPr>
              <w:t>C</w:t>
            </w:r>
            <w:r w:rsidR="00C92FCC">
              <w:rPr>
                <w:rFonts w:hint="eastAsia"/>
              </w:rPr>
              <w:t>2</w:t>
            </w:r>
            <w:r w:rsidRPr="004C23CC">
              <w:rPr>
                <w:rFonts w:hint="eastAsia"/>
              </w:rPr>
              <w:t xml:space="preserve"> F2</w:t>
            </w:r>
            <w:r w:rsidR="004C23CC" w:rsidRPr="004C23CC">
              <w:rPr>
                <w:rFonts w:hint="eastAsia"/>
              </w:rPr>
              <w:t xml:space="preserve"> S</w:t>
            </w:r>
            <w:r w:rsidR="000B6277">
              <w:rPr>
                <w:rFonts w:hint="eastAsia"/>
              </w:rPr>
              <w:t>2</w:t>
            </w:r>
          </w:p>
        </w:tc>
      </w:tr>
      <w:tr w:rsidR="00706EB2" w:rsidRPr="004C23CC" w:rsidTr="00706EB2">
        <w:trPr>
          <w:trHeight w:val="345"/>
        </w:trPr>
        <w:tc>
          <w:tcPr>
            <w:tcW w:w="244" w:type="pct"/>
            <w:vAlign w:val="center"/>
          </w:tcPr>
          <w:p w:rsidR="00706EB2" w:rsidRPr="004C23CC" w:rsidRDefault="00706EB2" w:rsidP="0064575C">
            <w:pPr>
              <w:jc w:val="center"/>
            </w:pPr>
            <w:r w:rsidRPr="004C23CC">
              <w:rPr>
                <w:rFonts w:hint="eastAsia"/>
              </w:rPr>
              <w:t>Q-57</w:t>
            </w:r>
          </w:p>
        </w:tc>
        <w:tc>
          <w:tcPr>
            <w:tcW w:w="396" w:type="pct"/>
            <w:vAlign w:val="center"/>
          </w:tcPr>
          <w:p w:rsidR="00706EB2" w:rsidRPr="004C23CC" w:rsidRDefault="00706EB2" w:rsidP="006F157F">
            <w:pPr>
              <w:widowControl/>
              <w:jc w:val="center"/>
              <w:rPr>
                <w:kern w:val="0"/>
                <w:sz w:val="22"/>
                <w:szCs w:val="22"/>
              </w:rPr>
            </w:pPr>
            <w:r w:rsidRPr="004C23CC">
              <w:rPr>
                <w:rFonts w:hint="eastAsia"/>
                <w:kern w:val="0"/>
                <w:sz w:val="22"/>
                <w:szCs w:val="22"/>
              </w:rPr>
              <w:t>1:8</w:t>
            </w:r>
          </w:p>
        </w:tc>
        <w:tc>
          <w:tcPr>
            <w:tcW w:w="395" w:type="pct"/>
            <w:vAlign w:val="center"/>
          </w:tcPr>
          <w:p w:rsidR="00706EB2" w:rsidRPr="004C23CC" w:rsidRDefault="00706EB2" w:rsidP="006F157F">
            <w:pPr>
              <w:widowControl/>
              <w:jc w:val="center"/>
              <w:rPr>
                <w:kern w:val="0"/>
                <w:sz w:val="22"/>
                <w:szCs w:val="22"/>
              </w:rPr>
            </w:pPr>
            <w:r w:rsidRPr="004C23CC">
              <w:rPr>
                <w:rFonts w:hint="eastAsia"/>
                <w:kern w:val="0"/>
                <w:sz w:val="22"/>
                <w:szCs w:val="22"/>
              </w:rPr>
              <w:t>66%</w:t>
            </w:r>
          </w:p>
        </w:tc>
        <w:tc>
          <w:tcPr>
            <w:tcW w:w="395" w:type="pct"/>
            <w:shd w:val="clear" w:color="auto" w:fill="auto"/>
            <w:vAlign w:val="center"/>
            <w:hideMark/>
          </w:tcPr>
          <w:p w:rsidR="00706EB2" w:rsidRPr="004C23CC" w:rsidRDefault="00706EB2" w:rsidP="006F157F">
            <w:pPr>
              <w:widowControl/>
              <w:jc w:val="center"/>
              <w:rPr>
                <w:kern w:val="0"/>
                <w:sz w:val="22"/>
                <w:szCs w:val="22"/>
              </w:rPr>
            </w:pPr>
            <w:r w:rsidRPr="004C23CC">
              <w:rPr>
                <w:rFonts w:hint="eastAsia"/>
                <w:kern w:val="0"/>
                <w:sz w:val="22"/>
                <w:szCs w:val="22"/>
              </w:rPr>
              <w:t>0.6</w:t>
            </w:r>
            <w:r w:rsidR="00E220AC">
              <w:rPr>
                <w:rFonts w:hint="eastAsia"/>
                <w:kern w:val="0"/>
                <w:sz w:val="22"/>
                <w:szCs w:val="22"/>
              </w:rPr>
              <w:t>0</w:t>
            </w:r>
          </w:p>
        </w:tc>
        <w:tc>
          <w:tcPr>
            <w:tcW w:w="395" w:type="pct"/>
            <w:shd w:val="clear" w:color="auto" w:fill="auto"/>
            <w:vAlign w:val="center"/>
          </w:tcPr>
          <w:p w:rsidR="00706EB2" w:rsidRPr="004C23CC" w:rsidRDefault="00706EB2" w:rsidP="006F157F">
            <w:pPr>
              <w:widowControl/>
              <w:jc w:val="center"/>
              <w:rPr>
                <w:kern w:val="0"/>
                <w:sz w:val="22"/>
                <w:szCs w:val="22"/>
              </w:rPr>
            </w:pPr>
            <w:r w:rsidRPr="004C23CC">
              <w:rPr>
                <w:rFonts w:hint="eastAsia"/>
                <w:kern w:val="0"/>
                <w:sz w:val="22"/>
                <w:szCs w:val="22"/>
              </w:rPr>
              <w:t>12</w:t>
            </w:r>
            <w:r w:rsidR="00E220AC">
              <w:rPr>
                <w:rFonts w:hint="eastAsia"/>
                <w:kern w:val="0"/>
                <w:sz w:val="22"/>
                <w:szCs w:val="22"/>
              </w:rPr>
              <w:t>.00</w:t>
            </w:r>
          </w:p>
        </w:tc>
        <w:tc>
          <w:tcPr>
            <w:tcW w:w="394" w:type="pct"/>
            <w:shd w:val="clear" w:color="auto" w:fill="auto"/>
            <w:vAlign w:val="center"/>
          </w:tcPr>
          <w:p w:rsidR="00706EB2" w:rsidRPr="004C23CC" w:rsidRDefault="00706EB2" w:rsidP="006F157F">
            <w:pPr>
              <w:jc w:val="center"/>
              <w:rPr>
                <w:sz w:val="22"/>
                <w:szCs w:val="22"/>
              </w:rPr>
            </w:pPr>
            <w:r w:rsidRPr="004C23CC">
              <w:rPr>
                <w:rFonts w:hint="eastAsia"/>
                <w:sz w:val="22"/>
                <w:szCs w:val="22"/>
              </w:rPr>
              <w:t>6.18</w:t>
            </w:r>
          </w:p>
        </w:tc>
        <w:tc>
          <w:tcPr>
            <w:tcW w:w="394" w:type="pct"/>
            <w:shd w:val="clear" w:color="auto" w:fill="auto"/>
            <w:vAlign w:val="center"/>
          </w:tcPr>
          <w:p w:rsidR="00706EB2" w:rsidRPr="004C23CC" w:rsidRDefault="00706EB2" w:rsidP="006F157F">
            <w:pPr>
              <w:widowControl/>
              <w:jc w:val="center"/>
              <w:rPr>
                <w:kern w:val="0"/>
                <w:sz w:val="22"/>
                <w:szCs w:val="22"/>
              </w:rPr>
            </w:pPr>
            <w:r w:rsidRPr="004C23CC">
              <w:rPr>
                <w:rFonts w:hint="eastAsia"/>
                <w:kern w:val="0"/>
                <w:sz w:val="22"/>
                <w:szCs w:val="22"/>
              </w:rPr>
              <w:t>0</w:t>
            </w:r>
          </w:p>
        </w:tc>
        <w:tc>
          <w:tcPr>
            <w:tcW w:w="398" w:type="pct"/>
            <w:vAlign w:val="center"/>
          </w:tcPr>
          <w:p w:rsidR="00706EB2" w:rsidRPr="004C23CC" w:rsidRDefault="00706EB2" w:rsidP="006F157F">
            <w:pPr>
              <w:widowControl/>
              <w:jc w:val="center"/>
              <w:rPr>
                <w:kern w:val="0"/>
                <w:sz w:val="22"/>
                <w:szCs w:val="22"/>
              </w:rPr>
            </w:pPr>
            <w:r w:rsidRPr="004C23CC">
              <w:rPr>
                <w:rFonts w:hint="eastAsia"/>
                <w:kern w:val="0"/>
                <w:sz w:val="22"/>
                <w:szCs w:val="22"/>
              </w:rPr>
              <w:t>0</w:t>
            </w:r>
          </w:p>
        </w:tc>
        <w:tc>
          <w:tcPr>
            <w:tcW w:w="398" w:type="pct"/>
            <w:vAlign w:val="center"/>
          </w:tcPr>
          <w:p w:rsidR="00706EB2" w:rsidRPr="004C23CC" w:rsidRDefault="00706EB2" w:rsidP="006F157F">
            <w:pPr>
              <w:widowControl/>
              <w:jc w:val="center"/>
              <w:rPr>
                <w:kern w:val="0"/>
                <w:sz w:val="22"/>
                <w:szCs w:val="22"/>
              </w:rPr>
            </w:pPr>
            <w:r w:rsidRPr="004C23CC">
              <w:rPr>
                <w:rFonts w:hint="eastAsia"/>
                <w:kern w:val="0"/>
                <w:sz w:val="22"/>
                <w:szCs w:val="22"/>
              </w:rPr>
              <w:t>0.9</w:t>
            </w:r>
            <w:r w:rsidR="00E220AC">
              <w:rPr>
                <w:rFonts w:hint="eastAsia"/>
                <w:kern w:val="0"/>
                <w:sz w:val="22"/>
                <w:szCs w:val="22"/>
              </w:rPr>
              <w:t>0</w:t>
            </w:r>
          </w:p>
        </w:tc>
        <w:tc>
          <w:tcPr>
            <w:tcW w:w="398" w:type="pct"/>
            <w:shd w:val="clear" w:color="auto" w:fill="auto"/>
            <w:vAlign w:val="center"/>
          </w:tcPr>
          <w:p w:rsidR="00706EB2" w:rsidRPr="004C23CC" w:rsidRDefault="00C92FCC" w:rsidP="0064575C">
            <w:pPr>
              <w:jc w:val="center"/>
            </w:pPr>
            <w:r>
              <w:rPr>
                <w:rFonts w:hint="eastAsia"/>
              </w:rPr>
              <w:t>1.9</w:t>
            </w:r>
          </w:p>
        </w:tc>
        <w:tc>
          <w:tcPr>
            <w:tcW w:w="398" w:type="pct"/>
            <w:vAlign w:val="center"/>
          </w:tcPr>
          <w:p w:rsidR="00706EB2" w:rsidRPr="004C23CC" w:rsidRDefault="00E42ACB" w:rsidP="0070783E">
            <w:pPr>
              <w:jc w:val="center"/>
            </w:pPr>
            <w:r w:rsidRPr="004C23CC">
              <w:rPr>
                <w:rFonts w:hint="eastAsia"/>
              </w:rPr>
              <w:t>32</w:t>
            </w:r>
            <w:r w:rsidR="0070783E">
              <w:rPr>
                <w:rFonts w:hint="eastAsia"/>
              </w:rPr>
              <w:t>1</w:t>
            </w:r>
          </w:p>
        </w:tc>
        <w:tc>
          <w:tcPr>
            <w:tcW w:w="398" w:type="pct"/>
            <w:shd w:val="clear" w:color="auto" w:fill="auto"/>
            <w:vAlign w:val="center"/>
          </w:tcPr>
          <w:p w:rsidR="00706EB2" w:rsidRPr="00384AA7" w:rsidRDefault="00E42ACB" w:rsidP="0064575C">
            <w:pPr>
              <w:jc w:val="center"/>
            </w:pPr>
            <w:r w:rsidRPr="00384AA7">
              <w:rPr>
                <w:rFonts w:hint="eastAsia"/>
              </w:rPr>
              <w:t>3.45</w:t>
            </w:r>
          </w:p>
        </w:tc>
        <w:tc>
          <w:tcPr>
            <w:tcW w:w="397" w:type="pct"/>
            <w:vAlign w:val="center"/>
          </w:tcPr>
          <w:p w:rsidR="00706EB2" w:rsidRPr="004C23CC" w:rsidRDefault="00FC6452" w:rsidP="00C92FCC">
            <w:pPr>
              <w:jc w:val="center"/>
            </w:pPr>
            <w:r w:rsidRPr="004C23CC">
              <w:rPr>
                <w:rFonts w:hint="eastAsia"/>
              </w:rPr>
              <w:t>C</w:t>
            </w:r>
            <w:r w:rsidR="00C92FCC">
              <w:rPr>
                <w:rFonts w:hint="eastAsia"/>
              </w:rPr>
              <w:t>1</w:t>
            </w:r>
            <w:r w:rsidRPr="004C23CC">
              <w:rPr>
                <w:rFonts w:hint="eastAsia"/>
              </w:rPr>
              <w:t xml:space="preserve"> F2</w:t>
            </w:r>
            <w:r w:rsidR="004C23CC" w:rsidRPr="004C23CC">
              <w:rPr>
                <w:rFonts w:hint="eastAsia"/>
              </w:rPr>
              <w:t xml:space="preserve"> S</w:t>
            </w:r>
            <w:r w:rsidR="000B6277">
              <w:rPr>
                <w:rFonts w:hint="eastAsia"/>
              </w:rPr>
              <w:t>2</w:t>
            </w:r>
          </w:p>
        </w:tc>
      </w:tr>
    </w:tbl>
    <w:p w:rsidR="00D06D63" w:rsidRDefault="00D06D63" w:rsidP="002F168E">
      <w:pPr>
        <w:widowControl/>
        <w:ind w:firstLineChars="200" w:firstLine="480"/>
        <w:jc w:val="center"/>
        <w:rPr>
          <w:rFonts w:cs="Times New Roman"/>
          <w:sz w:val="24"/>
          <w:szCs w:val="24"/>
        </w:rPr>
        <w:sectPr w:rsidR="00D06D63" w:rsidSect="00C820A6">
          <w:pgSz w:w="16838" w:h="11906" w:orient="landscape"/>
          <w:pgMar w:top="1797" w:right="1440" w:bottom="1797" w:left="1440" w:header="851" w:footer="992" w:gutter="0"/>
          <w:cols w:space="425"/>
          <w:docGrid w:type="lines" w:linePitch="312"/>
        </w:sectPr>
      </w:pPr>
    </w:p>
    <w:p w:rsidR="00D06D63" w:rsidRDefault="00D65D5C" w:rsidP="006B7695">
      <w:pPr>
        <w:widowControl/>
        <w:spacing w:line="360" w:lineRule="auto"/>
        <w:ind w:firstLine="420"/>
        <w:jc w:val="left"/>
        <w:rPr>
          <w:rFonts w:ascii="宋体" w:hAnsi="宋体" w:cs="宋体"/>
          <w:kern w:val="0"/>
          <w:sz w:val="24"/>
          <w:szCs w:val="24"/>
        </w:rPr>
      </w:pPr>
      <w:r>
        <w:rPr>
          <w:rFonts w:ascii="宋体" w:hAnsi="宋体" w:cs="宋体" w:hint="eastAsia"/>
          <w:kern w:val="0"/>
          <w:sz w:val="24"/>
          <w:szCs w:val="24"/>
        </w:rPr>
        <w:lastRenderedPageBreak/>
        <w:t>矿山采空区充填用尾砂混凝土</w:t>
      </w:r>
      <w:r w:rsidR="00D06D63">
        <w:rPr>
          <w:rFonts w:ascii="宋体" w:hAnsi="宋体" w:cs="宋体"/>
          <w:kern w:val="0"/>
          <w:sz w:val="24"/>
          <w:szCs w:val="24"/>
        </w:rPr>
        <w:t>28d</w:t>
      </w:r>
      <w:r w:rsidR="00D06D63">
        <w:rPr>
          <w:rFonts w:ascii="宋体" w:hAnsi="宋体" w:cs="宋体" w:hint="eastAsia"/>
          <w:kern w:val="0"/>
          <w:sz w:val="24"/>
          <w:szCs w:val="24"/>
        </w:rPr>
        <w:t>抗压强度范围在</w:t>
      </w:r>
      <w:r w:rsidR="00D06D63">
        <w:rPr>
          <w:rFonts w:ascii="宋体" w:hAnsi="宋体" w:cs="宋体"/>
          <w:kern w:val="0"/>
          <w:sz w:val="24"/>
          <w:szCs w:val="24"/>
        </w:rPr>
        <w:t>0.3MPa-10.6MPa</w:t>
      </w:r>
      <w:r w:rsidR="00D06D63">
        <w:rPr>
          <w:rFonts w:ascii="宋体" w:hAnsi="宋体" w:cs="宋体" w:hint="eastAsia"/>
          <w:kern w:val="0"/>
          <w:sz w:val="24"/>
          <w:szCs w:val="24"/>
        </w:rPr>
        <w:t>，大多数样品强度在</w:t>
      </w:r>
      <w:r w:rsidR="00D06D63">
        <w:rPr>
          <w:rFonts w:ascii="宋体" w:hAnsi="宋体" w:cs="宋体"/>
          <w:kern w:val="0"/>
          <w:sz w:val="24"/>
          <w:szCs w:val="24"/>
        </w:rPr>
        <w:t>0-2MPa</w:t>
      </w:r>
      <w:r w:rsidR="00D06D63">
        <w:rPr>
          <w:rFonts w:ascii="宋体" w:hAnsi="宋体" w:cs="宋体" w:hint="eastAsia"/>
          <w:kern w:val="0"/>
          <w:sz w:val="24"/>
          <w:szCs w:val="24"/>
        </w:rPr>
        <w:t>。其中</w:t>
      </w:r>
      <w:r w:rsidR="00D06D63">
        <w:rPr>
          <w:rFonts w:ascii="宋体" w:hAnsi="宋体" w:cs="宋体"/>
          <w:kern w:val="0"/>
          <w:sz w:val="24"/>
          <w:szCs w:val="24"/>
        </w:rPr>
        <w:t>28d</w:t>
      </w:r>
      <w:r w:rsidR="00D06D63">
        <w:rPr>
          <w:rFonts w:ascii="宋体" w:hAnsi="宋体" w:cs="宋体" w:hint="eastAsia"/>
          <w:kern w:val="0"/>
          <w:sz w:val="24"/>
          <w:szCs w:val="24"/>
        </w:rPr>
        <w:t>强度小于</w:t>
      </w:r>
      <w:r w:rsidR="00D06D63">
        <w:rPr>
          <w:rFonts w:ascii="宋体" w:hAnsi="宋体" w:cs="宋体"/>
          <w:kern w:val="0"/>
          <w:sz w:val="24"/>
          <w:szCs w:val="24"/>
        </w:rPr>
        <w:t>0.5MPa</w:t>
      </w:r>
      <w:r w:rsidR="00D06D63">
        <w:rPr>
          <w:rFonts w:ascii="宋体" w:hAnsi="宋体" w:cs="宋体" w:hint="eastAsia"/>
          <w:kern w:val="0"/>
          <w:sz w:val="24"/>
          <w:szCs w:val="24"/>
        </w:rPr>
        <w:t>样品</w:t>
      </w:r>
      <w:r w:rsidR="00D06D63">
        <w:rPr>
          <w:rFonts w:ascii="宋体" w:hAnsi="宋体" w:cs="宋体"/>
          <w:kern w:val="0"/>
          <w:sz w:val="24"/>
          <w:szCs w:val="24"/>
        </w:rPr>
        <w:t>3</w:t>
      </w:r>
      <w:r w:rsidR="00D06D63">
        <w:rPr>
          <w:rFonts w:ascii="宋体" w:hAnsi="宋体" w:cs="宋体" w:hint="eastAsia"/>
          <w:kern w:val="0"/>
          <w:sz w:val="24"/>
          <w:szCs w:val="24"/>
        </w:rPr>
        <w:t>个，符合</w:t>
      </w:r>
      <w:r w:rsidR="00D06D63">
        <w:rPr>
          <w:rFonts w:ascii="宋体" w:hAnsi="宋体" w:cs="宋体"/>
          <w:kern w:val="0"/>
          <w:sz w:val="24"/>
          <w:szCs w:val="24"/>
        </w:rPr>
        <w:t>C0.5</w:t>
      </w:r>
      <w:r w:rsidR="00D06D63">
        <w:rPr>
          <w:rFonts w:ascii="宋体" w:hAnsi="宋体" w:cs="宋体" w:hint="eastAsia"/>
          <w:kern w:val="0"/>
          <w:sz w:val="24"/>
          <w:szCs w:val="24"/>
        </w:rPr>
        <w:t>等级样品</w:t>
      </w:r>
      <w:r w:rsidR="00271E69">
        <w:rPr>
          <w:rFonts w:ascii="宋体" w:hAnsi="宋体" w:cs="宋体" w:hint="eastAsia"/>
          <w:kern w:val="0"/>
          <w:sz w:val="24"/>
          <w:szCs w:val="24"/>
        </w:rPr>
        <w:t>26</w:t>
      </w:r>
      <w:r w:rsidR="00D06D63">
        <w:rPr>
          <w:rFonts w:ascii="宋体" w:hAnsi="宋体" w:cs="宋体" w:hint="eastAsia"/>
          <w:kern w:val="0"/>
          <w:sz w:val="24"/>
          <w:szCs w:val="24"/>
        </w:rPr>
        <w:t>个，符合</w:t>
      </w:r>
      <w:r w:rsidR="00D06D63">
        <w:rPr>
          <w:rFonts w:ascii="宋体" w:hAnsi="宋体" w:cs="宋体"/>
          <w:kern w:val="0"/>
          <w:sz w:val="24"/>
          <w:szCs w:val="24"/>
        </w:rPr>
        <w:t>C1</w:t>
      </w:r>
      <w:r w:rsidR="00D06D63">
        <w:rPr>
          <w:rFonts w:ascii="宋体" w:hAnsi="宋体" w:cs="宋体" w:hint="eastAsia"/>
          <w:kern w:val="0"/>
          <w:sz w:val="24"/>
          <w:szCs w:val="24"/>
        </w:rPr>
        <w:t>等级样品</w:t>
      </w:r>
      <w:r w:rsidR="00271E69">
        <w:rPr>
          <w:rFonts w:ascii="宋体" w:hAnsi="宋体" w:cs="宋体" w:hint="eastAsia"/>
          <w:kern w:val="0"/>
          <w:sz w:val="24"/>
          <w:szCs w:val="24"/>
        </w:rPr>
        <w:t>77</w:t>
      </w:r>
      <w:r w:rsidR="00D06D63">
        <w:rPr>
          <w:rFonts w:ascii="宋体" w:hAnsi="宋体" w:cs="宋体" w:hint="eastAsia"/>
          <w:kern w:val="0"/>
          <w:sz w:val="24"/>
          <w:szCs w:val="24"/>
        </w:rPr>
        <w:t>个，符合</w:t>
      </w:r>
      <w:r w:rsidR="00D06D63">
        <w:rPr>
          <w:rFonts w:ascii="宋体" w:hAnsi="宋体" w:cs="宋体"/>
          <w:kern w:val="0"/>
          <w:sz w:val="24"/>
          <w:szCs w:val="24"/>
        </w:rPr>
        <w:t>C2</w:t>
      </w:r>
      <w:r w:rsidR="00D06D63">
        <w:rPr>
          <w:rFonts w:ascii="宋体" w:hAnsi="宋体" w:cs="宋体" w:hint="eastAsia"/>
          <w:kern w:val="0"/>
          <w:sz w:val="24"/>
          <w:szCs w:val="24"/>
        </w:rPr>
        <w:t>等级样品</w:t>
      </w:r>
      <w:r w:rsidR="00271E69">
        <w:rPr>
          <w:rFonts w:ascii="宋体" w:hAnsi="宋体" w:cs="宋体" w:hint="eastAsia"/>
          <w:kern w:val="0"/>
          <w:sz w:val="24"/>
          <w:szCs w:val="24"/>
        </w:rPr>
        <w:t>33</w:t>
      </w:r>
      <w:r w:rsidR="00D06D63">
        <w:rPr>
          <w:rFonts w:ascii="宋体" w:hAnsi="宋体" w:cs="宋体" w:hint="eastAsia"/>
          <w:kern w:val="0"/>
          <w:sz w:val="24"/>
          <w:szCs w:val="24"/>
        </w:rPr>
        <w:t>个，符合</w:t>
      </w:r>
      <w:r w:rsidR="00D06D63">
        <w:rPr>
          <w:rFonts w:ascii="宋体" w:hAnsi="宋体" w:cs="宋体"/>
          <w:kern w:val="0"/>
          <w:sz w:val="24"/>
          <w:szCs w:val="24"/>
        </w:rPr>
        <w:t>C3</w:t>
      </w:r>
      <w:r w:rsidR="00D06D63">
        <w:rPr>
          <w:rFonts w:ascii="宋体" w:hAnsi="宋体" w:cs="宋体" w:hint="eastAsia"/>
          <w:kern w:val="0"/>
          <w:sz w:val="24"/>
          <w:szCs w:val="24"/>
        </w:rPr>
        <w:t>等级样品</w:t>
      </w:r>
      <w:r w:rsidR="00271E69">
        <w:rPr>
          <w:rFonts w:ascii="宋体" w:hAnsi="宋体" w:cs="宋体" w:hint="eastAsia"/>
          <w:kern w:val="0"/>
          <w:sz w:val="24"/>
          <w:szCs w:val="24"/>
        </w:rPr>
        <w:t>22</w:t>
      </w:r>
      <w:r w:rsidR="00D06D63">
        <w:rPr>
          <w:rFonts w:ascii="宋体" w:hAnsi="宋体" w:cs="宋体" w:hint="eastAsia"/>
          <w:kern w:val="0"/>
          <w:sz w:val="24"/>
          <w:szCs w:val="24"/>
        </w:rPr>
        <w:t>个，符合</w:t>
      </w:r>
      <w:r w:rsidR="00D06D63">
        <w:rPr>
          <w:rFonts w:ascii="宋体" w:hAnsi="宋体" w:cs="宋体"/>
          <w:kern w:val="0"/>
          <w:sz w:val="24"/>
          <w:szCs w:val="24"/>
        </w:rPr>
        <w:t>C4</w:t>
      </w:r>
      <w:r w:rsidR="00D06D63">
        <w:rPr>
          <w:rFonts w:ascii="宋体" w:hAnsi="宋体" w:cs="宋体" w:hint="eastAsia"/>
          <w:kern w:val="0"/>
          <w:sz w:val="24"/>
          <w:szCs w:val="24"/>
        </w:rPr>
        <w:t>等级样品</w:t>
      </w:r>
      <w:r w:rsidR="00EB5FBB">
        <w:rPr>
          <w:rFonts w:ascii="宋体" w:hAnsi="宋体" w:cs="宋体" w:hint="eastAsia"/>
          <w:kern w:val="0"/>
          <w:sz w:val="24"/>
          <w:szCs w:val="24"/>
        </w:rPr>
        <w:t>8</w:t>
      </w:r>
      <w:r w:rsidR="00D06D63">
        <w:rPr>
          <w:rFonts w:ascii="宋体" w:hAnsi="宋体" w:cs="宋体" w:hint="eastAsia"/>
          <w:kern w:val="0"/>
          <w:sz w:val="24"/>
          <w:szCs w:val="24"/>
        </w:rPr>
        <w:t>个，符合</w:t>
      </w:r>
      <w:r w:rsidR="00D06D63">
        <w:rPr>
          <w:rFonts w:ascii="宋体" w:hAnsi="宋体" w:cs="宋体"/>
          <w:kern w:val="0"/>
          <w:sz w:val="24"/>
          <w:szCs w:val="24"/>
        </w:rPr>
        <w:t>C5</w:t>
      </w:r>
      <w:r w:rsidR="00D06D63">
        <w:rPr>
          <w:rFonts w:ascii="宋体" w:hAnsi="宋体" w:cs="宋体" w:hint="eastAsia"/>
          <w:kern w:val="0"/>
          <w:sz w:val="24"/>
          <w:szCs w:val="24"/>
        </w:rPr>
        <w:t>等级样品</w:t>
      </w:r>
      <w:r w:rsidR="00D06D63">
        <w:rPr>
          <w:rFonts w:ascii="宋体" w:hAnsi="宋体" w:cs="宋体"/>
          <w:kern w:val="0"/>
          <w:sz w:val="24"/>
          <w:szCs w:val="24"/>
        </w:rPr>
        <w:t>2</w:t>
      </w:r>
      <w:r w:rsidR="00D06D63">
        <w:rPr>
          <w:rFonts w:ascii="宋体" w:hAnsi="宋体" w:cs="宋体" w:hint="eastAsia"/>
          <w:kern w:val="0"/>
          <w:sz w:val="24"/>
          <w:szCs w:val="24"/>
        </w:rPr>
        <w:t>个。</w:t>
      </w:r>
    </w:p>
    <w:p w:rsidR="00D06D63" w:rsidRDefault="00D65D5C" w:rsidP="00241922">
      <w:pPr>
        <w:widowControl/>
        <w:spacing w:line="360" w:lineRule="auto"/>
        <w:ind w:firstLine="420"/>
        <w:jc w:val="left"/>
        <w:rPr>
          <w:rFonts w:ascii="宋体" w:hAnsi="宋体" w:cs="宋体"/>
          <w:kern w:val="0"/>
          <w:sz w:val="24"/>
          <w:szCs w:val="24"/>
        </w:rPr>
      </w:pPr>
      <w:r>
        <w:rPr>
          <w:rFonts w:ascii="宋体" w:hAnsi="宋体" w:cs="宋体" w:hint="eastAsia"/>
          <w:kern w:val="0"/>
          <w:sz w:val="24"/>
          <w:szCs w:val="24"/>
        </w:rPr>
        <w:t>矿山采空区充填用尾砂混凝土</w:t>
      </w:r>
      <w:r w:rsidR="00D06D63">
        <w:rPr>
          <w:rFonts w:ascii="宋体" w:hAnsi="宋体" w:cs="宋体" w:hint="eastAsia"/>
          <w:kern w:val="0"/>
          <w:sz w:val="24"/>
          <w:szCs w:val="24"/>
        </w:rPr>
        <w:t>扩展度范围分布在</w:t>
      </w:r>
      <w:r w:rsidR="00D06D63">
        <w:rPr>
          <w:rFonts w:ascii="宋体" w:hAnsi="宋体" w:cs="宋体"/>
          <w:kern w:val="0"/>
          <w:sz w:val="24"/>
          <w:szCs w:val="24"/>
        </w:rPr>
        <w:t>48mm-430mm</w:t>
      </w:r>
      <w:r w:rsidR="00D06D63">
        <w:rPr>
          <w:rFonts w:ascii="宋体" w:hAnsi="宋体" w:cs="宋体" w:hint="eastAsia"/>
          <w:kern w:val="0"/>
          <w:sz w:val="24"/>
          <w:szCs w:val="24"/>
        </w:rPr>
        <w:t>，其中符合</w:t>
      </w:r>
      <w:r w:rsidR="00D06D63">
        <w:rPr>
          <w:rFonts w:ascii="宋体" w:hAnsi="宋体" w:cs="宋体"/>
          <w:kern w:val="0"/>
          <w:sz w:val="24"/>
          <w:szCs w:val="24"/>
        </w:rPr>
        <w:t>F1</w:t>
      </w:r>
      <w:r w:rsidR="00D06D63">
        <w:rPr>
          <w:rFonts w:ascii="宋体" w:hAnsi="宋体" w:cs="宋体" w:hint="eastAsia"/>
          <w:kern w:val="0"/>
          <w:sz w:val="24"/>
          <w:szCs w:val="24"/>
        </w:rPr>
        <w:t>等级要求的样品</w:t>
      </w:r>
      <w:r w:rsidR="00D06D63">
        <w:rPr>
          <w:rFonts w:ascii="宋体" w:hAnsi="宋体" w:cs="宋体"/>
          <w:kern w:val="0"/>
          <w:sz w:val="24"/>
          <w:szCs w:val="24"/>
        </w:rPr>
        <w:t>3</w:t>
      </w:r>
      <w:r w:rsidR="00C92EC1">
        <w:rPr>
          <w:rFonts w:ascii="宋体" w:hAnsi="宋体" w:cs="宋体" w:hint="eastAsia"/>
          <w:kern w:val="0"/>
          <w:sz w:val="24"/>
          <w:szCs w:val="24"/>
        </w:rPr>
        <w:t>8</w:t>
      </w:r>
      <w:r w:rsidR="00D06D63">
        <w:rPr>
          <w:rFonts w:ascii="宋体" w:hAnsi="宋体" w:cs="宋体" w:hint="eastAsia"/>
          <w:kern w:val="0"/>
          <w:sz w:val="24"/>
          <w:szCs w:val="24"/>
        </w:rPr>
        <w:t>个，符合</w:t>
      </w:r>
      <w:r w:rsidR="00D06D63">
        <w:rPr>
          <w:rFonts w:ascii="宋体" w:hAnsi="宋体" w:cs="宋体"/>
          <w:kern w:val="0"/>
          <w:sz w:val="24"/>
          <w:szCs w:val="24"/>
        </w:rPr>
        <w:t>F2</w:t>
      </w:r>
      <w:r w:rsidR="00D06D63">
        <w:rPr>
          <w:rFonts w:ascii="宋体" w:hAnsi="宋体" w:cs="宋体" w:hint="eastAsia"/>
          <w:kern w:val="0"/>
          <w:sz w:val="24"/>
          <w:szCs w:val="24"/>
        </w:rPr>
        <w:t>等级样品</w:t>
      </w:r>
      <w:r w:rsidR="00241922">
        <w:rPr>
          <w:rFonts w:ascii="宋体" w:hAnsi="宋体" w:cs="宋体" w:hint="eastAsia"/>
          <w:kern w:val="0"/>
          <w:sz w:val="24"/>
          <w:szCs w:val="24"/>
        </w:rPr>
        <w:t>119</w:t>
      </w:r>
      <w:r w:rsidR="00D06D63">
        <w:rPr>
          <w:rFonts w:ascii="宋体" w:hAnsi="宋体" w:cs="宋体" w:hint="eastAsia"/>
          <w:kern w:val="0"/>
          <w:sz w:val="24"/>
          <w:szCs w:val="24"/>
        </w:rPr>
        <w:t>个，符合</w:t>
      </w:r>
      <w:r w:rsidR="00D06D63">
        <w:rPr>
          <w:rFonts w:ascii="宋体" w:hAnsi="宋体" w:cs="宋体"/>
          <w:kern w:val="0"/>
          <w:sz w:val="24"/>
          <w:szCs w:val="24"/>
        </w:rPr>
        <w:t>F3</w:t>
      </w:r>
      <w:r w:rsidR="00D06D63">
        <w:rPr>
          <w:rFonts w:ascii="宋体" w:hAnsi="宋体" w:cs="宋体" w:hint="eastAsia"/>
          <w:kern w:val="0"/>
          <w:sz w:val="24"/>
          <w:szCs w:val="24"/>
        </w:rPr>
        <w:t>等级样品</w:t>
      </w:r>
      <w:r w:rsidR="00E174A3">
        <w:rPr>
          <w:rFonts w:ascii="宋体" w:hAnsi="宋体" w:cs="宋体" w:hint="eastAsia"/>
          <w:kern w:val="0"/>
          <w:sz w:val="24"/>
          <w:szCs w:val="24"/>
        </w:rPr>
        <w:t>1</w:t>
      </w:r>
      <w:r w:rsidR="00241922">
        <w:rPr>
          <w:rFonts w:ascii="宋体" w:hAnsi="宋体" w:cs="宋体" w:hint="eastAsia"/>
          <w:kern w:val="0"/>
          <w:sz w:val="24"/>
          <w:szCs w:val="24"/>
        </w:rPr>
        <w:t>4</w:t>
      </w:r>
      <w:r w:rsidR="00D06D63">
        <w:rPr>
          <w:rFonts w:ascii="宋体" w:hAnsi="宋体" w:cs="宋体" w:hint="eastAsia"/>
          <w:kern w:val="0"/>
          <w:sz w:val="24"/>
          <w:szCs w:val="24"/>
        </w:rPr>
        <w:t>个。</w:t>
      </w:r>
    </w:p>
    <w:p w:rsidR="00D06D63" w:rsidRDefault="00241922" w:rsidP="00660673">
      <w:pPr>
        <w:widowControl/>
        <w:spacing w:line="360" w:lineRule="auto"/>
        <w:ind w:firstLine="420"/>
        <w:jc w:val="left"/>
        <w:rPr>
          <w:rFonts w:ascii="宋体" w:hAnsi="宋体" w:cs="宋体"/>
          <w:kern w:val="0"/>
          <w:sz w:val="24"/>
          <w:szCs w:val="24"/>
        </w:rPr>
      </w:pPr>
      <w:r>
        <w:rPr>
          <w:rFonts w:ascii="宋体" w:hAnsi="宋体" w:cs="宋体" w:hint="eastAsia"/>
          <w:kern w:val="0"/>
          <w:sz w:val="24"/>
          <w:szCs w:val="24"/>
        </w:rPr>
        <w:t>矿山采空区充填用尾砂混凝土沉缩率</w:t>
      </w:r>
      <w:r w:rsidR="00D06D63" w:rsidRPr="00105F95">
        <w:rPr>
          <w:rFonts w:ascii="宋体" w:hAnsi="宋体" w:cs="宋体" w:hint="eastAsia"/>
          <w:kern w:val="0"/>
          <w:sz w:val="24"/>
          <w:szCs w:val="24"/>
        </w:rPr>
        <w:t>符合</w:t>
      </w:r>
      <w:r>
        <w:rPr>
          <w:rFonts w:ascii="宋体" w:hAnsi="宋体" w:cs="宋体" w:hint="eastAsia"/>
          <w:kern w:val="0"/>
          <w:sz w:val="24"/>
          <w:szCs w:val="24"/>
        </w:rPr>
        <w:t>S</w:t>
      </w:r>
      <w:r w:rsidR="00D06D63" w:rsidRPr="00105F95">
        <w:rPr>
          <w:rFonts w:ascii="宋体" w:hAnsi="宋体" w:cs="宋体"/>
          <w:kern w:val="0"/>
          <w:sz w:val="24"/>
          <w:szCs w:val="24"/>
        </w:rPr>
        <w:t>1</w:t>
      </w:r>
      <w:r w:rsidR="00D06D63" w:rsidRPr="00105F95">
        <w:rPr>
          <w:rFonts w:ascii="宋体" w:hAnsi="宋体" w:cs="宋体" w:hint="eastAsia"/>
          <w:kern w:val="0"/>
          <w:sz w:val="24"/>
          <w:szCs w:val="24"/>
        </w:rPr>
        <w:t>等级</w:t>
      </w:r>
      <w:r w:rsidR="00105F95" w:rsidRPr="00105F95">
        <w:rPr>
          <w:rFonts w:ascii="宋体" w:hAnsi="宋体" w:cs="宋体" w:hint="eastAsia"/>
          <w:kern w:val="0"/>
          <w:sz w:val="24"/>
          <w:szCs w:val="24"/>
        </w:rPr>
        <w:t>样品</w:t>
      </w:r>
      <w:r>
        <w:rPr>
          <w:rFonts w:ascii="宋体" w:hAnsi="宋体" w:cs="宋体" w:hint="eastAsia"/>
          <w:kern w:val="0"/>
          <w:sz w:val="24"/>
          <w:szCs w:val="24"/>
        </w:rPr>
        <w:t>1</w:t>
      </w:r>
      <w:r w:rsidR="00B7534B">
        <w:rPr>
          <w:rFonts w:ascii="宋体" w:hAnsi="宋体" w:cs="宋体" w:hint="eastAsia"/>
          <w:kern w:val="0"/>
          <w:sz w:val="24"/>
          <w:szCs w:val="24"/>
        </w:rPr>
        <w:t>02</w:t>
      </w:r>
      <w:r w:rsidR="00105F95" w:rsidRPr="00105F95">
        <w:rPr>
          <w:rFonts w:ascii="宋体" w:hAnsi="宋体" w:cs="宋体" w:hint="eastAsia"/>
          <w:kern w:val="0"/>
          <w:sz w:val="24"/>
          <w:szCs w:val="24"/>
        </w:rPr>
        <w:t>个，</w:t>
      </w:r>
      <w:r w:rsidR="00D06D63" w:rsidRPr="002C5EE2">
        <w:rPr>
          <w:rFonts w:ascii="宋体" w:hAnsi="宋体" w:cs="宋体" w:hint="eastAsia"/>
          <w:kern w:val="0"/>
          <w:sz w:val="24"/>
          <w:szCs w:val="24"/>
        </w:rPr>
        <w:t>符合</w:t>
      </w:r>
      <w:r>
        <w:rPr>
          <w:rFonts w:ascii="宋体" w:hAnsi="宋体" w:cs="宋体" w:hint="eastAsia"/>
          <w:kern w:val="0"/>
          <w:sz w:val="24"/>
          <w:szCs w:val="24"/>
        </w:rPr>
        <w:t>S</w:t>
      </w:r>
      <w:r w:rsidR="00D06D63" w:rsidRPr="002C5EE2">
        <w:rPr>
          <w:rFonts w:ascii="宋体" w:hAnsi="宋体" w:cs="宋体"/>
          <w:kern w:val="0"/>
          <w:sz w:val="24"/>
          <w:szCs w:val="24"/>
        </w:rPr>
        <w:t>2</w:t>
      </w:r>
      <w:r w:rsidR="00105F95" w:rsidRPr="002C5EE2">
        <w:rPr>
          <w:rFonts w:ascii="宋体" w:hAnsi="宋体" w:cs="宋体"/>
          <w:kern w:val="0"/>
          <w:sz w:val="24"/>
          <w:szCs w:val="24"/>
        </w:rPr>
        <w:t>等级</w:t>
      </w:r>
      <w:r w:rsidR="00B7534B">
        <w:rPr>
          <w:rFonts w:ascii="宋体" w:hAnsi="宋体" w:cs="宋体" w:hint="eastAsia"/>
          <w:kern w:val="0"/>
          <w:sz w:val="24"/>
          <w:szCs w:val="24"/>
        </w:rPr>
        <w:t>35</w:t>
      </w:r>
      <w:r w:rsidR="00105F95" w:rsidRPr="002C5EE2">
        <w:rPr>
          <w:rFonts w:ascii="宋体" w:hAnsi="宋体" w:cs="宋体" w:hint="eastAsia"/>
          <w:kern w:val="0"/>
          <w:sz w:val="24"/>
          <w:szCs w:val="24"/>
        </w:rPr>
        <w:t>个</w:t>
      </w:r>
      <w:r w:rsidR="00D06D63" w:rsidRPr="002C5EE2">
        <w:rPr>
          <w:rFonts w:ascii="宋体" w:hAnsi="宋体" w:cs="宋体" w:hint="eastAsia"/>
          <w:kern w:val="0"/>
          <w:sz w:val="24"/>
          <w:szCs w:val="24"/>
        </w:rPr>
        <w:t>、</w:t>
      </w:r>
      <w:r>
        <w:rPr>
          <w:rFonts w:ascii="宋体" w:hAnsi="宋体" w:cs="宋体" w:hint="eastAsia"/>
          <w:kern w:val="0"/>
          <w:sz w:val="24"/>
          <w:szCs w:val="24"/>
        </w:rPr>
        <w:t>S</w:t>
      </w:r>
      <w:r w:rsidR="00D06D63" w:rsidRPr="002C5EE2">
        <w:rPr>
          <w:rFonts w:ascii="宋体" w:hAnsi="宋体" w:cs="宋体"/>
          <w:kern w:val="0"/>
          <w:sz w:val="24"/>
          <w:szCs w:val="24"/>
        </w:rPr>
        <w:t>3</w:t>
      </w:r>
      <w:r w:rsidR="00D06D63" w:rsidRPr="002C5EE2">
        <w:rPr>
          <w:rFonts w:ascii="宋体" w:hAnsi="宋体" w:cs="宋体" w:hint="eastAsia"/>
          <w:kern w:val="0"/>
          <w:sz w:val="24"/>
          <w:szCs w:val="24"/>
        </w:rPr>
        <w:t>等级</w:t>
      </w:r>
      <w:r w:rsidR="00B7534B">
        <w:rPr>
          <w:rFonts w:ascii="宋体" w:hAnsi="宋体" w:cs="宋体" w:hint="eastAsia"/>
          <w:kern w:val="0"/>
          <w:sz w:val="24"/>
          <w:szCs w:val="24"/>
        </w:rPr>
        <w:t>34</w:t>
      </w:r>
      <w:r w:rsidR="00105F95" w:rsidRPr="002C5EE2">
        <w:rPr>
          <w:rFonts w:ascii="宋体" w:hAnsi="宋体" w:cs="宋体" w:hint="eastAsia"/>
          <w:kern w:val="0"/>
          <w:sz w:val="24"/>
          <w:szCs w:val="24"/>
        </w:rPr>
        <w:t>个</w:t>
      </w:r>
      <w:r w:rsidR="00D06D63" w:rsidRPr="002C5EE2">
        <w:rPr>
          <w:rFonts w:ascii="宋体" w:hAnsi="宋体" w:cs="宋体" w:hint="eastAsia"/>
          <w:kern w:val="0"/>
          <w:sz w:val="24"/>
          <w:szCs w:val="24"/>
        </w:rPr>
        <w:t>。</w:t>
      </w:r>
    </w:p>
    <w:p w:rsidR="00D06D63" w:rsidRPr="00241922" w:rsidRDefault="00D06D63" w:rsidP="00241922">
      <w:pPr>
        <w:widowControl/>
        <w:spacing w:line="360" w:lineRule="auto"/>
        <w:jc w:val="left"/>
        <w:rPr>
          <w:rFonts w:ascii="宋体" w:cs="Times New Roman"/>
          <w:kern w:val="0"/>
          <w:sz w:val="24"/>
          <w:szCs w:val="24"/>
        </w:rPr>
      </w:pPr>
    </w:p>
    <w:p w:rsidR="00D06D63" w:rsidRDefault="00D06D63" w:rsidP="00303845">
      <w:pPr>
        <w:spacing w:afterLines="50" w:line="360" w:lineRule="auto"/>
        <w:rPr>
          <w:rFonts w:cs="Times New Roman"/>
          <w:b/>
          <w:bCs/>
          <w:sz w:val="32"/>
          <w:szCs w:val="32"/>
        </w:rPr>
      </w:pPr>
      <w:r>
        <w:rPr>
          <w:rFonts w:cs="宋体" w:hint="eastAsia"/>
          <w:b/>
          <w:bCs/>
          <w:sz w:val="32"/>
          <w:szCs w:val="32"/>
        </w:rPr>
        <w:t>四、标准中涉及的专利</w:t>
      </w:r>
    </w:p>
    <w:p w:rsidR="00D06D63" w:rsidRDefault="00D06D63" w:rsidP="00C25639">
      <w:pPr>
        <w:widowControl/>
        <w:spacing w:line="360" w:lineRule="auto"/>
        <w:ind w:firstLine="420"/>
        <w:jc w:val="left"/>
        <w:rPr>
          <w:rFonts w:cs="Times New Roman"/>
          <w:sz w:val="24"/>
          <w:szCs w:val="24"/>
        </w:rPr>
      </w:pPr>
      <w:r>
        <w:rPr>
          <w:rFonts w:cs="宋体" w:hint="eastAsia"/>
          <w:sz w:val="24"/>
          <w:szCs w:val="24"/>
        </w:rPr>
        <w:t>通过查阅文献和现有国内外专利，本标准不涉及其他专利的知识产权问题。</w:t>
      </w:r>
    </w:p>
    <w:p w:rsidR="00D06D63" w:rsidRDefault="00D06D63" w:rsidP="00303845">
      <w:pPr>
        <w:spacing w:afterLines="50" w:line="360" w:lineRule="auto"/>
        <w:rPr>
          <w:b/>
          <w:bCs/>
          <w:sz w:val="32"/>
          <w:szCs w:val="32"/>
        </w:rPr>
      </w:pPr>
      <w:r>
        <w:rPr>
          <w:rFonts w:cs="宋体" w:hint="eastAsia"/>
          <w:b/>
          <w:bCs/>
          <w:sz w:val="32"/>
          <w:szCs w:val="32"/>
        </w:rPr>
        <w:t>五、产业化情况、推广应用论证和预期达到的经济效果</w:t>
      </w:r>
      <w:r>
        <w:rPr>
          <w:b/>
          <w:bCs/>
          <w:color w:val="FF0000"/>
          <w:sz w:val="32"/>
          <w:szCs w:val="32"/>
        </w:rPr>
        <w:t xml:space="preserve"> </w:t>
      </w:r>
      <w:r>
        <w:rPr>
          <w:b/>
          <w:bCs/>
          <w:sz w:val="32"/>
          <w:szCs w:val="32"/>
        </w:rPr>
        <w:t xml:space="preserve"> </w:t>
      </w:r>
    </w:p>
    <w:p w:rsidR="00D06D63" w:rsidRDefault="00D06D63" w:rsidP="00612F5F">
      <w:pPr>
        <w:widowControl/>
        <w:spacing w:line="360" w:lineRule="auto"/>
        <w:jc w:val="left"/>
        <w:rPr>
          <w:rFonts w:cs="Times New Roman"/>
          <w:sz w:val="24"/>
          <w:szCs w:val="24"/>
        </w:rPr>
      </w:pPr>
      <w:r>
        <w:rPr>
          <w:color w:val="FF0000"/>
        </w:rPr>
        <w:t xml:space="preserve">     </w:t>
      </w:r>
      <w:r w:rsidR="00D65D5C">
        <w:rPr>
          <w:rFonts w:cs="宋体" w:hint="eastAsia"/>
          <w:sz w:val="24"/>
          <w:szCs w:val="24"/>
        </w:rPr>
        <w:t>矿山采空区充填用尾砂混凝土</w:t>
      </w:r>
      <w:r>
        <w:rPr>
          <w:rFonts w:cs="宋体" w:hint="eastAsia"/>
          <w:sz w:val="24"/>
          <w:szCs w:val="24"/>
        </w:rPr>
        <w:t>是将尾砂这种固体废弃物利用起来以实现无废开采，由于原材料成本低，</w:t>
      </w:r>
      <w:r w:rsidR="00D65D5C">
        <w:rPr>
          <w:rFonts w:cs="宋体" w:hint="eastAsia"/>
          <w:sz w:val="24"/>
          <w:szCs w:val="24"/>
        </w:rPr>
        <w:t>矿山采空区充填用尾砂混凝土</w:t>
      </w:r>
      <w:r>
        <w:rPr>
          <w:rFonts w:cs="宋体" w:hint="eastAsia"/>
          <w:sz w:val="24"/>
          <w:szCs w:val="24"/>
        </w:rPr>
        <w:t>的售价不高，但使用面积很大。国务院安委会办公室</w:t>
      </w:r>
      <w:r w:rsidRPr="00277B88">
        <w:rPr>
          <w:rFonts w:cs="宋体" w:hint="eastAsia"/>
          <w:sz w:val="24"/>
          <w:szCs w:val="24"/>
        </w:rPr>
        <w:t>下发的《金属非金属地下矿山采空区事故隐患治理工作方案》指出，据初步统计，到</w:t>
      </w:r>
      <w:r w:rsidRPr="00277B88">
        <w:rPr>
          <w:sz w:val="24"/>
          <w:szCs w:val="24"/>
        </w:rPr>
        <w:t>2015</w:t>
      </w:r>
      <w:r w:rsidRPr="00277B88">
        <w:rPr>
          <w:rFonts w:cs="宋体" w:hint="eastAsia"/>
          <w:sz w:val="24"/>
          <w:szCs w:val="24"/>
        </w:rPr>
        <w:t>年底，全国金属非金属地下矿山共有采空区</w:t>
      </w:r>
      <w:r w:rsidRPr="00277B88">
        <w:rPr>
          <w:sz w:val="24"/>
          <w:szCs w:val="24"/>
        </w:rPr>
        <w:t>12.8</w:t>
      </w:r>
      <w:r w:rsidRPr="00277B88">
        <w:rPr>
          <w:rFonts w:cs="宋体" w:hint="eastAsia"/>
          <w:sz w:val="24"/>
          <w:szCs w:val="24"/>
        </w:rPr>
        <w:t>亿立方米。方案要求</w:t>
      </w:r>
      <w:r w:rsidRPr="00277B88">
        <w:rPr>
          <w:sz w:val="24"/>
          <w:szCs w:val="24"/>
        </w:rPr>
        <w:t>2018</w:t>
      </w:r>
      <w:r w:rsidRPr="00277B88">
        <w:rPr>
          <w:rFonts w:cs="宋体" w:hint="eastAsia"/>
          <w:sz w:val="24"/>
          <w:szCs w:val="24"/>
        </w:rPr>
        <w:t>年要基本完成矿山采空区事故隐患治理。</w:t>
      </w:r>
      <w:r>
        <w:rPr>
          <w:rFonts w:cs="宋体" w:hint="eastAsia"/>
          <w:sz w:val="24"/>
          <w:szCs w:val="24"/>
        </w:rPr>
        <w:t>所以，用于充填的价格低廉的</w:t>
      </w:r>
      <w:r w:rsidR="00D65D5C">
        <w:rPr>
          <w:rFonts w:cs="宋体" w:hint="eastAsia"/>
          <w:sz w:val="24"/>
          <w:szCs w:val="24"/>
        </w:rPr>
        <w:t>矿山采空区充填用尾砂混凝土</w:t>
      </w:r>
      <w:r>
        <w:rPr>
          <w:rFonts w:cs="宋体" w:hint="eastAsia"/>
          <w:sz w:val="24"/>
          <w:szCs w:val="24"/>
        </w:rPr>
        <w:t>具有很好的应用前景。</w:t>
      </w:r>
    </w:p>
    <w:p w:rsidR="00D06D63" w:rsidRDefault="00D06D63" w:rsidP="00277B88">
      <w:pPr>
        <w:widowControl/>
        <w:spacing w:line="360" w:lineRule="auto"/>
        <w:ind w:firstLine="420"/>
        <w:jc w:val="left"/>
        <w:rPr>
          <w:rFonts w:cs="Times New Roman"/>
          <w:sz w:val="24"/>
          <w:szCs w:val="24"/>
        </w:rPr>
      </w:pPr>
      <w:r>
        <w:rPr>
          <w:rFonts w:cs="宋体" w:hint="eastAsia"/>
          <w:sz w:val="24"/>
          <w:szCs w:val="24"/>
        </w:rPr>
        <w:t>另外，由于使用</w:t>
      </w:r>
      <w:r w:rsidR="00D65D5C">
        <w:rPr>
          <w:rFonts w:cs="宋体" w:hint="eastAsia"/>
          <w:sz w:val="24"/>
          <w:szCs w:val="24"/>
        </w:rPr>
        <w:t>矿山采空区充填用尾砂混凝土</w:t>
      </w:r>
      <w:r>
        <w:rPr>
          <w:rFonts w:cs="宋体" w:hint="eastAsia"/>
          <w:sz w:val="24"/>
          <w:szCs w:val="24"/>
        </w:rPr>
        <w:t>进行矿山采空区充填，同时能给其他方面节约不少费用。</w:t>
      </w:r>
    </w:p>
    <w:p w:rsidR="00D06D63" w:rsidRDefault="00D06D63" w:rsidP="00612F5F">
      <w:pPr>
        <w:widowControl/>
        <w:spacing w:line="360" w:lineRule="auto"/>
        <w:jc w:val="left"/>
        <w:rPr>
          <w:rFonts w:cs="Times New Roman"/>
          <w:sz w:val="24"/>
          <w:szCs w:val="24"/>
        </w:rPr>
      </w:pPr>
      <w:r>
        <w:rPr>
          <w:sz w:val="24"/>
          <w:szCs w:val="24"/>
        </w:rPr>
        <w:t xml:space="preserve">    1</w:t>
      </w:r>
      <w:r>
        <w:rPr>
          <w:rFonts w:cs="宋体" w:hint="eastAsia"/>
          <w:sz w:val="24"/>
          <w:szCs w:val="24"/>
        </w:rPr>
        <w:t>、减少尾矿堆积，降低尾矿库运行成本</w:t>
      </w:r>
    </w:p>
    <w:p w:rsidR="00D06D63" w:rsidRDefault="00D06D63" w:rsidP="00BD40BC">
      <w:pPr>
        <w:widowControl/>
        <w:spacing w:line="360" w:lineRule="auto"/>
        <w:ind w:firstLine="420"/>
        <w:jc w:val="left"/>
        <w:rPr>
          <w:rFonts w:cs="Times New Roman"/>
          <w:sz w:val="24"/>
          <w:szCs w:val="24"/>
        </w:rPr>
      </w:pPr>
      <w:r w:rsidRPr="00BD40BC">
        <w:rPr>
          <w:rFonts w:cs="宋体" w:hint="eastAsia"/>
          <w:sz w:val="24"/>
          <w:szCs w:val="24"/>
        </w:rPr>
        <w:t>矿产资源的开发，带来的尾矿量不断增加，一些企业的尾矿库已快到服务年限，有的还在超期服役，建立新的尾矿库已势在必行，这需要占用大量的农林用地。比如一个年产</w:t>
      </w:r>
      <w:r w:rsidRPr="00BD40BC">
        <w:rPr>
          <w:sz w:val="24"/>
          <w:szCs w:val="24"/>
        </w:rPr>
        <w:t>200</w:t>
      </w:r>
      <w:r w:rsidRPr="00BD40BC">
        <w:rPr>
          <w:rFonts w:cs="宋体" w:hint="eastAsia"/>
          <w:sz w:val="24"/>
          <w:szCs w:val="24"/>
        </w:rPr>
        <w:t>万</w:t>
      </w:r>
      <w:r>
        <w:rPr>
          <w:rFonts w:cs="宋体" w:hint="eastAsia"/>
          <w:sz w:val="24"/>
          <w:szCs w:val="24"/>
        </w:rPr>
        <w:t>吨</w:t>
      </w:r>
      <w:r w:rsidRPr="00BD40BC">
        <w:rPr>
          <w:rFonts w:cs="宋体" w:hint="eastAsia"/>
          <w:sz w:val="24"/>
          <w:szCs w:val="24"/>
        </w:rPr>
        <w:t>铁精矿的选矿厂，建一座</w:t>
      </w:r>
      <w:proofErr w:type="gramStart"/>
      <w:r w:rsidRPr="00BD40BC">
        <w:rPr>
          <w:rFonts w:cs="宋体" w:hint="eastAsia"/>
          <w:sz w:val="24"/>
          <w:szCs w:val="24"/>
        </w:rPr>
        <w:t>尾矿库需占地</w:t>
      </w:r>
      <w:proofErr w:type="gramEnd"/>
      <w:r w:rsidRPr="00BD40BC">
        <w:rPr>
          <w:sz w:val="24"/>
          <w:szCs w:val="24"/>
        </w:rPr>
        <w:t>800-1000</w:t>
      </w:r>
      <w:r w:rsidRPr="00BD40BC">
        <w:rPr>
          <w:rFonts w:cs="宋体" w:hint="eastAsia"/>
          <w:sz w:val="24"/>
          <w:szCs w:val="24"/>
        </w:rPr>
        <w:t>亩</w:t>
      </w:r>
      <w:r w:rsidRPr="00BD40BC">
        <w:rPr>
          <w:sz w:val="24"/>
          <w:szCs w:val="24"/>
        </w:rPr>
        <w:t>,</w:t>
      </w:r>
      <w:r w:rsidRPr="00BD40BC">
        <w:rPr>
          <w:rFonts w:cs="宋体" w:hint="eastAsia"/>
          <w:sz w:val="24"/>
          <w:szCs w:val="24"/>
        </w:rPr>
        <w:t>也只能维持</w:t>
      </w:r>
      <w:r w:rsidRPr="00BD40BC">
        <w:rPr>
          <w:sz w:val="24"/>
          <w:szCs w:val="24"/>
        </w:rPr>
        <w:t>10-15</w:t>
      </w:r>
      <w:r w:rsidRPr="00BD40BC">
        <w:rPr>
          <w:rFonts w:cs="宋体" w:hint="eastAsia"/>
          <w:sz w:val="24"/>
          <w:szCs w:val="24"/>
        </w:rPr>
        <w:t>年生产之用。由于土地资源越来越紧张，征地费用越来越高，导致尾矿库的基建投资占整个采选企业的费用比例也越来越大，且尾矿库的维护和维修也需消耗大量的资金。据统计我国冶金矿山每吨</w:t>
      </w:r>
      <w:proofErr w:type="gramStart"/>
      <w:r w:rsidRPr="00BD40BC">
        <w:rPr>
          <w:rFonts w:cs="宋体" w:hint="eastAsia"/>
          <w:sz w:val="24"/>
          <w:szCs w:val="24"/>
        </w:rPr>
        <w:t>尾矿需尾矿</w:t>
      </w:r>
      <w:proofErr w:type="gramEnd"/>
      <w:r w:rsidRPr="00BD40BC">
        <w:rPr>
          <w:rFonts w:cs="宋体" w:hint="eastAsia"/>
          <w:sz w:val="24"/>
          <w:szCs w:val="24"/>
        </w:rPr>
        <w:t>库基建投资</w:t>
      </w:r>
      <w:r w:rsidRPr="00BD40BC">
        <w:rPr>
          <w:sz w:val="24"/>
          <w:szCs w:val="24"/>
        </w:rPr>
        <w:lastRenderedPageBreak/>
        <w:t>1-3</w:t>
      </w:r>
      <w:r w:rsidRPr="00BD40BC">
        <w:rPr>
          <w:rFonts w:cs="宋体" w:hint="eastAsia"/>
          <w:sz w:val="24"/>
          <w:szCs w:val="24"/>
        </w:rPr>
        <w:t>万，生产经营治理费用</w:t>
      </w:r>
      <w:r w:rsidRPr="00BD40BC">
        <w:rPr>
          <w:sz w:val="24"/>
          <w:szCs w:val="24"/>
        </w:rPr>
        <w:t>3-5</w:t>
      </w:r>
      <w:r w:rsidRPr="00BD40BC">
        <w:rPr>
          <w:rFonts w:cs="宋体" w:hint="eastAsia"/>
          <w:sz w:val="24"/>
          <w:szCs w:val="24"/>
        </w:rPr>
        <w:t>万，全国现有</w:t>
      </w:r>
      <w:r w:rsidRPr="00BD40BC">
        <w:rPr>
          <w:sz w:val="24"/>
          <w:szCs w:val="24"/>
        </w:rPr>
        <w:t>400</w:t>
      </w:r>
      <w:r w:rsidRPr="00BD40BC">
        <w:rPr>
          <w:rFonts w:cs="宋体" w:hint="eastAsia"/>
          <w:sz w:val="24"/>
          <w:szCs w:val="24"/>
        </w:rPr>
        <w:t>多座尾矿库，每年的营运费用高达</w:t>
      </w:r>
      <w:r w:rsidRPr="00BD40BC">
        <w:rPr>
          <w:sz w:val="24"/>
          <w:szCs w:val="24"/>
        </w:rPr>
        <w:t>7.5</w:t>
      </w:r>
      <w:r w:rsidRPr="00BD40BC">
        <w:rPr>
          <w:rFonts w:cs="宋体" w:hint="eastAsia"/>
          <w:sz w:val="24"/>
          <w:szCs w:val="24"/>
        </w:rPr>
        <w:t>亿元之多。</w:t>
      </w:r>
    </w:p>
    <w:p w:rsidR="00D06D63" w:rsidRDefault="00D06D63" w:rsidP="00BD40BC">
      <w:pPr>
        <w:widowControl/>
        <w:spacing w:line="360" w:lineRule="auto"/>
        <w:ind w:firstLine="420"/>
        <w:jc w:val="left"/>
        <w:rPr>
          <w:rFonts w:cs="Times New Roman"/>
          <w:sz w:val="24"/>
          <w:szCs w:val="24"/>
        </w:rPr>
      </w:pPr>
      <w:r>
        <w:rPr>
          <w:sz w:val="24"/>
          <w:szCs w:val="24"/>
        </w:rPr>
        <w:t>2</w:t>
      </w:r>
      <w:r>
        <w:rPr>
          <w:rFonts w:cs="宋体" w:hint="eastAsia"/>
          <w:sz w:val="24"/>
          <w:szCs w:val="24"/>
        </w:rPr>
        <w:t>、减少采空区塌陷带来巨大经济损失</w:t>
      </w:r>
    </w:p>
    <w:p w:rsidR="00D06D63" w:rsidRPr="00C91DD0" w:rsidRDefault="00D06D63" w:rsidP="00BD40BC">
      <w:pPr>
        <w:widowControl/>
        <w:spacing w:line="360" w:lineRule="auto"/>
        <w:ind w:firstLine="420"/>
        <w:jc w:val="left"/>
        <w:rPr>
          <w:rFonts w:cs="Times New Roman"/>
          <w:sz w:val="24"/>
          <w:szCs w:val="24"/>
        </w:rPr>
      </w:pPr>
      <w:r w:rsidRPr="00C6767F">
        <w:rPr>
          <w:rFonts w:cs="宋体" w:hint="eastAsia"/>
          <w:sz w:val="24"/>
          <w:szCs w:val="24"/>
        </w:rPr>
        <w:t>我国自</w:t>
      </w:r>
      <w:r w:rsidRPr="00C6767F">
        <w:rPr>
          <w:sz w:val="24"/>
          <w:szCs w:val="24"/>
        </w:rPr>
        <w:t>20</w:t>
      </w:r>
      <w:r w:rsidRPr="00C6767F">
        <w:rPr>
          <w:rFonts w:cs="宋体" w:hint="eastAsia"/>
          <w:sz w:val="24"/>
          <w:szCs w:val="24"/>
        </w:rPr>
        <w:t>世纪</w:t>
      </w:r>
      <w:r w:rsidRPr="00C6767F">
        <w:rPr>
          <w:sz w:val="24"/>
          <w:szCs w:val="24"/>
        </w:rPr>
        <w:t>80</w:t>
      </w:r>
      <w:r w:rsidRPr="00C6767F">
        <w:rPr>
          <w:rFonts w:cs="宋体" w:hint="eastAsia"/>
          <w:sz w:val="24"/>
          <w:szCs w:val="24"/>
        </w:rPr>
        <w:t>年代以来，由于矿业法规不健全，矿业秩序混乱，导致大量非法、无规划的乱采滥挖，在一些国有矿山周边留下了大量的规模不等的采空区。广西大厂矿区、甘肃厂坝铅锌矿、铜陵狮子山铜矿、河南奕川铝矿、云南兰坪铅锌矿、广东大宝山矿等许多矿山都存在大量的采空区</w:t>
      </w:r>
      <w:r>
        <w:rPr>
          <w:rFonts w:cs="宋体" w:hint="eastAsia"/>
          <w:sz w:val="24"/>
          <w:szCs w:val="24"/>
        </w:rPr>
        <w:t>。</w:t>
      </w:r>
      <w:r w:rsidRPr="00C6767F">
        <w:rPr>
          <w:rFonts w:cs="宋体" w:hint="eastAsia"/>
          <w:sz w:val="24"/>
          <w:szCs w:val="24"/>
        </w:rPr>
        <w:t>目前，据不完全统计，在全国</w:t>
      </w:r>
      <w:r w:rsidRPr="00C6767F">
        <w:rPr>
          <w:sz w:val="24"/>
          <w:szCs w:val="24"/>
        </w:rPr>
        <w:t>20</w:t>
      </w:r>
      <w:r w:rsidRPr="00C6767F">
        <w:rPr>
          <w:rFonts w:cs="宋体" w:hint="eastAsia"/>
          <w:sz w:val="24"/>
          <w:szCs w:val="24"/>
        </w:rPr>
        <w:t>个省、区内，共发生大规模采空区灾害</w:t>
      </w:r>
      <w:r w:rsidRPr="00C6767F">
        <w:rPr>
          <w:sz w:val="24"/>
          <w:szCs w:val="24"/>
        </w:rPr>
        <w:t>180</w:t>
      </w:r>
      <w:r w:rsidRPr="00C6767F">
        <w:rPr>
          <w:rFonts w:cs="宋体" w:hint="eastAsia"/>
          <w:sz w:val="24"/>
          <w:szCs w:val="24"/>
        </w:rPr>
        <w:t>处以上，累计塌陷面积超越</w:t>
      </w:r>
      <w:r w:rsidRPr="00C6767F">
        <w:rPr>
          <w:sz w:val="24"/>
          <w:szCs w:val="24"/>
        </w:rPr>
        <w:t>70</w:t>
      </w:r>
      <w:r w:rsidRPr="00C6767F">
        <w:rPr>
          <w:rFonts w:cs="宋体" w:hint="eastAsia"/>
          <w:sz w:val="24"/>
          <w:szCs w:val="24"/>
        </w:rPr>
        <w:t>万公顷，造成的损失已经超过</w:t>
      </w:r>
      <w:r w:rsidRPr="00C6767F">
        <w:rPr>
          <w:sz w:val="24"/>
          <w:szCs w:val="24"/>
        </w:rPr>
        <w:t>500</w:t>
      </w:r>
      <w:r w:rsidRPr="00C6767F">
        <w:rPr>
          <w:rFonts w:cs="宋体" w:hint="eastAsia"/>
          <w:sz w:val="24"/>
          <w:szCs w:val="24"/>
        </w:rPr>
        <w:t>亿元。</w:t>
      </w:r>
      <w:r>
        <w:rPr>
          <w:rFonts w:cs="宋体" w:hint="eastAsia"/>
          <w:sz w:val="24"/>
          <w:szCs w:val="24"/>
        </w:rPr>
        <w:t>使用</w:t>
      </w:r>
      <w:r w:rsidR="00D65D5C">
        <w:rPr>
          <w:rFonts w:cs="宋体" w:hint="eastAsia"/>
          <w:sz w:val="24"/>
          <w:szCs w:val="24"/>
        </w:rPr>
        <w:t>矿山采空区充填用尾砂混凝土</w:t>
      </w:r>
      <w:r>
        <w:rPr>
          <w:rFonts w:cs="宋体" w:hint="eastAsia"/>
          <w:sz w:val="24"/>
          <w:szCs w:val="24"/>
        </w:rPr>
        <w:t>充填采空区能有效减少甚至杜绝此类经济损失。</w:t>
      </w:r>
    </w:p>
    <w:p w:rsidR="00D06D63" w:rsidRDefault="00D06D63" w:rsidP="00A10949">
      <w:pPr>
        <w:widowControl/>
        <w:spacing w:line="360" w:lineRule="auto"/>
        <w:ind w:firstLine="420"/>
        <w:jc w:val="left"/>
        <w:rPr>
          <w:rFonts w:cs="Times New Roman"/>
          <w:sz w:val="24"/>
          <w:szCs w:val="24"/>
        </w:rPr>
      </w:pPr>
      <w:r>
        <w:rPr>
          <w:sz w:val="24"/>
          <w:szCs w:val="24"/>
        </w:rPr>
        <w:t>3</w:t>
      </w:r>
      <w:r>
        <w:rPr>
          <w:rFonts w:cs="宋体" w:hint="eastAsia"/>
          <w:sz w:val="24"/>
          <w:szCs w:val="24"/>
        </w:rPr>
        <w:t>、消除采空区安全隐患，降低当地居民拆迁费用</w:t>
      </w:r>
    </w:p>
    <w:p w:rsidR="00D06D63" w:rsidRDefault="00D06D63" w:rsidP="00C25639">
      <w:pPr>
        <w:autoSpaceDE w:val="0"/>
        <w:autoSpaceDN w:val="0"/>
        <w:adjustRightInd w:val="0"/>
        <w:spacing w:line="360" w:lineRule="auto"/>
        <w:ind w:firstLine="420"/>
        <w:jc w:val="left"/>
        <w:rPr>
          <w:rFonts w:cs="Times New Roman"/>
          <w:sz w:val="24"/>
          <w:szCs w:val="24"/>
        </w:rPr>
      </w:pPr>
      <w:r w:rsidRPr="001A5271">
        <w:rPr>
          <w:rFonts w:cs="宋体" w:hint="eastAsia"/>
          <w:sz w:val="24"/>
          <w:szCs w:val="24"/>
        </w:rPr>
        <w:t>淮北矿业集团</w:t>
      </w:r>
      <w:r>
        <w:rPr>
          <w:rFonts w:cs="宋体" w:hint="eastAsia"/>
          <w:sz w:val="24"/>
          <w:szCs w:val="24"/>
        </w:rPr>
        <w:t>有</w:t>
      </w:r>
      <w:r w:rsidRPr="001A5271">
        <w:rPr>
          <w:rFonts w:cs="宋体" w:hint="eastAsia"/>
          <w:sz w:val="24"/>
          <w:szCs w:val="24"/>
        </w:rPr>
        <w:t>压煤村庄</w:t>
      </w:r>
      <w:r w:rsidRPr="001A5271">
        <w:rPr>
          <w:sz w:val="24"/>
          <w:szCs w:val="24"/>
        </w:rPr>
        <w:t>300</w:t>
      </w:r>
      <w:r w:rsidRPr="001A5271">
        <w:rPr>
          <w:rFonts w:cs="宋体" w:hint="eastAsia"/>
          <w:sz w:val="24"/>
          <w:szCs w:val="24"/>
        </w:rPr>
        <w:t>处，压煤量占总储量比例</w:t>
      </w:r>
      <w:r w:rsidRPr="001A5271">
        <w:rPr>
          <w:sz w:val="24"/>
          <w:szCs w:val="24"/>
        </w:rPr>
        <w:t>47%</w:t>
      </w:r>
      <w:r w:rsidRPr="001A5271">
        <w:rPr>
          <w:rFonts w:cs="宋体" w:hint="eastAsia"/>
          <w:sz w:val="24"/>
          <w:szCs w:val="24"/>
        </w:rPr>
        <w:t>，年征迁费用</w:t>
      </w:r>
      <w:r w:rsidRPr="001A5271">
        <w:rPr>
          <w:sz w:val="24"/>
          <w:szCs w:val="24"/>
        </w:rPr>
        <w:t>8~10</w:t>
      </w:r>
      <w:r>
        <w:rPr>
          <w:rFonts w:cs="宋体" w:hint="eastAsia"/>
          <w:sz w:val="24"/>
          <w:szCs w:val="24"/>
        </w:rPr>
        <w:t>亿元。由于淮北矿区迁村采煤难度大、费用高、地矿关系复杂，该矿区采用了先进的</w:t>
      </w:r>
      <w:r w:rsidRPr="001A5271">
        <w:rPr>
          <w:rFonts w:cs="宋体" w:hint="eastAsia"/>
          <w:sz w:val="24"/>
          <w:szCs w:val="24"/>
        </w:rPr>
        <w:t>充填不迁村采煤</w:t>
      </w:r>
      <w:r>
        <w:rPr>
          <w:rFonts w:cs="宋体" w:hint="eastAsia"/>
          <w:sz w:val="24"/>
          <w:szCs w:val="24"/>
        </w:rPr>
        <w:t>技术</w:t>
      </w:r>
      <w:r w:rsidRPr="001A5271">
        <w:rPr>
          <w:rFonts w:cs="宋体" w:hint="eastAsia"/>
          <w:sz w:val="24"/>
          <w:szCs w:val="24"/>
        </w:rPr>
        <w:t>，解决了长期困扰淮北矿区村庄压煤开采问题</w:t>
      </w:r>
      <w:r>
        <w:rPr>
          <w:rFonts w:cs="宋体" w:hint="eastAsia"/>
          <w:sz w:val="24"/>
          <w:szCs w:val="24"/>
        </w:rPr>
        <w:t>的同时也降低了迁村费用</w:t>
      </w:r>
      <w:r w:rsidRPr="001A5271">
        <w:rPr>
          <w:rFonts w:cs="宋体" w:hint="eastAsia"/>
          <w:sz w:val="24"/>
          <w:szCs w:val="24"/>
        </w:rPr>
        <w:t>。</w:t>
      </w:r>
    </w:p>
    <w:p w:rsidR="00D06D63" w:rsidRDefault="00D06D63" w:rsidP="00C25639">
      <w:pPr>
        <w:autoSpaceDE w:val="0"/>
        <w:autoSpaceDN w:val="0"/>
        <w:adjustRightInd w:val="0"/>
        <w:spacing w:line="360" w:lineRule="auto"/>
        <w:ind w:firstLine="420"/>
        <w:jc w:val="left"/>
        <w:rPr>
          <w:rFonts w:cs="Times New Roman"/>
          <w:sz w:val="24"/>
          <w:szCs w:val="24"/>
        </w:rPr>
      </w:pPr>
      <w:r w:rsidRPr="00AE381F">
        <w:rPr>
          <w:rFonts w:cs="宋体" w:hint="eastAsia"/>
          <w:sz w:val="24"/>
          <w:szCs w:val="24"/>
        </w:rPr>
        <w:t>淮北矿业集团为提高充填采煤效率，降低充填采煤成本，在</w:t>
      </w:r>
      <w:r w:rsidRPr="00AE381F">
        <w:rPr>
          <w:sz w:val="24"/>
          <w:szCs w:val="24"/>
        </w:rPr>
        <w:t>8</w:t>
      </w:r>
      <w:r w:rsidRPr="00AE381F">
        <w:rPr>
          <w:rFonts w:cs="宋体" w:hint="eastAsia"/>
          <w:sz w:val="24"/>
          <w:szCs w:val="24"/>
        </w:rPr>
        <w:t>个煤矿</w:t>
      </w:r>
      <w:r w:rsidRPr="00AE381F">
        <w:rPr>
          <w:sz w:val="24"/>
          <w:szCs w:val="24"/>
        </w:rPr>
        <w:t>12</w:t>
      </w:r>
      <w:r w:rsidRPr="00AE381F">
        <w:rPr>
          <w:rFonts w:cs="宋体" w:hint="eastAsia"/>
          <w:sz w:val="24"/>
          <w:szCs w:val="24"/>
        </w:rPr>
        <w:t>个采区</w:t>
      </w:r>
      <w:r w:rsidRPr="00AE381F">
        <w:rPr>
          <w:sz w:val="24"/>
          <w:szCs w:val="24"/>
        </w:rPr>
        <w:t>22</w:t>
      </w:r>
      <w:r w:rsidRPr="00AE381F">
        <w:rPr>
          <w:rFonts w:cs="宋体" w:hint="eastAsia"/>
          <w:sz w:val="24"/>
          <w:szCs w:val="24"/>
        </w:rPr>
        <w:t>个村庄下推广应用</w:t>
      </w:r>
      <w:hyperlink r:id="rId9" w:tgtFrame="_blank" w:history="1">
        <w:proofErr w:type="gramStart"/>
        <w:r w:rsidRPr="00AE381F">
          <w:rPr>
            <w:rFonts w:cs="宋体" w:hint="eastAsia"/>
            <w:sz w:val="24"/>
            <w:szCs w:val="24"/>
          </w:rPr>
          <w:t>采动</w:t>
        </w:r>
      </w:hyperlink>
      <w:r w:rsidRPr="00AE381F">
        <w:rPr>
          <w:rFonts w:cs="宋体" w:hint="eastAsia"/>
          <w:sz w:val="24"/>
          <w:szCs w:val="24"/>
        </w:rPr>
        <w:t>覆岩</w:t>
      </w:r>
      <w:proofErr w:type="gramEnd"/>
      <w:r w:rsidRPr="00AE381F">
        <w:rPr>
          <w:rFonts w:cs="宋体" w:hint="eastAsia"/>
          <w:sz w:val="24"/>
          <w:szCs w:val="24"/>
        </w:rPr>
        <w:t>隔离注浆充填技术</w:t>
      </w:r>
      <w:r>
        <w:rPr>
          <w:rFonts w:cs="宋体" w:hint="eastAsia"/>
          <w:sz w:val="24"/>
          <w:szCs w:val="24"/>
        </w:rPr>
        <w:t>，</w:t>
      </w:r>
      <w:r w:rsidRPr="00AE381F">
        <w:rPr>
          <w:rFonts w:cs="宋体" w:hint="eastAsia"/>
          <w:sz w:val="24"/>
          <w:szCs w:val="24"/>
        </w:rPr>
        <w:t>已累计采出村庄下压煤</w:t>
      </w:r>
      <w:r w:rsidRPr="00AE381F">
        <w:rPr>
          <w:sz w:val="24"/>
          <w:szCs w:val="24"/>
        </w:rPr>
        <w:t>579.3</w:t>
      </w:r>
      <w:r w:rsidRPr="00AE381F">
        <w:rPr>
          <w:rFonts w:cs="宋体" w:hint="eastAsia"/>
          <w:sz w:val="24"/>
          <w:szCs w:val="24"/>
        </w:rPr>
        <w:t>万吨，消耗粉煤灰</w:t>
      </w:r>
      <w:r w:rsidRPr="00AE381F">
        <w:rPr>
          <w:sz w:val="24"/>
          <w:szCs w:val="24"/>
        </w:rPr>
        <w:t>159.8</w:t>
      </w:r>
      <w:r w:rsidRPr="00AE381F">
        <w:rPr>
          <w:rFonts w:cs="宋体" w:hint="eastAsia"/>
          <w:sz w:val="24"/>
          <w:szCs w:val="24"/>
        </w:rPr>
        <w:t>万吨，减少土地塌陷</w:t>
      </w:r>
      <w:r w:rsidRPr="00AE381F">
        <w:rPr>
          <w:sz w:val="24"/>
          <w:szCs w:val="24"/>
        </w:rPr>
        <w:t>200</w:t>
      </w:r>
      <w:r w:rsidRPr="00AE381F">
        <w:rPr>
          <w:rFonts w:cs="宋体" w:hint="eastAsia"/>
          <w:sz w:val="24"/>
          <w:szCs w:val="24"/>
        </w:rPr>
        <w:t>多公顷，注浆充填平均吨煤成本</w:t>
      </w:r>
      <w:r w:rsidRPr="00AE381F">
        <w:rPr>
          <w:sz w:val="24"/>
          <w:szCs w:val="24"/>
        </w:rPr>
        <w:t>30</w:t>
      </w:r>
      <w:r w:rsidRPr="00AE381F">
        <w:rPr>
          <w:rFonts w:cs="宋体" w:hint="eastAsia"/>
          <w:sz w:val="24"/>
          <w:szCs w:val="24"/>
        </w:rPr>
        <w:t>～</w:t>
      </w:r>
      <w:r w:rsidRPr="00AE381F">
        <w:rPr>
          <w:sz w:val="24"/>
          <w:szCs w:val="24"/>
        </w:rPr>
        <w:t>60</w:t>
      </w:r>
      <w:r w:rsidRPr="00AE381F">
        <w:rPr>
          <w:rFonts w:cs="宋体" w:hint="eastAsia"/>
          <w:sz w:val="24"/>
          <w:szCs w:val="24"/>
        </w:rPr>
        <w:t>元，吨煤充填成本减少了</w:t>
      </w:r>
      <w:r w:rsidRPr="00AE381F">
        <w:rPr>
          <w:sz w:val="24"/>
          <w:szCs w:val="24"/>
        </w:rPr>
        <w:t>50%-60%</w:t>
      </w:r>
      <w:r w:rsidRPr="00AE381F">
        <w:rPr>
          <w:rFonts w:cs="宋体" w:hint="eastAsia"/>
          <w:sz w:val="24"/>
          <w:szCs w:val="24"/>
        </w:rPr>
        <w:t>，采煤工作面单产水平年产</w:t>
      </w:r>
      <w:r w:rsidRPr="00AE381F">
        <w:rPr>
          <w:sz w:val="24"/>
          <w:szCs w:val="24"/>
        </w:rPr>
        <w:t>60</w:t>
      </w:r>
      <w:r w:rsidRPr="00AE381F">
        <w:rPr>
          <w:rFonts w:cs="宋体" w:hint="eastAsia"/>
          <w:sz w:val="24"/>
          <w:szCs w:val="24"/>
        </w:rPr>
        <w:t>～</w:t>
      </w:r>
      <w:r w:rsidRPr="00AE381F">
        <w:rPr>
          <w:sz w:val="24"/>
          <w:szCs w:val="24"/>
        </w:rPr>
        <w:t>120</w:t>
      </w:r>
      <w:r w:rsidRPr="00AE381F">
        <w:rPr>
          <w:rFonts w:cs="宋体" w:hint="eastAsia"/>
          <w:sz w:val="24"/>
          <w:szCs w:val="24"/>
        </w:rPr>
        <w:t>万吨，经济与社会效益显著。</w:t>
      </w:r>
    </w:p>
    <w:p w:rsidR="00D06D63" w:rsidRDefault="00D06D63" w:rsidP="00C25639">
      <w:pPr>
        <w:autoSpaceDE w:val="0"/>
        <w:autoSpaceDN w:val="0"/>
        <w:adjustRightInd w:val="0"/>
        <w:spacing w:line="360" w:lineRule="auto"/>
        <w:ind w:firstLine="420"/>
        <w:jc w:val="left"/>
        <w:rPr>
          <w:rFonts w:cs="Times New Roman"/>
          <w:sz w:val="24"/>
          <w:szCs w:val="24"/>
        </w:rPr>
      </w:pPr>
      <w:r>
        <w:rPr>
          <w:rFonts w:cs="宋体" w:hint="eastAsia"/>
          <w:sz w:val="24"/>
          <w:szCs w:val="24"/>
        </w:rPr>
        <w:t>综上所述，</w:t>
      </w:r>
      <w:r w:rsidRPr="005E436D">
        <w:rPr>
          <w:rFonts w:cs="宋体" w:hint="eastAsia"/>
          <w:sz w:val="24"/>
          <w:szCs w:val="24"/>
        </w:rPr>
        <w:t>矿山采空区用</w:t>
      </w:r>
      <w:r w:rsidR="00D65D5C">
        <w:rPr>
          <w:rFonts w:cs="宋体" w:hint="eastAsia"/>
          <w:sz w:val="24"/>
          <w:szCs w:val="24"/>
        </w:rPr>
        <w:t>矿山采空区充填用尾砂混凝土</w:t>
      </w:r>
      <w:r>
        <w:rPr>
          <w:rFonts w:cs="宋体" w:hint="eastAsia"/>
          <w:sz w:val="24"/>
          <w:szCs w:val="24"/>
        </w:rPr>
        <w:t>可以带来巨大的经济效益和社会效益。</w:t>
      </w:r>
    </w:p>
    <w:p w:rsidR="00D06D63" w:rsidRDefault="00D06D63" w:rsidP="00303845">
      <w:pPr>
        <w:spacing w:afterLines="50" w:line="360" w:lineRule="auto"/>
        <w:rPr>
          <w:rFonts w:cs="Times New Roman"/>
          <w:b/>
          <w:bCs/>
          <w:sz w:val="32"/>
          <w:szCs w:val="32"/>
        </w:rPr>
      </w:pPr>
      <w:r>
        <w:rPr>
          <w:rFonts w:cs="宋体" w:hint="eastAsia"/>
          <w:b/>
          <w:bCs/>
          <w:sz w:val="32"/>
          <w:szCs w:val="32"/>
        </w:rPr>
        <w:t>六、采用国际标准和国外先进标准情况</w:t>
      </w:r>
    </w:p>
    <w:p w:rsidR="00D06D63" w:rsidRDefault="00D06D63" w:rsidP="00C25639">
      <w:pPr>
        <w:spacing w:line="360" w:lineRule="auto"/>
        <w:ind w:firstLine="556"/>
        <w:rPr>
          <w:rFonts w:cs="Times New Roman"/>
          <w:sz w:val="24"/>
          <w:szCs w:val="24"/>
        </w:rPr>
      </w:pPr>
      <w:r>
        <w:rPr>
          <w:rFonts w:cs="宋体" w:hint="eastAsia"/>
          <w:sz w:val="24"/>
          <w:szCs w:val="24"/>
        </w:rPr>
        <w:t>经过标准编制组查阅国内外标准库，还未发现相关方面的</w:t>
      </w:r>
      <w:r w:rsidRPr="00A250FF">
        <w:rPr>
          <w:rFonts w:cs="宋体" w:hint="eastAsia"/>
          <w:sz w:val="24"/>
          <w:szCs w:val="24"/>
        </w:rPr>
        <w:t>国际标准</w:t>
      </w:r>
      <w:r>
        <w:rPr>
          <w:rFonts w:cs="宋体" w:hint="eastAsia"/>
          <w:sz w:val="24"/>
          <w:szCs w:val="24"/>
        </w:rPr>
        <w:t>、国外先进标准、国家标准的制定和实施。</w:t>
      </w:r>
    </w:p>
    <w:p w:rsidR="00D06D63" w:rsidRDefault="00D06D63" w:rsidP="00303845">
      <w:pPr>
        <w:spacing w:afterLines="50" w:line="360" w:lineRule="auto"/>
        <w:rPr>
          <w:rFonts w:cs="Times New Roman"/>
          <w:b/>
          <w:bCs/>
          <w:sz w:val="32"/>
          <w:szCs w:val="32"/>
        </w:rPr>
      </w:pPr>
      <w:r>
        <w:rPr>
          <w:rFonts w:cs="宋体" w:hint="eastAsia"/>
          <w:b/>
          <w:bCs/>
          <w:sz w:val="32"/>
          <w:szCs w:val="32"/>
        </w:rPr>
        <w:t>七、与现行相关法律、法规、规章及相关标准的协调性</w:t>
      </w:r>
    </w:p>
    <w:p w:rsidR="00D06D63" w:rsidRDefault="00D06D63" w:rsidP="002F168E">
      <w:pPr>
        <w:spacing w:line="360" w:lineRule="auto"/>
        <w:ind w:firstLineChars="200" w:firstLine="480"/>
        <w:rPr>
          <w:rFonts w:cs="Times New Roman"/>
          <w:sz w:val="24"/>
          <w:szCs w:val="24"/>
        </w:rPr>
      </w:pPr>
      <w:r>
        <w:rPr>
          <w:rFonts w:cs="宋体" w:hint="eastAsia"/>
          <w:sz w:val="24"/>
          <w:szCs w:val="24"/>
        </w:rPr>
        <w:t>本标准与现行相关法律、法规、规章及相关标准保持一致，没有冲突的地方，具有很好的协调性。</w:t>
      </w:r>
    </w:p>
    <w:p w:rsidR="00D06D63" w:rsidRDefault="00D06D63" w:rsidP="00303845">
      <w:pPr>
        <w:spacing w:afterLines="50" w:line="360" w:lineRule="auto"/>
        <w:rPr>
          <w:rFonts w:cs="Times New Roman"/>
          <w:b/>
          <w:bCs/>
          <w:sz w:val="32"/>
          <w:szCs w:val="32"/>
        </w:rPr>
      </w:pPr>
      <w:r>
        <w:rPr>
          <w:rFonts w:cs="宋体" w:hint="eastAsia"/>
          <w:b/>
          <w:bCs/>
          <w:sz w:val="32"/>
          <w:szCs w:val="32"/>
        </w:rPr>
        <w:lastRenderedPageBreak/>
        <w:t>八、重大分歧意见的处理经过和依据</w:t>
      </w:r>
    </w:p>
    <w:p w:rsidR="00D06D63" w:rsidRDefault="00D06D63" w:rsidP="002F168E">
      <w:pPr>
        <w:spacing w:line="312" w:lineRule="auto"/>
        <w:ind w:firstLineChars="200" w:firstLine="480"/>
        <w:rPr>
          <w:rFonts w:cs="Times New Roman"/>
          <w:sz w:val="24"/>
          <w:szCs w:val="24"/>
        </w:rPr>
      </w:pPr>
      <w:r>
        <w:rPr>
          <w:rFonts w:cs="宋体" w:hint="eastAsia"/>
          <w:sz w:val="24"/>
          <w:szCs w:val="24"/>
        </w:rPr>
        <w:t>无。</w:t>
      </w:r>
    </w:p>
    <w:p w:rsidR="00D06D63" w:rsidRDefault="00D06D63" w:rsidP="00303845">
      <w:pPr>
        <w:spacing w:afterLines="50" w:line="360" w:lineRule="auto"/>
        <w:rPr>
          <w:rFonts w:cs="Times New Roman"/>
          <w:b/>
          <w:bCs/>
          <w:sz w:val="32"/>
          <w:szCs w:val="32"/>
        </w:rPr>
      </w:pPr>
      <w:r>
        <w:rPr>
          <w:rFonts w:cs="宋体" w:hint="eastAsia"/>
          <w:b/>
          <w:bCs/>
          <w:sz w:val="32"/>
          <w:szCs w:val="32"/>
        </w:rPr>
        <w:t>九、标准性质的建议说明</w:t>
      </w:r>
    </w:p>
    <w:p w:rsidR="00D06D63" w:rsidRDefault="00D06D63" w:rsidP="00303845">
      <w:pPr>
        <w:spacing w:afterLines="50" w:line="360" w:lineRule="auto"/>
        <w:rPr>
          <w:rFonts w:cs="Times New Roman"/>
          <w:sz w:val="24"/>
          <w:szCs w:val="24"/>
        </w:rPr>
      </w:pPr>
      <w:r>
        <w:rPr>
          <w:rFonts w:cs="宋体" w:hint="eastAsia"/>
          <w:sz w:val="24"/>
          <w:szCs w:val="24"/>
        </w:rPr>
        <w:t xml:space="preserve">　　标准为产品标准，适用于行业的推荐性标准。</w:t>
      </w:r>
    </w:p>
    <w:p w:rsidR="00D06D63" w:rsidRDefault="00D06D63" w:rsidP="00303845">
      <w:pPr>
        <w:spacing w:afterLines="50" w:line="360" w:lineRule="auto"/>
        <w:rPr>
          <w:rFonts w:cs="Times New Roman"/>
          <w:b/>
          <w:bCs/>
          <w:sz w:val="32"/>
          <w:szCs w:val="32"/>
        </w:rPr>
      </w:pPr>
      <w:r>
        <w:rPr>
          <w:rFonts w:cs="宋体" w:hint="eastAsia"/>
          <w:b/>
          <w:bCs/>
          <w:sz w:val="32"/>
          <w:szCs w:val="32"/>
        </w:rPr>
        <w:t>十、贯彻标准的要求和措施建议</w:t>
      </w:r>
    </w:p>
    <w:p w:rsidR="00D06D63" w:rsidRDefault="00D06D63" w:rsidP="00303845">
      <w:pPr>
        <w:spacing w:afterLines="50" w:line="360" w:lineRule="auto"/>
        <w:rPr>
          <w:rFonts w:cs="Times New Roman"/>
          <w:b/>
          <w:bCs/>
          <w:sz w:val="32"/>
          <w:szCs w:val="32"/>
        </w:rPr>
      </w:pPr>
      <w:r>
        <w:rPr>
          <w:rFonts w:cs="宋体" w:hint="eastAsia"/>
          <w:sz w:val="24"/>
          <w:szCs w:val="24"/>
        </w:rPr>
        <w:t xml:space="preserve">　</w:t>
      </w:r>
      <w:r>
        <w:rPr>
          <w:rFonts w:cs="宋体" w:hint="eastAsia"/>
          <w:color w:val="FF0000"/>
          <w:sz w:val="24"/>
          <w:szCs w:val="24"/>
        </w:rPr>
        <w:t xml:space="preserve">　</w:t>
      </w:r>
      <w:r>
        <w:rPr>
          <w:rFonts w:cs="宋体" w:hint="eastAsia"/>
          <w:sz w:val="24"/>
          <w:szCs w:val="24"/>
        </w:rPr>
        <w:t>目前国内</w:t>
      </w:r>
      <w:r w:rsidR="00D65D5C">
        <w:rPr>
          <w:rFonts w:cs="宋体" w:hint="eastAsia"/>
          <w:sz w:val="24"/>
          <w:szCs w:val="24"/>
        </w:rPr>
        <w:t>矿山采空区充填用尾砂混凝土</w:t>
      </w:r>
      <w:r>
        <w:rPr>
          <w:rFonts w:cs="宋体" w:hint="eastAsia"/>
          <w:sz w:val="24"/>
          <w:szCs w:val="24"/>
        </w:rPr>
        <w:t>没有相关的评价标准。</w:t>
      </w:r>
      <w:r w:rsidR="00D65D5C">
        <w:rPr>
          <w:rFonts w:cs="宋体" w:hint="eastAsia"/>
          <w:sz w:val="24"/>
          <w:szCs w:val="24"/>
        </w:rPr>
        <w:t>矿山采空区充填用尾砂混凝土</w:t>
      </w:r>
      <w:r>
        <w:rPr>
          <w:rFonts w:cs="宋体" w:hint="eastAsia"/>
          <w:sz w:val="24"/>
          <w:szCs w:val="24"/>
        </w:rPr>
        <w:t>以哪些性能指标能进行评价、评价方法、指标是什么等都给生产企业和工程验收</w:t>
      </w:r>
      <w:proofErr w:type="gramStart"/>
      <w:r>
        <w:rPr>
          <w:rFonts w:cs="宋体" w:hint="eastAsia"/>
          <w:sz w:val="24"/>
          <w:szCs w:val="24"/>
        </w:rPr>
        <w:t>方带来</w:t>
      </w:r>
      <w:proofErr w:type="gramEnd"/>
      <w:r>
        <w:rPr>
          <w:rFonts w:cs="宋体" w:hint="eastAsia"/>
          <w:sz w:val="24"/>
          <w:szCs w:val="24"/>
        </w:rPr>
        <w:t>困扰。本标准的出台，解决了上述问题，希望各生产厂家、科研单位以及相关检测机构、管理部门依据本标准中的相关规定，对矿山采空区用</w:t>
      </w:r>
      <w:r w:rsidR="00D65D5C">
        <w:rPr>
          <w:rFonts w:cs="宋体" w:hint="eastAsia"/>
          <w:sz w:val="24"/>
          <w:szCs w:val="24"/>
        </w:rPr>
        <w:t>矿山采空区充填用尾砂混凝土</w:t>
      </w:r>
      <w:r>
        <w:rPr>
          <w:rFonts w:cs="宋体" w:hint="eastAsia"/>
          <w:sz w:val="24"/>
          <w:szCs w:val="24"/>
        </w:rPr>
        <w:t>进行评判和管理。</w:t>
      </w:r>
    </w:p>
    <w:p w:rsidR="00D06D63" w:rsidRDefault="00D06D63" w:rsidP="00303845">
      <w:pPr>
        <w:spacing w:afterLines="50" w:line="360" w:lineRule="auto"/>
        <w:rPr>
          <w:rFonts w:cs="Times New Roman"/>
          <w:b/>
          <w:bCs/>
          <w:sz w:val="32"/>
          <w:szCs w:val="32"/>
        </w:rPr>
      </w:pPr>
      <w:r>
        <w:rPr>
          <w:rFonts w:cs="宋体" w:hint="eastAsia"/>
          <w:b/>
          <w:bCs/>
          <w:sz w:val="32"/>
          <w:szCs w:val="32"/>
        </w:rPr>
        <w:t>十一、废止现行相关标准的建议</w:t>
      </w:r>
    </w:p>
    <w:p w:rsidR="00D06D63" w:rsidRDefault="00D06D63" w:rsidP="00C25639">
      <w:pPr>
        <w:spacing w:line="312" w:lineRule="auto"/>
        <w:ind w:firstLine="555"/>
        <w:rPr>
          <w:rFonts w:cs="Times New Roman"/>
          <w:sz w:val="24"/>
          <w:szCs w:val="24"/>
        </w:rPr>
      </w:pPr>
      <w:r>
        <w:rPr>
          <w:rFonts w:cs="宋体" w:hint="eastAsia"/>
          <w:sz w:val="24"/>
          <w:szCs w:val="24"/>
        </w:rPr>
        <w:t>无。</w:t>
      </w:r>
    </w:p>
    <w:p w:rsidR="00D06D63" w:rsidRDefault="00D06D63" w:rsidP="00303845">
      <w:pPr>
        <w:spacing w:afterLines="50" w:line="360" w:lineRule="auto"/>
        <w:rPr>
          <w:rFonts w:cs="Times New Roman"/>
          <w:b/>
          <w:bCs/>
          <w:sz w:val="32"/>
          <w:szCs w:val="32"/>
        </w:rPr>
      </w:pPr>
      <w:r>
        <w:rPr>
          <w:rFonts w:cs="宋体" w:hint="eastAsia"/>
          <w:b/>
          <w:bCs/>
          <w:sz w:val="32"/>
          <w:szCs w:val="32"/>
        </w:rPr>
        <w:t>十二、其它应予说明的事项</w:t>
      </w:r>
    </w:p>
    <w:p w:rsidR="00D06D63" w:rsidRPr="00D16347" w:rsidRDefault="00D06D63" w:rsidP="002F168E">
      <w:pPr>
        <w:widowControl/>
        <w:ind w:firstLineChars="200" w:firstLine="480"/>
        <w:jc w:val="left"/>
        <w:rPr>
          <w:rFonts w:ascii="宋体" w:cs="Times New Roman"/>
          <w:kern w:val="0"/>
          <w:sz w:val="24"/>
          <w:szCs w:val="24"/>
        </w:rPr>
      </w:pPr>
      <w:r>
        <w:rPr>
          <w:rFonts w:cs="宋体" w:hint="eastAsia"/>
          <w:sz w:val="24"/>
          <w:szCs w:val="24"/>
        </w:rPr>
        <w:t>无。</w:t>
      </w:r>
    </w:p>
    <w:p w:rsidR="00D06D63" w:rsidRDefault="00D06D63">
      <w:pPr>
        <w:rPr>
          <w:rFonts w:cs="Times New Roman"/>
        </w:rPr>
      </w:pPr>
    </w:p>
    <w:sectPr w:rsidR="00D06D63" w:rsidSect="00D867DE">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EFD" w:rsidRDefault="006F1EFD" w:rsidP="00D16347">
      <w:pPr>
        <w:rPr>
          <w:rFonts w:cs="Times New Roman"/>
        </w:rPr>
      </w:pPr>
      <w:r>
        <w:rPr>
          <w:rFonts w:cs="Times New Roman"/>
        </w:rPr>
        <w:separator/>
      </w:r>
    </w:p>
  </w:endnote>
  <w:endnote w:type="continuationSeparator" w:id="0">
    <w:p w:rsidR="006F1EFD" w:rsidRDefault="006F1EFD" w:rsidP="00D1634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845" w:rsidRDefault="00303845">
    <w:pPr>
      <w:pStyle w:val="aa"/>
      <w:jc w:val="center"/>
    </w:pPr>
    <w:r w:rsidRPr="005223D9">
      <w:fldChar w:fldCharType="begin"/>
    </w:r>
    <w:r>
      <w:instrText>PAGE   \* MERGEFORMAT</w:instrText>
    </w:r>
    <w:r w:rsidRPr="005223D9">
      <w:fldChar w:fldCharType="separate"/>
    </w:r>
    <w:r w:rsidR="00282B27" w:rsidRPr="00282B27">
      <w:rPr>
        <w:noProof/>
        <w:lang w:val="zh-CN"/>
      </w:rPr>
      <w:t>8</w:t>
    </w:r>
    <w:r>
      <w:rPr>
        <w:noProof/>
        <w:lang w:val="zh-CN"/>
      </w:rPr>
      <w:fldChar w:fldCharType="end"/>
    </w:r>
  </w:p>
  <w:p w:rsidR="00303845" w:rsidRDefault="0030384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EFD" w:rsidRDefault="006F1EFD" w:rsidP="00D16347">
      <w:pPr>
        <w:rPr>
          <w:rFonts w:cs="Times New Roman"/>
        </w:rPr>
      </w:pPr>
      <w:r>
        <w:rPr>
          <w:rFonts w:cs="Times New Roman"/>
        </w:rPr>
        <w:separator/>
      </w:r>
    </w:p>
  </w:footnote>
  <w:footnote w:type="continuationSeparator" w:id="0">
    <w:p w:rsidR="006F1EFD" w:rsidRDefault="006F1EFD" w:rsidP="00D16347">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55EE140"/>
    <w:lvl w:ilvl="0">
      <w:start w:val="1"/>
      <w:numFmt w:val="decimal"/>
      <w:pStyle w:val="a"/>
      <w:suff w:val="nothing"/>
      <w:lvlText w:val="%1　"/>
      <w:lvlJc w:val="left"/>
      <w:rPr>
        <w:rFonts w:ascii="黑体" w:eastAsia="黑体" w:hAnsi="Times New Roman" w:hint="eastAsia"/>
        <w:b w:val="0"/>
        <w:bCs w:val="0"/>
        <w:i w:val="0"/>
        <w:iCs w:val="0"/>
        <w:sz w:val="21"/>
        <w:szCs w:val="21"/>
      </w:rPr>
    </w:lvl>
    <w:lvl w:ilvl="1">
      <w:start w:val="1"/>
      <w:numFmt w:val="decimal"/>
      <w:pStyle w:val="a0"/>
      <w:suff w:val="nothing"/>
      <w:lvlText w:val="%1.%2　"/>
      <w:lvlJc w:val="left"/>
      <w:pPr>
        <w:ind w:left="180"/>
      </w:pPr>
      <w:rPr>
        <w:rFonts w:ascii="黑体" w:eastAsia="黑体" w:hAnsi="Times New Roman" w:hint="eastAsia"/>
        <w:b w:val="0"/>
        <w:bCs w:val="0"/>
        <w:i w:val="0"/>
        <w:iCs w:val="0"/>
        <w:caps w:val="0"/>
        <w:outline w:val="0"/>
        <w:shadow w:val="0"/>
        <w:emboss w:val="0"/>
        <w:imprint w:val="0"/>
        <w:vanish w:val="0"/>
        <w:spacing w:val="0"/>
        <w:kern w:val="0"/>
        <w:position w:val="0"/>
        <w:sz w:val="21"/>
        <w:szCs w:val="21"/>
        <w:u w:val="none"/>
        <w:vertAlign w:val="baseline"/>
      </w:rPr>
    </w:lvl>
    <w:lvl w:ilvl="2">
      <w:start w:val="1"/>
      <w:numFmt w:val="decimal"/>
      <w:pStyle w:val="a1"/>
      <w:suff w:val="nothing"/>
      <w:lvlText w:val="%1.%2.%3　"/>
      <w:lvlJc w:val="left"/>
      <w:rPr>
        <w:rFonts w:ascii="黑体" w:eastAsia="黑体" w:hAnsi="Times New Roman" w:hint="eastAsia"/>
        <w:b w:val="0"/>
        <w:bCs w:val="0"/>
        <w:i w:val="0"/>
        <w:iCs w:val="0"/>
        <w:sz w:val="21"/>
        <w:szCs w:val="21"/>
      </w:rPr>
    </w:lvl>
    <w:lvl w:ilvl="3">
      <w:start w:val="1"/>
      <w:numFmt w:val="decimal"/>
      <w:pStyle w:val="a2"/>
      <w:suff w:val="nothing"/>
      <w:lvlText w:val="%1.%2.%3.%4　"/>
      <w:lvlJc w:val="left"/>
      <w:rPr>
        <w:rFonts w:ascii="黑体" w:eastAsia="黑体" w:hAnsi="Times New Roman" w:hint="eastAsia"/>
        <w:b w:val="0"/>
        <w:bCs w:val="0"/>
        <w:i w:val="0"/>
        <w:iCs w:val="0"/>
        <w:sz w:val="21"/>
        <w:szCs w:val="21"/>
      </w:rPr>
    </w:lvl>
    <w:lvl w:ilvl="4">
      <w:start w:val="1"/>
      <w:numFmt w:val="decimal"/>
      <w:pStyle w:val="a3"/>
      <w:suff w:val="nothing"/>
      <w:lvlText w:val="%1.%2.%3.%4.%5　"/>
      <w:lvlJc w:val="left"/>
      <w:rPr>
        <w:rFonts w:ascii="黑体" w:eastAsia="黑体" w:hAnsi="Times New Roman" w:hint="eastAsia"/>
        <w:b w:val="0"/>
        <w:bCs w:val="0"/>
        <w:i w:val="0"/>
        <w:iCs w:val="0"/>
        <w:sz w:val="21"/>
        <w:szCs w:val="21"/>
      </w:rPr>
    </w:lvl>
    <w:lvl w:ilvl="5">
      <w:start w:val="1"/>
      <w:numFmt w:val="decimal"/>
      <w:pStyle w:val="a4"/>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00000002"/>
    <w:multiLevelType w:val="multilevel"/>
    <w:tmpl w:val="00000002"/>
    <w:lvl w:ilvl="0">
      <w:numFmt w:val="none"/>
      <w:lvlText w:val=""/>
      <w:lvlJc w:val="left"/>
      <w:pPr>
        <w:tabs>
          <w:tab w:val="num" w:pos="360"/>
        </w:tabs>
      </w:pPr>
    </w:lvl>
    <w:lvl w:ilvl="1">
      <w:start w:val="1"/>
      <w:numFmt w:val="decimal"/>
      <w:suff w:val="nothing"/>
      <w:lvlText w:val="%1%2　"/>
      <w:lvlJc w:val="left"/>
      <w:pPr>
        <w:ind w:left="6380"/>
      </w:pPr>
      <w:rPr>
        <w:rFonts w:ascii="黑体" w:eastAsia="黑体" w:hAnsi="Times New Roman" w:hint="eastAsia"/>
        <w:b w:val="0"/>
        <w:bCs w:val="0"/>
        <w:i w:val="0"/>
        <w:iCs w:val="0"/>
        <w:sz w:val="21"/>
        <w:szCs w:val="21"/>
      </w:rPr>
    </w:lvl>
    <w:lvl w:ilvl="2">
      <w:start w:val="1"/>
      <w:numFmt w:val="decimal"/>
      <w:suff w:val="nothing"/>
      <w:lvlText w:val="%1%2.%3　"/>
      <w:lvlJc w:val="left"/>
      <w:rPr>
        <w:rFonts w:ascii="黑体" w:eastAsia="黑体" w:hAnsi="Times New Roman" w:hint="eastAsia"/>
        <w:b w:val="0"/>
        <w:bCs w:val="0"/>
        <w:i w:val="0"/>
        <w:iCs w:val="0"/>
        <w:sz w:val="21"/>
        <w:szCs w:val="21"/>
      </w:rPr>
    </w:lvl>
    <w:lvl w:ilvl="3">
      <w:start w:val="1"/>
      <w:numFmt w:val="decimal"/>
      <w:suff w:val="nothing"/>
      <w:lvlText w:val="%1%2.%3.%4　"/>
      <w:lvlJc w:val="left"/>
      <w:rPr>
        <w:rFonts w:ascii="黑体" w:eastAsia="黑体" w:hAnsi="Times New Roman" w:hint="eastAsia"/>
        <w:b w:val="0"/>
        <w:bCs w:val="0"/>
        <w:i w:val="0"/>
        <w:iCs w:val="0"/>
        <w:sz w:val="21"/>
        <w:szCs w:val="21"/>
      </w:rPr>
    </w:lvl>
    <w:lvl w:ilvl="4">
      <w:start w:val="1"/>
      <w:numFmt w:val="decimal"/>
      <w:suff w:val="nothing"/>
      <w:lvlText w:val="%1%2.%3.%4.%5　"/>
      <w:lvlJc w:val="left"/>
      <w:rPr>
        <w:rFonts w:ascii="黑体" w:eastAsia="黑体" w:hAnsi="Times New Roman" w:hint="eastAsia"/>
        <w:b w:val="0"/>
        <w:bCs w:val="0"/>
        <w:i w:val="0"/>
        <w:iCs w:val="0"/>
        <w:sz w:val="21"/>
        <w:szCs w:val="21"/>
      </w:rPr>
    </w:lvl>
    <w:lvl w:ilvl="5">
      <w:start w:val="1"/>
      <w:numFmt w:val="decimal"/>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248D"/>
    <w:rsid w:val="000123B0"/>
    <w:rsid w:val="00016790"/>
    <w:rsid w:val="00016B3C"/>
    <w:rsid w:val="000175E6"/>
    <w:rsid w:val="00017F03"/>
    <w:rsid w:val="00020753"/>
    <w:rsid w:val="00021D29"/>
    <w:rsid w:val="00025BD2"/>
    <w:rsid w:val="00030CD5"/>
    <w:rsid w:val="00033675"/>
    <w:rsid w:val="00033E2F"/>
    <w:rsid w:val="000379CC"/>
    <w:rsid w:val="00044CDF"/>
    <w:rsid w:val="000473B2"/>
    <w:rsid w:val="00050FB7"/>
    <w:rsid w:val="00051F8D"/>
    <w:rsid w:val="00052805"/>
    <w:rsid w:val="00052E2C"/>
    <w:rsid w:val="00056006"/>
    <w:rsid w:val="000623D6"/>
    <w:rsid w:val="00062EEF"/>
    <w:rsid w:val="000648AC"/>
    <w:rsid w:val="00085CBC"/>
    <w:rsid w:val="00094668"/>
    <w:rsid w:val="00096B51"/>
    <w:rsid w:val="00096B84"/>
    <w:rsid w:val="000A1D5A"/>
    <w:rsid w:val="000A2A33"/>
    <w:rsid w:val="000A6159"/>
    <w:rsid w:val="000A73E1"/>
    <w:rsid w:val="000A7FA2"/>
    <w:rsid w:val="000B4BE7"/>
    <w:rsid w:val="000B6277"/>
    <w:rsid w:val="000C05AE"/>
    <w:rsid w:val="000C371D"/>
    <w:rsid w:val="000C6FB8"/>
    <w:rsid w:val="000C74F7"/>
    <w:rsid w:val="000D2932"/>
    <w:rsid w:val="000D4089"/>
    <w:rsid w:val="000E29AC"/>
    <w:rsid w:val="00104773"/>
    <w:rsid w:val="00105F95"/>
    <w:rsid w:val="00122888"/>
    <w:rsid w:val="001240D5"/>
    <w:rsid w:val="0012432B"/>
    <w:rsid w:val="00124513"/>
    <w:rsid w:val="00130CEE"/>
    <w:rsid w:val="001337C0"/>
    <w:rsid w:val="00134C55"/>
    <w:rsid w:val="00147532"/>
    <w:rsid w:val="00153CA8"/>
    <w:rsid w:val="001567AA"/>
    <w:rsid w:val="001630B8"/>
    <w:rsid w:val="00163ABE"/>
    <w:rsid w:val="001702DF"/>
    <w:rsid w:val="00173B4B"/>
    <w:rsid w:val="00177835"/>
    <w:rsid w:val="00181121"/>
    <w:rsid w:val="00181770"/>
    <w:rsid w:val="0018367C"/>
    <w:rsid w:val="001852C7"/>
    <w:rsid w:val="001A0FDB"/>
    <w:rsid w:val="001A3672"/>
    <w:rsid w:val="001A5271"/>
    <w:rsid w:val="001B1A9E"/>
    <w:rsid w:val="001B1AEB"/>
    <w:rsid w:val="001B2558"/>
    <w:rsid w:val="001B5C1F"/>
    <w:rsid w:val="001C1213"/>
    <w:rsid w:val="001C2CE7"/>
    <w:rsid w:val="001C373E"/>
    <w:rsid w:val="001C3F62"/>
    <w:rsid w:val="001C440B"/>
    <w:rsid w:val="001C49F1"/>
    <w:rsid w:val="001D20C9"/>
    <w:rsid w:val="001D4564"/>
    <w:rsid w:val="001D7144"/>
    <w:rsid w:val="001D776A"/>
    <w:rsid w:val="001E0D7B"/>
    <w:rsid w:val="001E1A66"/>
    <w:rsid w:val="001E1D3E"/>
    <w:rsid w:val="001E487B"/>
    <w:rsid w:val="001E564E"/>
    <w:rsid w:val="001E57CC"/>
    <w:rsid w:val="001E727A"/>
    <w:rsid w:val="001E7845"/>
    <w:rsid w:val="001F0DE9"/>
    <w:rsid w:val="001F1BA4"/>
    <w:rsid w:val="001F72B0"/>
    <w:rsid w:val="002016CD"/>
    <w:rsid w:val="00206EA3"/>
    <w:rsid w:val="0022056F"/>
    <w:rsid w:val="00224563"/>
    <w:rsid w:val="00224787"/>
    <w:rsid w:val="00233F0A"/>
    <w:rsid w:val="00234DDE"/>
    <w:rsid w:val="00235442"/>
    <w:rsid w:val="00241922"/>
    <w:rsid w:val="00241A67"/>
    <w:rsid w:val="00241D08"/>
    <w:rsid w:val="00242134"/>
    <w:rsid w:val="00245CF0"/>
    <w:rsid w:val="00253F43"/>
    <w:rsid w:val="0025718E"/>
    <w:rsid w:val="00265CA1"/>
    <w:rsid w:val="002670CB"/>
    <w:rsid w:val="002705EB"/>
    <w:rsid w:val="00271197"/>
    <w:rsid w:val="00271E69"/>
    <w:rsid w:val="0027799A"/>
    <w:rsid w:val="00277B88"/>
    <w:rsid w:val="00282B27"/>
    <w:rsid w:val="002845A0"/>
    <w:rsid w:val="0028460D"/>
    <w:rsid w:val="00291F26"/>
    <w:rsid w:val="00292EE3"/>
    <w:rsid w:val="002966ED"/>
    <w:rsid w:val="002A0832"/>
    <w:rsid w:val="002A2223"/>
    <w:rsid w:val="002A2D8B"/>
    <w:rsid w:val="002A4A45"/>
    <w:rsid w:val="002B6909"/>
    <w:rsid w:val="002C292F"/>
    <w:rsid w:val="002C5228"/>
    <w:rsid w:val="002C5EE2"/>
    <w:rsid w:val="002C7AFB"/>
    <w:rsid w:val="002D466D"/>
    <w:rsid w:val="002E1B17"/>
    <w:rsid w:val="002E2D0D"/>
    <w:rsid w:val="002E4AEF"/>
    <w:rsid w:val="002F0C3B"/>
    <w:rsid w:val="002F168E"/>
    <w:rsid w:val="002F2F48"/>
    <w:rsid w:val="002F4A81"/>
    <w:rsid w:val="00303845"/>
    <w:rsid w:val="0030592E"/>
    <w:rsid w:val="0031138C"/>
    <w:rsid w:val="00311588"/>
    <w:rsid w:val="00313F69"/>
    <w:rsid w:val="0031411E"/>
    <w:rsid w:val="00327F09"/>
    <w:rsid w:val="003379E8"/>
    <w:rsid w:val="003447B9"/>
    <w:rsid w:val="00346175"/>
    <w:rsid w:val="00353602"/>
    <w:rsid w:val="003557B0"/>
    <w:rsid w:val="003562CC"/>
    <w:rsid w:val="00365026"/>
    <w:rsid w:val="00367C8D"/>
    <w:rsid w:val="00371CF7"/>
    <w:rsid w:val="003747DF"/>
    <w:rsid w:val="003802B7"/>
    <w:rsid w:val="00384AA7"/>
    <w:rsid w:val="00387075"/>
    <w:rsid w:val="00387104"/>
    <w:rsid w:val="00387520"/>
    <w:rsid w:val="00394CA2"/>
    <w:rsid w:val="00396196"/>
    <w:rsid w:val="003A3B46"/>
    <w:rsid w:val="003A5126"/>
    <w:rsid w:val="003B3503"/>
    <w:rsid w:val="003B38EF"/>
    <w:rsid w:val="003B69B6"/>
    <w:rsid w:val="003C2808"/>
    <w:rsid w:val="003D5D00"/>
    <w:rsid w:val="003E248D"/>
    <w:rsid w:val="003E2572"/>
    <w:rsid w:val="003F63B8"/>
    <w:rsid w:val="0040373F"/>
    <w:rsid w:val="0040696F"/>
    <w:rsid w:val="00412488"/>
    <w:rsid w:val="004147CC"/>
    <w:rsid w:val="0041728C"/>
    <w:rsid w:val="00420599"/>
    <w:rsid w:val="004304B6"/>
    <w:rsid w:val="00452965"/>
    <w:rsid w:val="00460F88"/>
    <w:rsid w:val="00463A63"/>
    <w:rsid w:val="00473B48"/>
    <w:rsid w:val="00474A44"/>
    <w:rsid w:val="00476382"/>
    <w:rsid w:val="00483498"/>
    <w:rsid w:val="0048397C"/>
    <w:rsid w:val="00495786"/>
    <w:rsid w:val="004A7CA0"/>
    <w:rsid w:val="004B0CAF"/>
    <w:rsid w:val="004B1A3A"/>
    <w:rsid w:val="004C23CC"/>
    <w:rsid w:val="004C2FAF"/>
    <w:rsid w:val="004C4815"/>
    <w:rsid w:val="004C57E6"/>
    <w:rsid w:val="004C67A2"/>
    <w:rsid w:val="004D4CB0"/>
    <w:rsid w:val="004D4E0D"/>
    <w:rsid w:val="004E17E3"/>
    <w:rsid w:val="004F06AC"/>
    <w:rsid w:val="004F0C23"/>
    <w:rsid w:val="004F1CD2"/>
    <w:rsid w:val="005045E5"/>
    <w:rsid w:val="00506200"/>
    <w:rsid w:val="005101CF"/>
    <w:rsid w:val="00513447"/>
    <w:rsid w:val="005223D9"/>
    <w:rsid w:val="005237F9"/>
    <w:rsid w:val="00543FDC"/>
    <w:rsid w:val="00550CFF"/>
    <w:rsid w:val="00551429"/>
    <w:rsid w:val="0055155D"/>
    <w:rsid w:val="005545E1"/>
    <w:rsid w:val="00574383"/>
    <w:rsid w:val="00575584"/>
    <w:rsid w:val="00583687"/>
    <w:rsid w:val="0059325F"/>
    <w:rsid w:val="0059688B"/>
    <w:rsid w:val="00597E14"/>
    <w:rsid w:val="005A7254"/>
    <w:rsid w:val="005B5664"/>
    <w:rsid w:val="005C12A1"/>
    <w:rsid w:val="005C309A"/>
    <w:rsid w:val="005C3327"/>
    <w:rsid w:val="005C65FC"/>
    <w:rsid w:val="005D43A9"/>
    <w:rsid w:val="005D4888"/>
    <w:rsid w:val="005E436D"/>
    <w:rsid w:val="005E7B8C"/>
    <w:rsid w:val="005E7E4A"/>
    <w:rsid w:val="005F26C2"/>
    <w:rsid w:val="005F2E96"/>
    <w:rsid w:val="005F68A5"/>
    <w:rsid w:val="005F68D6"/>
    <w:rsid w:val="005F7E34"/>
    <w:rsid w:val="00601D79"/>
    <w:rsid w:val="0060400B"/>
    <w:rsid w:val="0060512A"/>
    <w:rsid w:val="006058BD"/>
    <w:rsid w:val="00605F7C"/>
    <w:rsid w:val="00607CB6"/>
    <w:rsid w:val="00612F5F"/>
    <w:rsid w:val="00621325"/>
    <w:rsid w:val="00622D26"/>
    <w:rsid w:val="00626969"/>
    <w:rsid w:val="0063178B"/>
    <w:rsid w:val="0063213B"/>
    <w:rsid w:val="00634D69"/>
    <w:rsid w:val="0064575C"/>
    <w:rsid w:val="00647514"/>
    <w:rsid w:val="00650B1A"/>
    <w:rsid w:val="00652064"/>
    <w:rsid w:val="00655903"/>
    <w:rsid w:val="00657801"/>
    <w:rsid w:val="00660673"/>
    <w:rsid w:val="006610D1"/>
    <w:rsid w:val="006617FF"/>
    <w:rsid w:val="00662341"/>
    <w:rsid w:val="0066519E"/>
    <w:rsid w:val="006654DA"/>
    <w:rsid w:val="006661F4"/>
    <w:rsid w:val="00670302"/>
    <w:rsid w:val="00680585"/>
    <w:rsid w:val="006835C5"/>
    <w:rsid w:val="00695B94"/>
    <w:rsid w:val="0069601A"/>
    <w:rsid w:val="006962D3"/>
    <w:rsid w:val="00697201"/>
    <w:rsid w:val="006A274C"/>
    <w:rsid w:val="006A5B16"/>
    <w:rsid w:val="006B46F4"/>
    <w:rsid w:val="006B4B33"/>
    <w:rsid w:val="006B60C8"/>
    <w:rsid w:val="006B6FD5"/>
    <w:rsid w:val="006B7695"/>
    <w:rsid w:val="006C0C67"/>
    <w:rsid w:val="006C248C"/>
    <w:rsid w:val="006D0535"/>
    <w:rsid w:val="006D29C3"/>
    <w:rsid w:val="006E00BA"/>
    <w:rsid w:val="006E0BC5"/>
    <w:rsid w:val="006E388C"/>
    <w:rsid w:val="006E427F"/>
    <w:rsid w:val="006E57B0"/>
    <w:rsid w:val="006F157F"/>
    <w:rsid w:val="006F1EFD"/>
    <w:rsid w:val="00701C87"/>
    <w:rsid w:val="00706EB2"/>
    <w:rsid w:val="0070783E"/>
    <w:rsid w:val="00710A8B"/>
    <w:rsid w:val="00711D4A"/>
    <w:rsid w:val="007162ED"/>
    <w:rsid w:val="00721F0D"/>
    <w:rsid w:val="00727135"/>
    <w:rsid w:val="00732AA0"/>
    <w:rsid w:val="007356DB"/>
    <w:rsid w:val="007416B2"/>
    <w:rsid w:val="00742332"/>
    <w:rsid w:val="007610F8"/>
    <w:rsid w:val="0076220A"/>
    <w:rsid w:val="0076271B"/>
    <w:rsid w:val="007675F2"/>
    <w:rsid w:val="00773B11"/>
    <w:rsid w:val="007A4C2C"/>
    <w:rsid w:val="007B0FD6"/>
    <w:rsid w:val="007B338E"/>
    <w:rsid w:val="007B339C"/>
    <w:rsid w:val="007B74D0"/>
    <w:rsid w:val="007C086E"/>
    <w:rsid w:val="007D32D5"/>
    <w:rsid w:val="007D6B88"/>
    <w:rsid w:val="007D78CF"/>
    <w:rsid w:val="007E0244"/>
    <w:rsid w:val="007E0D25"/>
    <w:rsid w:val="007E48C4"/>
    <w:rsid w:val="00805A74"/>
    <w:rsid w:val="00822959"/>
    <w:rsid w:val="008331FC"/>
    <w:rsid w:val="00845E9A"/>
    <w:rsid w:val="00851267"/>
    <w:rsid w:val="008547B2"/>
    <w:rsid w:val="008574BD"/>
    <w:rsid w:val="00866FF6"/>
    <w:rsid w:val="0086752F"/>
    <w:rsid w:val="00875157"/>
    <w:rsid w:val="00875ED4"/>
    <w:rsid w:val="0088372F"/>
    <w:rsid w:val="008870CB"/>
    <w:rsid w:val="008874B6"/>
    <w:rsid w:val="0089516D"/>
    <w:rsid w:val="008A02E0"/>
    <w:rsid w:val="008A3960"/>
    <w:rsid w:val="008A5609"/>
    <w:rsid w:val="008B264D"/>
    <w:rsid w:val="008B482A"/>
    <w:rsid w:val="008C46C3"/>
    <w:rsid w:val="008C5F9E"/>
    <w:rsid w:val="008D357E"/>
    <w:rsid w:val="008D5F08"/>
    <w:rsid w:val="008D6502"/>
    <w:rsid w:val="008E16ED"/>
    <w:rsid w:val="008F18EE"/>
    <w:rsid w:val="008F545A"/>
    <w:rsid w:val="008F5C8D"/>
    <w:rsid w:val="00901E62"/>
    <w:rsid w:val="009071E1"/>
    <w:rsid w:val="0091271B"/>
    <w:rsid w:val="00913188"/>
    <w:rsid w:val="0091454D"/>
    <w:rsid w:val="00917F54"/>
    <w:rsid w:val="0092134C"/>
    <w:rsid w:val="009225B7"/>
    <w:rsid w:val="00942009"/>
    <w:rsid w:val="00953371"/>
    <w:rsid w:val="009638CF"/>
    <w:rsid w:val="009677CB"/>
    <w:rsid w:val="00975D06"/>
    <w:rsid w:val="009773F9"/>
    <w:rsid w:val="00986DE9"/>
    <w:rsid w:val="009A59FF"/>
    <w:rsid w:val="009A7AF7"/>
    <w:rsid w:val="009B18A1"/>
    <w:rsid w:val="009B41C5"/>
    <w:rsid w:val="009B67E6"/>
    <w:rsid w:val="009B7AC6"/>
    <w:rsid w:val="009C3D22"/>
    <w:rsid w:val="009C6A36"/>
    <w:rsid w:val="009D0026"/>
    <w:rsid w:val="009D4A32"/>
    <w:rsid w:val="009D6FED"/>
    <w:rsid w:val="009D76D6"/>
    <w:rsid w:val="009D7782"/>
    <w:rsid w:val="009E1B87"/>
    <w:rsid w:val="009E5C48"/>
    <w:rsid w:val="009F0928"/>
    <w:rsid w:val="009F09D1"/>
    <w:rsid w:val="009F355D"/>
    <w:rsid w:val="00A10016"/>
    <w:rsid w:val="00A10949"/>
    <w:rsid w:val="00A158E8"/>
    <w:rsid w:val="00A250FF"/>
    <w:rsid w:val="00A252A9"/>
    <w:rsid w:val="00A323A4"/>
    <w:rsid w:val="00A32DF6"/>
    <w:rsid w:val="00A35FEC"/>
    <w:rsid w:val="00A369F4"/>
    <w:rsid w:val="00A54D59"/>
    <w:rsid w:val="00A55973"/>
    <w:rsid w:val="00A61AD0"/>
    <w:rsid w:val="00A8270F"/>
    <w:rsid w:val="00A83968"/>
    <w:rsid w:val="00A905BF"/>
    <w:rsid w:val="00A90EAE"/>
    <w:rsid w:val="00A95E07"/>
    <w:rsid w:val="00AA12CF"/>
    <w:rsid w:val="00AA2958"/>
    <w:rsid w:val="00AA506A"/>
    <w:rsid w:val="00AB1121"/>
    <w:rsid w:val="00AB17AD"/>
    <w:rsid w:val="00AB645F"/>
    <w:rsid w:val="00AC00AF"/>
    <w:rsid w:val="00AC1F14"/>
    <w:rsid w:val="00AC520F"/>
    <w:rsid w:val="00AD0349"/>
    <w:rsid w:val="00AD6DC7"/>
    <w:rsid w:val="00AE1F49"/>
    <w:rsid w:val="00AE381F"/>
    <w:rsid w:val="00AE4960"/>
    <w:rsid w:val="00AE5915"/>
    <w:rsid w:val="00AE7923"/>
    <w:rsid w:val="00AF5D96"/>
    <w:rsid w:val="00AF6F05"/>
    <w:rsid w:val="00B07057"/>
    <w:rsid w:val="00B10656"/>
    <w:rsid w:val="00B1230D"/>
    <w:rsid w:val="00B21749"/>
    <w:rsid w:val="00B22C7A"/>
    <w:rsid w:val="00B22CCF"/>
    <w:rsid w:val="00B2683A"/>
    <w:rsid w:val="00B26C57"/>
    <w:rsid w:val="00B33063"/>
    <w:rsid w:val="00B3614C"/>
    <w:rsid w:val="00B37521"/>
    <w:rsid w:val="00B42431"/>
    <w:rsid w:val="00B5604D"/>
    <w:rsid w:val="00B64011"/>
    <w:rsid w:val="00B64387"/>
    <w:rsid w:val="00B66C1C"/>
    <w:rsid w:val="00B67EE1"/>
    <w:rsid w:val="00B723CF"/>
    <w:rsid w:val="00B73000"/>
    <w:rsid w:val="00B747C5"/>
    <w:rsid w:val="00B7534B"/>
    <w:rsid w:val="00B77593"/>
    <w:rsid w:val="00B77C6D"/>
    <w:rsid w:val="00B80815"/>
    <w:rsid w:val="00B870B2"/>
    <w:rsid w:val="00B9016B"/>
    <w:rsid w:val="00B92B2B"/>
    <w:rsid w:val="00B95B35"/>
    <w:rsid w:val="00BB2A48"/>
    <w:rsid w:val="00BC1564"/>
    <w:rsid w:val="00BD2802"/>
    <w:rsid w:val="00BD40BC"/>
    <w:rsid w:val="00BE09A6"/>
    <w:rsid w:val="00BE22F5"/>
    <w:rsid w:val="00BE384F"/>
    <w:rsid w:val="00BF746B"/>
    <w:rsid w:val="00C0093E"/>
    <w:rsid w:val="00C10C03"/>
    <w:rsid w:val="00C125B0"/>
    <w:rsid w:val="00C12FCB"/>
    <w:rsid w:val="00C13FED"/>
    <w:rsid w:val="00C15FD1"/>
    <w:rsid w:val="00C16E15"/>
    <w:rsid w:val="00C16FA6"/>
    <w:rsid w:val="00C22444"/>
    <w:rsid w:val="00C22FE7"/>
    <w:rsid w:val="00C25639"/>
    <w:rsid w:val="00C2634D"/>
    <w:rsid w:val="00C27311"/>
    <w:rsid w:val="00C31858"/>
    <w:rsid w:val="00C336AF"/>
    <w:rsid w:val="00C35E7D"/>
    <w:rsid w:val="00C40E42"/>
    <w:rsid w:val="00C50525"/>
    <w:rsid w:val="00C6767F"/>
    <w:rsid w:val="00C77247"/>
    <w:rsid w:val="00C820A6"/>
    <w:rsid w:val="00C861B5"/>
    <w:rsid w:val="00C86779"/>
    <w:rsid w:val="00C87776"/>
    <w:rsid w:val="00C90CAD"/>
    <w:rsid w:val="00C90F75"/>
    <w:rsid w:val="00C91DD0"/>
    <w:rsid w:val="00C92EC1"/>
    <w:rsid w:val="00C92FCC"/>
    <w:rsid w:val="00C956CB"/>
    <w:rsid w:val="00CA4A94"/>
    <w:rsid w:val="00CA529D"/>
    <w:rsid w:val="00CA6D47"/>
    <w:rsid w:val="00CB3278"/>
    <w:rsid w:val="00CB4824"/>
    <w:rsid w:val="00CB6408"/>
    <w:rsid w:val="00CC5AC5"/>
    <w:rsid w:val="00CE060D"/>
    <w:rsid w:val="00CE0AB0"/>
    <w:rsid w:val="00CE687A"/>
    <w:rsid w:val="00CF7BEE"/>
    <w:rsid w:val="00D04ADD"/>
    <w:rsid w:val="00D06D63"/>
    <w:rsid w:val="00D11481"/>
    <w:rsid w:val="00D158F1"/>
    <w:rsid w:val="00D16347"/>
    <w:rsid w:val="00D221FF"/>
    <w:rsid w:val="00D240CD"/>
    <w:rsid w:val="00D24658"/>
    <w:rsid w:val="00D33BD4"/>
    <w:rsid w:val="00D3551E"/>
    <w:rsid w:val="00D409D6"/>
    <w:rsid w:val="00D43D74"/>
    <w:rsid w:val="00D47AB5"/>
    <w:rsid w:val="00D54EA8"/>
    <w:rsid w:val="00D63543"/>
    <w:rsid w:val="00D65D5C"/>
    <w:rsid w:val="00D66410"/>
    <w:rsid w:val="00D673FD"/>
    <w:rsid w:val="00D82E7C"/>
    <w:rsid w:val="00D867DE"/>
    <w:rsid w:val="00D93099"/>
    <w:rsid w:val="00D93B8A"/>
    <w:rsid w:val="00DA5485"/>
    <w:rsid w:val="00DB15DB"/>
    <w:rsid w:val="00DB235F"/>
    <w:rsid w:val="00DB23DB"/>
    <w:rsid w:val="00DC1E11"/>
    <w:rsid w:val="00DC6250"/>
    <w:rsid w:val="00DD2F2C"/>
    <w:rsid w:val="00DD59E0"/>
    <w:rsid w:val="00DD7680"/>
    <w:rsid w:val="00DE3285"/>
    <w:rsid w:val="00DE494A"/>
    <w:rsid w:val="00DE7113"/>
    <w:rsid w:val="00DF58A7"/>
    <w:rsid w:val="00E00DD5"/>
    <w:rsid w:val="00E02F84"/>
    <w:rsid w:val="00E03DE5"/>
    <w:rsid w:val="00E05730"/>
    <w:rsid w:val="00E0774E"/>
    <w:rsid w:val="00E11489"/>
    <w:rsid w:val="00E14973"/>
    <w:rsid w:val="00E1542D"/>
    <w:rsid w:val="00E174A3"/>
    <w:rsid w:val="00E17D2A"/>
    <w:rsid w:val="00E220AC"/>
    <w:rsid w:val="00E245CA"/>
    <w:rsid w:val="00E27AB8"/>
    <w:rsid w:val="00E32445"/>
    <w:rsid w:val="00E332F1"/>
    <w:rsid w:val="00E42ACB"/>
    <w:rsid w:val="00E4484C"/>
    <w:rsid w:val="00E457DD"/>
    <w:rsid w:val="00E51C8F"/>
    <w:rsid w:val="00E53233"/>
    <w:rsid w:val="00E637F7"/>
    <w:rsid w:val="00E708C8"/>
    <w:rsid w:val="00E74EDF"/>
    <w:rsid w:val="00E80CAE"/>
    <w:rsid w:val="00E83C41"/>
    <w:rsid w:val="00E84410"/>
    <w:rsid w:val="00E87B8D"/>
    <w:rsid w:val="00E909C2"/>
    <w:rsid w:val="00E94A30"/>
    <w:rsid w:val="00EB06EF"/>
    <w:rsid w:val="00EB1046"/>
    <w:rsid w:val="00EB274C"/>
    <w:rsid w:val="00EB5034"/>
    <w:rsid w:val="00EB5FBB"/>
    <w:rsid w:val="00EC3C3F"/>
    <w:rsid w:val="00ED1A7E"/>
    <w:rsid w:val="00ED6AAD"/>
    <w:rsid w:val="00EE0CA3"/>
    <w:rsid w:val="00EE2865"/>
    <w:rsid w:val="00EE2CF7"/>
    <w:rsid w:val="00EF1A96"/>
    <w:rsid w:val="00F01ACC"/>
    <w:rsid w:val="00F17B1A"/>
    <w:rsid w:val="00F272D4"/>
    <w:rsid w:val="00F32E5F"/>
    <w:rsid w:val="00F40D83"/>
    <w:rsid w:val="00F43228"/>
    <w:rsid w:val="00F441A1"/>
    <w:rsid w:val="00F54BDA"/>
    <w:rsid w:val="00F62B89"/>
    <w:rsid w:val="00F7399C"/>
    <w:rsid w:val="00F74909"/>
    <w:rsid w:val="00F76D88"/>
    <w:rsid w:val="00F806F7"/>
    <w:rsid w:val="00F84030"/>
    <w:rsid w:val="00F86FD5"/>
    <w:rsid w:val="00F95501"/>
    <w:rsid w:val="00F96387"/>
    <w:rsid w:val="00F968BF"/>
    <w:rsid w:val="00FB36D7"/>
    <w:rsid w:val="00FB7E82"/>
    <w:rsid w:val="00FC0F1E"/>
    <w:rsid w:val="00FC55D6"/>
    <w:rsid w:val="00FC6402"/>
    <w:rsid w:val="00FC6452"/>
    <w:rsid w:val="00FE011F"/>
    <w:rsid w:val="00FE3812"/>
    <w:rsid w:val="00FE6083"/>
    <w:rsid w:val="00FF1B5E"/>
    <w:rsid w:val="00FF58DE"/>
    <w:rsid w:val="00FF76DC"/>
    <w:rsid w:val="00FF7BF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9B41C5"/>
    <w:pPr>
      <w:widowControl w:val="0"/>
      <w:jc w:val="both"/>
    </w:pPr>
    <w:rPr>
      <w:rFonts w:cs="Calibri"/>
      <w:kern w:val="2"/>
      <w:sz w:val="21"/>
      <w:szCs w:val="21"/>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Char"/>
    <w:uiPriority w:val="99"/>
    <w:rsid w:val="00D16347"/>
    <w:pPr>
      <w:pBdr>
        <w:bottom w:val="single" w:sz="6" w:space="1" w:color="auto"/>
      </w:pBdr>
      <w:tabs>
        <w:tab w:val="center" w:pos="4153"/>
        <w:tab w:val="right" w:pos="8306"/>
      </w:tabs>
      <w:snapToGrid w:val="0"/>
      <w:jc w:val="center"/>
    </w:pPr>
    <w:rPr>
      <w:rFonts w:cs="Times New Roman"/>
      <w:kern w:val="0"/>
      <w:sz w:val="18"/>
      <w:szCs w:val="18"/>
      <w:lang/>
    </w:rPr>
  </w:style>
  <w:style w:type="character" w:customStyle="1" w:styleId="Char">
    <w:name w:val="页眉 Char"/>
    <w:link w:val="a9"/>
    <w:uiPriority w:val="99"/>
    <w:locked/>
    <w:rsid w:val="00D16347"/>
    <w:rPr>
      <w:sz w:val="18"/>
      <w:szCs w:val="18"/>
    </w:rPr>
  </w:style>
  <w:style w:type="paragraph" w:styleId="aa">
    <w:name w:val="footer"/>
    <w:basedOn w:val="a5"/>
    <w:link w:val="Char0"/>
    <w:uiPriority w:val="99"/>
    <w:rsid w:val="00D16347"/>
    <w:pPr>
      <w:tabs>
        <w:tab w:val="center" w:pos="4153"/>
        <w:tab w:val="right" w:pos="8306"/>
      </w:tabs>
      <w:snapToGrid w:val="0"/>
      <w:jc w:val="left"/>
    </w:pPr>
    <w:rPr>
      <w:rFonts w:cs="Times New Roman"/>
      <w:kern w:val="0"/>
      <w:sz w:val="18"/>
      <w:szCs w:val="18"/>
      <w:lang/>
    </w:rPr>
  </w:style>
  <w:style w:type="character" w:customStyle="1" w:styleId="Char0">
    <w:name w:val="页脚 Char"/>
    <w:link w:val="aa"/>
    <w:uiPriority w:val="99"/>
    <w:locked/>
    <w:rsid w:val="00D16347"/>
    <w:rPr>
      <w:sz w:val="18"/>
      <w:szCs w:val="18"/>
    </w:rPr>
  </w:style>
  <w:style w:type="paragraph" w:styleId="ab">
    <w:name w:val="Balloon Text"/>
    <w:basedOn w:val="a5"/>
    <w:link w:val="Char1"/>
    <w:uiPriority w:val="99"/>
    <w:semiHidden/>
    <w:rsid w:val="00D16347"/>
    <w:rPr>
      <w:rFonts w:cs="Times New Roman"/>
      <w:kern w:val="0"/>
      <w:sz w:val="18"/>
      <w:szCs w:val="18"/>
      <w:lang/>
    </w:rPr>
  </w:style>
  <w:style w:type="character" w:customStyle="1" w:styleId="Char1">
    <w:name w:val="批注框文本 Char"/>
    <w:link w:val="ab"/>
    <w:uiPriority w:val="99"/>
    <w:semiHidden/>
    <w:locked/>
    <w:rsid w:val="00D16347"/>
    <w:rPr>
      <w:sz w:val="18"/>
      <w:szCs w:val="18"/>
    </w:rPr>
  </w:style>
  <w:style w:type="character" w:customStyle="1" w:styleId="Char2">
    <w:name w:val="段 Char"/>
    <w:link w:val="ac"/>
    <w:uiPriority w:val="99"/>
    <w:locked/>
    <w:rsid w:val="00AF5D96"/>
    <w:rPr>
      <w:rFonts w:ascii="宋体" w:hAnsi="Times New Roman" w:cs="宋体"/>
      <w:kern w:val="2"/>
      <w:sz w:val="21"/>
      <w:szCs w:val="21"/>
      <w:lang w:val="en-US" w:eastAsia="zh-CN" w:bidi="ar-SA"/>
    </w:rPr>
  </w:style>
  <w:style w:type="paragraph" w:customStyle="1" w:styleId="ac">
    <w:name w:val="段"/>
    <w:link w:val="Char2"/>
    <w:uiPriority w:val="99"/>
    <w:rsid w:val="00AF5D96"/>
    <w:pPr>
      <w:autoSpaceDE w:val="0"/>
      <w:autoSpaceDN w:val="0"/>
      <w:ind w:firstLine="200"/>
      <w:jc w:val="both"/>
    </w:pPr>
    <w:rPr>
      <w:rFonts w:ascii="宋体" w:hAnsi="Times New Roman" w:cs="宋体"/>
      <w:kern w:val="2"/>
      <w:sz w:val="21"/>
      <w:szCs w:val="21"/>
    </w:rPr>
  </w:style>
  <w:style w:type="paragraph" w:customStyle="1" w:styleId="a">
    <w:name w:val="章标题"/>
    <w:next w:val="ac"/>
    <w:uiPriority w:val="99"/>
    <w:rsid w:val="00AA12CF"/>
    <w:pPr>
      <w:numPr>
        <w:numId w:val="1"/>
      </w:numPr>
      <w:spacing w:beforeLines="100" w:afterLines="100"/>
      <w:jc w:val="both"/>
      <w:outlineLvl w:val="1"/>
    </w:pPr>
    <w:rPr>
      <w:rFonts w:ascii="黑体" w:eastAsia="黑体" w:hAnsi="Times New Roman" w:cs="黑体"/>
      <w:sz w:val="21"/>
      <w:szCs w:val="21"/>
    </w:rPr>
  </w:style>
  <w:style w:type="paragraph" w:customStyle="1" w:styleId="a0">
    <w:name w:val="一级条标题"/>
    <w:next w:val="ac"/>
    <w:uiPriority w:val="99"/>
    <w:rsid w:val="00AA12CF"/>
    <w:pPr>
      <w:numPr>
        <w:ilvl w:val="1"/>
        <w:numId w:val="1"/>
      </w:numPr>
      <w:spacing w:beforeLines="50" w:afterLines="50"/>
      <w:outlineLvl w:val="2"/>
    </w:pPr>
    <w:rPr>
      <w:rFonts w:ascii="黑体" w:eastAsia="黑体" w:hAnsi="Times New Roman" w:cs="黑体"/>
      <w:sz w:val="21"/>
      <w:szCs w:val="21"/>
    </w:rPr>
  </w:style>
  <w:style w:type="paragraph" w:customStyle="1" w:styleId="a1">
    <w:name w:val="二级条标题"/>
    <w:basedOn w:val="a0"/>
    <w:next w:val="ac"/>
    <w:uiPriority w:val="99"/>
    <w:rsid w:val="00AA12CF"/>
    <w:pPr>
      <w:numPr>
        <w:ilvl w:val="2"/>
      </w:numPr>
      <w:spacing w:before="50" w:after="50"/>
      <w:ind w:left="0"/>
      <w:outlineLvl w:val="3"/>
    </w:pPr>
    <w:rPr>
      <w:rFonts w:ascii="Times New Roman" w:eastAsia="宋体" w:cs="Times New Roman"/>
    </w:rPr>
  </w:style>
  <w:style w:type="paragraph" w:customStyle="1" w:styleId="a2">
    <w:name w:val="三级条标题"/>
    <w:basedOn w:val="a1"/>
    <w:next w:val="ac"/>
    <w:uiPriority w:val="99"/>
    <w:rsid w:val="00AA12CF"/>
    <w:pPr>
      <w:numPr>
        <w:ilvl w:val="3"/>
      </w:numPr>
      <w:outlineLvl w:val="4"/>
    </w:pPr>
  </w:style>
  <w:style w:type="paragraph" w:customStyle="1" w:styleId="a3">
    <w:name w:val="四级条标题"/>
    <w:basedOn w:val="a2"/>
    <w:next w:val="ac"/>
    <w:uiPriority w:val="99"/>
    <w:rsid w:val="00AA12CF"/>
    <w:pPr>
      <w:numPr>
        <w:ilvl w:val="4"/>
      </w:numPr>
      <w:outlineLvl w:val="5"/>
    </w:pPr>
  </w:style>
  <w:style w:type="paragraph" w:customStyle="1" w:styleId="a4">
    <w:name w:val="五级条标题"/>
    <w:basedOn w:val="a3"/>
    <w:next w:val="ac"/>
    <w:uiPriority w:val="99"/>
    <w:rsid w:val="00AA12CF"/>
    <w:pPr>
      <w:numPr>
        <w:ilvl w:val="5"/>
      </w:numPr>
      <w:outlineLvl w:val="6"/>
    </w:pPr>
  </w:style>
  <w:style w:type="table" w:styleId="ad">
    <w:name w:val="Table Grid"/>
    <w:basedOn w:val="a7"/>
    <w:uiPriority w:val="99"/>
    <w:rsid w:val="002A4A4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uiPriority w:val="99"/>
    <w:semiHidden/>
    <w:rsid w:val="001A5271"/>
    <w:rPr>
      <w:color w:val="000000"/>
      <w:u w:val="none"/>
      <w:effect w:val="none"/>
    </w:rPr>
  </w:style>
  <w:style w:type="character" w:styleId="af">
    <w:name w:val="Placeholder Text"/>
    <w:uiPriority w:val="99"/>
    <w:semiHidden/>
    <w:rsid w:val="00B747C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pPr>
      <w:widowControl w:val="0"/>
      <w:jc w:val="both"/>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813966">
      <w:bodyDiv w:val="1"/>
      <w:marLeft w:val="0"/>
      <w:marRight w:val="0"/>
      <w:marTop w:val="0"/>
      <w:marBottom w:val="0"/>
      <w:divBdr>
        <w:top w:val="none" w:sz="0" w:space="0" w:color="auto"/>
        <w:left w:val="none" w:sz="0" w:space="0" w:color="auto"/>
        <w:bottom w:val="none" w:sz="0" w:space="0" w:color="auto"/>
        <w:right w:val="none" w:sz="0" w:space="0" w:color="auto"/>
      </w:divBdr>
      <w:divsChild>
        <w:div w:id="403114492">
          <w:marLeft w:val="0"/>
          <w:marRight w:val="0"/>
          <w:marTop w:val="0"/>
          <w:marBottom w:val="0"/>
          <w:divBdr>
            <w:top w:val="none" w:sz="0" w:space="0" w:color="auto"/>
            <w:left w:val="none" w:sz="0" w:space="0" w:color="auto"/>
            <w:bottom w:val="none" w:sz="0" w:space="0" w:color="auto"/>
            <w:right w:val="none" w:sz="0" w:space="0" w:color="auto"/>
          </w:divBdr>
        </w:div>
      </w:divsChild>
    </w:div>
    <w:div w:id="1562212101">
      <w:bodyDiv w:val="1"/>
      <w:marLeft w:val="0"/>
      <w:marRight w:val="0"/>
      <w:marTop w:val="0"/>
      <w:marBottom w:val="0"/>
      <w:divBdr>
        <w:top w:val="none" w:sz="0" w:space="0" w:color="auto"/>
        <w:left w:val="none" w:sz="0" w:space="0" w:color="auto"/>
        <w:bottom w:val="none" w:sz="0" w:space="0" w:color="auto"/>
        <w:right w:val="none" w:sz="0" w:space="0" w:color="auto"/>
      </w:divBdr>
      <w:divsChild>
        <w:div w:id="1828282544">
          <w:marLeft w:val="0"/>
          <w:marRight w:val="0"/>
          <w:marTop w:val="0"/>
          <w:marBottom w:val="0"/>
          <w:divBdr>
            <w:top w:val="none" w:sz="0" w:space="0" w:color="auto"/>
            <w:left w:val="none" w:sz="0" w:space="0" w:color="auto"/>
            <w:bottom w:val="none" w:sz="0" w:space="0" w:color="auto"/>
            <w:right w:val="none" w:sz="0" w:space="0" w:color="auto"/>
          </w:divBdr>
        </w:div>
      </w:divsChild>
    </w:div>
    <w:div w:id="1699160678">
      <w:marLeft w:val="0"/>
      <w:marRight w:val="0"/>
      <w:marTop w:val="0"/>
      <w:marBottom w:val="0"/>
      <w:divBdr>
        <w:top w:val="none" w:sz="0" w:space="0" w:color="auto"/>
        <w:left w:val="none" w:sz="0" w:space="0" w:color="auto"/>
        <w:bottom w:val="none" w:sz="0" w:space="0" w:color="auto"/>
        <w:right w:val="none" w:sz="0" w:space="0" w:color="auto"/>
      </w:divBdr>
      <w:divsChild>
        <w:div w:id="1699160680">
          <w:marLeft w:val="0"/>
          <w:marRight w:val="0"/>
          <w:marTop w:val="0"/>
          <w:marBottom w:val="0"/>
          <w:divBdr>
            <w:top w:val="none" w:sz="0" w:space="0" w:color="auto"/>
            <w:left w:val="none" w:sz="0" w:space="0" w:color="auto"/>
            <w:bottom w:val="none" w:sz="0" w:space="0" w:color="auto"/>
            <w:right w:val="none" w:sz="0" w:space="0" w:color="auto"/>
          </w:divBdr>
        </w:div>
      </w:divsChild>
    </w:div>
    <w:div w:id="1699160679">
      <w:marLeft w:val="0"/>
      <w:marRight w:val="0"/>
      <w:marTop w:val="0"/>
      <w:marBottom w:val="0"/>
      <w:divBdr>
        <w:top w:val="none" w:sz="0" w:space="0" w:color="auto"/>
        <w:left w:val="none" w:sz="0" w:space="0" w:color="auto"/>
        <w:bottom w:val="none" w:sz="0" w:space="0" w:color="auto"/>
        <w:right w:val="none" w:sz="0" w:space="0" w:color="auto"/>
      </w:divBdr>
      <w:divsChild>
        <w:div w:id="1699160683">
          <w:marLeft w:val="0"/>
          <w:marRight w:val="0"/>
          <w:marTop w:val="0"/>
          <w:marBottom w:val="0"/>
          <w:divBdr>
            <w:top w:val="none" w:sz="0" w:space="0" w:color="auto"/>
            <w:left w:val="none" w:sz="0" w:space="0" w:color="auto"/>
            <w:bottom w:val="none" w:sz="0" w:space="0" w:color="auto"/>
            <w:right w:val="none" w:sz="0" w:space="0" w:color="auto"/>
          </w:divBdr>
        </w:div>
      </w:divsChild>
    </w:div>
    <w:div w:id="1699160681">
      <w:marLeft w:val="0"/>
      <w:marRight w:val="0"/>
      <w:marTop w:val="0"/>
      <w:marBottom w:val="0"/>
      <w:divBdr>
        <w:top w:val="none" w:sz="0" w:space="0" w:color="auto"/>
        <w:left w:val="none" w:sz="0" w:space="0" w:color="auto"/>
        <w:bottom w:val="none" w:sz="0" w:space="0" w:color="auto"/>
        <w:right w:val="none" w:sz="0" w:space="0" w:color="auto"/>
      </w:divBdr>
      <w:divsChild>
        <w:div w:id="1699160682">
          <w:marLeft w:val="0"/>
          <w:marRight w:val="0"/>
          <w:marTop w:val="0"/>
          <w:marBottom w:val="0"/>
          <w:divBdr>
            <w:top w:val="none" w:sz="0" w:space="0" w:color="auto"/>
            <w:left w:val="none" w:sz="0" w:space="0" w:color="auto"/>
            <w:bottom w:val="none" w:sz="0" w:space="0" w:color="auto"/>
            <w:right w:val="none" w:sz="0" w:space="0" w:color="auto"/>
          </w:divBdr>
        </w:div>
      </w:divsChild>
    </w:div>
    <w:div w:id="1960909285">
      <w:bodyDiv w:val="1"/>
      <w:marLeft w:val="0"/>
      <w:marRight w:val="0"/>
      <w:marTop w:val="0"/>
      <w:marBottom w:val="0"/>
      <w:divBdr>
        <w:top w:val="none" w:sz="0" w:space="0" w:color="auto"/>
        <w:left w:val="none" w:sz="0" w:space="0" w:color="auto"/>
        <w:bottom w:val="none" w:sz="0" w:space="0" w:color="auto"/>
        <w:right w:val="none" w:sz="0" w:space="0" w:color="auto"/>
      </w:divBdr>
      <w:divsChild>
        <w:div w:id="1624921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arch.xinmin.cn/?q=&#37319;&#21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53443-4CC7-4A72-ACC7-8480A1BD3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6136</TotalTime>
  <Pages>20</Pages>
  <Words>2695</Words>
  <Characters>15362</Characters>
  <Application>Microsoft Office Word</Application>
  <DocSecurity>0</DocSecurity>
  <Lines>128</Lines>
  <Paragraphs>36</Paragraphs>
  <ScaleCrop>false</ScaleCrop>
  <Company>Zhu</Company>
  <LinksUpToDate>false</LinksUpToDate>
  <CharactersWithSpaces>18021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dc:creator>
  <cp:keywords/>
  <dc:description/>
  <cp:lastModifiedBy>ever</cp:lastModifiedBy>
  <cp:revision>146</cp:revision>
  <dcterms:created xsi:type="dcterms:W3CDTF">2016-08-01T08:43:00Z</dcterms:created>
  <dcterms:modified xsi:type="dcterms:W3CDTF">2017-06-21T08:16:00Z</dcterms:modified>
</cp:coreProperties>
</file>