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D1DDB" w14:textId="77777777" w:rsidR="006317A6" w:rsidRPr="00BF7EFE" w:rsidRDefault="006317A6" w:rsidP="006317A6">
      <w:pPr>
        <w:spacing w:line="360" w:lineRule="auto"/>
        <w:jc w:val="center"/>
        <w:rPr>
          <w:b/>
          <w:sz w:val="32"/>
          <w:szCs w:val="32"/>
        </w:rPr>
      </w:pPr>
    </w:p>
    <w:p w14:paraId="60FF26D5" w14:textId="77777777" w:rsidR="006317A6" w:rsidRPr="00BF7EFE" w:rsidRDefault="006317A6" w:rsidP="006317A6">
      <w:pPr>
        <w:spacing w:line="360" w:lineRule="auto"/>
        <w:jc w:val="center"/>
        <w:rPr>
          <w:b/>
          <w:sz w:val="32"/>
          <w:szCs w:val="32"/>
        </w:rPr>
      </w:pPr>
    </w:p>
    <w:p w14:paraId="3781B623" w14:textId="77777777" w:rsidR="006317A6" w:rsidRPr="00BF7EFE" w:rsidRDefault="006317A6" w:rsidP="006317A6">
      <w:pPr>
        <w:spacing w:line="360" w:lineRule="auto"/>
        <w:jc w:val="center"/>
        <w:rPr>
          <w:b/>
          <w:sz w:val="32"/>
          <w:szCs w:val="32"/>
        </w:rPr>
      </w:pPr>
    </w:p>
    <w:p w14:paraId="063520C1" w14:textId="77777777" w:rsidR="00987D40" w:rsidRPr="00BF7EFE" w:rsidRDefault="00987D40" w:rsidP="006317A6">
      <w:pPr>
        <w:spacing w:line="360" w:lineRule="auto"/>
        <w:jc w:val="center"/>
        <w:rPr>
          <w:b/>
          <w:sz w:val="32"/>
          <w:szCs w:val="32"/>
        </w:rPr>
      </w:pPr>
    </w:p>
    <w:p w14:paraId="3F363CE4" w14:textId="77777777" w:rsidR="006317A6" w:rsidRPr="00BF7EFE" w:rsidRDefault="00F54CEA" w:rsidP="00405E6C">
      <w:pPr>
        <w:snapToGrid w:val="0"/>
        <w:spacing w:line="360" w:lineRule="auto"/>
        <w:jc w:val="center"/>
        <w:rPr>
          <w:rFonts w:eastAsia="黑体"/>
          <w:sz w:val="40"/>
          <w:szCs w:val="40"/>
        </w:rPr>
      </w:pPr>
      <w:r w:rsidRPr="00BF7EFE">
        <w:rPr>
          <w:rFonts w:eastAsia="黑体"/>
          <w:sz w:val="40"/>
          <w:szCs w:val="40"/>
        </w:rPr>
        <w:t>超高性能混凝土技术标准：基本性能与试验方法</w:t>
      </w:r>
    </w:p>
    <w:p w14:paraId="1ECADA2F" w14:textId="77777777" w:rsidR="006317A6" w:rsidRPr="00BF7EFE" w:rsidRDefault="006317A6" w:rsidP="006317A6">
      <w:pPr>
        <w:spacing w:line="360" w:lineRule="auto"/>
        <w:jc w:val="center"/>
        <w:rPr>
          <w:rFonts w:eastAsia="黑体"/>
          <w:b/>
          <w:sz w:val="52"/>
          <w:szCs w:val="52"/>
        </w:rPr>
      </w:pPr>
    </w:p>
    <w:p w14:paraId="6721115E" w14:textId="77777777" w:rsidR="006317A6" w:rsidRPr="00BF7EFE" w:rsidRDefault="006317A6" w:rsidP="006317A6">
      <w:pPr>
        <w:snapToGrid w:val="0"/>
        <w:spacing w:line="360" w:lineRule="auto"/>
        <w:jc w:val="center"/>
        <w:rPr>
          <w:rFonts w:eastAsia="黑体"/>
          <w:sz w:val="52"/>
          <w:szCs w:val="52"/>
        </w:rPr>
      </w:pPr>
      <w:r w:rsidRPr="00BF7EFE">
        <w:rPr>
          <w:rFonts w:eastAsia="黑体"/>
          <w:sz w:val="52"/>
          <w:szCs w:val="52"/>
        </w:rPr>
        <w:t>编</w:t>
      </w:r>
      <w:r w:rsidRPr="00BF7EFE">
        <w:rPr>
          <w:rFonts w:eastAsia="黑体"/>
          <w:sz w:val="52"/>
          <w:szCs w:val="52"/>
        </w:rPr>
        <w:t xml:space="preserve"> </w:t>
      </w:r>
      <w:r w:rsidRPr="00BF7EFE">
        <w:rPr>
          <w:rFonts w:eastAsia="黑体"/>
          <w:sz w:val="52"/>
          <w:szCs w:val="52"/>
        </w:rPr>
        <w:t>制</w:t>
      </w:r>
      <w:r w:rsidRPr="00BF7EFE">
        <w:rPr>
          <w:rFonts w:eastAsia="黑体"/>
          <w:sz w:val="52"/>
          <w:szCs w:val="52"/>
        </w:rPr>
        <w:t xml:space="preserve"> </w:t>
      </w:r>
      <w:r w:rsidRPr="00BF7EFE">
        <w:rPr>
          <w:rFonts w:eastAsia="黑体"/>
          <w:sz w:val="52"/>
          <w:szCs w:val="52"/>
        </w:rPr>
        <w:t>说</w:t>
      </w:r>
      <w:r w:rsidRPr="00BF7EFE">
        <w:rPr>
          <w:rFonts w:eastAsia="黑体"/>
          <w:sz w:val="52"/>
          <w:szCs w:val="52"/>
        </w:rPr>
        <w:t xml:space="preserve"> </w:t>
      </w:r>
      <w:r w:rsidRPr="00BF7EFE">
        <w:rPr>
          <w:rFonts w:eastAsia="黑体"/>
          <w:sz w:val="52"/>
          <w:szCs w:val="52"/>
        </w:rPr>
        <w:t>明</w:t>
      </w:r>
    </w:p>
    <w:p w14:paraId="7AA42A3F" w14:textId="77777777" w:rsidR="006317A6" w:rsidRPr="00BF7EFE" w:rsidRDefault="006317A6" w:rsidP="006317A6">
      <w:pPr>
        <w:spacing w:line="360" w:lineRule="auto"/>
        <w:jc w:val="center"/>
        <w:rPr>
          <w:b/>
          <w:sz w:val="32"/>
          <w:szCs w:val="32"/>
        </w:rPr>
      </w:pPr>
    </w:p>
    <w:p w14:paraId="06F5B0B2" w14:textId="77777777" w:rsidR="006317A6" w:rsidRPr="00BF7EFE" w:rsidRDefault="006317A6" w:rsidP="006317A6">
      <w:pPr>
        <w:spacing w:line="360" w:lineRule="auto"/>
        <w:jc w:val="center"/>
        <w:rPr>
          <w:b/>
          <w:sz w:val="32"/>
          <w:szCs w:val="32"/>
        </w:rPr>
      </w:pPr>
    </w:p>
    <w:p w14:paraId="1A884F3E" w14:textId="77777777" w:rsidR="006317A6" w:rsidRPr="00BF7EFE" w:rsidRDefault="006317A6" w:rsidP="006317A6">
      <w:pPr>
        <w:spacing w:line="360" w:lineRule="auto"/>
        <w:jc w:val="center"/>
        <w:rPr>
          <w:b/>
          <w:sz w:val="32"/>
          <w:szCs w:val="32"/>
        </w:rPr>
      </w:pPr>
    </w:p>
    <w:p w14:paraId="7A54C84C" w14:textId="77777777" w:rsidR="006317A6" w:rsidRPr="00BF7EFE" w:rsidRDefault="006317A6" w:rsidP="006317A6">
      <w:pPr>
        <w:spacing w:line="360" w:lineRule="auto"/>
        <w:jc w:val="center"/>
        <w:rPr>
          <w:b/>
          <w:sz w:val="32"/>
          <w:szCs w:val="32"/>
        </w:rPr>
      </w:pPr>
    </w:p>
    <w:p w14:paraId="21951674" w14:textId="77777777" w:rsidR="006317A6" w:rsidRPr="00BF7EFE" w:rsidRDefault="006317A6" w:rsidP="006317A6">
      <w:pPr>
        <w:spacing w:line="360" w:lineRule="auto"/>
        <w:jc w:val="center"/>
        <w:rPr>
          <w:b/>
          <w:sz w:val="32"/>
          <w:szCs w:val="32"/>
        </w:rPr>
      </w:pPr>
    </w:p>
    <w:p w14:paraId="6F8B29F1" w14:textId="77777777" w:rsidR="006317A6" w:rsidRPr="00BF7EFE" w:rsidRDefault="006317A6" w:rsidP="006317A6">
      <w:pPr>
        <w:spacing w:line="360" w:lineRule="auto"/>
        <w:jc w:val="center"/>
        <w:rPr>
          <w:b/>
          <w:sz w:val="32"/>
          <w:szCs w:val="32"/>
        </w:rPr>
      </w:pPr>
    </w:p>
    <w:p w14:paraId="48D4FF88" w14:textId="77777777" w:rsidR="006317A6" w:rsidRPr="00BF7EFE" w:rsidRDefault="006317A6" w:rsidP="006317A6">
      <w:pPr>
        <w:spacing w:line="360" w:lineRule="auto"/>
        <w:jc w:val="center"/>
        <w:rPr>
          <w:b/>
          <w:sz w:val="32"/>
          <w:szCs w:val="32"/>
        </w:rPr>
      </w:pPr>
    </w:p>
    <w:p w14:paraId="2E5BDD59" w14:textId="77777777" w:rsidR="00987D40" w:rsidRPr="00BF7EFE" w:rsidRDefault="00987D40" w:rsidP="006317A6">
      <w:pPr>
        <w:spacing w:line="360" w:lineRule="auto"/>
        <w:jc w:val="center"/>
        <w:rPr>
          <w:b/>
          <w:sz w:val="32"/>
          <w:szCs w:val="32"/>
        </w:rPr>
      </w:pPr>
    </w:p>
    <w:p w14:paraId="15476A1D" w14:textId="77777777" w:rsidR="00987D40" w:rsidRPr="00BF7EFE" w:rsidRDefault="00987D40" w:rsidP="006317A6">
      <w:pPr>
        <w:spacing w:line="360" w:lineRule="auto"/>
        <w:jc w:val="center"/>
        <w:rPr>
          <w:b/>
          <w:sz w:val="32"/>
          <w:szCs w:val="32"/>
        </w:rPr>
      </w:pPr>
    </w:p>
    <w:p w14:paraId="6FBE98A6" w14:textId="77777777" w:rsidR="00987D40" w:rsidRPr="00BF7EFE" w:rsidRDefault="00987D40" w:rsidP="006317A6">
      <w:pPr>
        <w:spacing w:line="360" w:lineRule="auto"/>
        <w:jc w:val="center"/>
        <w:rPr>
          <w:b/>
          <w:sz w:val="32"/>
          <w:szCs w:val="32"/>
        </w:rPr>
      </w:pPr>
    </w:p>
    <w:p w14:paraId="7DF30865" w14:textId="77777777" w:rsidR="006317A6" w:rsidRPr="00BF7EFE" w:rsidRDefault="006317A6" w:rsidP="006317A6">
      <w:pPr>
        <w:spacing w:line="360" w:lineRule="auto"/>
        <w:jc w:val="center"/>
        <w:rPr>
          <w:rFonts w:eastAsia="黑体"/>
          <w:sz w:val="30"/>
          <w:szCs w:val="30"/>
        </w:rPr>
      </w:pPr>
      <w:r w:rsidRPr="00BF7EFE">
        <w:rPr>
          <w:rFonts w:eastAsia="黑体"/>
          <w:sz w:val="30"/>
          <w:szCs w:val="30"/>
        </w:rPr>
        <w:t>标准编制组</w:t>
      </w:r>
    </w:p>
    <w:p w14:paraId="6F9600B3" w14:textId="77777777" w:rsidR="00987D40" w:rsidRPr="00BF7EFE" w:rsidRDefault="00987D40" w:rsidP="006317A6">
      <w:pPr>
        <w:spacing w:line="360" w:lineRule="auto"/>
        <w:jc w:val="center"/>
        <w:rPr>
          <w:rFonts w:eastAsia="黑体"/>
          <w:sz w:val="30"/>
          <w:szCs w:val="30"/>
        </w:rPr>
      </w:pPr>
    </w:p>
    <w:p w14:paraId="68A5D686" w14:textId="77777777" w:rsidR="00987D40" w:rsidRPr="00BF7EFE" w:rsidRDefault="00987D40" w:rsidP="006317A6">
      <w:pPr>
        <w:spacing w:line="360" w:lineRule="auto"/>
        <w:jc w:val="center"/>
        <w:rPr>
          <w:rFonts w:eastAsia="黑体"/>
          <w:sz w:val="30"/>
          <w:szCs w:val="30"/>
        </w:rPr>
      </w:pPr>
    </w:p>
    <w:p w14:paraId="3D23CA7E" w14:textId="1A813BA8" w:rsidR="006317A6" w:rsidRPr="00BF7EFE" w:rsidRDefault="006317A6" w:rsidP="006317A6">
      <w:pPr>
        <w:spacing w:line="360" w:lineRule="auto"/>
        <w:jc w:val="center"/>
        <w:rPr>
          <w:rFonts w:eastAsia="黑体"/>
          <w:sz w:val="30"/>
          <w:szCs w:val="30"/>
        </w:rPr>
      </w:pPr>
      <w:r w:rsidRPr="00BF7EFE">
        <w:rPr>
          <w:rFonts w:eastAsia="黑体"/>
          <w:sz w:val="30"/>
          <w:szCs w:val="30"/>
        </w:rPr>
        <w:t>2017</w:t>
      </w:r>
      <w:r w:rsidRPr="00BF7EFE">
        <w:rPr>
          <w:rFonts w:eastAsia="黑体"/>
          <w:sz w:val="30"/>
          <w:szCs w:val="30"/>
        </w:rPr>
        <w:t>年</w:t>
      </w:r>
      <w:r w:rsidR="00405E6C" w:rsidRPr="00BF7EFE">
        <w:rPr>
          <w:rFonts w:eastAsia="黑体"/>
          <w:sz w:val="30"/>
          <w:szCs w:val="30"/>
        </w:rPr>
        <w:t>1</w:t>
      </w:r>
      <w:r w:rsidR="00CA529C" w:rsidRPr="00BF7EFE">
        <w:rPr>
          <w:rFonts w:eastAsia="黑体"/>
          <w:sz w:val="30"/>
          <w:szCs w:val="30"/>
        </w:rPr>
        <w:t>2</w:t>
      </w:r>
      <w:r w:rsidRPr="00BF7EFE">
        <w:rPr>
          <w:rFonts w:eastAsia="黑体"/>
          <w:sz w:val="30"/>
          <w:szCs w:val="30"/>
        </w:rPr>
        <w:t>月</w:t>
      </w:r>
    </w:p>
    <w:p w14:paraId="211C0843" w14:textId="77777777" w:rsidR="006317A6" w:rsidRPr="00BF7EFE" w:rsidRDefault="006317A6" w:rsidP="006317A6">
      <w:pPr>
        <w:spacing w:line="360" w:lineRule="auto"/>
        <w:jc w:val="center"/>
        <w:rPr>
          <w:b/>
          <w:sz w:val="32"/>
          <w:szCs w:val="32"/>
        </w:rPr>
        <w:sectPr w:rsidR="006317A6" w:rsidRPr="00BF7EFE" w:rsidSect="00DA5B6B">
          <w:footerReference w:type="default" r:id="rId9"/>
          <w:footerReference w:type="first" r:id="rId10"/>
          <w:pgSz w:w="11906" w:h="16838"/>
          <w:pgMar w:top="1418" w:right="1418" w:bottom="1418" w:left="1418" w:header="851" w:footer="992" w:gutter="0"/>
          <w:pgNumType w:start="0"/>
          <w:cols w:space="720"/>
          <w:titlePg/>
          <w:docGrid w:linePitch="312"/>
        </w:sectPr>
      </w:pPr>
    </w:p>
    <w:p w14:paraId="4B75A691" w14:textId="77777777" w:rsidR="006317A6" w:rsidRPr="00BF7EFE" w:rsidRDefault="006317A6" w:rsidP="00FE5A9A">
      <w:pPr>
        <w:pStyle w:val="10"/>
        <w:numPr>
          <w:ilvl w:val="0"/>
          <w:numId w:val="29"/>
        </w:numPr>
        <w:spacing w:after="0"/>
        <w:rPr>
          <w:rFonts w:ascii="Times New Roman" w:eastAsia="黑体" w:hAnsi="Times New Roman" w:cs="Times New Roman"/>
          <w:b w:val="0"/>
          <w:sz w:val="28"/>
          <w:szCs w:val="28"/>
        </w:rPr>
      </w:pPr>
      <w:bookmarkStart w:id="0" w:name="_Toc478724435"/>
      <w:r w:rsidRPr="00BF7EFE">
        <w:rPr>
          <w:rFonts w:ascii="Times New Roman" w:eastAsia="黑体" w:hAnsi="Times New Roman" w:cs="Times New Roman"/>
          <w:b w:val="0"/>
          <w:sz w:val="28"/>
          <w:szCs w:val="28"/>
        </w:rPr>
        <w:lastRenderedPageBreak/>
        <w:t>工作概况</w:t>
      </w:r>
      <w:bookmarkEnd w:id="0"/>
    </w:p>
    <w:p w14:paraId="7B83D34D" w14:textId="77777777" w:rsidR="006317A6" w:rsidRPr="00BF7EFE" w:rsidRDefault="006317A6" w:rsidP="00FE5A9A">
      <w:pPr>
        <w:pStyle w:val="2"/>
        <w:numPr>
          <w:ilvl w:val="1"/>
          <w:numId w:val="30"/>
        </w:numPr>
        <w:spacing w:after="0" w:line="415" w:lineRule="auto"/>
        <w:rPr>
          <w:rFonts w:ascii="Times New Roman" w:eastAsia="黑体" w:hAnsi="Times New Roman" w:cs="Times New Roman"/>
          <w:b w:val="0"/>
          <w:sz w:val="24"/>
          <w:szCs w:val="24"/>
        </w:rPr>
      </w:pPr>
      <w:bookmarkStart w:id="1" w:name="_Toc478724436"/>
      <w:r w:rsidRPr="00BF7EFE">
        <w:rPr>
          <w:rFonts w:ascii="Times New Roman" w:eastAsia="黑体" w:hAnsi="Times New Roman" w:cs="Times New Roman"/>
          <w:b w:val="0"/>
          <w:sz w:val="24"/>
          <w:szCs w:val="24"/>
        </w:rPr>
        <w:t>任务来源</w:t>
      </w:r>
      <w:bookmarkEnd w:id="1"/>
    </w:p>
    <w:p w14:paraId="54C7FEA3" w14:textId="31E3B3ED" w:rsidR="00F0522B" w:rsidRPr="00BF7EFE" w:rsidRDefault="00F0522B" w:rsidP="00F0522B">
      <w:pPr>
        <w:spacing w:line="360" w:lineRule="auto"/>
        <w:ind w:firstLineChars="200" w:firstLine="480"/>
        <w:rPr>
          <w:sz w:val="24"/>
          <w:szCs w:val="24"/>
        </w:rPr>
      </w:pPr>
      <w:r w:rsidRPr="00BF7EFE">
        <w:rPr>
          <w:sz w:val="24"/>
          <w:szCs w:val="24"/>
        </w:rPr>
        <w:t>《超高性能混凝土技术标准：基本性能与试验方法》</w:t>
      </w:r>
      <w:r w:rsidRPr="00F0522B">
        <w:rPr>
          <w:rFonts w:hint="eastAsia"/>
          <w:sz w:val="24"/>
          <w:szCs w:val="24"/>
        </w:rPr>
        <w:t>协会标准计划项目是中国建筑材料联合会下达的</w:t>
      </w:r>
      <w:r w:rsidRPr="00F0522B">
        <w:rPr>
          <w:rFonts w:hint="eastAsia"/>
          <w:sz w:val="24"/>
          <w:szCs w:val="24"/>
        </w:rPr>
        <w:t>2016</w:t>
      </w:r>
      <w:r w:rsidRPr="00F0522B">
        <w:rPr>
          <w:rFonts w:hint="eastAsia"/>
          <w:sz w:val="24"/>
          <w:szCs w:val="24"/>
        </w:rPr>
        <w:t>年第一批协会标准制定计划项目（中建材联发</w:t>
      </w:r>
      <w:r w:rsidRPr="00F0522B">
        <w:rPr>
          <w:rFonts w:hint="eastAsia"/>
          <w:sz w:val="24"/>
          <w:szCs w:val="24"/>
        </w:rPr>
        <w:t>[2016]81</w:t>
      </w:r>
      <w:r w:rsidRPr="00F0522B">
        <w:rPr>
          <w:rFonts w:hint="eastAsia"/>
          <w:sz w:val="24"/>
          <w:szCs w:val="24"/>
        </w:rPr>
        <w:t>号）</w:t>
      </w:r>
      <w:r>
        <w:rPr>
          <w:rFonts w:hint="eastAsia"/>
          <w:sz w:val="24"/>
          <w:szCs w:val="24"/>
        </w:rPr>
        <w:t>中</w:t>
      </w:r>
      <w:r w:rsidRPr="00BF7EFE">
        <w:rPr>
          <w:sz w:val="24"/>
          <w:szCs w:val="24"/>
        </w:rPr>
        <w:t>《超高性能混凝土》中有关基本性能与试验方法部分</w:t>
      </w:r>
      <w:r w:rsidRPr="00F0522B">
        <w:rPr>
          <w:rFonts w:hint="eastAsia"/>
          <w:sz w:val="24"/>
          <w:szCs w:val="24"/>
        </w:rPr>
        <w:t>，该标准的归口单位为中国建筑材料联合会，项目编号为：</w:t>
      </w:r>
      <w:r>
        <w:rPr>
          <w:rFonts w:hint="eastAsia"/>
          <w:sz w:val="24"/>
          <w:szCs w:val="24"/>
        </w:rPr>
        <w:t>2016-21</w:t>
      </w:r>
      <w:r w:rsidRPr="00F0522B">
        <w:rPr>
          <w:rFonts w:hint="eastAsia"/>
          <w:sz w:val="24"/>
          <w:szCs w:val="24"/>
        </w:rPr>
        <w:t>-xbjh</w:t>
      </w:r>
      <w:r w:rsidRPr="00F0522B">
        <w:rPr>
          <w:rFonts w:hint="eastAsia"/>
          <w:sz w:val="24"/>
          <w:szCs w:val="24"/>
        </w:rPr>
        <w:t>。该标准由中国混凝土与水泥制品协会</w:t>
      </w:r>
      <w:r>
        <w:rPr>
          <w:rFonts w:hint="eastAsia"/>
          <w:sz w:val="24"/>
          <w:szCs w:val="24"/>
        </w:rPr>
        <w:t>和清华大学</w:t>
      </w:r>
      <w:r w:rsidRPr="00F0522B">
        <w:rPr>
          <w:rFonts w:hint="eastAsia"/>
          <w:sz w:val="24"/>
          <w:szCs w:val="24"/>
        </w:rPr>
        <w:t>负责起草，并牵头组织相关单位共同完成。</w:t>
      </w:r>
    </w:p>
    <w:p w14:paraId="5142E2C9" w14:textId="77777777" w:rsidR="006317A6" w:rsidRPr="00BF7EFE" w:rsidRDefault="006D18F4" w:rsidP="00FE5A9A">
      <w:pPr>
        <w:pStyle w:val="2"/>
        <w:numPr>
          <w:ilvl w:val="1"/>
          <w:numId w:val="30"/>
        </w:numPr>
        <w:spacing w:after="0" w:line="415" w:lineRule="auto"/>
        <w:rPr>
          <w:rFonts w:ascii="Times New Roman" w:eastAsia="黑体" w:hAnsi="Times New Roman" w:cs="Times New Roman"/>
          <w:b w:val="0"/>
          <w:sz w:val="24"/>
          <w:szCs w:val="24"/>
        </w:rPr>
      </w:pPr>
      <w:bookmarkStart w:id="2" w:name="_Toc478724437"/>
      <w:r w:rsidRPr="00BF7EFE">
        <w:rPr>
          <w:rFonts w:ascii="Times New Roman" w:eastAsia="黑体" w:hAnsi="Times New Roman" w:cs="Times New Roman"/>
          <w:b w:val="0"/>
          <w:sz w:val="24"/>
          <w:szCs w:val="24"/>
        </w:rPr>
        <w:t>制订</w:t>
      </w:r>
      <w:r w:rsidR="006317A6" w:rsidRPr="00BF7EFE">
        <w:rPr>
          <w:rFonts w:ascii="Times New Roman" w:eastAsia="黑体" w:hAnsi="Times New Roman" w:cs="Times New Roman"/>
          <w:b w:val="0"/>
          <w:sz w:val="24"/>
          <w:szCs w:val="24"/>
        </w:rPr>
        <w:t>目的</w:t>
      </w:r>
      <w:bookmarkEnd w:id="2"/>
    </w:p>
    <w:p w14:paraId="0E030EE4" w14:textId="2DF84504" w:rsidR="00461CC3" w:rsidRPr="00BF7EFE" w:rsidRDefault="00F0522B" w:rsidP="006317A6">
      <w:pPr>
        <w:spacing w:line="360" w:lineRule="auto"/>
        <w:ind w:firstLineChars="200" w:firstLine="480"/>
        <w:rPr>
          <w:sz w:val="24"/>
          <w:szCs w:val="24"/>
        </w:rPr>
      </w:pPr>
      <w:r w:rsidRPr="00BF7EFE">
        <w:rPr>
          <w:sz w:val="24"/>
          <w:szCs w:val="24"/>
        </w:rPr>
        <w:t>超高性能混凝土（</w:t>
      </w:r>
      <w:r w:rsidRPr="00BF7EFE">
        <w:rPr>
          <w:sz w:val="24"/>
          <w:szCs w:val="24"/>
        </w:rPr>
        <w:t>Ultra-High Performance Concrete, UHPC</w:t>
      </w:r>
      <w:r w:rsidRPr="00BF7EFE">
        <w:rPr>
          <w:sz w:val="24"/>
          <w:szCs w:val="24"/>
        </w:rPr>
        <w:t>）</w:t>
      </w:r>
      <w:r w:rsidR="00F91510" w:rsidRPr="00BF7EFE">
        <w:rPr>
          <w:sz w:val="24"/>
          <w:szCs w:val="24"/>
        </w:rPr>
        <w:t>作为未来的重要</w:t>
      </w:r>
      <w:r w:rsidR="00F477B1" w:rsidRPr="00BF7EFE">
        <w:rPr>
          <w:sz w:val="24"/>
          <w:szCs w:val="24"/>
        </w:rPr>
        <w:t>的工程结构材料，得到了</w:t>
      </w:r>
      <w:r w:rsidR="00F91510" w:rsidRPr="00BF7EFE">
        <w:rPr>
          <w:sz w:val="24"/>
          <w:szCs w:val="24"/>
        </w:rPr>
        <w:t>全世界范围内</w:t>
      </w:r>
      <w:r w:rsidR="00F477B1" w:rsidRPr="00BF7EFE">
        <w:rPr>
          <w:sz w:val="24"/>
          <w:szCs w:val="24"/>
        </w:rPr>
        <w:t>的广泛关注，相关技术和产品</w:t>
      </w:r>
      <w:r w:rsidR="00F91510" w:rsidRPr="00BF7EFE">
        <w:rPr>
          <w:sz w:val="24"/>
          <w:szCs w:val="24"/>
        </w:rPr>
        <w:t>正在迅速发展和扩张</w:t>
      </w:r>
      <w:r w:rsidR="00F477B1" w:rsidRPr="00BF7EFE">
        <w:rPr>
          <w:sz w:val="24"/>
          <w:szCs w:val="24"/>
        </w:rPr>
        <w:t>中，中国作为当前</w:t>
      </w:r>
      <w:r w:rsidR="00F91510" w:rsidRPr="00BF7EFE">
        <w:rPr>
          <w:sz w:val="24"/>
          <w:szCs w:val="24"/>
        </w:rPr>
        <w:t>世界上最大的建设工地，也是最大</w:t>
      </w:r>
      <w:r w:rsidR="00F477B1" w:rsidRPr="00BF7EFE">
        <w:rPr>
          <w:sz w:val="24"/>
          <w:szCs w:val="24"/>
        </w:rPr>
        <w:t>的</w:t>
      </w:r>
      <w:r w:rsidR="00024641" w:rsidRPr="00BF7EFE">
        <w:rPr>
          <w:sz w:val="24"/>
          <w:szCs w:val="24"/>
        </w:rPr>
        <w:t>水泥生产与混凝土应用国家，在</w:t>
      </w:r>
      <w:r w:rsidR="00F91510" w:rsidRPr="00BF7EFE">
        <w:rPr>
          <w:sz w:val="24"/>
          <w:szCs w:val="24"/>
        </w:rPr>
        <w:t>UHPC</w:t>
      </w:r>
      <w:r w:rsidR="00F91510" w:rsidRPr="00BF7EFE">
        <w:rPr>
          <w:sz w:val="24"/>
          <w:szCs w:val="24"/>
        </w:rPr>
        <w:t>的研究和应用</w:t>
      </w:r>
      <w:r w:rsidR="00024641" w:rsidRPr="00BF7EFE">
        <w:rPr>
          <w:sz w:val="24"/>
          <w:szCs w:val="24"/>
        </w:rPr>
        <w:t>上</w:t>
      </w:r>
      <w:r w:rsidR="00F91510" w:rsidRPr="00BF7EFE">
        <w:rPr>
          <w:sz w:val="24"/>
          <w:szCs w:val="24"/>
        </w:rPr>
        <w:t>应</w:t>
      </w:r>
      <w:r w:rsidR="00024641" w:rsidRPr="00BF7EFE">
        <w:rPr>
          <w:sz w:val="24"/>
          <w:szCs w:val="24"/>
        </w:rPr>
        <w:t>当</w:t>
      </w:r>
      <w:r w:rsidR="00F91510" w:rsidRPr="00BF7EFE">
        <w:rPr>
          <w:sz w:val="24"/>
          <w:szCs w:val="24"/>
        </w:rPr>
        <w:t>跟上世界发展潮流，</w:t>
      </w:r>
      <w:r w:rsidR="00024641" w:rsidRPr="00BF7EFE">
        <w:rPr>
          <w:sz w:val="24"/>
          <w:szCs w:val="24"/>
        </w:rPr>
        <w:t>争取</w:t>
      </w:r>
      <w:r w:rsidR="00F91510" w:rsidRPr="00BF7EFE">
        <w:rPr>
          <w:sz w:val="24"/>
          <w:szCs w:val="24"/>
        </w:rPr>
        <w:t>在</w:t>
      </w:r>
      <w:r w:rsidR="00024641" w:rsidRPr="00BF7EFE">
        <w:rPr>
          <w:sz w:val="24"/>
          <w:szCs w:val="24"/>
        </w:rPr>
        <w:t>不长的时间内赶超世界</w:t>
      </w:r>
      <w:r w:rsidR="007009EF" w:rsidRPr="00BF7EFE">
        <w:rPr>
          <w:sz w:val="24"/>
          <w:szCs w:val="24"/>
        </w:rPr>
        <w:t>先进水平，</w:t>
      </w:r>
      <w:r w:rsidR="00512923" w:rsidRPr="00BF7EFE">
        <w:rPr>
          <w:sz w:val="24"/>
          <w:szCs w:val="24"/>
        </w:rPr>
        <w:t>引领世界</w:t>
      </w:r>
      <w:r w:rsidR="00461CC3" w:rsidRPr="00BF7EFE">
        <w:rPr>
          <w:sz w:val="24"/>
          <w:szCs w:val="24"/>
        </w:rPr>
        <w:t>。</w:t>
      </w:r>
    </w:p>
    <w:p w14:paraId="265EFA73" w14:textId="55C8F2F0" w:rsidR="00E22DCD" w:rsidRPr="00BF7EFE" w:rsidRDefault="00E22DCD" w:rsidP="006317A6">
      <w:pPr>
        <w:spacing w:line="360" w:lineRule="auto"/>
        <w:ind w:firstLineChars="200" w:firstLine="480"/>
        <w:rPr>
          <w:sz w:val="24"/>
          <w:szCs w:val="24"/>
        </w:rPr>
      </w:pPr>
      <w:r w:rsidRPr="00BF7EFE">
        <w:rPr>
          <w:sz w:val="24"/>
          <w:szCs w:val="24"/>
        </w:rPr>
        <w:t>基础设施建设</w:t>
      </w:r>
      <w:r w:rsidR="00461CC3" w:rsidRPr="00BF7EFE">
        <w:rPr>
          <w:sz w:val="24"/>
          <w:szCs w:val="24"/>
        </w:rPr>
        <w:t>需</w:t>
      </w:r>
      <w:r w:rsidRPr="00BF7EFE">
        <w:rPr>
          <w:sz w:val="24"/>
          <w:szCs w:val="24"/>
        </w:rPr>
        <w:t>要</w:t>
      </w:r>
      <w:r w:rsidR="00512923" w:rsidRPr="00BF7EFE">
        <w:rPr>
          <w:sz w:val="24"/>
          <w:szCs w:val="24"/>
        </w:rPr>
        <w:t>百年大计，</w:t>
      </w:r>
      <w:r w:rsidR="00536397" w:rsidRPr="00BF7EFE">
        <w:rPr>
          <w:sz w:val="24"/>
          <w:szCs w:val="24"/>
        </w:rPr>
        <w:t>应</w:t>
      </w:r>
      <w:r w:rsidR="00461CC3" w:rsidRPr="00BF7EFE">
        <w:rPr>
          <w:sz w:val="24"/>
          <w:szCs w:val="24"/>
        </w:rPr>
        <w:t>尽可能</w:t>
      </w:r>
      <w:r w:rsidR="00536397" w:rsidRPr="00BF7EFE">
        <w:rPr>
          <w:sz w:val="24"/>
          <w:szCs w:val="24"/>
        </w:rPr>
        <w:t>多采用迄今为止耐久性最好的</w:t>
      </w:r>
      <w:r w:rsidR="00536397" w:rsidRPr="00BF7EFE">
        <w:rPr>
          <w:sz w:val="24"/>
          <w:szCs w:val="24"/>
        </w:rPr>
        <w:t>UHPC</w:t>
      </w:r>
      <w:r w:rsidR="00536397" w:rsidRPr="00BF7EFE">
        <w:rPr>
          <w:sz w:val="24"/>
          <w:szCs w:val="24"/>
        </w:rPr>
        <w:t>，</w:t>
      </w:r>
      <w:r w:rsidR="00461CC3" w:rsidRPr="00BF7EFE">
        <w:rPr>
          <w:sz w:val="24"/>
          <w:szCs w:val="24"/>
        </w:rPr>
        <w:t>特别应在</w:t>
      </w:r>
      <w:r w:rsidR="00461CC3" w:rsidRPr="00BF7EFE">
        <w:rPr>
          <w:sz w:val="24"/>
          <w:szCs w:val="24"/>
        </w:rPr>
        <w:t>“</w:t>
      </w:r>
      <w:r w:rsidR="00461CC3" w:rsidRPr="00BF7EFE">
        <w:rPr>
          <w:sz w:val="24"/>
          <w:szCs w:val="24"/>
        </w:rPr>
        <w:t>一带一路</w:t>
      </w:r>
      <w:r w:rsidR="00461CC3" w:rsidRPr="00BF7EFE">
        <w:rPr>
          <w:sz w:val="24"/>
          <w:szCs w:val="24"/>
        </w:rPr>
        <w:t>”</w:t>
      </w:r>
      <w:r w:rsidR="00461CC3" w:rsidRPr="00BF7EFE">
        <w:rPr>
          <w:sz w:val="24"/>
          <w:szCs w:val="24"/>
        </w:rPr>
        <w:t>建设中积极推广应用，</w:t>
      </w:r>
      <w:r w:rsidR="001B147D" w:rsidRPr="00BF7EFE">
        <w:rPr>
          <w:sz w:val="24"/>
          <w:szCs w:val="24"/>
        </w:rPr>
        <w:t>这</w:t>
      </w:r>
      <w:r w:rsidR="00461CC3" w:rsidRPr="00BF7EFE">
        <w:rPr>
          <w:sz w:val="24"/>
          <w:szCs w:val="24"/>
        </w:rPr>
        <w:t>就要求</w:t>
      </w:r>
      <w:r w:rsidR="007B3F76" w:rsidRPr="00BF7EFE">
        <w:rPr>
          <w:sz w:val="24"/>
          <w:szCs w:val="24"/>
        </w:rPr>
        <w:t>我们</w:t>
      </w:r>
      <w:r w:rsidR="001B147D" w:rsidRPr="00BF7EFE">
        <w:rPr>
          <w:sz w:val="24"/>
          <w:szCs w:val="24"/>
        </w:rPr>
        <w:t>尽快建立</w:t>
      </w:r>
      <w:r w:rsidR="008D473B" w:rsidRPr="00BF7EFE">
        <w:rPr>
          <w:sz w:val="24"/>
          <w:szCs w:val="24"/>
        </w:rPr>
        <w:t>相应</w:t>
      </w:r>
      <w:r w:rsidR="00461CC3" w:rsidRPr="00BF7EFE">
        <w:rPr>
          <w:sz w:val="24"/>
          <w:szCs w:val="24"/>
        </w:rPr>
        <w:t>的</w:t>
      </w:r>
      <w:r w:rsidR="001B147D" w:rsidRPr="00BF7EFE">
        <w:rPr>
          <w:sz w:val="24"/>
          <w:szCs w:val="24"/>
        </w:rPr>
        <w:t>技术</w:t>
      </w:r>
      <w:r w:rsidR="00F91510" w:rsidRPr="00BF7EFE">
        <w:rPr>
          <w:sz w:val="24"/>
          <w:szCs w:val="24"/>
        </w:rPr>
        <w:t>规范，</w:t>
      </w:r>
      <w:r w:rsidR="008D473B" w:rsidRPr="00BF7EFE">
        <w:rPr>
          <w:sz w:val="24"/>
          <w:szCs w:val="24"/>
        </w:rPr>
        <w:t>通过规范来对接世界，通过规范来</w:t>
      </w:r>
      <w:r w:rsidRPr="00BF7EFE">
        <w:rPr>
          <w:sz w:val="24"/>
          <w:szCs w:val="24"/>
        </w:rPr>
        <w:t>提升</w:t>
      </w:r>
      <w:r w:rsidR="007B3F76" w:rsidRPr="00BF7EFE">
        <w:rPr>
          <w:sz w:val="24"/>
          <w:szCs w:val="24"/>
        </w:rPr>
        <w:t>产品和工程</w:t>
      </w:r>
      <w:r w:rsidR="00CB1EF0" w:rsidRPr="00BF7EFE">
        <w:rPr>
          <w:sz w:val="24"/>
          <w:szCs w:val="24"/>
        </w:rPr>
        <w:t>质量，</w:t>
      </w:r>
      <w:r w:rsidR="008D473B" w:rsidRPr="00BF7EFE">
        <w:rPr>
          <w:sz w:val="24"/>
          <w:szCs w:val="24"/>
        </w:rPr>
        <w:t>通过规范来撬动</w:t>
      </w:r>
      <w:r w:rsidRPr="00BF7EFE">
        <w:rPr>
          <w:sz w:val="24"/>
          <w:szCs w:val="24"/>
        </w:rPr>
        <w:t>产业结构调整，</w:t>
      </w:r>
      <w:r w:rsidR="008D473B" w:rsidRPr="00BF7EFE">
        <w:rPr>
          <w:sz w:val="24"/>
          <w:szCs w:val="24"/>
        </w:rPr>
        <w:t>通过新规范来</w:t>
      </w:r>
      <w:r w:rsidRPr="00BF7EFE">
        <w:rPr>
          <w:sz w:val="24"/>
          <w:szCs w:val="24"/>
        </w:rPr>
        <w:t>推动现有</w:t>
      </w:r>
      <w:r w:rsidR="004F7648" w:rsidRPr="00BF7EFE">
        <w:rPr>
          <w:sz w:val="24"/>
          <w:szCs w:val="24"/>
        </w:rPr>
        <w:t>预拌</w:t>
      </w:r>
      <w:r w:rsidRPr="00BF7EFE">
        <w:rPr>
          <w:sz w:val="24"/>
          <w:szCs w:val="24"/>
        </w:rPr>
        <w:t>混凝土的技术升级</w:t>
      </w:r>
      <w:r w:rsidR="008D473B" w:rsidRPr="00BF7EFE">
        <w:rPr>
          <w:sz w:val="24"/>
          <w:szCs w:val="24"/>
        </w:rPr>
        <w:t>和改造</w:t>
      </w:r>
      <w:r w:rsidRPr="00BF7EFE">
        <w:rPr>
          <w:sz w:val="24"/>
          <w:szCs w:val="24"/>
        </w:rPr>
        <w:t>。</w:t>
      </w:r>
    </w:p>
    <w:p w14:paraId="24BADB68" w14:textId="77777777" w:rsidR="00F91510" w:rsidRPr="00BF7EFE" w:rsidRDefault="00F91510" w:rsidP="006317A6">
      <w:pPr>
        <w:spacing w:line="360" w:lineRule="auto"/>
        <w:ind w:firstLineChars="200" w:firstLine="480"/>
        <w:rPr>
          <w:sz w:val="24"/>
          <w:szCs w:val="24"/>
        </w:rPr>
      </w:pPr>
      <w:r w:rsidRPr="00BF7EFE">
        <w:rPr>
          <w:sz w:val="24"/>
          <w:szCs w:val="24"/>
        </w:rPr>
        <w:t>目前欧洲的</w:t>
      </w:r>
      <w:r w:rsidRPr="00BF7EFE">
        <w:rPr>
          <w:sz w:val="24"/>
          <w:szCs w:val="24"/>
        </w:rPr>
        <w:t>UHPC</w:t>
      </w:r>
      <w:r w:rsidRPr="00BF7EFE">
        <w:rPr>
          <w:sz w:val="24"/>
          <w:szCs w:val="24"/>
        </w:rPr>
        <w:t>技术已相</w:t>
      </w:r>
      <w:r w:rsidR="00A4501D" w:rsidRPr="00BF7EFE">
        <w:rPr>
          <w:sz w:val="24"/>
          <w:szCs w:val="24"/>
        </w:rPr>
        <w:t>对成熟，北美、</w:t>
      </w:r>
      <w:r w:rsidR="0029788D" w:rsidRPr="00BF7EFE">
        <w:rPr>
          <w:sz w:val="24"/>
          <w:szCs w:val="24"/>
        </w:rPr>
        <w:t>日韩、马来西亚、中国正在紧跟与赶超中；</w:t>
      </w:r>
      <w:r w:rsidR="00A4501D" w:rsidRPr="00BF7EFE">
        <w:rPr>
          <w:sz w:val="24"/>
          <w:szCs w:val="24"/>
        </w:rPr>
        <w:t>相信未来</w:t>
      </w:r>
      <w:r w:rsidR="0029788D" w:rsidRPr="00BF7EFE">
        <w:rPr>
          <w:sz w:val="24"/>
          <w:szCs w:val="24"/>
        </w:rPr>
        <w:t>UHPC</w:t>
      </w:r>
      <w:r w:rsidR="00A4501D" w:rsidRPr="00BF7EFE">
        <w:rPr>
          <w:sz w:val="24"/>
          <w:szCs w:val="24"/>
        </w:rPr>
        <w:t>的最大用</w:t>
      </w:r>
      <w:r w:rsidR="0029788D" w:rsidRPr="00BF7EFE">
        <w:rPr>
          <w:sz w:val="24"/>
          <w:szCs w:val="24"/>
        </w:rPr>
        <w:t>量</w:t>
      </w:r>
      <w:r w:rsidR="00AC134B" w:rsidRPr="00BF7EFE">
        <w:rPr>
          <w:sz w:val="24"/>
          <w:szCs w:val="24"/>
        </w:rPr>
        <w:t>仍在中国，</w:t>
      </w:r>
      <w:r w:rsidR="009607D9" w:rsidRPr="00BF7EFE">
        <w:rPr>
          <w:sz w:val="24"/>
          <w:szCs w:val="24"/>
        </w:rPr>
        <w:t>尽快制订出</w:t>
      </w:r>
      <w:r w:rsidR="009607D9" w:rsidRPr="00BF7EFE">
        <w:rPr>
          <w:sz w:val="24"/>
          <w:szCs w:val="24"/>
        </w:rPr>
        <w:t>UHPC</w:t>
      </w:r>
      <w:r w:rsidR="009607D9" w:rsidRPr="00BF7EFE">
        <w:rPr>
          <w:sz w:val="24"/>
          <w:szCs w:val="24"/>
        </w:rPr>
        <w:t>的系列</w:t>
      </w:r>
      <w:r w:rsidRPr="00BF7EFE">
        <w:rPr>
          <w:sz w:val="24"/>
          <w:szCs w:val="24"/>
        </w:rPr>
        <w:t>技术规范，</w:t>
      </w:r>
      <w:r w:rsidR="00AC134B" w:rsidRPr="00BF7EFE">
        <w:rPr>
          <w:sz w:val="24"/>
          <w:szCs w:val="24"/>
        </w:rPr>
        <w:t>可</w:t>
      </w:r>
      <w:r w:rsidR="009607D9" w:rsidRPr="00BF7EFE">
        <w:rPr>
          <w:sz w:val="24"/>
          <w:szCs w:val="24"/>
        </w:rPr>
        <w:t>加速</w:t>
      </w:r>
      <w:r w:rsidRPr="00BF7EFE">
        <w:rPr>
          <w:sz w:val="24"/>
          <w:szCs w:val="24"/>
        </w:rPr>
        <w:t>UHPC</w:t>
      </w:r>
      <w:r w:rsidR="00A4501D" w:rsidRPr="00BF7EFE">
        <w:rPr>
          <w:sz w:val="24"/>
          <w:szCs w:val="24"/>
        </w:rPr>
        <w:t>在我国</w:t>
      </w:r>
      <w:r w:rsidRPr="00BF7EFE">
        <w:rPr>
          <w:sz w:val="24"/>
          <w:szCs w:val="24"/>
        </w:rPr>
        <w:t>的</w:t>
      </w:r>
      <w:r w:rsidR="00AC134B" w:rsidRPr="00BF7EFE">
        <w:rPr>
          <w:sz w:val="24"/>
          <w:szCs w:val="24"/>
        </w:rPr>
        <w:t>应用和</w:t>
      </w:r>
      <w:r w:rsidRPr="00BF7EFE">
        <w:rPr>
          <w:sz w:val="24"/>
          <w:szCs w:val="24"/>
        </w:rPr>
        <w:t>发展。</w:t>
      </w:r>
    </w:p>
    <w:p w14:paraId="2F7FDF27" w14:textId="77777777" w:rsidR="006317A6" w:rsidRPr="00BF7EFE" w:rsidRDefault="007B7F3E" w:rsidP="006317A6">
      <w:pPr>
        <w:spacing w:line="360" w:lineRule="auto"/>
        <w:ind w:firstLineChars="200" w:firstLine="480"/>
        <w:rPr>
          <w:sz w:val="24"/>
          <w:szCs w:val="24"/>
        </w:rPr>
      </w:pPr>
      <w:r w:rsidRPr="00BF7EFE">
        <w:rPr>
          <w:sz w:val="24"/>
          <w:szCs w:val="24"/>
        </w:rPr>
        <w:t>事实上，随着近年国内</w:t>
      </w:r>
      <w:r w:rsidRPr="00BF7EFE">
        <w:rPr>
          <w:sz w:val="24"/>
          <w:szCs w:val="24"/>
        </w:rPr>
        <w:t>UHPC</w:t>
      </w:r>
      <w:r w:rsidR="006257DF" w:rsidRPr="00BF7EFE">
        <w:rPr>
          <w:sz w:val="24"/>
          <w:szCs w:val="24"/>
        </w:rPr>
        <w:t>产品的不断推出和</w:t>
      </w:r>
      <w:r w:rsidRPr="00BF7EFE">
        <w:rPr>
          <w:sz w:val="24"/>
          <w:szCs w:val="24"/>
        </w:rPr>
        <w:t>工程应用的不断扩展，</w:t>
      </w:r>
      <w:r w:rsidR="004443B9" w:rsidRPr="00BF7EFE">
        <w:rPr>
          <w:sz w:val="24"/>
          <w:szCs w:val="24"/>
        </w:rPr>
        <w:t>在</w:t>
      </w:r>
      <w:r w:rsidR="004443B9" w:rsidRPr="00BF7EFE">
        <w:rPr>
          <w:sz w:val="24"/>
          <w:szCs w:val="24"/>
        </w:rPr>
        <w:t>UHPC</w:t>
      </w:r>
      <w:r w:rsidR="004443B9" w:rsidRPr="00BF7EFE">
        <w:rPr>
          <w:sz w:val="24"/>
          <w:szCs w:val="24"/>
        </w:rPr>
        <w:t>结构设计、质检、验收等</w:t>
      </w:r>
      <w:r w:rsidR="0040137B" w:rsidRPr="00BF7EFE">
        <w:rPr>
          <w:sz w:val="24"/>
          <w:szCs w:val="24"/>
        </w:rPr>
        <w:t>环节而造成的困扰日益</w:t>
      </w:r>
      <w:r w:rsidR="00AC134B" w:rsidRPr="00BF7EFE">
        <w:rPr>
          <w:sz w:val="24"/>
          <w:szCs w:val="24"/>
        </w:rPr>
        <w:t>突显</w:t>
      </w:r>
      <w:r w:rsidR="0040137B" w:rsidRPr="00BF7EFE">
        <w:rPr>
          <w:sz w:val="24"/>
          <w:szCs w:val="24"/>
        </w:rPr>
        <w:t>，</w:t>
      </w:r>
      <w:r w:rsidR="00857B8A" w:rsidRPr="00BF7EFE">
        <w:rPr>
          <w:sz w:val="24"/>
          <w:szCs w:val="24"/>
        </w:rPr>
        <w:t>相关</w:t>
      </w:r>
      <w:r w:rsidR="0040137B" w:rsidRPr="00BF7EFE">
        <w:rPr>
          <w:sz w:val="24"/>
          <w:szCs w:val="24"/>
        </w:rPr>
        <w:t>企业</w:t>
      </w:r>
      <w:r w:rsidR="00247D89" w:rsidRPr="00BF7EFE">
        <w:rPr>
          <w:sz w:val="24"/>
          <w:szCs w:val="24"/>
        </w:rPr>
        <w:t>都希望尽快出台有关标准和规范。</w:t>
      </w:r>
    </w:p>
    <w:p w14:paraId="57A0A1C0" w14:textId="70CE89F1" w:rsidR="006317A6" w:rsidRPr="00BF7EFE" w:rsidRDefault="00247D89" w:rsidP="006317A6">
      <w:pPr>
        <w:spacing w:line="360" w:lineRule="auto"/>
        <w:ind w:firstLineChars="200" w:firstLine="480"/>
        <w:rPr>
          <w:sz w:val="24"/>
          <w:szCs w:val="24"/>
        </w:rPr>
      </w:pPr>
      <w:r w:rsidRPr="00BF7EFE">
        <w:rPr>
          <w:sz w:val="24"/>
          <w:szCs w:val="24"/>
        </w:rPr>
        <w:t>由于</w:t>
      </w:r>
      <w:r w:rsidR="00EF6DF9" w:rsidRPr="00BF7EFE">
        <w:rPr>
          <w:sz w:val="24"/>
          <w:szCs w:val="24"/>
        </w:rPr>
        <w:t>UHPC</w:t>
      </w:r>
      <w:r w:rsidR="00EF6DF9" w:rsidRPr="00BF7EFE">
        <w:rPr>
          <w:sz w:val="24"/>
          <w:szCs w:val="24"/>
        </w:rPr>
        <w:t>结构设计规范</w:t>
      </w:r>
      <w:r w:rsidR="00A07FEE" w:rsidRPr="00BF7EFE">
        <w:rPr>
          <w:sz w:val="24"/>
          <w:szCs w:val="24"/>
        </w:rPr>
        <w:t>的制订</w:t>
      </w:r>
      <w:r w:rsidR="00EF6DF9" w:rsidRPr="00BF7EFE">
        <w:rPr>
          <w:sz w:val="24"/>
          <w:szCs w:val="24"/>
        </w:rPr>
        <w:t>需与</w:t>
      </w:r>
      <w:r w:rsidR="006257DF" w:rsidRPr="00BF7EFE">
        <w:rPr>
          <w:sz w:val="24"/>
          <w:szCs w:val="24"/>
        </w:rPr>
        <w:t>现行</w:t>
      </w:r>
      <w:r w:rsidR="00EF6DF9" w:rsidRPr="00BF7EFE">
        <w:rPr>
          <w:sz w:val="24"/>
          <w:szCs w:val="24"/>
        </w:rPr>
        <w:t>《混凝土结构设计规范》（</w:t>
      </w:r>
      <w:r w:rsidR="00EF6DF9" w:rsidRPr="00BF7EFE">
        <w:rPr>
          <w:sz w:val="24"/>
          <w:szCs w:val="24"/>
        </w:rPr>
        <w:t>GB 50010-2010)</w:t>
      </w:r>
      <w:r w:rsidR="00A07FEE" w:rsidRPr="00BF7EFE">
        <w:rPr>
          <w:sz w:val="24"/>
          <w:szCs w:val="24"/>
        </w:rPr>
        <w:t>相协调，施工与验收规范也需经过一段时间的</w:t>
      </w:r>
      <w:r w:rsidR="006257DF" w:rsidRPr="00BF7EFE">
        <w:rPr>
          <w:sz w:val="24"/>
          <w:szCs w:val="24"/>
        </w:rPr>
        <w:t>工程实践才宜制订，因此，</w:t>
      </w:r>
      <w:r w:rsidR="00A07FEE" w:rsidRPr="00BF7EFE">
        <w:rPr>
          <w:sz w:val="24"/>
          <w:szCs w:val="24"/>
        </w:rPr>
        <w:t>当前的首要工作</w:t>
      </w:r>
      <w:r w:rsidR="00857B8A" w:rsidRPr="00BF7EFE">
        <w:rPr>
          <w:sz w:val="24"/>
          <w:szCs w:val="24"/>
        </w:rPr>
        <w:t>应</w:t>
      </w:r>
      <w:r w:rsidR="00AF4B9D" w:rsidRPr="00BF7EFE">
        <w:rPr>
          <w:sz w:val="24"/>
          <w:szCs w:val="24"/>
        </w:rPr>
        <w:t>对</w:t>
      </w:r>
      <w:r w:rsidR="00A07FEE" w:rsidRPr="00BF7EFE">
        <w:rPr>
          <w:sz w:val="24"/>
          <w:szCs w:val="24"/>
        </w:rPr>
        <w:t>UHPC</w:t>
      </w:r>
      <w:r w:rsidR="00A07FEE" w:rsidRPr="00BF7EFE">
        <w:rPr>
          <w:sz w:val="24"/>
          <w:szCs w:val="24"/>
        </w:rPr>
        <w:t>材料的定义、基本性能和试验</w:t>
      </w:r>
      <w:r w:rsidR="00E02498" w:rsidRPr="00BF7EFE">
        <w:rPr>
          <w:sz w:val="24"/>
          <w:szCs w:val="24"/>
        </w:rPr>
        <w:t>方法进行规定</w:t>
      </w:r>
      <w:r w:rsidR="006317A6" w:rsidRPr="00BF7EFE">
        <w:rPr>
          <w:sz w:val="24"/>
          <w:szCs w:val="24"/>
        </w:rPr>
        <w:t>。</w:t>
      </w:r>
    </w:p>
    <w:p w14:paraId="486A20A3" w14:textId="77777777" w:rsidR="006317A6" w:rsidRPr="00BF7EFE" w:rsidRDefault="006257DF" w:rsidP="006317A6">
      <w:pPr>
        <w:spacing w:line="360" w:lineRule="auto"/>
        <w:ind w:firstLineChars="200" w:firstLine="480"/>
        <w:rPr>
          <w:sz w:val="24"/>
          <w:szCs w:val="24"/>
        </w:rPr>
      </w:pPr>
      <w:r w:rsidRPr="00BF7EFE">
        <w:rPr>
          <w:sz w:val="24"/>
          <w:szCs w:val="24"/>
        </w:rPr>
        <w:t>本标准制订</w:t>
      </w:r>
      <w:r w:rsidR="00E02498" w:rsidRPr="00BF7EFE">
        <w:rPr>
          <w:sz w:val="24"/>
          <w:szCs w:val="24"/>
        </w:rPr>
        <w:t>的</w:t>
      </w:r>
      <w:r w:rsidR="006317A6" w:rsidRPr="00BF7EFE">
        <w:rPr>
          <w:sz w:val="24"/>
          <w:szCs w:val="24"/>
        </w:rPr>
        <w:t>目标</w:t>
      </w:r>
      <w:r w:rsidR="00E02498" w:rsidRPr="00BF7EFE">
        <w:rPr>
          <w:sz w:val="24"/>
          <w:szCs w:val="24"/>
        </w:rPr>
        <w:t>是</w:t>
      </w:r>
      <w:r w:rsidR="006317A6" w:rsidRPr="00BF7EFE">
        <w:rPr>
          <w:sz w:val="24"/>
          <w:szCs w:val="24"/>
        </w:rPr>
        <w:t>：</w:t>
      </w:r>
      <w:r w:rsidR="00E02498" w:rsidRPr="00BF7EFE">
        <w:rPr>
          <w:sz w:val="24"/>
          <w:szCs w:val="24"/>
        </w:rPr>
        <w:t>对</w:t>
      </w:r>
      <w:r w:rsidR="00E02498" w:rsidRPr="00BF7EFE">
        <w:rPr>
          <w:sz w:val="24"/>
          <w:szCs w:val="24"/>
        </w:rPr>
        <w:t>UHPC</w:t>
      </w:r>
      <w:r w:rsidR="00E02498" w:rsidRPr="00BF7EFE">
        <w:rPr>
          <w:sz w:val="24"/>
          <w:szCs w:val="24"/>
        </w:rPr>
        <w:t>的定义、关键性能指标及相应试验方法进行规定，</w:t>
      </w:r>
      <w:r w:rsidR="00E02498" w:rsidRPr="00BF7EFE">
        <w:rPr>
          <w:sz w:val="24"/>
          <w:szCs w:val="24"/>
        </w:rPr>
        <w:lastRenderedPageBreak/>
        <w:t>以</w:t>
      </w:r>
      <w:r w:rsidR="006317A6" w:rsidRPr="00BF7EFE">
        <w:rPr>
          <w:sz w:val="24"/>
          <w:szCs w:val="24"/>
        </w:rPr>
        <w:t>规范</w:t>
      </w:r>
      <w:r w:rsidR="000F5C62" w:rsidRPr="00BF7EFE">
        <w:rPr>
          <w:sz w:val="24"/>
          <w:szCs w:val="24"/>
        </w:rPr>
        <w:t>我国</w:t>
      </w:r>
      <w:r w:rsidR="000F5C62" w:rsidRPr="00BF7EFE">
        <w:rPr>
          <w:sz w:val="24"/>
          <w:szCs w:val="24"/>
        </w:rPr>
        <w:t>UHPC</w:t>
      </w:r>
      <w:r w:rsidR="000F5C62" w:rsidRPr="00BF7EFE">
        <w:rPr>
          <w:sz w:val="24"/>
          <w:szCs w:val="24"/>
        </w:rPr>
        <w:t>的</w:t>
      </w:r>
      <w:r w:rsidR="00B70162" w:rsidRPr="00BF7EFE">
        <w:rPr>
          <w:sz w:val="24"/>
          <w:szCs w:val="24"/>
        </w:rPr>
        <w:t>技术</w:t>
      </w:r>
      <w:r w:rsidR="006317A6" w:rsidRPr="00BF7EFE">
        <w:rPr>
          <w:sz w:val="24"/>
          <w:szCs w:val="24"/>
        </w:rPr>
        <w:t>性能</w:t>
      </w:r>
      <w:r w:rsidR="00B70162" w:rsidRPr="00BF7EFE">
        <w:rPr>
          <w:sz w:val="24"/>
          <w:szCs w:val="24"/>
        </w:rPr>
        <w:t>和指标</w:t>
      </w:r>
      <w:r w:rsidR="006317A6" w:rsidRPr="00BF7EFE">
        <w:rPr>
          <w:sz w:val="24"/>
          <w:szCs w:val="24"/>
        </w:rPr>
        <w:t>，</w:t>
      </w:r>
      <w:r w:rsidR="00E57BD6" w:rsidRPr="00BF7EFE">
        <w:rPr>
          <w:sz w:val="24"/>
          <w:szCs w:val="24"/>
        </w:rPr>
        <w:t>指导</w:t>
      </w:r>
      <w:r w:rsidR="000F5C62" w:rsidRPr="00BF7EFE">
        <w:rPr>
          <w:sz w:val="24"/>
          <w:szCs w:val="24"/>
        </w:rPr>
        <w:t>UHPC</w:t>
      </w:r>
      <w:r w:rsidR="000F5C62" w:rsidRPr="00BF7EFE">
        <w:rPr>
          <w:sz w:val="24"/>
          <w:szCs w:val="24"/>
        </w:rPr>
        <w:t>的</w:t>
      </w:r>
      <w:r w:rsidR="006317A6" w:rsidRPr="00BF7EFE">
        <w:rPr>
          <w:sz w:val="24"/>
          <w:szCs w:val="24"/>
        </w:rPr>
        <w:t>生产</w:t>
      </w:r>
      <w:r w:rsidR="000F5C62" w:rsidRPr="00BF7EFE">
        <w:rPr>
          <w:sz w:val="24"/>
          <w:szCs w:val="24"/>
        </w:rPr>
        <w:t>、检验与验收</w:t>
      </w:r>
      <w:r w:rsidR="00E57BD6" w:rsidRPr="00BF7EFE">
        <w:rPr>
          <w:sz w:val="24"/>
          <w:szCs w:val="24"/>
        </w:rPr>
        <w:t>，为用户提供产品质量检测依据</w:t>
      </w:r>
      <w:r w:rsidR="006317A6" w:rsidRPr="00BF7EFE">
        <w:rPr>
          <w:sz w:val="24"/>
          <w:szCs w:val="24"/>
        </w:rPr>
        <w:t>。</w:t>
      </w:r>
      <w:r w:rsidR="006317A6" w:rsidRPr="00BF7EFE">
        <w:rPr>
          <w:sz w:val="24"/>
          <w:szCs w:val="24"/>
        </w:rPr>
        <w:t xml:space="preserve"> </w:t>
      </w:r>
    </w:p>
    <w:p w14:paraId="2A72D78C" w14:textId="77777777" w:rsidR="006317A6" w:rsidRPr="00BF7EFE" w:rsidRDefault="006317A6" w:rsidP="00FE5A9A">
      <w:pPr>
        <w:pStyle w:val="2"/>
        <w:numPr>
          <w:ilvl w:val="1"/>
          <w:numId w:val="30"/>
        </w:numPr>
        <w:spacing w:after="0" w:line="415" w:lineRule="auto"/>
        <w:rPr>
          <w:rFonts w:ascii="Times New Roman" w:eastAsia="黑体" w:hAnsi="Times New Roman" w:cs="Times New Roman"/>
          <w:b w:val="0"/>
          <w:sz w:val="24"/>
          <w:szCs w:val="24"/>
        </w:rPr>
      </w:pPr>
      <w:bookmarkStart w:id="3" w:name="_Toc478724438"/>
      <w:r w:rsidRPr="00BF7EFE">
        <w:rPr>
          <w:rFonts w:ascii="Times New Roman" w:eastAsia="黑体" w:hAnsi="Times New Roman" w:cs="Times New Roman"/>
          <w:b w:val="0"/>
          <w:sz w:val="24"/>
          <w:szCs w:val="24"/>
        </w:rPr>
        <w:t>主要工作过程</w:t>
      </w:r>
      <w:bookmarkEnd w:id="3"/>
    </w:p>
    <w:p w14:paraId="12C3D088" w14:textId="191CB6FC" w:rsidR="00186FF6" w:rsidRPr="00BF7EFE" w:rsidRDefault="00186FF6" w:rsidP="006317A6">
      <w:pPr>
        <w:spacing w:line="360" w:lineRule="auto"/>
        <w:ind w:firstLineChars="200" w:firstLine="480"/>
        <w:rPr>
          <w:sz w:val="24"/>
          <w:szCs w:val="24"/>
        </w:rPr>
      </w:pPr>
      <w:r w:rsidRPr="00BF7EFE">
        <w:rPr>
          <w:sz w:val="24"/>
          <w:szCs w:val="24"/>
        </w:rPr>
        <w:t>为</w:t>
      </w:r>
      <w:r w:rsidR="006317A6" w:rsidRPr="00BF7EFE">
        <w:rPr>
          <w:sz w:val="24"/>
          <w:szCs w:val="24"/>
        </w:rPr>
        <w:t>完成标准制</w:t>
      </w:r>
      <w:r w:rsidRPr="00BF7EFE">
        <w:rPr>
          <w:sz w:val="24"/>
          <w:szCs w:val="24"/>
        </w:rPr>
        <w:t>订，</w:t>
      </w:r>
      <w:r w:rsidR="006317A6" w:rsidRPr="00BF7EFE">
        <w:rPr>
          <w:sz w:val="24"/>
          <w:szCs w:val="24"/>
        </w:rPr>
        <w:t>中国混凝土与水泥制品协会</w:t>
      </w:r>
      <w:r w:rsidR="004F7648" w:rsidRPr="00BF7EFE">
        <w:rPr>
          <w:sz w:val="24"/>
          <w:szCs w:val="24"/>
        </w:rPr>
        <w:t>（</w:t>
      </w:r>
      <w:r w:rsidR="004F7648" w:rsidRPr="00BF7EFE">
        <w:rPr>
          <w:sz w:val="24"/>
          <w:szCs w:val="24"/>
        </w:rPr>
        <w:t>CCPA</w:t>
      </w:r>
      <w:r w:rsidR="004F7648" w:rsidRPr="00BF7EFE">
        <w:rPr>
          <w:sz w:val="24"/>
          <w:szCs w:val="24"/>
        </w:rPr>
        <w:t>）预拌</w:t>
      </w:r>
      <w:r w:rsidR="00B70162" w:rsidRPr="00BF7EFE">
        <w:rPr>
          <w:sz w:val="24"/>
          <w:szCs w:val="24"/>
        </w:rPr>
        <w:t>混凝土分会</w:t>
      </w:r>
      <w:r w:rsidR="004F7648" w:rsidRPr="00BF7EFE">
        <w:rPr>
          <w:sz w:val="24"/>
          <w:szCs w:val="24"/>
        </w:rPr>
        <w:t>（以下简称</w:t>
      </w:r>
      <w:r w:rsidR="004F7648" w:rsidRPr="00BF7EFE">
        <w:rPr>
          <w:sz w:val="24"/>
          <w:szCs w:val="24"/>
        </w:rPr>
        <w:t>“</w:t>
      </w:r>
      <w:r w:rsidR="004F7648" w:rsidRPr="00BF7EFE">
        <w:rPr>
          <w:sz w:val="24"/>
          <w:szCs w:val="24"/>
        </w:rPr>
        <w:t>预拌分会</w:t>
      </w:r>
      <w:r w:rsidR="004F7648" w:rsidRPr="00BF7EFE">
        <w:rPr>
          <w:sz w:val="24"/>
          <w:szCs w:val="24"/>
        </w:rPr>
        <w:t>”</w:t>
      </w:r>
      <w:r w:rsidR="004F7648" w:rsidRPr="00BF7EFE">
        <w:rPr>
          <w:sz w:val="24"/>
          <w:szCs w:val="24"/>
        </w:rPr>
        <w:t>）</w:t>
      </w:r>
      <w:r w:rsidR="006317A6" w:rsidRPr="00BF7EFE">
        <w:rPr>
          <w:sz w:val="24"/>
          <w:szCs w:val="24"/>
        </w:rPr>
        <w:t>牵头成立了</w:t>
      </w:r>
      <w:r w:rsidRPr="00BF7EFE">
        <w:rPr>
          <w:sz w:val="24"/>
          <w:szCs w:val="24"/>
        </w:rPr>
        <w:t>《超高性能混凝土技术标准：基本性能与试验方法》</w:t>
      </w:r>
      <w:r w:rsidR="006317A6" w:rsidRPr="00BF7EFE">
        <w:rPr>
          <w:sz w:val="24"/>
          <w:szCs w:val="24"/>
        </w:rPr>
        <w:t>标准编制组。</w:t>
      </w:r>
    </w:p>
    <w:p w14:paraId="7D23AD7F" w14:textId="395A5AA2" w:rsidR="00FE2196" w:rsidRPr="00BF7EFE" w:rsidRDefault="006317A6" w:rsidP="006317A6">
      <w:pPr>
        <w:spacing w:line="360" w:lineRule="auto"/>
        <w:ind w:firstLineChars="200" w:firstLine="480"/>
        <w:rPr>
          <w:sz w:val="24"/>
          <w:szCs w:val="24"/>
        </w:rPr>
      </w:pPr>
      <w:r w:rsidRPr="00BF7EFE">
        <w:rPr>
          <w:sz w:val="24"/>
          <w:szCs w:val="24"/>
        </w:rPr>
        <w:t>编制组</w:t>
      </w:r>
      <w:r w:rsidR="00E57BD6" w:rsidRPr="00BF7EFE">
        <w:rPr>
          <w:sz w:val="24"/>
          <w:szCs w:val="24"/>
        </w:rPr>
        <w:t>由</w:t>
      </w:r>
      <w:r w:rsidR="00BA2CC3" w:rsidRPr="00BF7EFE">
        <w:rPr>
          <w:sz w:val="24"/>
          <w:szCs w:val="24"/>
        </w:rPr>
        <w:t>表</w:t>
      </w:r>
      <w:r w:rsidR="00BA2CC3" w:rsidRPr="00BF7EFE">
        <w:rPr>
          <w:sz w:val="24"/>
          <w:szCs w:val="24"/>
        </w:rPr>
        <w:t>1</w:t>
      </w:r>
      <w:r w:rsidR="00BA2CC3" w:rsidRPr="00BF7EFE">
        <w:rPr>
          <w:sz w:val="24"/>
          <w:szCs w:val="24"/>
        </w:rPr>
        <w:t>所列的</w:t>
      </w:r>
      <w:r w:rsidR="00417071" w:rsidRPr="00BF7EFE">
        <w:rPr>
          <w:sz w:val="24"/>
          <w:szCs w:val="24"/>
        </w:rPr>
        <w:t>2</w:t>
      </w:r>
      <w:r w:rsidR="00037618">
        <w:rPr>
          <w:rFonts w:hint="eastAsia"/>
          <w:sz w:val="24"/>
          <w:szCs w:val="24"/>
        </w:rPr>
        <w:t>8</w:t>
      </w:r>
      <w:r w:rsidR="00B70162" w:rsidRPr="00BF7EFE">
        <w:rPr>
          <w:sz w:val="24"/>
          <w:szCs w:val="24"/>
        </w:rPr>
        <w:t>家单位构</w:t>
      </w:r>
      <w:r w:rsidR="00BA2CC3" w:rsidRPr="00BF7EFE">
        <w:rPr>
          <w:sz w:val="24"/>
          <w:szCs w:val="24"/>
        </w:rPr>
        <w:t>成</w:t>
      </w:r>
      <w:r w:rsidR="00F969B6" w:rsidRPr="00BF7EFE">
        <w:rPr>
          <w:sz w:val="24"/>
          <w:szCs w:val="24"/>
        </w:rPr>
        <w:t>，其中包括</w:t>
      </w:r>
      <w:r w:rsidR="00B03CE9" w:rsidRPr="00BF7EFE">
        <w:rPr>
          <w:sz w:val="24"/>
          <w:szCs w:val="24"/>
        </w:rPr>
        <w:t>7</w:t>
      </w:r>
      <w:r w:rsidR="00B03CE9" w:rsidRPr="00BF7EFE">
        <w:rPr>
          <w:sz w:val="24"/>
          <w:szCs w:val="24"/>
        </w:rPr>
        <w:t>所</w:t>
      </w:r>
      <w:r w:rsidR="0014124B" w:rsidRPr="00BF7EFE">
        <w:rPr>
          <w:sz w:val="24"/>
          <w:szCs w:val="24"/>
        </w:rPr>
        <w:t>高校、</w:t>
      </w:r>
      <w:r w:rsidR="007B7954" w:rsidRPr="00BF7EFE">
        <w:rPr>
          <w:sz w:val="24"/>
          <w:szCs w:val="24"/>
        </w:rPr>
        <w:t>3</w:t>
      </w:r>
      <w:r w:rsidR="00F969B6" w:rsidRPr="00BF7EFE">
        <w:rPr>
          <w:sz w:val="24"/>
          <w:szCs w:val="24"/>
        </w:rPr>
        <w:t>家</w:t>
      </w:r>
      <w:r w:rsidR="0014124B" w:rsidRPr="00BF7EFE">
        <w:rPr>
          <w:sz w:val="24"/>
          <w:szCs w:val="24"/>
        </w:rPr>
        <w:t>科研院、</w:t>
      </w:r>
      <w:r w:rsidR="00DD61D2" w:rsidRPr="00BF7EFE">
        <w:rPr>
          <w:sz w:val="24"/>
          <w:szCs w:val="24"/>
        </w:rPr>
        <w:t>1</w:t>
      </w:r>
      <w:r w:rsidR="00037618">
        <w:rPr>
          <w:rFonts w:hint="eastAsia"/>
          <w:sz w:val="24"/>
          <w:szCs w:val="24"/>
        </w:rPr>
        <w:t>6</w:t>
      </w:r>
      <w:r w:rsidR="0014124B" w:rsidRPr="00BF7EFE">
        <w:rPr>
          <w:sz w:val="24"/>
          <w:szCs w:val="24"/>
        </w:rPr>
        <w:t>个</w:t>
      </w:r>
      <w:r w:rsidRPr="00BF7EFE">
        <w:rPr>
          <w:sz w:val="24"/>
          <w:szCs w:val="24"/>
        </w:rPr>
        <w:t>生产</w:t>
      </w:r>
      <w:r w:rsidR="00A116E6" w:rsidRPr="00BF7EFE">
        <w:rPr>
          <w:sz w:val="24"/>
          <w:szCs w:val="24"/>
        </w:rPr>
        <w:t>企业</w:t>
      </w:r>
      <w:r w:rsidRPr="00BF7EFE">
        <w:rPr>
          <w:sz w:val="24"/>
          <w:szCs w:val="24"/>
        </w:rPr>
        <w:t>、</w:t>
      </w:r>
      <w:r w:rsidR="0014124B" w:rsidRPr="00BF7EFE">
        <w:rPr>
          <w:sz w:val="24"/>
          <w:szCs w:val="24"/>
        </w:rPr>
        <w:t>1</w:t>
      </w:r>
      <w:r w:rsidR="00B03CE9" w:rsidRPr="00BF7EFE">
        <w:rPr>
          <w:sz w:val="24"/>
          <w:szCs w:val="24"/>
        </w:rPr>
        <w:t>个大型</w:t>
      </w:r>
      <w:r w:rsidRPr="00BF7EFE">
        <w:rPr>
          <w:sz w:val="24"/>
          <w:szCs w:val="24"/>
        </w:rPr>
        <w:t>施工企业</w:t>
      </w:r>
      <w:r w:rsidR="00AA0185" w:rsidRPr="00BF7EFE">
        <w:rPr>
          <w:sz w:val="24"/>
          <w:szCs w:val="24"/>
        </w:rPr>
        <w:t>、和</w:t>
      </w:r>
      <w:r w:rsidR="00AA0185" w:rsidRPr="00BF7EFE">
        <w:rPr>
          <w:sz w:val="24"/>
          <w:szCs w:val="24"/>
        </w:rPr>
        <w:t>1</w:t>
      </w:r>
      <w:r w:rsidR="00AA0185" w:rsidRPr="00BF7EFE">
        <w:rPr>
          <w:sz w:val="24"/>
          <w:szCs w:val="24"/>
        </w:rPr>
        <w:t>个主管协会</w:t>
      </w:r>
      <w:r w:rsidR="0014124B" w:rsidRPr="00BF7EFE">
        <w:rPr>
          <w:sz w:val="24"/>
          <w:szCs w:val="24"/>
        </w:rPr>
        <w:t>。</w:t>
      </w:r>
      <w:r w:rsidR="00FE2196" w:rsidRPr="00BF7EFE">
        <w:rPr>
          <w:sz w:val="24"/>
          <w:szCs w:val="24"/>
        </w:rPr>
        <w:t>涵盖了国内主要的</w:t>
      </w:r>
      <w:r w:rsidR="00FE2196" w:rsidRPr="00BF7EFE">
        <w:rPr>
          <w:sz w:val="24"/>
          <w:szCs w:val="24"/>
        </w:rPr>
        <w:t>UHPC</w:t>
      </w:r>
      <w:r w:rsidR="00FE2196" w:rsidRPr="00BF7EFE">
        <w:rPr>
          <w:sz w:val="24"/>
          <w:szCs w:val="24"/>
        </w:rPr>
        <w:t>科研单位</w:t>
      </w:r>
      <w:r w:rsidR="00A116E6" w:rsidRPr="00BF7EFE">
        <w:rPr>
          <w:sz w:val="24"/>
          <w:szCs w:val="24"/>
        </w:rPr>
        <w:t>、生产厂家和工程应用</w:t>
      </w:r>
      <w:r w:rsidR="00545F14" w:rsidRPr="00BF7EFE">
        <w:rPr>
          <w:sz w:val="24"/>
          <w:szCs w:val="24"/>
        </w:rPr>
        <w:t>单位，</w:t>
      </w:r>
      <w:r w:rsidR="00A831B8" w:rsidRPr="00BF7EFE">
        <w:rPr>
          <w:sz w:val="24"/>
          <w:szCs w:val="24"/>
        </w:rPr>
        <w:t>具有</w:t>
      </w:r>
      <w:proofErr w:type="gramStart"/>
      <w:r w:rsidR="00FE2196" w:rsidRPr="00BF7EFE">
        <w:rPr>
          <w:sz w:val="24"/>
          <w:szCs w:val="24"/>
        </w:rPr>
        <w:t>有</w:t>
      </w:r>
      <w:proofErr w:type="gramEnd"/>
      <w:r w:rsidR="00FE2196" w:rsidRPr="00BF7EFE">
        <w:rPr>
          <w:sz w:val="24"/>
          <w:szCs w:val="24"/>
        </w:rPr>
        <w:t>代表性。</w:t>
      </w:r>
    </w:p>
    <w:p w14:paraId="5CC3D4E6" w14:textId="1B2B6301" w:rsidR="00C10E77" w:rsidRPr="00BF7EFE" w:rsidRDefault="008D4E26" w:rsidP="006317A6">
      <w:pPr>
        <w:spacing w:line="360" w:lineRule="auto"/>
        <w:ind w:firstLineChars="200" w:firstLine="480"/>
        <w:rPr>
          <w:sz w:val="24"/>
          <w:szCs w:val="24"/>
        </w:rPr>
      </w:pPr>
      <w:r w:rsidRPr="00BF7EFE">
        <w:rPr>
          <w:sz w:val="24"/>
          <w:szCs w:val="24"/>
        </w:rPr>
        <w:t>由</w:t>
      </w:r>
      <w:r w:rsidR="004F46F9" w:rsidRPr="00BF7EFE">
        <w:rPr>
          <w:sz w:val="24"/>
          <w:szCs w:val="24"/>
        </w:rPr>
        <w:t>清华大学</w:t>
      </w:r>
      <w:r w:rsidR="004F46F9">
        <w:rPr>
          <w:rFonts w:hint="eastAsia"/>
          <w:sz w:val="24"/>
          <w:szCs w:val="24"/>
        </w:rPr>
        <w:t>、</w:t>
      </w:r>
      <w:r w:rsidR="004F7648" w:rsidRPr="00BF7EFE">
        <w:rPr>
          <w:sz w:val="24"/>
          <w:szCs w:val="24"/>
        </w:rPr>
        <w:t>预拌</w:t>
      </w:r>
      <w:r w:rsidRPr="00BF7EFE">
        <w:rPr>
          <w:sz w:val="24"/>
          <w:szCs w:val="24"/>
        </w:rPr>
        <w:t>分会、</w:t>
      </w:r>
      <w:r w:rsidR="00CF4C25" w:rsidRPr="00CF4C25">
        <w:rPr>
          <w:rFonts w:hint="eastAsia"/>
          <w:sz w:val="24"/>
          <w:szCs w:val="24"/>
        </w:rPr>
        <w:t>江西贝融循环材料股份有限公司</w:t>
      </w:r>
      <w:r w:rsidR="004F46F9">
        <w:rPr>
          <w:sz w:val="24"/>
          <w:szCs w:val="24"/>
        </w:rPr>
        <w:t>、南京</w:t>
      </w:r>
      <w:proofErr w:type="gramStart"/>
      <w:r w:rsidR="004F46F9">
        <w:rPr>
          <w:sz w:val="24"/>
          <w:szCs w:val="24"/>
        </w:rPr>
        <w:t>倍</w:t>
      </w:r>
      <w:proofErr w:type="gramEnd"/>
      <w:r w:rsidR="004F46F9">
        <w:rPr>
          <w:sz w:val="24"/>
          <w:szCs w:val="24"/>
        </w:rPr>
        <w:t>立达新材料系统工程股份有限公司</w:t>
      </w:r>
      <w:r w:rsidR="00B76310" w:rsidRPr="00BF7EFE">
        <w:rPr>
          <w:sz w:val="24"/>
          <w:szCs w:val="24"/>
        </w:rPr>
        <w:t>担</w:t>
      </w:r>
      <w:r w:rsidRPr="00BF7EFE">
        <w:rPr>
          <w:sz w:val="24"/>
          <w:szCs w:val="24"/>
        </w:rPr>
        <w:t>任主编单位，其余单位为参编单位。</w:t>
      </w:r>
    </w:p>
    <w:p w14:paraId="55F59C9A" w14:textId="4218C9E2" w:rsidR="00CA6CF5" w:rsidRDefault="00E57BD6" w:rsidP="00CA6CF5">
      <w:pPr>
        <w:spacing w:line="360" w:lineRule="auto"/>
        <w:ind w:firstLineChars="200" w:firstLine="480"/>
        <w:rPr>
          <w:rFonts w:hint="eastAsia"/>
          <w:sz w:val="24"/>
          <w:szCs w:val="24"/>
        </w:rPr>
      </w:pPr>
      <w:r w:rsidRPr="00BF7EFE">
        <w:rPr>
          <w:sz w:val="24"/>
          <w:szCs w:val="24"/>
        </w:rPr>
        <w:t>由</w:t>
      </w:r>
      <w:r w:rsidR="004F46F9" w:rsidRPr="00BF7EFE">
        <w:rPr>
          <w:sz w:val="24"/>
          <w:szCs w:val="24"/>
        </w:rPr>
        <w:t>清华大学路新瀛教授</w:t>
      </w:r>
      <w:r w:rsidR="004F46F9">
        <w:rPr>
          <w:rFonts w:hint="eastAsia"/>
          <w:sz w:val="24"/>
          <w:szCs w:val="24"/>
        </w:rPr>
        <w:t>和</w:t>
      </w:r>
      <w:r w:rsidR="00D24DFC" w:rsidRPr="00D24DFC">
        <w:rPr>
          <w:rFonts w:hint="eastAsia"/>
          <w:sz w:val="24"/>
          <w:szCs w:val="24"/>
        </w:rPr>
        <w:t>江西贝融循环材料股份有限公司</w:t>
      </w:r>
      <w:r w:rsidR="00F0554F" w:rsidRPr="00BF7EFE">
        <w:rPr>
          <w:sz w:val="24"/>
          <w:szCs w:val="24"/>
        </w:rPr>
        <w:t>技术总监赵筠</w:t>
      </w:r>
      <w:r w:rsidR="00C10E77" w:rsidRPr="00BF7EFE">
        <w:rPr>
          <w:sz w:val="24"/>
          <w:szCs w:val="24"/>
        </w:rPr>
        <w:t>担</w:t>
      </w:r>
      <w:r w:rsidR="00B76310" w:rsidRPr="00BF7EFE">
        <w:rPr>
          <w:sz w:val="24"/>
          <w:szCs w:val="24"/>
        </w:rPr>
        <w:t>任</w:t>
      </w:r>
      <w:r w:rsidRPr="00BF7EFE">
        <w:rPr>
          <w:sz w:val="24"/>
          <w:szCs w:val="24"/>
        </w:rPr>
        <w:t>主编</w:t>
      </w:r>
      <w:r w:rsidR="00FE2196" w:rsidRPr="00BF7EFE">
        <w:rPr>
          <w:sz w:val="24"/>
          <w:szCs w:val="24"/>
        </w:rPr>
        <w:t>工作</w:t>
      </w:r>
      <w:r w:rsidRPr="00BF7EFE">
        <w:rPr>
          <w:sz w:val="24"/>
          <w:szCs w:val="24"/>
        </w:rPr>
        <w:t>。</w:t>
      </w:r>
    </w:p>
    <w:p w14:paraId="112F12ED" w14:textId="77777777" w:rsidR="00F0522B" w:rsidRPr="00BF7EFE" w:rsidRDefault="00F0522B" w:rsidP="00F0522B">
      <w:pPr>
        <w:spacing w:line="360" w:lineRule="auto"/>
        <w:ind w:firstLineChars="200" w:firstLine="480"/>
        <w:rPr>
          <w:sz w:val="24"/>
          <w:szCs w:val="24"/>
        </w:rPr>
      </w:pPr>
      <w:r w:rsidRPr="00BF7EFE">
        <w:rPr>
          <w:sz w:val="24"/>
          <w:szCs w:val="24"/>
        </w:rPr>
        <w:t>表</w:t>
      </w:r>
      <w:r w:rsidRPr="00BF7EFE">
        <w:rPr>
          <w:sz w:val="24"/>
          <w:szCs w:val="24"/>
        </w:rPr>
        <w:t>2</w:t>
      </w:r>
      <w:r w:rsidRPr="00BF7EFE">
        <w:rPr>
          <w:sz w:val="24"/>
          <w:szCs w:val="24"/>
        </w:rPr>
        <w:t>列出了本标准编制过程中的一些主要事件。本标准的制订历时近三年，经历了筹备、初稿意见征询与参编单位征集、平行实验、广泛征求意见等几个环节。所有参编单位都付出了巨大心血和努力。与此同时，还得到业内诸多专家、领导的热心支持和无私帮助。没有大家的共同努力，本标准不可能顺利完成。在此一并致谢。</w:t>
      </w:r>
    </w:p>
    <w:p w14:paraId="5D9DFE3B" w14:textId="77777777" w:rsidR="00F0522B" w:rsidRPr="00BF7EFE" w:rsidRDefault="00F0522B" w:rsidP="00CA6CF5">
      <w:pPr>
        <w:spacing w:line="360" w:lineRule="auto"/>
        <w:ind w:firstLineChars="200" w:firstLine="480"/>
        <w:rPr>
          <w:sz w:val="24"/>
          <w:szCs w:val="24"/>
        </w:rPr>
      </w:pPr>
    </w:p>
    <w:p w14:paraId="478C0288" w14:textId="6276930D" w:rsidR="000408C2" w:rsidRPr="006F439B" w:rsidRDefault="000408C2" w:rsidP="006F439B">
      <w:pPr>
        <w:spacing w:line="300" w:lineRule="auto"/>
        <w:jc w:val="center"/>
        <w:rPr>
          <w:rFonts w:eastAsia="等线"/>
          <w:b/>
          <w:szCs w:val="21"/>
        </w:rPr>
      </w:pPr>
      <w:r w:rsidRPr="006F439B">
        <w:rPr>
          <w:rFonts w:eastAsia="等线"/>
          <w:b/>
          <w:szCs w:val="21"/>
        </w:rPr>
        <w:t>表</w:t>
      </w:r>
      <w:r w:rsidRPr="006F439B">
        <w:rPr>
          <w:rFonts w:eastAsia="等线"/>
          <w:b/>
          <w:szCs w:val="21"/>
        </w:rPr>
        <w:t>1</w:t>
      </w:r>
      <w:r w:rsidR="00ED2F63" w:rsidRPr="006F439B">
        <w:rPr>
          <w:rFonts w:eastAsia="等线"/>
          <w:b/>
          <w:szCs w:val="21"/>
        </w:rPr>
        <w:t>:</w:t>
      </w:r>
      <w:r w:rsidRPr="006F439B">
        <w:rPr>
          <w:rFonts w:eastAsia="等线"/>
          <w:b/>
          <w:szCs w:val="21"/>
        </w:rPr>
        <w:t xml:space="preserve"> </w:t>
      </w:r>
      <w:r w:rsidRPr="006F439B">
        <w:rPr>
          <w:rFonts w:eastAsia="等线"/>
          <w:b/>
          <w:szCs w:val="21"/>
        </w:rPr>
        <w:t>编制组成员单位</w:t>
      </w:r>
    </w:p>
    <w:tbl>
      <w:tblPr>
        <w:tblStyle w:val="ab"/>
        <w:tblW w:w="0" w:type="auto"/>
        <w:tblLayout w:type="fixed"/>
        <w:tblLook w:val="04A0" w:firstRow="1" w:lastRow="0" w:firstColumn="1" w:lastColumn="0" w:noHBand="0" w:noVBand="1"/>
      </w:tblPr>
      <w:tblGrid>
        <w:gridCol w:w="624"/>
        <w:gridCol w:w="3561"/>
        <w:gridCol w:w="4334"/>
      </w:tblGrid>
      <w:tr w:rsidR="007862DB" w14:paraId="2B5BA814" w14:textId="77777777" w:rsidTr="00F0522B">
        <w:trPr>
          <w:tblHeader/>
        </w:trPr>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ECC93C" w14:textId="77777777" w:rsidR="007862DB" w:rsidRDefault="007862DB">
            <w:pPr>
              <w:jc w:val="center"/>
              <w:rPr>
                <w:b/>
                <w:sz w:val="18"/>
                <w:szCs w:val="18"/>
              </w:rPr>
            </w:pPr>
            <w:r>
              <w:rPr>
                <w:rFonts w:hint="eastAsia"/>
                <w:b/>
                <w:sz w:val="18"/>
                <w:szCs w:val="18"/>
              </w:rPr>
              <w:t>序号</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F0C52E" w14:textId="77777777" w:rsidR="007862DB" w:rsidRDefault="007862DB">
            <w:pPr>
              <w:jc w:val="center"/>
              <w:rPr>
                <w:b/>
                <w:sz w:val="18"/>
                <w:szCs w:val="18"/>
              </w:rPr>
            </w:pPr>
            <w:r>
              <w:rPr>
                <w:rFonts w:hint="eastAsia"/>
                <w:b/>
                <w:sz w:val="18"/>
                <w:szCs w:val="18"/>
              </w:rPr>
              <w:t>单位名称</w:t>
            </w:r>
          </w:p>
        </w:tc>
        <w:tc>
          <w:tcPr>
            <w:tcW w:w="4334" w:type="dxa"/>
            <w:tcBorders>
              <w:top w:val="single" w:sz="4" w:space="0" w:color="auto"/>
              <w:left w:val="single" w:sz="4" w:space="0" w:color="auto"/>
              <w:bottom w:val="single" w:sz="4" w:space="0" w:color="auto"/>
              <w:right w:val="single" w:sz="4" w:space="0" w:color="auto"/>
            </w:tcBorders>
            <w:vAlign w:val="center"/>
          </w:tcPr>
          <w:p w14:paraId="60C9735D" w14:textId="061B576A" w:rsidR="007862DB" w:rsidRDefault="007862DB">
            <w:pPr>
              <w:jc w:val="center"/>
              <w:rPr>
                <w:b/>
                <w:sz w:val="18"/>
                <w:szCs w:val="18"/>
              </w:rPr>
            </w:pPr>
            <w:r>
              <w:rPr>
                <w:rFonts w:hint="eastAsia"/>
                <w:b/>
                <w:sz w:val="18"/>
                <w:szCs w:val="18"/>
              </w:rPr>
              <w:t>分工</w:t>
            </w:r>
          </w:p>
        </w:tc>
      </w:tr>
      <w:tr w:rsidR="007862DB" w14:paraId="0DAAFAC8"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4BD351" w14:textId="77777777" w:rsidR="007862DB" w:rsidRDefault="007862DB">
            <w:pPr>
              <w:jc w:val="center"/>
              <w:rPr>
                <w:b/>
                <w:sz w:val="18"/>
                <w:szCs w:val="18"/>
              </w:rPr>
            </w:pPr>
            <w:r>
              <w:rPr>
                <w:sz w:val="18"/>
                <w:szCs w:val="18"/>
              </w:rPr>
              <w:t>1</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F6B247" w14:textId="713E24FB" w:rsidR="007862DB" w:rsidRDefault="007862DB">
            <w:pPr>
              <w:rPr>
                <w:sz w:val="18"/>
                <w:szCs w:val="18"/>
              </w:rPr>
            </w:pPr>
            <w:r>
              <w:rPr>
                <w:rFonts w:hint="eastAsia"/>
                <w:sz w:val="18"/>
                <w:szCs w:val="18"/>
              </w:rPr>
              <w:t>中国混凝土与水泥制品协会</w:t>
            </w:r>
          </w:p>
        </w:tc>
        <w:tc>
          <w:tcPr>
            <w:tcW w:w="4334" w:type="dxa"/>
            <w:tcBorders>
              <w:top w:val="single" w:sz="4" w:space="0" w:color="auto"/>
              <w:left w:val="single" w:sz="4" w:space="0" w:color="auto"/>
              <w:bottom w:val="single" w:sz="4" w:space="0" w:color="auto"/>
              <w:right w:val="single" w:sz="4" w:space="0" w:color="auto"/>
            </w:tcBorders>
            <w:vAlign w:val="center"/>
          </w:tcPr>
          <w:p w14:paraId="5BF2D38F" w14:textId="781DA9D1" w:rsidR="007862DB" w:rsidRDefault="007862DB">
            <w:pPr>
              <w:rPr>
                <w:sz w:val="18"/>
                <w:szCs w:val="18"/>
              </w:rPr>
            </w:pPr>
            <w:r>
              <w:rPr>
                <w:rFonts w:hint="eastAsia"/>
                <w:sz w:val="18"/>
                <w:szCs w:val="18"/>
              </w:rPr>
              <w:t>负责组织全面工作</w:t>
            </w:r>
          </w:p>
        </w:tc>
      </w:tr>
      <w:tr w:rsidR="007862DB" w14:paraId="093A774F"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4B2444" w14:textId="07B99598" w:rsidR="007862DB" w:rsidRDefault="007862DB">
            <w:pPr>
              <w:jc w:val="center"/>
              <w:rPr>
                <w:sz w:val="18"/>
                <w:szCs w:val="18"/>
              </w:rPr>
            </w:pPr>
            <w:r>
              <w:rPr>
                <w:sz w:val="18"/>
                <w:szCs w:val="18"/>
              </w:rPr>
              <w:t>2</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BB1CF8" w14:textId="0ABAD39C" w:rsidR="007862DB" w:rsidRDefault="007862DB">
            <w:pPr>
              <w:rPr>
                <w:sz w:val="18"/>
                <w:szCs w:val="18"/>
              </w:rPr>
            </w:pPr>
            <w:r>
              <w:rPr>
                <w:rFonts w:hint="eastAsia"/>
                <w:sz w:val="18"/>
                <w:szCs w:val="18"/>
              </w:rPr>
              <w:t>清华大学</w:t>
            </w:r>
          </w:p>
        </w:tc>
        <w:tc>
          <w:tcPr>
            <w:tcW w:w="4334" w:type="dxa"/>
            <w:tcBorders>
              <w:top w:val="single" w:sz="4" w:space="0" w:color="auto"/>
              <w:left w:val="single" w:sz="4" w:space="0" w:color="auto"/>
              <w:bottom w:val="single" w:sz="4" w:space="0" w:color="auto"/>
              <w:right w:val="single" w:sz="4" w:space="0" w:color="auto"/>
            </w:tcBorders>
            <w:vAlign w:val="center"/>
          </w:tcPr>
          <w:p w14:paraId="63532EE2" w14:textId="3C54C5DD" w:rsidR="007862DB" w:rsidRDefault="007862DB">
            <w:pPr>
              <w:rPr>
                <w:sz w:val="18"/>
                <w:szCs w:val="18"/>
              </w:rPr>
            </w:pPr>
            <w:r>
              <w:rPr>
                <w:rFonts w:hint="eastAsia"/>
                <w:sz w:val="18"/>
                <w:szCs w:val="18"/>
              </w:rPr>
              <w:t>承担平行实验</w:t>
            </w:r>
          </w:p>
        </w:tc>
      </w:tr>
      <w:tr w:rsidR="007862DB" w14:paraId="517398EF"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63785C" w14:textId="75ACAD86" w:rsidR="007862DB" w:rsidRDefault="007862DB">
            <w:pPr>
              <w:jc w:val="center"/>
              <w:rPr>
                <w:sz w:val="18"/>
                <w:szCs w:val="18"/>
              </w:rPr>
            </w:pPr>
            <w:r>
              <w:rPr>
                <w:sz w:val="18"/>
                <w:szCs w:val="18"/>
              </w:rPr>
              <w:t>3</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0D59FB" w14:textId="77777777" w:rsidR="007862DB" w:rsidRDefault="007862DB">
            <w:pPr>
              <w:rPr>
                <w:sz w:val="18"/>
                <w:szCs w:val="18"/>
              </w:rPr>
            </w:pPr>
            <w:r>
              <w:rPr>
                <w:rFonts w:hint="eastAsia"/>
                <w:color w:val="000000"/>
                <w:sz w:val="18"/>
                <w:szCs w:val="18"/>
              </w:rPr>
              <w:t>江西贝融超高性能混凝土技术有限公司</w:t>
            </w:r>
          </w:p>
        </w:tc>
        <w:tc>
          <w:tcPr>
            <w:tcW w:w="4334" w:type="dxa"/>
            <w:tcBorders>
              <w:top w:val="single" w:sz="4" w:space="0" w:color="auto"/>
              <w:left w:val="single" w:sz="4" w:space="0" w:color="auto"/>
              <w:bottom w:val="single" w:sz="4" w:space="0" w:color="auto"/>
              <w:right w:val="single" w:sz="4" w:space="0" w:color="auto"/>
            </w:tcBorders>
            <w:vAlign w:val="center"/>
            <w:hideMark/>
          </w:tcPr>
          <w:p w14:paraId="61BE0285" w14:textId="77777777" w:rsidR="007862DB" w:rsidRDefault="007862DB">
            <w:pPr>
              <w:rPr>
                <w:sz w:val="18"/>
                <w:szCs w:val="18"/>
              </w:rPr>
            </w:pPr>
            <w:r>
              <w:rPr>
                <w:rFonts w:hint="eastAsia"/>
                <w:sz w:val="18"/>
                <w:szCs w:val="18"/>
              </w:rPr>
              <w:t>提供预混料、承担平行实验</w:t>
            </w:r>
          </w:p>
        </w:tc>
      </w:tr>
      <w:tr w:rsidR="007862DB" w14:paraId="31804798"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BEE2E3" w14:textId="7C89EE8E" w:rsidR="007862DB" w:rsidRDefault="007862DB">
            <w:pPr>
              <w:jc w:val="center"/>
              <w:rPr>
                <w:sz w:val="18"/>
                <w:szCs w:val="18"/>
              </w:rPr>
            </w:pPr>
            <w:r>
              <w:rPr>
                <w:sz w:val="18"/>
                <w:szCs w:val="18"/>
              </w:rPr>
              <w:t>4</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13050A" w14:textId="77777777" w:rsidR="007862DB" w:rsidRDefault="007862DB">
            <w:pPr>
              <w:rPr>
                <w:sz w:val="18"/>
                <w:szCs w:val="18"/>
              </w:rPr>
            </w:pPr>
            <w:r>
              <w:rPr>
                <w:rFonts w:hint="eastAsia"/>
                <w:sz w:val="18"/>
                <w:szCs w:val="18"/>
              </w:rPr>
              <w:t>南京</w:t>
            </w:r>
            <w:proofErr w:type="gramStart"/>
            <w:r>
              <w:rPr>
                <w:rFonts w:hint="eastAsia"/>
                <w:sz w:val="18"/>
                <w:szCs w:val="18"/>
              </w:rPr>
              <w:t>倍</w:t>
            </w:r>
            <w:proofErr w:type="gramEnd"/>
            <w:r>
              <w:rPr>
                <w:rFonts w:hint="eastAsia"/>
                <w:sz w:val="18"/>
                <w:szCs w:val="18"/>
              </w:rPr>
              <w:t>立达新材料系统工程股份有限公司</w:t>
            </w:r>
          </w:p>
        </w:tc>
        <w:tc>
          <w:tcPr>
            <w:tcW w:w="4334" w:type="dxa"/>
            <w:tcBorders>
              <w:top w:val="single" w:sz="4" w:space="0" w:color="auto"/>
              <w:left w:val="single" w:sz="4" w:space="0" w:color="auto"/>
              <w:bottom w:val="single" w:sz="4" w:space="0" w:color="auto"/>
              <w:right w:val="single" w:sz="4" w:space="0" w:color="auto"/>
            </w:tcBorders>
            <w:vAlign w:val="center"/>
            <w:hideMark/>
          </w:tcPr>
          <w:p w14:paraId="10FF6988" w14:textId="77777777" w:rsidR="007862DB" w:rsidRDefault="007862DB">
            <w:pPr>
              <w:rPr>
                <w:sz w:val="18"/>
                <w:szCs w:val="18"/>
              </w:rPr>
            </w:pPr>
            <w:r>
              <w:rPr>
                <w:rFonts w:hint="eastAsia"/>
                <w:sz w:val="18"/>
                <w:szCs w:val="18"/>
              </w:rPr>
              <w:t>提供预混料</w:t>
            </w:r>
          </w:p>
        </w:tc>
      </w:tr>
      <w:tr w:rsidR="007862DB" w14:paraId="53112EA8"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9FAB95" w14:textId="77777777" w:rsidR="007862DB" w:rsidRDefault="007862DB">
            <w:pPr>
              <w:jc w:val="center"/>
              <w:rPr>
                <w:sz w:val="18"/>
                <w:szCs w:val="18"/>
              </w:rPr>
            </w:pPr>
            <w:r>
              <w:rPr>
                <w:sz w:val="18"/>
                <w:szCs w:val="18"/>
              </w:rPr>
              <w:t>5</w:t>
            </w:r>
          </w:p>
        </w:tc>
        <w:tc>
          <w:tcPr>
            <w:tcW w:w="356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6D01C17F" w14:textId="77777777" w:rsidR="007862DB" w:rsidRDefault="007862DB">
            <w:pPr>
              <w:rPr>
                <w:sz w:val="18"/>
                <w:szCs w:val="18"/>
              </w:rPr>
            </w:pPr>
            <w:r>
              <w:rPr>
                <w:rFonts w:hint="eastAsia"/>
                <w:sz w:val="18"/>
                <w:szCs w:val="18"/>
              </w:rPr>
              <w:t>北京市市政工程研究院</w:t>
            </w:r>
          </w:p>
          <w:p w14:paraId="7769044B" w14:textId="77777777" w:rsidR="007862DB" w:rsidRDefault="007862DB">
            <w:pPr>
              <w:rPr>
                <w:b/>
                <w:sz w:val="18"/>
                <w:szCs w:val="18"/>
              </w:rPr>
            </w:pPr>
            <w:r>
              <w:rPr>
                <w:rFonts w:hint="eastAsia"/>
                <w:sz w:val="18"/>
                <w:szCs w:val="18"/>
              </w:rPr>
              <w:t>广州盖特奇新材料科技有限公司</w:t>
            </w:r>
          </w:p>
          <w:p w14:paraId="12D6A577" w14:textId="77777777" w:rsidR="007862DB" w:rsidRDefault="007862DB">
            <w:pPr>
              <w:rPr>
                <w:sz w:val="18"/>
                <w:szCs w:val="18"/>
              </w:rPr>
            </w:pPr>
            <w:r>
              <w:rPr>
                <w:rFonts w:hint="eastAsia"/>
                <w:sz w:val="18"/>
                <w:szCs w:val="18"/>
              </w:rPr>
              <w:t>福州大学</w:t>
            </w:r>
          </w:p>
          <w:p w14:paraId="4F966F37" w14:textId="77777777" w:rsidR="007862DB" w:rsidRDefault="007862DB">
            <w:pPr>
              <w:rPr>
                <w:sz w:val="18"/>
                <w:szCs w:val="18"/>
              </w:rPr>
            </w:pPr>
            <w:r>
              <w:rPr>
                <w:rFonts w:hint="eastAsia"/>
                <w:sz w:val="18"/>
                <w:szCs w:val="18"/>
              </w:rPr>
              <w:t>建华建材投资有限公司</w:t>
            </w:r>
          </w:p>
          <w:p w14:paraId="59357888" w14:textId="77777777" w:rsidR="007862DB" w:rsidRDefault="007862DB">
            <w:pPr>
              <w:rPr>
                <w:sz w:val="18"/>
                <w:szCs w:val="18"/>
              </w:rPr>
            </w:pPr>
            <w:r>
              <w:rPr>
                <w:rFonts w:hint="eastAsia"/>
                <w:sz w:val="18"/>
                <w:szCs w:val="18"/>
              </w:rPr>
              <w:t>哈尔滨工业大学</w:t>
            </w:r>
          </w:p>
          <w:p w14:paraId="735DD44B" w14:textId="77777777" w:rsidR="007862DB" w:rsidRDefault="007862DB">
            <w:pPr>
              <w:rPr>
                <w:sz w:val="18"/>
                <w:szCs w:val="18"/>
              </w:rPr>
            </w:pPr>
            <w:r>
              <w:rPr>
                <w:rFonts w:hint="eastAsia"/>
                <w:sz w:val="18"/>
                <w:szCs w:val="18"/>
              </w:rPr>
              <w:t>华南理工大学</w:t>
            </w:r>
          </w:p>
          <w:p w14:paraId="71A627BF" w14:textId="77777777" w:rsidR="007862DB" w:rsidRDefault="007862DB">
            <w:pPr>
              <w:rPr>
                <w:sz w:val="18"/>
                <w:szCs w:val="18"/>
              </w:rPr>
            </w:pPr>
            <w:r>
              <w:rPr>
                <w:rFonts w:hint="eastAsia"/>
                <w:sz w:val="18"/>
                <w:szCs w:val="18"/>
              </w:rPr>
              <w:t>江苏苏博特新材料股份有限公司</w:t>
            </w:r>
          </w:p>
          <w:p w14:paraId="468647DF" w14:textId="0E4FB6D0" w:rsidR="007862DB" w:rsidRDefault="007862DB" w:rsidP="0086412A">
            <w:pPr>
              <w:rPr>
                <w:sz w:val="18"/>
                <w:szCs w:val="18"/>
              </w:rPr>
            </w:pPr>
            <w:r>
              <w:rPr>
                <w:rFonts w:hint="eastAsia"/>
                <w:sz w:val="18"/>
                <w:szCs w:val="18"/>
              </w:rPr>
              <w:t>武汉大学</w:t>
            </w:r>
          </w:p>
        </w:tc>
        <w:tc>
          <w:tcPr>
            <w:tcW w:w="4334" w:type="dxa"/>
            <w:vMerge w:val="restart"/>
            <w:tcBorders>
              <w:top w:val="single" w:sz="4" w:space="0" w:color="auto"/>
              <w:left w:val="single" w:sz="4" w:space="0" w:color="auto"/>
              <w:right w:val="single" w:sz="4" w:space="0" w:color="auto"/>
            </w:tcBorders>
            <w:vAlign w:val="center"/>
            <w:hideMark/>
          </w:tcPr>
          <w:p w14:paraId="3430A976" w14:textId="254FD7F3" w:rsidR="007862DB" w:rsidRDefault="007862DB" w:rsidP="007862DB">
            <w:pPr>
              <w:rPr>
                <w:sz w:val="18"/>
                <w:szCs w:val="18"/>
              </w:rPr>
            </w:pPr>
            <w:r>
              <w:rPr>
                <w:rFonts w:hint="eastAsia"/>
                <w:sz w:val="18"/>
                <w:szCs w:val="18"/>
              </w:rPr>
              <w:t>承担部分平行实验</w:t>
            </w:r>
          </w:p>
          <w:p w14:paraId="566DF307" w14:textId="195BC34B" w:rsidR="007862DB" w:rsidRDefault="007862DB" w:rsidP="00C81CCF">
            <w:pPr>
              <w:rPr>
                <w:sz w:val="18"/>
                <w:szCs w:val="18"/>
              </w:rPr>
            </w:pPr>
          </w:p>
        </w:tc>
      </w:tr>
      <w:tr w:rsidR="007862DB" w14:paraId="6AFD6223"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37B813" w14:textId="77777777" w:rsidR="007862DB" w:rsidRDefault="007862DB">
            <w:pPr>
              <w:jc w:val="center"/>
              <w:rPr>
                <w:sz w:val="18"/>
                <w:szCs w:val="18"/>
              </w:rPr>
            </w:pPr>
            <w:r>
              <w:rPr>
                <w:sz w:val="18"/>
                <w:szCs w:val="18"/>
              </w:rPr>
              <w:t>6</w:t>
            </w:r>
          </w:p>
        </w:tc>
        <w:tc>
          <w:tcPr>
            <w:tcW w:w="3561" w:type="dxa"/>
            <w:vMerge/>
            <w:tcBorders>
              <w:left w:val="single" w:sz="4" w:space="0" w:color="auto"/>
              <w:right w:val="single" w:sz="4" w:space="0" w:color="auto"/>
            </w:tcBorders>
            <w:tcMar>
              <w:top w:w="0" w:type="dxa"/>
              <w:left w:w="57" w:type="dxa"/>
              <w:bottom w:w="0" w:type="dxa"/>
              <w:right w:w="57" w:type="dxa"/>
            </w:tcMar>
            <w:vAlign w:val="center"/>
            <w:hideMark/>
          </w:tcPr>
          <w:p w14:paraId="559D90F6" w14:textId="278323D1" w:rsidR="007862DB" w:rsidRDefault="007862DB" w:rsidP="0086412A">
            <w:pPr>
              <w:rPr>
                <w:b/>
                <w:sz w:val="18"/>
                <w:szCs w:val="18"/>
              </w:rPr>
            </w:pPr>
          </w:p>
        </w:tc>
        <w:tc>
          <w:tcPr>
            <w:tcW w:w="4334" w:type="dxa"/>
            <w:vMerge/>
            <w:tcBorders>
              <w:left w:val="single" w:sz="4" w:space="0" w:color="auto"/>
              <w:right w:val="single" w:sz="4" w:space="0" w:color="auto"/>
            </w:tcBorders>
            <w:vAlign w:val="center"/>
            <w:hideMark/>
          </w:tcPr>
          <w:p w14:paraId="588B16FA" w14:textId="25AE8BA9" w:rsidR="007862DB" w:rsidRDefault="007862DB" w:rsidP="00C81CCF">
            <w:pPr>
              <w:rPr>
                <w:sz w:val="18"/>
                <w:szCs w:val="18"/>
              </w:rPr>
            </w:pPr>
          </w:p>
        </w:tc>
      </w:tr>
      <w:tr w:rsidR="007862DB" w14:paraId="5DF4779D"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AAD972" w14:textId="77777777" w:rsidR="007862DB" w:rsidRDefault="007862DB">
            <w:pPr>
              <w:jc w:val="center"/>
              <w:rPr>
                <w:sz w:val="18"/>
                <w:szCs w:val="18"/>
              </w:rPr>
            </w:pPr>
            <w:r>
              <w:rPr>
                <w:sz w:val="18"/>
                <w:szCs w:val="18"/>
              </w:rPr>
              <w:t>7</w:t>
            </w:r>
          </w:p>
        </w:tc>
        <w:tc>
          <w:tcPr>
            <w:tcW w:w="3561" w:type="dxa"/>
            <w:vMerge/>
            <w:tcBorders>
              <w:left w:val="single" w:sz="4" w:space="0" w:color="auto"/>
              <w:right w:val="single" w:sz="4" w:space="0" w:color="auto"/>
            </w:tcBorders>
            <w:tcMar>
              <w:top w:w="0" w:type="dxa"/>
              <w:left w:w="57" w:type="dxa"/>
              <w:bottom w:w="0" w:type="dxa"/>
              <w:right w:w="57" w:type="dxa"/>
            </w:tcMar>
            <w:vAlign w:val="center"/>
            <w:hideMark/>
          </w:tcPr>
          <w:p w14:paraId="5664A049" w14:textId="16D5ADE6" w:rsidR="007862DB" w:rsidRDefault="007862DB" w:rsidP="0086412A">
            <w:pPr>
              <w:rPr>
                <w:sz w:val="18"/>
                <w:szCs w:val="18"/>
              </w:rPr>
            </w:pPr>
          </w:p>
        </w:tc>
        <w:tc>
          <w:tcPr>
            <w:tcW w:w="4334" w:type="dxa"/>
            <w:vMerge/>
            <w:tcBorders>
              <w:left w:val="single" w:sz="4" w:space="0" w:color="auto"/>
              <w:right w:val="single" w:sz="4" w:space="0" w:color="auto"/>
            </w:tcBorders>
            <w:vAlign w:val="center"/>
            <w:hideMark/>
          </w:tcPr>
          <w:p w14:paraId="7D4F1563" w14:textId="15AA28CD" w:rsidR="007862DB" w:rsidRDefault="007862DB" w:rsidP="00C81CCF">
            <w:pPr>
              <w:rPr>
                <w:sz w:val="18"/>
                <w:szCs w:val="18"/>
              </w:rPr>
            </w:pPr>
          </w:p>
        </w:tc>
      </w:tr>
      <w:tr w:rsidR="007862DB" w14:paraId="0375247F"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9DBD99" w14:textId="77777777" w:rsidR="007862DB" w:rsidRDefault="007862DB">
            <w:pPr>
              <w:jc w:val="center"/>
              <w:rPr>
                <w:sz w:val="18"/>
                <w:szCs w:val="18"/>
              </w:rPr>
            </w:pPr>
            <w:r>
              <w:rPr>
                <w:sz w:val="18"/>
                <w:szCs w:val="18"/>
              </w:rPr>
              <w:t>8</w:t>
            </w:r>
          </w:p>
        </w:tc>
        <w:tc>
          <w:tcPr>
            <w:tcW w:w="3561" w:type="dxa"/>
            <w:vMerge/>
            <w:tcBorders>
              <w:left w:val="single" w:sz="4" w:space="0" w:color="auto"/>
              <w:right w:val="single" w:sz="4" w:space="0" w:color="auto"/>
            </w:tcBorders>
            <w:tcMar>
              <w:top w:w="0" w:type="dxa"/>
              <w:left w:w="57" w:type="dxa"/>
              <w:bottom w:w="0" w:type="dxa"/>
              <w:right w:w="57" w:type="dxa"/>
            </w:tcMar>
            <w:vAlign w:val="center"/>
            <w:hideMark/>
          </w:tcPr>
          <w:p w14:paraId="6C7F37D9" w14:textId="7D36500B" w:rsidR="007862DB" w:rsidRDefault="007862DB" w:rsidP="0086412A">
            <w:pPr>
              <w:rPr>
                <w:sz w:val="18"/>
                <w:szCs w:val="18"/>
              </w:rPr>
            </w:pPr>
          </w:p>
        </w:tc>
        <w:tc>
          <w:tcPr>
            <w:tcW w:w="4334" w:type="dxa"/>
            <w:vMerge/>
            <w:tcBorders>
              <w:left w:val="single" w:sz="4" w:space="0" w:color="auto"/>
              <w:right w:val="single" w:sz="4" w:space="0" w:color="auto"/>
            </w:tcBorders>
            <w:vAlign w:val="center"/>
            <w:hideMark/>
          </w:tcPr>
          <w:p w14:paraId="5ECD424B" w14:textId="13100AD2" w:rsidR="007862DB" w:rsidRDefault="007862DB" w:rsidP="00C81CCF">
            <w:pPr>
              <w:rPr>
                <w:sz w:val="18"/>
                <w:szCs w:val="18"/>
              </w:rPr>
            </w:pPr>
          </w:p>
        </w:tc>
      </w:tr>
      <w:tr w:rsidR="007862DB" w14:paraId="7BB29F23"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05C92B" w14:textId="77777777" w:rsidR="007862DB" w:rsidRDefault="007862DB">
            <w:pPr>
              <w:jc w:val="center"/>
              <w:rPr>
                <w:color w:val="000000"/>
                <w:sz w:val="18"/>
                <w:szCs w:val="18"/>
              </w:rPr>
            </w:pPr>
            <w:r>
              <w:rPr>
                <w:color w:val="000000"/>
                <w:sz w:val="18"/>
                <w:szCs w:val="18"/>
              </w:rPr>
              <w:t>9</w:t>
            </w:r>
          </w:p>
        </w:tc>
        <w:tc>
          <w:tcPr>
            <w:tcW w:w="3561" w:type="dxa"/>
            <w:vMerge/>
            <w:tcBorders>
              <w:left w:val="single" w:sz="4" w:space="0" w:color="auto"/>
              <w:right w:val="single" w:sz="4" w:space="0" w:color="auto"/>
            </w:tcBorders>
            <w:tcMar>
              <w:top w:w="0" w:type="dxa"/>
              <w:left w:w="57" w:type="dxa"/>
              <w:bottom w:w="0" w:type="dxa"/>
              <w:right w:w="57" w:type="dxa"/>
            </w:tcMar>
            <w:vAlign w:val="center"/>
            <w:hideMark/>
          </w:tcPr>
          <w:p w14:paraId="390356D4" w14:textId="334FB9D3" w:rsidR="007862DB" w:rsidRDefault="007862DB" w:rsidP="0086412A">
            <w:pPr>
              <w:rPr>
                <w:sz w:val="18"/>
                <w:szCs w:val="18"/>
              </w:rPr>
            </w:pPr>
          </w:p>
        </w:tc>
        <w:tc>
          <w:tcPr>
            <w:tcW w:w="4334" w:type="dxa"/>
            <w:vMerge/>
            <w:tcBorders>
              <w:left w:val="single" w:sz="4" w:space="0" w:color="auto"/>
              <w:right w:val="single" w:sz="4" w:space="0" w:color="auto"/>
            </w:tcBorders>
            <w:vAlign w:val="center"/>
            <w:hideMark/>
          </w:tcPr>
          <w:p w14:paraId="7F41003A" w14:textId="04D5EEB9" w:rsidR="007862DB" w:rsidRDefault="007862DB" w:rsidP="00C81CCF">
            <w:pPr>
              <w:rPr>
                <w:sz w:val="18"/>
                <w:szCs w:val="18"/>
              </w:rPr>
            </w:pPr>
          </w:p>
        </w:tc>
      </w:tr>
      <w:tr w:rsidR="007862DB" w14:paraId="78CF6305"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8FFB7A" w14:textId="77777777" w:rsidR="007862DB" w:rsidRDefault="007862DB">
            <w:pPr>
              <w:jc w:val="center"/>
              <w:rPr>
                <w:color w:val="000000"/>
                <w:sz w:val="18"/>
                <w:szCs w:val="18"/>
              </w:rPr>
            </w:pPr>
            <w:r>
              <w:rPr>
                <w:color w:val="000000"/>
                <w:sz w:val="18"/>
                <w:szCs w:val="18"/>
              </w:rPr>
              <w:t>10</w:t>
            </w:r>
          </w:p>
        </w:tc>
        <w:tc>
          <w:tcPr>
            <w:tcW w:w="3561" w:type="dxa"/>
            <w:vMerge/>
            <w:tcBorders>
              <w:left w:val="single" w:sz="4" w:space="0" w:color="auto"/>
              <w:right w:val="single" w:sz="4" w:space="0" w:color="auto"/>
            </w:tcBorders>
            <w:tcMar>
              <w:top w:w="0" w:type="dxa"/>
              <w:left w:w="57" w:type="dxa"/>
              <w:bottom w:w="0" w:type="dxa"/>
              <w:right w:w="57" w:type="dxa"/>
            </w:tcMar>
            <w:vAlign w:val="center"/>
            <w:hideMark/>
          </w:tcPr>
          <w:p w14:paraId="44AF313D" w14:textId="17CD6F61" w:rsidR="007862DB" w:rsidRDefault="007862DB" w:rsidP="0086412A">
            <w:pPr>
              <w:rPr>
                <w:sz w:val="18"/>
                <w:szCs w:val="18"/>
              </w:rPr>
            </w:pPr>
          </w:p>
        </w:tc>
        <w:tc>
          <w:tcPr>
            <w:tcW w:w="4334" w:type="dxa"/>
            <w:vMerge/>
            <w:tcBorders>
              <w:left w:val="single" w:sz="4" w:space="0" w:color="auto"/>
              <w:right w:val="single" w:sz="4" w:space="0" w:color="auto"/>
            </w:tcBorders>
            <w:vAlign w:val="center"/>
            <w:hideMark/>
          </w:tcPr>
          <w:p w14:paraId="0BD155A5" w14:textId="62DD4E61" w:rsidR="007862DB" w:rsidRDefault="007862DB" w:rsidP="00C81CCF">
            <w:pPr>
              <w:rPr>
                <w:sz w:val="18"/>
                <w:szCs w:val="18"/>
              </w:rPr>
            </w:pPr>
          </w:p>
        </w:tc>
      </w:tr>
      <w:tr w:rsidR="007862DB" w14:paraId="33BE518A"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16ACFA" w14:textId="77777777" w:rsidR="007862DB" w:rsidRDefault="007862DB">
            <w:pPr>
              <w:jc w:val="center"/>
              <w:rPr>
                <w:color w:val="000000"/>
                <w:sz w:val="18"/>
                <w:szCs w:val="18"/>
              </w:rPr>
            </w:pPr>
            <w:r>
              <w:rPr>
                <w:sz w:val="18"/>
                <w:szCs w:val="18"/>
              </w:rPr>
              <w:t>11</w:t>
            </w:r>
          </w:p>
        </w:tc>
        <w:tc>
          <w:tcPr>
            <w:tcW w:w="3561" w:type="dxa"/>
            <w:vMerge/>
            <w:tcBorders>
              <w:left w:val="single" w:sz="4" w:space="0" w:color="auto"/>
              <w:right w:val="single" w:sz="4" w:space="0" w:color="auto"/>
            </w:tcBorders>
            <w:tcMar>
              <w:top w:w="0" w:type="dxa"/>
              <w:left w:w="57" w:type="dxa"/>
              <w:bottom w:w="0" w:type="dxa"/>
              <w:right w:w="57" w:type="dxa"/>
            </w:tcMar>
            <w:vAlign w:val="center"/>
            <w:hideMark/>
          </w:tcPr>
          <w:p w14:paraId="4BF6DDE4" w14:textId="18016825" w:rsidR="007862DB" w:rsidRDefault="007862DB" w:rsidP="0086412A">
            <w:pPr>
              <w:rPr>
                <w:sz w:val="18"/>
                <w:szCs w:val="18"/>
              </w:rPr>
            </w:pPr>
          </w:p>
        </w:tc>
        <w:tc>
          <w:tcPr>
            <w:tcW w:w="4334" w:type="dxa"/>
            <w:vMerge/>
            <w:tcBorders>
              <w:left w:val="single" w:sz="4" w:space="0" w:color="auto"/>
              <w:right w:val="single" w:sz="4" w:space="0" w:color="auto"/>
            </w:tcBorders>
            <w:vAlign w:val="center"/>
            <w:hideMark/>
          </w:tcPr>
          <w:p w14:paraId="420E256B" w14:textId="522CA30D" w:rsidR="007862DB" w:rsidRDefault="007862DB" w:rsidP="00C81CCF">
            <w:pPr>
              <w:rPr>
                <w:sz w:val="18"/>
                <w:szCs w:val="18"/>
              </w:rPr>
            </w:pPr>
          </w:p>
        </w:tc>
      </w:tr>
      <w:tr w:rsidR="007862DB" w14:paraId="722A6814"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4AE28B" w14:textId="77777777" w:rsidR="007862DB" w:rsidRDefault="007862DB">
            <w:pPr>
              <w:jc w:val="center"/>
              <w:rPr>
                <w:sz w:val="18"/>
                <w:szCs w:val="18"/>
              </w:rPr>
            </w:pPr>
            <w:r>
              <w:rPr>
                <w:sz w:val="18"/>
                <w:szCs w:val="18"/>
              </w:rPr>
              <w:t>12</w:t>
            </w:r>
          </w:p>
        </w:tc>
        <w:tc>
          <w:tcPr>
            <w:tcW w:w="3561"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E1A5F1" w14:textId="6DA88838" w:rsidR="007862DB" w:rsidRDefault="007862DB">
            <w:pPr>
              <w:rPr>
                <w:sz w:val="18"/>
                <w:szCs w:val="18"/>
              </w:rPr>
            </w:pPr>
          </w:p>
        </w:tc>
        <w:tc>
          <w:tcPr>
            <w:tcW w:w="4334" w:type="dxa"/>
            <w:vMerge/>
            <w:tcBorders>
              <w:left w:val="single" w:sz="4" w:space="0" w:color="auto"/>
              <w:bottom w:val="single" w:sz="4" w:space="0" w:color="auto"/>
              <w:right w:val="single" w:sz="4" w:space="0" w:color="auto"/>
            </w:tcBorders>
            <w:vAlign w:val="center"/>
            <w:hideMark/>
          </w:tcPr>
          <w:p w14:paraId="13EC7AA9" w14:textId="336AD140" w:rsidR="007862DB" w:rsidRDefault="007862DB">
            <w:pPr>
              <w:rPr>
                <w:sz w:val="18"/>
                <w:szCs w:val="18"/>
              </w:rPr>
            </w:pPr>
          </w:p>
        </w:tc>
      </w:tr>
      <w:tr w:rsidR="007862DB" w14:paraId="1AC95DBE" w14:textId="77777777" w:rsidTr="00AE52D2">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E7BA6E" w14:textId="77777777" w:rsidR="007862DB" w:rsidRDefault="007862DB">
            <w:pPr>
              <w:jc w:val="center"/>
              <w:rPr>
                <w:sz w:val="18"/>
                <w:szCs w:val="18"/>
              </w:rPr>
            </w:pPr>
            <w:r>
              <w:rPr>
                <w:sz w:val="18"/>
                <w:szCs w:val="18"/>
              </w:rPr>
              <w:t>13</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E7EED8" w14:textId="77777777" w:rsidR="007862DB" w:rsidRDefault="007862DB">
            <w:pPr>
              <w:rPr>
                <w:sz w:val="18"/>
                <w:szCs w:val="18"/>
              </w:rPr>
            </w:pPr>
            <w:r>
              <w:rPr>
                <w:rFonts w:hint="eastAsia"/>
                <w:color w:val="000000"/>
                <w:sz w:val="18"/>
                <w:szCs w:val="18"/>
              </w:rPr>
              <w:t>江西省建筑材料工业科学研究设计院</w:t>
            </w:r>
          </w:p>
        </w:tc>
        <w:tc>
          <w:tcPr>
            <w:tcW w:w="4334" w:type="dxa"/>
            <w:vMerge w:val="restart"/>
            <w:tcBorders>
              <w:top w:val="single" w:sz="4" w:space="0" w:color="auto"/>
              <w:left w:val="single" w:sz="4" w:space="0" w:color="auto"/>
              <w:right w:val="single" w:sz="4" w:space="0" w:color="auto"/>
            </w:tcBorders>
            <w:vAlign w:val="center"/>
            <w:hideMark/>
          </w:tcPr>
          <w:p w14:paraId="01D9C78F" w14:textId="7FEB3D2A" w:rsidR="007862DB" w:rsidRDefault="007862DB" w:rsidP="007862DB">
            <w:pPr>
              <w:rPr>
                <w:sz w:val="18"/>
                <w:szCs w:val="18"/>
              </w:rPr>
            </w:pPr>
            <w:r>
              <w:rPr>
                <w:rFonts w:hint="eastAsia"/>
                <w:sz w:val="18"/>
                <w:szCs w:val="18"/>
              </w:rPr>
              <w:t>承担个别平行实验</w:t>
            </w:r>
          </w:p>
        </w:tc>
      </w:tr>
      <w:tr w:rsidR="007862DB" w14:paraId="7AC45680" w14:textId="77777777" w:rsidTr="00AE52D2">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1DFC9F" w14:textId="77777777" w:rsidR="007862DB" w:rsidRDefault="007862DB">
            <w:pPr>
              <w:jc w:val="center"/>
              <w:rPr>
                <w:sz w:val="18"/>
                <w:szCs w:val="18"/>
              </w:rPr>
            </w:pPr>
            <w:r>
              <w:rPr>
                <w:sz w:val="18"/>
                <w:szCs w:val="18"/>
              </w:rPr>
              <w:t>14</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712BE4" w14:textId="77777777" w:rsidR="007862DB" w:rsidRDefault="007862DB">
            <w:pPr>
              <w:rPr>
                <w:sz w:val="18"/>
                <w:szCs w:val="18"/>
              </w:rPr>
            </w:pPr>
            <w:r>
              <w:rPr>
                <w:rFonts w:hint="eastAsia"/>
                <w:sz w:val="18"/>
                <w:szCs w:val="18"/>
              </w:rPr>
              <w:t>山东交通科学研究院</w:t>
            </w:r>
          </w:p>
        </w:tc>
        <w:tc>
          <w:tcPr>
            <w:tcW w:w="4334" w:type="dxa"/>
            <w:vMerge/>
            <w:tcBorders>
              <w:left w:val="single" w:sz="4" w:space="0" w:color="auto"/>
              <w:bottom w:val="single" w:sz="4" w:space="0" w:color="auto"/>
              <w:right w:val="single" w:sz="4" w:space="0" w:color="auto"/>
            </w:tcBorders>
            <w:vAlign w:val="center"/>
            <w:hideMark/>
          </w:tcPr>
          <w:p w14:paraId="30D1C6CC" w14:textId="6F587C13" w:rsidR="007862DB" w:rsidRDefault="007862DB">
            <w:pPr>
              <w:rPr>
                <w:sz w:val="18"/>
                <w:szCs w:val="18"/>
              </w:rPr>
            </w:pPr>
          </w:p>
        </w:tc>
      </w:tr>
      <w:tr w:rsidR="007862DB" w14:paraId="0AFBA947"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3756E6" w14:textId="77777777" w:rsidR="007862DB" w:rsidRDefault="007862DB">
            <w:pPr>
              <w:jc w:val="center"/>
              <w:rPr>
                <w:sz w:val="18"/>
                <w:szCs w:val="18"/>
              </w:rPr>
            </w:pPr>
            <w:r>
              <w:rPr>
                <w:sz w:val="18"/>
                <w:szCs w:val="18"/>
              </w:rPr>
              <w:t>15</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0D8CB2" w14:textId="77777777" w:rsidR="007862DB" w:rsidRDefault="007862DB">
            <w:pPr>
              <w:rPr>
                <w:color w:val="000000"/>
                <w:sz w:val="18"/>
                <w:szCs w:val="18"/>
              </w:rPr>
            </w:pPr>
            <w:r>
              <w:rPr>
                <w:rFonts w:hint="eastAsia"/>
                <w:sz w:val="18"/>
                <w:szCs w:val="18"/>
              </w:rPr>
              <w:t>同济大学</w:t>
            </w:r>
          </w:p>
        </w:tc>
        <w:tc>
          <w:tcPr>
            <w:tcW w:w="4334" w:type="dxa"/>
            <w:tcBorders>
              <w:top w:val="single" w:sz="4" w:space="0" w:color="auto"/>
              <w:left w:val="single" w:sz="4" w:space="0" w:color="auto"/>
              <w:bottom w:val="single" w:sz="4" w:space="0" w:color="auto"/>
              <w:right w:val="single" w:sz="4" w:space="0" w:color="auto"/>
            </w:tcBorders>
            <w:vAlign w:val="center"/>
            <w:hideMark/>
          </w:tcPr>
          <w:p w14:paraId="29CBD01D" w14:textId="77777777" w:rsidR="007862DB" w:rsidRDefault="007862DB">
            <w:pPr>
              <w:rPr>
                <w:sz w:val="18"/>
                <w:szCs w:val="18"/>
              </w:rPr>
            </w:pPr>
            <w:r>
              <w:rPr>
                <w:rFonts w:hint="eastAsia"/>
                <w:sz w:val="18"/>
                <w:szCs w:val="18"/>
              </w:rPr>
              <w:t>承担部分对比实验</w:t>
            </w:r>
          </w:p>
        </w:tc>
      </w:tr>
      <w:tr w:rsidR="007862DB" w14:paraId="072B8DE1"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99B9DE" w14:textId="77777777" w:rsidR="007862DB" w:rsidRDefault="007862DB">
            <w:pPr>
              <w:jc w:val="center"/>
              <w:rPr>
                <w:sz w:val="18"/>
                <w:szCs w:val="18"/>
              </w:rPr>
            </w:pPr>
            <w:r>
              <w:rPr>
                <w:sz w:val="18"/>
                <w:szCs w:val="18"/>
              </w:rPr>
              <w:t>16</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7C78E0" w14:textId="77777777" w:rsidR="007862DB" w:rsidRDefault="007862DB">
            <w:pPr>
              <w:rPr>
                <w:sz w:val="18"/>
                <w:szCs w:val="18"/>
              </w:rPr>
            </w:pPr>
            <w:r>
              <w:rPr>
                <w:rFonts w:hint="eastAsia"/>
                <w:sz w:val="18"/>
                <w:szCs w:val="18"/>
              </w:rPr>
              <w:t>西交利物浦大学</w:t>
            </w:r>
          </w:p>
        </w:tc>
        <w:tc>
          <w:tcPr>
            <w:tcW w:w="4334" w:type="dxa"/>
            <w:tcBorders>
              <w:top w:val="single" w:sz="4" w:space="0" w:color="auto"/>
              <w:left w:val="single" w:sz="4" w:space="0" w:color="auto"/>
              <w:bottom w:val="single" w:sz="4" w:space="0" w:color="auto"/>
              <w:right w:val="single" w:sz="4" w:space="0" w:color="auto"/>
            </w:tcBorders>
            <w:vAlign w:val="center"/>
            <w:hideMark/>
          </w:tcPr>
          <w:p w14:paraId="329E8A47" w14:textId="77777777" w:rsidR="007862DB" w:rsidRDefault="007862DB">
            <w:pPr>
              <w:rPr>
                <w:color w:val="000000"/>
                <w:sz w:val="18"/>
                <w:szCs w:val="18"/>
              </w:rPr>
            </w:pPr>
            <w:r>
              <w:rPr>
                <w:rFonts w:hint="eastAsia"/>
                <w:sz w:val="18"/>
                <w:szCs w:val="18"/>
              </w:rPr>
              <w:t>承担部分力学平行实验</w:t>
            </w:r>
          </w:p>
        </w:tc>
      </w:tr>
      <w:tr w:rsidR="007862DB" w14:paraId="2569C528"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EE9A2D" w14:textId="77777777" w:rsidR="007862DB" w:rsidRDefault="007862DB">
            <w:pPr>
              <w:jc w:val="center"/>
              <w:rPr>
                <w:sz w:val="18"/>
                <w:szCs w:val="18"/>
              </w:rPr>
            </w:pPr>
            <w:r>
              <w:rPr>
                <w:sz w:val="18"/>
                <w:szCs w:val="18"/>
              </w:rPr>
              <w:t>17</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9D74FB" w14:textId="77777777" w:rsidR="007862DB" w:rsidRDefault="007862DB">
            <w:pPr>
              <w:rPr>
                <w:color w:val="000000"/>
                <w:sz w:val="18"/>
                <w:szCs w:val="18"/>
              </w:rPr>
            </w:pPr>
            <w:r>
              <w:rPr>
                <w:rFonts w:hint="eastAsia"/>
                <w:sz w:val="18"/>
                <w:szCs w:val="18"/>
              </w:rPr>
              <w:t>中交第二航务工程局</w:t>
            </w:r>
          </w:p>
        </w:tc>
        <w:tc>
          <w:tcPr>
            <w:tcW w:w="4334" w:type="dxa"/>
            <w:tcBorders>
              <w:top w:val="single" w:sz="4" w:space="0" w:color="auto"/>
              <w:left w:val="single" w:sz="4" w:space="0" w:color="auto"/>
              <w:bottom w:val="single" w:sz="4" w:space="0" w:color="auto"/>
              <w:right w:val="single" w:sz="4" w:space="0" w:color="auto"/>
            </w:tcBorders>
            <w:vAlign w:val="center"/>
            <w:hideMark/>
          </w:tcPr>
          <w:p w14:paraId="5A846D81" w14:textId="77777777" w:rsidR="007862DB" w:rsidRDefault="007862DB">
            <w:pPr>
              <w:rPr>
                <w:color w:val="000000"/>
                <w:sz w:val="18"/>
                <w:szCs w:val="18"/>
              </w:rPr>
            </w:pPr>
            <w:r>
              <w:rPr>
                <w:rFonts w:hint="eastAsia"/>
                <w:sz w:val="18"/>
                <w:szCs w:val="18"/>
              </w:rPr>
              <w:t>承担个别平行实验</w:t>
            </w:r>
          </w:p>
        </w:tc>
      </w:tr>
      <w:tr w:rsidR="007862DB" w14:paraId="01B523D5" w14:textId="77777777" w:rsidTr="007862DB">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BD5A75" w14:textId="77777777" w:rsidR="007862DB" w:rsidRDefault="007862DB">
            <w:pPr>
              <w:jc w:val="center"/>
              <w:rPr>
                <w:sz w:val="18"/>
                <w:szCs w:val="18"/>
              </w:rPr>
            </w:pPr>
            <w:r>
              <w:rPr>
                <w:sz w:val="18"/>
                <w:szCs w:val="18"/>
              </w:rPr>
              <w:t>18</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442CEC" w14:textId="77777777" w:rsidR="007862DB" w:rsidRDefault="007862DB">
            <w:pPr>
              <w:rPr>
                <w:color w:val="000000"/>
                <w:sz w:val="18"/>
                <w:szCs w:val="18"/>
              </w:rPr>
            </w:pPr>
            <w:r>
              <w:rPr>
                <w:rFonts w:hint="eastAsia"/>
                <w:sz w:val="18"/>
                <w:szCs w:val="18"/>
              </w:rPr>
              <w:t>哈尔滨松江混凝土构件有限公司</w:t>
            </w:r>
          </w:p>
        </w:tc>
        <w:tc>
          <w:tcPr>
            <w:tcW w:w="4334" w:type="dxa"/>
            <w:tcBorders>
              <w:top w:val="single" w:sz="4" w:space="0" w:color="auto"/>
              <w:left w:val="single" w:sz="4" w:space="0" w:color="auto"/>
              <w:bottom w:val="single" w:sz="4" w:space="0" w:color="auto"/>
              <w:right w:val="single" w:sz="4" w:space="0" w:color="auto"/>
            </w:tcBorders>
            <w:vAlign w:val="center"/>
            <w:hideMark/>
          </w:tcPr>
          <w:p w14:paraId="0A2D2A1C" w14:textId="77777777" w:rsidR="007862DB" w:rsidRDefault="007862DB">
            <w:pPr>
              <w:rPr>
                <w:sz w:val="18"/>
                <w:szCs w:val="18"/>
              </w:rPr>
            </w:pPr>
            <w:r>
              <w:rPr>
                <w:rFonts w:hint="eastAsia"/>
                <w:sz w:val="18"/>
                <w:szCs w:val="18"/>
              </w:rPr>
              <w:t>直接夹具加工</w:t>
            </w:r>
          </w:p>
        </w:tc>
      </w:tr>
      <w:tr w:rsidR="007862DB" w14:paraId="661539E3" w14:textId="77777777" w:rsidTr="00A37FE3">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2C4393" w14:textId="77777777" w:rsidR="007862DB" w:rsidRDefault="007862DB">
            <w:pPr>
              <w:jc w:val="center"/>
              <w:rPr>
                <w:sz w:val="18"/>
                <w:szCs w:val="18"/>
              </w:rPr>
            </w:pPr>
            <w:r>
              <w:rPr>
                <w:sz w:val="18"/>
                <w:szCs w:val="18"/>
              </w:rPr>
              <w:t>19</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2923CA" w14:textId="77777777" w:rsidR="007862DB" w:rsidRDefault="007862DB">
            <w:pPr>
              <w:rPr>
                <w:color w:val="000000"/>
                <w:sz w:val="18"/>
                <w:szCs w:val="18"/>
              </w:rPr>
            </w:pPr>
            <w:proofErr w:type="gramStart"/>
            <w:r>
              <w:rPr>
                <w:rFonts w:hint="eastAsia"/>
                <w:sz w:val="18"/>
                <w:szCs w:val="18"/>
              </w:rPr>
              <w:t>埃肯国际贸易</w:t>
            </w:r>
            <w:proofErr w:type="gramEnd"/>
            <w:r>
              <w:rPr>
                <w:rFonts w:hint="eastAsia"/>
                <w:sz w:val="18"/>
                <w:szCs w:val="18"/>
              </w:rPr>
              <w:t>（上海）有限公司</w:t>
            </w:r>
          </w:p>
        </w:tc>
        <w:tc>
          <w:tcPr>
            <w:tcW w:w="4334" w:type="dxa"/>
            <w:vMerge w:val="restart"/>
            <w:tcBorders>
              <w:top w:val="single" w:sz="4" w:space="0" w:color="auto"/>
              <w:left w:val="single" w:sz="4" w:space="0" w:color="auto"/>
              <w:right w:val="single" w:sz="4" w:space="0" w:color="auto"/>
            </w:tcBorders>
            <w:vAlign w:val="center"/>
            <w:hideMark/>
          </w:tcPr>
          <w:p w14:paraId="715507B2" w14:textId="34F18DB1" w:rsidR="007862DB" w:rsidRDefault="007862DB" w:rsidP="007862DB">
            <w:pPr>
              <w:rPr>
                <w:sz w:val="18"/>
                <w:szCs w:val="18"/>
              </w:rPr>
            </w:pPr>
            <w:r>
              <w:rPr>
                <w:rFonts w:hint="eastAsia"/>
                <w:sz w:val="18"/>
                <w:szCs w:val="18"/>
              </w:rPr>
              <w:t>提供相关行业数据</w:t>
            </w:r>
          </w:p>
        </w:tc>
      </w:tr>
      <w:tr w:rsidR="007862DB" w14:paraId="7AF672BD" w14:textId="77777777" w:rsidTr="00A37FE3">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5AADFA" w14:textId="77777777" w:rsidR="007862DB" w:rsidRDefault="007862DB">
            <w:pPr>
              <w:jc w:val="center"/>
              <w:rPr>
                <w:sz w:val="18"/>
                <w:szCs w:val="18"/>
              </w:rPr>
            </w:pPr>
            <w:r>
              <w:rPr>
                <w:sz w:val="18"/>
                <w:szCs w:val="18"/>
              </w:rPr>
              <w:lastRenderedPageBreak/>
              <w:t>20</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D13AF8" w14:textId="77777777" w:rsidR="007862DB" w:rsidRDefault="007862DB">
            <w:pPr>
              <w:rPr>
                <w:color w:val="000000"/>
                <w:sz w:val="18"/>
                <w:szCs w:val="18"/>
              </w:rPr>
            </w:pPr>
            <w:r>
              <w:rPr>
                <w:rFonts w:hint="eastAsia"/>
                <w:sz w:val="18"/>
                <w:szCs w:val="18"/>
              </w:rPr>
              <w:t>北京市高强混凝土责任有限公司</w:t>
            </w:r>
          </w:p>
        </w:tc>
        <w:tc>
          <w:tcPr>
            <w:tcW w:w="4334" w:type="dxa"/>
            <w:vMerge/>
            <w:tcBorders>
              <w:left w:val="single" w:sz="4" w:space="0" w:color="auto"/>
              <w:right w:val="single" w:sz="4" w:space="0" w:color="auto"/>
            </w:tcBorders>
            <w:vAlign w:val="center"/>
            <w:hideMark/>
          </w:tcPr>
          <w:p w14:paraId="7570944E" w14:textId="5FFDAB55" w:rsidR="007862DB" w:rsidRDefault="007862DB" w:rsidP="00A37FE3">
            <w:pPr>
              <w:rPr>
                <w:sz w:val="18"/>
                <w:szCs w:val="18"/>
              </w:rPr>
            </w:pPr>
          </w:p>
        </w:tc>
      </w:tr>
      <w:tr w:rsidR="007862DB" w14:paraId="313E12A8" w14:textId="77777777" w:rsidTr="00A37FE3">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9CA6FB" w14:textId="77777777" w:rsidR="007862DB" w:rsidRDefault="007862DB">
            <w:pPr>
              <w:jc w:val="center"/>
              <w:rPr>
                <w:sz w:val="18"/>
                <w:szCs w:val="18"/>
              </w:rPr>
            </w:pPr>
            <w:r>
              <w:rPr>
                <w:sz w:val="18"/>
                <w:szCs w:val="18"/>
              </w:rPr>
              <w:t>21</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BEE1CC" w14:textId="77777777" w:rsidR="007862DB" w:rsidRDefault="007862DB">
            <w:pPr>
              <w:rPr>
                <w:sz w:val="18"/>
                <w:szCs w:val="18"/>
              </w:rPr>
            </w:pPr>
            <w:r>
              <w:rPr>
                <w:rFonts w:hint="eastAsia"/>
                <w:sz w:val="18"/>
                <w:szCs w:val="18"/>
              </w:rPr>
              <w:t>北京惠诚基业工程技术有限责任公司</w:t>
            </w:r>
          </w:p>
        </w:tc>
        <w:tc>
          <w:tcPr>
            <w:tcW w:w="4334" w:type="dxa"/>
            <w:vMerge/>
            <w:tcBorders>
              <w:left w:val="single" w:sz="4" w:space="0" w:color="auto"/>
              <w:bottom w:val="single" w:sz="4" w:space="0" w:color="auto"/>
              <w:right w:val="single" w:sz="4" w:space="0" w:color="auto"/>
            </w:tcBorders>
            <w:vAlign w:val="center"/>
            <w:hideMark/>
          </w:tcPr>
          <w:p w14:paraId="452B8299" w14:textId="1C9E3622" w:rsidR="007862DB" w:rsidRDefault="007862DB">
            <w:pPr>
              <w:rPr>
                <w:sz w:val="18"/>
                <w:szCs w:val="18"/>
              </w:rPr>
            </w:pPr>
          </w:p>
        </w:tc>
      </w:tr>
      <w:tr w:rsidR="007862DB" w14:paraId="6C16B28B" w14:textId="77777777" w:rsidTr="00277014">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5E802A" w14:textId="77777777" w:rsidR="007862DB" w:rsidRDefault="007862DB">
            <w:pPr>
              <w:jc w:val="center"/>
              <w:rPr>
                <w:sz w:val="18"/>
                <w:szCs w:val="18"/>
              </w:rPr>
            </w:pPr>
            <w:r>
              <w:rPr>
                <w:sz w:val="18"/>
                <w:szCs w:val="18"/>
              </w:rPr>
              <w:t>22</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678987" w14:textId="77777777" w:rsidR="007862DB" w:rsidRDefault="007862DB">
            <w:pPr>
              <w:rPr>
                <w:sz w:val="18"/>
                <w:szCs w:val="18"/>
              </w:rPr>
            </w:pPr>
            <w:r>
              <w:rPr>
                <w:rFonts w:hint="eastAsia"/>
                <w:sz w:val="18"/>
                <w:szCs w:val="18"/>
              </w:rPr>
              <w:t>北京市燕</w:t>
            </w:r>
            <w:proofErr w:type="gramStart"/>
            <w:r>
              <w:rPr>
                <w:rFonts w:hint="eastAsia"/>
                <w:sz w:val="18"/>
                <w:szCs w:val="18"/>
              </w:rPr>
              <w:t>通建筑</w:t>
            </w:r>
            <w:proofErr w:type="gramEnd"/>
            <w:r>
              <w:rPr>
                <w:rFonts w:hint="eastAsia"/>
                <w:sz w:val="18"/>
                <w:szCs w:val="18"/>
              </w:rPr>
              <w:t>构件有限公司</w:t>
            </w:r>
          </w:p>
        </w:tc>
        <w:tc>
          <w:tcPr>
            <w:tcW w:w="4334" w:type="dxa"/>
            <w:vMerge w:val="restart"/>
            <w:tcBorders>
              <w:top w:val="single" w:sz="4" w:space="0" w:color="auto"/>
              <w:left w:val="single" w:sz="4" w:space="0" w:color="auto"/>
              <w:right w:val="single" w:sz="4" w:space="0" w:color="auto"/>
            </w:tcBorders>
            <w:vAlign w:val="center"/>
            <w:hideMark/>
          </w:tcPr>
          <w:p w14:paraId="3E876ABD" w14:textId="2EDD1119" w:rsidR="007862DB" w:rsidRDefault="007862DB" w:rsidP="007862DB">
            <w:pPr>
              <w:rPr>
                <w:sz w:val="18"/>
                <w:szCs w:val="18"/>
              </w:rPr>
            </w:pPr>
            <w:r>
              <w:rPr>
                <w:rFonts w:hint="eastAsia"/>
                <w:sz w:val="18"/>
                <w:szCs w:val="18"/>
              </w:rPr>
              <w:t>提供相关行业参考数据</w:t>
            </w:r>
          </w:p>
        </w:tc>
      </w:tr>
      <w:tr w:rsidR="007862DB" w14:paraId="77139E73" w14:textId="77777777" w:rsidTr="00277014">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CC6F30" w14:textId="77777777" w:rsidR="007862DB" w:rsidRDefault="007862DB">
            <w:pPr>
              <w:jc w:val="center"/>
              <w:rPr>
                <w:sz w:val="18"/>
                <w:szCs w:val="18"/>
              </w:rPr>
            </w:pPr>
            <w:r>
              <w:rPr>
                <w:sz w:val="18"/>
                <w:szCs w:val="18"/>
              </w:rPr>
              <w:t>23</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D26578" w14:textId="77777777" w:rsidR="007862DB" w:rsidRDefault="007862DB">
            <w:pPr>
              <w:rPr>
                <w:sz w:val="18"/>
                <w:szCs w:val="18"/>
              </w:rPr>
            </w:pPr>
            <w:r>
              <w:rPr>
                <w:rFonts w:hint="eastAsia"/>
                <w:sz w:val="18"/>
                <w:szCs w:val="18"/>
              </w:rPr>
              <w:t>赣州大业金属纤维有限公司</w:t>
            </w:r>
          </w:p>
        </w:tc>
        <w:tc>
          <w:tcPr>
            <w:tcW w:w="4334" w:type="dxa"/>
            <w:vMerge/>
            <w:tcBorders>
              <w:left w:val="single" w:sz="4" w:space="0" w:color="auto"/>
              <w:right w:val="single" w:sz="4" w:space="0" w:color="auto"/>
            </w:tcBorders>
            <w:vAlign w:val="center"/>
            <w:hideMark/>
          </w:tcPr>
          <w:p w14:paraId="74FBB31F" w14:textId="2DD7D763" w:rsidR="007862DB" w:rsidRDefault="007862DB" w:rsidP="00277014">
            <w:pPr>
              <w:rPr>
                <w:sz w:val="18"/>
                <w:szCs w:val="18"/>
              </w:rPr>
            </w:pPr>
          </w:p>
        </w:tc>
      </w:tr>
      <w:tr w:rsidR="007862DB" w14:paraId="1DB573E0" w14:textId="77777777" w:rsidTr="00277014">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B29B16" w14:textId="77777777" w:rsidR="007862DB" w:rsidRDefault="007862DB">
            <w:pPr>
              <w:jc w:val="center"/>
              <w:rPr>
                <w:sz w:val="18"/>
                <w:szCs w:val="18"/>
              </w:rPr>
            </w:pPr>
            <w:r>
              <w:rPr>
                <w:sz w:val="18"/>
                <w:szCs w:val="18"/>
              </w:rPr>
              <w:t>24</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F477D4" w14:textId="77777777" w:rsidR="007862DB" w:rsidRDefault="007862DB">
            <w:pPr>
              <w:rPr>
                <w:sz w:val="18"/>
                <w:szCs w:val="18"/>
              </w:rPr>
            </w:pPr>
            <w:r>
              <w:rPr>
                <w:rFonts w:hint="eastAsia"/>
                <w:sz w:val="18"/>
                <w:szCs w:val="18"/>
              </w:rPr>
              <w:t>广州市玖</w:t>
            </w:r>
            <w:proofErr w:type="gramStart"/>
            <w:r>
              <w:rPr>
                <w:rFonts w:hint="eastAsia"/>
                <w:sz w:val="18"/>
                <w:szCs w:val="18"/>
              </w:rPr>
              <w:t>珂瑭</w:t>
            </w:r>
            <w:proofErr w:type="gramEnd"/>
            <w:r>
              <w:rPr>
                <w:rFonts w:hint="eastAsia"/>
                <w:sz w:val="18"/>
                <w:szCs w:val="18"/>
              </w:rPr>
              <w:t>材料科技有限公司</w:t>
            </w:r>
          </w:p>
        </w:tc>
        <w:tc>
          <w:tcPr>
            <w:tcW w:w="4334" w:type="dxa"/>
            <w:vMerge/>
            <w:tcBorders>
              <w:left w:val="single" w:sz="4" w:space="0" w:color="auto"/>
              <w:right w:val="single" w:sz="4" w:space="0" w:color="auto"/>
            </w:tcBorders>
            <w:vAlign w:val="center"/>
            <w:hideMark/>
          </w:tcPr>
          <w:p w14:paraId="4AF114BD" w14:textId="4E06DA82" w:rsidR="007862DB" w:rsidRDefault="007862DB" w:rsidP="00277014">
            <w:pPr>
              <w:rPr>
                <w:sz w:val="18"/>
                <w:szCs w:val="18"/>
              </w:rPr>
            </w:pPr>
          </w:p>
        </w:tc>
      </w:tr>
      <w:tr w:rsidR="007862DB" w14:paraId="4DEFBE3D" w14:textId="77777777" w:rsidTr="00277014">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2B0A5A" w14:textId="77777777" w:rsidR="007862DB" w:rsidRDefault="007862DB">
            <w:pPr>
              <w:jc w:val="center"/>
              <w:rPr>
                <w:sz w:val="18"/>
                <w:szCs w:val="18"/>
              </w:rPr>
            </w:pPr>
            <w:r>
              <w:rPr>
                <w:sz w:val="18"/>
                <w:szCs w:val="18"/>
              </w:rPr>
              <w:t>25</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38FE73" w14:textId="77777777" w:rsidR="007862DB" w:rsidRDefault="007862DB">
            <w:pPr>
              <w:rPr>
                <w:sz w:val="18"/>
                <w:szCs w:val="18"/>
              </w:rPr>
            </w:pPr>
            <w:r>
              <w:rPr>
                <w:rFonts w:hint="eastAsia"/>
                <w:sz w:val="18"/>
                <w:szCs w:val="18"/>
              </w:rPr>
              <w:t>华新混凝土</w:t>
            </w:r>
          </w:p>
        </w:tc>
        <w:tc>
          <w:tcPr>
            <w:tcW w:w="4334" w:type="dxa"/>
            <w:vMerge/>
            <w:tcBorders>
              <w:left w:val="single" w:sz="4" w:space="0" w:color="auto"/>
              <w:right w:val="single" w:sz="4" w:space="0" w:color="auto"/>
            </w:tcBorders>
            <w:vAlign w:val="center"/>
            <w:hideMark/>
          </w:tcPr>
          <w:p w14:paraId="5BFE82E0" w14:textId="4375D823" w:rsidR="007862DB" w:rsidRDefault="007862DB" w:rsidP="00277014">
            <w:pPr>
              <w:rPr>
                <w:sz w:val="18"/>
                <w:szCs w:val="18"/>
              </w:rPr>
            </w:pPr>
          </w:p>
        </w:tc>
      </w:tr>
      <w:tr w:rsidR="007862DB" w14:paraId="3B12D3D3" w14:textId="77777777" w:rsidTr="00277014">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621576" w14:textId="77777777" w:rsidR="007862DB" w:rsidRDefault="007862DB">
            <w:pPr>
              <w:jc w:val="center"/>
              <w:rPr>
                <w:sz w:val="18"/>
                <w:szCs w:val="18"/>
              </w:rPr>
            </w:pPr>
            <w:r>
              <w:rPr>
                <w:sz w:val="18"/>
                <w:szCs w:val="18"/>
              </w:rPr>
              <w:t>26</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DE078A" w14:textId="77777777" w:rsidR="007862DB" w:rsidRDefault="007862DB">
            <w:pPr>
              <w:rPr>
                <w:sz w:val="18"/>
                <w:szCs w:val="18"/>
              </w:rPr>
            </w:pPr>
            <w:r>
              <w:rPr>
                <w:rFonts w:hint="eastAsia"/>
                <w:sz w:val="18"/>
                <w:szCs w:val="18"/>
              </w:rPr>
              <w:t>上海真强纤维有限公司</w:t>
            </w:r>
          </w:p>
        </w:tc>
        <w:tc>
          <w:tcPr>
            <w:tcW w:w="4334" w:type="dxa"/>
            <w:vMerge/>
            <w:tcBorders>
              <w:left w:val="single" w:sz="4" w:space="0" w:color="auto"/>
              <w:right w:val="single" w:sz="4" w:space="0" w:color="auto"/>
            </w:tcBorders>
            <w:vAlign w:val="center"/>
            <w:hideMark/>
          </w:tcPr>
          <w:p w14:paraId="3CAC5A59" w14:textId="356A57F1" w:rsidR="007862DB" w:rsidRDefault="007862DB" w:rsidP="00277014">
            <w:pPr>
              <w:rPr>
                <w:sz w:val="18"/>
                <w:szCs w:val="18"/>
              </w:rPr>
            </w:pPr>
          </w:p>
        </w:tc>
      </w:tr>
      <w:tr w:rsidR="007862DB" w14:paraId="26082F79" w14:textId="77777777" w:rsidTr="00277014">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550C62" w14:textId="77777777" w:rsidR="007862DB" w:rsidRDefault="007862DB">
            <w:pPr>
              <w:jc w:val="center"/>
              <w:rPr>
                <w:sz w:val="18"/>
                <w:szCs w:val="18"/>
              </w:rPr>
            </w:pPr>
            <w:r>
              <w:rPr>
                <w:sz w:val="18"/>
                <w:szCs w:val="18"/>
              </w:rPr>
              <w:t>27</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C8F76C" w14:textId="77777777" w:rsidR="007862DB" w:rsidRDefault="007862DB">
            <w:pPr>
              <w:rPr>
                <w:sz w:val="18"/>
                <w:szCs w:val="18"/>
              </w:rPr>
            </w:pPr>
            <w:r>
              <w:rPr>
                <w:rFonts w:hint="eastAsia"/>
                <w:sz w:val="18"/>
                <w:szCs w:val="18"/>
              </w:rPr>
              <w:t>中建西部建设股份有限公司</w:t>
            </w:r>
          </w:p>
        </w:tc>
        <w:tc>
          <w:tcPr>
            <w:tcW w:w="4334" w:type="dxa"/>
            <w:vMerge/>
            <w:tcBorders>
              <w:left w:val="single" w:sz="4" w:space="0" w:color="auto"/>
              <w:right w:val="single" w:sz="4" w:space="0" w:color="auto"/>
            </w:tcBorders>
            <w:vAlign w:val="center"/>
            <w:hideMark/>
          </w:tcPr>
          <w:p w14:paraId="3847655B" w14:textId="56F719F2" w:rsidR="007862DB" w:rsidRDefault="007862DB" w:rsidP="00277014">
            <w:pPr>
              <w:rPr>
                <w:sz w:val="18"/>
                <w:szCs w:val="18"/>
              </w:rPr>
            </w:pPr>
          </w:p>
        </w:tc>
      </w:tr>
      <w:tr w:rsidR="007862DB" w14:paraId="1D5AD7F9" w14:textId="77777777" w:rsidTr="00277014">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11FF83" w14:textId="77777777" w:rsidR="007862DB" w:rsidRDefault="007862DB">
            <w:pPr>
              <w:jc w:val="center"/>
              <w:rPr>
                <w:sz w:val="18"/>
                <w:szCs w:val="18"/>
              </w:rPr>
            </w:pPr>
            <w:r>
              <w:rPr>
                <w:sz w:val="18"/>
                <w:szCs w:val="18"/>
              </w:rPr>
              <w:t>28</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84142B" w14:textId="77777777" w:rsidR="007862DB" w:rsidRDefault="007862DB">
            <w:pPr>
              <w:rPr>
                <w:sz w:val="18"/>
                <w:szCs w:val="18"/>
              </w:rPr>
            </w:pPr>
            <w:r>
              <w:rPr>
                <w:rFonts w:hint="eastAsia"/>
                <w:sz w:val="18"/>
                <w:szCs w:val="18"/>
              </w:rPr>
              <w:t>山东大元实业股份有限公司</w:t>
            </w:r>
          </w:p>
        </w:tc>
        <w:tc>
          <w:tcPr>
            <w:tcW w:w="4334" w:type="dxa"/>
            <w:vMerge/>
            <w:tcBorders>
              <w:left w:val="single" w:sz="4" w:space="0" w:color="auto"/>
              <w:right w:val="single" w:sz="4" w:space="0" w:color="auto"/>
            </w:tcBorders>
            <w:vAlign w:val="center"/>
            <w:hideMark/>
          </w:tcPr>
          <w:p w14:paraId="426AFC38" w14:textId="27E231C6" w:rsidR="007862DB" w:rsidRDefault="007862DB" w:rsidP="00277014">
            <w:pPr>
              <w:rPr>
                <w:sz w:val="18"/>
                <w:szCs w:val="18"/>
              </w:rPr>
            </w:pPr>
          </w:p>
        </w:tc>
      </w:tr>
      <w:tr w:rsidR="007862DB" w14:paraId="1B55BD4E" w14:textId="77777777" w:rsidTr="00277014">
        <w:tc>
          <w:tcPr>
            <w:tcW w:w="6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1C26F3" w14:textId="77777777" w:rsidR="007862DB" w:rsidRDefault="007862DB">
            <w:pPr>
              <w:jc w:val="center"/>
              <w:rPr>
                <w:sz w:val="18"/>
                <w:szCs w:val="18"/>
              </w:rPr>
            </w:pPr>
            <w:r>
              <w:rPr>
                <w:sz w:val="18"/>
                <w:szCs w:val="18"/>
              </w:rPr>
              <w:t>29</w:t>
            </w:r>
          </w:p>
        </w:tc>
        <w:tc>
          <w:tcPr>
            <w:tcW w:w="3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0F1AA8" w14:textId="77777777" w:rsidR="007862DB" w:rsidRDefault="007862DB">
            <w:pPr>
              <w:rPr>
                <w:sz w:val="18"/>
                <w:szCs w:val="18"/>
              </w:rPr>
            </w:pPr>
            <w:r>
              <w:rPr>
                <w:rFonts w:hint="eastAsia"/>
                <w:sz w:val="18"/>
                <w:szCs w:val="18"/>
              </w:rPr>
              <w:t>上海复培新材料技术有限公司</w:t>
            </w:r>
          </w:p>
        </w:tc>
        <w:tc>
          <w:tcPr>
            <w:tcW w:w="4334" w:type="dxa"/>
            <w:vMerge/>
            <w:tcBorders>
              <w:left w:val="single" w:sz="4" w:space="0" w:color="auto"/>
              <w:bottom w:val="single" w:sz="4" w:space="0" w:color="auto"/>
              <w:right w:val="single" w:sz="4" w:space="0" w:color="auto"/>
            </w:tcBorders>
            <w:vAlign w:val="center"/>
            <w:hideMark/>
          </w:tcPr>
          <w:p w14:paraId="27C713F7" w14:textId="323E0888" w:rsidR="007862DB" w:rsidRDefault="007862DB">
            <w:pPr>
              <w:rPr>
                <w:sz w:val="18"/>
                <w:szCs w:val="18"/>
              </w:rPr>
            </w:pPr>
          </w:p>
        </w:tc>
      </w:tr>
    </w:tbl>
    <w:p w14:paraId="66719DCF" w14:textId="77777777" w:rsidR="00F0522B" w:rsidRDefault="00F0522B" w:rsidP="006F439B">
      <w:pPr>
        <w:spacing w:line="300" w:lineRule="auto"/>
        <w:jc w:val="center"/>
        <w:rPr>
          <w:rFonts w:eastAsia="等线" w:hint="eastAsia"/>
          <w:b/>
          <w:szCs w:val="21"/>
        </w:rPr>
      </w:pPr>
    </w:p>
    <w:p w14:paraId="308B2E89" w14:textId="5ABF4DCD" w:rsidR="005E2C0E" w:rsidRPr="006F439B" w:rsidRDefault="005E2C0E" w:rsidP="006F439B">
      <w:pPr>
        <w:spacing w:line="300" w:lineRule="auto"/>
        <w:jc w:val="center"/>
        <w:rPr>
          <w:rFonts w:eastAsia="等线"/>
          <w:b/>
          <w:szCs w:val="21"/>
        </w:rPr>
      </w:pPr>
      <w:r w:rsidRPr="006F439B">
        <w:rPr>
          <w:rFonts w:eastAsia="等线"/>
          <w:b/>
          <w:szCs w:val="21"/>
        </w:rPr>
        <w:t>表</w:t>
      </w:r>
      <w:r w:rsidRPr="006F439B">
        <w:rPr>
          <w:rFonts w:eastAsia="等线"/>
          <w:b/>
          <w:szCs w:val="21"/>
        </w:rPr>
        <w:t>2</w:t>
      </w:r>
      <w:r w:rsidR="00ED2F63" w:rsidRPr="006F439B">
        <w:rPr>
          <w:rFonts w:eastAsia="等线"/>
          <w:b/>
          <w:szCs w:val="21"/>
        </w:rPr>
        <w:t>:</w:t>
      </w:r>
      <w:r w:rsidRPr="006F439B">
        <w:rPr>
          <w:rFonts w:eastAsia="等线"/>
          <w:b/>
          <w:szCs w:val="21"/>
        </w:rPr>
        <w:t xml:space="preserve"> </w:t>
      </w:r>
      <w:r w:rsidRPr="006F439B">
        <w:rPr>
          <w:rFonts w:eastAsia="等线"/>
          <w:b/>
          <w:szCs w:val="21"/>
        </w:rPr>
        <w:t>标准制订大事记</w:t>
      </w:r>
    </w:p>
    <w:tbl>
      <w:tblPr>
        <w:tblStyle w:val="ab"/>
        <w:tblW w:w="0" w:type="auto"/>
        <w:tblLook w:val="04A0" w:firstRow="1" w:lastRow="0" w:firstColumn="1" w:lastColumn="0" w:noHBand="0" w:noVBand="1"/>
      </w:tblPr>
      <w:tblGrid>
        <w:gridCol w:w="1514"/>
        <w:gridCol w:w="862"/>
        <w:gridCol w:w="1418"/>
        <w:gridCol w:w="1559"/>
        <w:gridCol w:w="3933"/>
      </w:tblGrid>
      <w:tr w:rsidR="00D55C36" w:rsidRPr="00BF7EFE" w14:paraId="05C4A75A" w14:textId="77777777" w:rsidTr="00504CA7">
        <w:tc>
          <w:tcPr>
            <w:tcW w:w="0" w:type="auto"/>
            <w:vAlign w:val="center"/>
          </w:tcPr>
          <w:p w14:paraId="6684F870" w14:textId="77777777" w:rsidR="00357550" w:rsidRPr="00BF7EFE" w:rsidRDefault="00357550" w:rsidP="000C04D8">
            <w:pPr>
              <w:jc w:val="center"/>
              <w:rPr>
                <w:b/>
                <w:sz w:val="18"/>
                <w:szCs w:val="18"/>
              </w:rPr>
            </w:pPr>
            <w:r w:rsidRPr="00BF7EFE">
              <w:rPr>
                <w:b/>
                <w:sz w:val="18"/>
                <w:szCs w:val="18"/>
              </w:rPr>
              <w:t>日</w:t>
            </w:r>
            <w:r w:rsidR="00C31D5A" w:rsidRPr="00BF7EFE">
              <w:rPr>
                <w:b/>
                <w:sz w:val="18"/>
                <w:szCs w:val="18"/>
              </w:rPr>
              <w:t xml:space="preserve">  </w:t>
            </w:r>
            <w:r w:rsidRPr="00BF7EFE">
              <w:rPr>
                <w:b/>
                <w:sz w:val="18"/>
                <w:szCs w:val="18"/>
              </w:rPr>
              <w:t>期</w:t>
            </w:r>
          </w:p>
        </w:tc>
        <w:tc>
          <w:tcPr>
            <w:tcW w:w="862" w:type="dxa"/>
            <w:vAlign w:val="center"/>
          </w:tcPr>
          <w:p w14:paraId="163BC325" w14:textId="77777777" w:rsidR="00357550" w:rsidRPr="00BF7EFE" w:rsidRDefault="00357550" w:rsidP="000C04D8">
            <w:pPr>
              <w:jc w:val="center"/>
              <w:rPr>
                <w:b/>
                <w:sz w:val="18"/>
                <w:szCs w:val="18"/>
              </w:rPr>
            </w:pPr>
            <w:r w:rsidRPr="00BF7EFE">
              <w:rPr>
                <w:b/>
                <w:sz w:val="18"/>
                <w:szCs w:val="18"/>
              </w:rPr>
              <w:t>地</w:t>
            </w:r>
            <w:r w:rsidR="00C31D5A" w:rsidRPr="00BF7EFE">
              <w:rPr>
                <w:b/>
                <w:sz w:val="18"/>
                <w:szCs w:val="18"/>
              </w:rPr>
              <w:t xml:space="preserve">  </w:t>
            </w:r>
            <w:r w:rsidRPr="00BF7EFE">
              <w:rPr>
                <w:b/>
                <w:sz w:val="18"/>
                <w:szCs w:val="18"/>
              </w:rPr>
              <w:t>点</w:t>
            </w:r>
          </w:p>
        </w:tc>
        <w:tc>
          <w:tcPr>
            <w:tcW w:w="1418" w:type="dxa"/>
            <w:vAlign w:val="center"/>
          </w:tcPr>
          <w:p w14:paraId="0DBA2FD9" w14:textId="77777777" w:rsidR="00357550" w:rsidRPr="00BF7EFE" w:rsidRDefault="00357550" w:rsidP="000C04D8">
            <w:pPr>
              <w:jc w:val="center"/>
              <w:rPr>
                <w:b/>
                <w:sz w:val="18"/>
                <w:szCs w:val="18"/>
              </w:rPr>
            </w:pPr>
            <w:r w:rsidRPr="00BF7EFE">
              <w:rPr>
                <w:b/>
                <w:sz w:val="18"/>
                <w:szCs w:val="18"/>
              </w:rPr>
              <w:t>参与单位</w:t>
            </w:r>
          </w:p>
        </w:tc>
        <w:tc>
          <w:tcPr>
            <w:tcW w:w="1559" w:type="dxa"/>
            <w:vAlign w:val="center"/>
          </w:tcPr>
          <w:p w14:paraId="3ACA3D4C" w14:textId="77777777" w:rsidR="00357550" w:rsidRPr="00BF7EFE" w:rsidRDefault="00357550" w:rsidP="000C04D8">
            <w:pPr>
              <w:jc w:val="center"/>
              <w:rPr>
                <w:b/>
                <w:sz w:val="18"/>
                <w:szCs w:val="18"/>
              </w:rPr>
            </w:pPr>
            <w:r w:rsidRPr="00BF7EFE">
              <w:rPr>
                <w:b/>
                <w:sz w:val="18"/>
                <w:szCs w:val="18"/>
              </w:rPr>
              <w:t>事</w:t>
            </w:r>
            <w:r w:rsidR="00C31D5A" w:rsidRPr="00BF7EFE">
              <w:rPr>
                <w:b/>
                <w:sz w:val="18"/>
                <w:szCs w:val="18"/>
              </w:rPr>
              <w:t xml:space="preserve">  </w:t>
            </w:r>
            <w:r w:rsidRPr="00BF7EFE">
              <w:rPr>
                <w:b/>
                <w:sz w:val="18"/>
                <w:szCs w:val="18"/>
              </w:rPr>
              <w:t>件</w:t>
            </w:r>
          </w:p>
        </w:tc>
        <w:tc>
          <w:tcPr>
            <w:tcW w:w="3933" w:type="dxa"/>
            <w:vAlign w:val="center"/>
          </w:tcPr>
          <w:p w14:paraId="7B9E5F8D" w14:textId="77777777" w:rsidR="00357550" w:rsidRPr="00BF7EFE" w:rsidRDefault="00357550" w:rsidP="000C04D8">
            <w:pPr>
              <w:jc w:val="center"/>
              <w:rPr>
                <w:b/>
                <w:sz w:val="18"/>
                <w:szCs w:val="18"/>
              </w:rPr>
            </w:pPr>
            <w:r w:rsidRPr="00BF7EFE">
              <w:rPr>
                <w:b/>
                <w:sz w:val="18"/>
                <w:szCs w:val="18"/>
              </w:rPr>
              <w:t>结</w:t>
            </w:r>
            <w:r w:rsidR="00C31D5A" w:rsidRPr="00BF7EFE">
              <w:rPr>
                <w:b/>
                <w:sz w:val="18"/>
                <w:szCs w:val="18"/>
              </w:rPr>
              <w:t xml:space="preserve">  </w:t>
            </w:r>
            <w:r w:rsidRPr="00BF7EFE">
              <w:rPr>
                <w:b/>
                <w:sz w:val="18"/>
                <w:szCs w:val="18"/>
              </w:rPr>
              <w:t>果</w:t>
            </w:r>
          </w:p>
        </w:tc>
      </w:tr>
      <w:tr w:rsidR="00D55C36" w:rsidRPr="00BF7EFE" w14:paraId="1B3672CE" w14:textId="77777777" w:rsidTr="00504CA7">
        <w:tc>
          <w:tcPr>
            <w:tcW w:w="0" w:type="auto"/>
            <w:vAlign w:val="center"/>
          </w:tcPr>
          <w:p w14:paraId="6454D660" w14:textId="77777777" w:rsidR="00357550" w:rsidRPr="00BF7EFE" w:rsidRDefault="00357550" w:rsidP="000C04D8">
            <w:pPr>
              <w:rPr>
                <w:sz w:val="18"/>
                <w:szCs w:val="18"/>
              </w:rPr>
            </w:pPr>
            <w:r w:rsidRPr="00BF7EFE">
              <w:rPr>
                <w:sz w:val="18"/>
                <w:szCs w:val="18"/>
              </w:rPr>
              <w:t>2015-10~2016-05</w:t>
            </w:r>
          </w:p>
        </w:tc>
        <w:tc>
          <w:tcPr>
            <w:tcW w:w="862" w:type="dxa"/>
            <w:vAlign w:val="center"/>
          </w:tcPr>
          <w:p w14:paraId="4E9B5F41" w14:textId="77777777" w:rsidR="00AA5953" w:rsidRDefault="00357550" w:rsidP="000C04D8">
            <w:pPr>
              <w:jc w:val="center"/>
              <w:rPr>
                <w:sz w:val="18"/>
                <w:szCs w:val="18"/>
              </w:rPr>
            </w:pPr>
            <w:r w:rsidRPr="00BF7EFE">
              <w:rPr>
                <w:sz w:val="18"/>
                <w:szCs w:val="18"/>
              </w:rPr>
              <w:t>北</w:t>
            </w:r>
            <w:r w:rsidR="00E40EA2" w:rsidRPr="00BF7EFE">
              <w:rPr>
                <w:sz w:val="18"/>
                <w:szCs w:val="18"/>
              </w:rPr>
              <w:t>京</w:t>
            </w:r>
          </w:p>
          <w:p w14:paraId="25B100EF" w14:textId="0E903DB1" w:rsidR="00357550" w:rsidRPr="00BF7EFE" w:rsidRDefault="00357550" w:rsidP="000C04D8">
            <w:pPr>
              <w:jc w:val="center"/>
              <w:rPr>
                <w:sz w:val="18"/>
                <w:szCs w:val="18"/>
              </w:rPr>
            </w:pPr>
            <w:r w:rsidRPr="00BF7EFE">
              <w:rPr>
                <w:sz w:val="18"/>
                <w:szCs w:val="18"/>
              </w:rPr>
              <w:t>江西</w:t>
            </w:r>
          </w:p>
        </w:tc>
        <w:tc>
          <w:tcPr>
            <w:tcW w:w="1418" w:type="dxa"/>
            <w:vAlign w:val="center"/>
          </w:tcPr>
          <w:p w14:paraId="127DA56C" w14:textId="7A2715A6" w:rsidR="00357550" w:rsidRPr="00BF7EFE" w:rsidRDefault="004F7648" w:rsidP="006F51EA">
            <w:pPr>
              <w:rPr>
                <w:sz w:val="18"/>
                <w:szCs w:val="18"/>
              </w:rPr>
            </w:pPr>
            <w:r w:rsidRPr="00BF7EFE">
              <w:rPr>
                <w:sz w:val="18"/>
                <w:szCs w:val="18"/>
              </w:rPr>
              <w:t>预拌</w:t>
            </w:r>
            <w:r w:rsidR="00357550" w:rsidRPr="00BF7EFE">
              <w:rPr>
                <w:sz w:val="18"/>
                <w:szCs w:val="18"/>
              </w:rPr>
              <w:t>分会</w:t>
            </w:r>
            <w:r w:rsidR="006F51EA" w:rsidRPr="00BF7EFE">
              <w:rPr>
                <w:sz w:val="18"/>
                <w:szCs w:val="18"/>
              </w:rPr>
              <w:t>、清华</w:t>
            </w:r>
            <w:r w:rsidR="00357550" w:rsidRPr="00BF7EFE">
              <w:rPr>
                <w:sz w:val="18"/>
                <w:szCs w:val="18"/>
              </w:rPr>
              <w:t>、贝融</w:t>
            </w:r>
          </w:p>
        </w:tc>
        <w:tc>
          <w:tcPr>
            <w:tcW w:w="1559" w:type="dxa"/>
            <w:vAlign w:val="center"/>
          </w:tcPr>
          <w:p w14:paraId="793FD67B" w14:textId="77777777" w:rsidR="00357550" w:rsidRPr="00BF7EFE" w:rsidRDefault="00357550" w:rsidP="000C04D8">
            <w:pPr>
              <w:rPr>
                <w:sz w:val="18"/>
                <w:szCs w:val="18"/>
              </w:rPr>
            </w:pPr>
            <w:r w:rsidRPr="00BF7EFE">
              <w:rPr>
                <w:sz w:val="18"/>
                <w:szCs w:val="18"/>
              </w:rPr>
              <w:t>标准编制筹备</w:t>
            </w:r>
          </w:p>
        </w:tc>
        <w:tc>
          <w:tcPr>
            <w:tcW w:w="3933" w:type="dxa"/>
            <w:vAlign w:val="center"/>
          </w:tcPr>
          <w:p w14:paraId="21141A02" w14:textId="77777777" w:rsidR="00357550" w:rsidRPr="00BF7EFE" w:rsidRDefault="00357550" w:rsidP="000C04D8">
            <w:pPr>
              <w:rPr>
                <w:sz w:val="18"/>
                <w:szCs w:val="18"/>
              </w:rPr>
            </w:pPr>
            <w:r w:rsidRPr="00BF7EFE">
              <w:rPr>
                <w:sz w:val="18"/>
                <w:szCs w:val="18"/>
              </w:rPr>
              <w:t>UHPC</w:t>
            </w:r>
            <w:r w:rsidRPr="00BF7EFE">
              <w:rPr>
                <w:sz w:val="18"/>
                <w:szCs w:val="18"/>
              </w:rPr>
              <w:t>技术标准</w:t>
            </w:r>
            <w:r w:rsidR="00E40EA2" w:rsidRPr="00BF7EFE">
              <w:rPr>
                <w:sz w:val="18"/>
                <w:szCs w:val="18"/>
              </w:rPr>
              <w:t>、</w:t>
            </w:r>
            <w:r w:rsidRPr="00BF7EFE">
              <w:rPr>
                <w:sz w:val="18"/>
                <w:szCs w:val="18"/>
              </w:rPr>
              <w:t>资料准备</w:t>
            </w:r>
          </w:p>
        </w:tc>
      </w:tr>
      <w:tr w:rsidR="00D55C36" w:rsidRPr="00BF7EFE" w14:paraId="2E987090" w14:textId="77777777" w:rsidTr="00504CA7">
        <w:tc>
          <w:tcPr>
            <w:tcW w:w="0" w:type="auto"/>
            <w:vAlign w:val="center"/>
          </w:tcPr>
          <w:p w14:paraId="12DF0588" w14:textId="77777777" w:rsidR="00357550" w:rsidRPr="00BF7EFE" w:rsidRDefault="00357550" w:rsidP="000C04D8">
            <w:pPr>
              <w:rPr>
                <w:sz w:val="18"/>
                <w:szCs w:val="18"/>
              </w:rPr>
            </w:pPr>
            <w:r w:rsidRPr="00BF7EFE">
              <w:rPr>
                <w:sz w:val="18"/>
                <w:szCs w:val="18"/>
              </w:rPr>
              <w:t>2016-05-24</w:t>
            </w:r>
          </w:p>
        </w:tc>
        <w:tc>
          <w:tcPr>
            <w:tcW w:w="862" w:type="dxa"/>
            <w:vAlign w:val="center"/>
          </w:tcPr>
          <w:p w14:paraId="10E3EAD5" w14:textId="77777777" w:rsidR="00357550" w:rsidRPr="00BF7EFE" w:rsidRDefault="00357550" w:rsidP="000C04D8">
            <w:pPr>
              <w:jc w:val="center"/>
              <w:rPr>
                <w:sz w:val="18"/>
                <w:szCs w:val="18"/>
              </w:rPr>
            </w:pPr>
            <w:r w:rsidRPr="00BF7EFE">
              <w:rPr>
                <w:sz w:val="18"/>
                <w:szCs w:val="18"/>
              </w:rPr>
              <w:t>北京</w:t>
            </w:r>
          </w:p>
        </w:tc>
        <w:tc>
          <w:tcPr>
            <w:tcW w:w="1418" w:type="dxa"/>
            <w:vAlign w:val="center"/>
          </w:tcPr>
          <w:p w14:paraId="12B4983E" w14:textId="02568C61" w:rsidR="00357550" w:rsidRPr="00BF7EFE" w:rsidRDefault="004F7648" w:rsidP="000C04D8">
            <w:pPr>
              <w:rPr>
                <w:sz w:val="18"/>
                <w:szCs w:val="18"/>
              </w:rPr>
            </w:pPr>
            <w:r w:rsidRPr="00BF7EFE">
              <w:rPr>
                <w:sz w:val="18"/>
                <w:szCs w:val="18"/>
              </w:rPr>
              <w:t>预拌</w:t>
            </w:r>
            <w:r w:rsidR="00357550" w:rsidRPr="00BF7EFE">
              <w:rPr>
                <w:sz w:val="18"/>
                <w:szCs w:val="18"/>
              </w:rPr>
              <w:t>分会</w:t>
            </w:r>
            <w:r w:rsidR="006F51EA" w:rsidRPr="00BF7EFE">
              <w:rPr>
                <w:sz w:val="18"/>
                <w:szCs w:val="18"/>
              </w:rPr>
              <w:t>、清华</w:t>
            </w:r>
            <w:r w:rsidR="00357550" w:rsidRPr="00BF7EFE">
              <w:rPr>
                <w:sz w:val="18"/>
                <w:szCs w:val="18"/>
              </w:rPr>
              <w:t>、贝融</w:t>
            </w:r>
          </w:p>
        </w:tc>
        <w:tc>
          <w:tcPr>
            <w:tcW w:w="1559" w:type="dxa"/>
            <w:vAlign w:val="center"/>
          </w:tcPr>
          <w:p w14:paraId="3541321B" w14:textId="77777777" w:rsidR="00357550" w:rsidRPr="00BF7EFE" w:rsidRDefault="00357550" w:rsidP="000C04D8">
            <w:pPr>
              <w:rPr>
                <w:sz w:val="18"/>
                <w:szCs w:val="18"/>
              </w:rPr>
            </w:pPr>
            <w:r w:rsidRPr="00BF7EFE">
              <w:rPr>
                <w:sz w:val="18"/>
                <w:szCs w:val="18"/>
              </w:rPr>
              <w:t>筹备第一次会议</w:t>
            </w:r>
          </w:p>
        </w:tc>
        <w:tc>
          <w:tcPr>
            <w:tcW w:w="3933" w:type="dxa"/>
            <w:vAlign w:val="center"/>
          </w:tcPr>
          <w:p w14:paraId="212BF666" w14:textId="77777777" w:rsidR="00357550" w:rsidRPr="00BF7EFE" w:rsidRDefault="00E40EA2" w:rsidP="000C04D8">
            <w:pPr>
              <w:rPr>
                <w:sz w:val="18"/>
                <w:szCs w:val="18"/>
              </w:rPr>
            </w:pPr>
            <w:r w:rsidRPr="00BF7EFE">
              <w:rPr>
                <w:sz w:val="18"/>
                <w:szCs w:val="18"/>
              </w:rPr>
              <w:t>申报文件、</w:t>
            </w:r>
            <w:r w:rsidR="00C91A4F" w:rsidRPr="00BF7EFE">
              <w:rPr>
                <w:sz w:val="18"/>
                <w:szCs w:val="18"/>
              </w:rPr>
              <w:t>商定</w:t>
            </w:r>
            <w:r w:rsidRPr="00BF7EFE">
              <w:rPr>
                <w:sz w:val="18"/>
                <w:szCs w:val="18"/>
              </w:rPr>
              <w:t>主要工作</w:t>
            </w:r>
            <w:r w:rsidR="00C91A4F" w:rsidRPr="00BF7EFE">
              <w:rPr>
                <w:sz w:val="18"/>
                <w:szCs w:val="18"/>
              </w:rPr>
              <w:t>内容、原则、时限</w:t>
            </w:r>
            <w:r w:rsidRPr="00BF7EFE">
              <w:rPr>
                <w:sz w:val="18"/>
                <w:szCs w:val="18"/>
              </w:rPr>
              <w:t>：先制订材料标准；结构设计、施工留待相关单位制订</w:t>
            </w:r>
            <w:r w:rsidR="00C91A4F" w:rsidRPr="00BF7EFE">
              <w:rPr>
                <w:sz w:val="18"/>
                <w:szCs w:val="18"/>
              </w:rPr>
              <w:t>；暂订为：《超高性能混凝土技术标准规范：材料与检测》。</w:t>
            </w:r>
          </w:p>
        </w:tc>
      </w:tr>
      <w:tr w:rsidR="00D55C36" w:rsidRPr="00BF7EFE" w14:paraId="44BF0CF0" w14:textId="77777777" w:rsidTr="00504CA7">
        <w:tc>
          <w:tcPr>
            <w:tcW w:w="0" w:type="auto"/>
            <w:vAlign w:val="center"/>
          </w:tcPr>
          <w:p w14:paraId="2922FF0F" w14:textId="77777777" w:rsidR="00357550" w:rsidRPr="00BF7EFE" w:rsidRDefault="00F215D0" w:rsidP="000C04D8">
            <w:pPr>
              <w:rPr>
                <w:sz w:val="18"/>
                <w:szCs w:val="18"/>
              </w:rPr>
            </w:pPr>
            <w:r w:rsidRPr="00BF7EFE">
              <w:rPr>
                <w:sz w:val="18"/>
                <w:szCs w:val="18"/>
              </w:rPr>
              <w:t>2016-09-28</w:t>
            </w:r>
          </w:p>
        </w:tc>
        <w:tc>
          <w:tcPr>
            <w:tcW w:w="862" w:type="dxa"/>
            <w:vAlign w:val="center"/>
          </w:tcPr>
          <w:p w14:paraId="3E9FA583" w14:textId="77777777" w:rsidR="00357550" w:rsidRPr="00BF7EFE" w:rsidRDefault="00F215D0" w:rsidP="000C04D8">
            <w:pPr>
              <w:jc w:val="center"/>
              <w:rPr>
                <w:sz w:val="18"/>
                <w:szCs w:val="18"/>
              </w:rPr>
            </w:pPr>
            <w:r w:rsidRPr="00BF7EFE">
              <w:rPr>
                <w:sz w:val="18"/>
                <w:szCs w:val="18"/>
              </w:rPr>
              <w:t>北京</w:t>
            </w:r>
          </w:p>
        </w:tc>
        <w:tc>
          <w:tcPr>
            <w:tcW w:w="1418" w:type="dxa"/>
            <w:vAlign w:val="center"/>
          </w:tcPr>
          <w:p w14:paraId="0D9D5BE0" w14:textId="2CCC6719" w:rsidR="00357550" w:rsidRPr="00BF7EFE" w:rsidRDefault="004F7648" w:rsidP="000C04D8">
            <w:pPr>
              <w:rPr>
                <w:sz w:val="18"/>
                <w:szCs w:val="18"/>
              </w:rPr>
            </w:pPr>
            <w:r w:rsidRPr="00BF7EFE">
              <w:rPr>
                <w:sz w:val="18"/>
                <w:szCs w:val="18"/>
              </w:rPr>
              <w:t>预拌</w:t>
            </w:r>
            <w:r w:rsidR="00F215D0" w:rsidRPr="00BF7EFE">
              <w:rPr>
                <w:sz w:val="18"/>
                <w:szCs w:val="18"/>
              </w:rPr>
              <w:t>分会</w:t>
            </w:r>
            <w:r w:rsidR="006F51EA" w:rsidRPr="00BF7EFE">
              <w:rPr>
                <w:sz w:val="18"/>
                <w:szCs w:val="18"/>
              </w:rPr>
              <w:t>、清华</w:t>
            </w:r>
            <w:r w:rsidR="00F215D0" w:rsidRPr="00BF7EFE">
              <w:rPr>
                <w:sz w:val="18"/>
                <w:szCs w:val="18"/>
              </w:rPr>
              <w:t>、贝融</w:t>
            </w:r>
          </w:p>
        </w:tc>
        <w:tc>
          <w:tcPr>
            <w:tcW w:w="1559" w:type="dxa"/>
            <w:vAlign w:val="center"/>
          </w:tcPr>
          <w:p w14:paraId="68DA4636" w14:textId="77777777" w:rsidR="00357550" w:rsidRPr="00BF7EFE" w:rsidRDefault="002047FA" w:rsidP="000C04D8">
            <w:pPr>
              <w:rPr>
                <w:sz w:val="18"/>
                <w:szCs w:val="18"/>
              </w:rPr>
            </w:pPr>
            <w:r w:rsidRPr="00BF7EFE">
              <w:rPr>
                <w:sz w:val="18"/>
                <w:szCs w:val="18"/>
              </w:rPr>
              <w:t>标准</w:t>
            </w:r>
            <w:r w:rsidR="00C26D5F" w:rsidRPr="00BF7EFE">
              <w:rPr>
                <w:sz w:val="18"/>
                <w:szCs w:val="18"/>
              </w:rPr>
              <w:t>第一</w:t>
            </w:r>
            <w:proofErr w:type="gramStart"/>
            <w:r w:rsidR="00C26D5F" w:rsidRPr="00BF7EFE">
              <w:rPr>
                <w:sz w:val="18"/>
                <w:szCs w:val="18"/>
              </w:rPr>
              <w:t>稿发布</w:t>
            </w:r>
            <w:proofErr w:type="gramEnd"/>
          </w:p>
        </w:tc>
        <w:tc>
          <w:tcPr>
            <w:tcW w:w="3933" w:type="dxa"/>
            <w:vAlign w:val="center"/>
          </w:tcPr>
          <w:p w14:paraId="18C47B68" w14:textId="77777777" w:rsidR="00357550" w:rsidRPr="00BF7EFE" w:rsidRDefault="00EB0EF9" w:rsidP="000C04D8">
            <w:pPr>
              <w:rPr>
                <w:sz w:val="18"/>
                <w:szCs w:val="18"/>
              </w:rPr>
            </w:pPr>
            <w:r w:rsidRPr="00BF7EFE">
              <w:rPr>
                <w:sz w:val="18"/>
                <w:szCs w:val="18"/>
              </w:rPr>
              <w:t>征询意见</w:t>
            </w:r>
          </w:p>
        </w:tc>
      </w:tr>
      <w:tr w:rsidR="00D55C36" w:rsidRPr="00BF7EFE" w14:paraId="54246186" w14:textId="77777777" w:rsidTr="00504CA7">
        <w:tc>
          <w:tcPr>
            <w:tcW w:w="0" w:type="auto"/>
            <w:vAlign w:val="center"/>
          </w:tcPr>
          <w:p w14:paraId="706029F4" w14:textId="77777777" w:rsidR="00357550" w:rsidRPr="00BF7EFE" w:rsidRDefault="00F3214C" w:rsidP="000C04D8">
            <w:pPr>
              <w:rPr>
                <w:sz w:val="18"/>
                <w:szCs w:val="18"/>
              </w:rPr>
            </w:pPr>
            <w:r w:rsidRPr="00BF7EFE">
              <w:rPr>
                <w:sz w:val="18"/>
                <w:szCs w:val="18"/>
              </w:rPr>
              <w:t>2016-12-08</w:t>
            </w:r>
          </w:p>
        </w:tc>
        <w:tc>
          <w:tcPr>
            <w:tcW w:w="862" w:type="dxa"/>
            <w:vAlign w:val="center"/>
          </w:tcPr>
          <w:p w14:paraId="34365C85" w14:textId="77777777" w:rsidR="00357550" w:rsidRPr="00BF7EFE" w:rsidRDefault="00F3214C" w:rsidP="000C04D8">
            <w:pPr>
              <w:jc w:val="center"/>
              <w:rPr>
                <w:sz w:val="18"/>
                <w:szCs w:val="18"/>
              </w:rPr>
            </w:pPr>
            <w:r w:rsidRPr="00BF7EFE">
              <w:rPr>
                <w:sz w:val="18"/>
                <w:szCs w:val="18"/>
              </w:rPr>
              <w:t>南京</w:t>
            </w:r>
          </w:p>
        </w:tc>
        <w:tc>
          <w:tcPr>
            <w:tcW w:w="1418" w:type="dxa"/>
            <w:vAlign w:val="center"/>
          </w:tcPr>
          <w:p w14:paraId="24881CEE" w14:textId="525B1CE8" w:rsidR="00357550" w:rsidRPr="00BF7EFE" w:rsidRDefault="004F7648" w:rsidP="000C04D8">
            <w:pPr>
              <w:rPr>
                <w:sz w:val="18"/>
                <w:szCs w:val="18"/>
              </w:rPr>
            </w:pPr>
            <w:r w:rsidRPr="00BF7EFE">
              <w:rPr>
                <w:sz w:val="18"/>
                <w:szCs w:val="18"/>
              </w:rPr>
              <w:t>预拌</w:t>
            </w:r>
            <w:r w:rsidR="00E44EB1" w:rsidRPr="00BF7EFE">
              <w:rPr>
                <w:sz w:val="18"/>
                <w:szCs w:val="18"/>
              </w:rPr>
              <w:t>分会</w:t>
            </w:r>
            <w:r w:rsidR="006F51EA" w:rsidRPr="00BF7EFE">
              <w:rPr>
                <w:sz w:val="18"/>
                <w:szCs w:val="18"/>
              </w:rPr>
              <w:t>、清华</w:t>
            </w:r>
            <w:r w:rsidR="00E44EB1" w:rsidRPr="00BF7EFE">
              <w:rPr>
                <w:sz w:val="18"/>
                <w:szCs w:val="18"/>
              </w:rPr>
              <w:t>、贝融</w:t>
            </w:r>
          </w:p>
        </w:tc>
        <w:tc>
          <w:tcPr>
            <w:tcW w:w="1559" w:type="dxa"/>
            <w:vAlign w:val="center"/>
          </w:tcPr>
          <w:p w14:paraId="14CA9C4C" w14:textId="77777777" w:rsidR="00357550" w:rsidRPr="00BF7EFE" w:rsidRDefault="00AC699F" w:rsidP="000C04D8">
            <w:pPr>
              <w:rPr>
                <w:sz w:val="18"/>
                <w:szCs w:val="18"/>
              </w:rPr>
            </w:pPr>
            <w:r w:rsidRPr="00BF7EFE">
              <w:rPr>
                <w:sz w:val="18"/>
                <w:szCs w:val="18"/>
              </w:rPr>
              <w:t>征询意见反馈</w:t>
            </w:r>
          </w:p>
        </w:tc>
        <w:tc>
          <w:tcPr>
            <w:tcW w:w="3933" w:type="dxa"/>
            <w:vAlign w:val="center"/>
          </w:tcPr>
          <w:p w14:paraId="3BDACE2D" w14:textId="77777777" w:rsidR="00357550" w:rsidRPr="00BF7EFE" w:rsidRDefault="00AC699F" w:rsidP="000C04D8">
            <w:pPr>
              <w:rPr>
                <w:sz w:val="18"/>
                <w:szCs w:val="18"/>
              </w:rPr>
            </w:pPr>
            <w:r w:rsidRPr="00BF7EFE">
              <w:rPr>
                <w:sz w:val="18"/>
                <w:szCs w:val="18"/>
              </w:rPr>
              <w:t>征询意见反馈、</w:t>
            </w:r>
            <w:proofErr w:type="gramStart"/>
            <w:r w:rsidRPr="00BF7EFE">
              <w:rPr>
                <w:sz w:val="18"/>
                <w:szCs w:val="18"/>
              </w:rPr>
              <w:t>征参编</w:t>
            </w:r>
            <w:proofErr w:type="gramEnd"/>
            <w:r w:rsidRPr="00BF7EFE">
              <w:rPr>
                <w:sz w:val="18"/>
                <w:szCs w:val="18"/>
              </w:rPr>
              <w:t>单位</w:t>
            </w:r>
            <w:r w:rsidR="00E44EB1" w:rsidRPr="00BF7EFE">
              <w:rPr>
                <w:sz w:val="18"/>
                <w:szCs w:val="18"/>
              </w:rPr>
              <w:t>（协会年会）</w:t>
            </w:r>
          </w:p>
        </w:tc>
      </w:tr>
      <w:tr w:rsidR="00D55C36" w:rsidRPr="00BF7EFE" w14:paraId="3B25F0E8" w14:textId="77777777" w:rsidTr="00504CA7">
        <w:tc>
          <w:tcPr>
            <w:tcW w:w="0" w:type="auto"/>
            <w:vAlign w:val="center"/>
          </w:tcPr>
          <w:p w14:paraId="12BE2EF8" w14:textId="77777777" w:rsidR="00357550" w:rsidRPr="00BF7EFE" w:rsidRDefault="00EB0EF9" w:rsidP="000C04D8">
            <w:pPr>
              <w:rPr>
                <w:sz w:val="18"/>
                <w:szCs w:val="18"/>
              </w:rPr>
            </w:pPr>
            <w:r w:rsidRPr="00BF7EFE">
              <w:rPr>
                <w:sz w:val="18"/>
                <w:szCs w:val="18"/>
              </w:rPr>
              <w:t>2017-04-26</w:t>
            </w:r>
          </w:p>
        </w:tc>
        <w:tc>
          <w:tcPr>
            <w:tcW w:w="862" w:type="dxa"/>
            <w:vAlign w:val="center"/>
          </w:tcPr>
          <w:p w14:paraId="251C990B" w14:textId="77777777" w:rsidR="00357550" w:rsidRPr="00BF7EFE" w:rsidRDefault="00EB0EF9" w:rsidP="000C04D8">
            <w:pPr>
              <w:jc w:val="center"/>
              <w:rPr>
                <w:sz w:val="18"/>
                <w:szCs w:val="18"/>
              </w:rPr>
            </w:pPr>
            <w:r w:rsidRPr="00BF7EFE">
              <w:rPr>
                <w:sz w:val="18"/>
                <w:szCs w:val="18"/>
              </w:rPr>
              <w:t>北京</w:t>
            </w:r>
          </w:p>
        </w:tc>
        <w:tc>
          <w:tcPr>
            <w:tcW w:w="1418" w:type="dxa"/>
            <w:vAlign w:val="center"/>
          </w:tcPr>
          <w:p w14:paraId="5527F045" w14:textId="77777777" w:rsidR="00357550" w:rsidRPr="00BF7EFE" w:rsidRDefault="00672194" w:rsidP="000C04D8">
            <w:pPr>
              <w:rPr>
                <w:sz w:val="18"/>
                <w:szCs w:val="18"/>
              </w:rPr>
            </w:pPr>
            <w:r w:rsidRPr="00BF7EFE">
              <w:rPr>
                <w:sz w:val="18"/>
                <w:szCs w:val="18"/>
              </w:rPr>
              <w:t>24</w:t>
            </w:r>
            <w:r w:rsidRPr="00BF7EFE">
              <w:rPr>
                <w:sz w:val="18"/>
                <w:szCs w:val="18"/>
              </w:rPr>
              <w:t>家单位代表</w:t>
            </w:r>
          </w:p>
        </w:tc>
        <w:tc>
          <w:tcPr>
            <w:tcW w:w="1559" w:type="dxa"/>
            <w:vAlign w:val="center"/>
          </w:tcPr>
          <w:p w14:paraId="78396686" w14:textId="77777777" w:rsidR="00357550" w:rsidRPr="00BF7EFE" w:rsidRDefault="00E44EB1" w:rsidP="000C04D8">
            <w:pPr>
              <w:rPr>
                <w:sz w:val="18"/>
                <w:szCs w:val="18"/>
              </w:rPr>
            </w:pPr>
            <w:r w:rsidRPr="00BF7EFE">
              <w:rPr>
                <w:sz w:val="18"/>
                <w:szCs w:val="18"/>
              </w:rPr>
              <w:t>编制组成立</w:t>
            </w:r>
          </w:p>
        </w:tc>
        <w:tc>
          <w:tcPr>
            <w:tcW w:w="3933" w:type="dxa"/>
            <w:vAlign w:val="center"/>
          </w:tcPr>
          <w:p w14:paraId="4D1F0C41" w14:textId="77777777" w:rsidR="00357550" w:rsidRPr="00BF7EFE" w:rsidRDefault="004731EF" w:rsidP="000C04D8">
            <w:pPr>
              <w:rPr>
                <w:sz w:val="18"/>
                <w:szCs w:val="18"/>
              </w:rPr>
            </w:pPr>
            <w:r w:rsidRPr="00BF7EFE">
              <w:rPr>
                <w:sz w:val="18"/>
                <w:szCs w:val="18"/>
              </w:rPr>
              <w:t>第一次会议：</w:t>
            </w:r>
            <w:r w:rsidR="00115629" w:rsidRPr="00BF7EFE">
              <w:rPr>
                <w:sz w:val="18"/>
                <w:szCs w:val="18"/>
              </w:rPr>
              <w:t>标准更名为：《超高性能混凝土技术标准：基本性能与试验方法》。</w:t>
            </w:r>
          </w:p>
        </w:tc>
      </w:tr>
      <w:tr w:rsidR="00D55C36" w:rsidRPr="00BF7EFE" w14:paraId="5AD88952" w14:textId="77777777" w:rsidTr="00504CA7">
        <w:tc>
          <w:tcPr>
            <w:tcW w:w="0" w:type="auto"/>
            <w:vAlign w:val="center"/>
          </w:tcPr>
          <w:p w14:paraId="3997BF36" w14:textId="77777777" w:rsidR="00357550" w:rsidRPr="00BF7EFE" w:rsidRDefault="006B3203" w:rsidP="000C04D8">
            <w:pPr>
              <w:rPr>
                <w:sz w:val="18"/>
                <w:szCs w:val="18"/>
              </w:rPr>
            </w:pPr>
            <w:r w:rsidRPr="00BF7EFE">
              <w:rPr>
                <w:sz w:val="18"/>
                <w:szCs w:val="18"/>
              </w:rPr>
              <w:t>2017-06-15</w:t>
            </w:r>
          </w:p>
        </w:tc>
        <w:tc>
          <w:tcPr>
            <w:tcW w:w="862" w:type="dxa"/>
            <w:vAlign w:val="center"/>
          </w:tcPr>
          <w:p w14:paraId="0D8F46AC" w14:textId="77777777" w:rsidR="00357550" w:rsidRPr="00BF7EFE" w:rsidRDefault="006B3203" w:rsidP="000C04D8">
            <w:pPr>
              <w:jc w:val="center"/>
              <w:rPr>
                <w:sz w:val="18"/>
                <w:szCs w:val="18"/>
              </w:rPr>
            </w:pPr>
            <w:r w:rsidRPr="00BF7EFE">
              <w:rPr>
                <w:sz w:val="18"/>
                <w:szCs w:val="18"/>
              </w:rPr>
              <w:t>北京</w:t>
            </w:r>
          </w:p>
        </w:tc>
        <w:tc>
          <w:tcPr>
            <w:tcW w:w="1418" w:type="dxa"/>
            <w:vAlign w:val="center"/>
          </w:tcPr>
          <w:p w14:paraId="4C96F5F9" w14:textId="77777777" w:rsidR="00357550" w:rsidRPr="00BF7EFE" w:rsidRDefault="004822C4" w:rsidP="000C04D8">
            <w:pPr>
              <w:rPr>
                <w:sz w:val="18"/>
                <w:szCs w:val="18"/>
              </w:rPr>
            </w:pPr>
            <w:r w:rsidRPr="00BF7EFE">
              <w:rPr>
                <w:sz w:val="18"/>
                <w:szCs w:val="18"/>
              </w:rPr>
              <w:t>编制组成员</w:t>
            </w:r>
          </w:p>
        </w:tc>
        <w:tc>
          <w:tcPr>
            <w:tcW w:w="1559" w:type="dxa"/>
            <w:vAlign w:val="center"/>
          </w:tcPr>
          <w:p w14:paraId="566721DB" w14:textId="77777777" w:rsidR="00357550" w:rsidRPr="00BF7EFE" w:rsidRDefault="00BC2220" w:rsidP="000C04D8">
            <w:pPr>
              <w:rPr>
                <w:sz w:val="18"/>
                <w:szCs w:val="18"/>
              </w:rPr>
            </w:pPr>
            <w:r w:rsidRPr="00BF7EFE">
              <w:rPr>
                <w:sz w:val="18"/>
                <w:szCs w:val="18"/>
              </w:rPr>
              <w:t>标准第二</w:t>
            </w:r>
            <w:proofErr w:type="gramStart"/>
            <w:r w:rsidRPr="00BF7EFE">
              <w:rPr>
                <w:sz w:val="18"/>
                <w:szCs w:val="18"/>
              </w:rPr>
              <w:t>稿发布</w:t>
            </w:r>
            <w:proofErr w:type="gramEnd"/>
          </w:p>
        </w:tc>
        <w:tc>
          <w:tcPr>
            <w:tcW w:w="3933" w:type="dxa"/>
            <w:vAlign w:val="center"/>
          </w:tcPr>
          <w:p w14:paraId="4D8AA493" w14:textId="77777777" w:rsidR="00357550" w:rsidRPr="00BF7EFE" w:rsidRDefault="00BC2220" w:rsidP="000C04D8">
            <w:pPr>
              <w:rPr>
                <w:sz w:val="18"/>
                <w:szCs w:val="18"/>
              </w:rPr>
            </w:pPr>
            <w:r w:rsidRPr="00BF7EFE">
              <w:rPr>
                <w:sz w:val="18"/>
                <w:szCs w:val="18"/>
              </w:rPr>
              <w:t>在编制组内发布标准第二稿</w:t>
            </w:r>
          </w:p>
        </w:tc>
      </w:tr>
      <w:tr w:rsidR="004822C4" w:rsidRPr="00BF7EFE" w14:paraId="152804B3" w14:textId="77777777" w:rsidTr="00504CA7">
        <w:tc>
          <w:tcPr>
            <w:tcW w:w="0" w:type="auto"/>
            <w:vAlign w:val="center"/>
          </w:tcPr>
          <w:p w14:paraId="4018FA89" w14:textId="77777777" w:rsidR="004822C4" w:rsidRPr="00BF7EFE" w:rsidRDefault="004822C4" w:rsidP="000C04D8">
            <w:pPr>
              <w:rPr>
                <w:sz w:val="18"/>
                <w:szCs w:val="18"/>
              </w:rPr>
            </w:pPr>
            <w:r w:rsidRPr="00BF7EFE">
              <w:rPr>
                <w:sz w:val="18"/>
                <w:szCs w:val="18"/>
              </w:rPr>
              <w:t>2017-06-21</w:t>
            </w:r>
          </w:p>
        </w:tc>
        <w:tc>
          <w:tcPr>
            <w:tcW w:w="862" w:type="dxa"/>
            <w:vAlign w:val="center"/>
          </w:tcPr>
          <w:p w14:paraId="19503B41" w14:textId="77777777" w:rsidR="004822C4" w:rsidRPr="00BF7EFE" w:rsidRDefault="004822C4" w:rsidP="000C04D8">
            <w:pPr>
              <w:jc w:val="center"/>
              <w:rPr>
                <w:sz w:val="18"/>
                <w:szCs w:val="18"/>
              </w:rPr>
            </w:pPr>
            <w:r w:rsidRPr="00BF7EFE">
              <w:rPr>
                <w:sz w:val="18"/>
                <w:szCs w:val="18"/>
              </w:rPr>
              <w:t>江西</w:t>
            </w:r>
          </w:p>
        </w:tc>
        <w:tc>
          <w:tcPr>
            <w:tcW w:w="1418" w:type="dxa"/>
            <w:vAlign w:val="center"/>
          </w:tcPr>
          <w:p w14:paraId="35FDEC27" w14:textId="77777777" w:rsidR="004822C4" w:rsidRPr="00BF7EFE" w:rsidRDefault="004822C4" w:rsidP="000C04D8">
            <w:pPr>
              <w:rPr>
                <w:sz w:val="18"/>
                <w:szCs w:val="18"/>
              </w:rPr>
            </w:pPr>
            <w:r w:rsidRPr="00BF7EFE">
              <w:rPr>
                <w:sz w:val="18"/>
                <w:szCs w:val="18"/>
              </w:rPr>
              <w:t>编制组成员</w:t>
            </w:r>
          </w:p>
        </w:tc>
        <w:tc>
          <w:tcPr>
            <w:tcW w:w="1559" w:type="dxa"/>
            <w:vAlign w:val="center"/>
          </w:tcPr>
          <w:p w14:paraId="69596F34" w14:textId="77777777" w:rsidR="004822C4" w:rsidRPr="00BF7EFE" w:rsidRDefault="004822C4" w:rsidP="000C04D8">
            <w:pPr>
              <w:rPr>
                <w:sz w:val="18"/>
                <w:szCs w:val="18"/>
              </w:rPr>
            </w:pPr>
            <w:r w:rsidRPr="00BF7EFE">
              <w:rPr>
                <w:sz w:val="18"/>
                <w:szCs w:val="18"/>
              </w:rPr>
              <w:t>标准第二</w:t>
            </w:r>
            <w:proofErr w:type="gramStart"/>
            <w:r w:rsidRPr="00BF7EFE">
              <w:rPr>
                <w:sz w:val="18"/>
                <w:szCs w:val="18"/>
              </w:rPr>
              <w:t>稿讨论</w:t>
            </w:r>
            <w:proofErr w:type="gramEnd"/>
          </w:p>
        </w:tc>
        <w:tc>
          <w:tcPr>
            <w:tcW w:w="3933" w:type="dxa"/>
            <w:vAlign w:val="center"/>
          </w:tcPr>
          <w:p w14:paraId="270C1255" w14:textId="77777777" w:rsidR="004822C4" w:rsidRPr="00BF7EFE" w:rsidRDefault="004822C4" w:rsidP="000C04D8">
            <w:pPr>
              <w:rPr>
                <w:sz w:val="18"/>
                <w:szCs w:val="18"/>
              </w:rPr>
            </w:pPr>
            <w:r w:rsidRPr="00BF7EFE">
              <w:rPr>
                <w:sz w:val="18"/>
                <w:szCs w:val="18"/>
              </w:rPr>
              <w:t>第二次会议：讨论关键指标、分级、测试方法等进行讨论（井冈山论坛）</w:t>
            </w:r>
          </w:p>
        </w:tc>
      </w:tr>
      <w:tr w:rsidR="004822C4" w:rsidRPr="00BF7EFE" w14:paraId="0327D43C" w14:textId="77777777" w:rsidTr="00504CA7">
        <w:tc>
          <w:tcPr>
            <w:tcW w:w="0" w:type="auto"/>
            <w:vAlign w:val="center"/>
          </w:tcPr>
          <w:p w14:paraId="3B48F4E2" w14:textId="77777777" w:rsidR="004822C4" w:rsidRPr="00BF7EFE" w:rsidRDefault="004822C4" w:rsidP="000C04D8">
            <w:pPr>
              <w:rPr>
                <w:sz w:val="18"/>
                <w:szCs w:val="18"/>
              </w:rPr>
            </w:pPr>
            <w:r w:rsidRPr="00BF7EFE">
              <w:rPr>
                <w:sz w:val="18"/>
                <w:szCs w:val="18"/>
              </w:rPr>
              <w:t>2017-06-27</w:t>
            </w:r>
          </w:p>
        </w:tc>
        <w:tc>
          <w:tcPr>
            <w:tcW w:w="862" w:type="dxa"/>
            <w:vAlign w:val="center"/>
          </w:tcPr>
          <w:p w14:paraId="78E7623B" w14:textId="77777777" w:rsidR="004822C4" w:rsidRPr="00BF7EFE" w:rsidRDefault="004822C4" w:rsidP="000C04D8">
            <w:pPr>
              <w:jc w:val="center"/>
              <w:rPr>
                <w:sz w:val="18"/>
                <w:szCs w:val="18"/>
              </w:rPr>
            </w:pPr>
            <w:r w:rsidRPr="00BF7EFE">
              <w:rPr>
                <w:sz w:val="18"/>
                <w:szCs w:val="18"/>
              </w:rPr>
              <w:t>北京</w:t>
            </w:r>
          </w:p>
        </w:tc>
        <w:tc>
          <w:tcPr>
            <w:tcW w:w="1418" w:type="dxa"/>
            <w:vAlign w:val="center"/>
          </w:tcPr>
          <w:p w14:paraId="5FB0735C" w14:textId="77777777" w:rsidR="004822C4" w:rsidRPr="00BF7EFE" w:rsidRDefault="004822C4" w:rsidP="000C04D8">
            <w:pPr>
              <w:rPr>
                <w:sz w:val="18"/>
                <w:szCs w:val="18"/>
              </w:rPr>
            </w:pPr>
            <w:r w:rsidRPr="00BF7EFE">
              <w:rPr>
                <w:sz w:val="18"/>
                <w:szCs w:val="18"/>
              </w:rPr>
              <w:t>编制组成员</w:t>
            </w:r>
          </w:p>
        </w:tc>
        <w:tc>
          <w:tcPr>
            <w:tcW w:w="1559" w:type="dxa"/>
            <w:vAlign w:val="center"/>
          </w:tcPr>
          <w:p w14:paraId="0F466911" w14:textId="77777777" w:rsidR="004822C4" w:rsidRPr="00BF7EFE" w:rsidRDefault="004822C4" w:rsidP="000C04D8">
            <w:pPr>
              <w:rPr>
                <w:sz w:val="18"/>
                <w:szCs w:val="18"/>
              </w:rPr>
            </w:pPr>
            <w:r w:rsidRPr="00BF7EFE">
              <w:rPr>
                <w:sz w:val="18"/>
                <w:szCs w:val="18"/>
              </w:rPr>
              <w:t>标准第三</w:t>
            </w:r>
            <w:proofErr w:type="gramStart"/>
            <w:r w:rsidRPr="00BF7EFE">
              <w:rPr>
                <w:sz w:val="18"/>
                <w:szCs w:val="18"/>
              </w:rPr>
              <w:t>稿发布</w:t>
            </w:r>
            <w:proofErr w:type="gramEnd"/>
          </w:p>
        </w:tc>
        <w:tc>
          <w:tcPr>
            <w:tcW w:w="3933" w:type="dxa"/>
            <w:vAlign w:val="center"/>
          </w:tcPr>
          <w:p w14:paraId="1B396015" w14:textId="77777777" w:rsidR="004822C4" w:rsidRPr="00BF7EFE" w:rsidRDefault="004822C4" w:rsidP="000C04D8">
            <w:pPr>
              <w:rPr>
                <w:sz w:val="18"/>
                <w:szCs w:val="18"/>
              </w:rPr>
            </w:pPr>
            <w:r w:rsidRPr="00BF7EFE">
              <w:rPr>
                <w:sz w:val="18"/>
                <w:szCs w:val="18"/>
              </w:rPr>
              <w:t>标准第三稿发布、启动平行实验（计划</w:t>
            </w:r>
            <w:r w:rsidRPr="00BF7EFE">
              <w:rPr>
                <w:sz w:val="18"/>
                <w:szCs w:val="18"/>
              </w:rPr>
              <w:t>0815-0915</w:t>
            </w:r>
            <w:r w:rsidRPr="00BF7EFE">
              <w:rPr>
                <w:sz w:val="18"/>
                <w:szCs w:val="18"/>
              </w:rPr>
              <w:t>）</w:t>
            </w:r>
          </w:p>
        </w:tc>
      </w:tr>
      <w:tr w:rsidR="004822C4" w:rsidRPr="00BF7EFE" w14:paraId="6FFCF20B" w14:textId="77777777" w:rsidTr="00504CA7">
        <w:tc>
          <w:tcPr>
            <w:tcW w:w="0" w:type="auto"/>
            <w:vAlign w:val="center"/>
          </w:tcPr>
          <w:p w14:paraId="2A05A3AB" w14:textId="77777777" w:rsidR="004822C4" w:rsidRPr="00BF7EFE" w:rsidRDefault="004822C4" w:rsidP="000C04D8">
            <w:pPr>
              <w:rPr>
                <w:sz w:val="18"/>
                <w:szCs w:val="18"/>
              </w:rPr>
            </w:pPr>
            <w:r w:rsidRPr="00BF7EFE">
              <w:rPr>
                <w:sz w:val="18"/>
                <w:szCs w:val="18"/>
              </w:rPr>
              <w:t>2017-08-22</w:t>
            </w:r>
          </w:p>
        </w:tc>
        <w:tc>
          <w:tcPr>
            <w:tcW w:w="862" w:type="dxa"/>
            <w:vAlign w:val="center"/>
          </w:tcPr>
          <w:p w14:paraId="35648E7F" w14:textId="77777777" w:rsidR="004822C4" w:rsidRPr="00BF7EFE" w:rsidRDefault="004822C4" w:rsidP="000C04D8">
            <w:pPr>
              <w:jc w:val="center"/>
              <w:rPr>
                <w:sz w:val="18"/>
                <w:szCs w:val="18"/>
              </w:rPr>
            </w:pPr>
            <w:r w:rsidRPr="00BF7EFE">
              <w:rPr>
                <w:sz w:val="18"/>
                <w:szCs w:val="18"/>
              </w:rPr>
              <w:t>南京</w:t>
            </w:r>
          </w:p>
        </w:tc>
        <w:tc>
          <w:tcPr>
            <w:tcW w:w="1418" w:type="dxa"/>
            <w:vAlign w:val="center"/>
          </w:tcPr>
          <w:p w14:paraId="6DBB7188" w14:textId="77777777" w:rsidR="004822C4" w:rsidRPr="00BF7EFE" w:rsidRDefault="004822C4" w:rsidP="000C04D8">
            <w:pPr>
              <w:rPr>
                <w:sz w:val="18"/>
                <w:szCs w:val="18"/>
              </w:rPr>
            </w:pPr>
            <w:r w:rsidRPr="00BF7EFE">
              <w:rPr>
                <w:sz w:val="18"/>
                <w:szCs w:val="18"/>
              </w:rPr>
              <w:t>编制组成员</w:t>
            </w:r>
          </w:p>
        </w:tc>
        <w:tc>
          <w:tcPr>
            <w:tcW w:w="1559" w:type="dxa"/>
            <w:vAlign w:val="center"/>
          </w:tcPr>
          <w:p w14:paraId="4AFF4E9D" w14:textId="77777777" w:rsidR="004822C4" w:rsidRPr="00BF7EFE" w:rsidRDefault="004822C4" w:rsidP="000C04D8">
            <w:pPr>
              <w:rPr>
                <w:sz w:val="18"/>
                <w:szCs w:val="18"/>
              </w:rPr>
            </w:pPr>
            <w:r w:rsidRPr="00BF7EFE">
              <w:rPr>
                <w:sz w:val="18"/>
                <w:szCs w:val="18"/>
              </w:rPr>
              <w:t>调研、平行实验讨论</w:t>
            </w:r>
          </w:p>
        </w:tc>
        <w:tc>
          <w:tcPr>
            <w:tcW w:w="3933" w:type="dxa"/>
            <w:vAlign w:val="center"/>
          </w:tcPr>
          <w:p w14:paraId="3F77BF91" w14:textId="77777777" w:rsidR="004822C4" w:rsidRPr="00BF7EFE" w:rsidRDefault="004822C4" w:rsidP="000C04D8">
            <w:pPr>
              <w:rPr>
                <w:sz w:val="18"/>
                <w:szCs w:val="18"/>
              </w:rPr>
            </w:pPr>
            <w:r w:rsidRPr="00BF7EFE">
              <w:rPr>
                <w:sz w:val="18"/>
                <w:szCs w:val="18"/>
              </w:rPr>
              <w:t>第三次会议：苏博特、</w:t>
            </w:r>
            <w:proofErr w:type="gramStart"/>
            <w:r w:rsidRPr="00BF7EFE">
              <w:rPr>
                <w:sz w:val="18"/>
                <w:szCs w:val="18"/>
              </w:rPr>
              <w:t>倍</w:t>
            </w:r>
            <w:proofErr w:type="gramEnd"/>
            <w:r w:rsidRPr="00BF7EFE">
              <w:rPr>
                <w:sz w:val="18"/>
                <w:szCs w:val="18"/>
              </w:rPr>
              <w:t>立</w:t>
            </w:r>
            <w:proofErr w:type="gramStart"/>
            <w:r w:rsidRPr="00BF7EFE">
              <w:rPr>
                <w:sz w:val="18"/>
                <w:szCs w:val="18"/>
              </w:rPr>
              <w:t>达参观</w:t>
            </w:r>
            <w:proofErr w:type="gramEnd"/>
            <w:r w:rsidRPr="00BF7EFE">
              <w:rPr>
                <w:sz w:val="18"/>
                <w:szCs w:val="18"/>
              </w:rPr>
              <w:t>学习，平行实验工作及细节讨论</w:t>
            </w:r>
          </w:p>
        </w:tc>
      </w:tr>
      <w:tr w:rsidR="004822C4" w:rsidRPr="00BF7EFE" w14:paraId="59EC8061" w14:textId="77777777" w:rsidTr="00504CA7">
        <w:tc>
          <w:tcPr>
            <w:tcW w:w="0" w:type="auto"/>
            <w:vAlign w:val="center"/>
          </w:tcPr>
          <w:p w14:paraId="55DE7E11" w14:textId="77777777" w:rsidR="004822C4" w:rsidRPr="00BF7EFE" w:rsidRDefault="004822C4" w:rsidP="000C04D8">
            <w:pPr>
              <w:rPr>
                <w:sz w:val="18"/>
                <w:szCs w:val="18"/>
              </w:rPr>
            </w:pPr>
            <w:r w:rsidRPr="00BF7EFE">
              <w:rPr>
                <w:sz w:val="18"/>
                <w:szCs w:val="18"/>
              </w:rPr>
              <w:t>2017-11-10~12</w:t>
            </w:r>
          </w:p>
        </w:tc>
        <w:tc>
          <w:tcPr>
            <w:tcW w:w="862" w:type="dxa"/>
            <w:vAlign w:val="center"/>
          </w:tcPr>
          <w:p w14:paraId="53972592" w14:textId="77777777" w:rsidR="004822C4" w:rsidRPr="00BF7EFE" w:rsidRDefault="004822C4" w:rsidP="000C04D8">
            <w:pPr>
              <w:jc w:val="center"/>
              <w:rPr>
                <w:sz w:val="18"/>
                <w:szCs w:val="18"/>
              </w:rPr>
            </w:pPr>
            <w:r w:rsidRPr="00BF7EFE">
              <w:rPr>
                <w:sz w:val="18"/>
                <w:szCs w:val="18"/>
              </w:rPr>
              <w:t>天津</w:t>
            </w:r>
          </w:p>
        </w:tc>
        <w:tc>
          <w:tcPr>
            <w:tcW w:w="1418" w:type="dxa"/>
            <w:vAlign w:val="center"/>
          </w:tcPr>
          <w:p w14:paraId="6889323F" w14:textId="77777777" w:rsidR="004822C4" w:rsidRPr="00BF7EFE" w:rsidRDefault="004822C4" w:rsidP="000C04D8">
            <w:pPr>
              <w:rPr>
                <w:sz w:val="18"/>
                <w:szCs w:val="18"/>
              </w:rPr>
            </w:pPr>
            <w:r w:rsidRPr="00BF7EFE">
              <w:rPr>
                <w:sz w:val="18"/>
                <w:szCs w:val="18"/>
              </w:rPr>
              <w:t>编制组成员</w:t>
            </w:r>
          </w:p>
        </w:tc>
        <w:tc>
          <w:tcPr>
            <w:tcW w:w="1559" w:type="dxa"/>
            <w:vAlign w:val="center"/>
          </w:tcPr>
          <w:p w14:paraId="72597D6A" w14:textId="77777777" w:rsidR="004822C4" w:rsidRPr="00BF7EFE" w:rsidRDefault="004822C4" w:rsidP="000C04D8">
            <w:pPr>
              <w:rPr>
                <w:sz w:val="18"/>
                <w:szCs w:val="18"/>
              </w:rPr>
            </w:pPr>
            <w:r w:rsidRPr="00BF7EFE">
              <w:rPr>
                <w:sz w:val="18"/>
                <w:szCs w:val="18"/>
              </w:rPr>
              <w:t>平行实验数据讨论</w:t>
            </w:r>
          </w:p>
        </w:tc>
        <w:tc>
          <w:tcPr>
            <w:tcW w:w="3933" w:type="dxa"/>
            <w:vAlign w:val="center"/>
          </w:tcPr>
          <w:p w14:paraId="6E2D463D" w14:textId="77777777" w:rsidR="004822C4" w:rsidRPr="00BF7EFE" w:rsidRDefault="004822C4" w:rsidP="000C04D8">
            <w:pPr>
              <w:rPr>
                <w:sz w:val="18"/>
                <w:szCs w:val="18"/>
              </w:rPr>
            </w:pPr>
            <w:r w:rsidRPr="00BF7EFE">
              <w:rPr>
                <w:sz w:val="18"/>
                <w:szCs w:val="18"/>
              </w:rPr>
              <w:t>与哈工大、山东交科院、盖特奇、苏博特等讨论了平行实验数据</w:t>
            </w:r>
          </w:p>
        </w:tc>
      </w:tr>
      <w:tr w:rsidR="004822C4" w:rsidRPr="00BF7EFE" w14:paraId="361C012A" w14:textId="77777777" w:rsidTr="00504CA7">
        <w:tc>
          <w:tcPr>
            <w:tcW w:w="0" w:type="auto"/>
            <w:vAlign w:val="center"/>
          </w:tcPr>
          <w:p w14:paraId="6105EA92" w14:textId="77777777" w:rsidR="004822C4" w:rsidRPr="00BF7EFE" w:rsidRDefault="004822C4" w:rsidP="000C04D8">
            <w:pPr>
              <w:rPr>
                <w:sz w:val="18"/>
                <w:szCs w:val="18"/>
              </w:rPr>
            </w:pPr>
            <w:r w:rsidRPr="00BF7EFE">
              <w:rPr>
                <w:sz w:val="18"/>
                <w:szCs w:val="18"/>
              </w:rPr>
              <w:t>2017-11-28</w:t>
            </w:r>
          </w:p>
        </w:tc>
        <w:tc>
          <w:tcPr>
            <w:tcW w:w="862" w:type="dxa"/>
            <w:vAlign w:val="center"/>
          </w:tcPr>
          <w:p w14:paraId="3B04BB01" w14:textId="77777777" w:rsidR="004822C4" w:rsidRPr="00BF7EFE" w:rsidRDefault="004822C4" w:rsidP="000C04D8">
            <w:pPr>
              <w:jc w:val="center"/>
              <w:rPr>
                <w:sz w:val="18"/>
                <w:szCs w:val="18"/>
              </w:rPr>
            </w:pPr>
            <w:r w:rsidRPr="00BF7EFE">
              <w:rPr>
                <w:sz w:val="18"/>
                <w:szCs w:val="18"/>
              </w:rPr>
              <w:t>北京</w:t>
            </w:r>
          </w:p>
        </w:tc>
        <w:tc>
          <w:tcPr>
            <w:tcW w:w="1418" w:type="dxa"/>
            <w:vAlign w:val="center"/>
          </w:tcPr>
          <w:p w14:paraId="3F86F8A5" w14:textId="66F999EA" w:rsidR="004822C4" w:rsidRPr="00BF7EFE" w:rsidRDefault="00013EE9" w:rsidP="00AE43F2">
            <w:pPr>
              <w:rPr>
                <w:sz w:val="18"/>
                <w:szCs w:val="18"/>
              </w:rPr>
            </w:pPr>
            <w:r w:rsidRPr="00BF7EFE">
              <w:rPr>
                <w:sz w:val="18"/>
                <w:szCs w:val="18"/>
              </w:rPr>
              <w:t>主编</w:t>
            </w:r>
          </w:p>
        </w:tc>
        <w:tc>
          <w:tcPr>
            <w:tcW w:w="1559" w:type="dxa"/>
            <w:vAlign w:val="center"/>
          </w:tcPr>
          <w:p w14:paraId="37FD9F45" w14:textId="5EB45935" w:rsidR="004822C4" w:rsidRPr="00BF7EFE" w:rsidRDefault="004822C4" w:rsidP="000C04D8">
            <w:pPr>
              <w:rPr>
                <w:sz w:val="18"/>
                <w:szCs w:val="18"/>
              </w:rPr>
            </w:pPr>
            <w:r w:rsidRPr="00BF7EFE">
              <w:rPr>
                <w:sz w:val="18"/>
                <w:szCs w:val="18"/>
              </w:rPr>
              <w:t>征求意见稿</w:t>
            </w:r>
            <w:r w:rsidR="00013EE9" w:rsidRPr="00BF7EFE">
              <w:rPr>
                <w:sz w:val="18"/>
                <w:szCs w:val="18"/>
              </w:rPr>
              <w:t>草稿</w:t>
            </w:r>
          </w:p>
        </w:tc>
        <w:tc>
          <w:tcPr>
            <w:tcW w:w="3933" w:type="dxa"/>
            <w:vAlign w:val="center"/>
          </w:tcPr>
          <w:p w14:paraId="17D3DEEE" w14:textId="5DB7130B" w:rsidR="004822C4" w:rsidRPr="00BF7EFE" w:rsidRDefault="004822C4" w:rsidP="000C04D8">
            <w:pPr>
              <w:rPr>
                <w:sz w:val="18"/>
                <w:szCs w:val="18"/>
              </w:rPr>
            </w:pPr>
            <w:r w:rsidRPr="00BF7EFE">
              <w:rPr>
                <w:sz w:val="18"/>
                <w:szCs w:val="18"/>
              </w:rPr>
              <w:t>征求意见稿、编制说明</w:t>
            </w:r>
            <w:r w:rsidR="00013EE9" w:rsidRPr="00BF7EFE">
              <w:rPr>
                <w:sz w:val="18"/>
                <w:szCs w:val="18"/>
              </w:rPr>
              <w:t>草稿</w:t>
            </w:r>
          </w:p>
        </w:tc>
      </w:tr>
      <w:tr w:rsidR="00013EE9" w:rsidRPr="00BF7EFE" w14:paraId="0107E1E8" w14:textId="77777777" w:rsidTr="00504CA7">
        <w:tc>
          <w:tcPr>
            <w:tcW w:w="0" w:type="auto"/>
            <w:vAlign w:val="center"/>
          </w:tcPr>
          <w:p w14:paraId="25786751" w14:textId="0AFF8234" w:rsidR="00013EE9" w:rsidRPr="00BF7EFE" w:rsidRDefault="00013EE9" w:rsidP="000C04D8">
            <w:pPr>
              <w:rPr>
                <w:sz w:val="18"/>
                <w:szCs w:val="18"/>
              </w:rPr>
            </w:pPr>
            <w:r w:rsidRPr="00BF7EFE">
              <w:rPr>
                <w:sz w:val="18"/>
                <w:szCs w:val="18"/>
              </w:rPr>
              <w:t>2017-12-15</w:t>
            </w:r>
          </w:p>
        </w:tc>
        <w:tc>
          <w:tcPr>
            <w:tcW w:w="862" w:type="dxa"/>
            <w:vAlign w:val="center"/>
          </w:tcPr>
          <w:p w14:paraId="17205B01" w14:textId="15BE9765" w:rsidR="00013EE9" w:rsidRPr="00BF7EFE" w:rsidRDefault="00013EE9" w:rsidP="000C04D8">
            <w:pPr>
              <w:jc w:val="center"/>
              <w:rPr>
                <w:sz w:val="18"/>
                <w:szCs w:val="18"/>
              </w:rPr>
            </w:pPr>
            <w:r w:rsidRPr="00BF7EFE">
              <w:rPr>
                <w:sz w:val="18"/>
                <w:szCs w:val="18"/>
              </w:rPr>
              <w:t>北京</w:t>
            </w:r>
          </w:p>
        </w:tc>
        <w:tc>
          <w:tcPr>
            <w:tcW w:w="1418" w:type="dxa"/>
            <w:vAlign w:val="center"/>
          </w:tcPr>
          <w:p w14:paraId="4F500144" w14:textId="41D79FA9" w:rsidR="00013EE9" w:rsidRPr="00BF7EFE" w:rsidRDefault="00013EE9" w:rsidP="000C04D8">
            <w:pPr>
              <w:rPr>
                <w:sz w:val="18"/>
                <w:szCs w:val="18"/>
              </w:rPr>
            </w:pPr>
            <w:r w:rsidRPr="00BF7EFE">
              <w:rPr>
                <w:sz w:val="18"/>
                <w:szCs w:val="18"/>
              </w:rPr>
              <w:t>主编</w:t>
            </w:r>
          </w:p>
        </w:tc>
        <w:tc>
          <w:tcPr>
            <w:tcW w:w="1559" w:type="dxa"/>
            <w:vAlign w:val="center"/>
          </w:tcPr>
          <w:p w14:paraId="4B4D679E" w14:textId="2795A18B" w:rsidR="00013EE9" w:rsidRPr="00BF7EFE" w:rsidRDefault="00013EE9" w:rsidP="000C04D8">
            <w:pPr>
              <w:rPr>
                <w:sz w:val="18"/>
                <w:szCs w:val="18"/>
              </w:rPr>
            </w:pPr>
            <w:r w:rsidRPr="00BF7EFE">
              <w:rPr>
                <w:sz w:val="18"/>
                <w:szCs w:val="18"/>
              </w:rPr>
              <w:t>征求意见稿文件</w:t>
            </w:r>
          </w:p>
        </w:tc>
        <w:tc>
          <w:tcPr>
            <w:tcW w:w="3933" w:type="dxa"/>
            <w:vAlign w:val="center"/>
          </w:tcPr>
          <w:p w14:paraId="738CF109" w14:textId="7273DB72" w:rsidR="00013EE9" w:rsidRPr="00BF7EFE" w:rsidRDefault="00013EE9" w:rsidP="000C04D8">
            <w:pPr>
              <w:rPr>
                <w:sz w:val="18"/>
                <w:szCs w:val="18"/>
              </w:rPr>
            </w:pPr>
            <w:r w:rsidRPr="00BF7EFE">
              <w:rPr>
                <w:sz w:val="18"/>
                <w:szCs w:val="18"/>
              </w:rPr>
              <w:t>征求意见稿、编制说明</w:t>
            </w:r>
          </w:p>
        </w:tc>
      </w:tr>
    </w:tbl>
    <w:p w14:paraId="6B6584A4" w14:textId="3DF13F16" w:rsidR="005E2C0E" w:rsidRDefault="005E2C0E" w:rsidP="005E2C0E">
      <w:pPr>
        <w:spacing w:line="360" w:lineRule="auto"/>
        <w:rPr>
          <w:sz w:val="24"/>
          <w:szCs w:val="24"/>
        </w:rPr>
      </w:pPr>
    </w:p>
    <w:p w14:paraId="2E882EA8" w14:textId="77777777" w:rsidR="006317A6" w:rsidRPr="00BF7EFE" w:rsidRDefault="00B76310" w:rsidP="00FE5A9A">
      <w:pPr>
        <w:pStyle w:val="10"/>
        <w:numPr>
          <w:ilvl w:val="0"/>
          <w:numId w:val="29"/>
        </w:numPr>
        <w:spacing w:after="0"/>
        <w:rPr>
          <w:rFonts w:ascii="Times New Roman" w:eastAsia="黑体" w:hAnsi="Times New Roman" w:cs="Times New Roman"/>
          <w:b w:val="0"/>
          <w:sz w:val="28"/>
          <w:szCs w:val="28"/>
        </w:rPr>
      </w:pPr>
      <w:bookmarkStart w:id="4" w:name="_Toc478724439"/>
      <w:r w:rsidRPr="00BF7EFE">
        <w:rPr>
          <w:rFonts w:ascii="Times New Roman" w:eastAsia="黑体" w:hAnsi="Times New Roman" w:cs="Times New Roman"/>
          <w:b w:val="0"/>
          <w:sz w:val="28"/>
          <w:szCs w:val="28"/>
        </w:rPr>
        <w:t>标准编制原则和主要内容</w:t>
      </w:r>
      <w:bookmarkEnd w:id="4"/>
      <w:r w:rsidR="006317A6" w:rsidRPr="00BF7EFE">
        <w:rPr>
          <w:rFonts w:ascii="Times New Roman" w:eastAsia="黑体" w:hAnsi="Times New Roman" w:cs="Times New Roman"/>
          <w:b w:val="0"/>
          <w:sz w:val="28"/>
          <w:szCs w:val="28"/>
        </w:rPr>
        <w:t xml:space="preserve"> </w:t>
      </w:r>
    </w:p>
    <w:p w14:paraId="3972A4F8" w14:textId="77777777" w:rsidR="00D7497B" w:rsidRPr="00BF7EFE" w:rsidRDefault="00D7497B" w:rsidP="00D7497B">
      <w:pPr>
        <w:pStyle w:val="aa"/>
        <w:keepNext/>
        <w:keepLines/>
        <w:numPr>
          <w:ilvl w:val="0"/>
          <w:numId w:val="35"/>
        </w:numPr>
        <w:spacing w:before="260" w:after="260" w:line="416" w:lineRule="auto"/>
        <w:ind w:firstLineChars="0"/>
        <w:outlineLvl w:val="1"/>
        <w:rPr>
          <w:rFonts w:ascii="Times New Roman" w:eastAsia="黑体" w:hAnsi="Times New Roman" w:cs="Times New Roman"/>
          <w:bCs/>
          <w:vanish/>
          <w:sz w:val="24"/>
          <w:szCs w:val="24"/>
        </w:rPr>
      </w:pPr>
      <w:bookmarkStart w:id="5" w:name="_Toc478724440"/>
    </w:p>
    <w:p w14:paraId="7E2F91EF" w14:textId="77777777" w:rsidR="00D7497B" w:rsidRPr="00BF7EFE" w:rsidRDefault="00D7497B" w:rsidP="00D7497B">
      <w:pPr>
        <w:pStyle w:val="aa"/>
        <w:keepNext/>
        <w:keepLines/>
        <w:numPr>
          <w:ilvl w:val="0"/>
          <w:numId w:val="35"/>
        </w:numPr>
        <w:spacing w:before="260" w:after="260" w:line="416" w:lineRule="auto"/>
        <w:ind w:firstLineChars="0"/>
        <w:outlineLvl w:val="1"/>
        <w:rPr>
          <w:rFonts w:ascii="Times New Roman" w:eastAsia="黑体" w:hAnsi="Times New Roman" w:cs="Times New Roman"/>
          <w:bCs/>
          <w:vanish/>
          <w:sz w:val="24"/>
          <w:szCs w:val="24"/>
        </w:rPr>
      </w:pPr>
    </w:p>
    <w:p w14:paraId="01FE87D9" w14:textId="77777777" w:rsidR="006317A6" w:rsidRPr="00BF7EFE" w:rsidRDefault="006317A6" w:rsidP="003A3C3D">
      <w:pPr>
        <w:pStyle w:val="2"/>
        <w:numPr>
          <w:ilvl w:val="1"/>
          <w:numId w:val="35"/>
        </w:numPr>
        <w:spacing w:before="0"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标准编制原则</w:t>
      </w:r>
      <w:bookmarkEnd w:id="5"/>
    </w:p>
    <w:p w14:paraId="1CAE336D" w14:textId="77777777" w:rsidR="00462EDB" w:rsidRPr="00BF7EFE" w:rsidRDefault="00462EDB" w:rsidP="00CE2D9D">
      <w:pPr>
        <w:spacing w:line="360" w:lineRule="auto"/>
        <w:ind w:firstLine="420"/>
        <w:rPr>
          <w:color w:val="000000" w:themeColor="text1"/>
          <w:sz w:val="22"/>
        </w:rPr>
      </w:pPr>
      <w:bookmarkStart w:id="6" w:name="_Toc478724441"/>
      <w:r w:rsidRPr="00BF7EFE">
        <w:rPr>
          <w:color w:val="000000" w:themeColor="text1"/>
          <w:sz w:val="22"/>
        </w:rPr>
        <w:t>本标准的编制原</w:t>
      </w:r>
      <w:r w:rsidR="005F2FDC" w:rsidRPr="00BF7EFE">
        <w:rPr>
          <w:color w:val="000000" w:themeColor="text1"/>
          <w:sz w:val="22"/>
        </w:rPr>
        <w:t>则为：简洁实用、</w:t>
      </w:r>
      <w:r w:rsidR="00AD5574" w:rsidRPr="00BF7EFE">
        <w:rPr>
          <w:color w:val="000000" w:themeColor="text1"/>
          <w:sz w:val="22"/>
        </w:rPr>
        <w:t>保持</w:t>
      </w:r>
      <w:r w:rsidRPr="00BF7EFE">
        <w:rPr>
          <w:color w:val="000000" w:themeColor="text1"/>
          <w:sz w:val="22"/>
        </w:rPr>
        <w:t>国际先进与开放性。</w:t>
      </w:r>
    </w:p>
    <w:p w14:paraId="61F79ACA" w14:textId="77777777" w:rsidR="00462EDB" w:rsidRPr="00BF7EFE" w:rsidRDefault="00462EDB" w:rsidP="00FB3F04">
      <w:pPr>
        <w:pStyle w:val="2"/>
        <w:numPr>
          <w:ilvl w:val="2"/>
          <w:numId w:val="35"/>
        </w:numPr>
        <w:spacing w:beforeLines="50" w:before="120" w:afterLines="50" w:after="120" w:line="300"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抓住</w:t>
      </w:r>
      <w:r w:rsidRPr="00BF7EFE">
        <w:rPr>
          <w:rFonts w:ascii="Times New Roman" w:eastAsia="黑体" w:hAnsi="Times New Roman" w:cs="Times New Roman"/>
          <w:b w:val="0"/>
          <w:sz w:val="24"/>
          <w:szCs w:val="24"/>
        </w:rPr>
        <w:t>UHPC</w:t>
      </w:r>
      <w:r w:rsidRPr="00BF7EFE">
        <w:rPr>
          <w:rFonts w:ascii="Times New Roman" w:eastAsia="黑体" w:hAnsi="Times New Roman" w:cs="Times New Roman"/>
          <w:b w:val="0"/>
          <w:sz w:val="24"/>
          <w:szCs w:val="24"/>
        </w:rPr>
        <w:t>技术性能的核心，</w:t>
      </w:r>
      <w:r w:rsidRPr="00BF7EFE">
        <w:rPr>
          <w:rFonts w:ascii="Times New Roman" w:eastAsia="黑体" w:hAnsi="Times New Roman" w:cs="Times New Roman"/>
          <w:b w:val="0"/>
          <w:sz w:val="24"/>
          <w:szCs w:val="24"/>
        </w:rPr>
        <w:t>“</w:t>
      </w:r>
      <w:r w:rsidRPr="00BF7EFE">
        <w:rPr>
          <w:rFonts w:ascii="Times New Roman" w:eastAsia="黑体" w:hAnsi="Times New Roman" w:cs="Times New Roman"/>
          <w:b w:val="0"/>
          <w:sz w:val="24"/>
          <w:szCs w:val="24"/>
        </w:rPr>
        <w:t>化繁就简</w:t>
      </w:r>
      <w:r w:rsidRPr="00BF7EFE">
        <w:rPr>
          <w:rFonts w:ascii="Times New Roman" w:eastAsia="黑体" w:hAnsi="Times New Roman" w:cs="Times New Roman"/>
          <w:b w:val="0"/>
          <w:sz w:val="24"/>
          <w:szCs w:val="24"/>
        </w:rPr>
        <w:t>”</w:t>
      </w:r>
      <w:r w:rsidRPr="00BF7EFE">
        <w:rPr>
          <w:rFonts w:ascii="Times New Roman" w:eastAsia="黑体" w:hAnsi="Times New Roman" w:cs="Times New Roman"/>
          <w:b w:val="0"/>
          <w:sz w:val="24"/>
          <w:szCs w:val="24"/>
        </w:rPr>
        <w:t>与</w:t>
      </w:r>
      <w:r w:rsidRPr="00BF7EFE">
        <w:rPr>
          <w:rFonts w:ascii="Times New Roman" w:eastAsia="黑体" w:hAnsi="Times New Roman" w:cs="Times New Roman"/>
          <w:b w:val="0"/>
          <w:sz w:val="24"/>
          <w:szCs w:val="24"/>
        </w:rPr>
        <w:t>“</w:t>
      </w:r>
      <w:r w:rsidRPr="00BF7EFE">
        <w:rPr>
          <w:rFonts w:ascii="Times New Roman" w:eastAsia="黑体" w:hAnsi="Times New Roman" w:cs="Times New Roman"/>
          <w:b w:val="0"/>
          <w:sz w:val="24"/>
          <w:szCs w:val="24"/>
        </w:rPr>
        <w:t>科学适度</w:t>
      </w:r>
      <w:r w:rsidRPr="00BF7EFE">
        <w:rPr>
          <w:rFonts w:ascii="Times New Roman" w:eastAsia="黑体" w:hAnsi="Times New Roman" w:cs="Times New Roman"/>
          <w:b w:val="0"/>
          <w:sz w:val="24"/>
          <w:szCs w:val="24"/>
        </w:rPr>
        <w:t>”</w:t>
      </w:r>
      <w:r w:rsidRPr="00BF7EFE">
        <w:rPr>
          <w:rFonts w:ascii="Times New Roman" w:eastAsia="黑体" w:hAnsi="Times New Roman" w:cs="Times New Roman"/>
          <w:b w:val="0"/>
          <w:sz w:val="24"/>
          <w:szCs w:val="24"/>
        </w:rPr>
        <w:t>并举，使标准简洁实用和具有良好可操作性</w:t>
      </w:r>
    </w:p>
    <w:p w14:paraId="72FA1F15" w14:textId="1510CD35" w:rsidR="00462EDB" w:rsidRPr="00BF7EFE" w:rsidRDefault="00462EDB" w:rsidP="00CE2D9D">
      <w:pPr>
        <w:spacing w:line="360" w:lineRule="auto"/>
        <w:ind w:firstLine="420"/>
        <w:rPr>
          <w:color w:val="000000" w:themeColor="text1"/>
          <w:sz w:val="22"/>
        </w:rPr>
      </w:pPr>
      <w:r w:rsidRPr="00BF7EFE">
        <w:rPr>
          <w:color w:val="000000" w:themeColor="text1"/>
          <w:sz w:val="22"/>
        </w:rPr>
        <w:t>UHPC</w:t>
      </w:r>
      <w:r w:rsidR="00B40D5E" w:rsidRPr="00BF7EFE">
        <w:rPr>
          <w:color w:val="000000" w:themeColor="text1"/>
          <w:sz w:val="22"/>
        </w:rPr>
        <w:t>是水泥胶凝超高强砂浆或混凝土基体</w:t>
      </w:r>
      <w:r w:rsidRPr="00BF7EFE">
        <w:rPr>
          <w:color w:val="000000" w:themeColor="text1"/>
          <w:sz w:val="22"/>
        </w:rPr>
        <w:t>与增强增韧纤维复合而成的水泥基复合材料。基体性能（密实度与</w:t>
      </w:r>
      <w:r w:rsidR="00F55944" w:rsidRPr="00BF7EFE">
        <w:rPr>
          <w:color w:val="000000" w:themeColor="text1"/>
          <w:sz w:val="22"/>
        </w:rPr>
        <w:t>强度）、纤维性能和规格尺寸、纤维用量与分布（均匀性和方向性）等</w:t>
      </w:r>
      <w:r w:rsidRPr="00BF7EFE">
        <w:rPr>
          <w:color w:val="000000" w:themeColor="text1"/>
          <w:sz w:val="22"/>
        </w:rPr>
        <w:t>众多因素决定着</w:t>
      </w:r>
      <w:r w:rsidRPr="00BF7EFE">
        <w:rPr>
          <w:color w:val="000000" w:themeColor="text1"/>
          <w:sz w:val="22"/>
        </w:rPr>
        <w:t>UHPC</w:t>
      </w:r>
      <w:r w:rsidRPr="00BF7EFE">
        <w:rPr>
          <w:color w:val="000000" w:themeColor="text1"/>
          <w:sz w:val="22"/>
        </w:rPr>
        <w:t>的性能。与传统混凝土或水泥</w:t>
      </w:r>
      <w:proofErr w:type="gramStart"/>
      <w:r w:rsidRPr="00BF7EFE">
        <w:rPr>
          <w:color w:val="000000" w:themeColor="text1"/>
          <w:sz w:val="22"/>
        </w:rPr>
        <w:t>基材料</w:t>
      </w:r>
      <w:proofErr w:type="gramEnd"/>
      <w:r w:rsidRPr="00BF7EFE">
        <w:rPr>
          <w:color w:val="000000" w:themeColor="text1"/>
          <w:sz w:val="22"/>
        </w:rPr>
        <w:t>相比，</w:t>
      </w:r>
      <w:r w:rsidRPr="00BF7EFE">
        <w:rPr>
          <w:color w:val="000000" w:themeColor="text1"/>
          <w:sz w:val="22"/>
        </w:rPr>
        <w:t>UHPC</w:t>
      </w:r>
      <w:r w:rsidRPr="00BF7EFE">
        <w:rPr>
          <w:color w:val="000000" w:themeColor="text1"/>
          <w:sz w:val="22"/>
        </w:rPr>
        <w:t>力学性能的</w:t>
      </w:r>
      <w:r w:rsidRPr="00BF7EFE">
        <w:rPr>
          <w:color w:val="000000" w:themeColor="text1"/>
          <w:sz w:val="22"/>
        </w:rPr>
        <w:t>“</w:t>
      </w:r>
      <w:r w:rsidRPr="00BF7EFE">
        <w:rPr>
          <w:color w:val="000000" w:themeColor="text1"/>
          <w:sz w:val="22"/>
        </w:rPr>
        <w:t>多元化</w:t>
      </w:r>
      <w:r w:rsidRPr="00BF7EFE">
        <w:rPr>
          <w:color w:val="000000" w:themeColor="text1"/>
          <w:sz w:val="22"/>
        </w:rPr>
        <w:t>”</w:t>
      </w:r>
      <w:r w:rsidRPr="00BF7EFE">
        <w:rPr>
          <w:color w:val="000000" w:themeColor="text1"/>
          <w:sz w:val="22"/>
        </w:rPr>
        <w:t>与变</w:t>
      </w:r>
      <w:r w:rsidRPr="00BF7EFE">
        <w:rPr>
          <w:color w:val="000000" w:themeColor="text1"/>
          <w:sz w:val="22"/>
        </w:rPr>
        <w:lastRenderedPageBreak/>
        <w:t>化范围，发生了很大变化；</w:t>
      </w:r>
      <w:r w:rsidRPr="00BF7EFE">
        <w:rPr>
          <w:color w:val="000000" w:themeColor="text1"/>
          <w:sz w:val="22"/>
        </w:rPr>
        <w:t>UHPC</w:t>
      </w:r>
      <w:r w:rsidR="00F55944" w:rsidRPr="00BF7EFE">
        <w:rPr>
          <w:color w:val="000000" w:themeColor="text1"/>
          <w:sz w:val="22"/>
        </w:rPr>
        <w:t>的制备方法与物理性能</w:t>
      </w:r>
      <w:r w:rsidRPr="00BF7EFE">
        <w:rPr>
          <w:color w:val="000000" w:themeColor="text1"/>
          <w:sz w:val="22"/>
        </w:rPr>
        <w:t>变化，也使</w:t>
      </w:r>
      <w:r w:rsidR="00F55944" w:rsidRPr="00BF7EFE">
        <w:rPr>
          <w:color w:val="000000" w:themeColor="text1"/>
          <w:sz w:val="22"/>
        </w:rPr>
        <w:t>得</w:t>
      </w:r>
      <w:r w:rsidR="00746893" w:rsidRPr="00BF7EFE">
        <w:rPr>
          <w:color w:val="000000" w:themeColor="text1"/>
          <w:sz w:val="22"/>
        </w:rPr>
        <w:t>对相</w:t>
      </w:r>
      <w:r w:rsidR="00F55944" w:rsidRPr="00BF7EFE">
        <w:rPr>
          <w:color w:val="000000" w:themeColor="text1"/>
          <w:sz w:val="22"/>
        </w:rPr>
        <w:t>应</w:t>
      </w:r>
      <w:r w:rsidRPr="00BF7EFE">
        <w:rPr>
          <w:color w:val="000000" w:themeColor="text1"/>
          <w:sz w:val="22"/>
        </w:rPr>
        <w:t>耐久性问题的</w:t>
      </w:r>
      <w:r w:rsidR="00746893" w:rsidRPr="00BF7EFE">
        <w:rPr>
          <w:color w:val="000000" w:themeColor="text1"/>
          <w:sz w:val="22"/>
        </w:rPr>
        <w:t>认识和观</w:t>
      </w:r>
      <w:r w:rsidRPr="00BF7EFE">
        <w:rPr>
          <w:color w:val="000000" w:themeColor="text1"/>
          <w:sz w:val="22"/>
        </w:rPr>
        <w:t>念有了根本性改变。因此，</w:t>
      </w:r>
      <w:r w:rsidRPr="00BF7EFE">
        <w:rPr>
          <w:color w:val="000000" w:themeColor="text1"/>
          <w:sz w:val="22"/>
        </w:rPr>
        <w:t>UHPC</w:t>
      </w:r>
      <w:r w:rsidRPr="00BF7EFE">
        <w:rPr>
          <w:color w:val="000000" w:themeColor="text1"/>
          <w:sz w:val="22"/>
        </w:rPr>
        <w:t>材料性能标准不宜沿用传统混凝土标准的套路，必须开拓新的编制思路，体现出</w:t>
      </w:r>
      <w:r w:rsidRPr="00BF7EFE">
        <w:rPr>
          <w:color w:val="000000" w:themeColor="text1"/>
          <w:sz w:val="22"/>
        </w:rPr>
        <w:t>UHPC</w:t>
      </w:r>
      <w:r w:rsidRPr="00BF7EFE">
        <w:rPr>
          <w:color w:val="000000" w:themeColor="text1"/>
          <w:sz w:val="22"/>
        </w:rPr>
        <w:t>的性能特点和价值。</w:t>
      </w:r>
    </w:p>
    <w:p w14:paraId="00875175" w14:textId="5264EE02" w:rsidR="008F00C0" w:rsidRPr="00BF7EFE" w:rsidRDefault="00AB7E4A" w:rsidP="005C7928">
      <w:pPr>
        <w:spacing w:line="360" w:lineRule="auto"/>
        <w:ind w:firstLine="420"/>
        <w:rPr>
          <w:color w:val="000000" w:themeColor="text1"/>
          <w:sz w:val="22"/>
        </w:rPr>
      </w:pPr>
      <w:r w:rsidRPr="00BF7EFE">
        <w:rPr>
          <w:color w:val="000000" w:themeColor="text1"/>
          <w:sz w:val="22"/>
        </w:rPr>
        <w:t>编制组首先对最新的瑞士、法国、日本标准或</w:t>
      </w:r>
      <w:r w:rsidR="00462EDB" w:rsidRPr="00BF7EFE">
        <w:rPr>
          <w:color w:val="000000" w:themeColor="text1"/>
          <w:sz w:val="22"/>
        </w:rPr>
        <w:t>指南</w:t>
      </w:r>
      <w:r w:rsidRPr="00BF7EFE">
        <w:rPr>
          <w:color w:val="000000" w:themeColor="text1"/>
          <w:sz w:val="22"/>
        </w:rPr>
        <w:t>进行了比对</w:t>
      </w:r>
      <w:r w:rsidR="00462EDB" w:rsidRPr="00BF7EFE">
        <w:rPr>
          <w:color w:val="000000" w:themeColor="text1"/>
          <w:sz w:val="22"/>
        </w:rPr>
        <w:t>，</w:t>
      </w:r>
      <w:r w:rsidR="00084F3F" w:rsidRPr="00BF7EFE">
        <w:rPr>
          <w:color w:val="000000" w:themeColor="text1"/>
          <w:sz w:val="22"/>
        </w:rPr>
        <w:t>从定义、性能指标、分级、实验方法等进行了详细研究，</w:t>
      </w:r>
      <w:r w:rsidR="00C03963" w:rsidRPr="00BF7EFE">
        <w:rPr>
          <w:color w:val="000000" w:themeColor="text1"/>
          <w:sz w:val="22"/>
        </w:rPr>
        <w:t>主要</w:t>
      </w:r>
      <w:r w:rsidR="00084F3F" w:rsidRPr="00BF7EFE">
        <w:rPr>
          <w:color w:val="000000" w:themeColor="text1"/>
          <w:sz w:val="22"/>
        </w:rPr>
        <w:t>结果</w:t>
      </w:r>
      <w:r w:rsidR="008531D3" w:rsidRPr="00BF7EFE">
        <w:rPr>
          <w:color w:val="000000" w:themeColor="text1"/>
          <w:sz w:val="22"/>
        </w:rPr>
        <w:t>如下：</w:t>
      </w:r>
    </w:p>
    <w:p w14:paraId="624CAD79" w14:textId="75998F00" w:rsidR="00462EDB" w:rsidRPr="00BF7EFE" w:rsidRDefault="00462EDB" w:rsidP="00CE2D9D">
      <w:pPr>
        <w:spacing w:line="360" w:lineRule="auto"/>
        <w:ind w:firstLine="420"/>
        <w:rPr>
          <w:color w:val="000000" w:themeColor="text1"/>
          <w:sz w:val="22"/>
        </w:rPr>
      </w:pPr>
      <w:r w:rsidRPr="00BF7EFE">
        <w:rPr>
          <w:color w:val="000000" w:themeColor="text1"/>
          <w:sz w:val="22"/>
        </w:rPr>
        <w:t>日本</w:t>
      </w:r>
      <w:r w:rsidRPr="00BF7EFE">
        <w:rPr>
          <w:color w:val="000000" w:themeColor="text1"/>
          <w:sz w:val="22"/>
        </w:rPr>
        <w:t>JSCE</w:t>
      </w:r>
      <w:r w:rsidRPr="00BF7EFE">
        <w:rPr>
          <w:color w:val="000000" w:themeColor="text1"/>
          <w:sz w:val="22"/>
        </w:rPr>
        <w:t>指南没有</w:t>
      </w:r>
      <w:r w:rsidRPr="00BF7EFE">
        <w:rPr>
          <w:color w:val="000000" w:themeColor="text1"/>
          <w:sz w:val="22"/>
        </w:rPr>
        <w:t>UHPC</w:t>
      </w:r>
      <w:r w:rsidRPr="00BF7EFE">
        <w:rPr>
          <w:color w:val="000000" w:themeColor="text1"/>
          <w:sz w:val="22"/>
        </w:rPr>
        <w:t>性能要求和分级分类，其参考价值在于</w:t>
      </w:r>
      <w:r w:rsidRPr="00BF7EFE">
        <w:rPr>
          <w:color w:val="000000" w:themeColor="text1"/>
          <w:sz w:val="22"/>
        </w:rPr>
        <w:t>UHPC</w:t>
      </w:r>
      <w:r w:rsidRPr="00BF7EFE">
        <w:rPr>
          <w:color w:val="000000" w:themeColor="text1"/>
          <w:sz w:val="22"/>
        </w:rPr>
        <w:t>可达到的性能指标水平和测试方法，以及对</w:t>
      </w:r>
      <w:r w:rsidRPr="00BF7EFE">
        <w:rPr>
          <w:color w:val="000000" w:themeColor="text1"/>
          <w:sz w:val="22"/>
        </w:rPr>
        <w:t>UHPC</w:t>
      </w:r>
      <w:r w:rsidRPr="00BF7EFE">
        <w:rPr>
          <w:color w:val="000000" w:themeColor="text1"/>
          <w:sz w:val="22"/>
        </w:rPr>
        <w:t>耐久性新观念和要求。法国标准由原先的指南转变而来，材料性能标准</w:t>
      </w:r>
      <w:r w:rsidRPr="00BF7EFE">
        <w:rPr>
          <w:color w:val="000000" w:themeColor="text1"/>
          <w:sz w:val="22"/>
        </w:rPr>
        <w:t>NF P18-470</w:t>
      </w:r>
      <w:r w:rsidRPr="00BF7EFE">
        <w:rPr>
          <w:color w:val="000000" w:themeColor="text1"/>
          <w:sz w:val="22"/>
        </w:rPr>
        <w:t>是替代和延伸混凝土标准</w:t>
      </w:r>
      <w:r w:rsidRPr="00BF7EFE">
        <w:rPr>
          <w:color w:val="000000" w:themeColor="text1"/>
          <w:sz w:val="22"/>
        </w:rPr>
        <w:t>NF EN 206</w:t>
      </w:r>
      <w:r w:rsidRPr="00BF7EFE">
        <w:rPr>
          <w:color w:val="000000" w:themeColor="text1"/>
          <w:sz w:val="22"/>
        </w:rPr>
        <w:t>的独立标准。在</w:t>
      </w:r>
      <w:r w:rsidRPr="00BF7EFE">
        <w:rPr>
          <w:color w:val="000000" w:themeColor="text1"/>
          <w:sz w:val="22"/>
        </w:rPr>
        <w:t>“</w:t>
      </w:r>
      <w:r w:rsidRPr="00BF7EFE">
        <w:rPr>
          <w:color w:val="000000" w:themeColor="text1"/>
          <w:sz w:val="22"/>
        </w:rPr>
        <w:t>替代</w:t>
      </w:r>
      <w:r w:rsidRPr="00BF7EFE">
        <w:rPr>
          <w:color w:val="000000" w:themeColor="text1"/>
          <w:sz w:val="22"/>
        </w:rPr>
        <w:t>”</w:t>
      </w:r>
      <w:r w:rsidRPr="00BF7EFE">
        <w:rPr>
          <w:color w:val="000000" w:themeColor="text1"/>
          <w:sz w:val="22"/>
        </w:rPr>
        <w:t>的指导思想下，</w:t>
      </w:r>
      <w:r w:rsidRPr="00BF7EFE">
        <w:rPr>
          <w:color w:val="000000" w:themeColor="text1"/>
          <w:sz w:val="22"/>
        </w:rPr>
        <w:t>NF P18-470</w:t>
      </w:r>
      <w:r w:rsidRPr="00BF7EFE">
        <w:rPr>
          <w:color w:val="000000" w:themeColor="text1"/>
          <w:sz w:val="22"/>
        </w:rPr>
        <w:t>基本套用了</w:t>
      </w:r>
      <w:r w:rsidRPr="00BF7EFE">
        <w:rPr>
          <w:color w:val="000000" w:themeColor="text1"/>
          <w:sz w:val="22"/>
        </w:rPr>
        <w:t>EN 206</w:t>
      </w:r>
      <w:r w:rsidRPr="00BF7EFE">
        <w:rPr>
          <w:color w:val="000000" w:themeColor="text1"/>
          <w:sz w:val="22"/>
        </w:rPr>
        <w:t>的模式和项目，因而使</w:t>
      </w:r>
      <w:r w:rsidRPr="00BF7EFE">
        <w:rPr>
          <w:color w:val="000000" w:themeColor="text1"/>
          <w:sz w:val="22"/>
        </w:rPr>
        <w:t>“</w:t>
      </w:r>
      <w:r w:rsidRPr="00BF7EFE">
        <w:rPr>
          <w:color w:val="000000" w:themeColor="text1"/>
          <w:sz w:val="22"/>
        </w:rPr>
        <w:t>多元化</w:t>
      </w:r>
      <w:r w:rsidRPr="00BF7EFE">
        <w:rPr>
          <w:color w:val="000000" w:themeColor="text1"/>
          <w:sz w:val="22"/>
        </w:rPr>
        <w:t>”UHPC</w:t>
      </w:r>
      <w:r w:rsidRPr="00BF7EFE">
        <w:rPr>
          <w:color w:val="000000" w:themeColor="text1"/>
          <w:sz w:val="22"/>
        </w:rPr>
        <w:t>的标准内容过于繁杂和重复，例如与</w:t>
      </w:r>
      <w:r w:rsidRPr="00BF7EFE">
        <w:rPr>
          <w:color w:val="000000" w:themeColor="text1"/>
          <w:sz w:val="22"/>
        </w:rPr>
        <w:t>EN 206</w:t>
      </w:r>
      <w:r w:rsidRPr="00BF7EFE">
        <w:rPr>
          <w:color w:val="000000" w:themeColor="text1"/>
          <w:sz w:val="22"/>
        </w:rPr>
        <w:t>标准一样细分暴露环境</w:t>
      </w:r>
      <w:r w:rsidR="00A31470" w:rsidRPr="00BF7EFE">
        <w:rPr>
          <w:color w:val="000000" w:themeColor="text1"/>
          <w:sz w:val="22"/>
        </w:rPr>
        <w:t>，</w:t>
      </w:r>
      <w:r w:rsidRPr="00BF7EFE">
        <w:rPr>
          <w:color w:val="000000" w:themeColor="text1"/>
          <w:sz w:val="22"/>
        </w:rPr>
        <w:t>耐久性用了三个抗渗性指标</w:t>
      </w:r>
      <w:r w:rsidR="00A31470" w:rsidRPr="00BF7EFE">
        <w:rPr>
          <w:color w:val="000000" w:themeColor="text1"/>
          <w:sz w:val="22"/>
        </w:rPr>
        <w:t>，</w:t>
      </w:r>
      <w:r w:rsidRPr="00BF7EFE">
        <w:rPr>
          <w:color w:val="000000" w:themeColor="text1"/>
          <w:sz w:val="22"/>
        </w:rPr>
        <w:t>针对三种</w:t>
      </w:r>
      <w:r w:rsidR="00CD2B82" w:rsidRPr="00BF7EFE">
        <w:rPr>
          <w:color w:val="000000" w:themeColor="text1"/>
          <w:sz w:val="22"/>
        </w:rPr>
        <w:t>时间</w:t>
      </w:r>
      <w:r w:rsidRPr="00BF7EFE">
        <w:rPr>
          <w:color w:val="000000" w:themeColor="text1"/>
          <w:sz w:val="22"/>
        </w:rPr>
        <w:t>长度服役寿命提出了系列耐久性要求组合等，导致</w:t>
      </w:r>
      <w:r w:rsidRPr="00BF7EFE">
        <w:rPr>
          <w:color w:val="000000" w:themeColor="text1"/>
          <w:sz w:val="22"/>
        </w:rPr>
        <w:t>NF P18-470</w:t>
      </w:r>
      <w:r w:rsidRPr="00BF7EFE">
        <w:rPr>
          <w:color w:val="000000" w:themeColor="text1"/>
          <w:sz w:val="22"/>
        </w:rPr>
        <w:t>远没有原先的指南易用实用。瑞士标准</w:t>
      </w:r>
      <w:r w:rsidRPr="00BF7EFE">
        <w:rPr>
          <w:color w:val="000000" w:themeColor="text1"/>
          <w:sz w:val="22"/>
        </w:rPr>
        <w:t>SIA 2052</w:t>
      </w:r>
      <w:r w:rsidRPr="00BF7EFE">
        <w:rPr>
          <w:color w:val="000000" w:themeColor="text1"/>
          <w:sz w:val="22"/>
        </w:rPr>
        <w:t>非常简洁实用，紧密结合</w:t>
      </w:r>
      <w:r w:rsidRPr="00BF7EFE">
        <w:rPr>
          <w:color w:val="000000" w:themeColor="text1"/>
          <w:sz w:val="22"/>
        </w:rPr>
        <w:t>UHPC</w:t>
      </w:r>
      <w:r w:rsidRPr="00BF7EFE">
        <w:rPr>
          <w:color w:val="000000" w:themeColor="text1"/>
          <w:sz w:val="22"/>
        </w:rPr>
        <w:t>应用的设计与施工需要。</w:t>
      </w:r>
      <w:r w:rsidRPr="00BF7EFE">
        <w:rPr>
          <w:color w:val="000000" w:themeColor="text1"/>
          <w:sz w:val="22"/>
        </w:rPr>
        <w:t>SIA 2052</w:t>
      </w:r>
      <w:r w:rsidRPr="00BF7EFE">
        <w:rPr>
          <w:color w:val="000000" w:themeColor="text1"/>
          <w:sz w:val="22"/>
        </w:rPr>
        <w:t>中没有对</w:t>
      </w:r>
      <w:r w:rsidRPr="00BF7EFE">
        <w:rPr>
          <w:color w:val="000000" w:themeColor="text1"/>
          <w:sz w:val="22"/>
        </w:rPr>
        <w:t>UHPC</w:t>
      </w:r>
      <w:r w:rsidRPr="00BF7EFE">
        <w:rPr>
          <w:color w:val="000000" w:themeColor="text1"/>
          <w:sz w:val="22"/>
        </w:rPr>
        <w:t>耐久性提出具体和差异化要求，这可能与其国土面积小、环境差异化不大，以及整体</w:t>
      </w:r>
      <w:r w:rsidRPr="00BF7EFE">
        <w:rPr>
          <w:color w:val="000000" w:themeColor="text1"/>
          <w:sz w:val="22"/>
        </w:rPr>
        <w:t>UHPC</w:t>
      </w:r>
      <w:r w:rsidRPr="00BF7EFE">
        <w:rPr>
          <w:color w:val="000000" w:themeColor="text1"/>
          <w:sz w:val="22"/>
        </w:rPr>
        <w:t>产品性能与施工质量水平较高有关，因此认为</w:t>
      </w:r>
      <w:r w:rsidRPr="00BF7EFE">
        <w:rPr>
          <w:color w:val="000000" w:themeColor="text1"/>
          <w:sz w:val="22"/>
        </w:rPr>
        <w:t>UHPC</w:t>
      </w:r>
      <w:r w:rsidR="00C72F7B" w:rsidRPr="00BF7EFE">
        <w:rPr>
          <w:color w:val="000000" w:themeColor="text1"/>
          <w:sz w:val="22"/>
        </w:rPr>
        <w:t>耐久性在瑞士足能</w:t>
      </w:r>
      <w:r w:rsidRPr="00BF7EFE">
        <w:rPr>
          <w:color w:val="000000" w:themeColor="text1"/>
          <w:sz w:val="22"/>
        </w:rPr>
        <w:t>保证预期或设计工程寿命，不需要再作规定和检验。总之，法国标准</w:t>
      </w:r>
      <w:r w:rsidRPr="00BF7EFE">
        <w:rPr>
          <w:color w:val="000000" w:themeColor="text1"/>
          <w:sz w:val="22"/>
        </w:rPr>
        <w:t>“</w:t>
      </w:r>
      <w:r w:rsidRPr="00BF7EFE">
        <w:rPr>
          <w:color w:val="000000" w:themeColor="text1"/>
          <w:sz w:val="22"/>
        </w:rPr>
        <w:t>过繁</w:t>
      </w:r>
      <w:r w:rsidRPr="00BF7EFE">
        <w:rPr>
          <w:color w:val="000000" w:themeColor="text1"/>
          <w:sz w:val="22"/>
        </w:rPr>
        <w:t>”</w:t>
      </w:r>
      <w:r w:rsidRPr="00BF7EFE">
        <w:rPr>
          <w:color w:val="000000" w:themeColor="text1"/>
          <w:sz w:val="22"/>
        </w:rPr>
        <w:t>，人为设置过多技术门槛，降低了标准执行的可操作性；瑞士标准</w:t>
      </w:r>
      <w:r w:rsidRPr="00BF7EFE">
        <w:rPr>
          <w:color w:val="000000" w:themeColor="text1"/>
          <w:sz w:val="22"/>
        </w:rPr>
        <w:t>“</w:t>
      </w:r>
      <w:r w:rsidRPr="00BF7EFE">
        <w:rPr>
          <w:color w:val="000000" w:themeColor="text1"/>
          <w:sz w:val="22"/>
        </w:rPr>
        <w:t>过简</w:t>
      </w:r>
      <w:r w:rsidRPr="00BF7EFE">
        <w:rPr>
          <w:color w:val="000000" w:themeColor="text1"/>
          <w:sz w:val="22"/>
        </w:rPr>
        <w:t>”</w:t>
      </w:r>
      <w:r w:rsidRPr="00BF7EFE">
        <w:rPr>
          <w:color w:val="000000" w:themeColor="text1"/>
          <w:sz w:val="22"/>
        </w:rPr>
        <w:t>，似不完全适于中国。</w:t>
      </w:r>
    </w:p>
    <w:p w14:paraId="32A7EF19" w14:textId="4EE60993" w:rsidR="00462EDB" w:rsidRPr="00BF7EFE" w:rsidRDefault="00462EDB" w:rsidP="00CE2D9D">
      <w:pPr>
        <w:spacing w:line="360" w:lineRule="auto"/>
        <w:ind w:firstLine="420"/>
        <w:rPr>
          <w:color w:val="000000" w:themeColor="text1"/>
          <w:sz w:val="22"/>
        </w:rPr>
      </w:pPr>
      <w:r w:rsidRPr="00BF7EFE">
        <w:rPr>
          <w:color w:val="000000" w:themeColor="text1"/>
          <w:sz w:val="22"/>
        </w:rPr>
        <w:t>基于上述对国外标准对比分析，根据</w:t>
      </w:r>
      <w:r w:rsidRPr="00BF7EFE">
        <w:rPr>
          <w:color w:val="000000" w:themeColor="text1"/>
          <w:sz w:val="22"/>
        </w:rPr>
        <w:t>CCPA</w:t>
      </w:r>
      <w:r w:rsidR="00A31470" w:rsidRPr="00BF7EFE">
        <w:rPr>
          <w:color w:val="000000" w:themeColor="text1"/>
          <w:sz w:val="22"/>
        </w:rPr>
        <w:t>对</w:t>
      </w:r>
      <w:r w:rsidRPr="00BF7EFE">
        <w:rPr>
          <w:color w:val="000000" w:themeColor="text1"/>
          <w:sz w:val="22"/>
        </w:rPr>
        <w:t>标准</w:t>
      </w:r>
      <w:r w:rsidR="00A31470" w:rsidRPr="00BF7EFE">
        <w:rPr>
          <w:color w:val="000000" w:themeColor="text1"/>
          <w:sz w:val="22"/>
        </w:rPr>
        <w:t>的</w:t>
      </w:r>
      <w:r w:rsidRPr="00BF7EFE">
        <w:rPr>
          <w:color w:val="000000" w:themeColor="text1"/>
          <w:sz w:val="22"/>
        </w:rPr>
        <w:t>要求，我们认为制定</w:t>
      </w:r>
      <w:r w:rsidRPr="00BF7EFE">
        <w:rPr>
          <w:color w:val="000000" w:themeColor="text1"/>
          <w:sz w:val="22"/>
        </w:rPr>
        <w:t>UHPC</w:t>
      </w:r>
      <w:r w:rsidRPr="00BF7EFE">
        <w:rPr>
          <w:color w:val="000000" w:themeColor="text1"/>
          <w:sz w:val="22"/>
        </w:rPr>
        <w:t>基本性能标准，需要抓住技术性能的核心，并根据工程结构设计、施工的需要，</w:t>
      </w:r>
      <w:r w:rsidRPr="00BF7EFE">
        <w:rPr>
          <w:color w:val="000000" w:themeColor="text1"/>
          <w:sz w:val="22"/>
        </w:rPr>
        <w:t>“</w:t>
      </w:r>
      <w:r w:rsidRPr="00BF7EFE">
        <w:rPr>
          <w:color w:val="000000" w:themeColor="text1"/>
          <w:sz w:val="22"/>
        </w:rPr>
        <w:t>化繁就简</w:t>
      </w:r>
      <w:r w:rsidRPr="00BF7EFE">
        <w:rPr>
          <w:color w:val="000000" w:themeColor="text1"/>
          <w:sz w:val="22"/>
        </w:rPr>
        <w:t xml:space="preserve">” </w:t>
      </w:r>
      <w:r w:rsidRPr="00BF7EFE">
        <w:rPr>
          <w:color w:val="000000" w:themeColor="text1"/>
          <w:sz w:val="22"/>
        </w:rPr>
        <w:t>且</w:t>
      </w:r>
      <w:r w:rsidRPr="00BF7EFE">
        <w:rPr>
          <w:color w:val="000000" w:themeColor="text1"/>
          <w:sz w:val="22"/>
        </w:rPr>
        <w:t>“</w:t>
      </w:r>
      <w:r w:rsidRPr="00BF7EFE">
        <w:rPr>
          <w:color w:val="000000" w:themeColor="text1"/>
          <w:sz w:val="22"/>
        </w:rPr>
        <w:t>科学适度</w:t>
      </w:r>
      <w:r w:rsidRPr="00BF7EFE">
        <w:rPr>
          <w:color w:val="000000" w:themeColor="text1"/>
          <w:sz w:val="22"/>
        </w:rPr>
        <w:t>”</w:t>
      </w:r>
      <w:r w:rsidRPr="00BF7EFE">
        <w:rPr>
          <w:color w:val="000000" w:themeColor="text1"/>
          <w:sz w:val="22"/>
        </w:rPr>
        <w:t>地规定</w:t>
      </w:r>
      <w:r w:rsidRPr="00BF7EFE">
        <w:rPr>
          <w:color w:val="000000" w:themeColor="text1"/>
          <w:sz w:val="22"/>
        </w:rPr>
        <w:t>UHPC</w:t>
      </w:r>
      <w:r w:rsidRPr="00BF7EFE">
        <w:rPr>
          <w:color w:val="000000" w:themeColor="text1"/>
          <w:sz w:val="22"/>
        </w:rPr>
        <w:t>技术性能指标，使标准易于使用，具备良好的适用性和可操作性。</w:t>
      </w:r>
    </w:p>
    <w:p w14:paraId="6F8C65D9" w14:textId="77777777" w:rsidR="00462EDB" w:rsidRPr="00BF7EFE" w:rsidRDefault="00462EDB" w:rsidP="00CE2D9D">
      <w:pPr>
        <w:spacing w:line="360" w:lineRule="auto"/>
        <w:ind w:firstLine="420"/>
        <w:rPr>
          <w:color w:val="000000" w:themeColor="text1"/>
          <w:sz w:val="22"/>
        </w:rPr>
      </w:pPr>
      <w:r w:rsidRPr="00BF7EFE">
        <w:rPr>
          <w:color w:val="000000" w:themeColor="text1"/>
          <w:sz w:val="22"/>
        </w:rPr>
        <w:t>通过讨论、分析与论证，</w:t>
      </w:r>
      <w:r w:rsidRPr="00BF7EFE">
        <w:rPr>
          <w:color w:val="000000" w:themeColor="text1"/>
          <w:sz w:val="22"/>
        </w:rPr>
        <w:t>“</w:t>
      </w:r>
      <w:r w:rsidRPr="00BF7EFE">
        <w:rPr>
          <w:color w:val="000000" w:themeColor="text1"/>
          <w:sz w:val="22"/>
        </w:rPr>
        <w:t>化繁就简</w:t>
      </w:r>
      <w:r w:rsidRPr="00BF7EFE">
        <w:rPr>
          <w:color w:val="000000" w:themeColor="text1"/>
          <w:sz w:val="22"/>
        </w:rPr>
        <w:t>”</w:t>
      </w:r>
      <w:r w:rsidRPr="00BF7EFE">
        <w:rPr>
          <w:color w:val="000000" w:themeColor="text1"/>
          <w:sz w:val="22"/>
        </w:rPr>
        <w:t>确定</w:t>
      </w:r>
      <w:r w:rsidRPr="00BF7EFE">
        <w:rPr>
          <w:color w:val="000000" w:themeColor="text1"/>
          <w:sz w:val="22"/>
        </w:rPr>
        <w:t>UHPC</w:t>
      </w:r>
      <w:r w:rsidRPr="00BF7EFE">
        <w:rPr>
          <w:color w:val="000000" w:themeColor="text1"/>
          <w:sz w:val="22"/>
        </w:rPr>
        <w:t>的抗拉性能为体现其力学性</w:t>
      </w:r>
      <w:r w:rsidR="00B379D3" w:rsidRPr="00BF7EFE">
        <w:rPr>
          <w:color w:val="000000" w:themeColor="text1"/>
          <w:sz w:val="22"/>
        </w:rPr>
        <w:t>能的关键性能，抗渗性能为体现其耐久性的关键性能</w:t>
      </w:r>
      <w:r w:rsidRPr="00BF7EFE">
        <w:rPr>
          <w:color w:val="000000" w:themeColor="text1"/>
          <w:sz w:val="22"/>
        </w:rPr>
        <w:t>，即：把</w:t>
      </w:r>
      <w:r w:rsidRPr="00BF7EFE">
        <w:rPr>
          <w:color w:val="000000" w:themeColor="text1"/>
          <w:sz w:val="22"/>
        </w:rPr>
        <w:t>UHPC</w:t>
      </w:r>
      <w:r w:rsidRPr="00BF7EFE">
        <w:rPr>
          <w:color w:val="000000" w:themeColor="text1"/>
          <w:sz w:val="22"/>
        </w:rPr>
        <w:t>众多物理力学性能</w:t>
      </w:r>
      <w:r w:rsidRPr="00BF7EFE">
        <w:rPr>
          <w:color w:val="000000" w:themeColor="text1"/>
          <w:sz w:val="22"/>
        </w:rPr>
        <w:t>“</w:t>
      </w:r>
      <w:r w:rsidRPr="00BF7EFE">
        <w:rPr>
          <w:color w:val="000000" w:themeColor="text1"/>
          <w:sz w:val="22"/>
        </w:rPr>
        <w:t>聚焦</w:t>
      </w:r>
      <w:r w:rsidRPr="00BF7EFE">
        <w:rPr>
          <w:color w:val="000000" w:themeColor="text1"/>
          <w:sz w:val="22"/>
        </w:rPr>
        <w:t>”</w:t>
      </w:r>
      <w:r w:rsidRPr="00BF7EFE">
        <w:rPr>
          <w:color w:val="000000" w:themeColor="text1"/>
          <w:sz w:val="22"/>
        </w:rPr>
        <w:t>在这两项关键性能上。也就是说，</w:t>
      </w:r>
      <w:r w:rsidRPr="00BF7EFE">
        <w:rPr>
          <w:color w:val="000000" w:themeColor="text1"/>
          <w:sz w:val="22"/>
        </w:rPr>
        <w:t>“</w:t>
      </w:r>
      <w:r w:rsidRPr="00BF7EFE">
        <w:rPr>
          <w:color w:val="000000" w:themeColor="text1"/>
          <w:sz w:val="22"/>
        </w:rPr>
        <w:t>抗拉性能</w:t>
      </w:r>
      <w:r w:rsidRPr="00BF7EFE">
        <w:rPr>
          <w:color w:val="000000" w:themeColor="text1"/>
          <w:sz w:val="22"/>
        </w:rPr>
        <w:t>”</w:t>
      </w:r>
      <w:r w:rsidRPr="00BF7EFE">
        <w:rPr>
          <w:color w:val="000000" w:themeColor="text1"/>
          <w:sz w:val="22"/>
        </w:rPr>
        <w:t>与</w:t>
      </w:r>
      <w:r w:rsidRPr="00BF7EFE">
        <w:rPr>
          <w:color w:val="000000" w:themeColor="text1"/>
          <w:sz w:val="22"/>
        </w:rPr>
        <w:t>“</w:t>
      </w:r>
      <w:r w:rsidRPr="00BF7EFE">
        <w:rPr>
          <w:color w:val="000000" w:themeColor="text1"/>
          <w:sz w:val="22"/>
        </w:rPr>
        <w:t>抗渗性</w:t>
      </w:r>
      <w:r w:rsidRPr="00BF7EFE">
        <w:rPr>
          <w:color w:val="000000" w:themeColor="text1"/>
          <w:sz w:val="22"/>
        </w:rPr>
        <w:t>”</w:t>
      </w:r>
      <w:r w:rsidRPr="00BF7EFE">
        <w:rPr>
          <w:color w:val="000000" w:themeColor="text1"/>
          <w:sz w:val="22"/>
        </w:rPr>
        <w:t>的组合为</w:t>
      </w:r>
      <w:r w:rsidRPr="00BF7EFE">
        <w:rPr>
          <w:color w:val="000000" w:themeColor="text1"/>
          <w:sz w:val="22"/>
        </w:rPr>
        <w:t>UHPC</w:t>
      </w:r>
      <w:r w:rsidRPr="00BF7EFE">
        <w:rPr>
          <w:color w:val="000000" w:themeColor="text1"/>
          <w:sz w:val="22"/>
        </w:rPr>
        <w:t>性能的</w:t>
      </w:r>
      <w:r w:rsidRPr="00BF7EFE">
        <w:rPr>
          <w:color w:val="000000" w:themeColor="text1"/>
          <w:sz w:val="22"/>
        </w:rPr>
        <w:t>“</w:t>
      </w:r>
      <w:r w:rsidRPr="00BF7EFE">
        <w:rPr>
          <w:color w:val="000000" w:themeColor="text1"/>
          <w:sz w:val="22"/>
        </w:rPr>
        <w:t>纲</w:t>
      </w:r>
      <w:r w:rsidRPr="00BF7EFE">
        <w:rPr>
          <w:color w:val="000000" w:themeColor="text1"/>
          <w:sz w:val="22"/>
        </w:rPr>
        <w:t>”</w:t>
      </w:r>
      <w:r w:rsidRPr="00BF7EFE">
        <w:rPr>
          <w:color w:val="000000" w:themeColor="text1"/>
          <w:sz w:val="22"/>
        </w:rPr>
        <w:t>，满足这两项性能的要求，也就保证了</w:t>
      </w:r>
      <w:r w:rsidRPr="00BF7EFE">
        <w:rPr>
          <w:color w:val="000000" w:themeColor="text1"/>
          <w:sz w:val="22"/>
        </w:rPr>
        <w:t>UHPC</w:t>
      </w:r>
      <w:r w:rsidRPr="00BF7EFE">
        <w:rPr>
          <w:color w:val="000000" w:themeColor="text1"/>
          <w:sz w:val="22"/>
        </w:rPr>
        <w:t>大多数其它物理力学性能的水平；将这两项性能定量化，就明确定义和界定了</w:t>
      </w:r>
      <w:r w:rsidRPr="00BF7EFE">
        <w:rPr>
          <w:color w:val="000000" w:themeColor="text1"/>
          <w:sz w:val="22"/>
        </w:rPr>
        <w:t>UHPC</w:t>
      </w:r>
      <w:r w:rsidRPr="00BF7EFE">
        <w:rPr>
          <w:color w:val="000000" w:themeColor="text1"/>
          <w:sz w:val="22"/>
        </w:rPr>
        <w:t>，为</w:t>
      </w:r>
      <w:r w:rsidRPr="00BF7EFE">
        <w:rPr>
          <w:color w:val="000000" w:themeColor="text1"/>
          <w:sz w:val="22"/>
        </w:rPr>
        <w:t>UHPC</w:t>
      </w:r>
      <w:r w:rsidRPr="00BF7EFE">
        <w:rPr>
          <w:color w:val="000000" w:themeColor="text1"/>
          <w:sz w:val="22"/>
        </w:rPr>
        <w:t>设定基本门槛，避免</w:t>
      </w:r>
      <w:r w:rsidRPr="00BF7EFE">
        <w:rPr>
          <w:color w:val="000000" w:themeColor="text1"/>
          <w:sz w:val="22"/>
        </w:rPr>
        <w:t>“</w:t>
      </w:r>
      <w:r w:rsidRPr="00BF7EFE">
        <w:rPr>
          <w:color w:val="000000" w:themeColor="text1"/>
          <w:sz w:val="22"/>
        </w:rPr>
        <w:t>鱼目混珠</w:t>
      </w:r>
      <w:r w:rsidRPr="00BF7EFE">
        <w:rPr>
          <w:color w:val="000000" w:themeColor="text1"/>
          <w:sz w:val="22"/>
        </w:rPr>
        <w:t>”</w:t>
      </w:r>
      <w:r w:rsidRPr="00BF7EFE">
        <w:rPr>
          <w:color w:val="000000" w:themeColor="text1"/>
          <w:sz w:val="22"/>
        </w:rPr>
        <w:t>。</w:t>
      </w:r>
    </w:p>
    <w:p w14:paraId="782C38E1" w14:textId="77777777" w:rsidR="00462EDB" w:rsidRPr="00BF7EFE" w:rsidRDefault="00462EDB" w:rsidP="00CE2D9D">
      <w:pPr>
        <w:spacing w:line="360" w:lineRule="auto"/>
        <w:ind w:firstLine="420"/>
        <w:rPr>
          <w:color w:val="000000" w:themeColor="text1"/>
          <w:sz w:val="22"/>
        </w:rPr>
      </w:pPr>
      <w:r w:rsidRPr="00BF7EFE">
        <w:rPr>
          <w:color w:val="000000" w:themeColor="text1"/>
          <w:sz w:val="22"/>
        </w:rPr>
        <w:t>法国标准针对</w:t>
      </w:r>
      <w:r w:rsidRPr="00BF7EFE">
        <w:rPr>
          <w:color w:val="000000" w:themeColor="text1"/>
          <w:sz w:val="22"/>
        </w:rPr>
        <w:t>UHPC</w:t>
      </w:r>
      <w:r w:rsidRPr="00BF7EFE">
        <w:rPr>
          <w:color w:val="000000" w:themeColor="text1"/>
          <w:sz w:val="22"/>
        </w:rPr>
        <w:t>抗渗性有孔隙率、氯离子扩散系数和气体渗透系数三个平行的指标，本标准</w:t>
      </w:r>
      <w:r w:rsidRPr="00BF7EFE">
        <w:rPr>
          <w:color w:val="000000" w:themeColor="text1"/>
          <w:sz w:val="22"/>
        </w:rPr>
        <w:t>“</w:t>
      </w:r>
      <w:r w:rsidRPr="00BF7EFE">
        <w:rPr>
          <w:color w:val="000000" w:themeColor="text1"/>
          <w:sz w:val="22"/>
        </w:rPr>
        <w:t>化繁就简</w:t>
      </w:r>
      <w:r w:rsidRPr="00BF7EFE">
        <w:rPr>
          <w:color w:val="000000" w:themeColor="text1"/>
          <w:sz w:val="22"/>
        </w:rPr>
        <w:t>”</w:t>
      </w:r>
      <w:r w:rsidRPr="00BF7EFE">
        <w:rPr>
          <w:color w:val="000000" w:themeColor="text1"/>
          <w:sz w:val="22"/>
        </w:rPr>
        <w:t>为一个指标表征。考虑测试方法的操作难度与复杂性，以及考虑试验装置是否易于普及化因素，本标准选用氯离子扩散系数表征</w:t>
      </w:r>
      <w:r w:rsidRPr="00BF7EFE">
        <w:rPr>
          <w:color w:val="000000" w:themeColor="text1"/>
          <w:sz w:val="22"/>
        </w:rPr>
        <w:t>UHPC</w:t>
      </w:r>
      <w:r w:rsidRPr="00BF7EFE">
        <w:rPr>
          <w:color w:val="000000" w:themeColor="text1"/>
          <w:sz w:val="22"/>
        </w:rPr>
        <w:t>抗渗性。</w:t>
      </w:r>
    </w:p>
    <w:p w14:paraId="538F041A" w14:textId="3C7EBFEF" w:rsidR="00462EDB" w:rsidRPr="00BF7EFE" w:rsidRDefault="00462EDB" w:rsidP="00CE2D9D">
      <w:pPr>
        <w:spacing w:line="360" w:lineRule="auto"/>
        <w:ind w:firstLine="420"/>
        <w:rPr>
          <w:color w:val="000000" w:themeColor="text1"/>
          <w:sz w:val="22"/>
        </w:rPr>
      </w:pPr>
      <w:r w:rsidRPr="00BF7EFE">
        <w:rPr>
          <w:color w:val="000000" w:themeColor="text1"/>
          <w:sz w:val="22"/>
        </w:rPr>
        <w:t>此外，本标准制定的</w:t>
      </w:r>
      <w:r w:rsidRPr="00BF7EFE">
        <w:rPr>
          <w:color w:val="000000" w:themeColor="text1"/>
          <w:sz w:val="22"/>
        </w:rPr>
        <w:t>“</w:t>
      </w:r>
      <w:r w:rsidRPr="00BF7EFE">
        <w:rPr>
          <w:color w:val="000000" w:themeColor="text1"/>
          <w:sz w:val="22"/>
        </w:rPr>
        <w:t>化繁就简</w:t>
      </w:r>
      <w:r w:rsidRPr="00BF7EFE">
        <w:rPr>
          <w:color w:val="000000" w:themeColor="text1"/>
          <w:sz w:val="22"/>
        </w:rPr>
        <w:t>”</w:t>
      </w:r>
      <w:r w:rsidRPr="00BF7EFE">
        <w:rPr>
          <w:color w:val="000000" w:themeColor="text1"/>
          <w:sz w:val="22"/>
        </w:rPr>
        <w:t>与</w:t>
      </w:r>
      <w:r w:rsidRPr="00BF7EFE">
        <w:rPr>
          <w:color w:val="000000" w:themeColor="text1"/>
          <w:sz w:val="22"/>
        </w:rPr>
        <w:t>“</w:t>
      </w:r>
      <w:r w:rsidRPr="00BF7EFE">
        <w:rPr>
          <w:color w:val="000000" w:themeColor="text1"/>
          <w:sz w:val="22"/>
        </w:rPr>
        <w:t>科学适度</w:t>
      </w:r>
      <w:r w:rsidRPr="00BF7EFE">
        <w:rPr>
          <w:color w:val="000000" w:themeColor="text1"/>
          <w:sz w:val="22"/>
        </w:rPr>
        <w:t>”</w:t>
      </w:r>
      <w:r w:rsidRPr="00BF7EFE">
        <w:rPr>
          <w:color w:val="000000" w:themeColor="text1"/>
          <w:sz w:val="22"/>
        </w:rPr>
        <w:t>并举原则，还体现在基本性能选择，</w:t>
      </w:r>
      <w:r w:rsidR="00092366" w:rsidRPr="00BF7EFE">
        <w:rPr>
          <w:color w:val="000000" w:themeColor="text1"/>
          <w:sz w:val="22"/>
        </w:rPr>
        <w:t>以及</w:t>
      </w:r>
      <w:r w:rsidRPr="00BF7EFE">
        <w:rPr>
          <w:color w:val="000000" w:themeColor="text1"/>
          <w:sz w:val="22"/>
        </w:rPr>
        <w:t>抗渗性（耐久性）、抗拉性能以及抗压、抗弯强度的分级与指标的制定方面。适度差异化的性能等级与要求，适应不同应用需求，方便设计与施工选用合适的</w:t>
      </w:r>
      <w:r w:rsidRPr="00BF7EFE">
        <w:rPr>
          <w:color w:val="000000" w:themeColor="text1"/>
          <w:sz w:val="22"/>
        </w:rPr>
        <w:t>UHPC</w:t>
      </w:r>
      <w:r w:rsidRPr="00BF7EFE">
        <w:rPr>
          <w:color w:val="000000" w:themeColor="text1"/>
          <w:sz w:val="22"/>
        </w:rPr>
        <w:t>产品。</w:t>
      </w:r>
    </w:p>
    <w:p w14:paraId="309D36BB" w14:textId="77777777" w:rsidR="00462EDB" w:rsidRPr="00BF7EFE" w:rsidRDefault="00462EDB" w:rsidP="00FB3F04">
      <w:pPr>
        <w:pStyle w:val="2"/>
        <w:numPr>
          <w:ilvl w:val="2"/>
          <w:numId w:val="35"/>
        </w:numPr>
        <w:spacing w:beforeLines="50" w:before="120" w:afterLines="50" w:after="120" w:line="300"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体现</w:t>
      </w:r>
      <w:r w:rsidRPr="00BF7EFE">
        <w:rPr>
          <w:rFonts w:ascii="Times New Roman" w:eastAsia="黑体" w:hAnsi="Times New Roman" w:cs="Times New Roman"/>
          <w:b w:val="0"/>
          <w:sz w:val="24"/>
          <w:szCs w:val="24"/>
        </w:rPr>
        <w:t>UHPC</w:t>
      </w:r>
      <w:r w:rsidRPr="00BF7EFE">
        <w:rPr>
          <w:rFonts w:ascii="Times New Roman" w:eastAsia="黑体" w:hAnsi="Times New Roman" w:cs="Times New Roman"/>
          <w:b w:val="0"/>
          <w:sz w:val="24"/>
          <w:szCs w:val="24"/>
        </w:rPr>
        <w:t>特征和价值的关键性技术指标要求，向国际先进水平看齐</w:t>
      </w:r>
    </w:p>
    <w:p w14:paraId="1A49833F" w14:textId="3D5F6430" w:rsidR="00462EDB" w:rsidRPr="00BF7EFE" w:rsidRDefault="00462EDB" w:rsidP="00CE2D9D">
      <w:pPr>
        <w:spacing w:line="360" w:lineRule="auto"/>
        <w:ind w:firstLine="420"/>
        <w:rPr>
          <w:color w:val="000000" w:themeColor="text1"/>
          <w:sz w:val="22"/>
        </w:rPr>
      </w:pPr>
      <w:r w:rsidRPr="00BF7EFE">
        <w:rPr>
          <w:color w:val="000000" w:themeColor="text1"/>
          <w:sz w:val="22"/>
        </w:rPr>
        <w:t>体现</w:t>
      </w:r>
      <w:r w:rsidRPr="00BF7EFE">
        <w:rPr>
          <w:color w:val="000000" w:themeColor="text1"/>
          <w:sz w:val="22"/>
        </w:rPr>
        <w:t>UHPC</w:t>
      </w:r>
      <w:r w:rsidRPr="00BF7EFE">
        <w:rPr>
          <w:color w:val="000000" w:themeColor="text1"/>
          <w:sz w:val="22"/>
        </w:rPr>
        <w:t>特征和价值的关键性技术指标为抗渗性和抗拉性能。其中，抗拉性能全面参考</w:t>
      </w:r>
      <w:r w:rsidRPr="00BF7EFE">
        <w:rPr>
          <w:color w:val="000000" w:themeColor="text1"/>
          <w:sz w:val="22"/>
        </w:rPr>
        <w:lastRenderedPageBreak/>
        <w:t>瑞士标准</w:t>
      </w:r>
      <w:r w:rsidRPr="00BF7EFE">
        <w:rPr>
          <w:color w:val="000000" w:themeColor="text1"/>
          <w:sz w:val="22"/>
        </w:rPr>
        <w:t>SIA 2052</w:t>
      </w:r>
      <w:r w:rsidRPr="00BF7EFE">
        <w:rPr>
          <w:color w:val="000000" w:themeColor="text1"/>
          <w:sz w:val="22"/>
        </w:rPr>
        <w:t>制定，直接采纳了</w:t>
      </w:r>
      <w:r w:rsidRPr="00BF7EFE">
        <w:rPr>
          <w:color w:val="000000" w:themeColor="text1"/>
          <w:sz w:val="22"/>
        </w:rPr>
        <w:t>SIA 2052</w:t>
      </w:r>
      <w:r w:rsidRPr="00BF7EFE">
        <w:rPr>
          <w:color w:val="000000" w:themeColor="text1"/>
          <w:sz w:val="22"/>
        </w:rPr>
        <w:t>对</w:t>
      </w:r>
      <w:r w:rsidR="003719C5" w:rsidRPr="00BF7EFE">
        <w:rPr>
          <w:color w:val="000000" w:themeColor="text1"/>
          <w:sz w:val="22"/>
        </w:rPr>
        <w:t>中、高等级</w:t>
      </w:r>
      <w:r w:rsidRPr="00BF7EFE">
        <w:rPr>
          <w:color w:val="000000" w:themeColor="text1"/>
          <w:sz w:val="22"/>
        </w:rPr>
        <w:t>抗拉性能技术指标要求</w:t>
      </w:r>
      <w:r w:rsidR="003719C5" w:rsidRPr="00BF7EFE">
        <w:rPr>
          <w:color w:val="000000" w:themeColor="text1"/>
          <w:sz w:val="22"/>
        </w:rPr>
        <w:t>；抗渗性要求则是根据</w:t>
      </w:r>
      <w:r w:rsidR="003719C5" w:rsidRPr="00BF7EFE">
        <w:rPr>
          <w:color w:val="000000" w:themeColor="text1"/>
          <w:sz w:val="22"/>
        </w:rPr>
        <w:t>UHPC</w:t>
      </w:r>
      <w:r w:rsidR="003719C5" w:rsidRPr="00BF7EFE">
        <w:rPr>
          <w:color w:val="000000" w:themeColor="text1"/>
          <w:sz w:val="22"/>
        </w:rPr>
        <w:t>基体保护钢纤维、钢筋的需要，并考虑</w:t>
      </w:r>
      <w:r w:rsidR="003719C5" w:rsidRPr="00BF7EFE">
        <w:rPr>
          <w:color w:val="000000" w:themeColor="text1"/>
          <w:sz w:val="22"/>
        </w:rPr>
        <w:t>UHPC</w:t>
      </w:r>
      <w:r w:rsidR="003719C5" w:rsidRPr="00BF7EFE">
        <w:rPr>
          <w:color w:val="000000" w:themeColor="text1"/>
          <w:sz w:val="22"/>
        </w:rPr>
        <w:t>基体实际能达到的水平制定的</w:t>
      </w:r>
      <w:r w:rsidRPr="00BF7EFE">
        <w:rPr>
          <w:color w:val="000000" w:themeColor="text1"/>
          <w:sz w:val="22"/>
        </w:rPr>
        <w:t>。</w:t>
      </w:r>
    </w:p>
    <w:p w14:paraId="5D9416FE" w14:textId="77777777" w:rsidR="00E52360" w:rsidRPr="00BF7EFE" w:rsidRDefault="00462EDB" w:rsidP="00CE2D9D">
      <w:pPr>
        <w:spacing w:line="360" w:lineRule="auto"/>
        <w:ind w:firstLine="420"/>
        <w:rPr>
          <w:color w:val="000000" w:themeColor="text1"/>
          <w:sz w:val="22"/>
        </w:rPr>
      </w:pPr>
      <w:r w:rsidRPr="00BF7EFE">
        <w:rPr>
          <w:color w:val="000000" w:themeColor="text1"/>
          <w:sz w:val="22"/>
        </w:rPr>
        <w:t>对比法、</w:t>
      </w:r>
      <w:proofErr w:type="gramStart"/>
      <w:r w:rsidRPr="00BF7EFE">
        <w:rPr>
          <w:color w:val="000000" w:themeColor="text1"/>
          <w:sz w:val="22"/>
        </w:rPr>
        <w:t>瑞标准</w:t>
      </w:r>
      <w:proofErr w:type="gramEnd"/>
      <w:r w:rsidRPr="00BF7EFE">
        <w:rPr>
          <w:color w:val="000000" w:themeColor="text1"/>
          <w:sz w:val="22"/>
        </w:rPr>
        <w:t>可见，瑞士标准描述</w:t>
      </w:r>
      <w:r w:rsidRPr="00BF7EFE">
        <w:rPr>
          <w:color w:val="000000" w:themeColor="text1"/>
          <w:sz w:val="22"/>
        </w:rPr>
        <w:t>UHPC</w:t>
      </w:r>
      <w:r w:rsidRPr="00BF7EFE">
        <w:rPr>
          <w:color w:val="000000" w:themeColor="text1"/>
          <w:sz w:val="22"/>
        </w:rPr>
        <w:t>拉伸性能相对简洁。</w:t>
      </w:r>
      <w:r w:rsidRPr="00BF7EFE">
        <w:rPr>
          <w:color w:val="000000" w:themeColor="text1"/>
          <w:sz w:val="22"/>
        </w:rPr>
        <w:t>SIA 2052</w:t>
      </w:r>
      <w:r w:rsidRPr="00BF7EFE">
        <w:rPr>
          <w:color w:val="000000" w:themeColor="text1"/>
          <w:sz w:val="22"/>
        </w:rPr>
        <w:t>提取出</w:t>
      </w:r>
      <w:r w:rsidRPr="00BF7EFE">
        <w:rPr>
          <w:color w:val="000000" w:themeColor="text1"/>
          <w:sz w:val="22"/>
        </w:rPr>
        <w:t>UHPC</w:t>
      </w:r>
      <w:r w:rsidRPr="00BF7EFE">
        <w:rPr>
          <w:color w:val="000000" w:themeColor="text1"/>
          <w:sz w:val="22"/>
        </w:rPr>
        <w:t>抗拉的三个关键指标</w:t>
      </w:r>
      <w:r w:rsidRPr="00BF7EFE">
        <w:rPr>
          <w:color w:val="000000" w:themeColor="text1"/>
          <w:sz w:val="22"/>
        </w:rPr>
        <w:t>——</w:t>
      </w:r>
      <w:r w:rsidRPr="00BF7EFE">
        <w:rPr>
          <w:color w:val="000000" w:themeColor="text1"/>
          <w:sz w:val="22"/>
        </w:rPr>
        <w:t>弹性极限抗拉强度</w:t>
      </w:r>
      <w:r w:rsidRPr="00BF7EFE">
        <w:rPr>
          <w:i/>
          <w:color w:val="000000" w:themeColor="text1"/>
          <w:sz w:val="22"/>
        </w:rPr>
        <w:t>f</w:t>
      </w:r>
      <w:r w:rsidRPr="00BF7EFE">
        <w:rPr>
          <w:i/>
          <w:color w:val="000000" w:themeColor="text1"/>
          <w:sz w:val="22"/>
          <w:vertAlign w:val="subscript"/>
        </w:rPr>
        <w:t>te</w:t>
      </w:r>
      <w:r w:rsidRPr="00BF7EFE">
        <w:rPr>
          <w:color w:val="000000" w:themeColor="text1"/>
          <w:sz w:val="22"/>
        </w:rPr>
        <w:t>、抗拉强度</w:t>
      </w:r>
      <w:r w:rsidRPr="00BF7EFE">
        <w:rPr>
          <w:i/>
          <w:color w:val="000000" w:themeColor="text1"/>
          <w:sz w:val="22"/>
        </w:rPr>
        <w:t>f</w:t>
      </w:r>
      <w:r w:rsidRPr="00BF7EFE">
        <w:rPr>
          <w:i/>
          <w:color w:val="000000" w:themeColor="text1"/>
          <w:sz w:val="22"/>
          <w:vertAlign w:val="subscript"/>
        </w:rPr>
        <w:t>tu</w:t>
      </w:r>
      <w:r w:rsidRPr="00BF7EFE">
        <w:rPr>
          <w:color w:val="000000" w:themeColor="text1"/>
          <w:sz w:val="22"/>
        </w:rPr>
        <w:t>和极限拉应变</w:t>
      </w:r>
      <w:r w:rsidRPr="00BF7EFE">
        <w:rPr>
          <w:rFonts w:eastAsiaTheme="minorEastAsia"/>
          <w:i/>
          <w:iCs/>
          <w:color w:val="000000" w:themeColor="text1"/>
          <w:kern w:val="24"/>
          <w:sz w:val="22"/>
        </w:rPr>
        <w:t>ε</w:t>
      </w:r>
      <w:r w:rsidRPr="00BF7EFE">
        <w:rPr>
          <w:rFonts w:eastAsiaTheme="minorEastAsia"/>
          <w:i/>
          <w:iCs/>
          <w:color w:val="000000" w:themeColor="text1"/>
          <w:kern w:val="24"/>
          <w:position w:val="-6"/>
          <w:sz w:val="22"/>
          <w:vertAlign w:val="subscript"/>
        </w:rPr>
        <w:t>tu</w:t>
      </w:r>
      <w:r w:rsidRPr="00BF7EFE">
        <w:rPr>
          <w:color w:val="000000" w:themeColor="text1"/>
          <w:sz w:val="22"/>
        </w:rPr>
        <w:t>，用</w:t>
      </w:r>
      <w:r w:rsidRPr="00BF7EFE">
        <w:rPr>
          <w:i/>
          <w:color w:val="000000" w:themeColor="text1"/>
          <w:sz w:val="22"/>
        </w:rPr>
        <w:t>f</w:t>
      </w:r>
      <w:r w:rsidRPr="00BF7EFE">
        <w:rPr>
          <w:i/>
          <w:color w:val="000000" w:themeColor="text1"/>
          <w:sz w:val="22"/>
          <w:vertAlign w:val="subscript"/>
        </w:rPr>
        <w:t>tu</w:t>
      </w:r>
      <w:r w:rsidRPr="00BF7EFE">
        <w:rPr>
          <w:color w:val="000000" w:themeColor="text1"/>
          <w:sz w:val="22"/>
        </w:rPr>
        <w:t>/</w:t>
      </w:r>
      <w:r w:rsidRPr="00BF7EFE">
        <w:rPr>
          <w:i/>
          <w:color w:val="000000" w:themeColor="text1"/>
          <w:sz w:val="22"/>
        </w:rPr>
        <w:t>f</w:t>
      </w:r>
      <w:r w:rsidRPr="00BF7EFE">
        <w:rPr>
          <w:i/>
          <w:color w:val="000000" w:themeColor="text1"/>
          <w:sz w:val="22"/>
          <w:vertAlign w:val="subscript"/>
        </w:rPr>
        <w:t>te</w:t>
      </w:r>
      <w:proofErr w:type="gramStart"/>
      <w:r w:rsidRPr="00BF7EFE">
        <w:rPr>
          <w:color w:val="000000" w:themeColor="text1"/>
          <w:sz w:val="22"/>
        </w:rPr>
        <w:t>比体现</w:t>
      </w:r>
      <w:proofErr w:type="gramEnd"/>
      <w:r w:rsidRPr="00BF7EFE">
        <w:rPr>
          <w:color w:val="000000" w:themeColor="text1"/>
          <w:sz w:val="22"/>
        </w:rPr>
        <w:t>拉伸应变软化或硬化以及硬化程度，就全面描述了</w:t>
      </w:r>
      <w:r w:rsidRPr="00BF7EFE">
        <w:rPr>
          <w:color w:val="000000" w:themeColor="text1"/>
          <w:sz w:val="22"/>
        </w:rPr>
        <w:t>UHPC</w:t>
      </w:r>
      <w:r w:rsidRPr="00BF7EFE">
        <w:rPr>
          <w:color w:val="000000" w:themeColor="text1"/>
          <w:sz w:val="22"/>
        </w:rPr>
        <w:t>的抗拉性能，包括强度、变形能力和韧性。这是刻画</w:t>
      </w:r>
      <w:r w:rsidRPr="00BF7EFE">
        <w:rPr>
          <w:color w:val="000000" w:themeColor="text1"/>
          <w:sz w:val="22"/>
        </w:rPr>
        <w:t>UHPC</w:t>
      </w:r>
      <w:r w:rsidRPr="00BF7EFE">
        <w:rPr>
          <w:color w:val="000000" w:themeColor="text1"/>
          <w:sz w:val="22"/>
        </w:rPr>
        <w:t>抗拉性能</w:t>
      </w:r>
      <w:r w:rsidRPr="00BF7EFE">
        <w:rPr>
          <w:color w:val="000000" w:themeColor="text1"/>
          <w:sz w:val="22"/>
        </w:rPr>
        <w:t>“</w:t>
      </w:r>
      <w:r w:rsidRPr="00BF7EFE">
        <w:rPr>
          <w:color w:val="000000" w:themeColor="text1"/>
          <w:sz w:val="22"/>
        </w:rPr>
        <w:t>化繁就简</w:t>
      </w:r>
      <w:r w:rsidRPr="00BF7EFE">
        <w:rPr>
          <w:color w:val="000000" w:themeColor="text1"/>
          <w:sz w:val="22"/>
        </w:rPr>
        <w:t>”</w:t>
      </w:r>
      <w:r w:rsidRPr="00BF7EFE">
        <w:rPr>
          <w:color w:val="000000" w:themeColor="text1"/>
          <w:sz w:val="22"/>
        </w:rPr>
        <w:t>的典范，同时紧密结合结构设计需要，科学、简洁、实用。</w:t>
      </w:r>
    </w:p>
    <w:p w14:paraId="113CBD2A" w14:textId="3BCA166E" w:rsidR="00462EDB" w:rsidRPr="00BF7EFE" w:rsidRDefault="00A77E3D" w:rsidP="00CE2D9D">
      <w:pPr>
        <w:spacing w:line="360" w:lineRule="auto"/>
        <w:ind w:firstLine="420"/>
        <w:rPr>
          <w:color w:val="000000" w:themeColor="text1"/>
          <w:sz w:val="22"/>
        </w:rPr>
      </w:pPr>
      <w:r w:rsidRPr="00BF7EFE">
        <w:rPr>
          <w:color w:val="000000" w:themeColor="text1"/>
          <w:sz w:val="22"/>
        </w:rPr>
        <w:t>本标准</w:t>
      </w:r>
      <w:r w:rsidR="00554435" w:rsidRPr="00BF7EFE">
        <w:rPr>
          <w:color w:val="000000" w:themeColor="text1"/>
          <w:sz w:val="22"/>
        </w:rPr>
        <w:t>UHPC</w:t>
      </w:r>
      <w:r w:rsidRPr="00BF7EFE">
        <w:rPr>
          <w:color w:val="000000" w:themeColor="text1"/>
          <w:sz w:val="22"/>
        </w:rPr>
        <w:t>的</w:t>
      </w:r>
      <w:r w:rsidR="00554435" w:rsidRPr="00BF7EFE">
        <w:rPr>
          <w:color w:val="000000" w:themeColor="text1"/>
          <w:sz w:val="22"/>
        </w:rPr>
        <w:t>力学性能要求</w:t>
      </w:r>
      <w:r w:rsidRPr="00BF7EFE">
        <w:rPr>
          <w:color w:val="000000" w:themeColor="text1"/>
          <w:sz w:val="22"/>
        </w:rPr>
        <w:t>中，</w:t>
      </w:r>
      <w:r w:rsidR="006F5ACC" w:rsidRPr="00BF7EFE">
        <w:rPr>
          <w:color w:val="000000" w:themeColor="text1"/>
          <w:sz w:val="22"/>
        </w:rPr>
        <w:t>起点</w:t>
      </w:r>
      <w:r w:rsidR="00554435" w:rsidRPr="00BF7EFE">
        <w:rPr>
          <w:color w:val="000000" w:themeColor="text1"/>
          <w:sz w:val="22"/>
        </w:rPr>
        <w:t>抗压强度</w:t>
      </w:r>
      <w:r w:rsidR="00554435" w:rsidRPr="00BF7EFE">
        <w:rPr>
          <w:color w:val="000000" w:themeColor="text1"/>
          <w:sz w:val="22"/>
        </w:rPr>
        <w:t>120MPa</w:t>
      </w:r>
      <w:r w:rsidR="00554435" w:rsidRPr="00BF7EFE">
        <w:rPr>
          <w:color w:val="000000" w:themeColor="text1"/>
          <w:sz w:val="22"/>
        </w:rPr>
        <w:t>和</w:t>
      </w:r>
      <w:r w:rsidR="006F5ACC" w:rsidRPr="00BF7EFE">
        <w:rPr>
          <w:color w:val="000000" w:themeColor="text1"/>
          <w:sz w:val="22"/>
        </w:rPr>
        <w:t>抗拉性能</w:t>
      </w:r>
      <w:r w:rsidR="006F5ACC" w:rsidRPr="00BF7EFE">
        <w:rPr>
          <w:color w:val="000000" w:themeColor="text1"/>
          <w:sz w:val="22"/>
        </w:rPr>
        <w:t>UT</w:t>
      </w:r>
      <w:r w:rsidR="00760115" w:rsidRPr="00BF7EFE">
        <w:rPr>
          <w:color w:val="000000" w:themeColor="text1"/>
          <w:sz w:val="22"/>
        </w:rPr>
        <w:t>0</w:t>
      </w:r>
      <w:r w:rsidR="006F5ACC" w:rsidRPr="00BF7EFE">
        <w:rPr>
          <w:color w:val="000000" w:themeColor="text1"/>
          <w:sz w:val="22"/>
        </w:rPr>
        <w:t>5</w:t>
      </w:r>
      <w:r w:rsidRPr="00BF7EFE">
        <w:rPr>
          <w:color w:val="000000" w:themeColor="text1"/>
          <w:sz w:val="22"/>
        </w:rPr>
        <w:t>等级</w:t>
      </w:r>
      <w:r w:rsidR="006F5ACC" w:rsidRPr="00BF7EFE">
        <w:rPr>
          <w:color w:val="000000" w:themeColor="text1"/>
          <w:sz w:val="22"/>
        </w:rPr>
        <w:t>低于法国和瑞士标准，即进入门槛有小幅降低</w:t>
      </w:r>
      <w:r w:rsidRPr="00BF7EFE">
        <w:rPr>
          <w:color w:val="000000" w:themeColor="text1"/>
          <w:sz w:val="22"/>
        </w:rPr>
        <w:t>；</w:t>
      </w:r>
      <w:r w:rsidR="006F5ACC" w:rsidRPr="00BF7EFE">
        <w:rPr>
          <w:color w:val="000000" w:themeColor="text1"/>
          <w:sz w:val="22"/>
        </w:rPr>
        <w:t>中、高等级抗拉性能要求与瑞士标准</w:t>
      </w:r>
      <w:r w:rsidR="00462EDB" w:rsidRPr="00BF7EFE">
        <w:rPr>
          <w:color w:val="000000" w:themeColor="text1"/>
          <w:sz w:val="22"/>
        </w:rPr>
        <w:t>SIA 2052</w:t>
      </w:r>
      <w:r w:rsidR="006F5ACC" w:rsidRPr="00BF7EFE">
        <w:rPr>
          <w:color w:val="000000" w:themeColor="text1"/>
          <w:sz w:val="22"/>
        </w:rPr>
        <w:t>相同。</w:t>
      </w:r>
      <w:r w:rsidRPr="00BF7EFE">
        <w:rPr>
          <w:color w:val="000000" w:themeColor="text1"/>
          <w:sz w:val="22"/>
        </w:rPr>
        <w:t>SIA 2052</w:t>
      </w:r>
      <w:r w:rsidRPr="00BF7EFE">
        <w:rPr>
          <w:color w:val="000000" w:themeColor="text1"/>
          <w:sz w:val="22"/>
        </w:rPr>
        <w:t>的</w:t>
      </w:r>
      <w:r w:rsidR="00462EDB" w:rsidRPr="00BF7EFE">
        <w:rPr>
          <w:color w:val="000000" w:themeColor="text1"/>
          <w:sz w:val="22"/>
        </w:rPr>
        <w:t>抗拉性能</w:t>
      </w:r>
      <w:r w:rsidR="00462EDB" w:rsidRPr="00BF7EFE">
        <w:rPr>
          <w:color w:val="000000" w:themeColor="text1"/>
          <w:sz w:val="22"/>
        </w:rPr>
        <w:t>UB</w:t>
      </w:r>
      <w:r w:rsidR="00C72F7B" w:rsidRPr="00BF7EFE">
        <w:rPr>
          <w:color w:val="000000" w:themeColor="text1"/>
          <w:sz w:val="22"/>
        </w:rPr>
        <w:t>等级（本标准为</w:t>
      </w:r>
      <w:r w:rsidR="00D4123B" w:rsidRPr="00BF7EFE">
        <w:rPr>
          <w:color w:val="000000" w:themeColor="text1"/>
          <w:sz w:val="22"/>
        </w:rPr>
        <w:t>UT1</w:t>
      </w:r>
      <w:r w:rsidR="00462EDB" w:rsidRPr="00BF7EFE">
        <w:rPr>
          <w:color w:val="000000" w:themeColor="text1"/>
          <w:sz w:val="22"/>
        </w:rPr>
        <w:t>0</w:t>
      </w:r>
      <w:r w:rsidR="00C72F7B" w:rsidRPr="00BF7EFE">
        <w:rPr>
          <w:color w:val="000000" w:themeColor="text1"/>
          <w:sz w:val="22"/>
        </w:rPr>
        <w:t>等级）</w:t>
      </w:r>
      <w:r w:rsidR="00462EDB" w:rsidRPr="00BF7EFE">
        <w:rPr>
          <w:color w:val="000000" w:themeColor="text1"/>
          <w:sz w:val="22"/>
        </w:rPr>
        <w:t>是</w:t>
      </w:r>
      <w:r w:rsidR="007445B2" w:rsidRPr="00BF7EFE">
        <w:rPr>
          <w:color w:val="000000" w:themeColor="text1"/>
          <w:sz w:val="22"/>
        </w:rPr>
        <w:t>现有</w:t>
      </w:r>
      <w:r w:rsidR="00462EDB" w:rsidRPr="00BF7EFE">
        <w:rPr>
          <w:color w:val="000000" w:themeColor="text1"/>
          <w:sz w:val="22"/>
        </w:rPr>
        <w:t>标准中对</w:t>
      </w:r>
      <w:r w:rsidR="00462EDB" w:rsidRPr="00BF7EFE">
        <w:rPr>
          <w:color w:val="000000" w:themeColor="text1"/>
          <w:sz w:val="22"/>
        </w:rPr>
        <w:t>UHPC</w:t>
      </w:r>
      <w:r w:rsidR="00462EDB" w:rsidRPr="00BF7EFE">
        <w:rPr>
          <w:color w:val="000000" w:themeColor="text1"/>
          <w:sz w:val="22"/>
        </w:rPr>
        <w:t>抗拉性能的最高要求，体现了国际先进性。</w:t>
      </w:r>
    </w:p>
    <w:p w14:paraId="6231AD5A" w14:textId="0392369E" w:rsidR="00462EDB" w:rsidRPr="00BF7EFE" w:rsidRDefault="00462EDB" w:rsidP="00CE2D9D">
      <w:pPr>
        <w:spacing w:line="360" w:lineRule="auto"/>
        <w:ind w:firstLine="420"/>
        <w:rPr>
          <w:color w:val="000000" w:themeColor="text1"/>
          <w:sz w:val="22"/>
        </w:rPr>
      </w:pPr>
      <w:r w:rsidRPr="00BF7EFE">
        <w:rPr>
          <w:color w:val="000000" w:themeColor="text1"/>
          <w:sz w:val="22"/>
        </w:rPr>
        <w:t>本标准将抗渗性分为</w:t>
      </w:r>
      <w:r w:rsidR="00215B3A" w:rsidRPr="00BF7EFE">
        <w:rPr>
          <w:color w:val="000000" w:themeColor="text1"/>
          <w:sz w:val="22"/>
        </w:rPr>
        <w:t>二</w:t>
      </w:r>
      <w:r w:rsidR="00AA4469" w:rsidRPr="00BF7EFE">
        <w:rPr>
          <w:color w:val="000000" w:themeColor="text1"/>
          <w:sz w:val="22"/>
        </w:rPr>
        <w:t>个</w:t>
      </w:r>
      <w:r w:rsidRPr="00BF7EFE">
        <w:rPr>
          <w:color w:val="000000" w:themeColor="text1"/>
          <w:sz w:val="22"/>
        </w:rPr>
        <w:t>等级，</w:t>
      </w:r>
      <w:r w:rsidR="00AA4469" w:rsidRPr="00BF7EFE">
        <w:rPr>
          <w:color w:val="000000" w:themeColor="text1"/>
          <w:sz w:val="22"/>
        </w:rPr>
        <w:t>分别</w:t>
      </w:r>
      <w:r w:rsidRPr="00BF7EFE">
        <w:rPr>
          <w:color w:val="000000" w:themeColor="text1"/>
          <w:sz w:val="22"/>
        </w:rPr>
        <w:t>对应于暴露环境</w:t>
      </w:r>
      <w:r w:rsidR="00283D9F" w:rsidRPr="00BF7EFE">
        <w:rPr>
          <w:color w:val="000000" w:themeColor="text1"/>
          <w:sz w:val="22"/>
        </w:rPr>
        <w:t>的</w:t>
      </w:r>
      <w:r w:rsidR="00283D9F" w:rsidRPr="00BF7EFE">
        <w:rPr>
          <w:color w:val="000000" w:themeColor="text1"/>
          <w:sz w:val="22"/>
        </w:rPr>
        <w:t>“</w:t>
      </w:r>
      <w:r w:rsidR="00283D9F" w:rsidRPr="00BF7EFE">
        <w:rPr>
          <w:color w:val="000000" w:themeColor="text1"/>
          <w:sz w:val="22"/>
        </w:rPr>
        <w:t>低</w:t>
      </w:r>
      <w:r w:rsidR="00283D9F" w:rsidRPr="00BF7EFE">
        <w:rPr>
          <w:color w:val="000000" w:themeColor="text1"/>
          <w:sz w:val="22"/>
        </w:rPr>
        <w:t>”</w:t>
      </w:r>
      <w:r w:rsidR="00283D9F" w:rsidRPr="00BF7EFE">
        <w:rPr>
          <w:color w:val="000000" w:themeColor="text1"/>
          <w:sz w:val="22"/>
        </w:rPr>
        <w:t>（</w:t>
      </w:r>
      <w:r w:rsidR="00283D9F" w:rsidRPr="00BF7EFE">
        <w:rPr>
          <w:color w:val="000000" w:themeColor="text1"/>
          <w:sz w:val="22"/>
        </w:rPr>
        <w:t>A</w:t>
      </w:r>
      <w:r w:rsidR="00283D9F" w:rsidRPr="00BF7EFE">
        <w:rPr>
          <w:color w:val="000000" w:themeColor="text1"/>
          <w:sz w:val="22"/>
        </w:rPr>
        <w:t>、</w:t>
      </w:r>
      <w:r w:rsidR="00283D9F" w:rsidRPr="00BF7EFE">
        <w:rPr>
          <w:color w:val="000000" w:themeColor="text1"/>
          <w:sz w:val="22"/>
        </w:rPr>
        <w:t>B</w:t>
      </w:r>
      <w:r w:rsidR="00283D9F" w:rsidRPr="00BF7EFE">
        <w:rPr>
          <w:color w:val="000000" w:themeColor="text1"/>
          <w:sz w:val="22"/>
        </w:rPr>
        <w:t>等级）和</w:t>
      </w:r>
      <w:r w:rsidR="00283D9F" w:rsidRPr="00BF7EFE">
        <w:rPr>
          <w:color w:val="000000" w:themeColor="text1"/>
          <w:sz w:val="22"/>
        </w:rPr>
        <w:t>“</w:t>
      </w:r>
      <w:r w:rsidR="00283D9F" w:rsidRPr="00BF7EFE">
        <w:rPr>
          <w:color w:val="000000" w:themeColor="text1"/>
          <w:sz w:val="22"/>
        </w:rPr>
        <w:t>中、高</w:t>
      </w:r>
      <w:r w:rsidR="00283D9F" w:rsidRPr="00BF7EFE">
        <w:rPr>
          <w:color w:val="000000" w:themeColor="text1"/>
          <w:sz w:val="22"/>
        </w:rPr>
        <w:t>”</w:t>
      </w:r>
      <w:r w:rsidR="00283D9F" w:rsidRPr="00BF7EFE">
        <w:rPr>
          <w:color w:val="000000" w:themeColor="text1"/>
          <w:sz w:val="22"/>
        </w:rPr>
        <w:t>（</w:t>
      </w:r>
      <w:r w:rsidR="00283D9F" w:rsidRPr="00BF7EFE">
        <w:rPr>
          <w:color w:val="000000" w:themeColor="text1"/>
          <w:sz w:val="22"/>
        </w:rPr>
        <w:t>C</w:t>
      </w:r>
      <w:r w:rsidR="00283D9F" w:rsidRPr="00BF7EFE">
        <w:rPr>
          <w:color w:val="000000" w:themeColor="text1"/>
          <w:sz w:val="22"/>
        </w:rPr>
        <w:t>等级以上）</w:t>
      </w:r>
      <w:r w:rsidRPr="00BF7EFE">
        <w:rPr>
          <w:color w:val="000000" w:themeColor="text1"/>
          <w:sz w:val="22"/>
        </w:rPr>
        <w:t>腐蚀性水平</w:t>
      </w:r>
      <w:r w:rsidR="00AA4469" w:rsidRPr="00BF7EFE">
        <w:rPr>
          <w:color w:val="000000" w:themeColor="text1"/>
          <w:sz w:val="22"/>
        </w:rPr>
        <w:t>。</w:t>
      </w:r>
      <w:r w:rsidR="004C28FF" w:rsidRPr="00BF7EFE">
        <w:rPr>
          <w:color w:val="000000" w:themeColor="text1"/>
          <w:sz w:val="22"/>
        </w:rPr>
        <w:t>这是</w:t>
      </w:r>
      <w:r w:rsidRPr="00BF7EFE">
        <w:rPr>
          <w:color w:val="000000" w:themeColor="text1"/>
          <w:sz w:val="22"/>
        </w:rPr>
        <w:t>根据</w:t>
      </w:r>
      <w:r w:rsidRPr="00BF7EFE">
        <w:rPr>
          <w:color w:val="000000" w:themeColor="text1"/>
          <w:sz w:val="22"/>
        </w:rPr>
        <w:t>UHPC</w:t>
      </w:r>
      <w:r w:rsidRPr="00BF7EFE">
        <w:rPr>
          <w:color w:val="000000" w:themeColor="text1"/>
          <w:sz w:val="22"/>
        </w:rPr>
        <w:t>耐久性特点，进行了大幅度简化。</w:t>
      </w:r>
      <w:r w:rsidR="00624F46" w:rsidRPr="00BF7EFE">
        <w:rPr>
          <w:color w:val="000000" w:themeColor="text1"/>
          <w:sz w:val="22"/>
        </w:rPr>
        <w:t>本标准</w:t>
      </w:r>
      <w:r w:rsidRPr="00BF7EFE">
        <w:rPr>
          <w:color w:val="000000" w:themeColor="text1"/>
          <w:sz w:val="22"/>
        </w:rPr>
        <w:t>对于氯离子扩散系数的要求，</w:t>
      </w:r>
      <w:r w:rsidR="003C0E91" w:rsidRPr="00BF7EFE">
        <w:rPr>
          <w:color w:val="000000" w:themeColor="text1"/>
          <w:sz w:val="22"/>
        </w:rPr>
        <w:t>与法国标准</w:t>
      </w:r>
      <w:r w:rsidR="006A675D" w:rsidRPr="00BF7EFE">
        <w:rPr>
          <w:color w:val="000000" w:themeColor="text1"/>
          <w:sz w:val="22"/>
        </w:rPr>
        <w:t>对应等级</w:t>
      </w:r>
      <w:r w:rsidR="00CD2B82" w:rsidRPr="00BF7EFE">
        <w:rPr>
          <w:color w:val="000000" w:themeColor="text1"/>
          <w:sz w:val="22"/>
        </w:rPr>
        <w:t>（</w:t>
      </w:r>
      <w:r w:rsidR="00CD2B82" w:rsidRPr="00BF7EFE">
        <w:rPr>
          <w:color w:val="000000" w:themeColor="text1"/>
          <w:sz w:val="22"/>
        </w:rPr>
        <w:t>10</w:t>
      </w:r>
      <w:r w:rsidR="00CD2B82" w:rsidRPr="00BF7EFE">
        <w:rPr>
          <w:color w:val="000000" w:themeColor="text1"/>
          <w:sz w:val="22"/>
        </w:rPr>
        <w:t>与</w:t>
      </w:r>
      <w:r w:rsidR="00CD2B82" w:rsidRPr="00BF7EFE">
        <w:rPr>
          <w:color w:val="000000" w:themeColor="text1"/>
          <w:sz w:val="22"/>
        </w:rPr>
        <w:t>50 x10</w:t>
      </w:r>
      <w:r w:rsidR="00CD2B82" w:rsidRPr="00BF7EFE">
        <w:rPr>
          <w:color w:val="000000" w:themeColor="text1"/>
          <w:sz w:val="22"/>
          <w:vertAlign w:val="superscript"/>
        </w:rPr>
        <w:t>-14</w:t>
      </w:r>
      <w:r w:rsidR="00CD2B82" w:rsidRPr="00BF7EFE">
        <w:rPr>
          <w:color w:val="000000" w:themeColor="text1"/>
          <w:sz w:val="22"/>
        </w:rPr>
        <w:t>m</w:t>
      </w:r>
      <w:r w:rsidR="00CD2B82" w:rsidRPr="00BF7EFE">
        <w:rPr>
          <w:color w:val="000000" w:themeColor="text1"/>
          <w:sz w:val="22"/>
          <w:vertAlign w:val="superscript"/>
        </w:rPr>
        <w:t>2</w:t>
      </w:r>
      <w:r w:rsidR="00CD2B82" w:rsidRPr="00BF7EFE">
        <w:rPr>
          <w:color w:val="000000" w:themeColor="text1"/>
          <w:sz w:val="22"/>
        </w:rPr>
        <w:t>/s</w:t>
      </w:r>
      <w:r w:rsidR="00CD2B82" w:rsidRPr="00BF7EFE">
        <w:rPr>
          <w:color w:val="000000" w:themeColor="text1"/>
          <w:sz w:val="22"/>
        </w:rPr>
        <w:t>）</w:t>
      </w:r>
      <w:r w:rsidR="006A675D" w:rsidRPr="00BF7EFE">
        <w:rPr>
          <w:color w:val="000000" w:themeColor="text1"/>
          <w:sz w:val="22"/>
        </w:rPr>
        <w:t>相比，本标准两个等级抗渗性指标</w:t>
      </w:r>
      <w:r w:rsidR="00CD2B82" w:rsidRPr="00BF7EFE">
        <w:rPr>
          <w:color w:val="000000" w:themeColor="text1"/>
          <w:sz w:val="22"/>
        </w:rPr>
        <w:t>（</w:t>
      </w:r>
      <w:r w:rsidR="00CD2B82" w:rsidRPr="00BF7EFE">
        <w:rPr>
          <w:color w:val="000000" w:themeColor="text1"/>
          <w:sz w:val="22"/>
        </w:rPr>
        <w:t>5</w:t>
      </w:r>
      <w:r w:rsidR="00CD2B82" w:rsidRPr="00BF7EFE">
        <w:rPr>
          <w:color w:val="000000" w:themeColor="text1"/>
          <w:sz w:val="22"/>
        </w:rPr>
        <w:t>与</w:t>
      </w:r>
      <w:r w:rsidR="00CD2B82" w:rsidRPr="00BF7EFE">
        <w:rPr>
          <w:color w:val="000000" w:themeColor="text1"/>
          <w:sz w:val="22"/>
        </w:rPr>
        <w:t>20 x10</w:t>
      </w:r>
      <w:r w:rsidR="00CD2B82" w:rsidRPr="00BF7EFE">
        <w:rPr>
          <w:color w:val="000000" w:themeColor="text1"/>
          <w:sz w:val="22"/>
          <w:vertAlign w:val="superscript"/>
        </w:rPr>
        <w:t>-14</w:t>
      </w:r>
      <w:r w:rsidR="00CD2B82" w:rsidRPr="00BF7EFE">
        <w:rPr>
          <w:color w:val="000000" w:themeColor="text1"/>
          <w:sz w:val="22"/>
        </w:rPr>
        <w:t>m</w:t>
      </w:r>
      <w:r w:rsidR="00CD2B82" w:rsidRPr="00BF7EFE">
        <w:rPr>
          <w:color w:val="000000" w:themeColor="text1"/>
          <w:sz w:val="22"/>
          <w:vertAlign w:val="superscript"/>
        </w:rPr>
        <w:t>2</w:t>
      </w:r>
      <w:r w:rsidR="00CD2B82" w:rsidRPr="00BF7EFE">
        <w:rPr>
          <w:color w:val="000000" w:themeColor="text1"/>
          <w:sz w:val="22"/>
        </w:rPr>
        <w:t>/s</w:t>
      </w:r>
      <w:r w:rsidR="00CD2B82" w:rsidRPr="00BF7EFE">
        <w:rPr>
          <w:color w:val="000000" w:themeColor="text1"/>
          <w:sz w:val="22"/>
        </w:rPr>
        <w:t>）</w:t>
      </w:r>
      <w:r w:rsidR="003C0E91" w:rsidRPr="00BF7EFE">
        <w:rPr>
          <w:color w:val="000000" w:themeColor="text1"/>
          <w:sz w:val="22"/>
        </w:rPr>
        <w:t>要求</w:t>
      </w:r>
      <w:r w:rsidR="006A675D" w:rsidRPr="00BF7EFE">
        <w:rPr>
          <w:color w:val="000000" w:themeColor="text1"/>
          <w:sz w:val="22"/>
        </w:rPr>
        <w:t>更高</w:t>
      </w:r>
      <w:r w:rsidRPr="00BF7EFE">
        <w:rPr>
          <w:color w:val="000000" w:themeColor="text1"/>
          <w:sz w:val="22"/>
        </w:rPr>
        <w:t>，</w:t>
      </w:r>
      <w:r w:rsidR="00554435" w:rsidRPr="00BF7EFE">
        <w:rPr>
          <w:color w:val="000000" w:themeColor="text1"/>
          <w:sz w:val="22"/>
        </w:rPr>
        <w:t>经试验验证是适宜和不难实现的。这</w:t>
      </w:r>
      <w:r w:rsidRPr="00BF7EFE">
        <w:rPr>
          <w:color w:val="000000" w:themeColor="text1"/>
          <w:sz w:val="22"/>
        </w:rPr>
        <w:t>为</w:t>
      </w:r>
      <w:r w:rsidRPr="00BF7EFE">
        <w:rPr>
          <w:color w:val="000000" w:themeColor="text1"/>
          <w:sz w:val="22"/>
        </w:rPr>
        <w:t>UHPC</w:t>
      </w:r>
      <w:r w:rsidRPr="00BF7EFE">
        <w:rPr>
          <w:color w:val="000000" w:themeColor="text1"/>
          <w:sz w:val="22"/>
        </w:rPr>
        <w:t>性能达到国际先进水平设定技术标准。</w:t>
      </w:r>
    </w:p>
    <w:p w14:paraId="26D43F45" w14:textId="77777777" w:rsidR="00462EDB" w:rsidRPr="00BF7EFE" w:rsidRDefault="00462EDB" w:rsidP="006A6287">
      <w:pPr>
        <w:pStyle w:val="2"/>
        <w:numPr>
          <w:ilvl w:val="2"/>
          <w:numId w:val="35"/>
        </w:numPr>
        <w:spacing w:beforeLines="50" w:before="120" w:afterLines="50" w:after="120" w:line="300"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设计或施工需要但不体现</w:t>
      </w:r>
      <w:r w:rsidRPr="00BF7EFE">
        <w:rPr>
          <w:rFonts w:ascii="Times New Roman" w:eastAsia="黑体" w:hAnsi="Times New Roman" w:cs="Times New Roman"/>
          <w:b w:val="0"/>
          <w:sz w:val="24"/>
          <w:szCs w:val="24"/>
        </w:rPr>
        <w:t>UHPC</w:t>
      </w:r>
      <w:r w:rsidRPr="00BF7EFE">
        <w:rPr>
          <w:rFonts w:ascii="Times New Roman" w:eastAsia="黑体" w:hAnsi="Times New Roman" w:cs="Times New Roman"/>
          <w:b w:val="0"/>
          <w:sz w:val="24"/>
          <w:szCs w:val="24"/>
        </w:rPr>
        <w:t>特征的技术指标，不作规定或限制</w:t>
      </w:r>
    </w:p>
    <w:p w14:paraId="378C1149" w14:textId="7C12B3DC" w:rsidR="00462EDB" w:rsidRPr="00BF7EFE" w:rsidRDefault="00462EDB" w:rsidP="00CE2D9D">
      <w:pPr>
        <w:spacing w:line="360" w:lineRule="auto"/>
        <w:ind w:firstLine="420"/>
        <w:rPr>
          <w:color w:val="000000" w:themeColor="text1"/>
          <w:sz w:val="22"/>
        </w:rPr>
      </w:pPr>
      <w:r w:rsidRPr="00BF7EFE">
        <w:rPr>
          <w:color w:val="000000" w:themeColor="text1"/>
          <w:sz w:val="22"/>
        </w:rPr>
        <w:t>UHPC</w:t>
      </w:r>
      <w:r w:rsidRPr="00BF7EFE">
        <w:rPr>
          <w:color w:val="000000" w:themeColor="text1"/>
          <w:sz w:val="22"/>
        </w:rPr>
        <w:t>的工作性、弹性模量、收缩、徐变、热膨胀系数等性能指标，不体现</w:t>
      </w:r>
      <w:r w:rsidRPr="00BF7EFE">
        <w:rPr>
          <w:color w:val="000000" w:themeColor="text1"/>
          <w:sz w:val="22"/>
        </w:rPr>
        <w:t>UHPC</w:t>
      </w:r>
      <w:r w:rsidRPr="00BF7EFE">
        <w:rPr>
          <w:color w:val="000000" w:themeColor="text1"/>
          <w:sz w:val="22"/>
        </w:rPr>
        <w:t>性能的先进性或特征</w:t>
      </w:r>
      <w:r w:rsidR="00056D7D" w:rsidRPr="00BF7EFE">
        <w:rPr>
          <w:color w:val="000000" w:themeColor="text1"/>
          <w:sz w:val="22"/>
        </w:rPr>
        <w:t>，但设计与施工需要。对于这类性能参数，本标准不规定具体要求，只规</w:t>
      </w:r>
      <w:r w:rsidRPr="00BF7EFE">
        <w:rPr>
          <w:color w:val="000000" w:themeColor="text1"/>
          <w:sz w:val="22"/>
        </w:rPr>
        <w:t>定试验方法，并以附录方式提供</w:t>
      </w:r>
      <w:r w:rsidR="00056D7D" w:rsidRPr="00BF7EFE">
        <w:rPr>
          <w:color w:val="000000" w:themeColor="text1"/>
          <w:sz w:val="22"/>
        </w:rPr>
        <w:t>其</w:t>
      </w:r>
      <w:r w:rsidRPr="00BF7EFE">
        <w:rPr>
          <w:color w:val="000000" w:themeColor="text1"/>
          <w:sz w:val="22"/>
        </w:rPr>
        <w:t>参考值或范围。</w:t>
      </w:r>
    </w:p>
    <w:p w14:paraId="137FE17C" w14:textId="77777777" w:rsidR="00462EDB" w:rsidRPr="00BF7EFE" w:rsidRDefault="00462EDB" w:rsidP="006A6287">
      <w:pPr>
        <w:pStyle w:val="2"/>
        <w:numPr>
          <w:ilvl w:val="2"/>
          <w:numId w:val="35"/>
        </w:numPr>
        <w:spacing w:beforeLines="50" w:before="120" w:afterLines="50" w:after="120" w:line="300"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开放不直接体现技术性能的项目或内容，为</w:t>
      </w:r>
      <w:r w:rsidRPr="00BF7EFE">
        <w:rPr>
          <w:rFonts w:ascii="Times New Roman" w:eastAsia="黑体" w:hAnsi="Times New Roman" w:cs="Times New Roman"/>
          <w:b w:val="0"/>
          <w:sz w:val="24"/>
          <w:szCs w:val="24"/>
        </w:rPr>
        <w:t>UHPC</w:t>
      </w:r>
      <w:r w:rsidRPr="00BF7EFE">
        <w:rPr>
          <w:rFonts w:ascii="Times New Roman" w:eastAsia="黑体" w:hAnsi="Times New Roman" w:cs="Times New Roman"/>
          <w:b w:val="0"/>
          <w:sz w:val="24"/>
          <w:szCs w:val="24"/>
        </w:rPr>
        <w:t>发展保留尽可能大的创新空间</w:t>
      </w:r>
    </w:p>
    <w:p w14:paraId="2BF9FBDC" w14:textId="1E237C24" w:rsidR="00462EDB" w:rsidRPr="00BF7EFE" w:rsidRDefault="00462EDB" w:rsidP="006A6287">
      <w:pPr>
        <w:spacing w:line="360" w:lineRule="auto"/>
        <w:ind w:firstLine="420"/>
        <w:rPr>
          <w:color w:val="000000" w:themeColor="text1"/>
          <w:sz w:val="22"/>
        </w:rPr>
      </w:pPr>
      <w:r w:rsidRPr="00BF7EFE">
        <w:rPr>
          <w:color w:val="000000" w:themeColor="text1"/>
          <w:sz w:val="22"/>
        </w:rPr>
        <w:t>原材料质量要求、纤维品种和规格等，则不作具体规定和要求，为</w:t>
      </w:r>
      <w:r w:rsidRPr="00BF7EFE">
        <w:rPr>
          <w:color w:val="000000" w:themeColor="text1"/>
          <w:sz w:val="22"/>
        </w:rPr>
        <w:t>UHPC</w:t>
      </w:r>
      <w:r w:rsidRPr="00BF7EFE">
        <w:rPr>
          <w:color w:val="000000" w:themeColor="text1"/>
          <w:sz w:val="22"/>
        </w:rPr>
        <w:t>生产制备保留尽可能大的创新空间。例如，工业尾矿等固体废弃物，经过加工成为合适粒径分布固体颗粒粉料，有可能替代石英粉或其它一次矿物资源；钢纤维、合成纤维或有机纤维、玻璃纤维</w:t>
      </w:r>
      <w:r w:rsidR="00FE0101" w:rsidRPr="00BF7EFE">
        <w:rPr>
          <w:color w:val="000000" w:themeColor="text1"/>
          <w:sz w:val="22"/>
        </w:rPr>
        <w:t>，以及矿物纤维、碳纤维</w:t>
      </w:r>
      <w:r w:rsidRPr="00BF7EFE">
        <w:rPr>
          <w:color w:val="000000" w:themeColor="text1"/>
          <w:sz w:val="22"/>
        </w:rPr>
        <w:t>等，还有巨大改善与创新空间。</w:t>
      </w:r>
    </w:p>
    <w:p w14:paraId="303FE809" w14:textId="77777777" w:rsidR="00462EDB" w:rsidRPr="00BF7EFE" w:rsidRDefault="00462EDB" w:rsidP="006A6287">
      <w:pPr>
        <w:pStyle w:val="2"/>
        <w:numPr>
          <w:ilvl w:val="2"/>
          <w:numId w:val="35"/>
        </w:numPr>
        <w:spacing w:beforeLines="50" w:before="120" w:afterLines="50" w:after="120" w:line="300"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根据</w:t>
      </w:r>
      <w:r w:rsidRPr="00BF7EFE">
        <w:rPr>
          <w:rFonts w:ascii="Times New Roman" w:eastAsia="黑体" w:hAnsi="Times New Roman" w:cs="Times New Roman"/>
          <w:b w:val="0"/>
          <w:sz w:val="24"/>
          <w:szCs w:val="24"/>
        </w:rPr>
        <w:t>UHPC</w:t>
      </w:r>
      <w:r w:rsidRPr="00BF7EFE">
        <w:rPr>
          <w:rFonts w:ascii="Times New Roman" w:eastAsia="黑体" w:hAnsi="Times New Roman" w:cs="Times New Roman"/>
          <w:b w:val="0"/>
          <w:sz w:val="24"/>
          <w:szCs w:val="24"/>
        </w:rPr>
        <w:t>应用条件或使用目的，开放和允许供需双方协商确定部分技术要求</w:t>
      </w:r>
    </w:p>
    <w:p w14:paraId="1EB57531" w14:textId="77777777" w:rsidR="006A6287" w:rsidRPr="00BF7EFE" w:rsidRDefault="00462EDB" w:rsidP="006A6287">
      <w:pPr>
        <w:spacing w:line="360" w:lineRule="auto"/>
        <w:ind w:firstLine="420"/>
        <w:rPr>
          <w:color w:val="000000" w:themeColor="text1"/>
          <w:sz w:val="22"/>
        </w:rPr>
      </w:pPr>
      <w:r w:rsidRPr="00BF7EFE">
        <w:rPr>
          <w:color w:val="000000" w:themeColor="text1"/>
          <w:sz w:val="22"/>
        </w:rPr>
        <w:t>对于新拌</w:t>
      </w:r>
      <w:r w:rsidRPr="00BF7EFE">
        <w:rPr>
          <w:color w:val="000000" w:themeColor="text1"/>
          <w:sz w:val="22"/>
        </w:rPr>
        <w:t>UHPC</w:t>
      </w:r>
      <w:r w:rsidRPr="00BF7EFE">
        <w:rPr>
          <w:color w:val="000000" w:themeColor="text1"/>
          <w:sz w:val="22"/>
        </w:rPr>
        <w:t>工作性（扩展度）、养护方法、强度检验龄期、部分试验方法等，允许</w:t>
      </w:r>
      <w:r w:rsidRPr="00BF7EFE">
        <w:rPr>
          <w:color w:val="000000" w:themeColor="text1"/>
          <w:sz w:val="22"/>
        </w:rPr>
        <w:t>UHPC</w:t>
      </w:r>
      <w:r w:rsidRPr="00BF7EFE">
        <w:rPr>
          <w:color w:val="000000" w:themeColor="text1"/>
          <w:sz w:val="22"/>
        </w:rPr>
        <w:t>材料供应方与采购方或使用方协商确定。</w:t>
      </w:r>
    </w:p>
    <w:p w14:paraId="325D9D10" w14:textId="77777777" w:rsidR="006317A6" w:rsidRPr="00BF7EFE" w:rsidRDefault="00462EDB" w:rsidP="00CE2D9D">
      <w:pPr>
        <w:pStyle w:val="2"/>
        <w:numPr>
          <w:ilvl w:val="1"/>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标准主要内容说明</w:t>
      </w:r>
      <w:bookmarkEnd w:id="6"/>
    </w:p>
    <w:p w14:paraId="4C5F347F" w14:textId="77777777" w:rsidR="006317A6" w:rsidRPr="00BF7EFE" w:rsidRDefault="006317A6" w:rsidP="006317A6">
      <w:pPr>
        <w:spacing w:line="360" w:lineRule="auto"/>
        <w:ind w:firstLineChars="200" w:firstLine="480"/>
        <w:rPr>
          <w:sz w:val="24"/>
        </w:rPr>
      </w:pPr>
      <w:r w:rsidRPr="00BF7EFE">
        <w:rPr>
          <w:sz w:val="24"/>
        </w:rPr>
        <w:t>本标准共分</w:t>
      </w:r>
      <w:r w:rsidR="001F3C9F" w:rsidRPr="00BF7EFE">
        <w:rPr>
          <w:sz w:val="24"/>
        </w:rPr>
        <w:t>6</w:t>
      </w:r>
      <w:r w:rsidR="001F3C9F" w:rsidRPr="00BF7EFE">
        <w:rPr>
          <w:sz w:val="24"/>
        </w:rPr>
        <w:t>部分</w:t>
      </w:r>
      <w:r w:rsidRPr="00BF7EFE">
        <w:rPr>
          <w:sz w:val="24"/>
        </w:rPr>
        <w:t>：</w:t>
      </w:r>
      <w:r w:rsidRPr="00BF7EFE">
        <w:rPr>
          <w:sz w:val="24"/>
        </w:rPr>
        <w:t xml:space="preserve">1 </w:t>
      </w:r>
      <w:r w:rsidR="005C75C6" w:rsidRPr="00BF7EFE">
        <w:rPr>
          <w:sz w:val="24"/>
        </w:rPr>
        <w:t>总则</w:t>
      </w:r>
      <w:r w:rsidRPr="00BF7EFE">
        <w:rPr>
          <w:sz w:val="24"/>
        </w:rPr>
        <w:t>；</w:t>
      </w:r>
      <w:r w:rsidRPr="00BF7EFE">
        <w:rPr>
          <w:sz w:val="24"/>
        </w:rPr>
        <w:t xml:space="preserve">2 </w:t>
      </w:r>
      <w:r w:rsidRPr="00BF7EFE">
        <w:rPr>
          <w:sz w:val="24"/>
        </w:rPr>
        <w:t>规范性引用文件；</w:t>
      </w:r>
      <w:r w:rsidRPr="00BF7EFE">
        <w:rPr>
          <w:sz w:val="24"/>
        </w:rPr>
        <w:t xml:space="preserve">3 </w:t>
      </w:r>
      <w:r w:rsidRPr="00BF7EFE">
        <w:rPr>
          <w:sz w:val="24"/>
        </w:rPr>
        <w:t>术语</w:t>
      </w:r>
      <w:r w:rsidR="00F84D65" w:rsidRPr="00BF7EFE">
        <w:rPr>
          <w:sz w:val="24"/>
        </w:rPr>
        <w:t>和符号</w:t>
      </w:r>
      <w:r w:rsidRPr="00BF7EFE">
        <w:rPr>
          <w:sz w:val="24"/>
        </w:rPr>
        <w:t>；</w:t>
      </w:r>
      <w:r w:rsidRPr="00BF7EFE">
        <w:rPr>
          <w:sz w:val="24"/>
        </w:rPr>
        <w:t>4</w:t>
      </w:r>
      <w:r w:rsidR="00563B17" w:rsidRPr="00BF7EFE">
        <w:t xml:space="preserve"> </w:t>
      </w:r>
      <w:r w:rsidR="00563B17" w:rsidRPr="00BF7EFE">
        <w:rPr>
          <w:sz w:val="24"/>
        </w:rPr>
        <w:t>超高性能混凝土的基本性能与分级</w:t>
      </w:r>
      <w:r w:rsidRPr="00BF7EFE">
        <w:rPr>
          <w:sz w:val="24"/>
        </w:rPr>
        <w:t>；</w:t>
      </w:r>
      <w:r w:rsidRPr="00BF7EFE">
        <w:rPr>
          <w:sz w:val="24"/>
        </w:rPr>
        <w:t>5</w:t>
      </w:r>
      <w:r w:rsidR="009B5C82" w:rsidRPr="00BF7EFE">
        <w:rPr>
          <w:sz w:val="24"/>
        </w:rPr>
        <w:t xml:space="preserve"> </w:t>
      </w:r>
      <w:r w:rsidRPr="00BF7EFE">
        <w:rPr>
          <w:sz w:val="24"/>
        </w:rPr>
        <w:t>试验方法</w:t>
      </w:r>
      <w:r w:rsidR="001F3C9F" w:rsidRPr="00BF7EFE">
        <w:rPr>
          <w:sz w:val="24"/>
        </w:rPr>
        <w:t>；</w:t>
      </w:r>
      <w:r w:rsidR="001F3C9F" w:rsidRPr="00BF7EFE">
        <w:rPr>
          <w:sz w:val="24"/>
        </w:rPr>
        <w:t xml:space="preserve">6 </w:t>
      </w:r>
      <w:r w:rsidR="001F3C9F" w:rsidRPr="00BF7EFE">
        <w:rPr>
          <w:sz w:val="24"/>
        </w:rPr>
        <w:t>附录</w:t>
      </w:r>
      <w:r w:rsidRPr="00BF7EFE">
        <w:rPr>
          <w:sz w:val="24"/>
        </w:rPr>
        <w:t>。</w:t>
      </w:r>
    </w:p>
    <w:p w14:paraId="7B6DC320" w14:textId="38951EA2" w:rsidR="001F3C9F" w:rsidRPr="00BF7EFE" w:rsidRDefault="007C2817" w:rsidP="009B5C82">
      <w:pPr>
        <w:spacing w:line="360" w:lineRule="auto"/>
        <w:ind w:firstLineChars="200" w:firstLine="480"/>
        <w:rPr>
          <w:sz w:val="24"/>
        </w:rPr>
      </w:pPr>
      <w:r>
        <w:rPr>
          <w:rFonts w:hint="eastAsia"/>
          <w:sz w:val="24"/>
        </w:rPr>
        <w:lastRenderedPageBreak/>
        <w:t>下面将</w:t>
      </w:r>
      <w:r w:rsidR="009B5C82" w:rsidRPr="00BF7EFE">
        <w:rPr>
          <w:sz w:val="24"/>
        </w:rPr>
        <w:t>现本标准</w:t>
      </w:r>
      <w:r w:rsidR="001F3C9F" w:rsidRPr="00BF7EFE">
        <w:rPr>
          <w:sz w:val="24"/>
        </w:rPr>
        <w:t>“</w:t>
      </w:r>
      <w:r w:rsidR="001F3C9F" w:rsidRPr="00BF7EFE">
        <w:rPr>
          <w:sz w:val="24"/>
        </w:rPr>
        <w:t>条文说明</w:t>
      </w:r>
      <w:r w:rsidR="001F3C9F" w:rsidRPr="00BF7EFE">
        <w:rPr>
          <w:sz w:val="24"/>
        </w:rPr>
        <w:t>”</w:t>
      </w:r>
      <w:r w:rsidR="001F3C9F" w:rsidRPr="00BF7EFE">
        <w:rPr>
          <w:sz w:val="24"/>
        </w:rPr>
        <w:t>中无法展开说明的，</w:t>
      </w:r>
      <w:r w:rsidR="009B5C82" w:rsidRPr="00BF7EFE">
        <w:rPr>
          <w:sz w:val="24"/>
        </w:rPr>
        <w:t>有关</w:t>
      </w:r>
      <w:r w:rsidR="001F3C9F" w:rsidRPr="00BF7EFE">
        <w:rPr>
          <w:sz w:val="24"/>
        </w:rPr>
        <w:t>编制理念、目的和依据等内容，进一步较详细地解释与说明（按标准的条文编号和附录顺序）。</w:t>
      </w:r>
    </w:p>
    <w:p w14:paraId="3CE39E68"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1.</w:t>
      </w:r>
      <w:r w:rsidRPr="00BF7EFE">
        <w:rPr>
          <w:rFonts w:ascii="Times New Roman" w:eastAsia="仿宋" w:hAnsi="Times New Roman" w:cs="Times New Roman"/>
          <w:sz w:val="24"/>
          <w:szCs w:val="24"/>
        </w:rPr>
        <w:tab/>
      </w:r>
      <w:r w:rsidRPr="00BF7EFE">
        <w:rPr>
          <w:rFonts w:ascii="Times New Roman" w:eastAsia="仿宋" w:hAnsi="Times New Roman" w:cs="Times New Roman"/>
          <w:sz w:val="24"/>
          <w:szCs w:val="24"/>
        </w:rPr>
        <w:t>总则</w:t>
      </w:r>
    </w:p>
    <w:tbl>
      <w:tblPr>
        <w:tblStyle w:val="ab"/>
        <w:tblW w:w="5000" w:type="pct"/>
        <w:tblLook w:val="04A0" w:firstRow="1" w:lastRow="0" w:firstColumn="1" w:lastColumn="0" w:noHBand="0" w:noVBand="1"/>
      </w:tblPr>
      <w:tblGrid>
        <w:gridCol w:w="706"/>
        <w:gridCol w:w="8580"/>
      </w:tblGrid>
      <w:tr w:rsidR="001F3C9F" w:rsidRPr="00BF7EFE" w14:paraId="3FFA8DC8" w14:textId="77777777" w:rsidTr="009B5C82">
        <w:tc>
          <w:tcPr>
            <w:tcW w:w="380" w:type="pct"/>
            <w:vAlign w:val="center"/>
          </w:tcPr>
          <w:p w14:paraId="0340D852" w14:textId="77777777" w:rsidR="001F3C9F" w:rsidRPr="00BF7EFE" w:rsidRDefault="001F3C9F" w:rsidP="009E27A9">
            <w:pPr>
              <w:spacing w:line="276" w:lineRule="auto"/>
              <w:ind w:right="-108" w:hanging="108"/>
              <w:rPr>
                <w:rFonts w:eastAsia="华文仿宋"/>
                <w:color w:val="000000" w:themeColor="text1"/>
                <w:sz w:val="22"/>
              </w:rPr>
            </w:pPr>
            <w:r w:rsidRPr="00BF7EFE">
              <w:rPr>
                <w:rFonts w:eastAsia="华文仿宋"/>
                <w:color w:val="000000" w:themeColor="text1"/>
                <w:sz w:val="22"/>
              </w:rPr>
              <w:t>条目</w:t>
            </w:r>
          </w:p>
        </w:tc>
        <w:tc>
          <w:tcPr>
            <w:tcW w:w="4620" w:type="pct"/>
          </w:tcPr>
          <w:p w14:paraId="69B781C7" w14:textId="77777777" w:rsidR="001F3C9F" w:rsidRPr="00BF7EFE" w:rsidRDefault="001F3C9F" w:rsidP="009E27A9">
            <w:pPr>
              <w:spacing w:line="276" w:lineRule="auto"/>
              <w:rPr>
                <w:rFonts w:eastAsia="华文仿宋"/>
                <w:color w:val="000000" w:themeColor="text1"/>
                <w:sz w:val="22"/>
              </w:rPr>
            </w:pPr>
            <w:r w:rsidRPr="00BF7EFE">
              <w:rPr>
                <w:rFonts w:eastAsia="华文仿宋"/>
                <w:color w:val="000000" w:themeColor="text1"/>
                <w:sz w:val="22"/>
              </w:rPr>
              <w:t>说明</w:t>
            </w:r>
          </w:p>
        </w:tc>
      </w:tr>
      <w:tr w:rsidR="001F3C9F" w:rsidRPr="00BF7EFE" w14:paraId="120CFE02" w14:textId="77777777" w:rsidTr="009B5C82">
        <w:tc>
          <w:tcPr>
            <w:tcW w:w="380" w:type="pct"/>
            <w:vAlign w:val="center"/>
          </w:tcPr>
          <w:p w14:paraId="0A1DFE03" w14:textId="77777777" w:rsidR="001F3C9F" w:rsidRPr="00BF7EFE" w:rsidRDefault="001F3C9F" w:rsidP="00C74CF1">
            <w:pPr>
              <w:spacing w:line="276" w:lineRule="auto"/>
              <w:rPr>
                <w:rFonts w:eastAsia="华文仿宋"/>
                <w:b/>
                <w:bCs/>
                <w:color w:val="000000" w:themeColor="text1"/>
                <w:sz w:val="22"/>
                <w:szCs w:val="28"/>
              </w:rPr>
            </w:pPr>
            <w:r w:rsidRPr="00BF7EFE">
              <w:rPr>
                <w:rFonts w:eastAsia="华文仿宋"/>
                <w:color w:val="000000" w:themeColor="text1"/>
                <w:sz w:val="22"/>
              </w:rPr>
              <w:t>1.1</w:t>
            </w:r>
          </w:p>
        </w:tc>
        <w:tc>
          <w:tcPr>
            <w:tcW w:w="4620" w:type="pct"/>
          </w:tcPr>
          <w:p w14:paraId="3BA67016" w14:textId="65D15A3F" w:rsidR="001F3C9F" w:rsidRPr="00BF7EFE" w:rsidRDefault="001F3C9F" w:rsidP="00C74CF1">
            <w:pPr>
              <w:spacing w:line="276" w:lineRule="auto"/>
              <w:rPr>
                <w:rFonts w:eastAsia="华文仿宋"/>
                <w:b/>
                <w:bCs/>
                <w:color w:val="000000" w:themeColor="text1"/>
                <w:sz w:val="22"/>
                <w:szCs w:val="28"/>
              </w:rPr>
            </w:pPr>
            <w:r w:rsidRPr="00BF7EFE">
              <w:rPr>
                <w:rFonts w:eastAsia="华文仿宋"/>
                <w:color w:val="000000" w:themeColor="text1"/>
                <w:sz w:val="22"/>
              </w:rPr>
              <w:t>该条文确定</w:t>
            </w:r>
            <w:r w:rsidRPr="00BF7EFE">
              <w:rPr>
                <w:rFonts w:eastAsia="华文仿宋"/>
                <w:color w:val="000000" w:themeColor="text1"/>
                <w:sz w:val="22"/>
              </w:rPr>
              <w:t>UHPC</w:t>
            </w:r>
            <w:r w:rsidRPr="00BF7EFE">
              <w:rPr>
                <w:rFonts w:eastAsia="华文仿宋"/>
                <w:color w:val="000000" w:themeColor="text1"/>
                <w:sz w:val="22"/>
              </w:rPr>
              <w:t>基本性能为</w:t>
            </w:r>
            <w:r w:rsidRPr="00BF7EFE">
              <w:rPr>
                <w:rFonts w:eastAsia="华文仿宋"/>
                <w:color w:val="000000" w:themeColor="text1"/>
                <w:sz w:val="22"/>
              </w:rPr>
              <w:t>4</w:t>
            </w:r>
            <w:r w:rsidRPr="00BF7EFE">
              <w:rPr>
                <w:rFonts w:eastAsia="华文仿宋"/>
                <w:color w:val="000000" w:themeColor="text1"/>
                <w:sz w:val="22"/>
              </w:rPr>
              <w:t>项。其中，抗渗性和抗拉性能为关键或核心技术性能；抗弯</w:t>
            </w:r>
            <w:r w:rsidR="004716C4" w:rsidRPr="00BF7EFE">
              <w:rPr>
                <w:rFonts w:eastAsia="华文仿宋"/>
                <w:color w:val="000000" w:themeColor="text1"/>
                <w:sz w:val="22"/>
              </w:rPr>
              <w:t>性能在一定条件下可作为抗拉性能替代指标，</w:t>
            </w:r>
            <w:r w:rsidRPr="00BF7EFE">
              <w:rPr>
                <w:rFonts w:eastAsia="华文仿宋"/>
                <w:color w:val="000000" w:themeColor="text1"/>
                <w:sz w:val="22"/>
              </w:rPr>
              <w:t>抗压性能则是结构设计需要的性能指标</w:t>
            </w:r>
            <w:r w:rsidR="004716C4" w:rsidRPr="00BF7EFE">
              <w:rPr>
                <w:rFonts w:eastAsia="华文仿宋"/>
                <w:color w:val="000000" w:themeColor="text1"/>
                <w:sz w:val="22"/>
              </w:rPr>
              <w:t>；</w:t>
            </w:r>
            <w:r w:rsidR="00DB714F" w:rsidRPr="00BF7EFE">
              <w:rPr>
                <w:rFonts w:eastAsia="华文仿宋"/>
                <w:color w:val="000000" w:themeColor="text1"/>
                <w:sz w:val="22"/>
              </w:rPr>
              <w:t>抗弯、抗压</w:t>
            </w:r>
            <w:r w:rsidRPr="00BF7EFE">
              <w:rPr>
                <w:rFonts w:eastAsia="华文仿宋"/>
                <w:color w:val="000000" w:themeColor="text1"/>
                <w:sz w:val="22"/>
              </w:rPr>
              <w:t>试验测试相对方便，也可用作生产、施工质量控制指标。</w:t>
            </w:r>
          </w:p>
          <w:p w14:paraId="7B26E244" w14:textId="291E8336" w:rsidR="001F3C9F" w:rsidRPr="00BF7EFE" w:rsidRDefault="001F3C9F" w:rsidP="00C74CF1">
            <w:pPr>
              <w:spacing w:before="120" w:line="276" w:lineRule="auto"/>
              <w:rPr>
                <w:rFonts w:eastAsia="华文仿宋"/>
                <w:b/>
                <w:bCs/>
                <w:color w:val="000000" w:themeColor="text1"/>
                <w:sz w:val="22"/>
                <w:szCs w:val="28"/>
              </w:rPr>
            </w:pPr>
            <w:r w:rsidRPr="00BF7EFE">
              <w:rPr>
                <w:rFonts w:eastAsia="华文仿宋"/>
                <w:color w:val="000000" w:themeColor="text1"/>
                <w:sz w:val="22"/>
              </w:rPr>
              <w:t>本标准中，抗渗</w:t>
            </w:r>
            <w:proofErr w:type="gramStart"/>
            <w:r w:rsidRPr="00BF7EFE">
              <w:rPr>
                <w:rFonts w:eastAsia="华文仿宋"/>
                <w:color w:val="000000" w:themeColor="text1"/>
                <w:sz w:val="22"/>
              </w:rPr>
              <w:t>性代表</w:t>
            </w:r>
            <w:proofErr w:type="gramEnd"/>
            <w:r w:rsidRPr="00BF7EFE">
              <w:rPr>
                <w:rFonts w:eastAsia="华文仿宋"/>
                <w:color w:val="000000" w:themeColor="text1"/>
                <w:sz w:val="22"/>
              </w:rPr>
              <w:t>了</w:t>
            </w:r>
            <w:r w:rsidRPr="00BF7EFE">
              <w:rPr>
                <w:rFonts w:eastAsia="华文仿宋"/>
                <w:color w:val="000000" w:themeColor="text1"/>
                <w:sz w:val="22"/>
              </w:rPr>
              <w:t>UHPC</w:t>
            </w:r>
            <w:r w:rsidRPr="00BF7EFE">
              <w:rPr>
                <w:rFonts w:eastAsia="华文仿宋"/>
                <w:color w:val="000000" w:themeColor="text1"/>
                <w:sz w:val="22"/>
              </w:rPr>
              <w:t>的耐久性，不需要测试或评定其它耐久性或指标。理论分析、试验研究、至今的暴露试验以及实际工程检验的成果表明，评估常规混凝土耐久性的部分理论和方法不适用于</w:t>
            </w:r>
            <w:r w:rsidRPr="00BF7EFE">
              <w:rPr>
                <w:rFonts w:eastAsia="华文仿宋"/>
                <w:color w:val="000000" w:themeColor="text1"/>
                <w:sz w:val="22"/>
              </w:rPr>
              <w:t>UHPC</w:t>
            </w:r>
            <w:r w:rsidRPr="00BF7EFE">
              <w:rPr>
                <w:rFonts w:eastAsia="华文仿宋"/>
                <w:color w:val="000000" w:themeColor="text1"/>
                <w:sz w:val="22"/>
              </w:rPr>
              <w:t>，不能照搬，需要以新的观念和方法对待</w:t>
            </w:r>
            <w:r w:rsidRPr="00BF7EFE">
              <w:rPr>
                <w:rFonts w:eastAsia="华文仿宋"/>
                <w:color w:val="000000" w:themeColor="text1"/>
                <w:sz w:val="22"/>
              </w:rPr>
              <w:t>UHPC</w:t>
            </w:r>
            <w:r w:rsidRPr="00BF7EFE">
              <w:rPr>
                <w:rFonts w:eastAsia="华文仿宋"/>
                <w:color w:val="000000" w:themeColor="text1"/>
                <w:sz w:val="22"/>
              </w:rPr>
              <w:t>的耐久性：</w:t>
            </w:r>
          </w:p>
          <w:p w14:paraId="1DC34896" w14:textId="2D571794" w:rsidR="001F3C9F" w:rsidRPr="00BF7EFE" w:rsidRDefault="001F3C9F" w:rsidP="00C74CF1">
            <w:pPr>
              <w:pStyle w:val="aa"/>
              <w:numPr>
                <w:ilvl w:val="0"/>
                <w:numId w:val="46"/>
              </w:numPr>
              <w:spacing w:line="276" w:lineRule="auto"/>
              <w:ind w:firstLineChars="0"/>
              <w:rPr>
                <w:rFonts w:ascii="Times New Roman" w:eastAsia="华文仿宋" w:hAnsi="Times New Roman" w:cs="Times New Roman"/>
                <w:b/>
                <w:bCs/>
                <w:color w:val="000000" w:themeColor="text1"/>
                <w:sz w:val="22"/>
                <w:szCs w:val="28"/>
              </w:rPr>
            </w:pPr>
            <w:r w:rsidRPr="00BF7EFE">
              <w:rPr>
                <w:rFonts w:ascii="Times New Roman" w:eastAsia="华文仿宋" w:hAnsi="Times New Roman" w:cs="Times New Roman"/>
                <w:color w:val="000000" w:themeColor="text1"/>
                <w:sz w:val="22"/>
              </w:rPr>
              <w:t>应将</w:t>
            </w: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作为对冻融、碱</w:t>
            </w:r>
            <w:r w:rsidRPr="00BF7EFE">
              <w:rPr>
                <w:rFonts w:ascii="Times New Roman" w:eastAsia="华文仿宋" w:hAnsi="Times New Roman" w:cs="Times New Roman"/>
                <w:color w:val="000000" w:themeColor="text1"/>
                <w:sz w:val="22"/>
              </w:rPr>
              <w:t>—</w:t>
            </w:r>
            <w:r w:rsidRPr="00BF7EFE">
              <w:rPr>
                <w:rFonts w:ascii="Times New Roman" w:eastAsia="华文仿宋" w:hAnsi="Times New Roman" w:cs="Times New Roman"/>
                <w:color w:val="000000" w:themeColor="text1"/>
                <w:sz w:val="22"/>
              </w:rPr>
              <w:t>骨料反应（</w:t>
            </w:r>
            <w:r w:rsidRPr="00BF7EFE">
              <w:rPr>
                <w:rFonts w:ascii="Times New Roman" w:eastAsia="华文仿宋" w:hAnsi="Times New Roman" w:cs="Times New Roman"/>
                <w:color w:val="000000" w:themeColor="text1"/>
                <w:sz w:val="22"/>
              </w:rPr>
              <w:t>AAR</w:t>
            </w:r>
            <w:r w:rsidRPr="00BF7EFE">
              <w:rPr>
                <w:rFonts w:ascii="Times New Roman" w:eastAsia="华文仿宋" w:hAnsi="Times New Roman" w:cs="Times New Roman"/>
                <w:color w:val="000000" w:themeColor="text1"/>
                <w:sz w:val="22"/>
              </w:rPr>
              <w:t>）和延迟钙矾石生成（</w:t>
            </w:r>
            <w:r w:rsidRPr="00BF7EFE">
              <w:rPr>
                <w:rFonts w:ascii="Times New Roman" w:eastAsia="华文仿宋" w:hAnsi="Times New Roman" w:cs="Times New Roman"/>
                <w:color w:val="000000" w:themeColor="text1"/>
                <w:sz w:val="22"/>
              </w:rPr>
              <w:t>DEF</w:t>
            </w:r>
            <w:r w:rsidRPr="00BF7EFE">
              <w:rPr>
                <w:rFonts w:ascii="Times New Roman" w:eastAsia="华文仿宋" w:hAnsi="Times New Roman" w:cs="Times New Roman"/>
                <w:color w:val="000000" w:themeColor="text1"/>
                <w:sz w:val="22"/>
              </w:rPr>
              <w:t>）破坏有免疫能力的材料对待。</w:t>
            </w:r>
          </w:p>
          <w:p w14:paraId="67C45BF6" w14:textId="38A4A88B" w:rsidR="001F3C9F" w:rsidRPr="00BF7EFE" w:rsidRDefault="001F3C9F" w:rsidP="00C74CF1">
            <w:pPr>
              <w:pStyle w:val="aa"/>
              <w:numPr>
                <w:ilvl w:val="0"/>
                <w:numId w:val="46"/>
              </w:numPr>
              <w:spacing w:line="276" w:lineRule="auto"/>
              <w:ind w:firstLineChars="0"/>
              <w:rPr>
                <w:rFonts w:ascii="Times New Roman" w:eastAsia="华文仿宋" w:hAnsi="Times New Roman" w:cs="Times New Roman"/>
                <w:b/>
                <w:bCs/>
                <w:color w:val="000000" w:themeColor="text1"/>
                <w:sz w:val="22"/>
                <w:szCs w:val="28"/>
              </w:rPr>
            </w:pP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所达到的抗渗性，对钢筋、钢纤维保护能力有了</w:t>
            </w:r>
            <w:r w:rsidRPr="00BF7EFE">
              <w:rPr>
                <w:rFonts w:ascii="Times New Roman" w:eastAsia="华文仿宋" w:hAnsi="Times New Roman" w:cs="Times New Roman"/>
                <w:color w:val="000000" w:themeColor="text1"/>
                <w:sz w:val="22"/>
              </w:rPr>
              <w:t>“</w:t>
            </w:r>
            <w:r w:rsidRPr="00BF7EFE">
              <w:rPr>
                <w:rFonts w:ascii="Times New Roman" w:eastAsia="华文仿宋" w:hAnsi="Times New Roman" w:cs="Times New Roman"/>
                <w:color w:val="000000" w:themeColor="text1"/>
                <w:sz w:val="22"/>
              </w:rPr>
              <w:t>质</w:t>
            </w:r>
            <w:r w:rsidRPr="00BF7EFE">
              <w:rPr>
                <w:rFonts w:ascii="Times New Roman" w:eastAsia="华文仿宋" w:hAnsi="Times New Roman" w:cs="Times New Roman"/>
                <w:color w:val="000000" w:themeColor="text1"/>
                <w:sz w:val="22"/>
              </w:rPr>
              <w:t>”</w:t>
            </w:r>
            <w:r w:rsidRPr="00BF7EFE">
              <w:rPr>
                <w:rFonts w:ascii="Times New Roman" w:eastAsia="华文仿宋" w:hAnsi="Times New Roman" w:cs="Times New Roman"/>
                <w:color w:val="000000" w:themeColor="text1"/>
                <w:sz w:val="22"/>
              </w:rPr>
              <w:t>的提高，碳化和氯离子侵入（或内部高氯含量）并无法引发锈蚀。也就是说，抗渗性到了这个水平，</w:t>
            </w:r>
            <w:r w:rsidRPr="00BF7EFE">
              <w:rPr>
                <w:rFonts w:ascii="Times New Roman" w:eastAsia="华文仿宋" w:hAnsi="Times New Roman" w:cs="Times New Roman"/>
                <w:color w:val="000000" w:themeColor="text1"/>
                <w:sz w:val="22"/>
              </w:rPr>
              <w:t>UHPC</w:t>
            </w:r>
            <w:r w:rsidR="00BC3302" w:rsidRPr="00BF7EFE">
              <w:rPr>
                <w:rFonts w:ascii="Times New Roman" w:eastAsia="华文仿宋" w:hAnsi="Times New Roman" w:cs="Times New Roman"/>
                <w:color w:val="000000" w:themeColor="text1"/>
                <w:sz w:val="22"/>
              </w:rPr>
              <w:t>足以抵抗自然环境中存在的破坏作用，</w:t>
            </w:r>
            <w:r w:rsidRPr="00BF7EFE">
              <w:rPr>
                <w:rFonts w:ascii="Times New Roman" w:eastAsia="华文仿宋" w:hAnsi="Times New Roman" w:cs="Times New Roman"/>
                <w:color w:val="000000" w:themeColor="text1"/>
                <w:sz w:val="22"/>
              </w:rPr>
              <w:t>是耐久的。</w:t>
            </w:r>
          </w:p>
          <w:p w14:paraId="7308D26B" w14:textId="2F87E030" w:rsidR="001F3C9F" w:rsidRPr="00BF7EFE" w:rsidRDefault="001F3C9F" w:rsidP="00C74CF1">
            <w:pPr>
              <w:pStyle w:val="aa"/>
              <w:numPr>
                <w:ilvl w:val="0"/>
                <w:numId w:val="46"/>
              </w:numPr>
              <w:spacing w:line="276" w:lineRule="auto"/>
              <w:ind w:firstLineChars="0"/>
              <w:rPr>
                <w:rFonts w:ascii="Times New Roman" w:eastAsia="华文仿宋" w:hAnsi="Times New Roman" w:cs="Times New Roman"/>
                <w:b/>
                <w:bCs/>
                <w:color w:val="000000" w:themeColor="text1"/>
                <w:sz w:val="22"/>
                <w:szCs w:val="28"/>
              </w:rPr>
            </w:pPr>
            <w:r w:rsidRPr="00BF7EFE">
              <w:rPr>
                <w:rFonts w:ascii="Times New Roman" w:eastAsia="华文仿宋" w:hAnsi="Times New Roman" w:cs="Times New Roman"/>
                <w:color w:val="000000" w:themeColor="text1"/>
                <w:sz w:val="22"/>
              </w:rPr>
              <w:t>裂缝会降低抗渗性与耐久性，只要</w:t>
            </w: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处于微裂缝（最大裂缝宽度小于</w:t>
            </w:r>
            <w:r w:rsidRPr="00BF7EFE">
              <w:rPr>
                <w:rFonts w:ascii="Times New Roman" w:eastAsia="华文仿宋" w:hAnsi="Times New Roman" w:cs="Times New Roman"/>
                <w:color w:val="000000" w:themeColor="text1"/>
                <w:sz w:val="22"/>
              </w:rPr>
              <w:t>0.05 mm</w:t>
            </w:r>
            <w:r w:rsidRPr="00BF7EFE">
              <w:rPr>
                <w:rFonts w:ascii="Times New Roman" w:eastAsia="华文仿宋" w:hAnsi="Times New Roman" w:cs="Times New Roman"/>
                <w:color w:val="000000" w:themeColor="text1"/>
                <w:sz w:val="22"/>
              </w:rPr>
              <w:t>）状态，裂缝会自愈，不会明显降低抗渗性、耐久性以及力学性能。为此，</w:t>
            </w: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结构设计通常会将最大拉应力限制在弹性极限抗拉强度（初裂强度）内，避免裂缝；对于早期收缩受到强约束的场合，则选用抗拉性能等级高的</w:t>
            </w: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，确保早期收缩导致的裂缝为多缝和微裂，避免损害抗渗性与耐久性。</w:t>
            </w:r>
          </w:p>
          <w:p w14:paraId="347D3BD9" w14:textId="7D6C8789" w:rsidR="001F3C9F" w:rsidRPr="00BF7EFE" w:rsidRDefault="001F3C9F" w:rsidP="00C74CF1">
            <w:pPr>
              <w:pStyle w:val="aa"/>
              <w:numPr>
                <w:ilvl w:val="0"/>
                <w:numId w:val="46"/>
              </w:numPr>
              <w:spacing w:line="276" w:lineRule="auto"/>
              <w:ind w:firstLineChars="0"/>
              <w:rPr>
                <w:rFonts w:ascii="Times New Roman" w:eastAsia="华文仿宋" w:hAnsi="Times New Roman" w:cs="Times New Roman"/>
                <w:b/>
                <w:bCs/>
                <w:color w:val="000000" w:themeColor="text1"/>
                <w:sz w:val="22"/>
                <w:szCs w:val="28"/>
              </w:rPr>
            </w:pP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会受重化学腐蚀破坏，如暴露于高酸性（</w:t>
            </w:r>
            <w:r w:rsidRPr="00BF7EFE">
              <w:rPr>
                <w:rFonts w:ascii="Times New Roman" w:eastAsia="华文仿宋" w:hAnsi="Times New Roman" w:cs="Times New Roman"/>
                <w:color w:val="000000" w:themeColor="text1"/>
                <w:sz w:val="22"/>
              </w:rPr>
              <w:t>pH&lt;3.5</w:t>
            </w:r>
            <w:r w:rsidRPr="00BF7EFE">
              <w:rPr>
                <w:rFonts w:ascii="Times New Roman" w:eastAsia="华文仿宋" w:hAnsi="Times New Roman" w:cs="Times New Roman"/>
                <w:color w:val="000000" w:themeColor="text1"/>
                <w:sz w:val="22"/>
              </w:rPr>
              <w:t>）液体或高腐蚀性盐。在重化学腐蚀暴露环境（多为工业环境）应用，需对</w:t>
            </w: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进行防护，但这不</w:t>
            </w:r>
            <w:r w:rsidR="00C24186" w:rsidRPr="00BF7EFE">
              <w:rPr>
                <w:rFonts w:ascii="Times New Roman" w:eastAsia="华文仿宋" w:hAnsi="Times New Roman" w:cs="Times New Roman"/>
                <w:color w:val="000000" w:themeColor="text1"/>
                <w:sz w:val="22"/>
              </w:rPr>
              <w:t>属于</w:t>
            </w:r>
            <w:r w:rsidRPr="00BF7EFE">
              <w:rPr>
                <w:rFonts w:ascii="Times New Roman" w:eastAsia="华文仿宋" w:hAnsi="Times New Roman" w:cs="Times New Roman"/>
                <w:color w:val="000000" w:themeColor="text1"/>
                <w:sz w:val="22"/>
              </w:rPr>
              <w:t>本标准的内容范围。</w:t>
            </w:r>
          </w:p>
          <w:p w14:paraId="436DB9BE" w14:textId="0AB05361" w:rsidR="001F3C9F" w:rsidRPr="00BF7EFE" w:rsidRDefault="001F3C9F" w:rsidP="00C74CF1">
            <w:pPr>
              <w:pStyle w:val="aa"/>
              <w:numPr>
                <w:ilvl w:val="0"/>
                <w:numId w:val="46"/>
              </w:numPr>
              <w:spacing w:line="276" w:lineRule="auto"/>
              <w:ind w:firstLineChars="0"/>
              <w:rPr>
                <w:rFonts w:ascii="Times New Roman" w:eastAsia="华文仿宋" w:hAnsi="Times New Roman" w:cs="Times New Roman"/>
                <w:b/>
                <w:bCs/>
                <w:color w:val="000000" w:themeColor="text1"/>
                <w:sz w:val="22"/>
                <w:szCs w:val="28"/>
              </w:rPr>
            </w:pPr>
            <w:r w:rsidRPr="00BF7EFE">
              <w:rPr>
                <w:rFonts w:ascii="Times New Roman" w:eastAsia="华文仿宋" w:hAnsi="Times New Roman" w:cs="Times New Roman"/>
                <w:color w:val="000000" w:themeColor="text1"/>
                <w:sz w:val="22"/>
              </w:rPr>
              <w:t>目前，对埋在</w:t>
            </w: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基体内有机纤维的长期老化行为、耐碱玻璃纤维的长期耐碱腐蚀行为，还缺乏足够了解。慎重起见，不建议将这两类纤维用于承重结构，特别是需要长工作寿命（超过</w:t>
            </w:r>
            <w:r w:rsidRPr="00BF7EFE">
              <w:rPr>
                <w:rFonts w:ascii="Times New Roman" w:eastAsia="华文仿宋" w:hAnsi="Times New Roman" w:cs="Times New Roman"/>
                <w:color w:val="000000" w:themeColor="text1"/>
                <w:sz w:val="22"/>
              </w:rPr>
              <w:t>50</w:t>
            </w:r>
            <w:r w:rsidRPr="00BF7EFE">
              <w:rPr>
                <w:rFonts w:ascii="Times New Roman" w:eastAsia="华文仿宋" w:hAnsi="Times New Roman" w:cs="Times New Roman"/>
                <w:color w:val="000000" w:themeColor="text1"/>
                <w:sz w:val="22"/>
              </w:rPr>
              <w:t>年）的受拉、弯</w:t>
            </w:r>
            <w:r w:rsidR="00D76147" w:rsidRPr="00BF7EFE">
              <w:rPr>
                <w:rFonts w:ascii="Times New Roman" w:eastAsia="华文仿宋" w:hAnsi="Times New Roman" w:cs="Times New Roman"/>
                <w:color w:val="000000" w:themeColor="text1"/>
                <w:sz w:val="22"/>
              </w:rPr>
              <w:t>、剪、</w:t>
            </w:r>
            <w:proofErr w:type="gramStart"/>
            <w:r w:rsidR="00D76147" w:rsidRPr="00BF7EFE">
              <w:rPr>
                <w:rFonts w:ascii="Times New Roman" w:eastAsia="华文仿宋" w:hAnsi="Times New Roman" w:cs="Times New Roman"/>
                <w:color w:val="000000" w:themeColor="text1"/>
                <w:sz w:val="22"/>
              </w:rPr>
              <w:t>扭等</w:t>
            </w:r>
            <w:r w:rsidRPr="00BF7EFE">
              <w:rPr>
                <w:rFonts w:ascii="Times New Roman" w:eastAsia="华文仿宋" w:hAnsi="Times New Roman" w:cs="Times New Roman"/>
                <w:color w:val="000000" w:themeColor="text1"/>
                <w:sz w:val="22"/>
              </w:rPr>
              <w:t>结构</w:t>
            </w:r>
            <w:proofErr w:type="gramEnd"/>
            <w:r w:rsidRPr="00BF7EFE">
              <w:rPr>
                <w:rFonts w:ascii="Times New Roman" w:eastAsia="华文仿宋" w:hAnsi="Times New Roman" w:cs="Times New Roman"/>
                <w:color w:val="000000" w:themeColor="text1"/>
                <w:sz w:val="22"/>
              </w:rPr>
              <w:t>或构件。</w:t>
            </w:r>
          </w:p>
          <w:p w14:paraId="5FFD8C2C" w14:textId="77777777" w:rsidR="00272F63" w:rsidRPr="00272F63" w:rsidRDefault="001F3C9F" w:rsidP="00272F63">
            <w:pPr>
              <w:pStyle w:val="aa"/>
              <w:numPr>
                <w:ilvl w:val="0"/>
                <w:numId w:val="46"/>
              </w:numPr>
              <w:spacing w:line="276" w:lineRule="auto"/>
              <w:ind w:firstLineChars="0"/>
              <w:rPr>
                <w:rFonts w:ascii="Times New Roman" w:eastAsia="华文仿宋" w:hAnsi="Times New Roman" w:cs="Times New Roman"/>
                <w:b/>
                <w:bCs/>
                <w:color w:val="000000" w:themeColor="text1"/>
                <w:sz w:val="22"/>
                <w:szCs w:val="28"/>
              </w:rPr>
            </w:pP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工程结构</w:t>
            </w:r>
            <w:r w:rsidR="00272F63">
              <w:rPr>
                <w:rFonts w:ascii="Times New Roman" w:eastAsia="华文仿宋" w:hAnsi="Times New Roman" w:cs="Times New Roman" w:hint="eastAsia"/>
                <w:color w:val="000000" w:themeColor="text1"/>
                <w:sz w:val="22"/>
              </w:rPr>
              <w:t>的使用</w:t>
            </w:r>
            <w:r w:rsidRPr="00BF7EFE">
              <w:rPr>
                <w:rFonts w:ascii="Times New Roman" w:eastAsia="华文仿宋" w:hAnsi="Times New Roman" w:cs="Times New Roman"/>
                <w:color w:val="000000" w:themeColor="text1"/>
                <w:sz w:val="22"/>
              </w:rPr>
              <w:t>寿命</w:t>
            </w:r>
            <w:r w:rsidR="00272F63">
              <w:rPr>
                <w:rFonts w:ascii="Times New Roman" w:eastAsia="华文仿宋" w:hAnsi="Times New Roman" w:cs="Times New Roman" w:hint="eastAsia"/>
                <w:color w:val="000000" w:themeColor="text1"/>
                <w:sz w:val="22"/>
              </w:rPr>
              <w:t>为</w:t>
            </w:r>
            <w:r w:rsidRPr="00BF7EFE">
              <w:rPr>
                <w:rFonts w:ascii="Times New Roman" w:eastAsia="华文仿宋" w:hAnsi="Times New Roman" w:cs="Times New Roman"/>
                <w:color w:val="000000" w:themeColor="text1"/>
                <w:sz w:val="22"/>
              </w:rPr>
              <w:t>100</w:t>
            </w:r>
            <w:r w:rsidRPr="00BF7EFE">
              <w:rPr>
                <w:rFonts w:ascii="Times New Roman" w:eastAsia="华文仿宋" w:hAnsi="Times New Roman" w:cs="Times New Roman"/>
                <w:color w:val="000000" w:themeColor="text1"/>
                <w:sz w:val="22"/>
              </w:rPr>
              <w:t>年。指在正常设计荷载内，在</w:t>
            </w:r>
            <w:r w:rsidRPr="00BF7EFE">
              <w:rPr>
                <w:rFonts w:ascii="Times New Roman" w:eastAsia="华文仿宋" w:hAnsi="Times New Roman" w:cs="Times New Roman"/>
                <w:color w:val="000000" w:themeColor="text1"/>
                <w:sz w:val="22"/>
              </w:rPr>
              <w:t>GB/T 50476</w:t>
            </w:r>
            <w:r w:rsidRPr="00BF7EFE">
              <w:rPr>
                <w:rFonts w:ascii="Times New Roman" w:eastAsia="华文仿宋" w:hAnsi="Times New Roman" w:cs="Times New Roman"/>
                <w:color w:val="000000" w:themeColor="text1"/>
                <w:sz w:val="22"/>
              </w:rPr>
              <w:t>定义的所有类别和等级的暴露环境中，且符合本标准</w:t>
            </w:r>
            <w:r w:rsidR="00A00F28" w:rsidRPr="00BF7EFE">
              <w:rPr>
                <w:rFonts w:ascii="Times New Roman" w:eastAsia="华文仿宋" w:hAnsi="Times New Roman" w:cs="Times New Roman"/>
                <w:color w:val="000000" w:themeColor="text1"/>
                <w:sz w:val="22"/>
              </w:rPr>
              <w:t>4</w:t>
            </w:r>
            <w:r w:rsidRPr="00BF7EFE">
              <w:rPr>
                <w:rFonts w:ascii="Times New Roman" w:eastAsia="华文仿宋" w:hAnsi="Times New Roman" w:cs="Times New Roman"/>
                <w:color w:val="000000" w:themeColor="text1"/>
                <w:sz w:val="22"/>
              </w:rPr>
              <w:t>.4</w:t>
            </w:r>
            <w:r w:rsidRPr="00BF7EFE">
              <w:rPr>
                <w:rFonts w:ascii="Times New Roman" w:eastAsia="华文仿宋" w:hAnsi="Times New Roman" w:cs="Times New Roman"/>
                <w:color w:val="000000" w:themeColor="text1"/>
                <w:sz w:val="22"/>
              </w:rPr>
              <w:t>条要求（无</w:t>
            </w:r>
            <w:r w:rsidR="00D76147" w:rsidRPr="00BF7EFE">
              <w:rPr>
                <w:rFonts w:ascii="Times New Roman" w:eastAsia="华文仿宋" w:hAnsi="Times New Roman" w:cs="Times New Roman"/>
                <w:color w:val="000000" w:themeColor="text1"/>
                <w:sz w:val="22"/>
              </w:rPr>
              <w:t>需</w:t>
            </w:r>
            <w:r w:rsidRPr="00BF7EFE">
              <w:rPr>
                <w:rFonts w:ascii="Times New Roman" w:eastAsia="华文仿宋" w:hAnsi="Times New Roman" w:cs="Times New Roman"/>
                <w:color w:val="000000" w:themeColor="text1"/>
                <w:sz w:val="22"/>
              </w:rPr>
              <w:t>其它检验和论证），无附加防护、免维护维修的工作寿命。</w:t>
            </w:r>
          </w:p>
          <w:p w14:paraId="637B738E" w14:textId="56E4B68A" w:rsidR="001F3C9F" w:rsidRPr="00BF7EFE" w:rsidRDefault="00272F63" w:rsidP="00272F63">
            <w:pPr>
              <w:pStyle w:val="aa"/>
              <w:spacing w:line="276" w:lineRule="auto"/>
              <w:ind w:left="480" w:firstLineChars="0" w:firstLine="0"/>
              <w:rPr>
                <w:rFonts w:ascii="Times New Roman" w:eastAsia="华文仿宋" w:hAnsi="Times New Roman" w:cs="Times New Roman"/>
                <w:b/>
                <w:bCs/>
                <w:color w:val="000000" w:themeColor="text1"/>
                <w:sz w:val="22"/>
                <w:szCs w:val="28"/>
              </w:rPr>
            </w:pPr>
            <w:r>
              <w:rPr>
                <w:rFonts w:ascii="Times New Roman" w:eastAsia="华文仿宋" w:hAnsi="Times New Roman" w:cs="Times New Roman" w:hint="eastAsia"/>
                <w:color w:val="000000" w:themeColor="text1"/>
                <w:sz w:val="22"/>
              </w:rPr>
              <w:t>这里所说的使用</w:t>
            </w:r>
            <w:r w:rsidR="001F3C9F" w:rsidRPr="00BF7EFE">
              <w:rPr>
                <w:rFonts w:ascii="Times New Roman" w:eastAsia="华文仿宋" w:hAnsi="Times New Roman" w:cs="Times New Roman"/>
                <w:color w:val="000000" w:themeColor="text1"/>
                <w:sz w:val="22"/>
              </w:rPr>
              <w:t>寿命</w:t>
            </w:r>
            <w:r>
              <w:rPr>
                <w:rFonts w:ascii="Times New Roman" w:eastAsia="华文仿宋" w:hAnsi="Times New Roman" w:cs="Times New Roman" w:hint="eastAsia"/>
                <w:color w:val="000000" w:themeColor="text1"/>
                <w:sz w:val="22"/>
              </w:rPr>
              <w:t>指</w:t>
            </w:r>
            <w:r w:rsidR="001F3C9F" w:rsidRPr="00BF7EFE">
              <w:rPr>
                <w:rFonts w:ascii="Times New Roman" w:eastAsia="华文仿宋" w:hAnsi="Times New Roman" w:cs="Times New Roman"/>
                <w:color w:val="000000" w:themeColor="text1"/>
                <w:sz w:val="22"/>
              </w:rPr>
              <w:t>不含受到磨损、重化学腐蚀、地震、火灾、爆炸等影响的</w:t>
            </w:r>
            <w:r>
              <w:rPr>
                <w:rFonts w:ascii="Times New Roman" w:eastAsia="华文仿宋" w:hAnsi="Times New Roman" w:cs="Times New Roman" w:hint="eastAsia"/>
                <w:color w:val="000000" w:themeColor="text1"/>
                <w:sz w:val="22"/>
              </w:rPr>
              <w:t>情况，考虑这些情况时，需满足相应标准之规定</w:t>
            </w:r>
            <w:r w:rsidR="001F3C9F" w:rsidRPr="00BF7EFE">
              <w:rPr>
                <w:rFonts w:ascii="Times New Roman" w:eastAsia="华文仿宋" w:hAnsi="Times New Roman" w:cs="Times New Roman"/>
                <w:color w:val="000000" w:themeColor="text1"/>
                <w:sz w:val="22"/>
              </w:rPr>
              <w:t>。</w:t>
            </w:r>
          </w:p>
        </w:tc>
      </w:tr>
      <w:tr w:rsidR="001F3C9F" w:rsidRPr="00BF7EFE" w14:paraId="282072F9" w14:textId="77777777" w:rsidTr="009B5C82">
        <w:tc>
          <w:tcPr>
            <w:tcW w:w="380" w:type="pct"/>
            <w:vAlign w:val="center"/>
          </w:tcPr>
          <w:p w14:paraId="17794A07" w14:textId="77777777"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t>1.2</w:t>
            </w:r>
          </w:p>
        </w:tc>
        <w:tc>
          <w:tcPr>
            <w:tcW w:w="4620" w:type="pct"/>
          </w:tcPr>
          <w:p w14:paraId="2319A3F8" w14:textId="40ED0198"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t>将本标准</w:t>
            </w:r>
            <w:r w:rsidRPr="00BF7EFE">
              <w:rPr>
                <w:rFonts w:eastAsia="华文仿宋"/>
                <w:color w:val="000000" w:themeColor="text1"/>
                <w:sz w:val="22"/>
              </w:rPr>
              <w:t>UHPC</w:t>
            </w:r>
            <w:r w:rsidRPr="00BF7EFE">
              <w:rPr>
                <w:rFonts w:eastAsia="华文仿宋"/>
                <w:color w:val="000000" w:themeColor="text1"/>
                <w:sz w:val="22"/>
              </w:rPr>
              <w:t>分为</w:t>
            </w:r>
            <w:r w:rsidR="00D76147" w:rsidRPr="00BF7EFE">
              <w:rPr>
                <w:rFonts w:eastAsia="华文仿宋"/>
                <w:color w:val="000000" w:themeColor="text1"/>
                <w:sz w:val="22"/>
              </w:rPr>
              <w:t>承重</w:t>
            </w:r>
            <w:r w:rsidRPr="00BF7EFE">
              <w:rPr>
                <w:rFonts w:eastAsia="华文仿宋"/>
                <w:color w:val="000000" w:themeColor="text1"/>
                <w:sz w:val="22"/>
              </w:rPr>
              <w:t>结构应用和非</w:t>
            </w:r>
            <w:r w:rsidR="00D76147" w:rsidRPr="00BF7EFE">
              <w:rPr>
                <w:rFonts w:eastAsia="华文仿宋"/>
                <w:color w:val="000000" w:themeColor="text1"/>
                <w:sz w:val="22"/>
              </w:rPr>
              <w:t>承重</w:t>
            </w:r>
            <w:r w:rsidRPr="00BF7EFE">
              <w:rPr>
                <w:rFonts w:eastAsia="华文仿宋"/>
                <w:color w:val="000000" w:themeColor="text1"/>
                <w:sz w:val="22"/>
              </w:rPr>
              <w:t>结构应用两大类。</w:t>
            </w:r>
          </w:p>
          <w:p w14:paraId="29B42821" w14:textId="1A16D346" w:rsidR="001F3C9F" w:rsidRPr="00BF7EFE" w:rsidRDefault="001F3C9F" w:rsidP="000A6663">
            <w:pPr>
              <w:pStyle w:val="aa"/>
              <w:numPr>
                <w:ilvl w:val="0"/>
                <w:numId w:val="45"/>
              </w:numPr>
              <w:spacing w:line="276" w:lineRule="auto"/>
              <w:ind w:firstLineChars="0"/>
              <w:rPr>
                <w:rFonts w:ascii="Times New Roman" w:eastAsia="华文仿宋" w:hAnsi="Times New Roman" w:cs="Times New Roman"/>
                <w:color w:val="000000" w:themeColor="text1"/>
                <w:sz w:val="22"/>
              </w:rPr>
            </w:pPr>
            <w:r w:rsidRPr="00BF7EFE">
              <w:rPr>
                <w:rFonts w:ascii="Times New Roman" w:eastAsia="华文仿宋" w:hAnsi="Times New Roman" w:cs="Times New Roman"/>
                <w:color w:val="000000" w:themeColor="text1"/>
                <w:sz w:val="22"/>
              </w:rPr>
              <w:t>结构应用指用于承重结构，包括所有需要高抗拉、抗弯、抗剪、</w:t>
            </w:r>
            <w:proofErr w:type="gramStart"/>
            <w:r w:rsidRPr="00BF7EFE">
              <w:rPr>
                <w:rFonts w:ascii="Times New Roman" w:eastAsia="华文仿宋" w:hAnsi="Times New Roman" w:cs="Times New Roman"/>
                <w:color w:val="000000" w:themeColor="text1"/>
                <w:sz w:val="22"/>
              </w:rPr>
              <w:t>抗扭</w:t>
            </w:r>
            <w:r w:rsidR="00166D23" w:rsidRPr="00BF7EFE">
              <w:rPr>
                <w:rFonts w:ascii="Times New Roman" w:eastAsia="华文仿宋" w:hAnsi="Times New Roman" w:cs="Times New Roman"/>
                <w:color w:val="000000" w:themeColor="text1"/>
                <w:sz w:val="22"/>
              </w:rPr>
              <w:t>等</w:t>
            </w:r>
            <w:proofErr w:type="gramEnd"/>
            <w:r w:rsidRPr="00BF7EFE">
              <w:rPr>
                <w:rFonts w:ascii="Times New Roman" w:eastAsia="华文仿宋" w:hAnsi="Times New Roman" w:cs="Times New Roman"/>
                <w:color w:val="000000" w:themeColor="text1"/>
                <w:sz w:val="22"/>
              </w:rPr>
              <w:t>的结构，以及高抗震、抗疲劳结构等。此外，需要高抗冲击、抗爆性能的应用也属于这类。对</w:t>
            </w:r>
            <w:r w:rsidRPr="00BF7EFE">
              <w:rPr>
                <w:rFonts w:ascii="Times New Roman" w:eastAsia="华文仿宋" w:hAnsi="Times New Roman" w:cs="Times New Roman"/>
                <w:color w:val="000000" w:themeColor="text1"/>
                <w:sz w:val="22"/>
              </w:rPr>
              <w:lastRenderedPageBreak/>
              <w:t>UHPC</w:t>
            </w:r>
            <w:r w:rsidRPr="00BF7EFE">
              <w:rPr>
                <w:rFonts w:ascii="Times New Roman" w:eastAsia="华文仿宋" w:hAnsi="Times New Roman" w:cs="Times New Roman"/>
                <w:color w:val="000000" w:themeColor="text1"/>
                <w:sz w:val="22"/>
              </w:rPr>
              <w:t>耐久性（抗渗性）、抗拉和</w:t>
            </w:r>
            <w:r w:rsidRPr="00BF7EFE">
              <w:rPr>
                <w:rFonts w:ascii="Times New Roman" w:eastAsia="华文仿宋" w:hAnsi="Times New Roman" w:cs="Times New Roman"/>
                <w:color w:val="000000" w:themeColor="text1"/>
                <w:sz w:val="22"/>
              </w:rPr>
              <w:t>/</w:t>
            </w:r>
            <w:r w:rsidRPr="00BF7EFE">
              <w:rPr>
                <w:rFonts w:ascii="Times New Roman" w:eastAsia="华文仿宋" w:hAnsi="Times New Roman" w:cs="Times New Roman"/>
                <w:color w:val="000000" w:themeColor="text1"/>
                <w:sz w:val="22"/>
              </w:rPr>
              <w:t>或抗压强度要求较高。</w:t>
            </w:r>
          </w:p>
          <w:p w14:paraId="7F7434F4" w14:textId="77777777" w:rsidR="001F3C9F" w:rsidRPr="00BF7EFE" w:rsidRDefault="001F3C9F" w:rsidP="000A6663">
            <w:pPr>
              <w:pStyle w:val="aa"/>
              <w:numPr>
                <w:ilvl w:val="0"/>
                <w:numId w:val="45"/>
              </w:numPr>
              <w:spacing w:line="276" w:lineRule="auto"/>
              <w:ind w:firstLineChars="0"/>
              <w:rPr>
                <w:rFonts w:ascii="Times New Roman" w:eastAsia="华文仿宋" w:hAnsi="Times New Roman" w:cs="Times New Roman"/>
                <w:color w:val="000000" w:themeColor="text1"/>
                <w:sz w:val="22"/>
              </w:rPr>
            </w:pPr>
            <w:r w:rsidRPr="00BF7EFE">
              <w:rPr>
                <w:rFonts w:ascii="Times New Roman" w:eastAsia="华文仿宋" w:hAnsi="Times New Roman" w:cs="Times New Roman"/>
                <w:color w:val="000000" w:themeColor="text1"/>
                <w:sz w:val="22"/>
              </w:rPr>
              <w:t>非结构应用指自承重结构、装饰或造型构件、外墙装饰面板、街具、家具、雕塑等应用。对耐久性（抗渗性）和强度降低要求。</w:t>
            </w:r>
          </w:p>
        </w:tc>
      </w:tr>
      <w:tr w:rsidR="001F3C9F" w:rsidRPr="00BF7EFE" w14:paraId="19BFF30B" w14:textId="77777777" w:rsidTr="009B5C82">
        <w:tc>
          <w:tcPr>
            <w:tcW w:w="380" w:type="pct"/>
            <w:vAlign w:val="center"/>
          </w:tcPr>
          <w:p w14:paraId="7FE77785" w14:textId="77777777"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lastRenderedPageBreak/>
              <w:t>1.3</w:t>
            </w:r>
          </w:p>
        </w:tc>
        <w:tc>
          <w:tcPr>
            <w:tcW w:w="4620" w:type="pct"/>
          </w:tcPr>
          <w:p w14:paraId="6DE12AF1" w14:textId="02DBDB4F"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t>UHPC</w:t>
            </w:r>
            <w:r w:rsidRPr="00BF7EFE">
              <w:rPr>
                <w:rFonts w:eastAsia="华文仿宋"/>
                <w:color w:val="000000" w:themeColor="text1"/>
                <w:sz w:val="22"/>
              </w:rPr>
              <w:t>的应用已经涉及工程的大多数建设和维护维修领域，有些应用已趋于成熟。</w:t>
            </w:r>
          </w:p>
          <w:p w14:paraId="723942AE" w14:textId="78B3D1E8" w:rsidR="001F3C9F" w:rsidRPr="00BF7EFE" w:rsidRDefault="001F3C9F" w:rsidP="003A2F50">
            <w:pPr>
              <w:spacing w:line="276" w:lineRule="auto"/>
              <w:rPr>
                <w:rFonts w:eastAsia="华文仿宋"/>
                <w:color w:val="000000" w:themeColor="text1"/>
                <w:sz w:val="22"/>
              </w:rPr>
            </w:pPr>
            <w:r w:rsidRPr="00BF7EFE">
              <w:rPr>
                <w:rFonts w:eastAsia="华文仿宋"/>
                <w:color w:val="000000" w:themeColor="text1"/>
                <w:sz w:val="22"/>
              </w:rPr>
              <w:t>对于重化学腐蚀、抗磨或抗冲磨、抗冲击、抗爆、防火等，</w:t>
            </w:r>
            <w:r w:rsidRPr="00BF7EFE">
              <w:rPr>
                <w:rFonts w:eastAsia="华文仿宋"/>
                <w:color w:val="000000" w:themeColor="text1"/>
                <w:sz w:val="22"/>
              </w:rPr>
              <w:t>UHPC</w:t>
            </w:r>
            <w:r w:rsidRPr="00BF7EFE">
              <w:rPr>
                <w:rFonts w:eastAsia="华文仿宋"/>
                <w:color w:val="000000" w:themeColor="text1"/>
                <w:sz w:val="22"/>
              </w:rPr>
              <w:t>也具有</w:t>
            </w:r>
            <w:r w:rsidR="00166D23" w:rsidRPr="00BF7EFE">
              <w:rPr>
                <w:rFonts w:eastAsia="华文仿宋"/>
                <w:color w:val="000000" w:themeColor="text1"/>
                <w:sz w:val="22"/>
              </w:rPr>
              <w:t>较大</w:t>
            </w:r>
            <w:r w:rsidRPr="00BF7EFE">
              <w:rPr>
                <w:rFonts w:eastAsia="华文仿宋"/>
                <w:color w:val="000000" w:themeColor="text1"/>
                <w:sz w:val="22"/>
              </w:rPr>
              <w:t>性能优势，但这类应用面对的具体条件、试验方法和要求复杂多样，故未能将这些性能纳入本标准的</w:t>
            </w:r>
            <w:r w:rsidRPr="00BF7EFE">
              <w:rPr>
                <w:rFonts w:eastAsia="华文仿宋"/>
                <w:color w:val="000000" w:themeColor="text1"/>
                <w:sz w:val="22"/>
              </w:rPr>
              <w:t>UHPC“</w:t>
            </w:r>
            <w:r w:rsidRPr="00BF7EFE">
              <w:rPr>
                <w:rFonts w:eastAsia="华文仿宋"/>
                <w:color w:val="000000" w:themeColor="text1"/>
                <w:sz w:val="22"/>
              </w:rPr>
              <w:t>基本性能</w:t>
            </w:r>
            <w:r w:rsidRPr="00BF7EFE">
              <w:rPr>
                <w:rFonts w:eastAsia="华文仿宋"/>
                <w:color w:val="000000" w:themeColor="text1"/>
                <w:sz w:val="22"/>
              </w:rPr>
              <w:t>”</w:t>
            </w:r>
            <w:r w:rsidRPr="00BF7EFE">
              <w:rPr>
                <w:rFonts w:eastAsia="华文仿宋"/>
                <w:color w:val="000000" w:themeColor="text1"/>
                <w:sz w:val="22"/>
              </w:rPr>
              <w:t>。对于这类应用，需要结合相关标准的规定，有针对性的进行产品开发和试验测试。</w:t>
            </w:r>
            <w:r w:rsidRPr="00BF7EFE">
              <w:rPr>
                <w:rFonts w:eastAsia="华文仿宋"/>
                <w:color w:val="000000" w:themeColor="text1"/>
                <w:sz w:val="22"/>
              </w:rPr>
              <w:t xml:space="preserve"> </w:t>
            </w:r>
          </w:p>
        </w:tc>
      </w:tr>
      <w:tr w:rsidR="001F3C9F" w:rsidRPr="00BF7EFE" w14:paraId="4D1E7156" w14:textId="77777777" w:rsidTr="009B5C82">
        <w:tc>
          <w:tcPr>
            <w:tcW w:w="380" w:type="pct"/>
            <w:vAlign w:val="center"/>
          </w:tcPr>
          <w:p w14:paraId="73DB9AC6" w14:textId="77777777"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t>1.4</w:t>
            </w:r>
          </w:p>
        </w:tc>
        <w:tc>
          <w:tcPr>
            <w:tcW w:w="4620" w:type="pct"/>
          </w:tcPr>
          <w:p w14:paraId="4ACD9D75" w14:textId="3CBCEEC0"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t>UHPC</w:t>
            </w:r>
            <w:r w:rsidR="00C1024F" w:rsidRPr="00BF7EFE">
              <w:rPr>
                <w:rFonts w:eastAsia="华文仿宋"/>
                <w:color w:val="000000" w:themeColor="text1"/>
                <w:sz w:val="22"/>
              </w:rPr>
              <w:t>目前</w:t>
            </w:r>
            <w:r w:rsidRPr="00BF7EFE">
              <w:rPr>
                <w:rFonts w:eastAsia="华文仿宋"/>
                <w:color w:val="000000" w:themeColor="text1"/>
                <w:sz w:val="22"/>
              </w:rPr>
              <w:t>使用的纤维材料分为金属纤维、有机纤维和玻璃纤维。用于承重结构，</w:t>
            </w:r>
            <w:r w:rsidRPr="00BF7EFE">
              <w:rPr>
                <w:rFonts w:eastAsia="华文仿宋"/>
                <w:color w:val="000000" w:themeColor="text1"/>
                <w:sz w:val="22"/>
              </w:rPr>
              <w:t>UHPC</w:t>
            </w:r>
            <w:r w:rsidRPr="00BF7EFE">
              <w:rPr>
                <w:rFonts w:eastAsia="华文仿宋"/>
                <w:color w:val="000000" w:themeColor="text1"/>
                <w:sz w:val="22"/>
              </w:rPr>
              <w:t>通常使用钢纤维或不锈钢纤维；用于非承重结构，</w:t>
            </w:r>
            <w:r w:rsidRPr="00BF7EFE">
              <w:rPr>
                <w:rFonts w:eastAsia="华文仿宋"/>
                <w:color w:val="000000" w:themeColor="text1"/>
                <w:sz w:val="22"/>
              </w:rPr>
              <w:t>UHPC</w:t>
            </w:r>
            <w:r w:rsidRPr="00BF7EFE">
              <w:rPr>
                <w:rFonts w:eastAsia="华文仿宋"/>
                <w:color w:val="000000" w:themeColor="text1"/>
                <w:sz w:val="22"/>
              </w:rPr>
              <w:t>可使用钢纤维、聚乙烯醇（</w:t>
            </w:r>
            <w:r w:rsidRPr="00BF7EFE">
              <w:rPr>
                <w:rFonts w:eastAsia="华文仿宋"/>
                <w:color w:val="000000" w:themeColor="text1"/>
                <w:sz w:val="22"/>
              </w:rPr>
              <w:t>PVA</w:t>
            </w:r>
            <w:r w:rsidRPr="00BF7EFE">
              <w:rPr>
                <w:rFonts w:eastAsia="华文仿宋"/>
                <w:color w:val="000000" w:themeColor="text1"/>
                <w:sz w:val="22"/>
              </w:rPr>
              <w:t>）纤维和耐碱玻璃纤维，或复合使用；用于装饰性构件且表面不允许出现锈斑，</w:t>
            </w:r>
            <w:r w:rsidRPr="00BF7EFE">
              <w:rPr>
                <w:rFonts w:eastAsia="华文仿宋"/>
                <w:color w:val="000000" w:themeColor="text1"/>
                <w:sz w:val="22"/>
              </w:rPr>
              <w:t>UHPC</w:t>
            </w:r>
            <w:r w:rsidRPr="00BF7EFE">
              <w:rPr>
                <w:rFonts w:eastAsia="华文仿宋"/>
                <w:color w:val="000000" w:themeColor="text1"/>
                <w:sz w:val="22"/>
              </w:rPr>
              <w:t>宜使用不锈钢纤维、</w:t>
            </w:r>
            <w:r w:rsidRPr="00BF7EFE">
              <w:rPr>
                <w:rFonts w:eastAsia="华文仿宋"/>
                <w:color w:val="000000" w:themeColor="text1"/>
                <w:sz w:val="22"/>
              </w:rPr>
              <w:t>PVA</w:t>
            </w:r>
            <w:r w:rsidRPr="00BF7EFE">
              <w:rPr>
                <w:rFonts w:eastAsia="华文仿宋"/>
                <w:color w:val="000000" w:themeColor="text1"/>
                <w:sz w:val="22"/>
              </w:rPr>
              <w:t>纤维或玻璃纤维，应根据力学性能要求选择确定。用于有防火要求的建筑构件，</w:t>
            </w:r>
            <w:r w:rsidRPr="00BF7EFE">
              <w:rPr>
                <w:rFonts w:eastAsia="华文仿宋"/>
                <w:color w:val="000000" w:themeColor="text1"/>
                <w:sz w:val="22"/>
              </w:rPr>
              <w:t>UHPC</w:t>
            </w:r>
            <w:r w:rsidRPr="00BF7EFE">
              <w:rPr>
                <w:rFonts w:eastAsia="华文仿宋"/>
                <w:color w:val="000000" w:themeColor="text1"/>
                <w:sz w:val="22"/>
              </w:rPr>
              <w:t>宜含一定量聚丙烯（</w:t>
            </w:r>
            <w:r w:rsidRPr="00BF7EFE">
              <w:rPr>
                <w:rFonts w:eastAsia="华文仿宋"/>
                <w:color w:val="000000" w:themeColor="text1"/>
                <w:sz w:val="22"/>
              </w:rPr>
              <w:t>PP</w:t>
            </w:r>
            <w:r w:rsidRPr="00BF7EFE">
              <w:rPr>
                <w:rFonts w:eastAsia="华文仿宋"/>
                <w:color w:val="000000" w:themeColor="text1"/>
                <w:sz w:val="22"/>
              </w:rPr>
              <w:t>）纤维，降低高温作用下</w:t>
            </w:r>
            <w:r w:rsidRPr="00BF7EFE">
              <w:rPr>
                <w:rFonts w:eastAsia="华文仿宋"/>
                <w:color w:val="000000" w:themeColor="text1"/>
                <w:sz w:val="22"/>
              </w:rPr>
              <w:t>UHPC</w:t>
            </w:r>
            <w:r w:rsidRPr="00BF7EFE">
              <w:rPr>
                <w:rFonts w:eastAsia="华文仿宋"/>
                <w:color w:val="000000" w:themeColor="text1"/>
                <w:sz w:val="22"/>
              </w:rPr>
              <w:t>的爆裂风险。</w:t>
            </w:r>
          </w:p>
        </w:tc>
      </w:tr>
    </w:tbl>
    <w:p w14:paraId="23EED64C" w14:textId="77777777" w:rsidR="001F3C9F" w:rsidRPr="00BF7EFE" w:rsidRDefault="001F3C9F" w:rsidP="001F3C9F">
      <w:pPr>
        <w:spacing w:line="360" w:lineRule="auto"/>
        <w:ind w:left="720" w:hanging="720"/>
        <w:rPr>
          <w:color w:val="000000" w:themeColor="text1"/>
          <w:sz w:val="22"/>
        </w:rPr>
      </w:pPr>
    </w:p>
    <w:p w14:paraId="4FEA2AD9" w14:textId="744CDC3C" w:rsidR="00F21C42" w:rsidRPr="00BF7EFE" w:rsidRDefault="00F21C42" w:rsidP="00F21C42">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 xml:space="preserve">2. </w:t>
      </w:r>
      <w:r w:rsidRPr="00BF7EFE">
        <w:rPr>
          <w:rFonts w:ascii="Times New Roman" w:eastAsia="仿宋" w:hAnsi="Times New Roman" w:cs="Times New Roman"/>
          <w:sz w:val="24"/>
          <w:szCs w:val="24"/>
        </w:rPr>
        <w:t>规范性引用文件</w:t>
      </w:r>
    </w:p>
    <w:p w14:paraId="34A598F8" w14:textId="619F66A0" w:rsidR="00F21C42" w:rsidRPr="00BF7EFE" w:rsidRDefault="002F0B56" w:rsidP="002F0B56">
      <w:pPr>
        <w:spacing w:line="276" w:lineRule="auto"/>
        <w:ind w:left="720" w:hanging="720"/>
        <w:rPr>
          <w:rFonts w:eastAsia="华文仿宋"/>
          <w:color w:val="000000" w:themeColor="text1"/>
          <w:sz w:val="22"/>
        </w:rPr>
      </w:pPr>
      <w:r w:rsidRPr="00BF7EFE">
        <w:rPr>
          <w:rFonts w:eastAsia="华文仿宋"/>
          <w:color w:val="000000" w:themeColor="text1"/>
          <w:sz w:val="22"/>
        </w:rPr>
        <w:t>说明：</w:t>
      </w:r>
      <w:r w:rsidRPr="00BF7EFE">
        <w:rPr>
          <w:rFonts w:eastAsia="华文仿宋"/>
          <w:color w:val="000000" w:themeColor="text1"/>
          <w:sz w:val="22"/>
        </w:rPr>
        <w:t xml:space="preserve"> </w:t>
      </w:r>
      <w:r w:rsidR="00C1024F" w:rsidRPr="00BF7EFE">
        <w:rPr>
          <w:rFonts w:eastAsia="华文仿宋"/>
          <w:color w:val="000000" w:themeColor="text1"/>
          <w:sz w:val="22"/>
        </w:rPr>
        <w:t>规定或涉及的技术性能指标与参数，</w:t>
      </w:r>
      <w:r w:rsidR="0002323F" w:rsidRPr="00BF7EFE">
        <w:rPr>
          <w:rFonts w:eastAsia="华文仿宋"/>
          <w:color w:val="000000" w:themeColor="text1"/>
          <w:sz w:val="22"/>
        </w:rPr>
        <w:t>需要相应的试验测试方法。本标准中</w:t>
      </w:r>
      <w:r w:rsidR="002B783F" w:rsidRPr="00BF7EFE">
        <w:rPr>
          <w:rFonts w:eastAsia="华文仿宋"/>
          <w:color w:val="000000" w:themeColor="text1"/>
          <w:sz w:val="22"/>
        </w:rPr>
        <w:t>规定使用</w:t>
      </w:r>
      <w:r w:rsidR="0002323F" w:rsidRPr="00BF7EFE">
        <w:rPr>
          <w:rFonts w:eastAsia="华文仿宋"/>
          <w:color w:val="000000" w:themeColor="text1"/>
          <w:sz w:val="22"/>
        </w:rPr>
        <w:t>了两类试验方法，其一为本标准附录给出的试验方法；</w:t>
      </w:r>
      <w:r w:rsidR="002B783F" w:rsidRPr="00BF7EFE">
        <w:rPr>
          <w:rFonts w:eastAsia="华文仿宋"/>
          <w:color w:val="000000" w:themeColor="text1"/>
          <w:sz w:val="22"/>
        </w:rPr>
        <w:t>其二为已有标准规范的标准试验方法</w:t>
      </w:r>
      <w:r w:rsidR="00C1024F" w:rsidRPr="00BF7EFE">
        <w:rPr>
          <w:rFonts w:eastAsia="华文仿宋"/>
          <w:color w:val="000000" w:themeColor="text1"/>
          <w:sz w:val="22"/>
        </w:rPr>
        <w:t>。工程使用环境分类和腐蚀性等级划分，遵照</w:t>
      </w:r>
      <w:r w:rsidR="00C1024F" w:rsidRPr="00BF7EFE">
        <w:rPr>
          <w:rFonts w:eastAsia="华文仿宋"/>
          <w:color w:val="000000" w:themeColor="text1"/>
          <w:sz w:val="22"/>
        </w:rPr>
        <w:t>GB/T 50476</w:t>
      </w:r>
      <w:r w:rsidR="00C1024F" w:rsidRPr="00BF7EFE">
        <w:rPr>
          <w:rFonts w:eastAsia="华文仿宋"/>
          <w:color w:val="000000" w:themeColor="text1"/>
          <w:sz w:val="22"/>
        </w:rPr>
        <w:t>《混凝土结构耐久性设计规范》执行。</w:t>
      </w:r>
    </w:p>
    <w:p w14:paraId="1C9FE439" w14:textId="1F86BF52" w:rsidR="001F3C9F" w:rsidRPr="00BF7EFE" w:rsidRDefault="00F21C42"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3</w:t>
      </w:r>
      <w:r w:rsidR="001F3C9F" w:rsidRPr="00BF7EFE">
        <w:rPr>
          <w:rFonts w:ascii="Times New Roman" w:eastAsia="仿宋" w:hAnsi="Times New Roman" w:cs="Times New Roman"/>
          <w:sz w:val="24"/>
          <w:szCs w:val="24"/>
        </w:rPr>
        <w:t>.</w:t>
      </w:r>
      <w:r w:rsidR="001F3C9F" w:rsidRPr="00BF7EFE">
        <w:rPr>
          <w:rFonts w:ascii="Times New Roman" w:eastAsia="仿宋" w:hAnsi="Times New Roman" w:cs="Times New Roman"/>
          <w:sz w:val="24"/>
          <w:szCs w:val="24"/>
        </w:rPr>
        <w:tab/>
      </w:r>
      <w:r w:rsidR="001F3C9F" w:rsidRPr="00BF7EFE">
        <w:rPr>
          <w:rFonts w:ascii="Times New Roman" w:eastAsia="仿宋" w:hAnsi="Times New Roman" w:cs="Times New Roman"/>
          <w:sz w:val="24"/>
          <w:szCs w:val="24"/>
        </w:rPr>
        <w:t>术语和符号</w:t>
      </w:r>
    </w:p>
    <w:tbl>
      <w:tblPr>
        <w:tblStyle w:val="ab"/>
        <w:tblW w:w="5000" w:type="pct"/>
        <w:tblLook w:val="04A0" w:firstRow="1" w:lastRow="0" w:firstColumn="1" w:lastColumn="0" w:noHBand="0" w:noVBand="1"/>
      </w:tblPr>
      <w:tblGrid>
        <w:gridCol w:w="986"/>
        <w:gridCol w:w="8300"/>
      </w:tblGrid>
      <w:tr w:rsidR="001F3C9F" w:rsidRPr="00BF7EFE" w14:paraId="3C9DA710" w14:textId="77777777" w:rsidTr="009B5C82">
        <w:tc>
          <w:tcPr>
            <w:tcW w:w="5000" w:type="pct"/>
            <w:gridSpan w:val="2"/>
            <w:vAlign w:val="center"/>
          </w:tcPr>
          <w:p w14:paraId="3D03248A" w14:textId="0F668249" w:rsidR="001F3C9F" w:rsidRPr="00BF7EFE" w:rsidRDefault="00F21C42" w:rsidP="000A6663">
            <w:pPr>
              <w:spacing w:line="276" w:lineRule="auto"/>
              <w:rPr>
                <w:rFonts w:eastAsia="华文仿宋"/>
                <w:color w:val="000000" w:themeColor="text1"/>
                <w:sz w:val="22"/>
              </w:rPr>
            </w:pPr>
            <w:r w:rsidRPr="00BF7EFE">
              <w:rPr>
                <w:rFonts w:eastAsia="华文仿宋"/>
                <w:color w:val="000000" w:themeColor="text1"/>
                <w:sz w:val="22"/>
              </w:rPr>
              <w:t>3</w:t>
            </w:r>
            <w:r w:rsidR="001F3C9F" w:rsidRPr="00BF7EFE">
              <w:rPr>
                <w:rFonts w:eastAsia="华文仿宋"/>
                <w:color w:val="000000" w:themeColor="text1"/>
                <w:sz w:val="22"/>
              </w:rPr>
              <w:t>.1</w:t>
            </w:r>
          </w:p>
        </w:tc>
      </w:tr>
      <w:tr w:rsidR="001F3C9F" w:rsidRPr="00BF7EFE" w14:paraId="49752D79" w14:textId="77777777" w:rsidTr="005941B5">
        <w:tc>
          <w:tcPr>
            <w:tcW w:w="531" w:type="pct"/>
            <w:vAlign w:val="center"/>
          </w:tcPr>
          <w:p w14:paraId="071EDDFE" w14:textId="77777777" w:rsidR="001F3C9F" w:rsidRPr="00BF7EFE" w:rsidRDefault="001F3C9F" w:rsidP="000A6663">
            <w:pPr>
              <w:spacing w:line="276" w:lineRule="auto"/>
              <w:ind w:right="-108" w:hanging="108"/>
              <w:rPr>
                <w:rFonts w:eastAsia="华文仿宋"/>
                <w:color w:val="000000" w:themeColor="text1"/>
                <w:sz w:val="22"/>
              </w:rPr>
            </w:pPr>
            <w:r w:rsidRPr="00BF7EFE">
              <w:rPr>
                <w:rFonts w:eastAsia="华文仿宋"/>
                <w:color w:val="000000" w:themeColor="text1"/>
                <w:sz w:val="22"/>
              </w:rPr>
              <w:t>条目</w:t>
            </w:r>
          </w:p>
        </w:tc>
        <w:tc>
          <w:tcPr>
            <w:tcW w:w="4469" w:type="pct"/>
          </w:tcPr>
          <w:p w14:paraId="46371032" w14:textId="77777777"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t>说明</w:t>
            </w:r>
          </w:p>
        </w:tc>
      </w:tr>
      <w:tr w:rsidR="001F3C9F" w:rsidRPr="00BF7EFE" w14:paraId="424DAA6C" w14:textId="77777777" w:rsidTr="005941B5">
        <w:tc>
          <w:tcPr>
            <w:tcW w:w="531" w:type="pct"/>
            <w:vAlign w:val="center"/>
          </w:tcPr>
          <w:p w14:paraId="2F5E5698" w14:textId="39E420A0" w:rsidR="001F3C9F" w:rsidRPr="00BF7EFE" w:rsidRDefault="00F21C42" w:rsidP="000A6663">
            <w:pPr>
              <w:spacing w:line="276" w:lineRule="auto"/>
              <w:rPr>
                <w:rFonts w:eastAsia="华文仿宋"/>
                <w:color w:val="000000" w:themeColor="text1"/>
                <w:sz w:val="22"/>
              </w:rPr>
            </w:pPr>
            <w:r w:rsidRPr="00BF7EFE">
              <w:rPr>
                <w:rFonts w:eastAsia="华文仿宋"/>
                <w:color w:val="000000" w:themeColor="text1"/>
                <w:sz w:val="22"/>
              </w:rPr>
              <w:t>3</w:t>
            </w:r>
            <w:r w:rsidR="001F3C9F" w:rsidRPr="00BF7EFE">
              <w:rPr>
                <w:rFonts w:eastAsia="华文仿宋"/>
                <w:color w:val="000000" w:themeColor="text1"/>
                <w:sz w:val="22"/>
              </w:rPr>
              <w:t>.1.1</w:t>
            </w:r>
          </w:p>
        </w:tc>
        <w:tc>
          <w:tcPr>
            <w:tcW w:w="4469" w:type="pct"/>
          </w:tcPr>
          <w:p w14:paraId="2A86246D" w14:textId="4E554CFB"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t>该条是本标准对</w:t>
            </w:r>
            <w:r w:rsidRPr="00BF7EFE">
              <w:rPr>
                <w:rFonts w:eastAsia="华文仿宋"/>
                <w:color w:val="000000" w:themeColor="text1"/>
                <w:sz w:val="22"/>
              </w:rPr>
              <w:t>UHPC</w:t>
            </w:r>
            <w:r w:rsidRPr="00BF7EFE">
              <w:rPr>
                <w:rFonts w:eastAsia="华文仿宋"/>
                <w:color w:val="000000" w:themeColor="text1"/>
                <w:sz w:val="22"/>
              </w:rPr>
              <w:t>的定义，其中：</w:t>
            </w:r>
            <w:r w:rsidRPr="00B9748C">
              <w:rPr>
                <w:rFonts w:eastAsia="华文仿宋"/>
                <w:color w:val="000000" w:themeColor="text1"/>
                <w:sz w:val="22"/>
              </w:rPr>
              <w:t>“</w:t>
            </w:r>
            <w:r w:rsidR="00836E2C" w:rsidRPr="00B9748C">
              <w:rPr>
                <w:color w:val="000000" w:themeColor="text1"/>
              </w:rPr>
              <w:t>持</w:t>
            </w:r>
            <w:r w:rsidR="00F7655E" w:rsidRPr="00B9748C">
              <w:rPr>
                <w:color w:val="000000" w:themeColor="text1"/>
              </w:rPr>
              <w:t>力软化行为</w:t>
            </w:r>
            <w:r w:rsidRPr="00B9748C">
              <w:rPr>
                <w:rFonts w:eastAsia="华文仿宋"/>
                <w:color w:val="000000" w:themeColor="text1"/>
                <w:sz w:val="22"/>
              </w:rPr>
              <w:t>”</w:t>
            </w:r>
            <w:r w:rsidRPr="00BF7EFE">
              <w:rPr>
                <w:rFonts w:eastAsia="华文仿宋"/>
                <w:color w:val="000000" w:themeColor="text1"/>
                <w:sz w:val="22"/>
              </w:rPr>
              <w:t>指虽然是应变软化，但不是脆性破坏，需具有一定韧性，详见</w:t>
            </w:r>
            <w:r w:rsidR="00F21C42" w:rsidRPr="00BF7EFE">
              <w:rPr>
                <w:rFonts w:eastAsia="华文仿宋"/>
                <w:color w:val="000000" w:themeColor="text1"/>
                <w:sz w:val="22"/>
              </w:rPr>
              <w:t>4</w:t>
            </w:r>
            <w:r w:rsidRPr="00BF7EFE">
              <w:rPr>
                <w:rFonts w:eastAsia="华文仿宋"/>
                <w:color w:val="000000" w:themeColor="text1"/>
                <w:sz w:val="22"/>
              </w:rPr>
              <w:t>.5</w:t>
            </w:r>
            <w:r w:rsidRPr="00BF7EFE">
              <w:rPr>
                <w:rFonts w:eastAsia="华文仿宋"/>
                <w:color w:val="000000" w:themeColor="text1"/>
                <w:sz w:val="22"/>
              </w:rPr>
              <w:t>条的说明。这里抗渗性和强度要求，均为本标准对</w:t>
            </w:r>
            <w:r w:rsidRPr="00BF7EFE">
              <w:rPr>
                <w:rFonts w:eastAsia="华文仿宋"/>
                <w:color w:val="000000" w:themeColor="text1"/>
                <w:sz w:val="22"/>
              </w:rPr>
              <w:t>UHPC</w:t>
            </w:r>
            <w:r w:rsidRPr="00BF7EFE">
              <w:rPr>
                <w:rFonts w:eastAsia="华文仿宋"/>
                <w:color w:val="000000" w:themeColor="text1"/>
                <w:sz w:val="22"/>
              </w:rPr>
              <w:t>最低要求，即界定</w:t>
            </w:r>
            <w:r w:rsidRPr="00BF7EFE">
              <w:rPr>
                <w:rFonts w:eastAsia="华文仿宋"/>
                <w:color w:val="000000" w:themeColor="text1"/>
                <w:sz w:val="22"/>
              </w:rPr>
              <w:t>UHPC</w:t>
            </w:r>
            <w:r w:rsidRPr="00BF7EFE">
              <w:rPr>
                <w:rFonts w:eastAsia="华文仿宋"/>
                <w:color w:val="000000" w:themeColor="text1"/>
                <w:sz w:val="22"/>
              </w:rPr>
              <w:t>的门槛</w:t>
            </w:r>
            <w:r w:rsidR="0099644B" w:rsidRPr="00BF7EFE">
              <w:rPr>
                <w:rFonts w:eastAsia="华文仿宋"/>
                <w:color w:val="000000" w:themeColor="text1"/>
                <w:sz w:val="22"/>
              </w:rPr>
              <w:t>，也是区别于其它纤维</w:t>
            </w:r>
            <w:r w:rsidR="002D794B" w:rsidRPr="00BF7EFE">
              <w:rPr>
                <w:rFonts w:eastAsia="华文仿宋"/>
                <w:color w:val="000000" w:themeColor="text1"/>
                <w:sz w:val="22"/>
              </w:rPr>
              <w:t>增强水泥</w:t>
            </w:r>
            <w:proofErr w:type="gramStart"/>
            <w:r w:rsidR="002D794B" w:rsidRPr="00BF7EFE">
              <w:rPr>
                <w:rFonts w:eastAsia="华文仿宋"/>
                <w:color w:val="000000" w:themeColor="text1"/>
                <w:sz w:val="22"/>
              </w:rPr>
              <w:t>基材料</w:t>
            </w:r>
            <w:proofErr w:type="gramEnd"/>
            <w:r w:rsidR="002D794B" w:rsidRPr="00BF7EFE">
              <w:rPr>
                <w:rFonts w:eastAsia="华文仿宋"/>
                <w:color w:val="000000" w:themeColor="text1"/>
                <w:sz w:val="22"/>
              </w:rPr>
              <w:t>的量化指标</w:t>
            </w:r>
            <w:r w:rsidRPr="00BF7EFE">
              <w:rPr>
                <w:rFonts w:eastAsia="华文仿宋"/>
                <w:color w:val="000000" w:themeColor="text1"/>
                <w:sz w:val="22"/>
              </w:rPr>
              <w:t>。</w:t>
            </w:r>
            <w:r w:rsidR="002D794B" w:rsidRPr="00B9748C">
              <w:rPr>
                <w:rFonts w:eastAsia="华文仿宋"/>
                <w:color w:val="000000" w:themeColor="text1"/>
                <w:sz w:val="22"/>
              </w:rPr>
              <w:t>图</w:t>
            </w:r>
            <w:r w:rsidR="002D794B" w:rsidRPr="00B9748C">
              <w:rPr>
                <w:rFonts w:eastAsia="华文仿宋"/>
                <w:color w:val="000000" w:themeColor="text1"/>
                <w:sz w:val="22"/>
              </w:rPr>
              <w:t>1</w:t>
            </w:r>
            <w:r w:rsidR="002D794B" w:rsidRPr="00B9748C">
              <w:rPr>
                <w:rFonts w:eastAsia="华文仿宋"/>
                <w:color w:val="000000" w:themeColor="text1"/>
                <w:sz w:val="22"/>
              </w:rPr>
              <w:t>描述了</w:t>
            </w:r>
            <w:r w:rsidR="0099644B" w:rsidRPr="00B9748C">
              <w:rPr>
                <w:rFonts w:eastAsia="华文仿宋"/>
                <w:color w:val="000000" w:themeColor="text1"/>
                <w:sz w:val="22"/>
              </w:rPr>
              <w:t>UHPC</w:t>
            </w:r>
            <w:r w:rsidR="0099644B" w:rsidRPr="00B9748C">
              <w:rPr>
                <w:rFonts w:eastAsia="华文仿宋"/>
                <w:color w:val="000000" w:themeColor="text1"/>
                <w:sz w:val="22"/>
              </w:rPr>
              <w:t>与纤维增强混凝土（</w:t>
            </w:r>
            <w:r w:rsidR="0099644B" w:rsidRPr="00B9748C">
              <w:rPr>
                <w:rFonts w:eastAsia="华文仿宋"/>
                <w:color w:val="000000" w:themeColor="text1"/>
                <w:sz w:val="22"/>
              </w:rPr>
              <w:t>FRC</w:t>
            </w:r>
            <w:r w:rsidR="0099644B" w:rsidRPr="00B9748C">
              <w:rPr>
                <w:rFonts w:eastAsia="华文仿宋"/>
                <w:color w:val="000000" w:themeColor="text1"/>
                <w:sz w:val="22"/>
              </w:rPr>
              <w:t>）和高延性纤维增强水泥基复合材料（</w:t>
            </w:r>
            <w:r w:rsidR="0099644B" w:rsidRPr="00B9748C">
              <w:rPr>
                <w:rFonts w:eastAsia="华文仿宋"/>
                <w:color w:val="000000" w:themeColor="text1"/>
                <w:sz w:val="22"/>
              </w:rPr>
              <w:t>ECC</w:t>
            </w:r>
            <w:r w:rsidR="0099644B" w:rsidRPr="00B9748C">
              <w:rPr>
                <w:rFonts w:eastAsia="华文仿宋"/>
                <w:color w:val="000000" w:themeColor="text1"/>
                <w:sz w:val="22"/>
              </w:rPr>
              <w:t>、</w:t>
            </w:r>
            <w:r w:rsidR="0099644B" w:rsidRPr="00B9748C">
              <w:rPr>
                <w:rFonts w:eastAsia="华文仿宋"/>
                <w:color w:val="000000" w:themeColor="text1"/>
                <w:sz w:val="22"/>
              </w:rPr>
              <w:t>HDCC</w:t>
            </w:r>
            <w:r w:rsidR="0099644B" w:rsidRPr="00B9748C">
              <w:rPr>
                <w:rFonts w:eastAsia="华文仿宋"/>
                <w:color w:val="000000" w:themeColor="text1"/>
                <w:sz w:val="22"/>
              </w:rPr>
              <w:t>）</w:t>
            </w:r>
            <w:r w:rsidR="002D794B" w:rsidRPr="00B9748C">
              <w:rPr>
                <w:rFonts w:eastAsia="华文仿宋"/>
                <w:color w:val="000000" w:themeColor="text1"/>
                <w:sz w:val="22"/>
              </w:rPr>
              <w:t>抗拉性能</w:t>
            </w:r>
            <w:r w:rsidR="0099644B" w:rsidRPr="00B9748C">
              <w:rPr>
                <w:rFonts w:eastAsia="华文仿宋"/>
                <w:color w:val="000000" w:themeColor="text1"/>
                <w:sz w:val="22"/>
              </w:rPr>
              <w:t>的差异。</w:t>
            </w:r>
          </w:p>
          <w:p w14:paraId="50449686" w14:textId="583B4498" w:rsidR="008C1AC2" w:rsidRPr="00BF7EFE" w:rsidRDefault="006E32DB" w:rsidP="008C1AC2">
            <w:pPr>
              <w:spacing w:line="276" w:lineRule="auto"/>
              <w:jc w:val="center"/>
              <w:rPr>
                <w:rFonts w:eastAsia="华文仿宋"/>
                <w:color w:val="000000" w:themeColor="text1"/>
                <w:sz w:val="22"/>
              </w:rPr>
            </w:pPr>
            <w:r w:rsidRPr="00BF7EFE">
              <w:rPr>
                <w:noProof/>
                <w:color w:val="3366FF"/>
              </w:rPr>
              <w:lastRenderedPageBreak/>
              <w:drawing>
                <wp:inline distT="0" distB="0" distL="0" distR="0" wp14:anchorId="19A8C25F" wp14:editId="793097C4">
                  <wp:extent cx="2538000" cy="1904400"/>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mo004.png"/>
                          <pic:cNvPicPr/>
                        </pic:nvPicPr>
                        <pic:blipFill>
                          <a:blip r:embed="rId11">
                            <a:extLst>
                              <a:ext uri="{28A0092B-C50C-407E-A947-70E740481C1C}">
                                <a14:useLocalDpi xmlns:a14="http://schemas.microsoft.com/office/drawing/2010/main" val="0"/>
                              </a:ext>
                            </a:extLst>
                          </a:blip>
                          <a:stretch>
                            <a:fillRect/>
                          </a:stretch>
                        </pic:blipFill>
                        <pic:spPr>
                          <a:xfrm>
                            <a:off x="0" y="0"/>
                            <a:ext cx="2538000" cy="1904400"/>
                          </a:xfrm>
                          <a:prstGeom prst="rect">
                            <a:avLst/>
                          </a:prstGeom>
                        </pic:spPr>
                      </pic:pic>
                    </a:graphicData>
                  </a:graphic>
                </wp:inline>
              </w:drawing>
            </w:r>
          </w:p>
          <w:p w14:paraId="512CE4AD" w14:textId="6F899361" w:rsidR="008C1AC2" w:rsidRPr="00BF7EFE" w:rsidRDefault="008C1AC2" w:rsidP="008C1AC2">
            <w:pPr>
              <w:spacing w:line="276" w:lineRule="auto"/>
              <w:jc w:val="center"/>
              <w:rPr>
                <w:rFonts w:eastAsia="华文仿宋"/>
                <w:color w:val="000000" w:themeColor="text1"/>
                <w:sz w:val="22"/>
              </w:rPr>
            </w:pPr>
            <w:r w:rsidRPr="00BF7EFE">
              <w:rPr>
                <w:rFonts w:eastAsia="华文仿宋"/>
                <w:color w:val="000000" w:themeColor="text1"/>
                <w:sz w:val="22"/>
              </w:rPr>
              <w:t>图</w:t>
            </w:r>
            <w:r w:rsidRPr="00BF7EFE">
              <w:rPr>
                <w:rFonts w:eastAsia="华文仿宋"/>
                <w:color w:val="000000" w:themeColor="text1"/>
                <w:sz w:val="22"/>
              </w:rPr>
              <w:t>1</w:t>
            </w:r>
          </w:p>
        </w:tc>
      </w:tr>
      <w:tr w:rsidR="001F3C9F" w:rsidRPr="00BF7EFE" w14:paraId="18DD1407" w14:textId="77777777" w:rsidTr="005941B5">
        <w:tc>
          <w:tcPr>
            <w:tcW w:w="531" w:type="pct"/>
            <w:vAlign w:val="center"/>
          </w:tcPr>
          <w:p w14:paraId="388FC874" w14:textId="6567AB8E" w:rsidR="001F3C9F" w:rsidRPr="00BF7EFE" w:rsidRDefault="00F21C42" w:rsidP="000A6663">
            <w:pPr>
              <w:spacing w:line="276" w:lineRule="auto"/>
              <w:rPr>
                <w:rFonts w:eastAsia="华文仿宋"/>
                <w:color w:val="000000" w:themeColor="text1"/>
                <w:sz w:val="22"/>
              </w:rPr>
            </w:pPr>
            <w:r w:rsidRPr="00BF7EFE">
              <w:rPr>
                <w:rFonts w:eastAsia="华文仿宋"/>
                <w:color w:val="000000" w:themeColor="text1"/>
                <w:sz w:val="22"/>
              </w:rPr>
              <w:lastRenderedPageBreak/>
              <w:t>3</w:t>
            </w:r>
            <w:r w:rsidR="001F3C9F" w:rsidRPr="00BF7EFE">
              <w:rPr>
                <w:rFonts w:eastAsia="华文仿宋"/>
                <w:color w:val="000000" w:themeColor="text1"/>
                <w:sz w:val="22"/>
              </w:rPr>
              <w:t>.1.2</w:t>
            </w:r>
          </w:p>
        </w:tc>
        <w:tc>
          <w:tcPr>
            <w:tcW w:w="4469" w:type="pct"/>
          </w:tcPr>
          <w:p w14:paraId="7F09CE19" w14:textId="77777777"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t>预混料是</w:t>
            </w:r>
            <w:r w:rsidRPr="00BF7EFE">
              <w:rPr>
                <w:rFonts w:eastAsia="华文仿宋"/>
                <w:color w:val="000000" w:themeColor="text1"/>
                <w:sz w:val="22"/>
              </w:rPr>
              <w:t>UHPC</w:t>
            </w:r>
            <w:r w:rsidRPr="00BF7EFE">
              <w:rPr>
                <w:rFonts w:eastAsia="华文仿宋"/>
                <w:color w:val="000000" w:themeColor="text1"/>
                <w:sz w:val="22"/>
              </w:rPr>
              <w:t>产品供应的常用产品形态，可提高</w:t>
            </w:r>
            <w:r w:rsidRPr="00BF7EFE">
              <w:rPr>
                <w:rFonts w:eastAsia="华文仿宋"/>
                <w:color w:val="000000" w:themeColor="text1"/>
                <w:sz w:val="22"/>
              </w:rPr>
              <w:t>UHPC</w:t>
            </w:r>
            <w:r w:rsidRPr="00BF7EFE">
              <w:rPr>
                <w:rFonts w:eastAsia="华文仿宋"/>
                <w:color w:val="000000" w:themeColor="text1"/>
                <w:sz w:val="22"/>
              </w:rPr>
              <w:t>质量和性能控制水平以及使用方便性。通常预混料为基体材料部分，可包含部分或全部干燥矿物颗粒材料与化学材料，取决于所使用原材料（干、湿或水剂化学外加剂）和经济性。</w:t>
            </w:r>
          </w:p>
          <w:p w14:paraId="36348B9F" w14:textId="77777777" w:rsidR="001F3C9F" w:rsidRPr="00BF7EFE" w:rsidRDefault="001F3C9F" w:rsidP="00001DB8">
            <w:pPr>
              <w:spacing w:line="276" w:lineRule="auto"/>
              <w:rPr>
                <w:rFonts w:eastAsia="华文仿宋"/>
                <w:color w:val="000000" w:themeColor="text1"/>
                <w:sz w:val="22"/>
              </w:rPr>
            </w:pPr>
            <w:r w:rsidRPr="00BF7EFE">
              <w:rPr>
                <w:rFonts w:eastAsia="华文仿宋"/>
                <w:color w:val="000000" w:themeColor="text1"/>
                <w:sz w:val="22"/>
              </w:rPr>
              <w:t>作为增强增韧材料，纤维品种与用量需要根据设计和应用需求确定，不是固定的，一般不与预混料预先混合，是独立包装与供应，直接加入搅拌机拌入</w:t>
            </w:r>
            <w:r w:rsidRPr="00BF7EFE">
              <w:rPr>
                <w:rFonts w:eastAsia="华文仿宋"/>
                <w:color w:val="000000" w:themeColor="text1"/>
                <w:sz w:val="22"/>
              </w:rPr>
              <w:t>UHPC</w:t>
            </w:r>
            <w:r w:rsidRPr="00BF7EFE">
              <w:rPr>
                <w:rFonts w:eastAsia="华文仿宋"/>
                <w:color w:val="000000" w:themeColor="text1"/>
                <w:sz w:val="22"/>
              </w:rPr>
              <w:t>。此外，比较好的搅拌程序是在基体材料搅拌完成，然后边搅拌边加入纤维，这样可以使纤维较好地分散。基于这些原因，本条不建议预混料包含纤维。</w:t>
            </w:r>
          </w:p>
        </w:tc>
      </w:tr>
      <w:tr w:rsidR="001F3C9F" w:rsidRPr="00BF7EFE" w14:paraId="5E7EA82D" w14:textId="77777777" w:rsidTr="005941B5">
        <w:tc>
          <w:tcPr>
            <w:tcW w:w="531" w:type="pct"/>
            <w:vAlign w:val="center"/>
          </w:tcPr>
          <w:p w14:paraId="74560C08" w14:textId="6A56879B" w:rsidR="001F3C9F" w:rsidRPr="00BF7EFE" w:rsidRDefault="00F21C42" w:rsidP="000A6663">
            <w:pPr>
              <w:spacing w:line="276" w:lineRule="auto"/>
              <w:rPr>
                <w:rFonts w:eastAsia="华文仿宋"/>
                <w:color w:val="000000" w:themeColor="text1"/>
                <w:sz w:val="22"/>
              </w:rPr>
            </w:pPr>
            <w:r w:rsidRPr="00BF7EFE">
              <w:rPr>
                <w:rFonts w:eastAsia="华文仿宋"/>
                <w:color w:val="000000" w:themeColor="text1"/>
                <w:sz w:val="22"/>
              </w:rPr>
              <w:t>3</w:t>
            </w:r>
            <w:r w:rsidR="001F3C9F" w:rsidRPr="00BF7EFE">
              <w:rPr>
                <w:rFonts w:eastAsia="华文仿宋"/>
                <w:color w:val="000000" w:themeColor="text1"/>
                <w:sz w:val="22"/>
              </w:rPr>
              <w:t>.1.3</w:t>
            </w:r>
          </w:p>
        </w:tc>
        <w:tc>
          <w:tcPr>
            <w:tcW w:w="4469" w:type="pct"/>
          </w:tcPr>
          <w:p w14:paraId="241897A7" w14:textId="6FEDDB11" w:rsidR="001F3C9F" w:rsidRPr="00BF7EFE" w:rsidRDefault="001F3C9F" w:rsidP="000A6663">
            <w:pPr>
              <w:spacing w:line="276" w:lineRule="auto"/>
              <w:rPr>
                <w:rFonts w:eastAsia="华文仿宋"/>
                <w:color w:val="000000" w:themeColor="text1"/>
                <w:sz w:val="22"/>
              </w:rPr>
            </w:pPr>
            <w:r w:rsidRPr="00BF7EFE">
              <w:rPr>
                <w:rFonts w:eastAsia="华文仿宋"/>
                <w:color w:val="000000" w:themeColor="text1"/>
                <w:sz w:val="22"/>
              </w:rPr>
              <w:t>抗渗性综合体现</w:t>
            </w:r>
            <w:r w:rsidRPr="00BF7EFE">
              <w:rPr>
                <w:rFonts w:eastAsia="华文仿宋"/>
                <w:color w:val="000000" w:themeColor="text1"/>
                <w:sz w:val="22"/>
              </w:rPr>
              <w:t>UHPC</w:t>
            </w:r>
            <w:r w:rsidRPr="00BF7EFE">
              <w:rPr>
                <w:rFonts w:eastAsia="华文仿宋"/>
                <w:color w:val="000000" w:themeColor="text1"/>
                <w:sz w:val="22"/>
              </w:rPr>
              <w:t>的密实度、孔隙率与孔隙连通性，与</w:t>
            </w:r>
            <w:r w:rsidRPr="00BF7EFE">
              <w:rPr>
                <w:rFonts w:eastAsia="华文仿宋"/>
                <w:color w:val="000000" w:themeColor="text1"/>
                <w:sz w:val="22"/>
              </w:rPr>
              <w:t>UHPC</w:t>
            </w:r>
            <w:r w:rsidRPr="00BF7EFE">
              <w:rPr>
                <w:rFonts w:eastAsia="华文仿宋"/>
                <w:color w:val="000000" w:themeColor="text1"/>
                <w:sz w:val="22"/>
              </w:rPr>
              <w:t>基体保护钢材的能力、</w:t>
            </w:r>
            <w:r w:rsidRPr="00BF7EFE">
              <w:rPr>
                <w:rFonts w:eastAsia="华文仿宋"/>
                <w:color w:val="000000" w:themeColor="text1"/>
                <w:sz w:val="22"/>
              </w:rPr>
              <w:t>UHPC</w:t>
            </w:r>
            <w:r w:rsidRPr="00BF7EFE">
              <w:rPr>
                <w:rFonts w:eastAsia="华文仿宋"/>
                <w:color w:val="000000" w:themeColor="text1"/>
                <w:sz w:val="22"/>
              </w:rPr>
              <w:t>抗侵蚀与抗腐蚀能力等性能密切相关。</w:t>
            </w:r>
            <w:r w:rsidR="000A6663" w:rsidRPr="00BF7EFE">
              <w:rPr>
                <w:rFonts w:eastAsia="华文仿宋"/>
                <w:color w:val="000000" w:themeColor="text1"/>
                <w:sz w:val="22"/>
              </w:rPr>
              <w:t>因此，抗渗性是本标准评价、控制超高性能混凝土耐久性的关键性能指标</w:t>
            </w:r>
            <w:r w:rsidR="00F7655E" w:rsidRPr="00BF7EFE">
              <w:rPr>
                <w:rFonts w:eastAsia="华文仿宋"/>
                <w:color w:val="000000" w:themeColor="text1"/>
                <w:sz w:val="22"/>
              </w:rPr>
              <w:t>（参见</w:t>
            </w:r>
            <w:r w:rsidR="00F7655E" w:rsidRPr="00BF7EFE">
              <w:rPr>
                <w:rFonts w:eastAsia="华文仿宋"/>
                <w:color w:val="000000" w:themeColor="text1"/>
                <w:sz w:val="22"/>
              </w:rPr>
              <w:t>1.1</w:t>
            </w:r>
            <w:r w:rsidR="00F7655E" w:rsidRPr="00BF7EFE">
              <w:rPr>
                <w:rFonts w:eastAsia="华文仿宋"/>
                <w:color w:val="000000" w:themeColor="text1"/>
                <w:sz w:val="22"/>
              </w:rPr>
              <w:t>条的说明）</w:t>
            </w:r>
            <w:r w:rsidR="000A6663" w:rsidRPr="00BF7EFE">
              <w:rPr>
                <w:rFonts w:eastAsia="华文仿宋"/>
                <w:color w:val="000000" w:themeColor="text1"/>
                <w:sz w:val="22"/>
              </w:rPr>
              <w:t>。</w:t>
            </w:r>
          </w:p>
        </w:tc>
      </w:tr>
      <w:tr w:rsidR="002E5895" w:rsidRPr="00BF7EFE" w14:paraId="454219E7" w14:textId="77777777" w:rsidTr="005941B5">
        <w:tc>
          <w:tcPr>
            <w:tcW w:w="531" w:type="pct"/>
            <w:vAlign w:val="center"/>
          </w:tcPr>
          <w:p w14:paraId="44C61EA8" w14:textId="32C6FEC9" w:rsidR="002E5895" w:rsidRPr="00BF7EFE" w:rsidDel="009D5EED" w:rsidRDefault="002E5895" w:rsidP="000A6663">
            <w:pPr>
              <w:spacing w:line="276" w:lineRule="auto"/>
              <w:rPr>
                <w:rFonts w:eastAsia="华文仿宋"/>
                <w:color w:val="000000" w:themeColor="text1"/>
                <w:sz w:val="22"/>
              </w:rPr>
            </w:pPr>
            <w:r w:rsidRPr="00BF7EFE">
              <w:rPr>
                <w:rFonts w:eastAsia="华文仿宋"/>
                <w:color w:val="000000" w:themeColor="text1"/>
                <w:sz w:val="22"/>
              </w:rPr>
              <w:t>3.1.4</w:t>
            </w:r>
          </w:p>
        </w:tc>
        <w:tc>
          <w:tcPr>
            <w:tcW w:w="4469" w:type="pct"/>
          </w:tcPr>
          <w:p w14:paraId="7F92FEB3" w14:textId="725260DD" w:rsidR="002E5895" w:rsidRPr="00BF7EFE" w:rsidRDefault="002E5895" w:rsidP="00C0766A">
            <w:pPr>
              <w:spacing w:line="276" w:lineRule="auto"/>
              <w:rPr>
                <w:rFonts w:eastAsia="华文仿宋"/>
                <w:color w:val="000000" w:themeColor="text1"/>
                <w:sz w:val="22"/>
              </w:rPr>
            </w:pPr>
            <w:r w:rsidRPr="00BF7EFE">
              <w:rPr>
                <w:rFonts w:eastAsia="华文仿宋"/>
                <w:color w:val="000000" w:themeColor="text1"/>
                <w:sz w:val="22"/>
              </w:rPr>
              <w:t>弹性极限抗拉强度，也称作初裂强度，体现了在纤维增强作用下的</w:t>
            </w:r>
            <w:r w:rsidR="00F63F5E" w:rsidRPr="00BF7EFE">
              <w:rPr>
                <w:rFonts w:eastAsia="华文仿宋"/>
                <w:color w:val="000000" w:themeColor="text1"/>
                <w:sz w:val="22"/>
              </w:rPr>
              <w:t>基体抗拉强度</w:t>
            </w:r>
            <w:r w:rsidR="00C0766A" w:rsidRPr="00BF7EFE">
              <w:rPr>
                <w:rFonts w:eastAsia="华文仿宋"/>
                <w:color w:val="000000" w:themeColor="text1"/>
                <w:sz w:val="22"/>
              </w:rPr>
              <w:t>，是</w:t>
            </w:r>
            <w:r w:rsidR="00C0766A" w:rsidRPr="00BF7EFE">
              <w:rPr>
                <w:rFonts w:eastAsia="华文仿宋"/>
                <w:color w:val="000000" w:themeColor="text1"/>
                <w:sz w:val="22"/>
              </w:rPr>
              <w:t>UHPC</w:t>
            </w:r>
            <w:r w:rsidR="00C0766A" w:rsidRPr="00BF7EFE">
              <w:rPr>
                <w:rFonts w:eastAsia="华文仿宋"/>
                <w:color w:val="000000" w:themeColor="text1"/>
                <w:sz w:val="22"/>
              </w:rPr>
              <w:t>抗拉性能的三个特征指标之一，也是结构设计的重要参数。</w:t>
            </w:r>
            <w:r w:rsidR="00F63F5E" w:rsidRPr="00BF7EFE">
              <w:rPr>
                <w:rFonts w:eastAsia="华文仿宋"/>
                <w:color w:val="000000" w:themeColor="text1"/>
                <w:sz w:val="22"/>
              </w:rPr>
              <w:t>在</w:t>
            </w:r>
            <w:r w:rsidR="00C0766A" w:rsidRPr="00BF7EFE">
              <w:rPr>
                <w:rFonts w:eastAsia="华文仿宋"/>
                <w:color w:val="000000" w:themeColor="text1"/>
                <w:sz w:val="22"/>
              </w:rPr>
              <w:t>单轴</w:t>
            </w:r>
            <w:r w:rsidRPr="00BF7EFE">
              <w:rPr>
                <w:rFonts w:eastAsia="华文仿宋"/>
                <w:color w:val="000000" w:themeColor="text1"/>
                <w:sz w:val="22"/>
              </w:rPr>
              <w:t>拉伸应力</w:t>
            </w:r>
            <w:r w:rsidRPr="00BF7EFE">
              <w:rPr>
                <w:rFonts w:eastAsia="华文仿宋"/>
                <w:color w:val="000000" w:themeColor="text1"/>
                <w:sz w:val="22"/>
              </w:rPr>
              <w:t>—</w:t>
            </w:r>
            <w:r w:rsidRPr="00BF7EFE">
              <w:rPr>
                <w:rFonts w:eastAsia="华文仿宋"/>
                <w:color w:val="000000" w:themeColor="text1"/>
                <w:sz w:val="22"/>
              </w:rPr>
              <w:t>应变曲线</w:t>
            </w:r>
            <w:r w:rsidR="00C0766A" w:rsidRPr="00BF7EFE">
              <w:rPr>
                <w:rFonts w:eastAsia="华文仿宋"/>
                <w:color w:val="000000" w:themeColor="text1"/>
                <w:sz w:val="22"/>
              </w:rPr>
              <w:t>上，弹性极限抗拉强度</w:t>
            </w:r>
            <w:r w:rsidR="00F63F5E" w:rsidRPr="00BF7EFE">
              <w:rPr>
                <w:rFonts w:eastAsia="华文仿宋"/>
                <w:color w:val="000000" w:themeColor="text1"/>
                <w:sz w:val="22"/>
              </w:rPr>
              <w:t>为</w:t>
            </w:r>
            <w:r w:rsidRPr="00BF7EFE">
              <w:rPr>
                <w:rFonts w:eastAsia="华文仿宋"/>
                <w:color w:val="000000" w:themeColor="text1"/>
                <w:sz w:val="22"/>
              </w:rPr>
              <w:t>从线弹性向塑性转变的转折点</w:t>
            </w:r>
            <w:r w:rsidR="00F63F5E" w:rsidRPr="00BF7EFE">
              <w:rPr>
                <w:rFonts w:eastAsia="华文仿宋"/>
                <w:color w:val="000000" w:themeColor="text1"/>
                <w:sz w:val="22"/>
              </w:rPr>
              <w:t>，表明基体出现开裂</w:t>
            </w:r>
            <w:r w:rsidRPr="00BF7EFE">
              <w:rPr>
                <w:rFonts w:eastAsia="华文仿宋"/>
                <w:color w:val="000000" w:themeColor="text1"/>
                <w:sz w:val="22"/>
              </w:rPr>
              <w:t>。</w:t>
            </w:r>
          </w:p>
        </w:tc>
      </w:tr>
      <w:tr w:rsidR="001F3C9F" w:rsidRPr="00BF7EFE" w14:paraId="0261A0D4" w14:textId="77777777" w:rsidTr="005941B5">
        <w:tc>
          <w:tcPr>
            <w:tcW w:w="531" w:type="pct"/>
            <w:vAlign w:val="center"/>
          </w:tcPr>
          <w:p w14:paraId="3C069D44" w14:textId="4B140C81" w:rsidR="001F3C9F" w:rsidRPr="00BF7EFE" w:rsidRDefault="009D5EED" w:rsidP="00C0766A">
            <w:pPr>
              <w:spacing w:line="276" w:lineRule="auto"/>
              <w:rPr>
                <w:rFonts w:eastAsia="华文仿宋"/>
                <w:color w:val="000000" w:themeColor="text1"/>
                <w:sz w:val="22"/>
              </w:rPr>
            </w:pPr>
            <w:r w:rsidRPr="00BF7EFE">
              <w:rPr>
                <w:rFonts w:eastAsia="华文仿宋"/>
                <w:color w:val="000000" w:themeColor="text1"/>
                <w:sz w:val="22"/>
              </w:rPr>
              <w:t>3</w:t>
            </w:r>
            <w:r w:rsidR="001F3C9F" w:rsidRPr="00BF7EFE">
              <w:rPr>
                <w:rFonts w:eastAsia="华文仿宋"/>
                <w:color w:val="000000" w:themeColor="text1"/>
                <w:sz w:val="22"/>
              </w:rPr>
              <w:t>.1.</w:t>
            </w:r>
            <w:r w:rsidR="00C0766A" w:rsidRPr="00BF7EFE">
              <w:rPr>
                <w:rFonts w:eastAsia="华文仿宋"/>
                <w:color w:val="000000" w:themeColor="text1"/>
                <w:sz w:val="22"/>
              </w:rPr>
              <w:t>5</w:t>
            </w:r>
          </w:p>
        </w:tc>
        <w:tc>
          <w:tcPr>
            <w:tcW w:w="4469" w:type="pct"/>
          </w:tcPr>
          <w:p w14:paraId="7191CA81" w14:textId="4ABAB9A1" w:rsidR="007025D7" w:rsidRPr="00BF7EFE" w:rsidRDefault="00524E6C" w:rsidP="0017248E">
            <w:pPr>
              <w:spacing w:line="276" w:lineRule="auto"/>
              <w:rPr>
                <w:rFonts w:eastAsia="华文仿宋"/>
                <w:color w:val="000000" w:themeColor="text1"/>
                <w:sz w:val="22"/>
              </w:rPr>
            </w:pPr>
            <w:r w:rsidRPr="00BF7EFE">
              <w:rPr>
                <w:rFonts w:eastAsia="华文仿宋"/>
                <w:color w:val="000000" w:themeColor="text1"/>
                <w:sz w:val="22"/>
              </w:rPr>
              <w:t>UHPC</w:t>
            </w:r>
            <w:r w:rsidR="00492A62" w:rsidRPr="00BF7EFE">
              <w:rPr>
                <w:rFonts w:eastAsia="华文仿宋"/>
                <w:color w:val="000000" w:themeColor="text1"/>
                <w:sz w:val="22"/>
              </w:rPr>
              <w:t>的</w:t>
            </w:r>
            <w:r w:rsidR="001F3C9F" w:rsidRPr="00BF7EFE">
              <w:rPr>
                <w:rFonts w:eastAsia="华文仿宋"/>
                <w:color w:val="000000" w:themeColor="text1"/>
                <w:sz w:val="22"/>
              </w:rPr>
              <w:t>抗拉强度主要体现的是纤维作用，即基体开裂后纤维</w:t>
            </w:r>
            <w:r w:rsidR="00492A62" w:rsidRPr="00BF7EFE">
              <w:rPr>
                <w:rFonts w:eastAsia="华文仿宋"/>
                <w:color w:val="000000" w:themeColor="text1"/>
                <w:sz w:val="22"/>
              </w:rPr>
              <w:t>以及基体残留</w:t>
            </w:r>
            <w:r w:rsidR="001F3C9F" w:rsidRPr="00BF7EFE">
              <w:rPr>
                <w:rFonts w:eastAsia="华文仿宋"/>
                <w:color w:val="000000" w:themeColor="text1"/>
                <w:sz w:val="22"/>
              </w:rPr>
              <w:t>的</w:t>
            </w:r>
            <w:r w:rsidR="00F7655E" w:rsidRPr="00BF7EFE">
              <w:rPr>
                <w:rFonts w:eastAsia="华文仿宋"/>
                <w:color w:val="000000" w:themeColor="text1"/>
                <w:sz w:val="22"/>
              </w:rPr>
              <w:t>总体</w:t>
            </w:r>
            <w:r w:rsidR="001F3C9F" w:rsidRPr="00BF7EFE">
              <w:rPr>
                <w:rFonts w:eastAsia="华文仿宋"/>
                <w:color w:val="000000" w:themeColor="text1"/>
                <w:sz w:val="22"/>
              </w:rPr>
              <w:t>抗拉能力</w:t>
            </w:r>
            <w:r w:rsidR="00492A62" w:rsidRPr="00BF7EFE">
              <w:rPr>
                <w:rFonts w:eastAsia="华文仿宋"/>
                <w:color w:val="000000" w:themeColor="text1"/>
                <w:sz w:val="22"/>
              </w:rPr>
              <w:t>。</w:t>
            </w:r>
            <w:r w:rsidR="00EA15B1" w:rsidRPr="00BF7EFE">
              <w:rPr>
                <w:rFonts w:eastAsia="华文仿宋"/>
                <w:color w:val="000000" w:themeColor="text1"/>
                <w:sz w:val="22"/>
              </w:rPr>
              <w:t>本标准定义的抗拉强度，</w:t>
            </w:r>
            <w:r w:rsidR="00692AF9" w:rsidRPr="00BF7EFE">
              <w:rPr>
                <w:rFonts w:eastAsia="华文仿宋"/>
                <w:color w:val="000000" w:themeColor="text1"/>
                <w:sz w:val="22"/>
              </w:rPr>
              <w:t>对于应变硬化型</w:t>
            </w:r>
            <w:r w:rsidR="00692AF9" w:rsidRPr="00BF7EFE">
              <w:rPr>
                <w:rFonts w:eastAsia="华文仿宋"/>
                <w:color w:val="000000" w:themeColor="text1"/>
                <w:sz w:val="22"/>
              </w:rPr>
              <w:t>UHPC</w:t>
            </w:r>
            <w:r w:rsidR="00692AF9" w:rsidRPr="00BF7EFE">
              <w:rPr>
                <w:rFonts w:eastAsia="华文仿宋"/>
                <w:color w:val="000000" w:themeColor="text1"/>
                <w:sz w:val="22"/>
              </w:rPr>
              <w:t>，</w:t>
            </w:r>
            <w:r w:rsidR="00EA15B1" w:rsidRPr="00BF7EFE">
              <w:rPr>
                <w:rFonts w:eastAsia="华文仿宋"/>
                <w:color w:val="000000" w:themeColor="text1"/>
                <w:sz w:val="22"/>
              </w:rPr>
              <w:t>是</w:t>
            </w:r>
            <w:r w:rsidR="00692AF9" w:rsidRPr="00BF7EFE">
              <w:rPr>
                <w:rFonts w:eastAsia="华文仿宋"/>
                <w:color w:val="000000" w:themeColor="text1"/>
                <w:sz w:val="22"/>
              </w:rPr>
              <w:t>单轴拉伸应力</w:t>
            </w:r>
            <w:r w:rsidR="00692AF9" w:rsidRPr="00BF7EFE">
              <w:rPr>
                <w:rFonts w:eastAsia="华文仿宋"/>
                <w:color w:val="000000" w:themeColor="text1"/>
                <w:sz w:val="22"/>
              </w:rPr>
              <w:t>—</w:t>
            </w:r>
            <w:r w:rsidR="00692AF9" w:rsidRPr="00BF7EFE">
              <w:rPr>
                <w:rFonts w:eastAsia="华文仿宋"/>
                <w:color w:val="000000" w:themeColor="text1"/>
                <w:sz w:val="22"/>
              </w:rPr>
              <w:t>应变曲线</w:t>
            </w:r>
            <w:r w:rsidR="00EA15B1" w:rsidRPr="00BF7EFE">
              <w:rPr>
                <w:rFonts w:eastAsia="华文仿宋"/>
                <w:color w:val="000000" w:themeColor="text1"/>
                <w:sz w:val="22"/>
              </w:rPr>
              <w:t>塑性段</w:t>
            </w:r>
            <w:r w:rsidR="00692AF9" w:rsidRPr="00BF7EFE">
              <w:rPr>
                <w:rFonts w:eastAsia="华文仿宋"/>
                <w:color w:val="000000" w:themeColor="text1"/>
                <w:sz w:val="22"/>
              </w:rPr>
              <w:t>上达到的最大拉应力</w:t>
            </w:r>
            <w:r w:rsidR="00EA15B1" w:rsidRPr="00BF7EFE">
              <w:rPr>
                <w:rFonts w:eastAsia="华文仿宋"/>
                <w:color w:val="000000" w:themeColor="text1"/>
                <w:sz w:val="22"/>
              </w:rPr>
              <w:t>；对于应变软化型</w:t>
            </w:r>
            <w:r w:rsidR="00EA15B1" w:rsidRPr="00BF7EFE">
              <w:rPr>
                <w:rFonts w:eastAsia="华文仿宋"/>
                <w:color w:val="000000" w:themeColor="text1"/>
                <w:sz w:val="22"/>
              </w:rPr>
              <w:t>UHPC</w:t>
            </w:r>
            <w:r w:rsidR="001F3C9F" w:rsidRPr="00BF7EFE">
              <w:rPr>
                <w:rFonts w:eastAsia="华文仿宋"/>
                <w:color w:val="000000" w:themeColor="text1"/>
                <w:sz w:val="22"/>
              </w:rPr>
              <w:t>，</w:t>
            </w:r>
            <w:r w:rsidR="007025D7" w:rsidRPr="00BF7EFE">
              <w:rPr>
                <w:rFonts w:eastAsia="华文仿宋"/>
                <w:color w:val="000000" w:themeColor="text1"/>
                <w:sz w:val="22"/>
              </w:rPr>
              <w:t>则与弹性极限抗拉强度相同</w:t>
            </w:r>
            <w:r w:rsidRPr="00BF7EFE">
              <w:rPr>
                <w:rFonts w:eastAsia="华文仿宋"/>
                <w:color w:val="000000" w:themeColor="text1"/>
                <w:sz w:val="22"/>
              </w:rPr>
              <w:t>。</w:t>
            </w:r>
          </w:p>
          <w:p w14:paraId="64CC0827" w14:textId="0112AD54" w:rsidR="001F3C9F" w:rsidRPr="00BF7EFE" w:rsidRDefault="00524E6C" w:rsidP="0017248E">
            <w:pPr>
              <w:spacing w:line="276" w:lineRule="auto"/>
              <w:rPr>
                <w:rFonts w:eastAsia="华文仿宋"/>
                <w:color w:val="000000" w:themeColor="text1"/>
                <w:sz w:val="22"/>
              </w:rPr>
            </w:pPr>
            <w:r w:rsidRPr="00BF7EFE">
              <w:rPr>
                <w:rFonts w:eastAsia="华文仿宋"/>
                <w:color w:val="000000" w:themeColor="text1"/>
                <w:sz w:val="22"/>
              </w:rPr>
              <w:t>抗拉强度</w:t>
            </w:r>
            <w:r w:rsidR="001F3C9F" w:rsidRPr="00BF7EFE">
              <w:rPr>
                <w:rFonts w:eastAsia="华文仿宋"/>
                <w:color w:val="000000" w:themeColor="text1"/>
                <w:sz w:val="22"/>
              </w:rPr>
              <w:t>由纤维用量、纤维性能、纤维与基体相互作用或纤维抗拉性能发挥程度等因素决定。抗拉强度测试受试件截面尺寸、试件中纤维分布的方向性与均匀性影响较大。</w:t>
            </w:r>
          </w:p>
        </w:tc>
      </w:tr>
      <w:tr w:rsidR="007025D7" w:rsidRPr="00BF7EFE" w14:paraId="756037A2" w14:textId="77777777" w:rsidTr="005941B5">
        <w:tc>
          <w:tcPr>
            <w:tcW w:w="531" w:type="pct"/>
            <w:vAlign w:val="center"/>
          </w:tcPr>
          <w:p w14:paraId="05929432" w14:textId="3EC8B71F" w:rsidR="007025D7" w:rsidRPr="00BF7EFE" w:rsidRDefault="007025D7" w:rsidP="009E27A9">
            <w:pPr>
              <w:spacing w:line="276" w:lineRule="auto"/>
              <w:rPr>
                <w:rFonts w:eastAsia="华文仿宋"/>
                <w:color w:val="000000" w:themeColor="text1"/>
                <w:sz w:val="22"/>
              </w:rPr>
            </w:pPr>
            <w:r w:rsidRPr="00BF7EFE">
              <w:rPr>
                <w:rFonts w:eastAsia="华文仿宋"/>
                <w:color w:val="000000" w:themeColor="text1"/>
                <w:sz w:val="22"/>
              </w:rPr>
              <w:t>3.1.6</w:t>
            </w:r>
          </w:p>
        </w:tc>
        <w:tc>
          <w:tcPr>
            <w:tcW w:w="4469" w:type="pct"/>
          </w:tcPr>
          <w:p w14:paraId="634BFE1B" w14:textId="6019803F" w:rsidR="007025D7" w:rsidRPr="00BF7EFE" w:rsidRDefault="007025D7" w:rsidP="009E27A9">
            <w:pPr>
              <w:spacing w:line="276" w:lineRule="auto"/>
              <w:rPr>
                <w:rFonts w:eastAsia="华文仿宋"/>
                <w:color w:val="000000" w:themeColor="text1"/>
                <w:sz w:val="22"/>
              </w:rPr>
            </w:pPr>
            <w:r w:rsidRPr="00BF7EFE">
              <w:rPr>
                <w:rFonts w:eastAsia="华文仿宋"/>
                <w:color w:val="000000" w:themeColor="text1"/>
                <w:sz w:val="22"/>
              </w:rPr>
              <w:t>极限拉应变体现了</w:t>
            </w:r>
            <w:r w:rsidRPr="00BF7EFE">
              <w:rPr>
                <w:rFonts w:eastAsia="华文仿宋"/>
                <w:color w:val="000000" w:themeColor="text1"/>
                <w:sz w:val="22"/>
              </w:rPr>
              <w:t>UHPC</w:t>
            </w:r>
            <w:r w:rsidRPr="00BF7EFE">
              <w:rPr>
                <w:rFonts w:eastAsia="华文仿宋"/>
                <w:color w:val="000000" w:themeColor="text1"/>
                <w:sz w:val="22"/>
              </w:rPr>
              <w:t>材料的变形能力或延性</w:t>
            </w:r>
            <w:r w:rsidR="00130E8D" w:rsidRPr="00BF7EFE">
              <w:rPr>
                <w:rFonts w:eastAsia="华文仿宋"/>
                <w:color w:val="000000" w:themeColor="text1"/>
                <w:sz w:val="22"/>
              </w:rPr>
              <w:t>，也是决定韧性大小的重要参数之一。</w:t>
            </w:r>
          </w:p>
        </w:tc>
      </w:tr>
      <w:tr w:rsidR="001F3C9F" w:rsidRPr="00BF7EFE" w14:paraId="562D672B" w14:textId="77777777" w:rsidTr="005941B5">
        <w:tc>
          <w:tcPr>
            <w:tcW w:w="531" w:type="pct"/>
            <w:vAlign w:val="center"/>
          </w:tcPr>
          <w:p w14:paraId="7663A4A0" w14:textId="6CD76E6B" w:rsidR="001F3C9F" w:rsidRPr="00BF7EFE" w:rsidRDefault="007025D7" w:rsidP="009E27A9">
            <w:pPr>
              <w:spacing w:line="276" w:lineRule="auto"/>
              <w:rPr>
                <w:rFonts w:eastAsia="华文仿宋"/>
                <w:color w:val="000000" w:themeColor="text1"/>
                <w:sz w:val="22"/>
              </w:rPr>
            </w:pPr>
            <w:r w:rsidRPr="00BF7EFE">
              <w:rPr>
                <w:rFonts w:eastAsia="华文仿宋"/>
                <w:color w:val="000000" w:themeColor="text1"/>
                <w:sz w:val="22"/>
              </w:rPr>
              <w:t>3</w:t>
            </w:r>
            <w:r w:rsidR="001F3C9F" w:rsidRPr="00BF7EFE">
              <w:rPr>
                <w:rFonts w:eastAsia="华文仿宋"/>
                <w:color w:val="000000" w:themeColor="text1"/>
                <w:sz w:val="22"/>
              </w:rPr>
              <w:t>.1.</w:t>
            </w:r>
            <w:r w:rsidRPr="00BF7EFE">
              <w:rPr>
                <w:rFonts w:eastAsia="华文仿宋"/>
                <w:color w:val="000000" w:themeColor="text1"/>
                <w:sz w:val="22"/>
              </w:rPr>
              <w:t>7</w:t>
            </w:r>
          </w:p>
        </w:tc>
        <w:tc>
          <w:tcPr>
            <w:tcW w:w="4469" w:type="pct"/>
          </w:tcPr>
          <w:p w14:paraId="67AF967F" w14:textId="6FE9EE6C" w:rsidR="001F3C9F" w:rsidRPr="00BF7EFE" w:rsidRDefault="00823610" w:rsidP="00823610">
            <w:pPr>
              <w:spacing w:line="276" w:lineRule="auto"/>
              <w:rPr>
                <w:rFonts w:eastAsia="华文仿宋"/>
                <w:color w:val="000000" w:themeColor="text1"/>
                <w:sz w:val="22"/>
              </w:rPr>
            </w:pPr>
            <w:r w:rsidRPr="00BF7EFE">
              <w:rPr>
                <w:rFonts w:eastAsia="华文仿宋"/>
                <w:color w:val="000000" w:themeColor="text1"/>
                <w:sz w:val="22"/>
              </w:rPr>
              <w:t>残留抗拉强度指</w:t>
            </w:r>
            <w:r w:rsidR="00446266" w:rsidRPr="00BF7EFE">
              <w:rPr>
                <w:rFonts w:eastAsia="华文仿宋"/>
                <w:color w:val="000000" w:themeColor="text1"/>
                <w:sz w:val="22"/>
              </w:rPr>
              <w:t>UHPC</w:t>
            </w:r>
            <w:r w:rsidR="002100DB" w:rsidRPr="00BF7EFE">
              <w:rPr>
                <w:rFonts w:eastAsia="华文仿宋"/>
                <w:color w:val="000000" w:themeColor="text1"/>
                <w:sz w:val="22"/>
              </w:rPr>
              <w:t>在基体开裂后</w:t>
            </w:r>
            <w:r w:rsidRPr="00BF7EFE">
              <w:rPr>
                <w:rFonts w:eastAsia="华文仿宋"/>
                <w:color w:val="000000" w:themeColor="text1"/>
                <w:sz w:val="22"/>
              </w:rPr>
              <w:t>并</w:t>
            </w:r>
            <w:r w:rsidR="00FE2F72" w:rsidRPr="00BF7EFE">
              <w:rPr>
                <w:rFonts w:eastAsia="华文仿宋"/>
                <w:color w:val="000000" w:themeColor="text1"/>
                <w:sz w:val="22"/>
              </w:rPr>
              <w:t>达到一定拉伸变形（应变）时</w:t>
            </w:r>
            <w:r w:rsidR="002100DB" w:rsidRPr="00BF7EFE">
              <w:rPr>
                <w:rFonts w:eastAsia="华文仿宋"/>
                <w:color w:val="000000" w:themeColor="text1"/>
                <w:sz w:val="22"/>
              </w:rPr>
              <w:t>仍保持的抗拉能力，</w:t>
            </w:r>
            <w:r w:rsidRPr="00BF7EFE">
              <w:rPr>
                <w:rFonts w:eastAsia="华文仿宋"/>
                <w:color w:val="000000" w:themeColor="text1"/>
                <w:sz w:val="22"/>
              </w:rPr>
              <w:t>是本标准定义</w:t>
            </w:r>
            <w:r w:rsidRPr="00BF7EFE">
              <w:rPr>
                <w:rFonts w:eastAsia="华文仿宋"/>
                <w:color w:val="000000" w:themeColor="text1"/>
                <w:sz w:val="22"/>
              </w:rPr>
              <w:t>UHPC</w:t>
            </w:r>
            <w:r w:rsidRPr="00BF7EFE">
              <w:rPr>
                <w:rFonts w:eastAsia="华文仿宋"/>
                <w:color w:val="000000" w:themeColor="text1"/>
                <w:sz w:val="22"/>
              </w:rPr>
              <w:t>抗拉性能的指标之一，用于</w:t>
            </w:r>
            <w:r w:rsidR="00687F27" w:rsidRPr="00BF7EFE">
              <w:rPr>
                <w:rFonts w:eastAsia="华文仿宋"/>
                <w:color w:val="000000" w:themeColor="text1"/>
                <w:sz w:val="22"/>
              </w:rPr>
              <w:t>定量化描述</w:t>
            </w:r>
            <w:r w:rsidRPr="00BF7EFE">
              <w:rPr>
                <w:rFonts w:eastAsia="华文仿宋"/>
                <w:color w:val="000000" w:themeColor="text1"/>
                <w:sz w:val="22"/>
              </w:rPr>
              <w:t>允许</w:t>
            </w:r>
            <w:r w:rsidR="00B049E6" w:rsidRPr="00BF7EFE">
              <w:rPr>
                <w:rFonts w:eastAsia="华文仿宋"/>
                <w:color w:val="000000" w:themeColor="text1"/>
                <w:sz w:val="22"/>
              </w:rPr>
              <w:t>拉伸应变软化但非脆性的破坏行为</w:t>
            </w:r>
            <w:r w:rsidR="002F1ECE" w:rsidRPr="00BF7EFE">
              <w:rPr>
                <w:rFonts w:eastAsia="华文仿宋"/>
                <w:color w:val="000000" w:themeColor="text1"/>
                <w:sz w:val="22"/>
              </w:rPr>
              <w:t>（</w:t>
            </w:r>
            <w:r w:rsidR="005762E3" w:rsidRPr="00BF7EFE">
              <w:rPr>
                <w:rFonts w:eastAsia="华文仿宋"/>
                <w:color w:val="000000" w:themeColor="text1"/>
                <w:sz w:val="22"/>
              </w:rPr>
              <w:t>参考</w:t>
            </w:r>
            <w:r w:rsidR="005762E3" w:rsidRPr="00BF7EFE">
              <w:rPr>
                <w:rFonts w:eastAsia="华文仿宋"/>
                <w:color w:val="000000" w:themeColor="text1"/>
                <w:sz w:val="22"/>
              </w:rPr>
              <w:t>4.5</w:t>
            </w:r>
            <w:r w:rsidR="005762E3" w:rsidRPr="00BF7EFE">
              <w:rPr>
                <w:rFonts w:eastAsia="华文仿宋"/>
                <w:color w:val="000000" w:themeColor="text1"/>
                <w:sz w:val="22"/>
              </w:rPr>
              <w:t>条的说明</w:t>
            </w:r>
            <w:r w:rsidR="002F1ECE" w:rsidRPr="00BF7EFE">
              <w:rPr>
                <w:rFonts w:eastAsia="华文仿宋"/>
                <w:color w:val="000000" w:themeColor="text1"/>
                <w:sz w:val="22"/>
              </w:rPr>
              <w:t>）</w:t>
            </w:r>
            <w:r w:rsidR="005762E3" w:rsidRPr="00BF7EFE">
              <w:rPr>
                <w:rFonts w:eastAsia="华文仿宋"/>
                <w:color w:val="000000" w:themeColor="text1"/>
                <w:sz w:val="22"/>
              </w:rPr>
              <w:t>。</w:t>
            </w:r>
          </w:p>
        </w:tc>
      </w:tr>
      <w:tr w:rsidR="005941B5" w:rsidRPr="00BF7EFE" w14:paraId="3274E057" w14:textId="77777777" w:rsidTr="005941B5">
        <w:trPr>
          <w:trHeight w:val="1316"/>
        </w:trPr>
        <w:tc>
          <w:tcPr>
            <w:tcW w:w="531" w:type="pct"/>
            <w:vAlign w:val="center"/>
          </w:tcPr>
          <w:p w14:paraId="11814AD6" w14:textId="77777777" w:rsidR="005941B5" w:rsidRPr="00BF7EFE" w:rsidRDefault="005941B5" w:rsidP="005941B5">
            <w:pPr>
              <w:spacing w:line="276" w:lineRule="auto"/>
              <w:rPr>
                <w:rFonts w:eastAsia="华文仿宋"/>
                <w:color w:val="000000" w:themeColor="text1"/>
                <w:sz w:val="22"/>
              </w:rPr>
            </w:pPr>
            <w:r w:rsidRPr="00BF7EFE">
              <w:rPr>
                <w:rFonts w:eastAsia="华文仿宋"/>
                <w:color w:val="000000" w:themeColor="text1"/>
                <w:sz w:val="22"/>
              </w:rPr>
              <w:t>3.1.8</w:t>
            </w:r>
          </w:p>
          <w:p w14:paraId="3F16D1E1" w14:textId="2820BD2C" w:rsidR="005941B5" w:rsidRPr="00BF7EFE" w:rsidRDefault="005941B5" w:rsidP="005941B5">
            <w:pPr>
              <w:spacing w:line="276" w:lineRule="auto"/>
              <w:rPr>
                <w:rFonts w:eastAsia="华文仿宋"/>
                <w:color w:val="000000" w:themeColor="text1"/>
                <w:sz w:val="22"/>
              </w:rPr>
            </w:pPr>
            <w:r w:rsidRPr="00BF7EFE">
              <w:rPr>
                <w:rFonts w:eastAsia="华文仿宋"/>
                <w:color w:val="000000" w:themeColor="text1"/>
                <w:sz w:val="22"/>
              </w:rPr>
              <w:t>3.1.9</w:t>
            </w:r>
          </w:p>
        </w:tc>
        <w:tc>
          <w:tcPr>
            <w:tcW w:w="4469" w:type="pct"/>
          </w:tcPr>
          <w:p w14:paraId="697E6EFD" w14:textId="196740AD" w:rsidR="005941B5" w:rsidRPr="00BF7EFE" w:rsidRDefault="005941B5" w:rsidP="00BC6E1F">
            <w:pPr>
              <w:spacing w:line="276" w:lineRule="auto"/>
              <w:rPr>
                <w:rFonts w:eastAsia="华文仿宋"/>
                <w:color w:val="000000" w:themeColor="text1"/>
                <w:sz w:val="22"/>
              </w:rPr>
            </w:pPr>
            <w:r w:rsidRPr="00BF7EFE">
              <w:rPr>
                <w:rFonts w:eastAsia="华文仿宋"/>
                <w:color w:val="000000" w:themeColor="text1"/>
                <w:sz w:val="22"/>
              </w:rPr>
              <w:t>弹性极限抗弯强度（初裂抗弯强度）、抗弯强度</w:t>
            </w:r>
            <w:proofErr w:type="gramStart"/>
            <w:r w:rsidRPr="00BF7EFE">
              <w:rPr>
                <w:rFonts w:eastAsia="华文仿宋"/>
                <w:color w:val="000000" w:themeColor="text1"/>
                <w:sz w:val="22"/>
              </w:rPr>
              <w:t>为受弯抗拉</w:t>
            </w:r>
            <w:proofErr w:type="gramEnd"/>
            <w:r w:rsidRPr="00BF7EFE">
              <w:rPr>
                <w:rFonts w:eastAsia="华文仿宋"/>
                <w:color w:val="000000" w:themeColor="text1"/>
                <w:sz w:val="22"/>
              </w:rPr>
              <w:t>性能，虽然与弹性极限抗拉强度、抗拉强度没有一一对应关系，但有相关性，在部分场合可用来替代轴向抗拉性能。需要根据抗弯试验连续纪录的荷载</w:t>
            </w:r>
            <w:r w:rsidRPr="00BF7EFE">
              <w:rPr>
                <w:rFonts w:eastAsia="华文仿宋"/>
                <w:color w:val="000000" w:themeColor="text1"/>
                <w:sz w:val="22"/>
              </w:rPr>
              <w:t>—</w:t>
            </w:r>
            <w:r w:rsidRPr="00BF7EFE">
              <w:rPr>
                <w:rFonts w:eastAsia="华文仿宋"/>
                <w:color w:val="000000" w:themeColor="text1"/>
                <w:sz w:val="22"/>
              </w:rPr>
              <w:t>变形或应力</w:t>
            </w:r>
            <w:r w:rsidRPr="00BF7EFE">
              <w:rPr>
                <w:rFonts w:eastAsia="华文仿宋"/>
                <w:color w:val="000000" w:themeColor="text1"/>
                <w:sz w:val="22"/>
              </w:rPr>
              <w:t>—</w:t>
            </w:r>
            <w:r w:rsidRPr="00BF7EFE">
              <w:rPr>
                <w:rFonts w:eastAsia="华文仿宋"/>
                <w:color w:val="000000" w:themeColor="text1"/>
                <w:sz w:val="22"/>
              </w:rPr>
              <w:t>应变曲线确定</w:t>
            </w:r>
            <w:r w:rsidRPr="00BF7EFE">
              <w:rPr>
                <w:rFonts w:eastAsia="华文仿宋"/>
                <w:color w:val="000000" w:themeColor="text1"/>
                <w:sz w:val="22"/>
              </w:rPr>
              <w:t>UHPC</w:t>
            </w:r>
            <w:r w:rsidRPr="00BF7EFE">
              <w:rPr>
                <w:rFonts w:eastAsia="华文仿宋"/>
                <w:color w:val="000000" w:themeColor="text1"/>
                <w:sz w:val="22"/>
              </w:rPr>
              <w:t>抗弯性能，试件尺寸特别是厚度对测试结果影响较大。</w:t>
            </w:r>
          </w:p>
        </w:tc>
      </w:tr>
      <w:tr w:rsidR="001F3C9F" w:rsidRPr="00BF7EFE" w14:paraId="07B77EF4" w14:textId="77777777" w:rsidTr="002C471D">
        <w:tc>
          <w:tcPr>
            <w:tcW w:w="531" w:type="pct"/>
            <w:vAlign w:val="center"/>
          </w:tcPr>
          <w:p w14:paraId="26DBBF14" w14:textId="5758CD21" w:rsidR="001F3C9F" w:rsidRPr="00BF7EFE" w:rsidRDefault="005941B5" w:rsidP="00EE3B56">
            <w:pPr>
              <w:spacing w:line="276" w:lineRule="auto"/>
              <w:rPr>
                <w:rFonts w:eastAsia="华文仿宋"/>
                <w:color w:val="000000" w:themeColor="text1"/>
                <w:sz w:val="22"/>
              </w:rPr>
            </w:pPr>
            <w:r w:rsidRPr="00BF7EFE">
              <w:rPr>
                <w:rFonts w:eastAsia="华文仿宋"/>
                <w:color w:val="000000" w:themeColor="text1"/>
                <w:sz w:val="22"/>
              </w:rPr>
              <w:t>3</w:t>
            </w:r>
            <w:r w:rsidR="001F3C9F" w:rsidRPr="00BF7EFE">
              <w:rPr>
                <w:rFonts w:eastAsia="华文仿宋"/>
                <w:color w:val="000000" w:themeColor="text1"/>
                <w:sz w:val="22"/>
              </w:rPr>
              <w:t>.1.</w:t>
            </w:r>
            <w:r w:rsidRPr="00BF7EFE">
              <w:rPr>
                <w:rFonts w:eastAsia="华文仿宋"/>
                <w:color w:val="000000" w:themeColor="text1"/>
                <w:sz w:val="22"/>
              </w:rPr>
              <w:t>10</w:t>
            </w:r>
          </w:p>
        </w:tc>
        <w:tc>
          <w:tcPr>
            <w:tcW w:w="4469" w:type="pct"/>
          </w:tcPr>
          <w:p w14:paraId="33A85FD4" w14:textId="77777777" w:rsidR="005A3B7E" w:rsidRPr="00BF7EFE" w:rsidRDefault="005A3B7E" w:rsidP="005762E3">
            <w:pPr>
              <w:spacing w:line="276" w:lineRule="auto"/>
              <w:rPr>
                <w:rFonts w:eastAsia="华文仿宋"/>
                <w:color w:val="000000" w:themeColor="text1"/>
                <w:sz w:val="22"/>
              </w:rPr>
            </w:pPr>
            <w:r w:rsidRPr="00BF7EFE">
              <w:rPr>
                <w:rFonts w:eastAsia="华文仿宋"/>
                <w:color w:val="000000" w:themeColor="text1"/>
                <w:sz w:val="22"/>
              </w:rPr>
              <w:t>应变硬化是借用金属材料描述拉伸性能的术语。对于纤维增强水泥基复合材料包括超</w:t>
            </w:r>
            <w:r w:rsidRPr="00BF7EFE">
              <w:rPr>
                <w:rFonts w:eastAsia="华文仿宋"/>
                <w:color w:val="000000" w:themeColor="text1"/>
                <w:sz w:val="22"/>
              </w:rPr>
              <w:lastRenderedPageBreak/>
              <w:t>高性能混凝土，</w:t>
            </w:r>
            <w:r w:rsidRPr="00BF7EFE">
              <w:rPr>
                <w:rFonts w:eastAsia="华文仿宋"/>
                <w:color w:val="000000" w:themeColor="text1"/>
                <w:sz w:val="22"/>
              </w:rPr>
              <w:t>“</w:t>
            </w:r>
            <w:r w:rsidRPr="00BF7EFE">
              <w:rPr>
                <w:rFonts w:eastAsia="华文仿宋"/>
                <w:color w:val="000000" w:themeColor="text1"/>
                <w:sz w:val="22"/>
              </w:rPr>
              <w:t>应变硬化</w:t>
            </w:r>
            <w:r w:rsidRPr="00BF7EFE">
              <w:rPr>
                <w:rFonts w:eastAsia="华文仿宋"/>
                <w:color w:val="000000" w:themeColor="text1"/>
                <w:sz w:val="22"/>
              </w:rPr>
              <w:t>”</w:t>
            </w:r>
            <w:r w:rsidRPr="00BF7EFE">
              <w:rPr>
                <w:rFonts w:eastAsia="华文仿宋"/>
                <w:color w:val="000000" w:themeColor="text1"/>
                <w:sz w:val="22"/>
              </w:rPr>
              <w:t>描述的拉伸破坏行为实际是一种表观</w:t>
            </w:r>
            <w:r w:rsidRPr="00BF7EFE">
              <w:rPr>
                <w:rFonts w:eastAsia="华文仿宋"/>
                <w:color w:val="000000" w:themeColor="text1"/>
                <w:sz w:val="22"/>
              </w:rPr>
              <w:t>“</w:t>
            </w:r>
            <w:r w:rsidRPr="00BF7EFE">
              <w:rPr>
                <w:rFonts w:eastAsia="华文仿宋"/>
                <w:color w:val="000000" w:themeColor="text1"/>
                <w:sz w:val="22"/>
              </w:rPr>
              <w:t>硬化</w:t>
            </w:r>
            <w:r w:rsidRPr="00BF7EFE">
              <w:rPr>
                <w:rFonts w:eastAsia="华文仿宋"/>
                <w:color w:val="000000" w:themeColor="text1"/>
                <w:sz w:val="22"/>
              </w:rPr>
              <w:t>”</w:t>
            </w:r>
            <w:r w:rsidRPr="00BF7EFE">
              <w:rPr>
                <w:rFonts w:eastAsia="华文仿宋"/>
                <w:color w:val="000000" w:themeColor="text1"/>
                <w:sz w:val="22"/>
              </w:rPr>
              <w:t>行为，表明基体开裂后</w:t>
            </w:r>
            <w:r w:rsidRPr="00BF7EFE">
              <w:rPr>
                <w:rFonts w:eastAsia="华文仿宋"/>
                <w:color w:val="000000" w:themeColor="text1"/>
                <w:sz w:val="22"/>
              </w:rPr>
              <w:t>“</w:t>
            </w:r>
            <w:r w:rsidRPr="00BF7EFE">
              <w:rPr>
                <w:rFonts w:eastAsia="华文仿宋"/>
                <w:color w:val="000000" w:themeColor="text1"/>
                <w:sz w:val="22"/>
              </w:rPr>
              <w:t>桥接</w:t>
            </w:r>
            <w:r w:rsidRPr="00BF7EFE">
              <w:rPr>
                <w:rFonts w:eastAsia="华文仿宋"/>
                <w:color w:val="000000" w:themeColor="text1"/>
                <w:sz w:val="22"/>
              </w:rPr>
              <w:t>”</w:t>
            </w:r>
            <w:r w:rsidRPr="00BF7EFE">
              <w:rPr>
                <w:rFonts w:eastAsia="华文仿宋"/>
                <w:color w:val="000000" w:themeColor="text1"/>
                <w:sz w:val="22"/>
              </w:rPr>
              <w:t>裂缝两侧（或</w:t>
            </w:r>
            <w:r w:rsidRPr="00BF7EFE">
              <w:rPr>
                <w:rFonts w:eastAsia="华文仿宋"/>
                <w:color w:val="000000" w:themeColor="text1"/>
                <w:sz w:val="22"/>
              </w:rPr>
              <w:t>“</w:t>
            </w:r>
            <w:r w:rsidRPr="00BF7EFE">
              <w:rPr>
                <w:rFonts w:eastAsia="华文仿宋"/>
                <w:color w:val="000000" w:themeColor="text1"/>
                <w:sz w:val="22"/>
              </w:rPr>
              <w:t>跨过</w:t>
            </w:r>
            <w:r w:rsidRPr="00BF7EFE">
              <w:rPr>
                <w:rFonts w:eastAsia="华文仿宋"/>
                <w:color w:val="000000" w:themeColor="text1"/>
                <w:sz w:val="22"/>
              </w:rPr>
              <w:t>”</w:t>
            </w:r>
            <w:r w:rsidRPr="00BF7EFE">
              <w:rPr>
                <w:rFonts w:eastAsia="华文仿宋"/>
                <w:color w:val="000000" w:themeColor="text1"/>
                <w:sz w:val="22"/>
              </w:rPr>
              <w:t>裂缝）的纤维能继续承担拉力，且折算为单位面积拉力（即表观拉应力）能够超过初裂强度（弹性极限抗拉强度）。本标准采用抗拉强度</w:t>
            </w:r>
            <w:r w:rsidRPr="00BF7EFE">
              <w:rPr>
                <w:rFonts w:eastAsia="华文仿宋"/>
                <w:color w:val="000000" w:themeColor="text1"/>
                <w:sz w:val="22"/>
              </w:rPr>
              <w:t>/</w:t>
            </w:r>
            <w:r w:rsidRPr="00BF7EFE">
              <w:rPr>
                <w:rFonts w:eastAsia="华文仿宋"/>
                <w:color w:val="000000" w:themeColor="text1"/>
                <w:sz w:val="22"/>
              </w:rPr>
              <w:t>初裂抗拉强度比和极限拉应变作为</w:t>
            </w:r>
            <w:r w:rsidRPr="00BF7EFE">
              <w:rPr>
                <w:rFonts w:eastAsia="华文仿宋"/>
                <w:color w:val="000000" w:themeColor="text1"/>
                <w:sz w:val="22"/>
              </w:rPr>
              <w:t>“</w:t>
            </w:r>
            <w:r w:rsidRPr="00BF7EFE">
              <w:rPr>
                <w:rFonts w:eastAsia="华文仿宋"/>
                <w:color w:val="000000" w:themeColor="text1"/>
                <w:sz w:val="22"/>
              </w:rPr>
              <w:t>应变硬化</w:t>
            </w:r>
            <w:r w:rsidRPr="00BF7EFE">
              <w:rPr>
                <w:rFonts w:eastAsia="华文仿宋"/>
                <w:color w:val="000000" w:themeColor="text1"/>
                <w:sz w:val="22"/>
              </w:rPr>
              <w:t>”</w:t>
            </w:r>
            <w:r w:rsidRPr="00BF7EFE">
              <w:rPr>
                <w:rFonts w:eastAsia="华文仿宋"/>
                <w:color w:val="000000" w:themeColor="text1"/>
                <w:sz w:val="22"/>
              </w:rPr>
              <w:t>的定量化指标。</w:t>
            </w:r>
          </w:p>
          <w:p w14:paraId="573E2FAA" w14:textId="35A63FCF" w:rsidR="001F3C9F" w:rsidRPr="00BF7EFE" w:rsidRDefault="001F3C9F" w:rsidP="00497F7D">
            <w:pPr>
              <w:spacing w:line="276" w:lineRule="auto"/>
              <w:rPr>
                <w:rFonts w:eastAsia="华文仿宋"/>
                <w:color w:val="000000" w:themeColor="text1"/>
                <w:sz w:val="22"/>
              </w:rPr>
            </w:pPr>
            <w:r w:rsidRPr="00BF7EFE">
              <w:rPr>
                <w:rFonts w:eastAsia="华文仿宋"/>
                <w:color w:val="000000" w:themeColor="text1"/>
                <w:sz w:val="22"/>
              </w:rPr>
              <w:t>应变硬化是纤维增强材料希望获得的性能，也是</w:t>
            </w:r>
            <w:r w:rsidRPr="00BF7EFE">
              <w:rPr>
                <w:rFonts w:eastAsia="华文仿宋"/>
                <w:color w:val="000000" w:themeColor="text1"/>
                <w:sz w:val="22"/>
              </w:rPr>
              <w:t>UHPC</w:t>
            </w:r>
            <w:r w:rsidRPr="00BF7EFE">
              <w:rPr>
                <w:rFonts w:eastAsia="华文仿宋"/>
                <w:color w:val="000000" w:themeColor="text1"/>
                <w:sz w:val="22"/>
              </w:rPr>
              <w:t>在一定条件下可以实现的性能。通过测量轴向拉伸应力</w:t>
            </w:r>
            <w:r w:rsidRPr="00BF7EFE">
              <w:rPr>
                <w:rFonts w:eastAsia="华文仿宋"/>
                <w:color w:val="000000" w:themeColor="text1"/>
                <w:sz w:val="22"/>
              </w:rPr>
              <w:t>—</w:t>
            </w:r>
            <w:r w:rsidRPr="00BF7EFE">
              <w:rPr>
                <w:rFonts w:eastAsia="华文仿宋"/>
                <w:color w:val="000000" w:themeColor="text1"/>
                <w:sz w:val="22"/>
              </w:rPr>
              <w:t>应变（荷载</w:t>
            </w:r>
            <w:r w:rsidRPr="00BF7EFE">
              <w:rPr>
                <w:rFonts w:eastAsia="华文仿宋"/>
                <w:color w:val="000000" w:themeColor="text1"/>
                <w:sz w:val="22"/>
              </w:rPr>
              <w:t>—</w:t>
            </w:r>
            <w:r w:rsidRPr="00BF7EFE">
              <w:rPr>
                <w:rFonts w:eastAsia="华文仿宋"/>
                <w:color w:val="000000" w:themeColor="text1"/>
                <w:sz w:val="22"/>
              </w:rPr>
              <w:t>变形）曲线确定，参考</w:t>
            </w:r>
            <w:r w:rsidR="005762E3" w:rsidRPr="00BF7EFE">
              <w:rPr>
                <w:rFonts w:eastAsia="华文仿宋"/>
                <w:color w:val="000000" w:themeColor="text1"/>
                <w:sz w:val="22"/>
              </w:rPr>
              <w:t>图</w:t>
            </w:r>
            <w:r w:rsidR="005762E3" w:rsidRPr="00BF7EFE">
              <w:rPr>
                <w:rFonts w:eastAsia="华文仿宋"/>
                <w:color w:val="000000" w:themeColor="text1"/>
                <w:sz w:val="22"/>
              </w:rPr>
              <w:t>2</w:t>
            </w:r>
            <w:r w:rsidRPr="00BF7EFE">
              <w:rPr>
                <w:rFonts w:eastAsia="华文仿宋"/>
                <w:color w:val="000000" w:themeColor="text1"/>
                <w:sz w:val="22"/>
              </w:rPr>
              <w:t>和</w:t>
            </w:r>
            <w:r w:rsidR="005762E3" w:rsidRPr="00BF7EFE">
              <w:rPr>
                <w:rFonts w:eastAsia="华文仿宋"/>
                <w:color w:val="000000" w:themeColor="text1"/>
                <w:sz w:val="22"/>
              </w:rPr>
              <w:t>4</w:t>
            </w:r>
            <w:r w:rsidRPr="00BF7EFE">
              <w:rPr>
                <w:rFonts w:eastAsia="华文仿宋"/>
                <w:color w:val="000000" w:themeColor="text1"/>
                <w:sz w:val="22"/>
              </w:rPr>
              <w:t>.5</w:t>
            </w:r>
            <w:r w:rsidRPr="00BF7EFE">
              <w:rPr>
                <w:rFonts w:eastAsia="华文仿宋"/>
                <w:color w:val="000000" w:themeColor="text1"/>
                <w:sz w:val="22"/>
              </w:rPr>
              <w:t>条</w:t>
            </w:r>
            <w:r w:rsidR="005762E3" w:rsidRPr="00BF7EFE">
              <w:rPr>
                <w:rFonts w:eastAsia="华文仿宋"/>
                <w:color w:val="000000" w:themeColor="text1"/>
                <w:sz w:val="22"/>
              </w:rPr>
              <w:t>的</w:t>
            </w:r>
            <w:r w:rsidRPr="00BF7EFE">
              <w:rPr>
                <w:rFonts w:eastAsia="华文仿宋"/>
                <w:color w:val="000000" w:themeColor="text1"/>
                <w:sz w:val="22"/>
              </w:rPr>
              <w:t>说明。</w:t>
            </w:r>
          </w:p>
        </w:tc>
      </w:tr>
      <w:tr w:rsidR="001F3C9F" w:rsidRPr="00BF7EFE" w14:paraId="30E6967D" w14:textId="77777777" w:rsidTr="002C471D">
        <w:tc>
          <w:tcPr>
            <w:tcW w:w="531" w:type="pct"/>
            <w:vAlign w:val="center"/>
          </w:tcPr>
          <w:p w14:paraId="258E033A" w14:textId="3F97DFE3" w:rsidR="001F3C9F" w:rsidRPr="00BF7EFE" w:rsidRDefault="006B6F23" w:rsidP="00553977">
            <w:pPr>
              <w:spacing w:line="276" w:lineRule="auto"/>
              <w:rPr>
                <w:rFonts w:eastAsia="华文仿宋"/>
                <w:color w:val="000000" w:themeColor="text1"/>
                <w:sz w:val="22"/>
              </w:rPr>
            </w:pPr>
            <w:r w:rsidRPr="00BF7EFE">
              <w:rPr>
                <w:rFonts w:eastAsia="华文仿宋"/>
                <w:color w:val="000000" w:themeColor="text1"/>
                <w:sz w:val="22"/>
              </w:rPr>
              <w:lastRenderedPageBreak/>
              <w:t>3</w:t>
            </w:r>
            <w:r w:rsidR="001F3C9F" w:rsidRPr="00BF7EFE">
              <w:rPr>
                <w:rFonts w:eastAsia="华文仿宋"/>
                <w:color w:val="000000" w:themeColor="text1"/>
                <w:sz w:val="22"/>
              </w:rPr>
              <w:t>.1.</w:t>
            </w:r>
            <w:r w:rsidRPr="00BF7EFE">
              <w:rPr>
                <w:rFonts w:eastAsia="华文仿宋"/>
                <w:color w:val="000000" w:themeColor="text1"/>
                <w:sz w:val="22"/>
              </w:rPr>
              <w:t>11</w:t>
            </w:r>
          </w:p>
        </w:tc>
        <w:tc>
          <w:tcPr>
            <w:tcW w:w="4469" w:type="pct"/>
          </w:tcPr>
          <w:p w14:paraId="541E7E78" w14:textId="3DDD0967" w:rsidR="001F3C9F" w:rsidRPr="00BF7EFE" w:rsidRDefault="00491ADA" w:rsidP="009E27A9">
            <w:pPr>
              <w:spacing w:line="276" w:lineRule="auto"/>
              <w:rPr>
                <w:rFonts w:eastAsia="华文仿宋"/>
                <w:color w:val="000000" w:themeColor="text1"/>
                <w:sz w:val="22"/>
              </w:rPr>
            </w:pPr>
            <w:r w:rsidRPr="00BF7EFE">
              <w:rPr>
                <w:rFonts w:eastAsia="华文仿宋"/>
                <w:color w:val="000000" w:themeColor="text1"/>
                <w:sz w:val="22"/>
              </w:rPr>
              <w:t>应变软化是传统水泥</w:t>
            </w:r>
            <w:proofErr w:type="gramStart"/>
            <w:r w:rsidRPr="00BF7EFE">
              <w:rPr>
                <w:rFonts w:eastAsia="华文仿宋"/>
                <w:color w:val="000000" w:themeColor="text1"/>
                <w:sz w:val="22"/>
              </w:rPr>
              <w:t>基材料</w:t>
            </w:r>
            <w:proofErr w:type="gramEnd"/>
            <w:r w:rsidRPr="00BF7EFE">
              <w:rPr>
                <w:rFonts w:eastAsia="华文仿宋"/>
                <w:color w:val="000000" w:themeColor="text1"/>
                <w:sz w:val="22"/>
              </w:rPr>
              <w:t>和纤维增强混凝土的拉伸破坏特征，本标准有</w:t>
            </w:r>
            <w:r w:rsidRPr="00BF7EFE">
              <w:rPr>
                <w:rFonts w:eastAsia="华文仿宋"/>
                <w:color w:val="000000" w:themeColor="text1"/>
                <w:sz w:val="22"/>
              </w:rPr>
              <w:t>UHPC</w:t>
            </w:r>
            <w:r w:rsidRPr="00BF7EFE">
              <w:rPr>
                <w:rFonts w:eastAsia="华文仿宋"/>
                <w:color w:val="000000" w:themeColor="text1"/>
                <w:sz w:val="22"/>
              </w:rPr>
              <w:t>等级允许应变软化的拉伸破坏行为，但要求拉伸初裂后仍能保持一定抗拉能力（详见</w:t>
            </w:r>
            <w:r w:rsidRPr="00BF7EFE">
              <w:rPr>
                <w:rFonts w:eastAsia="华文仿宋"/>
                <w:color w:val="000000" w:themeColor="text1"/>
                <w:sz w:val="22"/>
              </w:rPr>
              <w:t>4.5</w:t>
            </w:r>
            <w:r w:rsidRPr="00BF7EFE">
              <w:rPr>
                <w:rFonts w:eastAsia="华文仿宋"/>
                <w:color w:val="000000" w:themeColor="text1"/>
                <w:sz w:val="22"/>
              </w:rPr>
              <w:t>条的说明）。</w:t>
            </w:r>
          </w:p>
        </w:tc>
      </w:tr>
      <w:tr w:rsidR="001F3C9F" w:rsidRPr="00BF7EFE" w14:paraId="6AED4F62" w14:textId="77777777" w:rsidTr="002C471D">
        <w:tc>
          <w:tcPr>
            <w:tcW w:w="531" w:type="pct"/>
            <w:vAlign w:val="center"/>
          </w:tcPr>
          <w:p w14:paraId="19280B89" w14:textId="613EA4A0" w:rsidR="001F3C9F" w:rsidRPr="00BF7EFE" w:rsidRDefault="00ED2E88" w:rsidP="00553977">
            <w:pPr>
              <w:spacing w:line="276" w:lineRule="auto"/>
              <w:rPr>
                <w:rFonts w:eastAsia="华文仿宋"/>
                <w:color w:val="000000" w:themeColor="text1"/>
                <w:sz w:val="22"/>
              </w:rPr>
            </w:pPr>
            <w:r w:rsidRPr="00BF7EFE">
              <w:rPr>
                <w:rFonts w:eastAsia="华文仿宋"/>
                <w:color w:val="000000" w:themeColor="text1"/>
                <w:sz w:val="22"/>
              </w:rPr>
              <w:t>3</w:t>
            </w:r>
            <w:r w:rsidR="001F3C9F" w:rsidRPr="00BF7EFE">
              <w:rPr>
                <w:rFonts w:eastAsia="华文仿宋"/>
                <w:color w:val="000000" w:themeColor="text1"/>
                <w:sz w:val="22"/>
              </w:rPr>
              <w:t>.1.</w:t>
            </w:r>
            <w:r w:rsidRPr="00BF7EFE">
              <w:rPr>
                <w:rFonts w:eastAsia="华文仿宋"/>
                <w:color w:val="000000" w:themeColor="text1"/>
                <w:sz w:val="22"/>
              </w:rPr>
              <w:t>12</w:t>
            </w:r>
          </w:p>
        </w:tc>
        <w:tc>
          <w:tcPr>
            <w:tcW w:w="4469" w:type="pct"/>
          </w:tcPr>
          <w:p w14:paraId="711BB82B" w14:textId="77777777" w:rsidR="001F3C9F" w:rsidRPr="00BF7EFE" w:rsidRDefault="001F3C9F" w:rsidP="009E27A9">
            <w:pPr>
              <w:spacing w:line="276" w:lineRule="auto"/>
              <w:rPr>
                <w:rFonts w:eastAsia="华文仿宋"/>
                <w:color w:val="000000" w:themeColor="text1"/>
                <w:sz w:val="22"/>
              </w:rPr>
            </w:pPr>
            <w:r w:rsidRPr="00BF7EFE">
              <w:rPr>
                <w:rFonts w:eastAsia="华文仿宋"/>
                <w:color w:val="000000" w:themeColor="text1"/>
                <w:sz w:val="22"/>
              </w:rPr>
              <w:t>由于</w:t>
            </w:r>
            <w:r w:rsidRPr="00BF7EFE">
              <w:rPr>
                <w:rFonts w:eastAsia="华文仿宋"/>
                <w:color w:val="000000" w:themeColor="text1"/>
                <w:sz w:val="22"/>
              </w:rPr>
              <w:t>UHPC</w:t>
            </w:r>
            <w:r w:rsidRPr="00BF7EFE">
              <w:rPr>
                <w:rFonts w:eastAsia="华文仿宋"/>
                <w:color w:val="000000" w:themeColor="text1"/>
                <w:sz w:val="22"/>
              </w:rPr>
              <w:t>水胶比非常低又含有纤维，新拌拌合物通常粘度较高，但稠度可以达到比较低水平，具备较高工作性和易于浇筑施工。扩展度体现的是拌合物稠度，性能较好的</w:t>
            </w:r>
            <w:r w:rsidRPr="00BF7EFE">
              <w:rPr>
                <w:rFonts w:eastAsia="华文仿宋"/>
                <w:color w:val="000000" w:themeColor="text1"/>
                <w:sz w:val="22"/>
              </w:rPr>
              <w:t>UHPC</w:t>
            </w:r>
            <w:r w:rsidRPr="00BF7EFE">
              <w:rPr>
                <w:rFonts w:eastAsia="华文仿宋"/>
                <w:color w:val="000000" w:themeColor="text1"/>
                <w:sz w:val="22"/>
              </w:rPr>
              <w:t>拌合物，可以达到自密实水平。</w:t>
            </w:r>
          </w:p>
          <w:p w14:paraId="304F3D3E" w14:textId="4F753764" w:rsidR="00553977" w:rsidRPr="00BF7EFE" w:rsidRDefault="00553977" w:rsidP="009E27A9">
            <w:pPr>
              <w:spacing w:line="276" w:lineRule="auto"/>
              <w:rPr>
                <w:rFonts w:eastAsia="华文仿宋"/>
                <w:color w:val="000000" w:themeColor="text1"/>
                <w:sz w:val="22"/>
              </w:rPr>
            </w:pPr>
            <w:r w:rsidRPr="00BF7EFE">
              <w:rPr>
                <w:rFonts w:eastAsia="华文仿宋"/>
                <w:color w:val="000000" w:themeColor="text1"/>
                <w:sz w:val="22"/>
              </w:rPr>
              <w:t>传统评价混凝土拌合物工作性的方法都适用于超高性能混凝土拌合物，其中扩展度是常用简单的方法。</w:t>
            </w:r>
          </w:p>
        </w:tc>
      </w:tr>
      <w:tr w:rsidR="001F3C9F" w:rsidRPr="00BF7EFE" w14:paraId="27141F05" w14:textId="77777777" w:rsidTr="009B5C82">
        <w:tc>
          <w:tcPr>
            <w:tcW w:w="5000" w:type="pct"/>
            <w:gridSpan w:val="2"/>
            <w:vAlign w:val="center"/>
          </w:tcPr>
          <w:p w14:paraId="2D0B56F7" w14:textId="3B3E6AD0" w:rsidR="001F3C9F" w:rsidRPr="00BF7EFE" w:rsidRDefault="00AF6B9D" w:rsidP="009E27A9">
            <w:pPr>
              <w:spacing w:line="276" w:lineRule="auto"/>
              <w:rPr>
                <w:rFonts w:eastAsia="华文仿宋"/>
                <w:color w:val="000000" w:themeColor="text1"/>
                <w:sz w:val="22"/>
              </w:rPr>
            </w:pPr>
            <w:r w:rsidRPr="00BF7EFE">
              <w:rPr>
                <w:rFonts w:eastAsia="华文仿宋"/>
                <w:color w:val="000000" w:themeColor="text1"/>
                <w:sz w:val="22"/>
              </w:rPr>
              <w:t>3</w:t>
            </w:r>
            <w:r w:rsidR="001F3C9F" w:rsidRPr="00BF7EFE">
              <w:rPr>
                <w:rFonts w:eastAsia="华文仿宋"/>
                <w:color w:val="000000" w:themeColor="text1"/>
                <w:sz w:val="22"/>
              </w:rPr>
              <w:t>.2</w:t>
            </w:r>
            <w:r w:rsidR="001F3C9F" w:rsidRPr="00BF7EFE">
              <w:rPr>
                <w:rFonts w:eastAsia="华文仿宋"/>
                <w:color w:val="000000" w:themeColor="text1"/>
                <w:sz w:val="22"/>
              </w:rPr>
              <w:t>（无说明）</w:t>
            </w:r>
          </w:p>
        </w:tc>
      </w:tr>
    </w:tbl>
    <w:p w14:paraId="49F6BBC3" w14:textId="77777777" w:rsidR="001F3C9F" w:rsidRPr="00BF7EFE" w:rsidRDefault="001F3C9F" w:rsidP="001F3C9F">
      <w:pPr>
        <w:spacing w:line="360" w:lineRule="auto"/>
        <w:rPr>
          <w:color w:val="000000" w:themeColor="text1"/>
          <w:sz w:val="22"/>
        </w:rPr>
      </w:pPr>
    </w:p>
    <w:p w14:paraId="198E037B" w14:textId="64947B7C" w:rsidR="001F3C9F" w:rsidRPr="00BF7EFE" w:rsidRDefault="009E27A9"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4</w:t>
      </w:r>
      <w:r w:rsidR="001F3C9F" w:rsidRPr="00BF7EFE">
        <w:rPr>
          <w:rFonts w:ascii="Times New Roman" w:eastAsia="仿宋" w:hAnsi="Times New Roman" w:cs="Times New Roman"/>
          <w:sz w:val="24"/>
          <w:szCs w:val="24"/>
        </w:rPr>
        <w:t>.</w:t>
      </w:r>
      <w:r w:rsidR="001F3C9F" w:rsidRPr="00BF7EFE">
        <w:rPr>
          <w:rFonts w:ascii="Times New Roman" w:eastAsia="仿宋" w:hAnsi="Times New Roman" w:cs="Times New Roman"/>
          <w:sz w:val="24"/>
          <w:szCs w:val="24"/>
        </w:rPr>
        <w:tab/>
      </w:r>
      <w:r w:rsidR="001F3C9F" w:rsidRPr="00BF7EFE">
        <w:rPr>
          <w:rFonts w:ascii="Times New Roman" w:eastAsia="仿宋" w:hAnsi="Times New Roman" w:cs="Times New Roman"/>
          <w:sz w:val="24"/>
          <w:szCs w:val="24"/>
        </w:rPr>
        <w:t>超高性能混凝土的基本性能与分级</w:t>
      </w:r>
    </w:p>
    <w:tbl>
      <w:tblPr>
        <w:tblStyle w:val="ab"/>
        <w:tblW w:w="5000" w:type="pct"/>
        <w:tblLook w:val="04A0" w:firstRow="1" w:lastRow="0" w:firstColumn="1" w:lastColumn="0" w:noHBand="0" w:noVBand="1"/>
      </w:tblPr>
      <w:tblGrid>
        <w:gridCol w:w="706"/>
        <w:gridCol w:w="8580"/>
      </w:tblGrid>
      <w:tr w:rsidR="001F3C9F" w:rsidRPr="00BF7EFE" w14:paraId="20D4B8F1" w14:textId="77777777" w:rsidTr="009B5C82">
        <w:tc>
          <w:tcPr>
            <w:tcW w:w="380" w:type="pct"/>
            <w:vAlign w:val="center"/>
          </w:tcPr>
          <w:p w14:paraId="78283EC7" w14:textId="77777777" w:rsidR="001F3C9F" w:rsidRPr="00BF7EFE" w:rsidRDefault="001F3C9F" w:rsidP="008F56CD">
            <w:pPr>
              <w:spacing w:line="276" w:lineRule="auto"/>
              <w:ind w:right="-108" w:hanging="108"/>
              <w:rPr>
                <w:rFonts w:eastAsia="华文仿宋"/>
                <w:color w:val="000000" w:themeColor="text1"/>
                <w:sz w:val="22"/>
              </w:rPr>
            </w:pPr>
            <w:r w:rsidRPr="00BF7EFE">
              <w:rPr>
                <w:rFonts w:eastAsia="华文仿宋"/>
                <w:color w:val="000000" w:themeColor="text1"/>
                <w:sz w:val="22"/>
              </w:rPr>
              <w:t>条目</w:t>
            </w:r>
          </w:p>
        </w:tc>
        <w:tc>
          <w:tcPr>
            <w:tcW w:w="4620" w:type="pct"/>
          </w:tcPr>
          <w:p w14:paraId="3AFD41DE" w14:textId="77777777" w:rsidR="001F3C9F" w:rsidRPr="00BF7EFE" w:rsidRDefault="001F3C9F" w:rsidP="008F56CD">
            <w:pPr>
              <w:spacing w:line="276" w:lineRule="auto"/>
              <w:rPr>
                <w:rFonts w:eastAsia="华文仿宋"/>
                <w:color w:val="000000" w:themeColor="text1"/>
                <w:sz w:val="22"/>
              </w:rPr>
            </w:pPr>
            <w:r w:rsidRPr="00BF7EFE">
              <w:rPr>
                <w:rFonts w:eastAsia="华文仿宋"/>
                <w:color w:val="000000" w:themeColor="text1"/>
                <w:sz w:val="22"/>
              </w:rPr>
              <w:t>说明</w:t>
            </w:r>
          </w:p>
        </w:tc>
      </w:tr>
      <w:tr w:rsidR="001F3C9F" w:rsidRPr="00BF7EFE" w14:paraId="20B2E626" w14:textId="77777777" w:rsidTr="009B5C82">
        <w:tc>
          <w:tcPr>
            <w:tcW w:w="380" w:type="pct"/>
            <w:vAlign w:val="center"/>
          </w:tcPr>
          <w:p w14:paraId="1BC7C07B" w14:textId="2F5240A7" w:rsidR="001F3C9F" w:rsidRPr="00BF7EFE" w:rsidRDefault="008F56CD" w:rsidP="008F56CD">
            <w:pPr>
              <w:spacing w:line="276" w:lineRule="auto"/>
              <w:rPr>
                <w:rFonts w:eastAsia="华文仿宋"/>
                <w:color w:val="000000" w:themeColor="text1"/>
                <w:sz w:val="22"/>
              </w:rPr>
            </w:pPr>
            <w:r w:rsidRPr="00BF7EFE">
              <w:rPr>
                <w:rFonts w:eastAsia="华文仿宋"/>
                <w:color w:val="000000" w:themeColor="text1"/>
                <w:sz w:val="22"/>
              </w:rPr>
              <w:t>4</w:t>
            </w:r>
            <w:r w:rsidR="001F3C9F" w:rsidRPr="00BF7EFE">
              <w:rPr>
                <w:rFonts w:eastAsia="华文仿宋"/>
                <w:color w:val="000000" w:themeColor="text1"/>
                <w:sz w:val="22"/>
              </w:rPr>
              <w:t>.1</w:t>
            </w:r>
          </w:p>
        </w:tc>
        <w:tc>
          <w:tcPr>
            <w:tcW w:w="4620" w:type="pct"/>
          </w:tcPr>
          <w:p w14:paraId="592FFABC" w14:textId="41204019" w:rsidR="001F3C9F" w:rsidRPr="00BF7EFE" w:rsidRDefault="002733DE" w:rsidP="00171ACC">
            <w:pPr>
              <w:spacing w:line="276" w:lineRule="auto"/>
              <w:rPr>
                <w:rFonts w:eastAsia="华文仿宋"/>
                <w:color w:val="000000" w:themeColor="text1"/>
                <w:sz w:val="22"/>
              </w:rPr>
            </w:pPr>
            <w:r w:rsidRPr="00BF7EFE">
              <w:rPr>
                <w:rFonts w:eastAsia="华文仿宋"/>
                <w:color w:val="000000" w:themeColor="text1"/>
                <w:sz w:val="22"/>
              </w:rPr>
              <w:t>以附录</w:t>
            </w:r>
            <w:r w:rsidRPr="00BF7EFE">
              <w:rPr>
                <w:rFonts w:eastAsia="华文仿宋"/>
                <w:color w:val="000000" w:themeColor="text1"/>
                <w:sz w:val="22"/>
              </w:rPr>
              <w:t>A</w:t>
            </w:r>
            <w:r w:rsidRPr="00BF7EFE">
              <w:rPr>
                <w:rFonts w:eastAsia="华文仿宋"/>
                <w:color w:val="000000" w:themeColor="text1"/>
                <w:sz w:val="22"/>
              </w:rPr>
              <w:t>方式给出的硬化</w:t>
            </w:r>
            <w:r w:rsidR="00171ACC" w:rsidRPr="00BF7EFE">
              <w:rPr>
                <w:rFonts w:eastAsia="华文仿宋"/>
                <w:color w:val="000000" w:themeColor="text1"/>
                <w:sz w:val="22"/>
              </w:rPr>
              <w:t>UHPC</w:t>
            </w:r>
            <w:r w:rsidRPr="00BF7EFE">
              <w:rPr>
                <w:rFonts w:eastAsia="华文仿宋"/>
                <w:color w:val="000000" w:themeColor="text1"/>
                <w:sz w:val="22"/>
              </w:rPr>
              <w:t>技术指标典型值范围，为实际常用的指标范围，在工程项目可行性分析和初步设计阶段，可作为参考值使用。附录</w:t>
            </w:r>
            <w:r w:rsidRPr="00BF7EFE">
              <w:rPr>
                <w:rFonts w:eastAsia="华文仿宋"/>
                <w:color w:val="000000" w:themeColor="text1"/>
                <w:sz w:val="22"/>
              </w:rPr>
              <w:t>B</w:t>
            </w:r>
            <w:r w:rsidRPr="00BF7EFE">
              <w:rPr>
                <w:rFonts w:eastAsia="华文仿宋"/>
                <w:color w:val="000000" w:themeColor="text1"/>
                <w:sz w:val="22"/>
              </w:rPr>
              <w:t>对新拌拌合物扩展度进行分级，用扩展度级别简化定义和描述新拌</w:t>
            </w:r>
            <w:r w:rsidR="00171ACC" w:rsidRPr="00BF7EFE">
              <w:rPr>
                <w:rFonts w:eastAsia="华文仿宋"/>
                <w:color w:val="000000" w:themeColor="text1"/>
                <w:sz w:val="22"/>
              </w:rPr>
              <w:t>UHPC</w:t>
            </w:r>
            <w:r w:rsidRPr="00BF7EFE">
              <w:rPr>
                <w:rFonts w:eastAsia="华文仿宋"/>
                <w:color w:val="000000" w:themeColor="text1"/>
                <w:sz w:val="22"/>
              </w:rPr>
              <w:t>拌合物的工作性。</w:t>
            </w:r>
          </w:p>
        </w:tc>
      </w:tr>
      <w:tr w:rsidR="001F3C9F" w:rsidRPr="00BF7EFE" w14:paraId="641E6233" w14:textId="77777777" w:rsidTr="009B5C82">
        <w:tc>
          <w:tcPr>
            <w:tcW w:w="380" w:type="pct"/>
            <w:vAlign w:val="center"/>
          </w:tcPr>
          <w:p w14:paraId="0A341035" w14:textId="01872322" w:rsidR="001F3C9F" w:rsidRPr="00BF7EFE" w:rsidRDefault="008F56CD" w:rsidP="008F56CD">
            <w:pPr>
              <w:spacing w:line="276" w:lineRule="auto"/>
              <w:rPr>
                <w:rFonts w:eastAsia="华文仿宋"/>
                <w:color w:val="000000" w:themeColor="text1"/>
                <w:sz w:val="22"/>
              </w:rPr>
            </w:pPr>
            <w:r w:rsidRPr="00BF7EFE">
              <w:rPr>
                <w:rFonts w:eastAsia="华文仿宋"/>
                <w:color w:val="000000" w:themeColor="text1"/>
                <w:sz w:val="22"/>
              </w:rPr>
              <w:t>4</w:t>
            </w:r>
            <w:r w:rsidR="001F3C9F" w:rsidRPr="00BF7EFE">
              <w:rPr>
                <w:rFonts w:eastAsia="华文仿宋"/>
                <w:color w:val="000000" w:themeColor="text1"/>
                <w:sz w:val="22"/>
              </w:rPr>
              <w:t>.2</w:t>
            </w:r>
          </w:p>
        </w:tc>
        <w:tc>
          <w:tcPr>
            <w:tcW w:w="4620" w:type="pct"/>
          </w:tcPr>
          <w:p w14:paraId="0A5E70E9" w14:textId="63BE98E6" w:rsidR="001F3C9F" w:rsidRPr="00BF7EFE" w:rsidRDefault="00171ACC" w:rsidP="00171ACC">
            <w:pPr>
              <w:spacing w:line="276" w:lineRule="auto"/>
              <w:rPr>
                <w:rFonts w:eastAsia="华文仿宋"/>
                <w:color w:val="000000" w:themeColor="text1"/>
                <w:sz w:val="22"/>
              </w:rPr>
            </w:pPr>
            <w:r w:rsidRPr="00BF7EFE">
              <w:rPr>
                <w:rFonts w:eastAsia="华文仿宋"/>
                <w:color w:val="000000" w:themeColor="text1"/>
                <w:sz w:val="22"/>
              </w:rPr>
              <w:t>本标准</w:t>
            </w:r>
            <w:r w:rsidR="002733DE" w:rsidRPr="00BF7EFE">
              <w:rPr>
                <w:rFonts w:eastAsia="华文仿宋"/>
                <w:color w:val="000000" w:themeColor="text1"/>
                <w:sz w:val="22"/>
              </w:rPr>
              <w:t>规定</w:t>
            </w:r>
            <w:r w:rsidRPr="00BF7EFE">
              <w:rPr>
                <w:rFonts w:eastAsia="华文仿宋"/>
                <w:color w:val="000000" w:themeColor="text1"/>
                <w:sz w:val="22"/>
              </w:rPr>
              <w:t>UHPC</w:t>
            </w:r>
            <w:r w:rsidR="002733DE" w:rsidRPr="00BF7EFE">
              <w:rPr>
                <w:rFonts w:eastAsia="华文仿宋"/>
                <w:color w:val="000000" w:themeColor="text1"/>
                <w:sz w:val="22"/>
              </w:rPr>
              <w:t>一般应至少同时满足两方面性能指标要求。其一为抗渗性指标，是本标准保证</w:t>
            </w:r>
            <w:r w:rsidRPr="00BF7EFE">
              <w:rPr>
                <w:rFonts w:eastAsia="华文仿宋"/>
                <w:color w:val="000000" w:themeColor="text1"/>
                <w:sz w:val="22"/>
              </w:rPr>
              <w:t>UHPC</w:t>
            </w:r>
            <w:r w:rsidR="002733DE" w:rsidRPr="00BF7EFE">
              <w:rPr>
                <w:rFonts w:eastAsia="华文仿宋"/>
                <w:color w:val="000000" w:themeColor="text1"/>
                <w:sz w:val="22"/>
              </w:rPr>
              <w:t>耐久性的关键技术指标。其二为力学性能指标，包括抗拉、抗弯和抗压三项性能指标，至少要满足其中一项力学性能指标要求。</w:t>
            </w:r>
            <w:r w:rsidR="001F3C9F" w:rsidRPr="00BF7EFE">
              <w:rPr>
                <w:rFonts w:eastAsia="华文仿宋"/>
                <w:color w:val="000000" w:themeColor="text1"/>
                <w:sz w:val="22"/>
              </w:rPr>
              <w:t>实际应用中，可以根据需要将力学性能简化为其中的两项或一项。</w:t>
            </w:r>
          </w:p>
        </w:tc>
      </w:tr>
      <w:tr w:rsidR="001F3C9F" w:rsidRPr="00BF7EFE" w14:paraId="433DF09F" w14:textId="77777777" w:rsidTr="009B5C82">
        <w:tc>
          <w:tcPr>
            <w:tcW w:w="380" w:type="pct"/>
            <w:vAlign w:val="center"/>
          </w:tcPr>
          <w:p w14:paraId="7CAA2A45" w14:textId="385B885F" w:rsidR="001F3C9F" w:rsidRPr="00BF7EFE" w:rsidRDefault="008F56CD" w:rsidP="008F56CD">
            <w:pPr>
              <w:spacing w:line="276" w:lineRule="auto"/>
              <w:rPr>
                <w:rFonts w:eastAsia="华文仿宋"/>
                <w:color w:val="000000" w:themeColor="text1"/>
                <w:sz w:val="22"/>
              </w:rPr>
            </w:pPr>
            <w:r w:rsidRPr="00BF7EFE">
              <w:rPr>
                <w:rFonts w:eastAsia="华文仿宋"/>
                <w:color w:val="000000" w:themeColor="text1"/>
                <w:sz w:val="22"/>
              </w:rPr>
              <w:t>4</w:t>
            </w:r>
            <w:r w:rsidR="001F3C9F" w:rsidRPr="00BF7EFE">
              <w:rPr>
                <w:rFonts w:eastAsia="华文仿宋"/>
                <w:color w:val="000000" w:themeColor="text1"/>
                <w:sz w:val="22"/>
              </w:rPr>
              <w:t>.3</w:t>
            </w:r>
          </w:p>
        </w:tc>
        <w:tc>
          <w:tcPr>
            <w:tcW w:w="4620" w:type="pct"/>
          </w:tcPr>
          <w:p w14:paraId="7CB94825" w14:textId="77777777" w:rsidR="00BF6CBA" w:rsidRPr="00BF7EFE" w:rsidRDefault="003637CA" w:rsidP="008F56CD">
            <w:pPr>
              <w:spacing w:line="276" w:lineRule="auto"/>
              <w:rPr>
                <w:rFonts w:eastAsia="华文仿宋"/>
                <w:color w:val="000000" w:themeColor="text1"/>
                <w:sz w:val="22"/>
              </w:rPr>
            </w:pPr>
            <w:r w:rsidRPr="00BF7EFE">
              <w:rPr>
                <w:rFonts w:eastAsia="华文仿宋"/>
                <w:color w:val="000000" w:themeColor="text1"/>
                <w:sz w:val="22"/>
              </w:rPr>
              <w:t>本标准将标准蒸汽养护作为超高性能混凝土的基准养护方法，这样一方面可以在较短时间内获得试验结果，另一方面经过标准蒸汽养护的超高性能混凝土抗压强度发展相当于</w:t>
            </w:r>
            <w:r w:rsidRPr="00BF7EFE">
              <w:rPr>
                <w:rFonts w:eastAsia="华文仿宋"/>
                <w:color w:val="000000" w:themeColor="text1"/>
                <w:sz w:val="22"/>
              </w:rPr>
              <w:t>5~10</w:t>
            </w:r>
            <w:r w:rsidRPr="00BF7EFE">
              <w:rPr>
                <w:rFonts w:eastAsia="华文仿宋"/>
                <w:color w:val="000000" w:themeColor="text1"/>
                <w:sz w:val="22"/>
              </w:rPr>
              <w:t>年自然养护，可以体现长期性能。</w:t>
            </w:r>
          </w:p>
          <w:p w14:paraId="2724A0EA" w14:textId="4931F8D0" w:rsidR="001F3C9F" w:rsidRPr="00BF7EFE" w:rsidRDefault="003637CA" w:rsidP="008F56CD">
            <w:pPr>
              <w:spacing w:line="276" w:lineRule="auto"/>
              <w:rPr>
                <w:rFonts w:eastAsia="华文仿宋"/>
                <w:color w:val="000000" w:themeColor="text1"/>
                <w:sz w:val="22"/>
              </w:rPr>
            </w:pPr>
            <w:r w:rsidRPr="00BF7EFE">
              <w:rPr>
                <w:rFonts w:eastAsia="华文仿宋"/>
                <w:color w:val="000000" w:themeColor="text1"/>
                <w:sz w:val="22"/>
              </w:rPr>
              <w:t>许多现浇、预制应用不具备蒸汽或热养护条件，或不采用热养护，为了体现实际工程或预制产品上性能发展状态，也可以采用与实际工程条件匹配的条件进行养护或混凝土的标准方法养护（</w:t>
            </w:r>
            <w:r w:rsidRPr="00BF7EFE">
              <w:rPr>
                <w:rFonts w:eastAsia="华文仿宋"/>
                <w:color w:val="000000" w:themeColor="text1"/>
                <w:sz w:val="22"/>
              </w:rPr>
              <w:t>20±2℃</w:t>
            </w:r>
            <w:r w:rsidRPr="00BF7EFE">
              <w:rPr>
                <w:rFonts w:eastAsia="华文仿宋"/>
                <w:color w:val="000000" w:themeColor="text1"/>
                <w:sz w:val="22"/>
              </w:rPr>
              <w:t>、湿度</w:t>
            </w:r>
            <w:r w:rsidRPr="00BF7EFE">
              <w:rPr>
                <w:rFonts w:eastAsia="华文仿宋"/>
                <w:color w:val="000000" w:themeColor="text1"/>
                <w:sz w:val="22"/>
              </w:rPr>
              <w:t>≥95%</w:t>
            </w:r>
            <w:r w:rsidRPr="00BF7EFE">
              <w:rPr>
                <w:rFonts w:eastAsia="华文仿宋"/>
                <w:color w:val="000000" w:themeColor="text1"/>
                <w:sz w:val="22"/>
              </w:rPr>
              <w:t>），但所测试的性能需要注明试件养护方法、龄期等信息。采用非标准蒸汽养护，最迟</w:t>
            </w:r>
            <w:r w:rsidRPr="00BF7EFE">
              <w:rPr>
                <w:rFonts w:eastAsia="华文仿宋"/>
                <w:color w:val="000000" w:themeColor="text1"/>
                <w:sz w:val="22"/>
              </w:rPr>
              <w:t>90d</w:t>
            </w:r>
            <w:r w:rsidRPr="00BF7EFE">
              <w:rPr>
                <w:rFonts w:eastAsia="华文仿宋"/>
                <w:color w:val="000000" w:themeColor="text1"/>
                <w:sz w:val="22"/>
              </w:rPr>
              <w:t>龄期的性能应达到本标准规定技术指标的要求。</w:t>
            </w:r>
          </w:p>
        </w:tc>
      </w:tr>
      <w:tr w:rsidR="001F3C9F" w:rsidRPr="00BF7EFE" w14:paraId="46410821" w14:textId="77777777" w:rsidTr="009B5C82">
        <w:tc>
          <w:tcPr>
            <w:tcW w:w="380" w:type="pct"/>
            <w:vAlign w:val="center"/>
          </w:tcPr>
          <w:p w14:paraId="3A44E5C5" w14:textId="2A8B871F" w:rsidR="001F3C9F" w:rsidRPr="00BF7EFE" w:rsidRDefault="008F56CD" w:rsidP="008F56CD">
            <w:pPr>
              <w:spacing w:line="276" w:lineRule="auto"/>
              <w:rPr>
                <w:rFonts w:eastAsia="华文仿宋"/>
                <w:color w:val="000000" w:themeColor="text1"/>
                <w:sz w:val="22"/>
              </w:rPr>
            </w:pPr>
            <w:r w:rsidRPr="00BF7EFE">
              <w:rPr>
                <w:rFonts w:eastAsia="华文仿宋"/>
                <w:color w:val="000000" w:themeColor="text1"/>
                <w:sz w:val="22"/>
              </w:rPr>
              <w:t>4</w:t>
            </w:r>
            <w:r w:rsidR="001F3C9F" w:rsidRPr="00BF7EFE">
              <w:rPr>
                <w:rFonts w:eastAsia="华文仿宋"/>
                <w:color w:val="000000" w:themeColor="text1"/>
                <w:sz w:val="22"/>
              </w:rPr>
              <w:t>.4</w:t>
            </w:r>
          </w:p>
        </w:tc>
        <w:tc>
          <w:tcPr>
            <w:tcW w:w="4620" w:type="pct"/>
          </w:tcPr>
          <w:p w14:paraId="002F8086" w14:textId="1D232246" w:rsidR="001F3C9F" w:rsidRPr="00BF7EFE" w:rsidRDefault="001F3C9F" w:rsidP="00374ACD">
            <w:pPr>
              <w:spacing w:before="120" w:line="276" w:lineRule="auto"/>
              <w:rPr>
                <w:rFonts w:eastAsia="华文仿宋"/>
                <w:color w:val="000000" w:themeColor="text1"/>
                <w:sz w:val="22"/>
              </w:rPr>
            </w:pPr>
            <w:r w:rsidRPr="00BF7EFE">
              <w:rPr>
                <w:rFonts w:eastAsia="华文仿宋"/>
                <w:color w:val="000000" w:themeColor="text1"/>
                <w:sz w:val="22"/>
              </w:rPr>
              <w:t>抗渗性是</w:t>
            </w:r>
            <w:r w:rsidRPr="00BF7EFE">
              <w:rPr>
                <w:rFonts w:eastAsia="华文仿宋"/>
                <w:color w:val="000000" w:themeColor="text1"/>
                <w:sz w:val="22"/>
              </w:rPr>
              <w:t>UHPC</w:t>
            </w:r>
            <w:r w:rsidRPr="00BF7EFE">
              <w:rPr>
                <w:rFonts w:eastAsia="华文仿宋"/>
                <w:color w:val="000000" w:themeColor="text1"/>
                <w:sz w:val="22"/>
              </w:rPr>
              <w:t>关键技术性能，体现耐久性。本标准将抗渗性要求分为</w:t>
            </w:r>
            <w:r w:rsidR="00B93CEB" w:rsidRPr="00BF7EFE">
              <w:rPr>
                <w:rFonts w:eastAsia="华文仿宋"/>
                <w:color w:val="000000" w:themeColor="text1"/>
                <w:sz w:val="22"/>
              </w:rPr>
              <w:t>二</w:t>
            </w:r>
            <w:r w:rsidRPr="00BF7EFE">
              <w:rPr>
                <w:rFonts w:eastAsia="华文仿宋"/>
                <w:color w:val="000000" w:themeColor="text1"/>
                <w:sz w:val="22"/>
              </w:rPr>
              <w:t>个等级，针对的都是服役寿命</w:t>
            </w:r>
            <w:r w:rsidRPr="00BF7EFE">
              <w:rPr>
                <w:rFonts w:eastAsia="华文仿宋"/>
                <w:color w:val="000000" w:themeColor="text1"/>
                <w:sz w:val="22"/>
              </w:rPr>
              <w:t>100</w:t>
            </w:r>
            <w:r w:rsidRPr="00BF7EFE">
              <w:rPr>
                <w:rFonts w:eastAsia="华文仿宋"/>
                <w:color w:val="000000" w:themeColor="text1"/>
                <w:sz w:val="22"/>
              </w:rPr>
              <w:t>年及以上、免维护维修的工程应用，分等级是对应暴露环境的腐蚀性、承重与非承重结构：</w:t>
            </w:r>
          </w:p>
          <w:p w14:paraId="0C1205B7" w14:textId="6456A49F" w:rsidR="001F3C9F" w:rsidRPr="00BF7EFE" w:rsidRDefault="001F3C9F" w:rsidP="008F56CD">
            <w:pPr>
              <w:pStyle w:val="aa"/>
              <w:numPr>
                <w:ilvl w:val="0"/>
                <w:numId w:val="47"/>
              </w:numPr>
              <w:spacing w:line="276" w:lineRule="auto"/>
              <w:ind w:firstLineChars="0"/>
              <w:rPr>
                <w:rFonts w:ascii="Times New Roman" w:eastAsia="华文仿宋" w:hAnsi="Times New Roman" w:cs="Times New Roman"/>
                <w:color w:val="000000" w:themeColor="text1"/>
                <w:sz w:val="22"/>
              </w:rPr>
            </w:pPr>
            <w:r w:rsidRPr="00BF7EFE">
              <w:rPr>
                <w:rFonts w:ascii="Times New Roman" w:eastAsia="华文仿宋" w:hAnsi="Times New Roman" w:cs="Times New Roman"/>
                <w:color w:val="000000" w:themeColor="text1"/>
                <w:sz w:val="22"/>
              </w:rPr>
              <w:lastRenderedPageBreak/>
              <w:t>UD05</w:t>
            </w:r>
            <w:r w:rsidRPr="00BF7EFE">
              <w:rPr>
                <w:rFonts w:ascii="Times New Roman" w:eastAsia="华文仿宋" w:hAnsi="Times New Roman" w:cs="Times New Roman"/>
                <w:color w:val="000000" w:themeColor="text1"/>
                <w:sz w:val="22"/>
              </w:rPr>
              <w:t>是中等耐久性要求，达到此要求的</w:t>
            </w: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，适用于暴露在</w:t>
            </w:r>
            <w:r w:rsidR="00E51844" w:rsidRPr="00BF7EFE">
              <w:rPr>
                <w:rFonts w:ascii="Times New Roman" w:eastAsia="华文仿宋" w:hAnsi="Times New Roman" w:cs="Times New Roman"/>
                <w:color w:val="000000" w:themeColor="text1"/>
                <w:sz w:val="22"/>
              </w:rPr>
              <w:t>各种类别和</w:t>
            </w:r>
            <w:r w:rsidRPr="00BF7EFE">
              <w:rPr>
                <w:rFonts w:ascii="Times New Roman" w:eastAsia="华文仿宋" w:hAnsi="Times New Roman" w:cs="Times New Roman"/>
                <w:color w:val="000000" w:themeColor="text1"/>
                <w:sz w:val="22"/>
              </w:rPr>
              <w:t>腐蚀性环境</w:t>
            </w:r>
            <w:r w:rsidR="00E51844" w:rsidRPr="00BF7EFE">
              <w:rPr>
                <w:rFonts w:ascii="Times New Roman" w:eastAsia="华文仿宋" w:hAnsi="Times New Roman" w:cs="Times New Roman"/>
                <w:color w:val="000000" w:themeColor="text1"/>
                <w:sz w:val="22"/>
              </w:rPr>
              <w:t>等级</w:t>
            </w:r>
            <w:r w:rsidRPr="00BF7EFE">
              <w:rPr>
                <w:rFonts w:ascii="Times New Roman" w:eastAsia="华文仿宋" w:hAnsi="Times New Roman" w:cs="Times New Roman"/>
                <w:color w:val="000000" w:themeColor="text1"/>
                <w:sz w:val="22"/>
              </w:rPr>
              <w:t>的工程结构，包括</w:t>
            </w:r>
            <w:r w:rsidRPr="00BF7EFE">
              <w:rPr>
                <w:rFonts w:ascii="Times New Roman" w:eastAsia="华文仿宋" w:hAnsi="Times New Roman" w:cs="Times New Roman"/>
                <w:color w:val="000000" w:themeColor="text1"/>
                <w:sz w:val="22"/>
              </w:rPr>
              <w:t>GB/T 50476</w:t>
            </w:r>
            <w:r w:rsidRPr="00BF7EFE">
              <w:rPr>
                <w:rFonts w:ascii="Times New Roman" w:eastAsia="华文仿宋" w:hAnsi="Times New Roman" w:cs="Times New Roman"/>
                <w:color w:val="000000" w:themeColor="text1"/>
                <w:sz w:val="22"/>
              </w:rPr>
              <w:t>分类的</w:t>
            </w:r>
            <w:r w:rsidRPr="00BF7EFE">
              <w:rPr>
                <w:rFonts w:ascii="Times New Roman" w:eastAsia="华文仿宋" w:hAnsi="Times New Roman" w:cs="Times New Roman"/>
                <w:color w:val="000000" w:themeColor="text1"/>
                <w:sz w:val="22"/>
              </w:rPr>
              <w:t>C</w:t>
            </w:r>
            <w:r w:rsidRPr="00BF7EFE">
              <w:rPr>
                <w:rFonts w:ascii="Times New Roman" w:eastAsia="华文仿宋" w:hAnsi="Times New Roman" w:cs="Times New Roman"/>
                <w:color w:val="000000" w:themeColor="text1"/>
                <w:sz w:val="22"/>
              </w:rPr>
              <w:t>（中度）</w:t>
            </w:r>
            <w:r w:rsidR="00961697" w:rsidRPr="00BF7EFE">
              <w:rPr>
                <w:rFonts w:ascii="Times New Roman" w:eastAsia="华文仿宋" w:hAnsi="Times New Roman" w:cs="Times New Roman"/>
                <w:color w:val="000000" w:themeColor="text1"/>
                <w:sz w:val="22"/>
              </w:rPr>
              <w:t>、</w:t>
            </w:r>
            <w:r w:rsidR="00961697" w:rsidRPr="00BF7EFE">
              <w:rPr>
                <w:rFonts w:ascii="Times New Roman" w:eastAsia="华文仿宋" w:hAnsi="Times New Roman" w:cs="Times New Roman"/>
                <w:color w:val="000000" w:themeColor="text1"/>
                <w:sz w:val="22"/>
              </w:rPr>
              <w:t>D</w:t>
            </w:r>
            <w:r w:rsidR="00961697" w:rsidRPr="00BF7EFE">
              <w:rPr>
                <w:rFonts w:ascii="Times New Roman" w:eastAsia="华文仿宋" w:hAnsi="Times New Roman" w:cs="Times New Roman"/>
                <w:color w:val="000000" w:themeColor="text1"/>
                <w:sz w:val="22"/>
              </w:rPr>
              <w:t>（严重）、</w:t>
            </w:r>
            <w:r w:rsidR="00961697" w:rsidRPr="00BF7EFE">
              <w:rPr>
                <w:rFonts w:ascii="Times New Roman" w:eastAsia="华文仿宋" w:hAnsi="Times New Roman" w:cs="Times New Roman"/>
                <w:color w:val="000000" w:themeColor="text1"/>
                <w:sz w:val="22"/>
              </w:rPr>
              <w:t>E</w:t>
            </w:r>
            <w:r w:rsidR="00961697" w:rsidRPr="00BF7EFE">
              <w:rPr>
                <w:rFonts w:ascii="Times New Roman" w:eastAsia="华文仿宋" w:hAnsi="Times New Roman" w:cs="Times New Roman"/>
                <w:color w:val="000000" w:themeColor="text1"/>
                <w:sz w:val="22"/>
              </w:rPr>
              <w:t>（非常严重）和</w:t>
            </w:r>
            <w:r w:rsidR="00961697" w:rsidRPr="00BF7EFE">
              <w:rPr>
                <w:rFonts w:ascii="Times New Roman" w:eastAsia="华文仿宋" w:hAnsi="Times New Roman" w:cs="Times New Roman"/>
                <w:color w:val="000000" w:themeColor="text1"/>
                <w:sz w:val="22"/>
              </w:rPr>
              <w:t>F</w:t>
            </w:r>
            <w:r w:rsidR="00961697" w:rsidRPr="00BF7EFE">
              <w:rPr>
                <w:rFonts w:ascii="Times New Roman" w:eastAsia="华文仿宋" w:hAnsi="Times New Roman" w:cs="Times New Roman"/>
                <w:color w:val="000000" w:themeColor="text1"/>
                <w:sz w:val="22"/>
              </w:rPr>
              <w:t>（极端严重）</w:t>
            </w:r>
            <w:r w:rsidRPr="00BF7EFE">
              <w:rPr>
                <w:rFonts w:ascii="Times New Roman" w:eastAsia="华文仿宋" w:hAnsi="Times New Roman" w:cs="Times New Roman"/>
                <w:color w:val="000000" w:themeColor="text1"/>
                <w:sz w:val="22"/>
              </w:rPr>
              <w:t>环境作用等级的</w:t>
            </w:r>
            <w:proofErr w:type="gramStart"/>
            <w:r w:rsidRPr="00BF7EFE">
              <w:rPr>
                <w:rFonts w:ascii="Times New Roman" w:eastAsia="华文仿宋" w:hAnsi="Times New Roman" w:cs="Times New Roman"/>
                <w:color w:val="000000" w:themeColor="text1"/>
                <w:sz w:val="22"/>
              </w:rPr>
              <w:t>各环境</w:t>
            </w:r>
            <w:proofErr w:type="gramEnd"/>
            <w:r w:rsidRPr="00BF7EFE">
              <w:rPr>
                <w:rFonts w:ascii="Times New Roman" w:eastAsia="华文仿宋" w:hAnsi="Times New Roman" w:cs="Times New Roman"/>
                <w:color w:val="000000" w:themeColor="text1"/>
                <w:sz w:val="22"/>
              </w:rPr>
              <w:t>类别。</w:t>
            </w:r>
          </w:p>
          <w:p w14:paraId="2A71F108" w14:textId="77777777" w:rsidR="001F3C9F" w:rsidRPr="00BF7EFE" w:rsidRDefault="001F3C9F" w:rsidP="008F56CD">
            <w:pPr>
              <w:pStyle w:val="aa"/>
              <w:numPr>
                <w:ilvl w:val="0"/>
                <w:numId w:val="47"/>
              </w:numPr>
              <w:spacing w:line="276" w:lineRule="auto"/>
              <w:ind w:firstLineChars="0"/>
              <w:rPr>
                <w:rFonts w:ascii="Times New Roman" w:eastAsia="华文仿宋" w:hAnsi="Times New Roman" w:cs="Times New Roman"/>
                <w:color w:val="000000" w:themeColor="text1"/>
                <w:sz w:val="22"/>
              </w:rPr>
            </w:pPr>
            <w:r w:rsidRPr="00BF7EFE">
              <w:rPr>
                <w:rFonts w:ascii="Times New Roman" w:eastAsia="华文仿宋" w:hAnsi="Times New Roman" w:cs="Times New Roman"/>
                <w:color w:val="000000" w:themeColor="text1"/>
                <w:sz w:val="22"/>
              </w:rPr>
              <w:t>UD20</w:t>
            </w:r>
            <w:r w:rsidRPr="00BF7EFE">
              <w:rPr>
                <w:rFonts w:ascii="Times New Roman" w:eastAsia="华文仿宋" w:hAnsi="Times New Roman" w:cs="Times New Roman"/>
                <w:color w:val="000000" w:themeColor="text1"/>
                <w:sz w:val="22"/>
              </w:rPr>
              <w:t>是降低的耐久性要求，也是</w:t>
            </w: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最基本要求，适用于暴露在轻微或轻度腐蚀性环境的工程结构或非承重结构，即</w:t>
            </w:r>
            <w:r w:rsidRPr="00BF7EFE">
              <w:rPr>
                <w:rFonts w:ascii="Times New Roman" w:eastAsia="华文仿宋" w:hAnsi="Times New Roman" w:cs="Times New Roman"/>
                <w:color w:val="000000" w:themeColor="text1"/>
                <w:sz w:val="22"/>
              </w:rPr>
              <w:t>GB/T 50476</w:t>
            </w:r>
            <w:r w:rsidRPr="00BF7EFE">
              <w:rPr>
                <w:rFonts w:ascii="Times New Roman" w:eastAsia="华文仿宋" w:hAnsi="Times New Roman" w:cs="Times New Roman"/>
                <w:color w:val="000000" w:themeColor="text1"/>
                <w:sz w:val="22"/>
              </w:rPr>
              <w:t>分类的</w:t>
            </w:r>
            <w:r w:rsidRPr="00BF7EFE">
              <w:rPr>
                <w:rFonts w:ascii="Times New Roman" w:eastAsia="华文仿宋" w:hAnsi="Times New Roman" w:cs="Times New Roman"/>
                <w:color w:val="000000" w:themeColor="text1"/>
                <w:sz w:val="22"/>
              </w:rPr>
              <w:t>A</w:t>
            </w:r>
            <w:r w:rsidRPr="00BF7EFE">
              <w:rPr>
                <w:rFonts w:ascii="Times New Roman" w:eastAsia="华文仿宋" w:hAnsi="Times New Roman" w:cs="Times New Roman"/>
                <w:color w:val="000000" w:themeColor="text1"/>
                <w:sz w:val="22"/>
              </w:rPr>
              <w:t>（轻微）、</w:t>
            </w:r>
            <w:r w:rsidRPr="00BF7EFE">
              <w:rPr>
                <w:rFonts w:ascii="Times New Roman" w:eastAsia="华文仿宋" w:hAnsi="Times New Roman" w:cs="Times New Roman"/>
                <w:color w:val="000000" w:themeColor="text1"/>
                <w:sz w:val="22"/>
              </w:rPr>
              <w:t>B</w:t>
            </w:r>
            <w:r w:rsidRPr="00BF7EFE">
              <w:rPr>
                <w:rFonts w:ascii="Times New Roman" w:eastAsia="华文仿宋" w:hAnsi="Times New Roman" w:cs="Times New Roman"/>
                <w:color w:val="000000" w:themeColor="text1"/>
                <w:sz w:val="22"/>
              </w:rPr>
              <w:t>（轻度）环境作用等级的一般环境。</w:t>
            </w:r>
          </w:p>
          <w:p w14:paraId="5414FC57" w14:textId="55057F42" w:rsidR="00B93CEB" w:rsidRPr="00BF7EFE" w:rsidRDefault="00B93CEB" w:rsidP="00B93CEB">
            <w:pPr>
              <w:spacing w:before="120" w:line="276" w:lineRule="auto"/>
              <w:rPr>
                <w:rFonts w:eastAsia="华文仿宋"/>
                <w:color w:val="000000" w:themeColor="text1"/>
                <w:sz w:val="22"/>
              </w:rPr>
            </w:pPr>
            <w:r w:rsidRPr="00BF7EFE">
              <w:rPr>
                <w:rFonts w:eastAsia="华文仿宋"/>
                <w:color w:val="000000" w:themeColor="text1"/>
                <w:sz w:val="22"/>
              </w:rPr>
              <w:t>抗渗性能是</w:t>
            </w:r>
            <w:r w:rsidRPr="00BF7EFE">
              <w:rPr>
                <w:rFonts w:eastAsia="华文仿宋"/>
                <w:color w:val="000000" w:themeColor="text1"/>
                <w:sz w:val="22"/>
              </w:rPr>
              <w:t>UHPC</w:t>
            </w:r>
            <w:r w:rsidRPr="00BF7EFE">
              <w:rPr>
                <w:rFonts w:eastAsia="华文仿宋"/>
                <w:color w:val="000000" w:themeColor="text1"/>
                <w:sz w:val="22"/>
              </w:rPr>
              <w:t>必须具备的性能指标，以保证其高耐久性。使用钢纤维的</w:t>
            </w:r>
            <w:r w:rsidRPr="00BF7EFE">
              <w:rPr>
                <w:rFonts w:eastAsia="华文仿宋"/>
                <w:color w:val="000000" w:themeColor="text1"/>
                <w:sz w:val="22"/>
              </w:rPr>
              <w:t>UHPC</w:t>
            </w:r>
            <w:r w:rsidRPr="00BF7EFE">
              <w:rPr>
                <w:rFonts w:eastAsia="华文仿宋"/>
                <w:color w:val="000000" w:themeColor="text1"/>
                <w:sz w:val="22"/>
              </w:rPr>
              <w:t>，且满足</w:t>
            </w:r>
            <w:r w:rsidR="00065331" w:rsidRPr="00BF7EFE">
              <w:rPr>
                <w:rFonts w:eastAsia="华文仿宋"/>
                <w:color w:val="000000" w:themeColor="text1"/>
                <w:sz w:val="22"/>
              </w:rPr>
              <w:t>上述</w:t>
            </w:r>
            <w:r w:rsidRPr="00BF7EFE">
              <w:rPr>
                <w:rFonts w:eastAsia="华文仿宋"/>
                <w:color w:val="000000" w:themeColor="text1"/>
                <w:sz w:val="22"/>
              </w:rPr>
              <w:t>相应环境等级和结构类型对抗渗性要求，其设计建造工程结构早期收缩约束裂缝最大宽度不超过</w:t>
            </w:r>
            <w:r w:rsidRPr="00BF7EFE">
              <w:rPr>
                <w:rFonts w:eastAsia="华文仿宋"/>
                <w:color w:val="000000" w:themeColor="text1"/>
                <w:sz w:val="22"/>
              </w:rPr>
              <w:t>0.05mm</w:t>
            </w:r>
            <w:r w:rsidRPr="00BF7EFE">
              <w:rPr>
                <w:rFonts w:eastAsia="华文仿宋"/>
                <w:color w:val="000000" w:themeColor="text1"/>
                <w:sz w:val="22"/>
              </w:rPr>
              <w:t>、服役期间最大拉应力不超过弹性极限抗拉强度且不受磨损等机械性损伤，基准使用寿命可设定为</w:t>
            </w:r>
            <w:r w:rsidRPr="00BF7EFE">
              <w:rPr>
                <w:rFonts w:eastAsia="华文仿宋"/>
                <w:color w:val="000000" w:themeColor="text1"/>
                <w:sz w:val="22"/>
              </w:rPr>
              <w:t>E</w:t>
            </w:r>
            <w:r w:rsidRPr="00BF7EFE">
              <w:rPr>
                <w:rFonts w:eastAsia="华文仿宋"/>
                <w:color w:val="000000" w:themeColor="text1"/>
                <w:sz w:val="22"/>
              </w:rPr>
              <w:t>和</w:t>
            </w:r>
            <w:r w:rsidRPr="00BF7EFE">
              <w:rPr>
                <w:rFonts w:eastAsia="华文仿宋"/>
                <w:color w:val="000000" w:themeColor="text1"/>
                <w:sz w:val="22"/>
              </w:rPr>
              <w:t>F</w:t>
            </w:r>
            <w:r w:rsidRPr="00BF7EFE">
              <w:rPr>
                <w:rFonts w:eastAsia="华文仿宋"/>
                <w:color w:val="000000" w:themeColor="text1"/>
                <w:sz w:val="22"/>
              </w:rPr>
              <w:t>暴露环境</w:t>
            </w:r>
            <w:r w:rsidRPr="00BF7EFE">
              <w:rPr>
                <w:rFonts w:eastAsia="华文仿宋"/>
                <w:color w:val="000000" w:themeColor="text1"/>
                <w:sz w:val="22"/>
              </w:rPr>
              <w:t>100</w:t>
            </w:r>
            <w:r w:rsidRPr="00BF7EFE">
              <w:rPr>
                <w:rFonts w:eastAsia="华文仿宋"/>
                <w:color w:val="000000" w:themeColor="text1"/>
                <w:sz w:val="22"/>
              </w:rPr>
              <w:t>年，</w:t>
            </w:r>
            <w:r w:rsidRPr="00BF7EFE">
              <w:rPr>
                <w:rFonts w:eastAsia="华文仿宋"/>
                <w:color w:val="000000" w:themeColor="text1"/>
                <w:sz w:val="22"/>
              </w:rPr>
              <w:t>C</w:t>
            </w:r>
            <w:r w:rsidRPr="00BF7EFE">
              <w:rPr>
                <w:rFonts w:eastAsia="华文仿宋"/>
                <w:color w:val="000000" w:themeColor="text1"/>
                <w:sz w:val="22"/>
              </w:rPr>
              <w:t>和</w:t>
            </w:r>
            <w:r w:rsidRPr="00BF7EFE">
              <w:rPr>
                <w:rFonts w:eastAsia="华文仿宋"/>
                <w:color w:val="000000" w:themeColor="text1"/>
                <w:sz w:val="22"/>
              </w:rPr>
              <w:t>D</w:t>
            </w:r>
            <w:r w:rsidRPr="00BF7EFE">
              <w:rPr>
                <w:rFonts w:eastAsia="华文仿宋"/>
                <w:color w:val="000000" w:themeColor="text1"/>
                <w:sz w:val="22"/>
              </w:rPr>
              <w:t>环境</w:t>
            </w:r>
            <w:r w:rsidRPr="00BF7EFE">
              <w:rPr>
                <w:rFonts w:eastAsia="华文仿宋"/>
                <w:color w:val="000000" w:themeColor="text1"/>
                <w:sz w:val="22"/>
              </w:rPr>
              <w:t>150</w:t>
            </w:r>
            <w:r w:rsidRPr="00BF7EFE">
              <w:rPr>
                <w:rFonts w:eastAsia="华文仿宋"/>
                <w:color w:val="000000" w:themeColor="text1"/>
                <w:sz w:val="22"/>
              </w:rPr>
              <w:t>年。对于其它种类材料的纤维在</w:t>
            </w:r>
            <w:r w:rsidR="00065331" w:rsidRPr="00BF7EFE">
              <w:rPr>
                <w:rFonts w:eastAsia="华文仿宋"/>
                <w:color w:val="000000" w:themeColor="text1"/>
                <w:sz w:val="22"/>
              </w:rPr>
              <w:t>UHPC</w:t>
            </w:r>
            <w:r w:rsidRPr="00BF7EFE">
              <w:rPr>
                <w:rFonts w:eastAsia="华文仿宋"/>
                <w:color w:val="000000" w:themeColor="text1"/>
                <w:sz w:val="22"/>
              </w:rPr>
              <w:t>中老化、腐蚀或性能力学性能衰减行为，目前还缺乏足够了解，故使用其它纤维的</w:t>
            </w:r>
            <w:r w:rsidR="00065331" w:rsidRPr="00BF7EFE">
              <w:rPr>
                <w:rFonts w:eastAsia="华文仿宋"/>
                <w:color w:val="000000" w:themeColor="text1"/>
                <w:sz w:val="22"/>
              </w:rPr>
              <w:t>UHPC</w:t>
            </w:r>
            <w:r w:rsidRPr="00BF7EFE">
              <w:rPr>
                <w:rFonts w:eastAsia="华文仿宋"/>
                <w:color w:val="000000" w:themeColor="text1"/>
                <w:sz w:val="22"/>
              </w:rPr>
              <w:t>，使用寿命宜考虑不超过</w:t>
            </w:r>
            <w:r w:rsidRPr="00BF7EFE">
              <w:rPr>
                <w:rFonts w:eastAsia="华文仿宋"/>
                <w:color w:val="000000" w:themeColor="text1"/>
                <w:sz w:val="22"/>
              </w:rPr>
              <w:t>50</w:t>
            </w:r>
            <w:r w:rsidRPr="00BF7EFE">
              <w:rPr>
                <w:rFonts w:eastAsia="华文仿宋"/>
                <w:color w:val="000000" w:themeColor="text1"/>
                <w:sz w:val="22"/>
              </w:rPr>
              <w:t>年。</w:t>
            </w:r>
          </w:p>
          <w:p w14:paraId="44216F98" w14:textId="625FD14E" w:rsidR="00B93CEB" w:rsidRPr="00BF7EFE" w:rsidRDefault="00B93CEB" w:rsidP="00B93CEB">
            <w:pPr>
              <w:spacing w:before="120" w:line="276" w:lineRule="auto"/>
              <w:rPr>
                <w:rFonts w:eastAsia="华文仿宋"/>
                <w:color w:val="000000" w:themeColor="text1"/>
                <w:sz w:val="22"/>
              </w:rPr>
            </w:pPr>
            <w:r w:rsidRPr="00BF7EFE">
              <w:rPr>
                <w:rFonts w:eastAsia="华文仿宋"/>
                <w:color w:val="000000" w:themeColor="text1"/>
                <w:sz w:val="22"/>
              </w:rPr>
              <w:t>对于抗压强度</w:t>
            </w:r>
            <w:r w:rsidRPr="00BF7EFE">
              <w:rPr>
                <w:rFonts w:eastAsia="华文仿宋"/>
                <w:i/>
                <w:color w:val="000000" w:themeColor="text1"/>
                <w:sz w:val="22"/>
              </w:rPr>
              <w:t>f</w:t>
            </w:r>
            <w:r w:rsidRPr="00BF7EFE">
              <w:rPr>
                <w:rFonts w:eastAsia="华文仿宋"/>
                <w:i/>
                <w:color w:val="000000" w:themeColor="text1"/>
                <w:sz w:val="22"/>
                <w:vertAlign w:val="subscript"/>
              </w:rPr>
              <w:t>cu</w:t>
            </w:r>
            <w:r w:rsidRPr="00BF7EFE">
              <w:rPr>
                <w:rFonts w:eastAsia="华文仿宋"/>
                <w:color w:val="000000" w:themeColor="text1"/>
                <w:sz w:val="22"/>
              </w:rPr>
              <w:t>≥150MPa</w:t>
            </w:r>
            <w:r w:rsidRPr="00BF7EFE">
              <w:rPr>
                <w:rFonts w:eastAsia="华文仿宋"/>
                <w:color w:val="000000" w:themeColor="text1"/>
                <w:sz w:val="22"/>
              </w:rPr>
              <w:t>的</w:t>
            </w:r>
            <w:r w:rsidR="00065331" w:rsidRPr="00BF7EFE">
              <w:rPr>
                <w:rFonts w:eastAsia="华文仿宋"/>
                <w:color w:val="000000" w:themeColor="text1"/>
                <w:sz w:val="22"/>
              </w:rPr>
              <w:t>UHPC</w:t>
            </w:r>
            <w:r w:rsidRPr="00BF7EFE">
              <w:rPr>
                <w:rFonts w:eastAsia="华文仿宋"/>
                <w:color w:val="000000" w:themeColor="text1"/>
                <w:sz w:val="22"/>
              </w:rPr>
              <w:t>，水灰比一般小于</w:t>
            </w:r>
            <w:r w:rsidRPr="00BF7EFE">
              <w:rPr>
                <w:rFonts w:eastAsia="华文仿宋"/>
                <w:color w:val="000000" w:themeColor="text1"/>
                <w:sz w:val="22"/>
              </w:rPr>
              <w:t>0.25</w:t>
            </w:r>
            <w:r w:rsidRPr="00BF7EFE">
              <w:rPr>
                <w:rFonts w:eastAsia="华文仿宋"/>
                <w:color w:val="000000" w:themeColor="text1"/>
                <w:sz w:val="22"/>
              </w:rPr>
              <w:t>（水胶比小于</w:t>
            </w:r>
            <w:r w:rsidRPr="00BF7EFE">
              <w:rPr>
                <w:rFonts w:eastAsia="华文仿宋"/>
                <w:color w:val="000000" w:themeColor="text1"/>
                <w:sz w:val="22"/>
              </w:rPr>
              <w:t>0.20</w:t>
            </w:r>
            <w:r w:rsidRPr="00BF7EFE">
              <w:rPr>
                <w:rFonts w:eastAsia="华文仿宋"/>
                <w:color w:val="000000" w:themeColor="text1"/>
                <w:sz w:val="22"/>
              </w:rPr>
              <w:t>），通常其抗渗等级</w:t>
            </w:r>
            <w:r w:rsidRPr="00BF7EFE">
              <w:rPr>
                <w:rFonts w:eastAsia="华文仿宋"/>
                <w:color w:val="000000" w:themeColor="text1"/>
                <w:sz w:val="22"/>
              </w:rPr>
              <w:t>UD05</w:t>
            </w:r>
            <w:r w:rsidRPr="00BF7EFE">
              <w:rPr>
                <w:rFonts w:eastAsia="华文仿宋"/>
                <w:color w:val="000000" w:themeColor="text1"/>
                <w:sz w:val="22"/>
              </w:rPr>
              <w:t>是有保证的，允许不对抗渗性进行要求和测试。</w:t>
            </w:r>
          </w:p>
          <w:p w14:paraId="51C2F9D4" w14:textId="0329B231" w:rsidR="00B93CEB" w:rsidRPr="00BF7EFE" w:rsidRDefault="00B93CEB" w:rsidP="00B93CEB">
            <w:pPr>
              <w:spacing w:before="120" w:line="276" w:lineRule="auto"/>
              <w:rPr>
                <w:rFonts w:eastAsia="华文仿宋"/>
                <w:color w:val="000000" w:themeColor="text1"/>
                <w:sz w:val="22"/>
              </w:rPr>
            </w:pPr>
            <w:r w:rsidRPr="00BF7EFE">
              <w:rPr>
                <w:rFonts w:eastAsia="华文仿宋"/>
                <w:color w:val="000000" w:themeColor="text1"/>
                <w:sz w:val="22"/>
              </w:rPr>
              <w:t>一般地，相同测试条件下，普通混凝土中氯离子扩散系数值通常大于</w:t>
            </w:r>
            <w:r w:rsidRPr="00BF7EFE">
              <w:rPr>
                <w:rFonts w:eastAsia="华文仿宋"/>
                <w:color w:val="000000" w:themeColor="text1"/>
                <w:sz w:val="22"/>
              </w:rPr>
              <w:t>500×10</w:t>
            </w:r>
            <w:r w:rsidRPr="00BF7EFE">
              <w:rPr>
                <w:rFonts w:eastAsia="华文仿宋"/>
                <w:color w:val="000000" w:themeColor="text1"/>
                <w:sz w:val="22"/>
                <w:vertAlign w:val="superscript"/>
              </w:rPr>
              <w:t>-14</w:t>
            </w:r>
            <w:r w:rsidRPr="00BF7EFE">
              <w:rPr>
                <w:rFonts w:eastAsia="华文仿宋"/>
                <w:color w:val="000000" w:themeColor="text1"/>
                <w:sz w:val="22"/>
              </w:rPr>
              <w:t>m</w:t>
            </w:r>
            <w:r w:rsidRPr="00BF7EFE">
              <w:rPr>
                <w:rFonts w:eastAsia="华文仿宋"/>
                <w:color w:val="000000" w:themeColor="text1"/>
                <w:sz w:val="22"/>
                <w:vertAlign w:val="superscript"/>
              </w:rPr>
              <w:t>2</w:t>
            </w:r>
            <w:r w:rsidRPr="00BF7EFE">
              <w:rPr>
                <w:rFonts w:eastAsia="华文仿宋"/>
                <w:color w:val="000000" w:themeColor="text1"/>
                <w:sz w:val="22"/>
              </w:rPr>
              <w:t>/s</w:t>
            </w:r>
            <w:r w:rsidRPr="00BF7EFE">
              <w:rPr>
                <w:rFonts w:eastAsia="华文仿宋"/>
                <w:color w:val="000000" w:themeColor="text1"/>
                <w:sz w:val="22"/>
              </w:rPr>
              <w:t>；高性能混凝土中的通常为</w:t>
            </w:r>
            <w:r w:rsidRPr="00BF7EFE">
              <w:rPr>
                <w:rFonts w:eastAsia="华文仿宋"/>
                <w:color w:val="000000" w:themeColor="text1"/>
                <w:sz w:val="22"/>
              </w:rPr>
              <w:t>100 ~ 500×10</w:t>
            </w:r>
            <w:r w:rsidRPr="00BF7EFE">
              <w:rPr>
                <w:rFonts w:eastAsia="华文仿宋"/>
                <w:color w:val="000000" w:themeColor="text1"/>
                <w:sz w:val="22"/>
                <w:vertAlign w:val="superscript"/>
              </w:rPr>
              <w:t>-14</w:t>
            </w:r>
            <w:r w:rsidRPr="00BF7EFE">
              <w:rPr>
                <w:rFonts w:eastAsia="华文仿宋"/>
                <w:color w:val="000000" w:themeColor="text1"/>
                <w:sz w:val="22"/>
              </w:rPr>
              <w:t>m</w:t>
            </w:r>
            <w:r w:rsidRPr="00BF7EFE">
              <w:rPr>
                <w:rFonts w:eastAsia="华文仿宋"/>
                <w:color w:val="000000" w:themeColor="text1"/>
                <w:sz w:val="22"/>
                <w:vertAlign w:val="superscript"/>
              </w:rPr>
              <w:t>2</w:t>
            </w:r>
            <w:r w:rsidRPr="00BF7EFE">
              <w:rPr>
                <w:rFonts w:eastAsia="华文仿宋"/>
                <w:color w:val="000000" w:themeColor="text1"/>
                <w:sz w:val="22"/>
              </w:rPr>
              <w:t>/s</w:t>
            </w:r>
            <w:r w:rsidRPr="00BF7EFE">
              <w:rPr>
                <w:rFonts w:eastAsia="华文仿宋"/>
                <w:color w:val="000000" w:themeColor="text1"/>
                <w:sz w:val="22"/>
              </w:rPr>
              <w:t>；含</w:t>
            </w:r>
            <w:r w:rsidRPr="00BF7EFE">
              <w:rPr>
                <w:rFonts w:eastAsia="华文仿宋"/>
                <w:color w:val="000000" w:themeColor="text1"/>
                <w:sz w:val="22"/>
              </w:rPr>
              <w:t>5 ~ 16mm</w:t>
            </w:r>
            <w:r w:rsidRPr="00BF7EFE">
              <w:rPr>
                <w:rFonts w:eastAsia="华文仿宋"/>
                <w:color w:val="000000" w:themeColor="text1"/>
                <w:sz w:val="22"/>
              </w:rPr>
              <w:t>粗骨料粒径、强度等级为</w:t>
            </w:r>
            <w:r w:rsidRPr="00BF7EFE">
              <w:rPr>
                <w:rFonts w:eastAsia="华文仿宋"/>
                <w:color w:val="000000" w:themeColor="text1"/>
                <w:sz w:val="22"/>
              </w:rPr>
              <w:t>C100</w:t>
            </w:r>
            <w:r w:rsidRPr="00BF7EFE">
              <w:rPr>
                <w:rFonts w:eastAsia="华文仿宋"/>
                <w:color w:val="000000" w:themeColor="text1"/>
                <w:sz w:val="22"/>
              </w:rPr>
              <w:t>左右的，有时可能小于</w:t>
            </w:r>
            <w:r w:rsidRPr="00BF7EFE">
              <w:rPr>
                <w:rFonts w:eastAsia="华文仿宋"/>
                <w:color w:val="000000" w:themeColor="text1"/>
                <w:sz w:val="22"/>
              </w:rPr>
              <w:t>100×10</w:t>
            </w:r>
            <w:r w:rsidRPr="00BF7EFE">
              <w:rPr>
                <w:rFonts w:eastAsia="华文仿宋"/>
                <w:color w:val="000000" w:themeColor="text1"/>
                <w:sz w:val="22"/>
                <w:vertAlign w:val="superscript"/>
              </w:rPr>
              <w:t>-14</w:t>
            </w:r>
            <w:r w:rsidRPr="00BF7EFE">
              <w:rPr>
                <w:rFonts w:eastAsia="华文仿宋"/>
                <w:color w:val="000000" w:themeColor="text1"/>
                <w:sz w:val="22"/>
              </w:rPr>
              <w:t>m</w:t>
            </w:r>
            <w:r w:rsidRPr="00BF7EFE">
              <w:rPr>
                <w:rFonts w:eastAsia="华文仿宋"/>
                <w:color w:val="000000" w:themeColor="text1"/>
                <w:sz w:val="22"/>
                <w:vertAlign w:val="superscript"/>
              </w:rPr>
              <w:t>2</w:t>
            </w:r>
            <w:r w:rsidRPr="00BF7EFE">
              <w:rPr>
                <w:rFonts w:eastAsia="华文仿宋"/>
                <w:color w:val="000000" w:themeColor="text1"/>
                <w:sz w:val="22"/>
              </w:rPr>
              <w:t>/s</w:t>
            </w:r>
            <w:r w:rsidRPr="00BF7EFE">
              <w:rPr>
                <w:rFonts w:eastAsia="华文仿宋"/>
                <w:color w:val="000000" w:themeColor="text1"/>
                <w:sz w:val="22"/>
              </w:rPr>
              <w:t>。</w:t>
            </w:r>
            <w:r w:rsidR="00065331" w:rsidRPr="00BF7EFE">
              <w:rPr>
                <w:rFonts w:eastAsia="华文仿宋"/>
                <w:color w:val="000000" w:themeColor="text1"/>
                <w:sz w:val="22"/>
              </w:rPr>
              <w:t>UHPC</w:t>
            </w:r>
            <w:r w:rsidRPr="00BF7EFE">
              <w:rPr>
                <w:rFonts w:eastAsia="华文仿宋"/>
                <w:color w:val="000000" w:themeColor="text1"/>
                <w:sz w:val="22"/>
              </w:rPr>
              <w:t>基体的抗渗性通常应高于常规混凝土一或两个数量级。</w:t>
            </w:r>
          </w:p>
          <w:p w14:paraId="7038988B" w14:textId="26FFA2E8" w:rsidR="001F3C9F" w:rsidRPr="00BF7EFE" w:rsidRDefault="00065331" w:rsidP="00D91F60">
            <w:pPr>
              <w:spacing w:before="120" w:line="276" w:lineRule="auto"/>
              <w:rPr>
                <w:rFonts w:eastAsia="华文仿宋"/>
                <w:color w:val="000000" w:themeColor="text1"/>
                <w:sz w:val="22"/>
              </w:rPr>
            </w:pPr>
            <w:r w:rsidRPr="00BF7EFE">
              <w:rPr>
                <w:rFonts w:eastAsia="华文仿宋"/>
                <w:color w:val="000000" w:themeColor="text1"/>
                <w:sz w:val="22"/>
              </w:rPr>
              <w:t>国外规范通常要求</w:t>
            </w:r>
            <w:r w:rsidRPr="00BF7EFE">
              <w:rPr>
                <w:rFonts w:eastAsia="华文仿宋"/>
                <w:color w:val="000000" w:themeColor="text1"/>
                <w:sz w:val="22"/>
              </w:rPr>
              <w:t>RCM</w:t>
            </w:r>
            <w:r w:rsidRPr="00BF7EFE">
              <w:rPr>
                <w:rFonts w:eastAsia="华文仿宋"/>
                <w:color w:val="000000" w:themeColor="text1"/>
                <w:sz w:val="22"/>
              </w:rPr>
              <w:t>或其改进方法不用于测定的氯离子扩散系数小于</w:t>
            </w:r>
            <w:r w:rsidRPr="00BF7EFE">
              <w:rPr>
                <w:rFonts w:eastAsia="华文仿宋"/>
                <w:color w:val="000000" w:themeColor="text1"/>
                <w:sz w:val="22"/>
              </w:rPr>
              <w:t>5×10</w:t>
            </w:r>
            <w:r w:rsidRPr="00BF7EFE">
              <w:rPr>
                <w:rFonts w:eastAsia="华文仿宋"/>
                <w:color w:val="000000" w:themeColor="text1"/>
                <w:sz w:val="22"/>
                <w:vertAlign w:val="superscript"/>
              </w:rPr>
              <w:t>-14</w:t>
            </w:r>
            <w:r w:rsidRPr="00BF7EFE">
              <w:rPr>
                <w:rFonts w:eastAsia="华文仿宋"/>
                <w:color w:val="000000" w:themeColor="text1"/>
                <w:sz w:val="22"/>
              </w:rPr>
              <w:t>m</w:t>
            </w:r>
            <w:r w:rsidRPr="00BF7EFE">
              <w:rPr>
                <w:rFonts w:eastAsia="华文仿宋"/>
                <w:color w:val="000000" w:themeColor="text1"/>
                <w:sz w:val="22"/>
                <w:vertAlign w:val="superscript"/>
              </w:rPr>
              <w:t>2</w:t>
            </w:r>
            <w:r w:rsidRPr="00BF7EFE">
              <w:rPr>
                <w:rFonts w:eastAsia="华文仿宋"/>
                <w:color w:val="000000" w:themeColor="text1"/>
                <w:sz w:val="22"/>
              </w:rPr>
              <w:t>/s</w:t>
            </w:r>
            <w:r w:rsidRPr="00BF7EFE">
              <w:rPr>
                <w:rFonts w:eastAsia="华文仿宋"/>
                <w:color w:val="000000" w:themeColor="text1"/>
                <w:sz w:val="22"/>
              </w:rPr>
              <w:t>。</w:t>
            </w:r>
            <w:r w:rsidR="003C3571" w:rsidRPr="00BF7EFE">
              <w:rPr>
                <w:rFonts w:eastAsia="华文仿宋"/>
                <w:color w:val="000000" w:themeColor="text1"/>
                <w:sz w:val="22"/>
              </w:rPr>
              <w:t>本标准采用附录</w:t>
            </w:r>
            <w:r w:rsidR="003C3571" w:rsidRPr="00BF7EFE">
              <w:rPr>
                <w:rFonts w:eastAsia="华文仿宋"/>
                <w:color w:val="000000" w:themeColor="text1"/>
                <w:sz w:val="22"/>
              </w:rPr>
              <w:t>D</w:t>
            </w:r>
            <w:r w:rsidR="003C3571" w:rsidRPr="00BF7EFE">
              <w:rPr>
                <w:rFonts w:eastAsia="华文仿宋"/>
                <w:color w:val="000000" w:themeColor="text1"/>
                <w:sz w:val="22"/>
              </w:rPr>
              <w:t>方法</w:t>
            </w:r>
            <w:r w:rsidR="001F3C9F" w:rsidRPr="00BF7EFE">
              <w:rPr>
                <w:rFonts w:eastAsia="华文仿宋"/>
                <w:color w:val="000000" w:themeColor="text1"/>
                <w:sz w:val="22"/>
              </w:rPr>
              <w:t>为</w:t>
            </w:r>
            <w:r w:rsidR="001E2065" w:rsidRPr="00BF7EFE">
              <w:rPr>
                <w:rFonts w:eastAsia="华文仿宋"/>
                <w:color w:val="000000" w:themeColor="text1"/>
                <w:sz w:val="22"/>
              </w:rPr>
              <w:t>推荐</w:t>
            </w:r>
            <w:r w:rsidR="001F3C9F" w:rsidRPr="00BF7EFE">
              <w:rPr>
                <w:rFonts w:eastAsia="华文仿宋"/>
                <w:color w:val="000000" w:themeColor="text1"/>
                <w:sz w:val="22"/>
              </w:rPr>
              <w:t>方法，</w:t>
            </w:r>
            <w:r w:rsidR="003C3571" w:rsidRPr="00BF7EFE">
              <w:rPr>
                <w:rFonts w:eastAsia="华文仿宋"/>
                <w:color w:val="000000" w:themeColor="text1"/>
                <w:sz w:val="22"/>
              </w:rPr>
              <w:t>因具有可靠理论基础，适合于如此低渗透性水泥</w:t>
            </w:r>
            <w:proofErr w:type="gramStart"/>
            <w:r w:rsidR="003C3571" w:rsidRPr="00BF7EFE">
              <w:rPr>
                <w:rFonts w:eastAsia="华文仿宋"/>
                <w:color w:val="000000" w:themeColor="text1"/>
                <w:sz w:val="22"/>
              </w:rPr>
              <w:t>基材料</w:t>
            </w:r>
            <w:proofErr w:type="gramEnd"/>
            <w:r w:rsidR="003C3571" w:rsidRPr="00BF7EFE">
              <w:rPr>
                <w:rFonts w:eastAsia="华文仿宋"/>
                <w:color w:val="000000" w:themeColor="text1"/>
                <w:sz w:val="22"/>
              </w:rPr>
              <w:t>和试验周期短的优点，但超高性能混凝土含导电纤维如钢纤维或碳纤维，会干扰抗渗性测试结果。</w:t>
            </w:r>
            <w:r w:rsidR="00E44D53" w:rsidRPr="00BF7EFE">
              <w:rPr>
                <w:rFonts w:eastAsia="华文仿宋"/>
                <w:color w:val="000000" w:themeColor="text1"/>
                <w:sz w:val="22"/>
              </w:rPr>
              <w:t>为避免钢纤维干扰测试的准确性，应测量不含纤维即</w:t>
            </w:r>
            <w:r w:rsidR="00E44D53" w:rsidRPr="00BF7EFE">
              <w:rPr>
                <w:rFonts w:eastAsia="华文仿宋"/>
                <w:color w:val="000000" w:themeColor="text1"/>
                <w:sz w:val="22"/>
              </w:rPr>
              <w:t>UHPC</w:t>
            </w:r>
            <w:r w:rsidR="00E44D53" w:rsidRPr="00BF7EFE">
              <w:rPr>
                <w:rFonts w:eastAsia="华文仿宋"/>
                <w:color w:val="000000" w:themeColor="text1"/>
                <w:sz w:val="22"/>
              </w:rPr>
              <w:t>基体的抗渗性，作为</w:t>
            </w:r>
            <w:r w:rsidR="00E44D53" w:rsidRPr="00BF7EFE">
              <w:rPr>
                <w:rFonts w:eastAsia="华文仿宋"/>
                <w:color w:val="000000" w:themeColor="text1"/>
                <w:sz w:val="22"/>
              </w:rPr>
              <w:t>UHPC</w:t>
            </w:r>
            <w:r w:rsidR="00E44D53" w:rsidRPr="00BF7EFE">
              <w:rPr>
                <w:rFonts w:eastAsia="华文仿宋"/>
                <w:color w:val="000000" w:themeColor="text1"/>
                <w:sz w:val="22"/>
              </w:rPr>
              <w:t>抗渗性达到的性能指标。本标准</w:t>
            </w:r>
            <w:r w:rsidR="001F3C9F" w:rsidRPr="00BF7EFE">
              <w:rPr>
                <w:rFonts w:eastAsia="华文仿宋"/>
                <w:color w:val="000000" w:themeColor="text1"/>
                <w:sz w:val="22"/>
              </w:rPr>
              <w:t>也</w:t>
            </w:r>
            <w:r w:rsidR="00E44D53" w:rsidRPr="00BF7EFE">
              <w:rPr>
                <w:rFonts w:eastAsia="华文仿宋"/>
                <w:color w:val="000000" w:themeColor="text1"/>
                <w:sz w:val="22"/>
              </w:rPr>
              <w:t>允许</w:t>
            </w:r>
            <w:r w:rsidR="001F3C9F" w:rsidRPr="00BF7EFE">
              <w:rPr>
                <w:rFonts w:eastAsia="华文仿宋"/>
                <w:color w:val="000000" w:themeColor="text1"/>
                <w:sz w:val="22"/>
              </w:rPr>
              <w:t>使用</w:t>
            </w:r>
            <w:r w:rsidR="001F3C9F" w:rsidRPr="00BF7EFE">
              <w:rPr>
                <w:rFonts w:eastAsia="华文仿宋"/>
                <w:color w:val="000000" w:themeColor="text1"/>
                <w:sz w:val="22"/>
              </w:rPr>
              <w:t>GB/T 50082</w:t>
            </w:r>
            <w:r w:rsidR="001F3C9F" w:rsidRPr="00BF7EFE">
              <w:rPr>
                <w:rFonts w:eastAsia="华文仿宋"/>
                <w:color w:val="000000" w:themeColor="text1"/>
                <w:sz w:val="22"/>
              </w:rPr>
              <w:t>标准中的</w:t>
            </w:r>
            <w:r w:rsidR="001F3C9F" w:rsidRPr="00BF7EFE">
              <w:rPr>
                <w:rFonts w:eastAsia="华文仿宋"/>
                <w:color w:val="000000" w:themeColor="text1"/>
                <w:sz w:val="22"/>
              </w:rPr>
              <w:t>RCM</w:t>
            </w:r>
            <w:r w:rsidR="001F3C9F" w:rsidRPr="00BF7EFE">
              <w:rPr>
                <w:rFonts w:eastAsia="华文仿宋"/>
                <w:color w:val="000000" w:themeColor="text1"/>
                <w:sz w:val="22"/>
              </w:rPr>
              <w:t>法</w:t>
            </w:r>
            <w:r w:rsidR="00E44D53" w:rsidRPr="00BF7EFE">
              <w:rPr>
                <w:rFonts w:eastAsia="华文仿宋"/>
                <w:color w:val="000000" w:themeColor="text1"/>
                <w:sz w:val="22"/>
              </w:rPr>
              <w:t>，但</w:t>
            </w:r>
            <w:r w:rsidR="00D4085B">
              <w:rPr>
                <w:rFonts w:eastAsia="华文仿宋"/>
                <w:color w:val="000000" w:themeColor="text1"/>
                <w:sz w:val="22"/>
              </w:rPr>
              <w:t>需要延长测试时间</w:t>
            </w:r>
            <w:r w:rsidR="00D4085B">
              <w:rPr>
                <w:rFonts w:eastAsia="华文仿宋" w:hint="eastAsia"/>
                <w:color w:val="000000" w:themeColor="text1"/>
                <w:sz w:val="22"/>
              </w:rPr>
              <w:t>不得少于</w:t>
            </w:r>
            <w:r w:rsidR="00E92152" w:rsidRPr="00BF7EFE">
              <w:rPr>
                <w:rFonts w:eastAsia="华文仿宋"/>
                <w:color w:val="000000" w:themeColor="text1"/>
                <w:sz w:val="22"/>
              </w:rPr>
              <w:t>500h</w:t>
            </w:r>
            <w:r w:rsidR="001F3C9F" w:rsidRPr="00BF7EFE">
              <w:rPr>
                <w:rFonts w:eastAsia="华文仿宋"/>
                <w:color w:val="000000" w:themeColor="text1"/>
                <w:sz w:val="22"/>
              </w:rPr>
              <w:t>。</w:t>
            </w:r>
          </w:p>
        </w:tc>
      </w:tr>
      <w:tr w:rsidR="001F3C9F" w:rsidRPr="00BF7EFE" w14:paraId="5C22CCD4" w14:textId="77777777" w:rsidTr="009B5C82">
        <w:tc>
          <w:tcPr>
            <w:tcW w:w="380" w:type="pct"/>
            <w:vAlign w:val="center"/>
          </w:tcPr>
          <w:p w14:paraId="47E1A8BD" w14:textId="2BBCE5D1" w:rsidR="001F3C9F" w:rsidRPr="00BF7EFE" w:rsidRDefault="008F56CD" w:rsidP="008F56CD">
            <w:pPr>
              <w:spacing w:line="276" w:lineRule="auto"/>
              <w:rPr>
                <w:rFonts w:eastAsia="华文仿宋"/>
                <w:color w:val="000000" w:themeColor="text1"/>
                <w:sz w:val="22"/>
              </w:rPr>
            </w:pPr>
            <w:r w:rsidRPr="00BF7EFE">
              <w:rPr>
                <w:rFonts w:eastAsia="华文仿宋"/>
                <w:color w:val="000000" w:themeColor="text1"/>
                <w:sz w:val="22"/>
              </w:rPr>
              <w:lastRenderedPageBreak/>
              <w:t>4</w:t>
            </w:r>
            <w:r w:rsidR="001F3C9F" w:rsidRPr="00BF7EFE">
              <w:rPr>
                <w:rFonts w:eastAsia="华文仿宋"/>
                <w:color w:val="000000" w:themeColor="text1"/>
                <w:sz w:val="22"/>
              </w:rPr>
              <w:t>.5</w:t>
            </w:r>
          </w:p>
        </w:tc>
        <w:tc>
          <w:tcPr>
            <w:tcW w:w="4620" w:type="pct"/>
          </w:tcPr>
          <w:p w14:paraId="371330D4" w14:textId="77777777" w:rsidR="001F3C9F" w:rsidRPr="00BF7EFE" w:rsidRDefault="001F3C9F" w:rsidP="008F56CD">
            <w:pPr>
              <w:spacing w:line="276" w:lineRule="auto"/>
              <w:rPr>
                <w:rFonts w:eastAsia="华文仿宋"/>
                <w:color w:val="000000" w:themeColor="text1"/>
                <w:sz w:val="22"/>
              </w:rPr>
            </w:pPr>
            <w:r w:rsidRPr="00BF7EFE">
              <w:rPr>
                <w:rFonts w:eastAsia="华文仿宋"/>
                <w:color w:val="000000" w:themeColor="text1"/>
                <w:sz w:val="22"/>
              </w:rPr>
              <w:t>抗拉性能是</w:t>
            </w:r>
            <w:r w:rsidRPr="00BF7EFE">
              <w:rPr>
                <w:rFonts w:eastAsia="华文仿宋"/>
                <w:color w:val="000000" w:themeColor="text1"/>
                <w:sz w:val="22"/>
              </w:rPr>
              <w:t>UHPC</w:t>
            </w:r>
            <w:r w:rsidRPr="00BF7EFE">
              <w:rPr>
                <w:rFonts w:eastAsia="华文仿宋"/>
                <w:color w:val="000000" w:themeColor="text1"/>
                <w:sz w:val="22"/>
              </w:rPr>
              <w:t>关键技术性能，体现了核心力学性能，用弹性极限抗拉强度</w:t>
            </w:r>
            <w:r w:rsidRPr="00BF7EFE">
              <w:rPr>
                <w:i/>
                <w:iCs/>
                <w:color w:val="000000" w:themeColor="text1"/>
                <w:sz w:val="22"/>
              </w:rPr>
              <w:t>f</w:t>
            </w:r>
            <w:r w:rsidRPr="00BF7EFE">
              <w:rPr>
                <w:i/>
                <w:iCs/>
                <w:color w:val="000000" w:themeColor="text1"/>
                <w:sz w:val="22"/>
                <w:vertAlign w:val="subscript"/>
              </w:rPr>
              <w:t>te</w:t>
            </w:r>
            <w:r w:rsidRPr="00BF7EFE">
              <w:rPr>
                <w:rFonts w:eastAsia="华文仿宋"/>
                <w:color w:val="000000" w:themeColor="text1"/>
                <w:sz w:val="22"/>
              </w:rPr>
              <w:t>、抗拉强度</w:t>
            </w:r>
            <w:r w:rsidRPr="00BF7EFE">
              <w:rPr>
                <w:i/>
                <w:iCs/>
                <w:color w:val="000000" w:themeColor="text1"/>
                <w:sz w:val="22"/>
              </w:rPr>
              <w:t>f</w:t>
            </w:r>
            <w:r w:rsidRPr="00BF7EFE">
              <w:rPr>
                <w:i/>
                <w:iCs/>
                <w:color w:val="000000" w:themeColor="text1"/>
                <w:sz w:val="22"/>
                <w:vertAlign w:val="subscript"/>
              </w:rPr>
              <w:t>tu</w:t>
            </w:r>
            <w:r w:rsidRPr="00BF7EFE">
              <w:rPr>
                <w:rFonts w:eastAsia="华文仿宋"/>
                <w:color w:val="000000" w:themeColor="text1"/>
                <w:sz w:val="22"/>
              </w:rPr>
              <w:t>及</w:t>
            </w:r>
            <w:r w:rsidRPr="00BF7EFE">
              <w:rPr>
                <w:i/>
                <w:iCs/>
                <w:color w:val="000000" w:themeColor="text1"/>
                <w:sz w:val="22"/>
              </w:rPr>
              <w:t>f</w:t>
            </w:r>
            <w:r w:rsidRPr="00BF7EFE">
              <w:rPr>
                <w:i/>
                <w:iCs/>
                <w:color w:val="000000" w:themeColor="text1"/>
                <w:sz w:val="22"/>
                <w:vertAlign w:val="subscript"/>
              </w:rPr>
              <w:t>tu</w:t>
            </w:r>
            <w:r w:rsidRPr="00BF7EFE">
              <w:rPr>
                <w:rFonts w:eastAsia="华文仿宋"/>
                <w:color w:val="000000" w:themeColor="text1"/>
                <w:sz w:val="22"/>
              </w:rPr>
              <w:t>对应拉伸应变</w:t>
            </w:r>
            <w:r w:rsidRPr="00BF7EFE">
              <w:rPr>
                <w:i/>
                <w:iCs/>
                <w:color w:val="000000" w:themeColor="text1"/>
                <w:sz w:val="22"/>
              </w:rPr>
              <w:t>ɛ</w:t>
            </w:r>
            <w:r w:rsidRPr="00BF7EFE">
              <w:rPr>
                <w:i/>
                <w:iCs/>
                <w:color w:val="000000" w:themeColor="text1"/>
                <w:sz w:val="22"/>
                <w:vertAlign w:val="subscript"/>
              </w:rPr>
              <w:t>tu</w:t>
            </w:r>
            <w:r w:rsidRPr="00BF7EFE">
              <w:rPr>
                <w:rFonts w:eastAsia="华文仿宋"/>
                <w:color w:val="000000" w:themeColor="text1"/>
                <w:sz w:val="22"/>
              </w:rPr>
              <w:t>三个参数表征，并用</w:t>
            </w:r>
            <w:r w:rsidRPr="00BF7EFE">
              <w:rPr>
                <w:i/>
                <w:iCs/>
                <w:color w:val="000000" w:themeColor="text1"/>
                <w:sz w:val="22"/>
              </w:rPr>
              <w:t>f</w:t>
            </w:r>
            <w:r w:rsidRPr="00BF7EFE">
              <w:rPr>
                <w:i/>
                <w:iCs/>
                <w:color w:val="000000" w:themeColor="text1"/>
                <w:sz w:val="22"/>
                <w:vertAlign w:val="subscript"/>
              </w:rPr>
              <w:t>tu</w:t>
            </w:r>
            <w:r w:rsidRPr="00BF7EFE">
              <w:rPr>
                <w:rFonts w:eastAsia="华文仿宋"/>
                <w:color w:val="000000" w:themeColor="text1"/>
                <w:sz w:val="22"/>
              </w:rPr>
              <w:t>/</w:t>
            </w:r>
            <w:r w:rsidRPr="00BF7EFE">
              <w:rPr>
                <w:i/>
                <w:iCs/>
                <w:color w:val="000000" w:themeColor="text1"/>
                <w:sz w:val="22"/>
              </w:rPr>
              <w:t>f</w:t>
            </w:r>
            <w:r w:rsidRPr="00BF7EFE">
              <w:rPr>
                <w:i/>
                <w:iCs/>
                <w:color w:val="000000" w:themeColor="text1"/>
                <w:sz w:val="22"/>
                <w:vertAlign w:val="subscript"/>
              </w:rPr>
              <w:t>te</w:t>
            </w:r>
            <w:proofErr w:type="gramStart"/>
            <w:r w:rsidRPr="00BF7EFE">
              <w:rPr>
                <w:rFonts w:eastAsia="华文仿宋"/>
                <w:color w:val="000000" w:themeColor="text1"/>
                <w:sz w:val="22"/>
              </w:rPr>
              <w:t>比体现</w:t>
            </w:r>
            <w:proofErr w:type="gramEnd"/>
            <w:r w:rsidRPr="00BF7EFE">
              <w:rPr>
                <w:rFonts w:eastAsia="华文仿宋"/>
                <w:color w:val="000000" w:themeColor="text1"/>
                <w:sz w:val="22"/>
              </w:rPr>
              <w:t>拉伸应变软化与应变硬化以及应变硬化的水平，其中：</w:t>
            </w:r>
          </w:p>
          <w:p w14:paraId="76450A81" w14:textId="79F69E1A" w:rsidR="001F3C9F" w:rsidRPr="00BF7EFE" w:rsidRDefault="001F3C9F" w:rsidP="008F56CD">
            <w:pPr>
              <w:pStyle w:val="aa"/>
              <w:numPr>
                <w:ilvl w:val="0"/>
                <w:numId w:val="48"/>
              </w:numPr>
              <w:spacing w:line="276" w:lineRule="auto"/>
              <w:ind w:firstLineChars="0"/>
              <w:rPr>
                <w:rFonts w:ascii="Times New Roman" w:eastAsia="华文仿宋" w:hAnsi="Times New Roman" w:cs="Times New Roman"/>
                <w:color w:val="000000" w:themeColor="text1"/>
                <w:sz w:val="22"/>
              </w:rPr>
            </w:pPr>
            <w:r w:rsidRPr="00BF7EFE">
              <w:rPr>
                <w:rFonts w:ascii="Times New Roman" w:eastAsia="华文仿宋" w:hAnsi="Times New Roman" w:cs="Times New Roman"/>
                <w:color w:val="000000" w:themeColor="text1"/>
                <w:kern w:val="0"/>
                <w:sz w:val="22"/>
                <w:szCs w:val="18"/>
              </w:rPr>
              <w:t>UT</w:t>
            </w:r>
            <w:r w:rsidR="00760115" w:rsidRPr="00BF7EFE">
              <w:rPr>
                <w:rFonts w:ascii="Times New Roman" w:eastAsia="华文仿宋" w:hAnsi="Times New Roman" w:cs="Times New Roman"/>
                <w:color w:val="000000" w:themeColor="text1"/>
                <w:kern w:val="0"/>
                <w:sz w:val="22"/>
                <w:szCs w:val="18"/>
              </w:rPr>
              <w:t>0</w:t>
            </w:r>
            <w:r w:rsidRPr="00BF7EFE">
              <w:rPr>
                <w:rFonts w:ascii="Times New Roman" w:eastAsia="华文仿宋" w:hAnsi="Times New Roman" w:cs="Times New Roman"/>
                <w:color w:val="000000" w:themeColor="text1"/>
                <w:kern w:val="0"/>
                <w:sz w:val="22"/>
                <w:szCs w:val="18"/>
              </w:rPr>
              <w:t>5</w:t>
            </w:r>
            <w:r w:rsidRPr="00BF7EFE">
              <w:rPr>
                <w:rFonts w:ascii="Times New Roman" w:eastAsia="华文仿宋" w:hAnsi="Times New Roman" w:cs="Times New Roman"/>
                <w:color w:val="000000" w:themeColor="text1"/>
                <w:kern w:val="0"/>
                <w:sz w:val="22"/>
                <w:szCs w:val="18"/>
              </w:rPr>
              <w:t>等级</w:t>
            </w:r>
            <w:r w:rsidR="004E1881" w:rsidRPr="00BF7EFE">
              <w:rPr>
                <w:rFonts w:ascii="Times New Roman" w:eastAsia="华文仿宋" w:hAnsi="Times New Roman" w:cs="Times New Roman"/>
                <w:color w:val="000000" w:themeColor="text1"/>
                <w:kern w:val="0"/>
                <w:sz w:val="22"/>
                <w:szCs w:val="18"/>
              </w:rPr>
              <w:t>为允许拉伸应变软化但不允许脆性破坏的等级。其要求为</w:t>
            </w:r>
            <w:r w:rsidR="004E1881" w:rsidRPr="00BF7EFE">
              <w:rPr>
                <w:rFonts w:ascii="Times New Roman" w:eastAsia="华文仿宋" w:hAnsi="Times New Roman" w:cs="Times New Roman"/>
                <w:i/>
                <w:iCs/>
                <w:color w:val="000000" w:themeColor="text1"/>
                <w:sz w:val="22"/>
              </w:rPr>
              <w:t>f</w:t>
            </w:r>
            <w:r w:rsidR="004E1881" w:rsidRPr="00BF7EFE">
              <w:rPr>
                <w:rFonts w:ascii="Times New Roman" w:eastAsia="华文仿宋" w:hAnsi="Times New Roman" w:cs="Times New Roman"/>
                <w:i/>
                <w:iCs/>
                <w:color w:val="000000" w:themeColor="text1"/>
                <w:sz w:val="22"/>
                <w:vertAlign w:val="subscript"/>
              </w:rPr>
              <w:t>te</w:t>
            </w:r>
            <w:r w:rsidR="004E1881" w:rsidRPr="00BF7EFE">
              <w:rPr>
                <w:rFonts w:ascii="Times New Roman" w:eastAsia="华文仿宋" w:hAnsi="Times New Roman" w:cs="Times New Roman"/>
                <w:color w:val="000000" w:themeColor="text1"/>
                <w:kern w:val="0"/>
                <w:sz w:val="22"/>
                <w:szCs w:val="18"/>
              </w:rPr>
              <w:t xml:space="preserve"> ≥ 5.0MPa</w:t>
            </w:r>
            <w:r w:rsidR="004E1881" w:rsidRPr="00BF7EFE">
              <w:rPr>
                <w:rFonts w:ascii="Times New Roman" w:eastAsia="华文仿宋" w:hAnsi="Times New Roman" w:cs="Times New Roman"/>
                <w:color w:val="000000" w:themeColor="text1"/>
                <w:kern w:val="0"/>
                <w:sz w:val="22"/>
                <w:szCs w:val="18"/>
              </w:rPr>
              <w:t>，并且在拉应变达</w:t>
            </w:r>
            <w:r w:rsidR="004E1881" w:rsidRPr="00BF7EFE">
              <w:rPr>
                <w:rFonts w:ascii="Times New Roman" w:eastAsia="华文仿宋" w:hAnsi="Times New Roman" w:cs="Times New Roman"/>
                <w:color w:val="000000" w:themeColor="text1"/>
                <w:kern w:val="0"/>
                <w:sz w:val="22"/>
                <w:szCs w:val="18"/>
              </w:rPr>
              <w:t>1.5‰</w:t>
            </w:r>
            <w:r w:rsidR="004E1881" w:rsidRPr="00BF7EFE">
              <w:rPr>
                <w:rFonts w:ascii="Times New Roman" w:eastAsia="华文仿宋" w:hAnsi="Times New Roman" w:cs="Times New Roman"/>
                <w:color w:val="000000" w:themeColor="text1"/>
                <w:kern w:val="0"/>
                <w:sz w:val="22"/>
                <w:szCs w:val="18"/>
              </w:rPr>
              <w:t>时能够维持残留抗拉强度不低于</w:t>
            </w:r>
            <w:r w:rsidR="004E1881" w:rsidRPr="00BF7EFE">
              <w:rPr>
                <w:rFonts w:ascii="Times New Roman" w:eastAsia="华文仿宋" w:hAnsi="Times New Roman" w:cs="Times New Roman"/>
                <w:color w:val="000000" w:themeColor="text1"/>
                <w:kern w:val="0"/>
                <w:sz w:val="22"/>
                <w:szCs w:val="18"/>
              </w:rPr>
              <w:t>3.5MPa</w:t>
            </w:r>
            <w:r w:rsidR="004E1881" w:rsidRPr="00BF7EFE">
              <w:rPr>
                <w:rFonts w:ascii="Times New Roman" w:eastAsia="华文仿宋" w:hAnsi="Times New Roman" w:cs="Times New Roman"/>
                <w:color w:val="000000" w:themeColor="text1"/>
                <w:kern w:val="0"/>
                <w:sz w:val="22"/>
                <w:szCs w:val="18"/>
              </w:rPr>
              <w:t>。换言之，超高性能混凝土在基体开裂后，变形达到</w:t>
            </w:r>
            <w:r w:rsidR="004E1881" w:rsidRPr="00BF7EFE">
              <w:rPr>
                <w:rFonts w:ascii="Times New Roman" w:eastAsia="华文仿宋" w:hAnsi="Times New Roman" w:cs="Times New Roman"/>
                <w:color w:val="000000" w:themeColor="text1"/>
                <w:kern w:val="0"/>
                <w:sz w:val="22"/>
                <w:szCs w:val="18"/>
              </w:rPr>
              <w:t>1.5‰</w:t>
            </w:r>
            <w:r w:rsidR="004E1881" w:rsidRPr="00BF7EFE">
              <w:rPr>
                <w:rFonts w:ascii="Times New Roman" w:eastAsia="华文仿宋" w:hAnsi="Times New Roman" w:cs="Times New Roman"/>
                <w:color w:val="000000" w:themeColor="text1"/>
                <w:kern w:val="0"/>
                <w:sz w:val="22"/>
                <w:szCs w:val="18"/>
              </w:rPr>
              <w:t>拉应变前，依靠纤维和基体残留强度仍保持着较高抗拉能力，即：</w:t>
            </w:r>
            <w:r w:rsidR="004E1881" w:rsidRPr="00BF7EFE">
              <w:rPr>
                <w:rFonts w:ascii="Times New Roman" w:eastAsia="华文仿宋" w:hAnsi="Times New Roman" w:cs="Times New Roman"/>
                <w:color w:val="000000" w:themeColor="text1"/>
                <w:kern w:val="0"/>
                <w:sz w:val="22"/>
                <w:szCs w:val="18"/>
              </w:rPr>
              <w:t>UT</w:t>
            </w:r>
            <w:r w:rsidR="00760115" w:rsidRPr="00BF7EFE">
              <w:rPr>
                <w:rFonts w:ascii="Times New Roman" w:eastAsia="华文仿宋" w:hAnsi="Times New Roman" w:cs="Times New Roman"/>
                <w:color w:val="000000" w:themeColor="text1"/>
                <w:kern w:val="0"/>
                <w:sz w:val="22"/>
                <w:szCs w:val="18"/>
              </w:rPr>
              <w:t>0</w:t>
            </w:r>
            <w:r w:rsidR="004E1881" w:rsidRPr="00BF7EFE">
              <w:rPr>
                <w:rFonts w:ascii="Times New Roman" w:eastAsia="华文仿宋" w:hAnsi="Times New Roman" w:cs="Times New Roman"/>
                <w:color w:val="000000" w:themeColor="text1"/>
                <w:kern w:val="0"/>
                <w:sz w:val="22"/>
                <w:szCs w:val="18"/>
              </w:rPr>
              <w:t>5</w:t>
            </w:r>
            <w:r w:rsidR="004E1881" w:rsidRPr="00BF7EFE">
              <w:rPr>
                <w:rFonts w:ascii="Times New Roman" w:eastAsia="华文仿宋" w:hAnsi="Times New Roman" w:cs="Times New Roman"/>
                <w:color w:val="000000" w:themeColor="text1"/>
                <w:kern w:val="0"/>
                <w:sz w:val="22"/>
                <w:szCs w:val="18"/>
              </w:rPr>
              <w:t>等级具备一定的韧性性能。</w:t>
            </w:r>
          </w:p>
          <w:p w14:paraId="51B100BB" w14:textId="2A63A77C" w:rsidR="001F3C9F" w:rsidRPr="00BF7EFE" w:rsidRDefault="001F3C9F" w:rsidP="008F56CD">
            <w:pPr>
              <w:pStyle w:val="aa"/>
              <w:numPr>
                <w:ilvl w:val="0"/>
                <w:numId w:val="48"/>
              </w:numPr>
              <w:spacing w:line="276" w:lineRule="auto"/>
              <w:ind w:firstLineChars="0"/>
              <w:rPr>
                <w:rFonts w:ascii="Times New Roman" w:eastAsia="华文仿宋" w:hAnsi="Times New Roman" w:cs="Times New Roman"/>
                <w:color w:val="000000" w:themeColor="text1"/>
                <w:sz w:val="22"/>
              </w:rPr>
            </w:pPr>
            <w:r w:rsidRPr="00BF7EFE">
              <w:rPr>
                <w:rFonts w:ascii="Times New Roman" w:eastAsia="华文仿宋" w:hAnsi="Times New Roman" w:cs="Times New Roman"/>
                <w:color w:val="000000" w:themeColor="text1"/>
                <w:kern w:val="0"/>
                <w:sz w:val="22"/>
                <w:szCs w:val="18"/>
              </w:rPr>
              <w:t>UT</w:t>
            </w:r>
            <w:r w:rsidR="00760115" w:rsidRPr="00BF7EFE">
              <w:rPr>
                <w:rFonts w:ascii="Times New Roman" w:eastAsia="华文仿宋" w:hAnsi="Times New Roman" w:cs="Times New Roman"/>
                <w:color w:val="000000" w:themeColor="text1"/>
                <w:kern w:val="0"/>
                <w:sz w:val="22"/>
                <w:szCs w:val="18"/>
              </w:rPr>
              <w:t>0</w:t>
            </w:r>
            <w:r w:rsidRPr="00BF7EFE">
              <w:rPr>
                <w:rFonts w:ascii="Times New Roman" w:eastAsia="华文仿宋" w:hAnsi="Times New Roman" w:cs="Times New Roman"/>
                <w:color w:val="000000" w:themeColor="text1"/>
                <w:kern w:val="0"/>
                <w:sz w:val="22"/>
                <w:szCs w:val="18"/>
              </w:rPr>
              <w:t>7</w:t>
            </w:r>
            <w:r w:rsidRPr="00BF7EFE">
              <w:rPr>
                <w:rFonts w:ascii="Times New Roman" w:eastAsia="华文仿宋" w:hAnsi="Times New Roman" w:cs="Times New Roman"/>
                <w:color w:val="000000" w:themeColor="text1"/>
                <w:kern w:val="0"/>
                <w:sz w:val="22"/>
                <w:szCs w:val="18"/>
              </w:rPr>
              <w:t>等级：要求</w:t>
            </w:r>
            <w:r w:rsidRPr="00BF7EFE">
              <w:rPr>
                <w:rFonts w:ascii="Times New Roman" w:eastAsia="华文仿宋" w:hAnsi="Times New Roman" w:cs="Times New Roman"/>
                <w:i/>
                <w:iCs/>
                <w:color w:val="000000" w:themeColor="text1"/>
                <w:sz w:val="22"/>
              </w:rPr>
              <w:t>f</w:t>
            </w:r>
            <w:r w:rsidRPr="00BF7EFE">
              <w:rPr>
                <w:rFonts w:ascii="Times New Roman" w:eastAsia="华文仿宋" w:hAnsi="Times New Roman" w:cs="Times New Roman"/>
                <w:i/>
                <w:iCs/>
                <w:color w:val="000000" w:themeColor="text1"/>
                <w:sz w:val="22"/>
                <w:vertAlign w:val="subscript"/>
              </w:rPr>
              <w:t>te</w:t>
            </w:r>
            <w:r w:rsidRPr="00BF7EFE">
              <w:rPr>
                <w:rFonts w:ascii="Times New Roman" w:eastAsia="华文仿宋" w:hAnsi="Times New Roman" w:cs="Times New Roman"/>
                <w:color w:val="000000" w:themeColor="text1"/>
                <w:kern w:val="0"/>
                <w:sz w:val="22"/>
                <w:szCs w:val="18"/>
              </w:rPr>
              <w:t xml:space="preserve"> ≥ 7.0MPa</w:t>
            </w:r>
            <w:r w:rsidRPr="00BF7EFE">
              <w:rPr>
                <w:rFonts w:ascii="Times New Roman" w:eastAsia="华文仿宋" w:hAnsi="Times New Roman" w:cs="Times New Roman"/>
                <w:color w:val="000000" w:themeColor="text1"/>
                <w:kern w:val="0"/>
                <w:sz w:val="22"/>
                <w:szCs w:val="18"/>
              </w:rPr>
              <w:t>、</w:t>
            </w:r>
            <w:r w:rsidRPr="00BF7EFE">
              <w:rPr>
                <w:rFonts w:ascii="Times New Roman" w:eastAsia="华文仿宋" w:hAnsi="Times New Roman" w:cs="Times New Roman"/>
                <w:i/>
                <w:iCs/>
                <w:color w:val="000000" w:themeColor="text1"/>
                <w:sz w:val="22"/>
              </w:rPr>
              <w:t>f</w:t>
            </w:r>
            <w:r w:rsidRPr="00BF7EFE">
              <w:rPr>
                <w:rFonts w:ascii="Times New Roman" w:eastAsia="华文仿宋" w:hAnsi="Times New Roman" w:cs="Times New Roman"/>
                <w:i/>
                <w:iCs/>
                <w:color w:val="000000" w:themeColor="text1"/>
                <w:sz w:val="22"/>
                <w:vertAlign w:val="subscript"/>
              </w:rPr>
              <w:t>tu</w:t>
            </w:r>
            <w:r w:rsidRPr="00BF7EFE">
              <w:rPr>
                <w:rFonts w:ascii="Times New Roman" w:eastAsia="华文仿宋" w:hAnsi="Times New Roman" w:cs="Times New Roman"/>
                <w:color w:val="000000" w:themeColor="text1"/>
                <w:sz w:val="22"/>
              </w:rPr>
              <w:t>/</w:t>
            </w:r>
            <w:r w:rsidRPr="00BF7EFE">
              <w:rPr>
                <w:rFonts w:ascii="Times New Roman" w:eastAsia="华文仿宋" w:hAnsi="Times New Roman" w:cs="Times New Roman"/>
                <w:i/>
                <w:iCs/>
                <w:color w:val="000000" w:themeColor="text1"/>
                <w:sz w:val="22"/>
              </w:rPr>
              <w:t>f</w:t>
            </w:r>
            <w:r w:rsidRPr="00BF7EFE">
              <w:rPr>
                <w:rFonts w:ascii="Times New Roman" w:eastAsia="华文仿宋" w:hAnsi="Times New Roman" w:cs="Times New Roman"/>
                <w:i/>
                <w:iCs/>
                <w:color w:val="000000" w:themeColor="text1"/>
                <w:sz w:val="22"/>
                <w:vertAlign w:val="subscript"/>
              </w:rPr>
              <w:t>te</w:t>
            </w:r>
            <w:r w:rsidRPr="00BF7EFE">
              <w:rPr>
                <w:rFonts w:ascii="Times New Roman" w:eastAsia="华文仿宋" w:hAnsi="Times New Roman" w:cs="Times New Roman"/>
                <w:iCs/>
                <w:color w:val="000000" w:themeColor="text1"/>
                <w:sz w:val="22"/>
              </w:rPr>
              <w:t>比</w:t>
            </w:r>
            <w:r w:rsidRPr="00BF7EFE">
              <w:rPr>
                <w:rFonts w:ascii="Times New Roman" w:eastAsia="华文仿宋" w:hAnsi="Times New Roman" w:cs="Times New Roman"/>
                <w:i/>
                <w:iCs/>
                <w:color w:val="000000" w:themeColor="text1"/>
                <w:sz w:val="22"/>
                <w:vertAlign w:val="subscript"/>
              </w:rPr>
              <w:t xml:space="preserve"> </w:t>
            </w:r>
            <w:r w:rsidRPr="00BF7EFE">
              <w:rPr>
                <w:rFonts w:ascii="Times New Roman" w:eastAsia="华文仿宋" w:hAnsi="Times New Roman" w:cs="Times New Roman"/>
                <w:color w:val="000000" w:themeColor="text1"/>
                <w:kern w:val="0"/>
                <w:sz w:val="22"/>
                <w:szCs w:val="18"/>
              </w:rPr>
              <w:t>&gt; 1.1</w:t>
            </w:r>
            <w:r w:rsidRPr="00BF7EFE">
              <w:rPr>
                <w:rFonts w:ascii="Times New Roman" w:eastAsia="华文仿宋" w:hAnsi="Times New Roman" w:cs="Times New Roman"/>
                <w:color w:val="000000" w:themeColor="text1"/>
                <w:kern w:val="0"/>
                <w:sz w:val="22"/>
                <w:szCs w:val="18"/>
              </w:rPr>
              <w:t>和</w:t>
            </w:r>
            <w:r w:rsidRPr="00BF7EFE">
              <w:rPr>
                <w:rFonts w:ascii="Times New Roman" w:hAnsi="Times New Roman" w:cs="Times New Roman"/>
                <w:i/>
                <w:iCs/>
                <w:color w:val="000000" w:themeColor="text1"/>
                <w:sz w:val="22"/>
              </w:rPr>
              <w:t>ɛ</w:t>
            </w:r>
            <w:r w:rsidRPr="00BF7EFE">
              <w:rPr>
                <w:rFonts w:ascii="Times New Roman" w:hAnsi="Times New Roman" w:cs="Times New Roman"/>
                <w:i/>
                <w:iCs/>
                <w:color w:val="000000" w:themeColor="text1"/>
                <w:sz w:val="22"/>
                <w:vertAlign w:val="subscript"/>
              </w:rPr>
              <w:t xml:space="preserve">tu </w:t>
            </w:r>
            <w:r w:rsidRPr="00BF7EFE">
              <w:rPr>
                <w:rFonts w:ascii="Times New Roman" w:eastAsia="华文仿宋" w:hAnsi="Times New Roman" w:cs="Times New Roman"/>
                <w:color w:val="000000" w:themeColor="text1"/>
                <w:kern w:val="0"/>
                <w:sz w:val="22"/>
                <w:szCs w:val="18"/>
              </w:rPr>
              <w:t xml:space="preserve">&gt; </w:t>
            </w:r>
            <w:r w:rsidRPr="00BF7EFE">
              <w:rPr>
                <w:rFonts w:ascii="Times New Roman" w:eastAsia="华文仿宋" w:hAnsi="Times New Roman" w:cs="Times New Roman"/>
                <w:color w:val="000000" w:themeColor="text1"/>
                <w:sz w:val="22"/>
                <w:szCs w:val="18"/>
              </w:rPr>
              <w:t>1.5‰</w:t>
            </w:r>
            <w:r w:rsidRPr="00BF7EFE">
              <w:rPr>
                <w:rFonts w:ascii="Times New Roman" w:eastAsia="华文仿宋" w:hAnsi="Times New Roman" w:cs="Times New Roman"/>
                <w:color w:val="000000" w:themeColor="text1"/>
                <w:sz w:val="22"/>
                <w:szCs w:val="18"/>
              </w:rPr>
              <w:t>，属于中等水平抗拉性能和应变硬化要求。</w:t>
            </w:r>
          </w:p>
          <w:p w14:paraId="0E75E82B" w14:textId="0EFBFEBE" w:rsidR="001F3C9F" w:rsidRPr="00BF7EFE" w:rsidRDefault="001F3C9F" w:rsidP="008F56CD">
            <w:pPr>
              <w:pStyle w:val="aa"/>
              <w:numPr>
                <w:ilvl w:val="0"/>
                <w:numId w:val="48"/>
              </w:numPr>
              <w:spacing w:line="276" w:lineRule="auto"/>
              <w:ind w:firstLineChars="0"/>
              <w:rPr>
                <w:rFonts w:ascii="Times New Roman" w:eastAsia="华文仿宋" w:hAnsi="Times New Roman" w:cs="Times New Roman"/>
                <w:color w:val="000000" w:themeColor="text1"/>
                <w:sz w:val="22"/>
              </w:rPr>
            </w:pPr>
            <w:r w:rsidRPr="00BF7EFE">
              <w:rPr>
                <w:rFonts w:ascii="Times New Roman" w:eastAsia="华文仿宋" w:hAnsi="Times New Roman" w:cs="Times New Roman"/>
                <w:color w:val="000000" w:themeColor="text1"/>
                <w:kern w:val="0"/>
                <w:sz w:val="22"/>
                <w:szCs w:val="18"/>
              </w:rPr>
              <w:t>UT10</w:t>
            </w:r>
            <w:r w:rsidRPr="00BF7EFE">
              <w:rPr>
                <w:rFonts w:ascii="Times New Roman" w:eastAsia="华文仿宋" w:hAnsi="Times New Roman" w:cs="Times New Roman"/>
                <w:color w:val="000000" w:themeColor="text1"/>
                <w:kern w:val="0"/>
                <w:sz w:val="22"/>
                <w:szCs w:val="18"/>
              </w:rPr>
              <w:t>等级：要求</w:t>
            </w:r>
            <w:r w:rsidRPr="00BF7EFE">
              <w:rPr>
                <w:rFonts w:ascii="Times New Roman" w:eastAsia="华文仿宋" w:hAnsi="Times New Roman" w:cs="Times New Roman"/>
                <w:i/>
                <w:iCs/>
                <w:color w:val="000000" w:themeColor="text1"/>
                <w:sz w:val="22"/>
              </w:rPr>
              <w:t>f</w:t>
            </w:r>
            <w:r w:rsidRPr="00BF7EFE">
              <w:rPr>
                <w:rFonts w:ascii="Times New Roman" w:eastAsia="华文仿宋" w:hAnsi="Times New Roman" w:cs="Times New Roman"/>
                <w:i/>
                <w:iCs/>
                <w:color w:val="000000" w:themeColor="text1"/>
                <w:sz w:val="22"/>
                <w:vertAlign w:val="subscript"/>
              </w:rPr>
              <w:t>te</w:t>
            </w:r>
            <w:r w:rsidRPr="00BF7EFE">
              <w:rPr>
                <w:rFonts w:ascii="Times New Roman" w:eastAsia="华文仿宋" w:hAnsi="Times New Roman" w:cs="Times New Roman"/>
                <w:color w:val="000000" w:themeColor="text1"/>
                <w:kern w:val="0"/>
                <w:sz w:val="22"/>
                <w:szCs w:val="18"/>
              </w:rPr>
              <w:t xml:space="preserve"> ≥ 10.0MPa</w:t>
            </w:r>
            <w:r w:rsidRPr="00BF7EFE">
              <w:rPr>
                <w:rFonts w:ascii="Times New Roman" w:eastAsia="华文仿宋" w:hAnsi="Times New Roman" w:cs="Times New Roman"/>
                <w:color w:val="000000" w:themeColor="text1"/>
                <w:kern w:val="0"/>
                <w:sz w:val="22"/>
                <w:szCs w:val="18"/>
              </w:rPr>
              <w:t>、</w:t>
            </w:r>
            <w:r w:rsidRPr="00BF7EFE">
              <w:rPr>
                <w:rFonts w:ascii="Times New Roman" w:eastAsia="华文仿宋" w:hAnsi="Times New Roman" w:cs="Times New Roman"/>
                <w:i/>
                <w:iCs/>
                <w:color w:val="000000" w:themeColor="text1"/>
                <w:sz w:val="22"/>
              </w:rPr>
              <w:t>f</w:t>
            </w:r>
            <w:r w:rsidRPr="00BF7EFE">
              <w:rPr>
                <w:rFonts w:ascii="Times New Roman" w:eastAsia="华文仿宋" w:hAnsi="Times New Roman" w:cs="Times New Roman"/>
                <w:i/>
                <w:iCs/>
                <w:color w:val="000000" w:themeColor="text1"/>
                <w:sz w:val="22"/>
                <w:vertAlign w:val="subscript"/>
              </w:rPr>
              <w:t>tu</w:t>
            </w:r>
            <w:r w:rsidRPr="00BF7EFE">
              <w:rPr>
                <w:rFonts w:ascii="Times New Roman" w:eastAsia="华文仿宋" w:hAnsi="Times New Roman" w:cs="Times New Roman"/>
                <w:color w:val="000000" w:themeColor="text1"/>
                <w:sz w:val="22"/>
              </w:rPr>
              <w:t>/</w:t>
            </w:r>
            <w:r w:rsidRPr="00BF7EFE">
              <w:rPr>
                <w:rFonts w:ascii="Times New Roman" w:eastAsia="华文仿宋" w:hAnsi="Times New Roman" w:cs="Times New Roman"/>
                <w:i/>
                <w:iCs/>
                <w:color w:val="000000" w:themeColor="text1"/>
                <w:sz w:val="22"/>
              </w:rPr>
              <w:t>f</w:t>
            </w:r>
            <w:r w:rsidRPr="00BF7EFE">
              <w:rPr>
                <w:rFonts w:ascii="Times New Roman" w:eastAsia="华文仿宋" w:hAnsi="Times New Roman" w:cs="Times New Roman"/>
                <w:i/>
                <w:iCs/>
                <w:color w:val="000000" w:themeColor="text1"/>
                <w:sz w:val="22"/>
                <w:vertAlign w:val="subscript"/>
              </w:rPr>
              <w:t>te</w:t>
            </w:r>
            <w:r w:rsidRPr="00BF7EFE">
              <w:rPr>
                <w:rFonts w:ascii="Times New Roman" w:eastAsia="华文仿宋" w:hAnsi="Times New Roman" w:cs="Times New Roman"/>
                <w:iCs/>
                <w:color w:val="000000" w:themeColor="text1"/>
                <w:sz w:val="22"/>
              </w:rPr>
              <w:t>比</w:t>
            </w:r>
            <w:r w:rsidRPr="00BF7EFE">
              <w:rPr>
                <w:rFonts w:ascii="Times New Roman" w:eastAsia="华文仿宋" w:hAnsi="Times New Roman" w:cs="Times New Roman"/>
                <w:i/>
                <w:iCs/>
                <w:color w:val="000000" w:themeColor="text1"/>
                <w:sz w:val="22"/>
                <w:vertAlign w:val="subscript"/>
              </w:rPr>
              <w:t xml:space="preserve"> </w:t>
            </w:r>
            <w:r w:rsidRPr="00BF7EFE">
              <w:rPr>
                <w:rFonts w:ascii="Times New Roman" w:eastAsia="华文仿宋" w:hAnsi="Times New Roman" w:cs="Times New Roman"/>
                <w:color w:val="000000" w:themeColor="text1"/>
                <w:kern w:val="0"/>
                <w:sz w:val="22"/>
                <w:szCs w:val="18"/>
              </w:rPr>
              <w:t>&gt; 1.2</w:t>
            </w:r>
            <w:r w:rsidRPr="00BF7EFE">
              <w:rPr>
                <w:rFonts w:ascii="Times New Roman" w:eastAsia="华文仿宋" w:hAnsi="Times New Roman" w:cs="Times New Roman"/>
                <w:color w:val="000000" w:themeColor="text1"/>
                <w:kern w:val="0"/>
                <w:sz w:val="22"/>
                <w:szCs w:val="18"/>
              </w:rPr>
              <w:t>和</w:t>
            </w:r>
            <w:r w:rsidRPr="00BF7EFE">
              <w:rPr>
                <w:rFonts w:ascii="Times New Roman" w:hAnsi="Times New Roman" w:cs="Times New Roman"/>
                <w:i/>
                <w:iCs/>
                <w:color w:val="000000" w:themeColor="text1"/>
                <w:sz w:val="22"/>
              </w:rPr>
              <w:t>ɛ</w:t>
            </w:r>
            <w:r w:rsidRPr="00BF7EFE">
              <w:rPr>
                <w:rFonts w:ascii="Times New Roman" w:hAnsi="Times New Roman" w:cs="Times New Roman"/>
                <w:i/>
                <w:iCs/>
                <w:color w:val="000000" w:themeColor="text1"/>
                <w:sz w:val="22"/>
                <w:vertAlign w:val="subscript"/>
              </w:rPr>
              <w:t xml:space="preserve">tu </w:t>
            </w:r>
            <w:r w:rsidRPr="00BF7EFE">
              <w:rPr>
                <w:rFonts w:ascii="Times New Roman" w:eastAsia="华文仿宋" w:hAnsi="Times New Roman" w:cs="Times New Roman"/>
                <w:color w:val="000000" w:themeColor="text1"/>
                <w:kern w:val="0"/>
                <w:sz w:val="22"/>
                <w:szCs w:val="18"/>
              </w:rPr>
              <w:t xml:space="preserve">&gt; </w:t>
            </w:r>
            <w:r w:rsidRPr="00BF7EFE">
              <w:rPr>
                <w:rFonts w:ascii="Times New Roman" w:eastAsia="华文仿宋" w:hAnsi="Times New Roman" w:cs="Times New Roman"/>
                <w:color w:val="000000" w:themeColor="text1"/>
                <w:sz w:val="22"/>
                <w:szCs w:val="18"/>
              </w:rPr>
              <w:t>2‰</w:t>
            </w:r>
            <w:r w:rsidRPr="00BF7EFE">
              <w:rPr>
                <w:rFonts w:ascii="Times New Roman" w:eastAsia="华文仿宋" w:hAnsi="Times New Roman" w:cs="Times New Roman"/>
                <w:color w:val="000000" w:themeColor="text1"/>
                <w:sz w:val="22"/>
                <w:szCs w:val="18"/>
              </w:rPr>
              <w:t>，属于高水平抗拉性能和应变硬化要求。</w:t>
            </w:r>
          </w:p>
          <w:p w14:paraId="6DC891EE" w14:textId="3A12D995" w:rsidR="0069172E" w:rsidRPr="00BF7EFE" w:rsidRDefault="004E1881" w:rsidP="004E1881">
            <w:pPr>
              <w:spacing w:line="276" w:lineRule="auto"/>
              <w:rPr>
                <w:rFonts w:eastAsia="华文仿宋"/>
                <w:color w:val="000000" w:themeColor="text1"/>
                <w:sz w:val="22"/>
              </w:rPr>
            </w:pPr>
            <w:r w:rsidRPr="00BF7EFE">
              <w:rPr>
                <w:rFonts w:eastAsia="华文仿宋"/>
                <w:color w:val="000000" w:themeColor="text1"/>
                <w:sz w:val="22"/>
              </w:rPr>
              <w:t>抗拉性能与分级主要参考了瑞士</w:t>
            </w:r>
            <w:r w:rsidRPr="00BF7EFE">
              <w:rPr>
                <w:rFonts w:eastAsia="华文仿宋"/>
                <w:color w:val="000000" w:themeColor="text1"/>
                <w:sz w:val="22"/>
              </w:rPr>
              <w:t>SIA 2052-2016</w:t>
            </w:r>
            <w:r w:rsidRPr="00BF7EFE">
              <w:rPr>
                <w:rFonts w:eastAsia="华文仿宋"/>
                <w:color w:val="000000" w:themeColor="text1"/>
                <w:sz w:val="22"/>
              </w:rPr>
              <w:t>标准，</w:t>
            </w:r>
            <w:r w:rsidR="000E0829" w:rsidRPr="00BF7EFE">
              <w:rPr>
                <w:rFonts w:eastAsia="华文仿宋"/>
                <w:color w:val="000000" w:themeColor="text1"/>
                <w:sz w:val="22"/>
              </w:rPr>
              <w:t>其中</w:t>
            </w:r>
            <w:r w:rsidR="000E0829" w:rsidRPr="00BF7EFE">
              <w:rPr>
                <w:rFonts w:eastAsia="华文仿宋"/>
                <w:color w:val="000000" w:themeColor="text1"/>
                <w:sz w:val="22"/>
              </w:rPr>
              <w:t>UT</w:t>
            </w:r>
            <w:r w:rsidR="00760115" w:rsidRPr="00BF7EFE">
              <w:rPr>
                <w:rFonts w:eastAsia="华文仿宋"/>
                <w:color w:val="000000" w:themeColor="text1"/>
                <w:sz w:val="22"/>
              </w:rPr>
              <w:t>0</w:t>
            </w:r>
            <w:r w:rsidR="000E0829" w:rsidRPr="00BF7EFE">
              <w:rPr>
                <w:rFonts w:eastAsia="华文仿宋"/>
                <w:color w:val="000000" w:themeColor="text1"/>
                <w:sz w:val="22"/>
              </w:rPr>
              <w:t>7</w:t>
            </w:r>
            <w:r w:rsidR="000E0829" w:rsidRPr="00BF7EFE">
              <w:rPr>
                <w:rFonts w:eastAsia="华文仿宋"/>
                <w:color w:val="000000" w:themeColor="text1"/>
                <w:sz w:val="22"/>
              </w:rPr>
              <w:t>和</w:t>
            </w:r>
            <w:r w:rsidR="000E0829" w:rsidRPr="00BF7EFE">
              <w:rPr>
                <w:rFonts w:eastAsia="华文仿宋"/>
                <w:color w:val="000000" w:themeColor="text1"/>
                <w:sz w:val="22"/>
              </w:rPr>
              <w:t>UT10</w:t>
            </w:r>
            <w:r w:rsidR="000D2237" w:rsidRPr="00BF7EFE">
              <w:rPr>
                <w:rFonts w:eastAsia="华文仿宋"/>
                <w:color w:val="000000" w:themeColor="text1"/>
                <w:sz w:val="22"/>
              </w:rPr>
              <w:t>等级分别与</w:t>
            </w:r>
            <w:r w:rsidR="000D2237" w:rsidRPr="00BF7EFE">
              <w:rPr>
                <w:rFonts w:eastAsia="华文仿宋"/>
                <w:color w:val="000000" w:themeColor="text1"/>
                <w:sz w:val="22"/>
              </w:rPr>
              <w:lastRenderedPageBreak/>
              <w:t>SIA 2052-2016</w:t>
            </w:r>
            <w:r w:rsidR="000D2237" w:rsidRPr="00BF7EFE">
              <w:rPr>
                <w:rFonts w:eastAsia="华文仿宋"/>
                <w:color w:val="000000" w:themeColor="text1"/>
                <w:sz w:val="22"/>
              </w:rPr>
              <w:t>的</w:t>
            </w:r>
            <w:r w:rsidR="000D2237" w:rsidRPr="00BF7EFE">
              <w:rPr>
                <w:rFonts w:eastAsia="华文仿宋"/>
                <w:color w:val="000000" w:themeColor="text1"/>
                <w:sz w:val="22"/>
              </w:rPr>
              <w:t>UA</w:t>
            </w:r>
            <w:r w:rsidR="000D2237" w:rsidRPr="00BF7EFE">
              <w:rPr>
                <w:rFonts w:eastAsia="华文仿宋"/>
                <w:color w:val="000000" w:themeColor="text1"/>
                <w:sz w:val="22"/>
              </w:rPr>
              <w:t>和</w:t>
            </w:r>
            <w:r w:rsidR="000D2237" w:rsidRPr="00BF7EFE">
              <w:rPr>
                <w:rFonts w:eastAsia="华文仿宋"/>
                <w:color w:val="000000" w:themeColor="text1"/>
                <w:sz w:val="22"/>
              </w:rPr>
              <w:t>UB</w:t>
            </w:r>
            <w:r w:rsidR="000D2237" w:rsidRPr="00BF7EFE">
              <w:rPr>
                <w:rFonts w:eastAsia="华文仿宋"/>
                <w:color w:val="000000" w:themeColor="text1"/>
                <w:sz w:val="22"/>
              </w:rPr>
              <w:t>等级要求相同；</w:t>
            </w:r>
            <w:r w:rsidRPr="00BF7EFE">
              <w:rPr>
                <w:rFonts w:eastAsia="华文仿宋"/>
                <w:color w:val="000000" w:themeColor="text1"/>
                <w:sz w:val="22"/>
              </w:rPr>
              <w:t>考虑到装饰等非承重结构应用，将允许硬变软化</w:t>
            </w:r>
            <w:r w:rsidRPr="00BF7EFE">
              <w:rPr>
                <w:rFonts w:eastAsia="华文仿宋"/>
                <w:color w:val="000000" w:themeColor="text1"/>
                <w:sz w:val="22"/>
              </w:rPr>
              <w:t>UT</w:t>
            </w:r>
            <w:r w:rsidR="00760115" w:rsidRPr="00BF7EFE">
              <w:rPr>
                <w:rFonts w:eastAsia="华文仿宋"/>
                <w:color w:val="000000" w:themeColor="text1"/>
                <w:sz w:val="22"/>
              </w:rPr>
              <w:t>0</w:t>
            </w:r>
            <w:r w:rsidRPr="00BF7EFE">
              <w:rPr>
                <w:rFonts w:eastAsia="华文仿宋"/>
                <w:color w:val="000000" w:themeColor="text1"/>
                <w:sz w:val="22"/>
              </w:rPr>
              <w:t>5</w:t>
            </w:r>
            <w:r w:rsidRPr="00BF7EFE">
              <w:rPr>
                <w:rFonts w:eastAsia="华文仿宋"/>
                <w:color w:val="000000" w:themeColor="text1"/>
                <w:sz w:val="22"/>
              </w:rPr>
              <w:t>等级重新定义和规定。抗拉性能要求与等级</w:t>
            </w:r>
            <w:r w:rsidR="0095335E">
              <w:rPr>
                <w:rFonts w:eastAsia="华文仿宋" w:hint="eastAsia"/>
                <w:color w:val="000000" w:themeColor="text1"/>
                <w:sz w:val="22"/>
              </w:rPr>
              <w:t>的</w:t>
            </w:r>
            <w:r w:rsidRPr="00BF7EFE">
              <w:rPr>
                <w:rFonts w:eastAsia="华文仿宋"/>
                <w:color w:val="000000" w:themeColor="text1"/>
                <w:sz w:val="22"/>
              </w:rPr>
              <w:t>划分</w:t>
            </w:r>
            <w:r w:rsidR="0095335E" w:rsidRPr="00BF7EFE">
              <w:rPr>
                <w:rFonts w:eastAsia="华文仿宋"/>
                <w:color w:val="000000" w:themeColor="text1"/>
                <w:sz w:val="22"/>
              </w:rPr>
              <w:t>说明</w:t>
            </w:r>
            <w:r w:rsidRPr="00BF7EFE">
              <w:rPr>
                <w:rFonts w:eastAsia="华文仿宋"/>
                <w:color w:val="000000" w:themeColor="text1"/>
                <w:sz w:val="22"/>
              </w:rPr>
              <w:t>可参考图</w:t>
            </w:r>
            <w:r w:rsidRPr="00BF7EFE">
              <w:rPr>
                <w:rFonts w:eastAsia="华文仿宋"/>
                <w:color w:val="000000" w:themeColor="text1"/>
                <w:sz w:val="22"/>
              </w:rPr>
              <w:t>2</w:t>
            </w:r>
            <w:r w:rsidRPr="00BF7EFE">
              <w:rPr>
                <w:rFonts w:eastAsia="华文仿宋"/>
                <w:color w:val="000000" w:themeColor="text1"/>
                <w:sz w:val="22"/>
              </w:rPr>
              <w:t>。其中：变形曲线</w:t>
            </w:r>
            <w:r w:rsidRPr="00BF7EFE">
              <w:rPr>
                <w:rFonts w:eastAsia="华文仿宋"/>
                <w:color w:val="000000" w:themeColor="text1"/>
                <w:sz w:val="22"/>
              </w:rPr>
              <w:t>A-B-C(I)</w:t>
            </w:r>
            <w:r w:rsidRPr="00BF7EFE">
              <w:rPr>
                <w:rFonts w:eastAsia="华文仿宋"/>
                <w:color w:val="000000" w:themeColor="text1"/>
                <w:sz w:val="22"/>
              </w:rPr>
              <w:t>为脆性破坏；</w:t>
            </w:r>
            <w:r w:rsidRPr="00BF7EFE">
              <w:rPr>
                <w:rFonts w:eastAsia="华文仿宋"/>
                <w:color w:val="000000" w:themeColor="text1"/>
                <w:sz w:val="22"/>
              </w:rPr>
              <w:t>A-B-E(H)</w:t>
            </w:r>
            <w:r w:rsidRPr="00BF7EFE">
              <w:rPr>
                <w:rFonts w:eastAsia="华文仿宋"/>
                <w:color w:val="000000" w:themeColor="text1"/>
                <w:sz w:val="22"/>
              </w:rPr>
              <w:t>为应变软化，但软化区保持有抗拉能力，属于有一定韧性或低韧性破坏；</w:t>
            </w:r>
            <w:r w:rsidRPr="00BF7EFE">
              <w:rPr>
                <w:rFonts w:eastAsia="华文仿宋"/>
                <w:color w:val="000000" w:themeColor="text1"/>
                <w:sz w:val="22"/>
              </w:rPr>
              <w:t>A-B-D(F, G)</w:t>
            </w:r>
            <w:r w:rsidRPr="00BF7EFE">
              <w:rPr>
                <w:rFonts w:eastAsia="华文仿宋"/>
                <w:color w:val="000000" w:themeColor="text1"/>
                <w:sz w:val="22"/>
              </w:rPr>
              <w:t>为应变硬化，属于高韧性破坏。拉伸应力</w:t>
            </w:r>
            <w:r w:rsidRPr="00BF7EFE">
              <w:rPr>
                <w:rFonts w:eastAsia="华文仿宋"/>
                <w:color w:val="000000" w:themeColor="text1"/>
                <w:sz w:val="22"/>
              </w:rPr>
              <w:t>—</w:t>
            </w:r>
            <w:r w:rsidRPr="00BF7EFE">
              <w:rPr>
                <w:rFonts w:eastAsia="华文仿宋"/>
                <w:color w:val="000000" w:themeColor="text1"/>
                <w:sz w:val="22"/>
              </w:rPr>
              <w:t>应变曲线在</w:t>
            </w:r>
            <w:r w:rsidRPr="00BF7EFE">
              <w:rPr>
                <w:rFonts w:eastAsia="华文仿宋"/>
                <w:color w:val="000000" w:themeColor="text1"/>
                <w:sz w:val="22"/>
              </w:rPr>
              <w:t>II</w:t>
            </w:r>
            <w:r w:rsidRPr="00BF7EFE">
              <w:rPr>
                <w:rFonts w:eastAsia="华文仿宋"/>
                <w:color w:val="000000" w:themeColor="text1"/>
                <w:sz w:val="22"/>
              </w:rPr>
              <w:t>、</w:t>
            </w:r>
            <w:r w:rsidRPr="00BF7EFE">
              <w:rPr>
                <w:rFonts w:eastAsia="华文仿宋"/>
                <w:color w:val="000000" w:themeColor="text1"/>
                <w:sz w:val="22"/>
              </w:rPr>
              <w:t>III</w:t>
            </w:r>
            <w:r w:rsidRPr="00BF7EFE">
              <w:rPr>
                <w:rFonts w:eastAsia="华文仿宋"/>
                <w:color w:val="000000" w:themeColor="text1"/>
                <w:sz w:val="22"/>
              </w:rPr>
              <w:t>和</w:t>
            </w:r>
            <w:r w:rsidRPr="00BF7EFE">
              <w:rPr>
                <w:rFonts w:eastAsia="华文仿宋"/>
                <w:color w:val="000000" w:themeColor="text1"/>
                <w:sz w:val="22"/>
              </w:rPr>
              <w:t>IV</w:t>
            </w:r>
            <w:r w:rsidRPr="00BF7EFE">
              <w:rPr>
                <w:rFonts w:eastAsia="华文仿宋"/>
                <w:color w:val="000000" w:themeColor="text1"/>
                <w:sz w:val="22"/>
              </w:rPr>
              <w:t>区，分别对应抗拉性能等级</w:t>
            </w:r>
            <w:r w:rsidRPr="00BF7EFE">
              <w:rPr>
                <w:rFonts w:eastAsia="华文仿宋"/>
                <w:color w:val="000000" w:themeColor="text1"/>
                <w:sz w:val="22"/>
              </w:rPr>
              <w:t>UT</w:t>
            </w:r>
            <w:r w:rsidR="009D0660" w:rsidRPr="00BF7EFE">
              <w:rPr>
                <w:rFonts w:eastAsia="华文仿宋"/>
                <w:color w:val="000000" w:themeColor="text1"/>
                <w:sz w:val="22"/>
              </w:rPr>
              <w:t>0</w:t>
            </w:r>
            <w:r w:rsidRPr="00BF7EFE">
              <w:rPr>
                <w:rFonts w:eastAsia="华文仿宋"/>
                <w:color w:val="000000" w:themeColor="text1"/>
                <w:sz w:val="22"/>
              </w:rPr>
              <w:t>5</w:t>
            </w:r>
            <w:r w:rsidRPr="00BF7EFE">
              <w:rPr>
                <w:rFonts w:eastAsia="华文仿宋"/>
                <w:color w:val="000000" w:themeColor="text1"/>
                <w:sz w:val="22"/>
              </w:rPr>
              <w:t>、</w:t>
            </w:r>
            <w:r w:rsidRPr="00BF7EFE">
              <w:rPr>
                <w:rFonts w:eastAsia="华文仿宋"/>
                <w:color w:val="000000" w:themeColor="text1"/>
                <w:sz w:val="22"/>
              </w:rPr>
              <w:t>UT</w:t>
            </w:r>
            <w:r w:rsidR="00760115" w:rsidRPr="00BF7EFE">
              <w:rPr>
                <w:rFonts w:eastAsia="华文仿宋"/>
                <w:color w:val="000000" w:themeColor="text1"/>
                <w:sz w:val="22"/>
              </w:rPr>
              <w:t>0</w:t>
            </w:r>
            <w:r w:rsidRPr="00BF7EFE">
              <w:rPr>
                <w:rFonts w:eastAsia="华文仿宋"/>
                <w:color w:val="000000" w:themeColor="text1"/>
                <w:sz w:val="22"/>
              </w:rPr>
              <w:t>7</w:t>
            </w:r>
            <w:r w:rsidRPr="00BF7EFE">
              <w:rPr>
                <w:rFonts w:eastAsia="华文仿宋"/>
                <w:color w:val="000000" w:themeColor="text1"/>
                <w:sz w:val="22"/>
              </w:rPr>
              <w:t>和</w:t>
            </w:r>
            <w:r w:rsidRPr="00BF7EFE">
              <w:rPr>
                <w:rFonts w:eastAsia="华文仿宋"/>
                <w:color w:val="000000" w:themeColor="text1"/>
                <w:sz w:val="22"/>
              </w:rPr>
              <w:t>UT10</w:t>
            </w:r>
            <w:r w:rsidRPr="00BF7EFE">
              <w:rPr>
                <w:rFonts w:eastAsia="华文仿宋"/>
                <w:color w:val="000000" w:themeColor="text1"/>
                <w:sz w:val="22"/>
              </w:rPr>
              <w:t>。</w:t>
            </w:r>
            <w:r w:rsidR="001F3C9F" w:rsidRPr="00BF7EFE">
              <w:rPr>
                <w:rFonts w:eastAsia="华文仿宋"/>
                <w:color w:val="000000" w:themeColor="text1"/>
                <w:sz w:val="22"/>
              </w:rPr>
              <w:t>这三抗拉性能等级，大体可以覆盖</w:t>
            </w:r>
            <w:r w:rsidR="001F3C9F" w:rsidRPr="00BF7EFE">
              <w:rPr>
                <w:rFonts w:eastAsia="华文仿宋"/>
                <w:color w:val="000000" w:themeColor="text1"/>
                <w:sz w:val="22"/>
              </w:rPr>
              <w:t>UHPC</w:t>
            </w:r>
            <w:r w:rsidR="001F3C9F" w:rsidRPr="00BF7EFE">
              <w:rPr>
                <w:rFonts w:eastAsia="华文仿宋"/>
                <w:color w:val="000000" w:themeColor="text1"/>
                <w:sz w:val="22"/>
              </w:rPr>
              <w:t>应用对抗拉性能的不同需求。总体而言，</w:t>
            </w:r>
            <w:r w:rsidR="001F3C9F" w:rsidRPr="00BF7EFE">
              <w:rPr>
                <w:rFonts w:eastAsia="华文仿宋"/>
                <w:color w:val="000000" w:themeColor="text1"/>
                <w:sz w:val="22"/>
              </w:rPr>
              <w:t>UHPC</w:t>
            </w:r>
            <w:r w:rsidR="001F3C9F" w:rsidRPr="00BF7EFE">
              <w:rPr>
                <w:rFonts w:eastAsia="华文仿宋"/>
                <w:color w:val="000000" w:themeColor="text1"/>
                <w:sz w:val="22"/>
              </w:rPr>
              <w:t>基体密实度、抗拉与抗压强度越高，越有助于纤维抗拉能力的发挥和实现相对越高的抗拉性能水平。</w:t>
            </w:r>
          </w:p>
          <w:p w14:paraId="5B2BD7A4" w14:textId="0246BEEF" w:rsidR="00214853" w:rsidRPr="00BF7EFE" w:rsidRDefault="00A070D7" w:rsidP="001C53BD">
            <w:pPr>
              <w:spacing w:line="276" w:lineRule="auto"/>
              <w:jc w:val="center"/>
              <w:rPr>
                <w:rFonts w:eastAsia="华文仿宋"/>
                <w:color w:val="000000" w:themeColor="text1"/>
                <w:sz w:val="22"/>
              </w:rPr>
            </w:pPr>
            <w:r w:rsidRPr="00BF7EFE">
              <w:rPr>
                <w:rFonts w:eastAsia="华文仿宋"/>
                <w:noProof/>
                <w:color w:val="000000" w:themeColor="text1"/>
                <w:sz w:val="22"/>
              </w:rPr>
              <w:drawing>
                <wp:inline distT="0" distB="0" distL="0" distR="0" wp14:anchorId="6F177624" wp14:editId="5C63D499">
                  <wp:extent cx="3970800" cy="2678400"/>
                  <wp:effectExtent l="0" t="0" r="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mo003-C.png"/>
                          <pic:cNvPicPr/>
                        </pic:nvPicPr>
                        <pic:blipFill>
                          <a:blip r:embed="rId12">
                            <a:extLst>
                              <a:ext uri="{28A0092B-C50C-407E-A947-70E740481C1C}">
                                <a14:useLocalDpi xmlns:a14="http://schemas.microsoft.com/office/drawing/2010/main" val="0"/>
                              </a:ext>
                            </a:extLst>
                          </a:blip>
                          <a:stretch>
                            <a:fillRect/>
                          </a:stretch>
                        </pic:blipFill>
                        <pic:spPr>
                          <a:xfrm>
                            <a:off x="0" y="0"/>
                            <a:ext cx="3970800" cy="2678400"/>
                          </a:xfrm>
                          <a:prstGeom prst="rect">
                            <a:avLst/>
                          </a:prstGeom>
                        </pic:spPr>
                      </pic:pic>
                    </a:graphicData>
                  </a:graphic>
                </wp:inline>
              </w:drawing>
            </w:r>
          </w:p>
          <w:p w14:paraId="66D05B08" w14:textId="7861CE14" w:rsidR="00214853" w:rsidRPr="00BF7EFE" w:rsidRDefault="00214853" w:rsidP="001C53BD">
            <w:pPr>
              <w:spacing w:line="276" w:lineRule="auto"/>
              <w:jc w:val="center"/>
              <w:rPr>
                <w:rFonts w:eastAsia="华文仿宋"/>
                <w:color w:val="000000" w:themeColor="text1"/>
                <w:sz w:val="22"/>
              </w:rPr>
            </w:pPr>
            <w:r w:rsidRPr="00BF7EFE">
              <w:rPr>
                <w:rFonts w:eastAsia="华文仿宋"/>
                <w:color w:val="000000" w:themeColor="text1"/>
                <w:sz w:val="22"/>
              </w:rPr>
              <w:t>图</w:t>
            </w:r>
            <w:r w:rsidRPr="00BF7EFE">
              <w:rPr>
                <w:rFonts w:eastAsia="华文仿宋"/>
                <w:color w:val="000000" w:themeColor="text1"/>
                <w:sz w:val="22"/>
              </w:rPr>
              <w:t>2</w:t>
            </w:r>
          </w:p>
          <w:p w14:paraId="5C58721E" w14:textId="073167FF" w:rsidR="001F3C9F" w:rsidRPr="00BF7EFE" w:rsidRDefault="001F3C9F" w:rsidP="004E1881">
            <w:pPr>
              <w:spacing w:line="276" w:lineRule="auto"/>
              <w:rPr>
                <w:rFonts w:eastAsia="华文仿宋"/>
                <w:color w:val="000000" w:themeColor="text1"/>
                <w:sz w:val="22"/>
              </w:rPr>
            </w:pPr>
            <w:r w:rsidRPr="00BF7EFE">
              <w:rPr>
                <w:rFonts w:eastAsia="华文仿宋"/>
                <w:color w:val="000000" w:themeColor="text1"/>
                <w:sz w:val="22"/>
              </w:rPr>
              <w:t>在抗拉性能的选用上，除抗拉强度外，另一需要重点考虑的因素是结构体系对</w:t>
            </w:r>
            <w:r w:rsidRPr="00BF7EFE">
              <w:rPr>
                <w:rFonts w:eastAsia="华文仿宋"/>
                <w:color w:val="000000" w:themeColor="text1"/>
                <w:sz w:val="22"/>
              </w:rPr>
              <w:t>UHPC</w:t>
            </w:r>
            <w:r w:rsidRPr="00BF7EFE">
              <w:rPr>
                <w:rFonts w:eastAsia="华文仿宋"/>
                <w:color w:val="000000" w:themeColor="text1"/>
                <w:sz w:val="22"/>
              </w:rPr>
              <w:t>早期收缩的约束条件，要防止出现较大裂缝，降低</w:t>
            </w:r>
            <w:r w:rsidRPr="00BF7EFE">
              <w:rPr>
                <w:rFonts w:eastAsia="华文仿宋"/>
                <w:color w:val="000000" w:themeColor="text1"/>
                <w:sz w:val="22"/>
              </w:rPr>
              <w:t>UHPC</w:t>
            </w:r>
            <w:r w:rsidRPr="00BF7EFE">
              <w:rPr>
                <w:rFonts w:eastAsia="华文仿宋"/>
                <w:color w:val="000000" w:themeColor="text1"/>
                <w:sz w:val="22"/>
              </w:rPr>
              <w:t>的抗渗性。例如，混凝土</w:t>
            </w:r>
            <w:r w:rsidRPr="00BF7EFE">
              <w:rPr>
                <w:rFonts w:eastAsia="华文仿宋"/>
                <w:color w:val="000000" w:themeColor="text1"/>
                <w:sz w:val="22"/>
              </w:rPr>
              <w:t>—UHPC</w:t>
            </w:r>
            <w:r w:rsidRPr="00BF7EFE">
              <w:rPr>
                <w:rFonts w:eastAsia="华文仿宋"/>
                <w:color w:val="000000" w:themeColor="text1"/>
                <w:sz w:val="22"/>
              </w:rPr>
              <w:t>和钢</w:t>
            </w:r>
            <w:r w:rsidRPr="00BF7EFE">
              <w:rPr>
                <w:rFonts w:eastAsia="华文仿宋"/>
                <w:color w:val="000000" w:themeColor="text1"/>
                <w:sz w:val="22"/>
              </w:rPr>
              <w:t>—UHPC</w:t>
            </w:r>
            <w:r w:rsidRPr="00BF7EFE">
              <w:rPr>
                <w:rFonts w:eastAsia="华文仿宋"/>
                <w:color w:val="000000" w:themeColor="text1"/>
                <w:sz w:val="22"/>
              </w:rPr>
              <w:t>复合结构等相互粘结的结构类型，新浇筑</w:t>
            </w:r>
            <w:r w:rsidRPr="00BF7EFE">
              <w:rPr>
                <w:rFonts w:eastAsia="华文仿宋"/>
                <w:color w:val="000000" w:themeColor="text1"/>
                <w:sz w:val="22"/>
              </w:rPr>
              <w:t>UHPC</w:t>
            </w:r>
            <w:r w:rsidRPr="00BF7EFE">
              <w:rPr>
                <w:rFonts w:eastAsia="华文仿宋"/>
                <w:color w:val="000000" w:themeColor="text1"/>
                <w:sz w:val="22"/>
              </w:rPr>
              <w:t>的收缩会受到混凝土或钢的较强约束。瑞士标准</w:t>
            </w:r>
            <w:r w:rsidRPr="00BF7EFE">
              <w:rPr>
                <w:rFonts w:eastAsia="华文仿宋"/>
                <w:color w:val="000000" w:themeColor="text1"/>
                <w:sz w:val="22"/>
              </w:rPr>
              <w:t>SIA 2052</w:t>
            </w:r>
            <w:r w:rsidRPr="00BF7EFE">
              <w:rPr>
                <w:rFonts w:eastAsia="华文仿宋"/>
                <w:color w:val="000000" w:themeColor="text1"/>
                <w:sz w:val="22"/>
              </w:rPr>
              <w:t>要求：约束程度低于</w:t>
            </w:r>
            <w:r w:rsidRPr="00BF7EFE">
              <w:rPr>
                <w:rFonts w:eastAsia="华文仿宋"/>
                <w:color w:val="000000" w:themeColor="text1"/>
                <w:sz w:val="22"/>
              </w:rPr>
              <w:t>0.6</w:t>
            </w:r>
            <w:r w:rsidRPr="00BF7EFE">
              <w:rPr>
                <w:rFonts w:eastAsia="华文仿宋"/>
                <w:color w:val="000000" w:themeColor="text1"/>
                <w:sz w:val="22"/>
              </w:rPr>
              <w:t>，可使用</w:t>
            </w:r>
            <w:r w:rsidRPr="00BF7EFE">
              <w:rPr>
                <w:rFonts w:eastAsia="华文仿宋"/>
                <w:color w:val="000000" w:themeColor="text1"/>
                <w:sz w:val="22"/>
              </w:rPr>
              <w:t>UA</w:t>
            </w:r>
            <w:r w:rsidRPr="00BF7EFE">
              <w:rPr>
                <w:rFonts w:eastAsia="华文仿宋"/>
                <w:color w:val="000000" w:themeColor="text1"/>
                <w:sz w:val="22"/>
              </w:rPr>
              <w:t>（对应本标准</w:t>
            </w:r>
            <w:r w:rsidRPr="00BF7EFE">
              <w:rPr>
                <w:rFonts w:eastAsia="华文仿宋"/>
                <w:color w:val="000000" w:themeColor="text1"/>
                <w:sz w:val="22"/>
              </w:rPr>
              <w:t>UT</w:t>
            </w:r>
            <w:r w:rsidR="00760115" w:rsidRPr="00BF7EFE">
              <w:rPr>
                <w:rFonts w:eastAsia="华文仿宋"/>
                <w:color w:val="000000" w:themeColor="text1"/>
                <w:sz w:val="22"/>
              </w:rPr>
              <w:t>0</w:t>
            </w:r>
            <w:r w:rsidRPr="00BF7EFE">
              <w:rPr>
                <w:rFonts w:eastAsia="华文仿宋"/>
                <w:color w:val="000000" w:themeColor="text1"/>
                <w:sz w:val="22"/>
              </w:rPr>
              <w:t>7</w:t>
            </w:r>
            <w:r w:rsidRPr="00BF7EFE">
              <w:rPr>
                <w:rFonts w:eastAsia="华文仿宋"/>
                <w:color w:val="000000" w:themeColor="text1"/>
                <w:sz w:val="22"/>
              </w:rPr>
              <w:t>）等级</w:t>
            </w:r>
            <w:r w:rsidRPr="00BF7EFE">
              <w:rPr>
                <w:rFonts w:eastAsia="华文仿宋"/>
                <w:color w:val="000000" w:themeColor="text1"/>
                <w:sz w:val="22"/>
              </w:rPr>
              <w:t>UHPC</w:t>
            </w:r>
            <w:r w:rsidRPr="00BF7EFE">
              <w:rPr>
                <w:rFonts w:eastAsia="华文仿宋"/>
                <w:color w:val="000000" w:themeColor="text1"/>
                <w:sz w:val="22"/>
              </w:rPr>
              <w:t>；约束程度高于</w:t>
            </w:r>
            <w:r w:rsidRPr="00BF7EFE">
              <w:rPr>
                <w:rFonts w:eastAsia="华文仿宋"/>
                <w:color w:val="000000" w:themeColor="text1"/>
                <w:sz w:val="22"/>
              </w:rPr>
              <w:t>0.8</w:t>
            </w:r>
            <w:r w:rsidRPr="00BF7EFE">
              <w:rPr>
                <w:rFonts w:eastAsia="华文仿宋"/>
                <w:color w:val="000000" w:themeColor="text1"/>
                <w:sz w:val="22"/>
              </w:rPr>
              <w:t>，应使用</w:t>
            </w:r>
            <w:r w:rsidRPr="00BF7EFE">
              <w:rPr>
                <w:rFonts w:eastAsia="华文仿宋"/>
                <w:color w:val="000000" w:themeColor="text1"/>
                <w:sz w:val="22"/>
              </w:rPr>
              <w:t>UB</w:t>
            </w:r>
            <w:r w:rsidRPr="00BF7EFE">
              <w:rPr>
                <w:rFonts w:eastAsia="华文仿宋"/>
                <w:color w:val="000000" w:themeColor="text1"/>
                <w:sz w:val="22"/>
              </w:rPr>
              <w:t>（对应</w:t>
            </w:r>
            <w:r w:rsidRPr="00BF7EFE">
              <w:rPr>
                <w:rFonts w:eastAsia="华文仿宋"/>
                <w:color w:val="000000" w:themeColor="text1"/>
                <w:sz w:val="22"/>
              </w:rPr>
              <w:t>UT10</w:t>
            </w:r>
            <w:r w:rsidRPr="00BF7EFE">
              <w:rPr>
                <w:rFonts w:eastAsia="华文仿宋"/>
                <w:color w:val="000000" w:themeColor="text1"/>
                <w:sz w:val="22"/>
              </w:rPr>
              <w:t>）等级</w:t>
            </w:r>
            <w:r w:rsidRPr="00BF7EFE">
              <w:rPr>
                <w:rFonts w:eastAsia="华文仿宋"/>
                <w:color w:val="000000" w:themeColor="text1"/>
                <w:sz w:val="22"/>
              </w:rPr>
              <w:t>UHPC</w:t>
            </w:r>
            <w:r w:rsidRPr="00BF7EFE">
              <w:rPr>
                <w:rFonts w:eastAsia="华文仿宋"/>
                <w:color w:val="000000" w:themeColor="text1"/>
                <w:sz w:val="22"/>
              </w:rPr>
              <w:t>；约束程度介于</w:t>
            </w:r>
            <w:r w:rsidRPr="00BF7EFE">
              <w:rPr>
                <w:rFonts w:eastAsia="华文仿宋"/>
                <w:color w:val="000000" w:themeColor="text1"/>
                <w:sz w:val="22"/>
              </w:rPr>
              <w:t>0.6~0.8</w:t>
            </w:r>
            <w:r w:rsidRPr="00BF7EFE">
              <w:rPr>
                <w:rFonts w:eastAsia="华文仿宋"/>
                <w:color w:val="000000" w:themeColor="text1"/>
                <w:sz w:val="22"/>
              </w:rPr>
              <w:t>，如使用</w:t>
            </w:r>
            <w:r w:rsidRPr="00BF7EFE">
              <w:rPr>
                <w:rFonts w:eastAsia="华文仿宋"/>
                <w:color w:val="000000" w:themeColor="text1"/>
                <w:sz w:val="22"/>
              </w:rPr>
              <w:t>UA</w:t>
            </w:r>
            <w:r w:rsidRPr="00BF7EFE">
              <w:rPr>
                <w:rFonts w:eastAsia="华文仿宋"/>
                <w:color w:val="000000" w:themeColor="text1"/>
                <w:sz w:val="22"/>
              </w:rPr>
              <w:t>等级，需要进行详细的结构行为分析，确保能够满足要求。</w:t>
            </w:r>
            <w:r w:rsidRPr="00BF7EFE">
              <w:rPr>
                <w:rFonts w:eastAsia="华文仿宋"/>
                <w:color w:val="000000" w:themeColor="text1"/>
                <w:sz w:val="22"/>
              </w:rPr>
              <w:t>UHPC</w:t>
            </w:r>
            <w:r w:rsidRPr="00BF7EFE">
              <w:rPr>
                <w:rFonts w:eastAsia="华文仿宋"/>
                <w:color w:val="000000" w:themeColor="text1"/>
                <w:sz w:val="22"/>
              </w:rPr>
              <w:t>的早期收缩主要为自收缩，受到约束，部分收缩会变成徐变，部分收缩会成为裂缝，这里的要求是保证裂缝为多缝和微裂缝（最大宽度小于</w:t>
            </w:r>
            <w:r w:rsidRPr="00BF7EFE">
              <w:rPr>
                <w:rFonts w:eastAsia="华文仿宋"/>
                <w:color w:val="000000" w:themeColor="text1"/>
                <w:sz w:val="22"/>
              </w:rPr>
              <w:t>0.05mm</w:t>
            </w:r>
            <w:r w:rsidRPr="00BF7EFE">
              <w:rPr>
                <w:rFonts w:eastAsia="华文仿宋"/>
                <w:color w:val="000000" w:themeColor="text1"/>
                <w:sz w:val="22"/>
              </w:rPr>
              <w:t>），不损害抗渗性与耐久性（参考</w:t>
            </w:r>
            <w:r w:rsidRPr="00BF7EFE">
              <w:rPr>
                <w:rFonts w:eastAsia="华文仿宋"/>
                <w:color w:val="000000" w:themeColor="text1"/>
                <w:sz w:val="22"/>
              </w:rPr>
              <w:t>1.1</w:t>
            </w:r>
            <w:r w:rsidRPr="00BF7EFE">
              <w:rPr>
                <w:rFonts w:eastAsia="华文仿宋"/>
                <w:color w:val="000000" w:themeColor="text1"/>
                <w:sz w:val="22"/>
              </w:rPr>
              <w:t>条说明）。</w:t>
            </w:r>
          </w:p>
          <w:p w14:paraId="481EC117" w14:textId="75B9CAF4" w:rsidR="001F3C9F" w:rsidRPr="003776E8" w:rsidRDefault="001F3C9F" w:rsidP="008F56CD">
            <w:pPr>
              <w:spacing w:before="120" w:line="276" w:lineRule="auto"/>
              <w:rPr>
                <w:rFonts w:eastAsia="华文仿宋"/>
                <w:color w:val="000000" w:themeColor="text1"/>
                <w:sz w:val="22"/>
              </w:rPr>
            </w:pPr>
            <w:r w:rsidRPr="003776E8">
              <w:rPr>
                <w:rFonts w:eastAsia="华文仿宋"/>
                <w:color w:val="000000" w:themeColor="text1"/>
                <w:sz w:val="22"/>
              </w:rPr>
              <w:t>UHPC</w:t>
            </w:r>
            <w:r w:rsidRPr="003776E8">
              <w:rPr>
                <w:rFonts w:eastAsia="华文仿宋"/>
                <w:color w:val="000000" w:themeColor="text1"/>
                <w:sz w:val="22"/>
              </w:rPr>
              <w:t>抗拉性能试验方法，国际上虽然已经提出许多测试方案，但各有优缺点，或试件制作复杂，或不易避免弯、扭，或测试可靠性与准确性不高。为此，本标准制定过程，通过组织进行多试验室、多操作人员的试验检验与验证，确定了</w:t>
            </w:r>
            <w:r w:rsidRPr="003776E8">
              <w:rPr>
                <w:rFonts w:eastAsia="华文仿宋"/>
                <w:color w:val="000000" w:themeColor="text1"/>
                <w:sz w:val="22"/>
              </w:rPr>
              <w:t>UHPC</w:t>
            </w:r>
            <w:r w:rsidRPr="003776E8">
              <w:rPr>
                <w:rFonts w:eastAsia="华文仿宋"/>
                <w:color w:val="000000" w:themeColor="text1"/>
                <w:sz w:val="22"/>
              </w:rPr>
              <w:t>轴向拉伸性能试验方法（见附录</w:t>
            </w:r>
            <w:r w:rsidRPr="003776E8">
              <w:rPr>
                <w:rFonts w:eastAsia="华文仿宋"/>
                <w:color w:val="000000" w:themeColor="text1"/>
                <w:sz w:val="22"/>
              </w:rPr>
              <w:t>E</w:t>
            </w:r>
            <w:r w:rsidR="00A73EA5" w:rsidRPr="003776E8">
              <w:rPr>
                <w:rFonts w:eastAsia="华文仿宋"/>
                <w:color w:val="000000" w:themeColor="text1"/>
                <w:sz w:val="22"/>
              </w:rPr>
              <w:t>2</w:t>
            </w:r>
            <w:r w:rsidRPr="003776E8">
              <w:rPr>
                <w:rFonts w:eastAsia="华文仿宋"/>
                <w:color w:val="000000" w:themeColor="text1"/>
                <w:sz w:val="22"/>
              </w:rPr>
              <w:t>），并将</w:t>
            </w:r>
            <w:r w:rsidRPr="003776E8">
              <w:rPr>
                <w:rFonts w:eastAsia="华文仿宋"/>
                <w:color w:val="000000" w:themeColor="text1"/>
                <w:sz w:val="22"/>
              </w:rPr>
              <w:t>E</w:t>
            </w:r>
            <w:r w:rsidR="00A73EA5" w:rsidRPr="003776E8">
              <w:rPr>
                <w:rFonts w:eastAsia="华文仿宋"/>
                <w:color w:val="000000" w:themeColor="text1"/>
                <w:sz w:val="22"/>
              </w:rPr>
              <w:t>2</w:t>
            </w:r>
            <w:r w:rsidRPr="003776E8">
              <w:rPr>
                <w:rFonts w:eastAsia="华文仿宋"/>
                <w:color w:val="000000" w:themeColor="text1"/>
                <w:sz w:val="22"/>
              </w:rPr>
              <w:t>方法作为</w:t>
            </w:r>
            <w:r w:rsidR="003776E8" w:rsidRPr="003776E8">
              <w:rPr>
                <w:rFonts w:eastAsia="华文仿宋" w:hint="eastAsia"/>
                <w:color w:val="000000" w:themeColor="text1"/>
                <w:sz w:val="22"/>
              </w:rPr>
              <w:t>本标准</w:t>
            </w:r>
            <w:r w:rsidR="00A73EA5" w:rsidRPr="003776E8">
              <w:rPr>
                <w:rFonts w:eastAsia="华文仿宋"/>
                <w:color w:val="000000" w:themeColor="text1"/>
                <w:sz w:val="22"/>
              </w:rPr>
              <w:t>推荐</w:t>
            </w:r>
            <w:r w:rsidRPr="003776E8">
              <w:rPr>
                <w:rFonts w:eastAsia="华文仿宋"/>
                <w:color w:val="000000" w:themeColor="text1"/>
                <w:sz w:val="22"/>
              </w:rPr>
              <w:t>方法，</w:t>
            </w:r>
            <w:r w:rsidR="00756A9F" w:rsidRPr="003776E8">
              <w:rPr>
                <w:rFonts w:eastAsia="华文仿宋"/>
                <w:color w:val="000000" w:themeColor="text1"/>
                <w:sz w:val="22"/>
              </w:rPr>
              <w:t>同时允许使用</w:t>
            </w:r>
            <w:r w:rsidR="00756A9F" w:rsidRPr="003776E8">
              <w:rPr>
                <w:rFonts w:eastAsia="华文仿宋"/>
                <w:color w:val="000000" w:themeColor="text1"/>
                <w:sz w:val="22"/>
              </w:rPr>
              <w:t>E</w:t>
            </w:r>
            <w:r w:rsidR="00A73EA5" w:rsidRPr="003776E8">
              <w:rPr>
                <w:rFonts w:eastAsia="华文仿宋"/>
                <w:color w:val="000000" w:themeColor="text1"/>
                <w:sz w:val="22"/>
              </w:rPr>
              <w:t>1</w:t>
            </w:r>
            <w:r w:rsidR="00756A9F" w:rsidRPr="003776E8">
              <w:rPr>
                <w:rFonts w:eastAsia="华文仿宋"/>
                <w:color w:val="000000" w:themeColor="text1"/>
                <w:sz w:val="22"/>
              </w:rPr>
              <w:t>（</w:t>
            </w:r>
            <w:r w:rsidR="003776E8" w:rsidRPr="003776E8">
              <w:rPr>
                <w:rFonts w:eastAsia="华文仿宋" w:hint="eastAsia"/>
                <w:color w:val="000000" w:themeColor="text1"/>
                <w:sz w:val="22"/>
              </w:rPr>
              <w:t>薄片</w:t>
            </w:r>
            <w:r w:rsidR="00756A9F" w:rsidRPr="003776E8">
              <w:rPr>
                <w:rFonts w:eastAsia="华文仿宋"/>
                <w:color w:val="000000" w:themeColor="text1"/>
                <w:sz w:val="22"/>
              </w:rPr>
              <w:t>试</w:t>
            </w:r>
            <w:r w:rsidR="003776E8" w:rsidRPr="003776E8">
              <w:rPr>
                <w:rFonts w:eastAsia="华文仿宋" w:hint="eastAsia"/>
                <w:color w:val="000000" w:themeColor="text1"/>
                <w:sz w:val="22"/>
              </w:rPr>
              <w:t>样</w:t>
            </w:r>
            <w:r w:rsidR="00756A9F" w:rsidRPr="003776E8">
              <w:rPr>
                <w:rFonts w:eastAsia="华文仿宋"/>
                <w:color w:val="000000" w:themeColor="text1"/>
                <w:sz w:val="22"/>
              </w:rPr>
              <w:t>法）、</w:t>
            </w:r>
            <w:r w:rsidR="00756A9F" w:rsidRPr="003776E8">
              <w:rPr>
                <w:rFonts w:eastAsia="华文仿宋"/>
                <w:color w:val="000000" w:themeColor="text1"/>
                <w:sz w:val="22"/>
              </w:rPr>
              <w:t>E3</w:t>
            </w:r>
            <w:r w:rsidR="00756A9F" w:rsidRPr="003776E8">
              <w:rPr>
                <w:rFonts w:eastAsia="华文仿宋"/>
                <w:color w:val="000000" w:themeColor="text1"/>
                <w:sz w:val="22"/>
              </w:rPr>
              <w:t>（</w:t>
            </w:r>
            <w:r w:rsidR="003869AA" w:rsidRPr="003776E8">
              <w:rPr>
                <w:rFonts w:eastAsia="华文仿宋"/>
                <w:color w:val="000000" w:themeColor="text1"/>
                <w:sz w:val="22"/>
              </w:rPr>
              <w:t>小</w:t>
            </w:r>
            <w:r w:rsidR="003869AA" w:rsidRPr="003776E8">
              <w:rPr>
                <w:rFonts w:eastAsia="华文仿宋"/>
                <w:color w:val="000000" w:themeColor="text1"/>
                <w:sz w:val="22"/>
              </w:rPr>
              <w:t>8</w:t>
            </w:r>
            <w:r w:rsidR="003869AA" w:rsidRPr="003776E8">
              <w:rPr>
                <w:rFonts w:eastAsia="华文仿宋"/>
                <w:color w:val="000000" w:themeColor="text1"/>
                <w:sz w:val="22"/>
              </w:rPr>
              <w:t>字试件法</w:t>
            </w:r>
            <w:r w:rsidR="00756A9F" w:rsidRPr="003776E8">
              <w:rPr>
                <w:rFonts w:eastAsia="华文仿宋"/>
                <w:color w:val="000000" w:themeColor="text1"/>
                <w:sz w:val="22"/>
              </w:rPr>
              <w:t>）方法为</w:t>
            </w:r>
            <w:r w:rsidR="00A73EA5" w:rsidRPr="003776E8">
              <w:rPr>
                <w:rFonts w:eastAsia="华文仿宋"/>
                <w:color w:val="000000" w:themeColor="text1"/>
                <w:sz w:val="22"/>
              </w:rPr>
              <w:t>可选</w:t>
            </w:r>
            <w:r w:rsidR="003776E8" w:rsidRPr="003776E8">
              <w:rPr>
                <w:rFonts w:eastAsia="华文仿宋" w:hint="eastAsia"/>
                <w:color w:val="000000" w:themeColor="text1"/>
                <w:sz w:val="22"/>
              </w:rPr>
              <w:t>试验</w:t>
            </w:r>
            <w:r w:rsidR="003869AA" w:rsidRPr="003776E8">
              <w:rPr>
                <w:rFonts w:eastAsia="华文仿宋"/>
                <w:color w:val="000000" w:themeColor="text1"/>
                <w:sz w:val="22"/>
              </w:rPr>
              <w:t>方法，可根据具体应用条件和具备的试验条件，由供需双方协商确定</w:t>
            </w:r>
            <w:r w:rsidRPr="003776E8">
              <w:rPr>
                <w:rFonts w:eastAsia="华文仿宋"/>
                <w:color w:val="000000" w:themeColor="text1"/>
                <w:sz w:val="22"/>
              </w:rPr>
              <w:t>。</w:t>
            </w:r>
          </w:p>
          <w:p w14:paraId="5EE2612D" w14:textId="77777777" w:rsidR="001F3C9F" w:rsidRPr="003776E8" w:rsidRDefault="001F3C9F" w:rsidP="008F56CD">
            <w:pPr>
              <w:spacing w:before="120" w:line="276" w:lineRule="auto"/>
              <w:rPr>
                <w:rFonts w:eastAsia="华文仿宋"/>
                <w:color w:val="000000" w:themeColor="text1"/>
                <w:sz w:val="22"/>
              </w:rPr>
            </w:pPr>
            <w:r w:rsidRPr="003776E8">
              <w:rPr>
                <w:rFonts w:eastAsia="华文仿宋"/>
                <w:color w:val="000000" w:themeColor="text1"/>
                <w:sz w:val="22"/>
              </w:rPr>
              <w:t>通过抗弯试验反演推算抗拉性能的方法，日本、法国和瑞士均有采用，但这种方法的可靠性也受到很多质疑，因此本标准没有采用。</w:t>
            </w:r>
          </w:p>
          <w:p w14:paraId="5E54004F" w14:textId="05905FE8" w:rsidR="001F3C9F" w:rsidRPr="00BF7EFE" w:rsidRDefault="001F3C9F" w:rsidP="008F56CD">
            <w:pPr>
              <w:spacing w:before="120" w:line="276" w:lineRule="auto"/>
              <w:rPr>
                <w:rFonts w:eastAsia="华文仿宋"/>
                <w:color w:val="000000" w:themeColor="text1"/>
                <w:sz w:val="22"/>
              </w:rPr>
            </w:pPr>
            <w:r w:rsidRPr="003776E8">
              <w:rPr>
                <w:rFonts w:eastAsia="华文仿宋"/>
                <w:color w:val="000000" w:themeColor="text1"/>
                <w:sz w:val="22"/>
              </w:rPr>
              <w:lastRenderedPageBreak/>
              <w:t>采用了短纤维增强增韧，使</w:t>
            </w:r>
            <w:r w:rsidRPr="003776E8">
              <w:rPr>
                <w:rFonts w:eastAsia="华文仿宋"/>
                <w:color w:val="000000" w:themeColor="text1"/>
                <w:sz w:val="22"/>
              </w:rPr>
              <w:t>UHPC</w:t>
            </w:r>
            <w:r w:rsidRPr="003776E8">
              <w:rPr>
                <w:rFonts w:eastAsia="华文仿宋"/>
                <w:color w:val="000000" w:themeColor="text1"/>
                <w:sz w:val="22"/>
              </w:rPr>
              <w:t>力学性能的波动影响因素与波动幅度不同于传统混凝土，故</w:t>
            </w:r>
            <w:r w:rsidRPr="003776E8">
              <w:rPr>
                <w:rFonts w:eastAsia="华文仿宋"/>
                <w:color w:val="000000" w:themeColor="text1"/>
                <w:sz w:val="22"/>
              </w:rPr>
              <w:t>UHPC</w:t>
            </w:r>
            <w:r w:rsidRPr="003776E8">
              <w:rPr>
                <w:rFonts w:eastAsia="华文仿宋"/>
                <w:color w:val="000000" w:themeColor="text1"/>
                <w:sz w:val="22"/>
              </w:rPr>
              <w:t>的试验结果与合格评定，不宜采用混凝土的强度保证率（</w:t>
            </w:r>
            <w:r w:rsidRPr="003776E8">
              <w:rPr>
                <w:rFonts w:eastAsia="华文仿宋"/>
                <w:color w:val="000000" w:themeColor="text1"/>
                <w:sz w:val="22"/>
              </w:rPr>
              <w:t>95%</w:t>
            </w:r>
            <w:r w:rsidRPr="003776E8">
              <w:rPr>
                <w:rFonts w:eastAsia="华文仿宋"/>
                <w:color w:val="000000" w:themeColor="text1"/>
                <w:sz w:val="22"/>
              </w:rPr>
              <w:t>）方法。为此，本标准规定，</w:t>
            </w:r>
            <w:r w:rsidR="006E1A3B" w:rsidRPr="003776E8">
              <w:rPr>
                <w:rFonts w:eastAsia="华文仿宋"/>
                <w:color w:val="000000" w:themeColor="text1"/>
                <w:sz w:val="22"/>
              </w:rPr>
              <w:t>抗拉</w:t>
            </w:r>
            <w:r w:rsidRPr="003776E8">
              <w:rPr>
                <w:rFonts w:eastAsia="华文仿宋"/>
                <w:color w:val="000000" w:themeColor="text1"/>
                <w:sz w:val="22"/>
              </w:rPr>
              <w:t>力学性能</w:t>
            </w:r>
            <w:r w:rsidR="006E1A3B" w:rsidRPr="003776E8">
              <w:rPr>
                <w:rFonts w:eastAsia="华文仿宋"/>
                <w:color w:val="000000" w:themeColor="text1"/>
                <w:sz w:val="22"/>
              </w:rPr>
              <w:t>的</w:t>
            </w:r>
            <w:r w:rsidRPr="003776E8">
              <w:rPr>
                <w:rFonts w:eastAsia="华文仿宋"/>
                <w:color w:val="000000" w:themeColor="text1"/>
                <w:sz w:val="22"/>
              </w:rPr>
              <w:t>判定合格，</w:t>
            </w:r>
            <w:r w:rsidR="006E1A3B" w:rsidRPr="003776E8">
              <w:rPr>
                <w:rFonts w:eastAsia="华文仿宋"/>
                <w:color w:val="000000" w:themeColor="text1"/>
                <w:sz w:val="22"/>
              </w:rPr>
              <w:t>必</w:t>
            </w:r>
            <w:r w:rsidRPr="003776E8">
              <w:rPr>
                <w:rFonts w:eastAsia="华文仿宋"/>
                <w:color w:val="000000" w:themeColor="text1"/>
                <w:sz w:val="22"/>
              </w:rPr>
              <w:t>须是</w:t>
            </w:r>
            <w:r w:rsidR="006E1A3B" w:rsidRPr="003776E8">
              <w:rPr>
                <w:rFonts w:eastAsia="华文仿宋"/>
                <w:color w:val="000000" w:themeColor="text1"/>
                <w:sz w:val="22"/>
              </w:rPr>
              <w:t>平行试样的</w:t>
            </w:r>
            <w:r w:rsidRPr="003776E8">
              <w:rPr>
                <w:rFonts w:eastAsia="华文仿宋"/>
                <w:color w:val="000000" w:themeColor="text1"/>
                <w:sz w:val="22"/>
              </w:rPr>
              <w:t>测试</w:t>
            </w:r>
            <w:r w:rsidR="006E1A3B" w:rsidRPr="003776E8">
              <w:rPr>
                <w:rFonts w:eastAsia="华文仿宋"/>
                <w:color w:val="000000" w:themeColor="text1"/>
                <w:sz w:val="22"/>
              </w:rPr>
              <w:t>平均值不得小于本标准</w:t>
            </w:r>
            <w:r w:rsidRPr="003776E8">
              <w:rPr>
                <w:rFonts w:eastAsia="华文仿宋"/>
                <w:color w:val="000000" w:themeColor="text1"/>
                <w:sz w:val="22"/>
              </w:rPr>
              <w:t>规定</w:t>
            </w:r>
            <w:r w:rsidR="006E1A3B" w:rsidRPr="003776E8">
              <w:rPr>
                <w:rFonts w:eastAsia="华文仿宋"/>
                <w:color w:val="000000" w:themeColor="text1"/>
                <w:sz w:val="22"/>
              </w:rPr>
              <w:t>值</w:t>
            </w:r>
            <w:r w:rsidRPr="003776E8">
              <w:rPr>
                <w:rFonts w:eastAsia="华文仿宋"/>
                <w:color w:val="000000" w:themeColor="text1"/>
                <w:sz w:val="22"/>
              </w:rPr>
              <w:t>。</w:t>
            </w:r>
            <w:r w:rsidR="006E1A3B" w:rsidRPr="003776E8">
              <w:rPr>
                <w:rFonts w:eastAsia="华文仿宋"/>
                <w:color w:val="000000" w:themeColor="text1"/>
                <w:sz w:val="22"/>
              </w:rPr>
              <w:t>对于特殊工程，也可要求每个试件的测量值不得小于本标准规定值。</w:t>
            </w:r>
          </w:p>
          <w:p w14:paraId="2DB6E2AD" w14:textId="457B3DE8" w:rsidR="00087DA4" w:rsidRPr="00BF7EFE" w:rsidRDefault="00087DA4" w:rsidP="008F56CD">
            <w:pPr>
              <w:spacing w:before="120" w:line="276" w:lineRule="auto"/>
              <w:rPr>
                <w:rFonts w:eastAsia="华文仿宋"/>
                <w:color w:val="000000" w:themeColor="text1"/>
                <w:sz w:val="22"/>
              </w:rPr>
            </w:pPr>
            <w:r w:rsidRPr="00BF7EFE">
              <w:rPr>
                <w:rFonts w:eastAsia="华文仿宋"/>
                <w:color w:val="000000" w:themeColor="text1"/>
                <w:sz w:val="22"/>
              </w:rPr>
              <w:t>试验方法、试件尺寸及试件尺寸对纤维分布的作用，会显著影响抗拉性能测试结果。抗拉性能测试结果必须注明所采用的试验方法与试件尺寸。</w:t>
            </w:r>
          </w:p>
        </w:tc>
      </w:tr>
      <w:tr w:rsidR="001F3C9F" w:rsidRPr="00BF7EFE" w14:paraId="72B59D99" w14:textId="77777777" w:rsidTr="009B5C82">
        <w:tc>
          <w:tcPr>
            <w:tcW w:w="380" w:type="pct"/>
            <w:vAlign w:val="center"/>
          </w:tcPr>
          <w:p w14:paraId="3E18D3E2" w14:textId="55CE7110" w:rsidR="001F3C9F" w:rsidRPr="00BF7EFE" w:rsidRDefault="008F56CD" w:rsidP="00FB1BDE">
            <w:pPr>
              <w:spacing w:line="276" w:lineRule="auto"/>
              <w:rPr>
                <w:rFonts w:eastAsia="华文仿宋"/>
                <w:color w:val="000000" w:themeColor="text1"/>
                <w:sz w:val="22"/>
              </w:rPr>
            </w:pPr>
            <w:r w:rsidRPr="00BF7EFE">
              <w:rPr>
                <w:rFonts w:eastAsia="华文仿宋"/>
                <w:color w:val="000000" w:themeColor="text1"/>
                <w:sz w:val="22"/>
              </w:rPr>
              <w:lastRenderedPageBreak/>
              <w:t>4</w:t>
            </w:r>
            <w:r w:rsidR="001F3C9F" w:rsidRPr="00BF7EFE">
              <w:rPr>
                <w:rFonts w:eastAsia="华文仿宋"/>
                <w:color w:val="000000" w:themeColor="text1"/>
                <w:sz w:val="22"/>
              </w:rPr>
              <w:t>.6</w:t>
            </w:r>
          </w:p>
        </w:tc>
        <w:tc>
          <w:tcPr>
            <w:tcW w:w="4620" w:type="pct"/>
          </w:tcPr>
          <w:p w14:paraId="5CFAD1E5" w14:textId="77777777" w:rsidR="000351A6" w:rsidRPr="00BF7EFE" w:rsidRDefault="000351A6" w:rsidP="00D3172F">
            <w:pPr>
              <w:spacing w:before="120" w:line="276" w:lineRule="auto"/>
              <w:rPr>
                <w:rFonts w:eastAsia="华文仿宋"/>
                <w:color w:val="000000" w:themeColor="text1"/>
                <w:sz w:val="22"/>
              </w:rPr>
            </w:pPr>
            <w:r w:rsidRPr="00BF7EFE">
              <w:rPr>
                <w:rFonts w:eastAsia="华文仿宋"/>
                <w:color w:val="000000" w:themeColor="text1"/>
                <w:sz w:val="22"/>
              </w:rPr>
              <w:t>使用纤维品种、规格和掺量不同，以及基体密实度和强度不同，超高性能混凝土抗弯性能的变动范围相当大，抗弯性能、等级与抗拉性能、等级之间没有一一对应关系，但有相关性。基于这样的特性，本标准采用两种方法对抗弯强度要求和进行分级。</w:t>
            </w:r>
          </w:p>
          <w:p w14:paraId="18F5CF43" w14:textId="77777777" w:rsidR="000351A6" w:rsidRPr="00BF7EFE" w:rsidRDefault="000351A6" w:rsidP="00D3172F">
            <w:pPr>
              <w:pStyle w:val="aa"/>
              <w:numPr>
                <w:ilvl w:val="0"/>
                <w:numId w:val="49"/>
              </w:numPr>
              <w:spacing w:before="120" w:line="276" w:lineRule="auto"/>
              <w:ind w:firstLineChars="0"/>
              <w:rPr>
                <w:rFonts w:ascii="Times New Roman" w:eastAsia="华文仿宋" w:hAnsi="Times New Roman" w:cs="Times New Roman"/>
                <w:color w:val="000000" w:themeColor="text1"/>
                <w:sz w:val="22"/>
              </w:rPr>
            </w:pPr>
            <w:r w:rsidRPr="00BF7EFE">
              <w:rPr>
                <w:rFonts w:ascii="Times New Roman" w:eastAsia="华文仿宋" w:hAnsi="Times New Roman" w:cs="Times New Roman"/>
                <w:color w:val="000000" w:themeColor="text1"/>
                <w:sz w:val="22"/>
              </w:rPr>
              <w:t>其一为表</w:t>
            </w:r>
            <w:r w:rsidRPr="00BF7EFE">
              <w:rPr>
                <w:rFonts w:ascii="Times New Roman" w:eastAsia="华文仿宋" w:hAnsi="Times New Roman" w:cs="Times New Roman"/>
                <w:color w:val="000000" w:themeColor="text1"/>
                <w:sz w:val="22"/>
              </w:rPr>
              <w:t>4.3A</w:t>
            </w:r>
            <w:r w:rsidRPr="00BF7EFE">
              <w:rPr>
                <w:rFonts w:ascii="Times New Roman" w:eastAsia="华文仿宋" w:hAnsi="Times New Roman" w:cs="Times New Roman"/>
                <w:color w:val="000000" w:themeColor="text1"/>
                <w:sz w:val="22"/>
              </w:rPr>
              <w:t>，只规定了用于承重和非承重结构</w:t>
            </w:r>
            <w:r w:rsidRPr="00BF7EFE">
              <w:rPr>
                <w:rFonts w:ascii="Times New Roman" w:eastAsia="华文仿宋" w:hAnsi="Times New Roman" w:cs="Times New Roman"/>
                <w:color w:val="000000" w:themeColor="text1"/>
                <w:sz w:val="22"/>
              </w:rPr>
              <w:t>UHPC</w:t>
            </w:r>
            <w:r w:rsidRPr="00BF7EFE">
              <w:rPr>
                <w:rFonts w:ascii="Times New Roman" w:eastAsia="华文仿宋" w:hAnsi="Times New Roman" w:cs="Times New Roman"/>
                <w:color w:val="000000" w:themeColor="text1"/>
                <w:sz w:val="22"/>
              </w:rPr>
              <w:t>的最低抗弯强度要求；抗弯强度等级以</w:t>
            </w:r>
            <w:r w:rsidRPr="00BF7EFE">
              <w:rPr>
                <w:rFonts w:ascii="Times New Roman" w:eastAsia="华文仿宋" w:hAnsi="Times New Roman" w:cs="Times New Roman"/>
                <w:color w:val="000000" w:themeColor="text1"/>
                <w:sz w:val="22"/>
              </w:rPr>
              <w:t>5MPa</w:t>
            </w:r>
            <w:r w:rsidRPr="00BF7EFE">
              <w:rPr>
                <w:rFonts w:ascii="Times New Roman" w:eastAsia="华文仿宋" w:hAnsi="Times New Roman" w:cs="Times New Roman"/>
                <w:color w:val="000000" w:themeColor="text1"/>
                <w:sz w:val="22"/>
              </w:rPr>
              <w:t>为间隔划分，取</w:t>
            </w:r>
            <w:r w:rsidRPr="00BF7EFE">
              <w:rPr>
                <w:rFonts w:ascii="Times New Roman" w:eastAsia="华文仿宋" w:hAnsi="Times New Roman" w:cs="Times New Roman"/>
                <w:color w:val="000000" w:themeColor="text1"/>
                <w:sz w:val="22"/>
              </w:rPr>
              <w:t>5</w:t>
            </w:r>
            <w:r w:rsidRPr="00BF7EFE">
              <w:rPr>
                <w:rFonts w:ascii="Times New Roman" w:eastAsia="华文仿宋" w:hAnsi="Times New Roman" w:cs="Times New Roman"/>
                <w:color w:val="000000" w:themeColor="text1"/>
                <w:sz w:val="22"/>
              </w:rPr>
              <w:t>和</w:t>
            </w:r>
            <w:r w:rsidRPr="00BF7EFE">
              <w:rPr>
                <w:rFonts w:ascii="Times New Roman" w:eastAsia="华文仿宋" w:hAnsi="Times New Roman" w:cs="Times New Roman"/>
                <w:color w:val="000000" w:themeColor="text1"/>
                <w:sz w:val="22"/>
              </w:rPr>
              <w:t>10</w:t>
            </w:r>
            <w:r w:rsidRPr="00BF7EFE">
              <w:rPr>
                <w:rFonts w:ascii="Times New Roman" w:eastAsia="华文仿宋" w:hAnsi="Times New Roman" w:cs="Times New Roman"/>
                <w:color w:val="000000" w:themeColor="text1"/>
                <w:sz w:val="22"/>
              </w:rPr>
              <w:t>的整数，不设上限。表</w:t>
            </w:r>
            <w:r w:rsidRPr="00BF7EFE">
              <w:rPr>
                <w:rFonts w:ascii="Times New Roman" w:eastAsia="华文仿宋" w:hAnsi="Times New Roman" w:cs="Times New Roman"/>
                <w:color w:val="000000" w:themeColor="text1"/>
                <w:sz w:val="22"/>
              </w:rPr>
              <w:t>4.3A</w:t>
            </w:r>
            <w:r w:rsidRPr="00BF7EFE">
              <w:rPr>
                <w:rFonts w:ascii="Times New Roman" w:eastAsia="华文仿宋" w:hAnsi="Times New Roman" w:cs="Times New Roman"/>
                <w:color w:val="000000" w:themeColor="text1"/>
                <w:sz w:val="22"/>
              </w:rPr>
              <w:t>的要求与分级，是为只关注抗弯强度的结构设计选用或提出抗弯强度要求。</w:t>
            </w:r>
          </w:p>
          <w:p w14:paraId="77ED9FEF" w14:textId="291CEDE5" w:rsidR="000351A6" w:rsidRPr="00BF7EFE" w:rsidRDefault="000351A6" w:rsidP="00D3172F">
            <w:pPr>
              <w:pStyle w:val="aa"/>
              <w:numPr>
                <w:ilvl w:val="0"/>
                <w:numId w:val="49"/>
              </w:numPr>
              <w:spacing w:before="120" w:line="276" w:lineRule="auto"/>
              <w:ind w:firstLineChars="0"/>
              <w:rPr>
                <w:rFonts w:ascii="Times New Roman" w:eastAsia="华文仿宋" w:hAnsi="Times New Roman" w:cs="Times New Roman"/>
                <w:color w:val="000000" w:themeColor="text1"/>
                <w:sz w:val="22"/>
              </w:rPr>
            </w:pPr>
            <w:r w:rsidRPr="00BF7EFE">
              <w:rPr>
                <w:rFonts w:ascii="Times New Roman" w:eastAsia="华文仿宋" w:hAnsi="Times New Roman" w:cs="Times New Roman"/>
                <w:color w:val="000000" w:themeColor="text1"/>
                <w:sz w:val="22"/>
              </w:rPr>
              <w:t>其二为表</w:t>
            </w:r>
            <w:r w:rsidRPr="00BF7EFE">
              <w:rPr>
                <w:rFonts w:ascii="Times New Roman" w:eastAsia="华文仿宋" w:hAnsi="Times New Roman" w:cs="Times New Roman"/>
                <w:color w:val="000000" w:themeColor="text1"/>
                <w:sz w:val="22"/>
              </w:rPr>
              <w:t>4.3B</w:t>
            </w:r>
            <w:r w:rsidRPr="00BF7EFE">
              <w:rPr>
                <w:rFonts w:ascii="Times New Roman" w:eastAsia="华文仿宋" w:hAnsi="Times New Roman" w:cs="Times New Roman"/>
                <w:color w:val="000000" w:themeColor="text1"/>
                <w:sz w:val="22"/>
              </w:rPr>
              <w:t>，是基于试验数据分析得到抗弯强度等级（表</w:t>
            </w:r>
            <w:r w:rsidRPr="00BF7EFE">
              <w:rPr>
                <w:rFonts w:ascii="Times New Roman" w:eastAsia="华文仿宋" w:hAnsi="Times New Roman" w:cs="Times New Roman"/>
                <w:color w:val="000000" w:themeColor="text1"/>
                <w:sz w:val="22"/>
              </w:rPr>
              <w:t>4.3B</w:t>
            </w:r>
            <w:r w:rsidRPr="00BF7EFE">
              <w:rPr>
                <w:rFonts w:ascii="Times New Roman" w:eastAsia="华文仿宋" w:hAnsi="Times New Roman" w:cs="Times New Roman"/>
                <w:color w:val="000000" w:themeColor="text1"/>
                <w:sz w:val="22"/>
              </w:rPr>
              <w:t>三个等级）与抗拉性能等级（表</w:t>
            </w:r>
            <w:r w:rsidRPr="00BF7EFE">
              <w:rPr>
                <w:rFonts w:ascii="Times New Roman" w:eastAsia="华文仿宋" w:hAnsi="Times New Roman" w:cs="Times New Roman"/>
                <w:color w:val="000000" w:themeColor="text1"/>
                <w:sz w:val="22"/>
              </w:rPr>
              <w:t>4.2</w:t>
            </w:r>
            <w:proofErr w:type="gramStart"/>
            <w:r w:rsidRPr="00BF7EFE">
              <w:rPr>
                <w:rFonts w:ascii="Times New Roman" w:eastAsia="华文仿宋" w:hAnsi="Times New Roman" w:cs="Times New Roman"/>
                <w:color w:val="000000" w:themeColor="text1"/>
                <w:sz w:val="22"/>
              </w:rPr>
              <w:t>三个</w:t>
            </w:r>
            <w:proofErr w:type="gramEnd"/>
            <w:r w:rsidRPr="00BF7EFE">
              <w:rPr>
                <w:rFonts w:ascii="Times New Roman" w:eastAsia="华文仿宋" w:hAnsi="Times New Roman" w:cs="Times New Roman"/>
                <w:color w:val="000000" w:themeColor="text1"/>
                <w:sz w:val="22"/>
              </w:rPr>
              <w:t>等级）的大体对应关系。无抗拉性能测试数据时，可以用抗弯强度测试结果根据表</w:t>
            </w:r>
            <w:r w:rsidRPr="00BF7EFE">
              <w:rPr>
                <w:rFonts w:ascii="Times New Roman" w:eastAsia="华文仿宋" w:hAnsi="Times New Roman" w:cs="Times New Roman"/>
                <w:color w:val="000000" w:themeColor="text1"/>
                <w:sz w:val="22"/>
              </w:rPr>
              <w:t>4.3B</w:t>
            </w:r>
            <w:r w:rsidRPr="00BF7EFE">
              <w:rPr>
                <w:rFonts w:ascii="Times New Roman" w:eastAsia="华文仿宋" w:hAnsi="Times New Roman" w:cs="Times New Roman"/>
                <w:color w:val="000000" w:themeColor="text1"/>
                <w:sz w:val="22"/>
              </w:rPr>
              <w:t>与表</w:t>
            </w:r>
            <w:r w:rsidRPr="00BF7EFE">
              <w:rPr>
                <w:rFonts w:ascii="Times New Roman" w:eastAsia="华文仿宋" w:hAnsi="Times New Roman" w:cs="Times New Roman"/>
                <w:color w:val="000000" w:themeColor="text1"/>
                <w:sz w:val="22"/>
              </w:rPr>
              <w:t>4.2</w:t>
            </w:r>
            <w:r w:rsidRPr="00BF7EFE">
              <w:rPr>
                <w:rFonts w:ascii="Times New Roman" w:eastAsia="华文仿宋" w:hAnsi="Times New Roman" w:cs="Times New Roman"/>
                <w:color w:val="000000" w:themeColor="text1"/>
                <w:sz w:val="22"/>
              </w:rPr>
              <w:t>对应评估超高性能混凝土的抗拉性能。</w:t>
            </w:r>
          </w:p>
          <w:p w14:paraId="721D9812" w14:textId="77777777" w:rsidR="000351A6" w:rsidRPr="00BF7EFE" w:rsidRDefault="000351A6" w:rsidP="00D3172F">
            <w:pPr>
              <w:spacing w:before="120" w:line="276" w:lineRule="auto"/>
              <w:rPr>
                <w:rFonts w:eastAsia="华文仿宋"/>
                <w:color w:val="000000" w:themeColor="text1"/>
                <w:sz w:val="22"/>
              </w:rPr>
            </w:pPr>
            <w:r w:rsidRPr="00BF7EFE">
              <w:rPr>
                <w:rFonts w:eastAsia="华文仿宋"/>
                <w:color w:val="000000" w:themeColor="text1"/>
                <w:sz w:val="22"/>
              </w:rPr>
              <w:t>试验方法、试件尺寸及试件尺寸对纤维分布的作用，会显著影响抗弯强度测试结果。如不是采用表</w:t>
            </w:r>
            <w:r w:rsidRPr="00BF7EFE">
              <w:rPr>
                <w:rFonts w:eastAsia="华文仿宋"/>
                <w:color w:val="000000" w:themeColor="text1"/>
                <w:sz w:val="22"/>
              </w:rPr>
              <w:t>5.1</w:t>
            </w:r>
            <w:r w:rsidRPr="00BF7EFE">
              <w:rPr>
                <w:rFonts w:eastAsia="华文仿宋"/>
                <w:color w:val="000000" w:themeColor="text1"/>
                <w:sz w:val="22"/>
              </w:rPr>
              <w:t>规定的标准抗弯试验方法与试件尺寸，必须注明方法与试件尺寸。</w:t>
            </w:r>
          </w:p>
          <w:p w14:paraId="6976194D" w14:textId="30DC99DC" w:rsidR="001F3C9F" w:rsidRPr="00BF7EFE" w:rsidRDefault="000351A6" w:rsidP="00FB1BDE">
            <w:pPr>
              <w:spacing w:before="120" w:line="276" w:lineRule="auto"/>
              <w:rPr>
                <w:rFonts w:eastAsia="华文仿宋"/>
                <w:color w:val="000000" w:themeColor="text1"/>
                <w:sz w:val="22"/>
              </w:rPr>
            </w:pPr>
            <w:r w:rsidRPr="00BF7EFE">
              <w:rPr>
                <w:rFonts w:eastAsia="华文仿宋"/>
                <w:color w:val="000000" w:themeColor="text1"/>
                <w:sz w:val="22"/>
              </w:rPr>
              <w:t>除非进行了专门的试验研究，不建议通过抗弯强度来</w:t>
            </w:r>
            <w:proofErr w:type="gramStart"/>
            <w:r w:rsidRPr="00BF7EFE">
              <w:rPr>
                <w:rFonts w:eastAsia="华文仿宋"/>
                <w:color w:val="000000" w:themeColor="text1"/>
                <w:sz w:val="22"/>
              </w:rPr>
              <w:t>反算掺</w:t>
            </w:r>
            <w:proofErr w:type="gramEnd"/>
            <w:r w:rsidRPr="00BF7EFE">
              <w:rPr>
                <w:rFonts w:eastAsia="华文仿宋"/>
                <w:color w:val="000000" w:themeColor="text1"/>
                <w:sz w:val="22"/>
              </w:rPr>
              <w:t>纤维超高性能混凝土的抗拉强度，最好进行直拉测试。对于特定或定型的超高性能混凝土产品（特定基体与纤维），可以建立起抗拉与抗弯性能之间的关系，将两种试验简化为一种，并可以通过抗弯强度来进行质量控制或检验。</w:t>
            </w:r>
          </w:p>
        </w:tc>
      </w:tr>
      <w:tr w:rsidR="001F3C9F" w:rsidRPr="00BF7EFE" w14:paraId="70DB1C93" w14:textId="77777777" w:rsidTr="009B5C82">
        <w:tc>
          <w:tcPr>
            <w:tcW w:w="380" w:type="pct"/>
            <w:vAlign w:val="center"/>
          </w:tcPr>
          <w:p w14:paraId="3C6BF5BC" w14:textId="668A733F" w:rsidR="001F3C9F" w:rsidRPr="00BF7EFE" w:rsidRDefault="008F56CD" w:rsidP="00FB1BDE">
            <w:pPr>
              <w:spacing w:line="276" w:lineRule="auto"/>
              <w:rPr>
                <w:rFonts w:eastAsia="华文仿宋"/>
                <w:color w:val="000000" w:themeColor="text1"/>
                <w:sz w:val="22"/>
              </w:rPr>
            </w:pPr>
            <w:r w:rsidRPr="00BF7EFE">
              <w:rPr>
                <w:rFonts w:eastAsia="华文仿宋"/>
                <w:color w:val="000000" w:themeColor="text1"/>
                <w:sz w:val="22"/>
              </w:rPr>
              <w:t>4</w:t>
            </w:r>
            <w:r w:rsidR="001F3C9F" w:rsidRPr="00BF7EFE">
              <w:rPr>
                <w:rFonts w:eastAsia="华文仿宋"/>
                <w:color w:val="000000" w:themeColor="text1"/>
                <w:sz w:val="22"/>
              </w:rPr>
              <w:t>.7</w:t>
            </w:r>
          </w:p>
        </w:tc>
        <w:tc>
          <w:tcPr>
            <w:tcW w:w="4620" w:type="pct"/>
          </w:tcPr>
          <w:p w14:paraId="031DCF1D" w14:textId="77777777" w:rsidR="004D64A0" w:rsidRPr="00BF7EFE" w:rsidRDefault="004D64A0" w:rsidP="004D64A0">
            <w:pPr>
              <w:spacing w:before="120" w:line="276" w:lineRule="auto"/>
              <w:rPr>
                <w:rFonts w:eastAsia="华文仿宋"/>
                <w:color w:val="000000" w:themeColor="text1"/>
                <w:sz w:val="22"/>
              </w:rPr>
            </w:pPr>
            <w:r w:rsidRPr="00BF7EFE">
              <w:rPr>
                <w:rFonts w:eastAsia="华文仿宋"/>
                <w:color w:val="000000" w:themeColor="text1"/>
                <w:sz w:val="22"/>
              </w:rPr>
              <w:t>承载与非承载结构应用的超高性能混凝土，抗压强度起点分别为</w:t>
            </w:r>
            <w:r w:rsidRPr="00BF7EFE">
              <w:rPr>
                <w:rFonts w:eastAsia="华文仿宋"/>
                <w:color w:val="000000" w:themeColor="text1"/>
                <w:sz w:val="22"/>
              </w:rPr>
              <w:t>150MPa</w:t>
            </w:r>
            <w:r w:rsidRPr="00BF7EFE">
              <w:rPr>
                <w:rFonts w:eastAsia="华文仿宋"/>
                <w:color w:val="000000" w:themeColor="text1"/>
                <w:sz w:val="22"/>
              </w:rPr>
              <w:t>和</w:t>
            </w:r>
            <w:r w:rsidRPr="00BF7EFE">
              <w:rPr>
                <w:rFonts w:eastAsia="华文仿宋"/>
                <w:color w:val="000000" w:themeColor="text1"/>
                <w:sz w:val="22"/>
              </w:rPr>
              <w:t>120MPa</w:t>
            </w:r>
            <w:r w:rsidRPr="00BF7EFE">
              <w:rPr>
                <w:rFonts w:eastAsia="华文仿宋"/>
                <w:color w:val="000000" w:themeColor="text1"/>
                <w:sz w:val="22"/>
              </w:rPr>
              <w:t>，不是基于结构强度的需要，而是超高性能混凝土实现高密实度、高耐久性（高抗渗性）和有效发挥纤维强度所需要的基本抗压强度。</w:t>
            </w:r>
          </w:p>
          <w:p w14:paraId="299F3E7D" w14:textId="4FD3B3B5" w:rsidR="004D64A0" w:rsidRPr="00BF7EFE" w:rsidRDefault="004D64A0" w:rsidP="004D64A0">
            <w:pPr>
              <w:spacing w:before="120" w:line="276" w:lineRule="auto"/>
              <w:rPr>
                <w:rFonts w:eastAsia="华文仿宋"/>
                <w:color w:val="000000" w:themeColor="text1"/>
                <w:sz w:val="22"/>
              </w:rPr>
            </w:pPr>
            <w:r w:rsidRPr="00BF7EFE">
              <w:rPr>
                <w:rFonts w:eastAsia="华文仿宋"/>
                <w:color w:val="000000" w:themeColor="text1"/>
                <w:sz w:val="22"/>
              </w:rPr>
              <w:t>试件尺寸及试件尺寸对纤维分布的作用，会影响抗压强度测试结果。如不是采用规定的标准尺寸（</w:t>
            </w:r>
            <w:proofErr w:type="gramStart"/>
            <w:r w:rsidRPr="00BF7EFE">
              <w:rPr>
                <w:rFonts w:eastAsia="华文仿宋"/>
                <w:color w:val="000000" w:themeColor="text1"/>
                <w:sz w:val="22"/>
              </w:rPr>
              <w:t>100x100x</w:t>
            </w:r>
            <w:proofErr w:type="gramEnd"/>
            <w:r w:rsidRPr="00BF7EFE">
              <w:rPr>
                <w:rFonts w:eastAsia="华文仿宋"/>
                <w:color w:val="000000" w:themeColor="text1"/>
                <w:sz w:val="22"/>
              </w:rPr>
              <w:t>100mm</w:t>
            </w:r>
            <w:r w:rsidRPr="00BF7EFE">
              <w:rPr>
                <w:rFonts w:eastAsia="华文仿宋"/>
                <w:color w:val="000000" w:themeColor="text1"/>
                <w:sz w:val="22"/>
              </w:rPr>
              <w:t>立方体）抗压试件，必须注明试件尺寸。</w:t>
            </w:r>
          </w:p>
          <w:p w14:paraId="00EBCB19" w14:textId="081E540A" w:rsidR="001F3C9F" w:rsidRPr="00BF7EFE" w:rsidRDefault="004D64A0" w:rsidP="00FB1BDE">
            <w:pPr>
              <w:spacing w:before="120" w:line="276" w:lineRule="auto"/>
              <w:rPr>
                <w:rFonts w:eastAsia="华文仿宋"/>
                <w:color w:val="000000" w:themeColor="text1"/>
                <w:sz w:val="22"/>
              </w:rPr>
            </w:pPr>
            <w:r w:rsidRPr="00BF7EFE">
              <w:rPr>
                <w:rFonts w:eastAsia="华文仿宋"/>
                <w:color w:val="000000" w:themeColor="text1"/>
                <w:sz w:val="22"/>
              </w:rPr>
              <w:t>抗压强度是基础性指标之一，测试最为简单方便，能体现超高性能混凝土的密实度，但不能体现拉、弯性能。对于特定或定型的超高性能混凝土产品（特定基体与纤维），可以建立起抗压、抗渗、抗拉或抗弯性能之间的关系，用于检验质量、性能波动，以及养护方法、龄期对性能发展进程的影响。对于结构用超高性能混凝土，抗压强度应作为必检指标之一。</w:t>
            </w:r>
          </w:p>
        </w:tc>
      </w:tr>
      <w:tr w:rsidR="001F3C9F" w:rsidRPr="00BF7EFE" w14:paraId="3C4CDEB4" w14:textId="77777777" w:rsidTr="009B5C82">
        <w:tc>
          <w:tcPr>
            <w:tcW w:w="380" w:type="pct"/>
            <w:vAlign w:val="center"/>
          </w:tcPr>
          <w:p w14:paraId="20E430D6" w14:textId="687423C8" w:rsidR="001F3C9F" w:rsidRPr="00BF7EFE" w:rsidRDefault="008F56CD" w:rsidP="00FB1BDE">
            <w:pPr>
              <w:spacing w:line="276" w:lineRule="auto"/>
              <w:rPr>
                <w:rFonts w:eastAsia="华文仿宋"/>
                <w:color w:val="000000" w:themeColor="text1"/>
                <w:sz w:val="22"/>
              </w:rPr>
            </w:pPr>
            <w:r w:rsidRPr="00BF7EFE">
              <w:rPr>
                <w:rFonts w:eastAsia="华文仿宋"/>
                <w:color w:val="000000" w:themeColor="text1"/>
                <w:sz w:val="22"/>
              </w:rPr>
              <w:t>4</w:t>
            </w:r>
            <w:r w:rsidR="001F3C9F" w:rsidRPr="00BF7EFE">
              <w:rPr>
                <w:rFonts w:eastAsia="华文仿宋"/>
                <w:color w:val="000000" w:themeColor="text1"/>
                <w:sz w:val="22"/>
              </w:rPr>
              <w:t>.8</w:t>
            </w:r>
          </w:p>
        </w:tc>
        <w:tc>
          <w:tcPr>
            <w:tcW w:w="4620" w:type="pct"/>
          </w:tcPr>
          <w:p w14:paraId="6D32434D" w14:textId="77777777" w:rsidR="001F3C9F" w:rsidRPr="00BF7EFE" w:rsidRDefault="001F3C9F" w:rsidP="00FB1BDE">
            <w:pPr>
              <w:spacing w:line="276" w:lineRule="auto"/>
              <w:rPr>
                <w:rFonts w:eastAsia="华文仿宋"/>
                <w:color w:val="000000" w:themeColor="text1"/>
                <w:sz w:val="22"/>
              </w:rPr>
            </w:pPr>
            <w:r w:rsidRPr="00BF7EFE">
              <w:rPr>
                <w:rFonts w:eastAsia="华文仿宋"/>
                <w:color w:val="000000" w:themeColor="text1"/>
                <w:sz w:val="22"/>
              </w:rPr>
              <w:t>设计常用的</w:t>
            </w:r>
            <w:r w:rsidRPr="00BF7EFE">
              <w:rPr>
                <w:rFonts w:eastAsia="华文仿宋"/>
                <w:color w:val="000000" w:themeColor="text1"/>
                <w:sz w:val="22"/>
              </w:rPr>
              <w:t>UHPC</w:t>
            </w:r>
            <w:r w:rsidRPr="00BF7EFE">
              <w:rPr>
                <w:rFonts w:eastAsia="华文仿宋"/>
                <w:color w:val="000000" w:themeColor="text1"/>
                <w:sz w:val="22"/>
              </w:rPr>
              <w:t>性能包括：抗拉或抗弯性能、抗压与轴向抗压强度、弹性模量、收缩（自收缩、温降收缩与干缩）、徐变、泊松比、热膨胀系数；可能需要的性能包括：抗疲劳性能、钢筋握裹力、抗冲磨、防火性、抗冲击或抗爆性能等。</w:t>
            </w:r>
          </w:p>
        </w:tc>
      </w:tr>
    </w:tbl>
    <w:p w14:paraId="6C08716F" w14:textId="77777777" w:rsidR="001F3C9F" w:rsidRPr="00BF7EFE" w:rsidRDefault="001F3C9F" w:rsidP="001F3C9F">
      <w:pPr>
        <w:spacing w:line="360" w:lineRule="auto"/>
        <w:rPr>
          <w:color w:val="000000" w:themeColor="text1"/>
          <w:sz w:val="22"/>
        </w:rPr>
      </w:pPr>
    </w:p>
    <w:p w14:paraId="1AF4AB8F" w14:textId="4A8D9F13" w:rsidR="001F3C9F" w:rsidRPr="00BF7EFE" w:rsidRDefault="008F56CD"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5</w:t>
      </w:r>
      <w:r w:rsidR="001F3C9F" w:rsidRPr="00BF7EFE">
        <w:rPr>
          <w:rFonts w:ascii="Times New Roman" w:eastAsia="仿宋" w:hAnsi="Times New Roman" w:cs="Times New Roman"/>
          <w:sz w:val="24"/>
          <w:szCs w:val="24"/>
        </w:rPr>
        <w:t>.</w:t>
      </w:r>
      <w:r w:rsidR="001F3C9F" w:rsidRPr="00BF7EFE">
        <w:rPr>
          <w:rFonts w:ascii="Times New Roman" w:eastAsia="仿宋" w:hAnsi="Times New Roman" w:cs="Times New Roman"/>
          <w:sz w:val="24"/>
          <w:szCs w:val="24"/>
        </w:rPr>
        <w:tab/>
      </w:r>
      <w:r w:rsidR="001F3C9F" w:rsidRPr="00BF7EFE">
        <w:rPr>
          <w:rFonts w:ascii="Times New Roman" w:eastAsia="仿宋" w:hAnsi="Times New Roman" w:cs="Times New Roman"/>
          <w:sz w:val="24"/>
          <w:szCs w:val="24"/>
        </w:rPr>
        <w:t>超高性能混凝土性能试验方法</w:t>
      </w:r>
    </w:p>
    <w:tbl>
      <w:tblPr>
        <w:tblStyle w:val="ab"/>
        <w:tblW w:w="5000" w:type="pct"/>
        <w:tblLook w:val="04A0" w:firstRow="1" w:lastRow="0" w:firstColumn="1" w:lastColumn="0" w:noHBand="0" w:noVBand="1"/>
      </w:tblPr>
      <w:tblGrid>
        <w:gridCol w:w="706"/>
        <w:gridCol w:w="8580"/>
      </w:tblGrid>
      <w:tr w:rsidR="001F3C9F" w:rsidRPr="00BF7EFE" w14:paraId="341B5A46" w14:textId="77777777" w:rsidTr="009B5C82">
        <w:tc>
          <w:tcPr>
            <w:tcW w:w="380" w:type="pct"/>
            <w:vAlign w:val="center"/>
          </w:tcPr>
          <w:p w14:paraId="376646B8" w14:textId="77777777" w:rsidR="001F3C9F" w:rsidRPr="00BF7EFE" w:rsidRDefault="001F3C9F" w:rsidP="001F3C9F">
            <w:pPr>
              <w:spacing w:line="360" w:lineRule="auto"/>
              <w:ind w:right="-108" w:hanging="108"/>
              <w:rPr>
                <w:rFonts w:eastAsia="华文仿宋"/>
                <w:color w:val="000000" w:themeColor="text1"/>
                <w:sz w:val="22"/>
              </w:rPr>
            </w:pPr>
            <w:r w:rsidRPr="00BF7EFE">
              <w:rPr>
                <w:rFonts w:eastAsia="华文仿宋"/>
                <w:color w:val="000000" w:themeColor="text1"/>
                <w:sz w:val="22"/>
              </w:rPr>
              <w:t>条目</w:t>
            </w:r>
          </w:p>
        </w:tc>
        <w:tc>
          <w:tcPr>
            <w:tcW w:w="4620" w:type="pct"/>
          </w:tcPr>
          <w:p w14:paraId="69B3DC67" w14:textId="77777777" w:rsidR="001F3C9F" w:rsidRPr="00BF7EFE" w:rsidRDefault="001F3C9F" w:rsidP="001F3C9F">
            <w:pPr>
              <w:spacing w:line="360" w:lineRule="auto"/>
              <w:rPr>
                <w:rFonts w:eastAsia="华文仿宋"/>
                <w:color w:val="000000" w:themeColor="text1"/>
                <w:sz w:val="22"/>
              </w:rPr>
            </w:pPr>
            <w:r w:rsidRPr="00BF7EFE">
              <w:rPr>
                <w:rFonts w:eastAsia="华文仿宋"/>
                <w:color w:val="000000" w:themeColor="text1"/>
                <w:sz w:val="22"/>
              </w:rPr>
              <w:t>说明</w:t>
            </w:r>
          </w:p>
        </w:tc>
      </w:tr>
      <w:tr w:rsidR="001F3C9F" w:rsidRPr="00BF7EFE" w14:paraId="76F99A0E" w14:textId="77777777" w:rsidTr="009B5C82">
        <w:tc>
          <w:tcPr>
            <w:tcW w:w="380" w:type="pct"/>
            <w:vAlign w:val="center"/>
          </w:tcPr>
          <w:p w14:paraId="1862F6C4" w14:textId="361C7990" w:rsidR="001F3C9F" w:rsidRPr="00BF7EFE" w:rsidRDefault="008F56CD" w:rsidP="001F3C9F">
            <w:pPr>
              <w:spacing w:line="360" w:lineRule="auto"/>
              <w:rPr>
                <w:rFonts w:eastAsia="华文仿宋"/>
                <w:color w:val="000000" w:themeColor="text1"/>
                <w:sz w:val="22"/>
              </w:rPr>
            </w:pPr>
            <w:r w:rsidRPr="00BF7EFE">
              <w:rPr>
                <w:rFonts w:eastAsia="华文仿宋"/>
                <w:color w:val="000000" w:themeColor="text1"/>
                <w:sz w:val="22"/>
              </w:rPr>
              <w:t>5</w:t>
            </w:r>
            <w:r w:rsidR="001F3C9F" w:rsidRPr="00BF7EFE">
              <w:rPr>
                <w:rFonts w:eastAsia="华文仿宋"/>
                <w:color w:val="000000" w:themeColor="text1"/>
                <w:sz w:val="22"/>
              </w:rPr>
              <w:t>.1</w:t>
            </w:r>
          </w:p>
        </w:tc>
        <w:tc>
          <w:tcPr>
            <w:tcW w:w="4620" w:type="pct"/>
            <w:vMerge w:val="restart"/>
          </w:tcPr>
          <w:p w14:paraId="27A16DAF" w14:textId="4CC225B8" w:rsidR="001F3C9F" w:rsidRPr="00BF7EFE" w:rsidRDefault="001F3C9F" w:rsidP="0007079E">
            <w:pPr>
              <w:spacing w:line="360" w:lineRule="auto"/>
              <w:rPr>
                <w:rFonts w:eastAsia="华文仿宋"/>
                <w:color w:val="000000" w:themeColor="text1"/>
                <w:sz w:val="22"/>
              </w:rPr>
            </w:pPr>
            <w:r w:rsidRPr="00BF7EFE">
              <w:rPr>
                <w:rFonts w:eastAsia="华文仿宋"/>
                <w:color w:val="000000" w:themeColor="text1"/>
                <w:sz w:val="22"/>
              </w:rPr>
              <w:t>其中：附录</w:t>
            </w:r>
            <w:r w:rsidRPr="00BF7EFE">
              <w:rPr>
                <w:rFonts w:eastAsia="华文仿宋"/>
                <w:color w:val="000000" w:themeColor="text1"/>
                <w:sz w:val="22"/>
              </w:rPr>
              <w:t>D</w:t>
            </w:r>
            <w:r w:rsidRPr="00BF7EFE">
              <w:rPr>
                <w:rFonts w:eastAsia="华文仿宋"/>
                <w:color w:val="000000" w:themeColor="text1"/>
                <w:sz w:val="22"/>
              </w:rPr>
              <w:t>方法为抗渗性</w:t>
            </w:r>
            <w:r w:rsidR="0007079E" w:rsidRPr="00BF7EFE">
              <w:rPr>
                <w:rFonts w:eastAsia="华文仿宋"/>
                <w:color w:val="000000" w:themeColor="text1"/>
                <w:sz w:val="22"/>
              </w:rPr>
              <w:t>推荐</w:t>
            </w:r>
            <w:r w:rsidRPr="00BF7EFE">
              <w:rPr>
                <w:rFonts w:eastAsia="华文仿宋"/>
                <w:color w:val="000000" w:themeColor="text1"/>
                <w:sz w:val="22"/>
              </w:rPr>
              <w:t>试验</w:t>
            </w:r>
            <w:r w:rsidR="00A070D7" w:rsidRPr="00BF7EFE">
              <w:rPr>
                <w:rFonts w:eastAsia="华文仿宋"/>
                <w:color w:val="000000" w:themeColor="text1"/>
                <w:sz w:val="22"/>
              </w:rPr>
              <w:t>方法</w:t>
            </w:r>
            <w:r w:rsidRPr="00BF7EFE">
              <w:rPr>
                <w:rFonts w:eastAsia="华文仿宋"/>
                <w:color w:val="000000" w:themeColor="text1"/>
                <w:sz w:val="22"/>
              </w:rPr>
              <w:t>，附录</w:t>
            </w:r>
            <w:r w:rsidRPr="00BF7EFE">
              <w:rPr>
                <w:rFonts w:eastAsia="华文仿宋"/>
                <w:color w:val="000000" w:themeColor="text1"/>
                <w:sz w:val="22"/>
              </w:rPr>
              <w:t>E</w:t>
            </w:r>
            <w:r w:rsidR="00A070D7" w:rsidRPr="00BF7EFE">
              <w:rPr>
                <w:rFonts w:eastAsia="华文仿宋"/>
                <w:color w:val="000000" w:themeColor="text1"/>
                <w:sz w:val="22"/>
              </w:rPr>
              <w:t>2</w:t>
            </w:r>
            <w:r w:rsidRPr="00BF7EFE">
              <w:rPr>
                <w:rFonts w:eastAsia="华文仿宋"/>
                <w:color w:val="000000" w:themeColor="text1"/>
                <w:sz w:val="22"/>
              </w:rPr>
              <w:t>方法为抗拉性能</w:t>
            </w:r>
            <w:r w:rsidR="00A070D7" w:rsidRPr="00BF7EFE">
              <w:rPr>
                <w:rFonts w:eastAsia="华文仿宋"/>
                <w:color w:val="000000" w:themeColor="text1"/>
                <w:sz w:val="22"/>
              </w:rPr>
              <w:t>推荐</w:t>
            </w:r>
            <w:r w:rsidR="0007079E" w:rsidRPr="00BF7EFE">
              <w:rPr>
                <w:rFonts w:eastAsia="华文仿宋"/>
                <w:color w:val="000000" w:themeColor="text1"/>
                <w:sz w:val="22"/>
              </w:rPr>
              <w:t>试验</w:t>
            </w:r>
            <w:r w:rsidR="00A070D7" w:rsidRPr="00BF7EFE">
              <w:rPr>
                <w:rFonts w:eastAsia="华文仿宋"/>
                <w:color w:val="000000" w:themeColor="text1"/>
                <w:sz w:val="22"/>
              </w:rPr>
              <w:t>方法</w:t>
            </w:r>
            <w:r w:rsidRPr="00BF7EFE">
              <w:rPr>
                <w:rFonts w:eastAsia="华文仿宋"/>
                <w:color w:val="000000" w:themeColor="text1"/>
                <w:sz w:val="22"/>
              </w:rPr>
              <w:t>。</w:t>
            </w:r>
          </w:p>
        </w:tc>
      </w:tr>
      <w:tr w:rsidR="001F3C9F" w:rsidRPr="00BF7EFE" w14:paraId="231887DE" w14:textId="77777777" w:rsidTr="009B5C82">
        <w:tc>
          <w:tcPr>
            <w:tcW w:w="380" w:type="pct"/>
            <w:vAlign w:val="center"/>
          </w:tcPr>
          <w:p w14:paraId="6097EFDD" w14:textId="7D706519" w:rsidR="001F3C9F" w:rsidRPr="00BF7EFE" w:rsidRDefault="008F56CD" w:rsidP="001F3C9F">
            <w:pPr>
              <w:spacing w:line="360" w:lineRule="auto"/>
              <w:rPr>
                <w:rFonts w:eastAsia="华文仿宋"/>
                <w:color w:val="000000" w:themeColor="text1"/>
                <w:sz w:val="22"/>
              </w:rPr>
            </w:pPr>
            <w:r w:rsidRPr="00BF7EFE">
              <w:rPr>
                <w:rFonts w:eastAsia="华文仿宋"/>
                <w:color w:val="000000" w:themeColor="text1"/>
                <w:sz w:val="22"/>
              </w:rPr>
              <w:t>5</w:t>
            </w:r>
            <w:r w:rsidR="001F3C9F" w:rsidRPr="00BF7EFE">
              <w:rPr>
                <w:rFonts w:eastAsia="华文仿宋"/>
                <w:color w:val="000000" w:themeColor="text1"/>
                <w:sz w:val="22"/>
              </w:rPr>
              <w:t>.2</w:t>
            </w:r>
          </w:p>
        </w:tc>
        <w:tc>
          <w:tcPr>
            <w:tcW w:w="4620" w:type="pct"/>
            <w:vMerge/>
          </w:tcPr>
          <w:p w14:paraId="3FD9D6F7" w14:textId="77777777" w:rsidR="001F3C9F" w:rsidRPr="00BF7EFE" w:rsidRDefault="001F3C9F" w:rsidP="001F3C9F">
            <w:pPr>
              <w:spacing w:line="360" w:lineRule="auto"/>
              <w:rPr>
                <w:rFonts w:eastAsia="华文仿宋"/>
                <w:color w:val="000000" w:themeColor="text1"/>
                <w:sz w:val="22"/>
              </w:rPr>
            </w:pPr>
          </w:p>
        </w:tc>
      </w:tr>
      <w:tr w:rsidR="001F3C9F" w:rsidRPr="00BF7EFE" w14:paraId="6D21F046" w14:textId="77777777" w:rsidTr="009B5C82">
        <w:tc>
          <w:tcPr>
            <w:tcW w:w="380" w:type="pct"/>
            <w:vAlign w:val="center"/>
          </w:tcPr>
          <w:p w14:paraId="7F2103B8" w14:textId="5BE35D7A" w:rsidR="001F3C9F" w:rsidRPr="00BF7EFE" w:rsidRDefault="008F56CD" w:rsidP="001F3C9F">
            <w:pPr>
              <w:spacing w:line="360" w:lineRule="auto"/>
              <w:rPr>
                <w:rFonts w:eastAsia="华文仿宋"/>
                <w:color w:val="000000" w:themeColor="text1"/>
                <w:sz w:val="22"/>
              </w:rPr>
            </w:pPr>
            <w:r w:rsidRPr="00BF7EFE">
              <w:rPr>
                <w:rFonts w:eastAsia="华文仿宋"/>
                <w:color w:val="000000" w:themeColor="text1"/>
                <w:sz w:val="22"/>
              </w:rPr>
              <w:t>5</w:t>
            </w:r>
            <w:r w:rsidR="001F3C9F" w:rsidRPr="00BF7EFE">
              <w:rPr>
                <w:rFonts w:eastAsia="华文仿宋"/>
                <w:color w:val="000000" w:themeColor="text1"/>
                <w:sz w:val="22"/>
              </w:rPr>
              <w:t>.3</w:t>
            </w:r>
          </w:p>
        </w:tc>
        <w:tc>
          <w:tcPr>
            <w:tcW w:w="4620" w:type="pct"/>
          </w:tcPr>
          <w:p w14:paraId="3098B343" w14:textId="77777777" w:rsidR="001F3C9F" w:rsidRPr="00BF7EFE" w:rsidRDefault="001F3C9F" w:rsidP="001F3C9F">
            <w:pPr>
              <w:spacing w:line="360" w:lineRule="auto"/>
              <w:rPr>
                <w:rFonts w:eastAsia="华文仿宋"/>
                <w:color w:val="000000" w:themeColor="text1"/>
                <w:sz w:val="22"/>
              </w:rPr>
            </w:pPr>
            <w:r w:rsidRPr="00BF7EFE">
              <w:rPr>
                <w:rFonts w:eastAsia="华文仿宋"/>
                <w:color w:val="000000" w:themeColor="text1"/>
                <w:sz w:val="22"/>
              </w:rPr>
              <w:t>主要根据法国研究、工程实践和标准规定，进行的推荐。</w:t>
            </w:r>
          </w:p>
        </w:tc>
      </w:tr>
      <w:tr w:rsidR="001F3C9F" w:rsidRPr="00BF7EFE" w14:paraId="56C7D107" w14:textId="77777777" w:rsidTr="009B5C82">
        <w:tc>
          <w:tcPr>
            <w:tcW w:w="380" w:type="pct"/>
            <w:vAlign w:val="center"/>
          </w:tcPr>
          <w:p w14:paraId="4A0B8C97" w14:textId="3C85F2A7" w:rsidR="001F3C9F" w:rsidRPr="00BF7EFE" w:rsidRDefault="008F56CD" w:rsidP="001F3C9F">
            <w:pPr>
              <w:spacing w:line="360" w:lineRule="auto"/>
              <w:rPr>
                <w:rFonts w:eastAsia="华文仿宋"/>
                <w:color w:val="000000" w:themeColor="text1"/>
                <w:sz w:val="22"/>
              </w:rPr>
            </w:pPr>
            <w:r w:rsidRPr="00BF7EFE">
              <w:rPr>
                <w:rFonts w:eastAsia="华文仿宋"/>
                <w:color w:val="000000" w:themeColor="text1"/>
                <w:sz w:val="22"/>
              </w:rPr>
              <w:t>5</w:t>
            </w:r>
            <w:r w:rsidR="001F3C9F" w:rsidRPr="00BF7EFE">
              <w:rPr>
                <w:rFonts w:eastAsia="华文仿宋"/>
                <w:color w:val="000000" w:themeColor="text1"/>
                <w:sz w:val="22"/>
              </w:rPr>
              <w:t>.4</w:t>
            </w:r>
          </w:p>
        </w:tc>
        <w:tc>
          <w:tcPr>
            <w:tcW w:w="4620" w:type="pct"/>
          </w:tcPr>
          <w:p w14:paraId="381D4AB5" w14:textId="77777777" w:rsidR="001F3C9F" w:rsidRPr="00BF7EFE" w:rsidRDefault="001F3C9F" w:rsidP="001F3C9F">
            <w:pPr>
              <w:spacing w:line="360" w:lineRule="auto"/>
              <w:rPr>
                <w:rFonts w:eastAsia="华文仿宋"/>
                <w:color w:val="000000" w:themeColor="text1"/>
                <w:sz w:val="22"/>
              </w:rPr>
            </w:pPr>
            <w:r w:rsidRPr="00BF7EFE">
              <w:rPr>
                <w:rFonts w:eastAsia="华文仿宋"/>
                <w:color w:val="000000" w:themeColor="text1"/>
                <w:sz w:val="22"/>
              </w:rPr>
              <w:t>参考瑞士、法国标准，进行的推荐。</w:t>
            </w:r>
          </w:p>
        </w:tc>
      </w:tr>
    </w:tbl>
    <w:p w14:paraId="4AAADA20" w14:textId="77777777" w:rsidR="001F3C9F" w:rsidRPr="00BF7EFE" w:rsidRDefault="001F3C9F" w:rsidP="001F3C9F">
      <w:pPr>
        <w:spacing w:line="360" w:lineRule="auto"/>
        <w:rPr>
          <w:color w:val="000000" w:themeColor="text1"/>
          <w:sz w:val="22"/>
        </w:rPr>
      </w:pPr>
    </w:p>
    <w:p w14:paraId="177EDCA3"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A  </w:t>
      </w:r>
      <w:r w:rsidRPr="00BF7EFE">
        <w:rPr>
          <w:rFonts w:ascii="Times New Roman" w:eastAsia="仿宋" w:hAnsi="Times New Roman" w:cs="Times New Roman"/>
          <w:sz w:val="24"/>
          <w:szCs w:val="24"/>
        </w:rPr>
        <w:t>硬化超高性能混凝土的一般技术指标典型值</w:t>
      </w:r>
    </w:p>
    <w:p w14:paraId="78E318FA" w14:textId="77777777" w:rsidR="001F3C9F" w:rsidRPr="00BF7EFE" w:rsidRDefault="001F3C9F" w:rsidP="001F3C9F">
      <w:pPr>
        <w:spacing w:line="360" w:lineRule="auto"/>
        <w:ind w:left="648" w:hanging="648"/>
        <w:rPr>
          <w:rFonts w:eastAsia="华文仿宋"/>
          <w:color w:val="000000" w:themeColor="text1"/>
          <w:sz w:val="22"/>
        </w:rPr>
      </w:pPr>
      <w:r w:rsidRPr="00BF7EFE">
        <w:rPr>
          <w:rFonts w:eastAsia="华文仿宋"/>
          <w:color w:val="000000" w:themeColor="text1"/>
          <w:sz w:val="22"/>
        </w:rPr>
        <w:t>说明：这里所列典型值可用于项目可行性分析和初步设计。结构设计和设计验证应尽可能采用实测数据，由材料供应商提供或进行专门试验测试获得。</w:t>
      </w:r>
    </w:p>
    <w:p w14:paraId="3B421EC4"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B  </w:t>
      </w:r>
      <w:r w:rsidRPr="00BF7EFE">
        <w:rPr>
          <w:rFonts w:ascii="Times New Roman" w:eastAsia="仿宋" w:hAnsi="Times New Roman" w:cs="Times New Roman"/>
          <w:sz w:val="24"/>
          <w:szCs w:val="24"/>
        </w:rPr>
        <w:t>新拌超高性能混凝土的工作性</w:t>
      </w:r>
    </w:p>
    <w:p w14:paraId="33D31803" w14:textId="77777777" w:rsidR="00E35441" w:rsidRPr="00BF7EFE" w:rsidRDefault="001F3C9F" w:rsidP="001F3C9F">
      <w:pPr>
        <w:spacing w:line="360" w:lineRule="auto"/>
        <w:ind w:left="648" w:hanging="648"/>
        <w:rPr>
          <w:rFonts w:eastAsia="华文仿宋"/>
          <w:color w:val="000000" w:themeColor="text1"/>
          <w:sz w:val="22"/>
        </w:rPr>
      </w:pPr>
      <w:r w:rsidRPr="00BF7EFE">
        <w:rPr>
          <w:rFonts w:eastAsia="华文仿宋"/>
          <w:color w:val="000000" w:themeColor="text1"/>
          <w:sz w:val="22"/>
        </w:rPr>
        <w:t>说明：</w:t>
      </w:r>
      <w:r w:rsidR="00E35441" w:rsidRPr="00BF7EFE">
        <w:rPr>
          <w:rFonts w:eastAsia="华文仿宋"/>
          <w:color w:val="000000" w:themeColor="text1"/>
          <w:sz w:val="22"/>
        </w:rPr>
        <w:t>扩展</w:t>
      </w:r>
      <w:proofErr w:type="gramStart"/>
      <w:r w:rsidR="00E35441" w:rsidRPr="00BF7EFE">
        <w:rPr>
          <w:rFonts w:eastAsia="华文仿宋"/>
          <w:color w:val="000000" w:themeColor="text1"/>
          <w:sz w:val="22"/>
        </w:rPr>
        <w:t>度只是</w:t>
      </w:r>
      <w:proofErr w:type="gramEnd"/>
      <w:r w:rsidR="00E35441" w:rsidRPr="00BF7EFE">
        <w:rPr>
          <w:rFonts w:eastAsia="华文仿宋"/>
          <w:color w:val="000000" w:themeColor="text1"/>
          <w:sz w:val="22"/>
        </w:rPr>
        <w:t>评价超高性能混凝土拌合物浇筑密实难易程度和适用性的基本方法之一。工程应用中，还需要结合实际情况进行试验浇筑与检验，评价和确定超高性能混凝土拌合物是否适宜浇筑施工和保证质量。</w:t>
      </w:r>
    </w:p>
    <w:p w14:paraId="72A30710" w14:textId="444CFABD" w:rsidR="001F3C9F" w:rsidRPr="00BF7EFE" w:rsidRDefault="001F3C9F" w:rsidP="00E35441">
      <w:pPr>
        <w:spacing w:before="120" w:line="360" w:lineRule="auto"/>
        <w:ind w:left="648"/>
        <w:rPr>
          <w:rFonts w:eastAsia="华文仿宋"/>
          <w:color w:val="000000" w:themeColor="text1"/>
          <w:sz w:val="22"/>
        </w:rPr>
      </w:pPr>
      <w:r w:rsidRPr="00BF7EFE">
        <w:rPr>
          <w:rFonts w:eastAsia="华文仿宋"/>
          <w:color w:val="000000" w:themeColor="text1"/>
          <w:sz w:val="22"/>
        </w:rPr>
        <w:t>与传统混凝土拌合物相比，</w:t>
      </w:r>
      <w:r w:rsidRPr="00BF7EFE">
        <w:rPr>
          <w:rFonts w:eastAsia="华文仿宋"/>
          <w:color w:val="000000" w:themeColor="text1"/>
          <w:sz w:val="22"/>
        </w:rPr>
        <w:t>UHPC</w:t>
      </w:r>
      <w:proofErr w:type="gramStart"/>
      <w:r w:rsidRPr="00BF7EFE">
        <w:rPr>
          <w:rFonts w:eastAsia="华文仿宋"/>
          <w:color w:val="000000" w:themeColor="text1"/>
          <w:sz w:val="22"/>
        </w:rPr>
        <w:t>泌</w:t>
      </w:r>
      <w:proofErr w:type="gramEnd"/>
      <w:r w:rsidRPr="00BF7EFE">
        <w:rPr>
          <w:rFonts w:eastAsia="华文仿宋"/>
          <w:color w:val="000000" w:themeColor="text1"/>
          <w:sz w:val="22"/>
        </w:rPr>
        <w:t>水</w:t>
      </w:r>
      <w:proofErr w:type="gramStart"/>
      <w:r w:rsidRPr="00BF7EFE">
        <w:rPr>
          <w:rFonts w:eastAsia="华文仿宋"/>
          <w:color w:val="000000" w:themeColor="text1"/>
          <w:sz w:val="22"/>
        </w:rPr>
        <w:t>和浆骨离析</w:t>
      </w:r>
      <w:proofErr w:type="gramEnd"/>
      <w:r w:rsidRPr="00BF7EFE">
        <w:rPr>
          <w:rFonts w:eastAsia="华文仿宋"/>
          <w:color w:val="000000" w:themeColor="text1"/>
          <w:sz w:val="22"/>
        </w:rPr>
        <w:t>的趋势较小，钢纤维的离析或沉降趋势较大，因此对含钢纤维</w:t>
      </w:r>
      <w:r w:rsidRPr="00BF7EFE">
        <w:rPr>
          <w:rFonts w:eastAsia="华文仿宋"/>
          <w:color w:val="000000" w:themeColor="text1"/>
          <w:sz w:val="22"/>
        </w:rPr>
        <w:t>UHPC</w:t>
      </w:r>
      <w:r w:rsidRPr="00BF7EFE">
        <w:rPr>
          <w:rFonts w:eastAsia="华文仿宋"/>
          <w:color w:val="000000" w:themeColor="text1"/>
          <w:sz w:val="22"/>
        </w:rPr>
        <w:t>拌合物不宜进行强力振捣。选用</w:t>
      </w:r>
      <w:r w:rsidRPr="00BF7EFE">
        <w:rPr>
          <w:rFonts w:eastAsia="华文仿宋"/>
          <w:color w:val="000000" w:themeColor="text1"/>
          <w:sz w:val="22"/>
        </w:rPr>
        <w:t>UHPC</w:t>
      </w:r>
      <w:r w:rsidRPr="00BF7EFE">
        <w:rPr>
          <w:rFonts w:eastAsia="华文仿宋"/>
          <w:color w:val="000000" w:themeColor="text1"/>
          <w:sz w:val="22"/>
        </w:rPr>
        <w:t>扩展度与浇筑密实方法，重点要考虑对纤维分布的影响，特别是对关键部位、关键受拉方向纤维分布和取向性的影响。</w:t>
      </w:r>
    </w:p>
    <w:p w14:paraId="7352E40D" w14:textId="77777777" w:rsidR="001F3C9F" w:rsidRPr="00BF7EFE" w:rsidRDefault="001F3C9F" w:rsidP="001F3C9F">
      <w:pPr>
        <w:spacing w:before="120" w:line="360" w:lineRule="auto"/>
        <w:ind w:left="648"/>
        <w:rPr>
          <w:rFonts w:eastAsia="华文仿宋"/>
          <w:color w:val="000000" w:themeColor="text1"/>
          <w:sz w:val="22"/>
        </w:rPr>
      </w:pPr>
      <w:r w:rsidRPr="00BF7EFE">
        <w:rPr>
          <w:rFonts w:eastAsia="华文仿宋"/>
          <w:color w:val="000000" w:themeColor="text1"/>
          <w:sz w:val="22"/>
        </w:rPr>
        <w:t>USF800</w:t>
      </w:r>
      <w:r w:rsidRPr="00BF7EFE">
        <w:rPr>
          <w:rFonts w:eastAsia="华文仿宋"/>
          <w:color w:val="000000" w:themeColor="text1"/>
          <w:sz w:val="22"/>
        </w:rPr>
        <w:t>等级为自密实，适合预制构件和上表面为水平的结构；</w:t>
      </w:r>
      <w:r w:rsidRPr="00BF7EFE">
        <w:rPr>
          <w:rFonts w:eastAsia="华文仿宋"/>
          <w:color w:val="000000" w:themeColor="text1"/>
          <w:sz w:val="22"/>
        </w:rPr>
        <w:t>USF600</w:t>
      </w:r>
      <w:r w:rsidRPr="00BF7EFE">
        <w:rPr>
          <w:rFonts w:eastAsia="华文仿宋"/>
          <w:color w:val="000000" w:themeColor="text1"/>
          <w:sz w:val="22"/>
        </w:rPr>
        <w:t>等级需要辅助密实，如低频震动、敲击模板、插捣等，可浇筑上表面坡度较小（小于</w:t>
      </w:r>
      <w:r w:rsidRPr="00BF7EFE">
        <w:rPr>
          <w:rFonts w:eastAsia="华文仿宋"/>
          <w:color w:val="000000" w:themeColor="text1"/>
          <w:sz w:val="22"/>
        </w:rPr>
        <w:t>2%</w:t>
      </w:r>
      <w:r w:rsidRPr="00BF7EFE">
        <w:rPr>
          <w:rFonts w:eastAsia="华文仿宋"/>
          <w:color w:val="000000" w:themeColor="text1"/>
          <w:sz w:val="22"/>
        </w:rPr>
        <w:t>）的结构；</w:t>
      </w:r>
      <w:r w:rsidRPr="00BF7EFE">
        <w:rPr>
          <w:rFonts w:eastAsia="华文仿宋"/>
          <w:color w:val="000000" w:themeColor="text1"/>
          <w:sz w:val="22"/>
        </w:rPr>
        <w:t>USF400</w:t>
      </w:r>
      <w:r w:rsidRPr="00BF7EFE">
        <w:rPr>
          <w:rFonts w:eastAsia="华文仿宋"/>
          <w:color w:val="000000" w:themeColor="text1"/>
          <w:sz w:val="22"/>
        </w:rPr>
        <w:t>需要刮耙等辅助布料和辅助密实，如表面平板震动器适度震动，适合浇筑厚度较小、坡度较大的结构或面层；</w:t>
      </w:r>
      <w:r w:rsidRPr="00BF7EFE">
        <w:rPr>
          <w:rFonts w:eastAsia="华文仿宋"/>
          <w:color w:val="000000" w:themeColor="text1"/>
          <w:sz w:val="22"/>
        </w:rPr>
        <w:t>USF200</w:t>
      </w:r>
      <w:r w:rsidRPr="00BF7EFE">
        <w:rPr>
          <w:rFonts w:eastAsia="华文仿宋"/>
          <w:color w:val="000000" w:themeColor="text1"/>
          <w:sz w:val="22"/>
        </w:rPr>
        <w:t>工作性较差，适合压制成型的构件或产品。</w:t>
      </w:r>
    </w:p>
    <w:p w14:paraId="4E03AEA6"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C  </w:t>
      </w:r>
      <w:r w:rsidRPr="00BF7EFE">
        <w:rPr>
          <w:rFonts w:ascii="Times New Roman" w:eastAsia="仿宋" w:hAnsi="Times New Roman" w:cs="Times New Roman"/>
          <w:sz w:val="24"/>
          <w:szCs w:val="24"/>
        </w:rPr>
        <w:t>超高性能混凝土试件制备的一般要求</w:t>
      </w:r>
    </w:p>
    <w:p w14:paraId="7E4FEDBE" w14:textId="77777777" w:rsidR="001F3C9F" w:rsidRPr="00BF7EFE" w:rsidRDefault="001F3C9F" w:rsidP="001F3C9F">
      <w:pPr>
        <w:spacing w:line="360" w:lineRule="auto"/>
        <w:ind w:left="648" w:hanging="648"/>
        <w:rPr>
          <w:rFonts w:eastAsia="华文仿宋"/>
          <w:color w:val="000000" w:themeColor="text1"/>
          <w:sz w:val="22"/>
        </w:rPr>
      </w:pPr>
      <w:r w:rsidRPr="00BF7EFE">
        <w:rPr>
          <w:rFonts w:eastAsia="华文仿宋"/>
          <w:color w:val="000000" w:themeColor="text1"/>
          <w:sz w:val="22"/>
        </w:rPr>
        <w:t>说明：不同试验室搅拌机的混和效率差异较大，宜使用强制式、可高速搅拌的搅拌机，能够充分分散</w:t>
      </w:r>
      <w:r w:rsidRPr="00BF7EFE">
        <w:rPr>
          <w:rFonts w:eastAsia="华文仿宋"/>
          <w:color w:val="000000" w:themeColor="text1"/>
          <w:sz w:val="22"/>
        </w:rPr>
        <w:t>UHPC</w:t>
      </w:r>
      <w:r w:rsidRPr="00BF7EFE">
        <w:rPr>
          <w:rFonts w:eastAsia="华文仿宋"/>
          <w:color w:val="000000" w:themeColor="text1"/>
          <w:sz w:val="22"/>
        </w:rPr>
        <w:t>基体颗粒材料。</w:t>
      </w:r>
      <w:r w:rsidRPr="00BF7EFE">
        <w:rPr>
          <w:rFonts w:eastAsia="华文仿宋"/>
          <w:color w:val="000000" w:themeColor="text1"/>
          <w:sz w:val="22"/>
        </w:rPr>
        <w:t>UHPC</w:t>
      </w:r>
      <w:r w:rsidRPr="00BF7EFE">
        <w:rPr>
          <w:rFonts w:eastAsia="华文仿宋"/>
          <w:color w:val="000000" w:themeColor="text1"/>
          <w:sz w:val="22"/>
        </w:rPr>
        <w:t>的搅拌程序通常分为三个阶段，第一阶段是均匀混和粉料和骨料；第二阶段是搅拌中分步或一次性加入拌和水与外加剂，包括高速搅拌；</w:t>
      </w:r>
      <w:r w:rsidRPr="00BF7EFE">
        <w:rPr>
          <w:rFonts w:eastAsia="华文仿宋"/>
          <w:color w:val="000000" w:themeColor="text1"/>
          <w:sz w:val="22"/>
        </w:rPr>
        <w:lastRenderedPageBreak/>
        <w:t>第三阶段是搅拌中添加纤维。</w:t>
      </w:r>
    </w:p>
    <w:p w14:paraId="2EB4DB94" w14:textId="78AB9046" w:rsidR="00FF2FD0" w:rsidRDefault="0007079E" w:rsidP="001F3C9F">
      <w:pPr>
        <w:spacing w:before="120" w:line="360" w:lineRule="auto"/>
        <w:ind w:left="648"/>
        <w:rPr>
          <w:rFonts w:eastAsia="华文仿宋"/>
          <w:color w:val="000000" w:themeColor="text1"/>
          <w:sz w:val="22"/>
        </w:rPr>
      </w:pPr>
      <w:r>
        <w:rPr>
          <w:rFonts w:eastAsia="华文仿宋" w:hint="eastAsia"/>
          <w:color w:val="000000" w:themeColor="text1"/>
          <w:sz w:val="22"/>
        </w:rPr>
        <w:t>若</w:t>
      </w:r>
      <w:r w:rsidR="00FF2FD0" w:rsidRPr="0007079E">
        <w:rPr>
          <w:rFonts w:eastAsia="华文仿宋"/>
          <w:color w:val="000000" w:themeColor="text1"/>
          <w:sz w:val="22"/>
        </w:rPr>
        <w:t>采用可调速强制搅拌机，</w:t>
      </w:r>
      <w:r>
        <w:rPr>
          <w:rFonts w:eastAsia="华文仿宋" w:hint="eastAsia"/>
          <w:color w:val="000000" w:themeColor="text1"/>
          <w:sz w:val="22"/>
        </w:rPr>
        <w:t>可参考</w:t>
      </w:r>
      <w:r w:rsidR="00FF2FD0" w:rsidRPr="0007079E">
        <w:rPr>
          <w:rFonts w:eastAsia="华文仿宋"/>
          <w:color w:val="000000" w:themeColor="text1"/>
          <w:sz w:val="22"/>
        </w:rPr>
        <w:t>的搅拌程序为：首先中速搅拌颗粒粉料</w:t>
      </w:r>
      <w:r w:rsidR="00FF2FD0" w:rsidRPr="0007079E">
        <w:rPr>
          <w:rFonts w:eastAsia="华文仿宋"/>
          <w:color w:val="000000" w:themeColor="text1"/>
          <w:sz w:val="22"/>
        </w:rPr>
        <w:t>0.5~2min</w:t>
      </w:r>
      <w:r w:rsidR="00FF2FD0" w:rsidRPr="0007079E">
        <w:rPr>
          <w:rFonts w:eastAsia="华文仿宋"/>
          <w:color w:val="000000" w:themeColor="text1"/>
          <w:sz w:val="22"/>
        </w:rPr>
        <w:t>；然后加入</w:t>
      </w:r>
      <w:r w:rsidR="00FF2FD0" w:rsidRPr="0007079E">
        <w:rPr>
          <w:rFonts w:eastAsia="华文仿宋"/>
          <w:color w:val="000000" w:themeColor="text1"/>
          <w:sz w:val="22"/>
        </w:rPr>
        <w:t>2/3</w:t>
      </w:r>
      <w:r w:rsidR="00FF2FD0" w:rsidRPr="0007079E">
        <w:rPr>
          <w:rFonts w:eastAsia="华文仿宋"/>
          <w:color w:val="000000" w:themeColor="text1"/>
          <w:sz w:val="22"/>
        </w:rPr>
        <w:t>的水（和减水剂），中速搅拌至拌合物呈团聚状（一开始就快速搅拌，</w:t>
      </w:r>
      <w:proofErr w:type="gramStart"/>
      <w:r w:rsidR="00FF2FD0" w:rsidRPr="0007079E">
        <w:rPr>
          <w:rFonts w:eastAsia="华文仿宋"/>
          <w:color w:val="000000" w:themeColor="text1"/>
          <w:sz w:val="22"/>
        </w:rPr>
        <w:t>易杨灰</w:t>
      </w:r>
      <w:proofErr w:type="gramEnd"/>
      <w:r w:rsidR="00FF2FD0" w:rsidRPr="0007079E">
        <w:rPr>
          <w:rFonts w:eastAsia="华文仿宋"/>
          <w:color w:val="000000" w:themeColor="text1"/>
          <w:sz w:val="22"/>
        </w:rPr>
        <w:t>，且在减水剂没有很好分散的情况下不能快速润湿粉料）；然后加入剩余的水，快速搅拌</w:t>
      </w:r>
      <w:r w:rsidR="00FF2FD0" w:rsidRPr="0007079E">
        <w:rPr>
          <w:rFonts w:eastAsia="华文仿宋"/>
          <w:color w:val="000000" w:themeColor="text1"/>
          <w:sz w:val="22"/>
        </w:rPr>
        <w:t>1-2min</w:t>
      </w:r>
      <w:r w:rsidR="00FF2FD0" w:rsidRPr="0007079E">
        <w:rPr>
          <w:rFonts w:eastAsia="华文仿宋"/>
          <w:color w:val="000000" w:themeColor="text1"/>
          <w:sz w:val="22"/>
        </w:rPr>
        <w:t>，以保证胶凝材料和外加剂充分分散与混和均匀；之后，在慢速搅拌的同时均匀加入纤维，纤维全部加入后继续慢速搅拌</w:t>
      </w:r>
      <w:r w:rsidR="00FF2FD0" w:rsidRPr="0007079E">
        <w:rPr>
          <w:rFonts w:eastAsia="华文仿宋"/>
          <w:color w:val="000000" w:themeColor="text1"/>
          <w:sz w:val="22"/>
        </w:rPr>
        <w:t>1~3min</w:t>
      </w:r>
      <w:r w:rsidR="00FF2FD0" w:rsidRPr="0007079E">
        <w:rPr>
          <w:rFonts w:eastAsia="华文仿宋"/>
          <w:color w:val="000000" w:themeColor="text1"/>
          <w:sz w:val="22"/>
        </w:rPr>
        <w:t>（加完纤维后慢搅的时间宜短不宜长，防止结团）。总的搅拌时间不宜小于</w:t>
      </w:r>
      <w:r w:rsidR="00FF2FD0" w:rsidRPr="0007079E">
        <w:rPr>
          <w:rFonts w:eastAsia="华文仿宋"/>
          <w:color w:val="000000" w:themeColor="text1"/>
          <w:sz w:val="22"/>
        </w:rPr>
        <w:t>5min</w:t>
      </w:r>
      <w:r w:rsidR="00FF2FD0" w:rsidRPr="0007079E">
        <w:rPr>
          <w:rFonts w:eastAsia="华文仿宋"/>
          <w:color w:val="000000" w:themeColor="text1"/>
          <w:sz w:val="22"/>
        </w:rPr>
        <w:t>，根据使用纤维的种类和掺量，宜控制在</w:t>
      </w:r>
      <w:r w:rsidR="00FF2FD0" w:rsidRPr="0007079E">
        <w:rPr>
          <w:rFonts w:eastAsia="华文仿宋"/>
          <w:color w:val="000000" w:themeColor="text1"/>
          <w:sz w:val="22"/>
        </w:rPr>
        <w:t>5~15min</w:t>
      </w:r>
      <w:r w:rsidR="00FF2FD0" w:rsidRPr="0007079E">
        <w:rPr>
          <w:rFonts w:eastAsia="华文仿宋"/>
          <w:color w:val="000000" w:themeColor="text1"/>
          <w:sz w:val="22"/>
        </w:rPr>
        <w:t>内。如搅拌机不可调速，可适当延长搅拌时间，但总时长宜控制在</w:t>
      </w:r>
      <w:r w:rsidR="00FF2FD0" w:rsidRPr="0007079E">
        <w:rPr>
          <w:rFonts w:eastAsia="华文仿宋"/>
          <w:color w:val="000000" w:themeColor="text1"/>
          <w:sz w:val="22"/>
        </w:rPr>
        <w:t>20min</w:t>
      </w:r>
      <w:r w:rsidR="00FF2FD0" w:rsidRPr="0007079E">
        <w:rPr>
          <w:rFonts w:eastAsia="华文仿宋"/>
          <w:color w:val="000000" w:themeColor="text1"/>
          <w:sz w:val="22"/>
        </w:rPr>
        <w:t>内，加入纤维前停机</w:t>
      </w:r>
      <w:r w:rsidR="00FF2FD0" w:rsidRPr="0007079E">
        <w:rPr>
          <w:rFonts w:eastAsia="华文仿宋"/>
          <w:color w:val="000000" w:themeColor="text1"/>
          <w:sz w:val="22"/>
        </w:rPr>
        <w:t>1-2min</w:t>
      </w:r>
      <w:r w:rsidR="00FF2FD0" w:rsidRPr="0007079E">
        <w:rPr>
          <w:rFonts w:eastAsia="华文仿宋"/>
          <w:color w:val="000000" w:themeColor="text1"/>
          <w:sz w:val="22"/>
        </w:rPr>
        <w:t>（主要为排除一些气泡）；如使用高效率搅拌机，如逆流式搅拌机，可适当缩短搅拌时间。</w:t>
      </w:r>
    </w:p>
    <w:p w14:paraId="76B6C278" w14:textId="77777777" w:rsidR="00601ADD" w:rsidRPr="00601ADD" w:rsidRDefault="00601ADD" w:rsidP="00601ADD">
      <w:pPr>
        <w:spacing w:before="120" w:line="360" w:lineRule="auto"/>
        <w:ind w:left="648"/>
        <w:rPr>
          <w:rFonts w:eastAsia="华文仿宋"/>
          <w:color w:val="000000" w:themeColor="text1"/>
          <w:sz w:val="22"/>
        </w:rPr>
      </w:pPr>
      <w:r w:rsidRPr="00601ADD">
        <w:rPr>
          <w:rFonts w:eastAsia="华文仿宋" w:hint="eastAsia"/>
          <w:color w:val="000000" w:themeColor="text1"/>
          <w:sz w:val="22"/>
        </w:rPr>
        <w:t>若采用定速搅拌机，应根据拌合物的物料特性和流动性变化，适当控制加料顺序和搅拌时间，在规定用水量下，以满足工作性要求为准；不得随意改变总用水量。</w:t>
      </w:r>
    </w:p>
    <w:p w14:paraId="5B609140" w14:textId="0476176D" w:rsidR="001F3C9F" w:rsidRPr="00BF7EFE" w:rsidRDefault="00601ADD" w:rsidP="00601ADD">
      <w:pPr>
        <w:spacing w:before="120" w:line="360" w:lineRule="auto"/>
        <w:ind w:left="648"/>
        <w:rPr>
          <w:rFonts w:eastAsia="华文仿宋"/>
          <w:color w:val="000000" w:themeColor="text1"/>
          <w:sz w:val="22"/>
        </w:rPr>
      </w:pPr>
      <w:r w:rsidRPr="00601ADD">
        <w:rPr>
          <w:rFonts w:eastAsia="华文仿宋" w:hint="eastAsia"/>
          <w:color w:val="000000" w:themeColor="text1"/>
          <w:sz w:val="22"/>
        </w:rPr>
        <w:t>对于不同扩展度的超高性能混凝土拌合物，试件成型与密实方法可考虑采用辅助密实方法，如低频震动、敲击模侧、插捣、适度震动等。拌合物入模方法，要避免形成流动汇合湿接缝（均匀性降低）；如有，则应予插捣，以消除。分层浇筑试件，以消除纤维的分层分布。若采用插捣，</w:t>
      </w:r>
      <w:proofErr w:type="gramStart"/>
      <w:r w:rsidRPr="00601ADD">
        <w:rPr>
          <w:rFonts w:eastAsia="华文仿宋" w:hint="eastAsia"/>
          <w:color w:val="000000" w:themeColor="text1"/>
          <w:sz w:val="22"/>
        </w:rPr>
        <w:t>插捣棒直径</w:t>
      </w:r>
      <w:proofErr w:type="gramEnd"/>
      <w:r w:rsidRPr="00601ADD">
        <w:rPr>
          <w:rFonts w:eastAsia="华文仿宋" w:hint="eastAsia"/>
          <w:color w:val="000000" w:themeColor="text1"/>
          <w:sz w:val="22"/>
        </w:rPr>
        <w:t>不宜过大（不超过</w:t>
      </w:r>
      <w:r w:rsidRPr="00601ADD">
        <w:rPr>
          <w:rFonts w:eastAsia="华文仿宋" w:hint="eastAsia"/>
          <w:color w:val="000000" w:themeColor="text1"/>
          <w:sz w:val="22"/>
        </w:rPr>
        <w:t>10mm</w:t>
      </w:r>
      <w:r w:rsidRPr="00601ADD">
        <w:rPr>
          <w:rFonts w:eastAsia="华文仿宋" w:hint="eastAsia"/>
          <w:color w:val="000000" w:themeColor="text1"/>
          <w:sz w:val="22"/>
        </w:rPr>
        <w:t>），以减小</w:t>
      </w:r>
      <w:proofErr w:type="gramStart"/>
      <w:r w:rsidRPr="00601ADD">
        <w:rPr>
          <w:rFonts w:eastAsia="华文仿宋" w:hint="eastAsia"/>
          <w:color w:val="000000" w:themeColor="text1"/>
          <w:sz w:val="22"/>
        </w:rPr>
        <w:t>插捣对纤维</w:t>
      </w:r>
      <w:proofErr w:type="gramEnd"/>
      <w:r w:rsidRPr="00601ADD">
        <w:rPr>
          <w:rFonts w:eastAsia="华文仿宋" w:hint="eastAsia"/>
          <w:color w:val="000000" w:themeColor="text1"/>
          <w:sz w:val="22"/>
        </w:rPr>
        <w:t>分布均匀性的干扰。</w:t>
      </w:r>
    </w:p>
    <w:p w14:paraId="22B12E93"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D  </w:t>
      </w:r>
      <w:r w:rsidRPr="00BF7EFE">
        <w:rPr>
          <w:rFonts w:ascii="Times New Roman" w:eastAsia="仿宋" w:hAnsi="Times New Roman" w:cs="Times New Roman"/>
          <w:sz w:val="24"/>
          <w:szCs w:val="24"/>
        </w:rPr>
        <w:t>超高性能混凝土的抗渗性能试验方法</w:t>
      </w:r>
    </w:p>
    <w:p w14:paraId="02548D94" w14:textId="40B8FC8A" w:rsidR="001F3C9F" w:rsidRPr="00BF7EFE" w:rsidRDefault="00612346" w:rsidP="001F3C9F">
      <w:pPr>
        <w:spacing w:line="360" w:lineRule="auto"/>
        <w:ind w:left="648" w:hanging="648"/>
        <w:rPr>
          <w:rFonts w:eastAsia="华文仿宋"/>
          <w:color w:val="000000" w:themeColor="text1"/>
          <w:sz w:val="22"/>
        </w:rPr>
      </w:pPr>
      <w:r w:rsidRPr="00612346">
        <w:rPr>
          <w:rFonts w:eastAsia="华文仿宋"/>
          <w:color w:val="000000" w:themeColor="text1"/>
          <w:sz w:val="22"/>
        </w:rPr>
        <w:t>说明：</w:t>
      </w:r>
      <w:r w:rsidRPr="00612346">
        <w:rPr>
          <w:rFonts w:eastAsia="华文仿宋" w:hint="eastAsia"/>
          <w:color w:val="000000" w:themeColor="text1"/>
          <w:sz w:val="22"/>
        </w:rPr>
        <w:t>本方法为抗渗性推荐试验方法，其试验周期短、对抗渗性影响因素较为敏感。需要注意：（</w:t>
      </w:r>
      <w:r w:rsidRPr="00612346">
        <w:rPr>
          <w:rFonts w:eastAsia="华文仿宋" w:hint="eastAsia"/>
          <w:color w:val="000000" w:themeColor="text1"/>
          <w:sz w:val="22"/>
        </w:rPr>
        <w:t>1</w:t>
      </w:r>
      <w:r w:rsidRPr="00612346">
        <w:rPr>
          <w:rFonts w:eastAsia="华文仿宋" w:hint="eastAsia"/>
          <w:color w:val="000000" w:themeColor="text1"/>
          <w:sz w:val="22"/>
        </w:rPr>
        <w:t>）检测仪器要有足够灵敏性和稳定性；（</w:t>
      </w:r>
      <w:r w:rsidRPr="00612346">
        <w:rPr>
          <w:rFonts w:eastAsia="华文仿宋" w:hint="eastAsia"/>
          <w:color w:val="000000" w:themeColor="text1"/>
          <w:sz w:val="22"/>
        </w:rPr>
        <w:t>2</w:t>
      </w:r>
      <w:r w:rsidRPr="00612346">
        <w:rPr>
          <w:rFonts w:eastAsia="华文仿宋" w:hint="eastAsia"/>
          <w:color w:val="000000" w:themeColor="text1"/>
          <w:sz w:val="22"/>
        </w:rPr>
        <w:t>）严格按本方法测试条件进行检测；（</w:t>
      </w:r>
      <w:r w:rsidRPr="00612346">
        <w:rPr>
          <w:rFonts w:eastAsia="华文仿宋" w:hint="eastAsia"/>
          <w:color w:val="000000" w:themeColor="text1"/>
          <w:sz w:val="22"/>
        </w:rPr>
        <w:t>3</w:t>
      </w:r>
      <w:r w:rsidRPr="00612346">
        <w:rPr>
          <w:rFonts w:eastAsia="华文仿宋" w:hint="eastAsia"/>
          <w:color w:val="000000" w:themeColor="text1"/>
          <w:sz w:val="22"/>
        </w:rPr>
        <w:t>）超高性能混凝土试</w:t>
      </w:r>
      <w:r>
        <w:rPr>
          <w:rFonts w:eastAsia="华文仿宋" w:hint="eastAsia"/>
          <w:color w:val="000000" w:themeColor="text1"/>
          <w:sz w:val="22"/>
        </w:rPr>
        <w:t>样中不得含有导电纤维（如钢纤维或碳纤维），或导电物质（如盐等）</w:t>
      </w:r>
    </w:p>
    <w:p w14:paraId="00C827E2"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E  </w:t>
      </w:r>
      <w:r w:rsidRPr="00BF7EFE">
        <w:rPr>
          <w:rFonts w:ascii="Times New Roman" w:eastAsia="仿宋" w:hAnsi="Times New Roman" w:cs="Times New Roman"/>
          <w:sz w:val="24"/>
          <w:szCs w:val="24"/>
        </w:rPr>
        <w:t>超高性能混凝土的单轴拉伸试验方法</w:t>
      </w:r>
    </w:p>
    <w:p w14:paraId="750435DB" w14:textId="77777777" w:rsidR="00DD2312" w:rsidRPr="00DD2312" w:rsidRDefault="001F3C9F" w:rsidP="00DD2312">
      <w:pPr>
        <w:spacing w:line="360" w:lineRule="auto"/>
        <w:ind w:left="648" w:hanging="648"/>
        <w:rPr>
          <w:rFonts w:eastAsia="华文仿宋"/>
          <w:color w:val="000000" w:themeColor="text1"/>
          <w:sz w:val="22"/>
        </w:rPr>
      </w:pPr>
      <w:r w:rsidRPr="007B629F">
        <w:rPr>
          <w:rFonts w:eastAsia="华文仿宋"/>
          <w:color w:val="000000" w:themeColor="text1"/>
          <w:sz w:val="22"/>
        </w:rPr>
        <w:t>说明：</w:t>
      </w:r>
      <w:r w:rsidR="00DD2312" w:rsidRPr="00DD2312">
        <w:rPr>
          <w:rFonts w:eastAsia="华文仿宋" w:hint="eastAsia"/>
          <w:color w:val="000000" w:themeColor="text1"/>
          <w:sz w:val="22"/>
        </w:rPr>
        <w:t>针对超高性能混凝土单轴抗拉性能的试验方法，国际上虽已经提出许多测试方案，但各有优缺点，或试件制作复杂，或不易避免弯、扭，或测试可靠性与准确性不高。为此，本标准制定过程，通过组织进行多试验室、多操作人员的试验检验与验证，确定</w:t>
      </w:r>
      <w:r w:rsidR="00DD2312" w:rsidRPr="00DD2312">
        <w:rPr>
          <w:rFonts w:eastAsia="华文仿宋" w:hint="eastAsia"/>
          <w:color w:val="000000" w:themeColor="text1"/>
          <w:sz w:val="22"/>
        </w:rPr>
        <w:t>E2</w:t>
      </w:r>
      <w:r w:rsidR="00DD2312" w:rsidRPr="00DD2312">
        <w:rPr>
          <w:rFonts w:eastAsia="华文仿宋" w:hint="eastAsia"/>
          <w:color w:val="000000" w:themeColor="text1"/>
          <w:sz w:val="22"/>
        </w:rPr>
        <w:t>方法为本标准推荐实验方法。同时允许采用瑞士薄板轴向拉伸试验方法</w:t>
      </w:r>
      <w:r w:rsidR="00DD2312" w:rsidRPr="00DD2312">
        <w:rPr>
          <w:rFonts w:eastAsia="华文仿宋" w:hint="eastAsia"/>
          <w:color w:val="000000" w:themeColor="text1"/>
          <w:sz w:val="22"/>
        </w:rPr>
        <w:t>E1</w:t>
      </w:r>
      <w:r w:rsidR="00DD2312" w:rsidRPr="00DD2312">
        <w:rPr>
          <w:rFonts w:eastAsia="华文仿宋" w:hint="eastAsia"/>
          <w:color w:val="000000" w:themeColor="text1"/>
          <w:sz w:val="22"/>
        </w:rPr>
        <w:t>、小</w:t>
      </w:r>
      <w:r w:rsidR="00DD2312" w:rsidRPr="00DD2312">
        <w:rPr>
          <w:rFonts w:eastAsia="华文仿宋" w:hint="eastAsia"/>
          <w:color w:val="000000" w:themeColor="text1"/>
          <w:sz w:val="22"/>
        </w:rPr>
        <w:t>8</w:t>
      </w:r>
      <w:r w:rsidR="00DD2312" w:rsidRPr="00DD2312">
        <w:rPr>
          <w:rFonts w:eastAsia="华文仿宋" w:hint="eastAsia"/>
          <w:color w:val="000000" w:themeColor="text1"/>
          <w:sz w:val="22"/>
        </w:rPr>
        <w:t>字试件简易拉伸试验方法</w:t>
      </w:r>
      <w:r w:rsidR="00DD2312" w:rsidRPr="00DD2312">
        <w:rPr>
          <w:rFonts w:eastAsia="华文仿宋" w:hint="eastAsia"/>
          <w:color w:val="000000" w:themeColor="text1"/>
          <w:sz w:val="22"/>
        </w:rPr>
        <w:t>E3</w:t>
      </w:r>
      <w:r w:rsidR="00DD2312" w:rsidRPr="00DD2312">
        <w:rPr>
          <w:rFonts w:eastAsia="华文仿宋" w:hint="eastAsia"/>
          <w:color w:val="000000" w:themeColor="text1"/>
          <w:sz w:val="22"/>
        </w:rPr>
        <w:t>作为可选试验方法，来测试超高性能混凝土抗拉性能。</w:t>
      </w:r>
    </w:p>
    <w:p w14:paraId="3D930C78" w14:textId="77777777" w:rsidR="00DD2312" w:rsidRPr="00DD2312" w:rsidRDefault="00DD2312" w:rsidP="00DD2312">
      <w:pPr>
        <w:spacing w:before="120" w:line="360" w:lineRule="auto"/>
        <w:ind w:left="648"/>
        <w:rPr>
          <w:rFonts w:eastAsia="华文仿宋"/>
          <w:color w:val="000000" w:themeColor="text1"/>
          <w:sz w:val="22"/>
        </w:rPr>
      </w:pPr>
      <w:r w:rsidRPr="00DD2312">
        <w:rPr>
          <w:rFonts w:eastAsia="华文仿宋" w:hint="eastAsia"/>
          <w:color w:val="000000" w:themeColor="text1"/>
          <w:sz w:val="22"/>
        </w:rPr>
        <w:lastRenderedPageBreak/>
        <w:t>如果建立了某产品的拉伸、劈裂性能指标间的关系，可将附录</w:t>
      </w:r>
      <w:r w:rsidRPr="00DD2312">
        <w:rPr>
          <w:rFonts w:eastAsia="华文仿宋" w:hint="eastAsia"/>
          <w:color w:val="000000" w:themeColor="text1"/>
          <w:sz w:val="22"/>
        </w:rPr>
        <w:t>F</w:t>
      </w:r>
      <w:r w:rsidRPr="00DD2312">
        <w:rPr>
          <w:rFonts w:eastAsia="华文仿宋" w:hint="eastAsia"/>
          <w:color w:val="000000" w:themeColor="text1"/>
          <w:sz w:val="22"/>
        </w:rPr>
        <w:t>所述的劈裂实验用于该产品的生产质量控制，但通常不作为其抗拉性能的替代测试方法。</w:t>
      </w:r>
    </w:p>
    <w:p w14:paraId="4D521F73" w14:textId="77777777" w:rsidR="00DD2312" w:rsidRPr="00DD2312" w:rsidRDefault="00DD2312" w:rsidP="00DD2312">
      <w:pPr>
        <w:spacing w:before="120" w:line="360" w:lineRule="auto"/>
        <w:ind w:left="648"/>
        <w:rPr>
          <w:rFonts w:eastAsia="华文仿宋"/>
          <w:color w:val="000000" w:themeColor="text1"/>
          <w:sz w:val="22"/>
        </w:rPr>
      </w:pPr>
      <w:r w:rsidRPr="00DD2312">
        <w:rPr>
          <w:rFonts w:eastAsia="华文仿宋" w:hint="eastAsia"/>
          <w:color w:val="000000" w:themeColor="text1"/>
          <w:sz w:val="22"/>
        </w:rPr>
        <w:t>通过抗弯试验反演推算抗拉性能的方法，日本、法国和瑞士均有采用，但这种方法的可靠性受到诸多质疑，故本标准未有采用。</w:t>
      </w:r>
    </w:p>
    <w:p w14:paraId="19AEB6AA" w14:textId="628D6008" w:rsidR="001F3C9F" w:rsidRPr="00BF7EFE" w:rsidRDefault="00DD2312" w:rsidP="00DD2312">
      <w:pPr>
        <w:spacing w:before="120" w:line="360" w:lineRule="auto"/>
        <w:ind w:left="648"/>
        <w:rPr>
          <w:rFonts w:eastAsia="华文仿宋"/>
          <w:color w:val="000000" w:themeColor="text1"/>
          <w:sz w:val="22"/>
        </w:rPr>
      </w:pPr>
      <w:r w:rsidRPr="00DD2312">
        <w:rPr>
          <w:rFonts w:eastAsia="华文仿宋" w:hint="eastAsia"/>
          <w:color w:val="000000" w:themeColor="text1"/>
          <w:sz w:val="22"/>
        </w:rPr>
        <w:t>采用了短纤维增强增韧，使超高性能混凝土力学性能的波动影响因素与波动幅度不同于传统混凝土，故超高性能混凝土的试验结果与合格评定，不宜采用混凝土的强度保证率（</w:t>
      </w:r>
      <w:r w:rsidRPr="00DD2312">
        <w:rPr>
          <w:rFonts w:eastAsia="华文仿宋" w:hint="eastAsia"/>
          <w:color w:val="000000" w:themeColor="text1"/>
          <w:sz w:val="22"/>
        </w:rPr>
        <w:t>95%</w:t>
      </w:r>
      <w:r w:rsidRPr="00DD2312">
        <w:rPr>
          <w:rFonts w:eastAsia="华文仿宋" w:hint="eastAsia"/>
          <w:color w:val="000000" w:themeColor="text1"/>
          <w:sz w:val="22"/>
        </w:rPr>
        <w:t>）方法。为此，本标准规定，抗拉性能的判定合格，必须是平行试样的测试平均值不得小于本标准规定值；对于特殊工程，可规定各试件测试值不得低于本标准规定值，以从严要求。</w:t>
      </w:r>
    </w:p>
    <w:p w14:paraId="5EA24CA6"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F  </w:t>
      </w:r>
      <w:r w:rsidRPr="00BF7EFE">
        <w:rPr>
          <w:rFonts w:ascii="Times New Roman" w:eastAsia="仿宋" w:hAnsi="Times New Roman" w:cs="Times New Roman"/>
          <w:sz w:val="24"/>
          <w:szCs w:val="24"/>
        </w:rPr>
        <w:t>超高性能混凝土劈裂抗拉力</w:t>
      </w:r>
      <w:r w:rsidRPr="00BF7EFE">
        <w:rPr>
          <w:rFonts w:ascii="Times New Roman" w:eastAsia="仿宋" w:hAnsi="Times New Roman" w:cs="Times New Roman"/>
          <w:sz w:val="24"/>
          <w:szCs w:val="24"/>
        </w:rPr>
        <w:t>-</w:t>
      </w:r>
      <w:r w:rsidRPr="00BF7EFE">
        <w:rPr>
          <w:rFonts w:ascii="Times New Roman" w:eastAsia="仿宋" w:hAnsi="Times New Roman" w:cs="Times New Roman"/>
          <w:sz w:val="24"/>
          <w:szCs w:val="24"/>
        </w:rPr>
        <w:t>位移曲线测定方法</w:t>
      </w:r>
    </w:p>
    <w:p w14:paraId="3F8208BF" w14:textId="77777777" w:rsidR="00F63256" w:rsidRPr="00F63256" w:rsidRDefault="001F3C9F" w:rsidP="00F63256">
      <w:pPr>
        <w:spacing w:line="360" w:lineRule="auto"/>
        <w:ind w:left="648" w:hanging="648"/>
        <w:rPr>
          <w:rFonts w:eastAsia="华文仿宋"/>
          <w:color w:val="000000" w:themeColor="text1"/>
          <w:sz w:val="22"/>
        </w:rPr>
      </w:pPr>
      <w:r w:rsidRPr="00F63256">
        <w:rPr>
          <w:rFonts w:eastAsia="华文仿宋"/>
          <w:color w:val="000000" w:themeColor="text1"/>
          <w:sz w:val="22"/>
        </w:rPr>
        <w:t>说明：</w:t>
      </w:r>
      <w:r w:rsidR="00F63256" w:rsidRPr="00F63256">
        <w:rPr>
          <w:rFonts w:eastAsia="华文仿宋" w:hint="eastAsia"/>
          <w:color w:val="000000" w:themeColor="text1"/>
          <w:sz w:val="22"/>
        </w:rPr>
        <w:t>如果已建立某产品的抗拉、劈裂性能指标间的相关性，本方法可作为该产品的生产质量控制试验方法，不作为其抗拉性能的替代方法。</w:t>
      </w:r>
    </w:p>
    <w:p w14:paraId="13637287" w14:textId="7A9658AE" w:rsidR="001F3C9F" w:rsidRPr="00BF7EFE" w:rsidRDefault="00F63256" w:rsidP="00F63256">
      <w:pPr>
        <w:spacing w:before="120" w:line="360" w:lineRule="auto"/>
        <w:ind w:left="648"/>
        <w:rPr>
          <w:rFonts w:eastAsia="华文仿宋"/>
          <w:color w:val="000000" w:themeColor="text1"/>
          <w:sz w:val="22"/>
        </w:rPr>
      </w:pPr>
      <w:r w:rsidRPr="00F63256">
        <w:rPr>
          <w:rFonts w:eastAsia="华文仿宋" w:hint="eastAsia"/>
          <w:color w:val="000000" w:themeColor="text1"/>
          <w:sz w:val="22"/>
        </w:rPr>
        <w:t>需要注意的，对于超高性能混凝土而言，在弹性阶段劈裂荷载与试件水平方向拉应力呈线性关系；开裂后进入非弹性阶段，劈裂荷载与试件水平方向拉应力之间已经没有确定关系，采用线性关系计算会较大幅度高估拉应力和抗拉强度。</w:t>
      </w:r>
    </w:p>
    <w:p w14:paraId="692D5226"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G  </w:t>
      </w:r>
      <w:r w:rsidRPr="00BF7EFE">
        <w:rPr>
          <w:rFonts w:ascii="Times New Roman" w:eastAsia="仿宋" w:hAnsi="Times New Roman" w:cs="Times New Roman"/>
          <w:sz w:val="24"/>
          <w:szCs w:val="24"/>
        </w:rPr>
        <w:t>纤维取向影响系数确定方法及一般取值</w:t>
      </w:r>
    </w:p>
    <w:p w14:paraId="0AB562FC" w14:textId="77777777" w:rsidR="001F3C9F" w:rsidRPr="00BF7EFE" w:rsidRDefault="001F3C9F" w:rsidP="001F3C9F">
      <w:pPr>
        <w:spacing w:line="360" w:lineRule="auto"/>
        <w:ind w:left="648" w:hanging="648"/>
        <w:rPr>
          <w:rFonts w:eastAsia="华文仿宋"/>
          <w:color w:val="000000" w:themeColor="text1"/>
          <w:sz w:val="22"/>
        </w:rPr>
      </w:pPr>
      <w:r w:rsidRPr="00BF7EFE">
        <w:rPr>
          <w:rFonts w:eastAsia="华文仿宋"/>
          <w:color w:val="000000" w:themeColor="text1"/>
          <w:sz w:val="22"/>
        </w:rPr>
        <w:t>说明：主要根据法国研究、工程实践和标准规定，推荐纤维取向系数确定方法与推荐取值。</w:t>
      </w:r>
    </w:p>
    <w:p w14:paraId="6BA31597"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H  </w:t>
      </w:r>
      <w:r w:rsidRPr="00BF7EFE">
        <w:rPr>
          <w:rFonts w:ascii="Times New Roman" w:eastAsia="仿宋" w:hAnsi="Times New Roman" w:cs="Times New Roman"/>
          <w:sz w:val="24"/>
          <w:szCs w:val="24"/>
        </w:rPr>
        <w:t>超高性能混凝土自收缩测量方法</w:t>
      </w:r>
    </w:p>
    <w:p w14:paraId="6A803CF6" w14:textId="2CD61E6B" w:rsidR="001F3C9F" w:rsidRPr="00BF7EFE" w:rsidRDefault="001F3C9F" w:rsidP="001F3C9F">
      <w:pPr>
        <w:spacing w:line="360" w:lineRule="auto"/>
        <w:ind w:left="648" w:hanging="648"/>
        <w:rPr>
          <w:rFonts w:eastAsia="华文仿宋"/>
          <w:color w:val="000000" w:themeColor="text1"/>
          <w:sz w:val="22"/>
        </w:rPr>
      </w:pPr>
      <w:r w:rsidRPr="00BF7EFE">
        <w:rPr>
          <w:rFonts w:eastAsia="华文仿宋"/>
          <w:color w:val="000000" w:themeColor="text1"/>
          <w:sz w:val="22"/>
        </w:rPr>
        <w:t>说明：</w:t>
      </w:r>
      <w:r w:rsidR="00E35441" w:rsidRPr="00BF7EFE">
        <w:rPr>
          <w:rFonts w:eastAsia="华文仿宋"/>
          <w:color w:val="000000" w:themeColor="text1"/>
          <w:sz w:val="22"/>
        </w:rPr>
        <w:t>本附录方法采用波纹管法，是传统净浆和砂浆自收缩测试方法的放大版，适用于含或不含粗骨料与纤维超高性能混凝土，可测量常温条件下单向（一维）自由体积收缩。该方法的优点为，能够从超高性能混凝土新</w:t>
      </w:r>
      <w:proofErr w:type="gramStart"/>
      <w:r w:rsidR="00E35441" w:rsidRPr="00BF7EFE">
        <w:rPr>
          <w:rFonts w:eastAsia="华文仿宋"/>
          <w:color w:val="000000" w:themeColor="text1"/>
          <w:sz w:val="22"/>
        </w:rPr>
        <w:t>拌状态</w:t>
      </w:r>
      <w:proofErr w:type="gramEnd"/>
      <w:r w:rsidR="00E35441" w:rsidRPr="00BF7EFE">
        <w:rPr>
          <w:rFonts w:eastAsia="华文仿宋"/>
          <w:color w:val="000000" w:themeColor="text1"/>
          <w:sz w:val="22"/>
        </w:rPr>
        <w:t>为测量起点，连续测量和记录全程在常温（</w:t>
      </w:r>
      <w:r w:rsidR="00E35441" w:rsidRPr="00BF7EFE">
        <w:rPr>
          <w:rFonts w:eastAsia="华文仿宋"/>
          <w:color w:val="000000" w:themeColor="text1"/>
          <w:sz w:val="22"/>
        </w:rPr>
        <w:t>20</w:t>
      </w:r>
      <w:r w:rsidR="00E35441" w:rsidRPr="00BF7EFE">
        <w:rPr>
          <w:rFonts w:eastAsia="华文仿宋"/>
          <w:color w:val="000000" w:themeColor="text1"/>
          <w:sz w:val="22"/>
          <w:vertAlign w:val="superscript"/>
        </w:rPr>
        <w:t>o</w:t>
      </w:r>
      <w:r w:rsidR="00E35441" w:rsidRPr="00BF7EFE">
        <w:rPr>
          <w:rFonts w:eastAsia="华文仿宋"/>
          <w:color w:val="000000" w:themeColor="text1"/>
          <w:sz w:val="22"/>
        </w:rPr>
        <w:t>C</w:t>
      </w:r>
      <w:r w:rsidR="00E35441" w:rsidRPr="00BF7EFE">
        <w:rPr>
          <w:rFonts w:eastAsia="华文仿宋"/>
          <w:color w:val="000000" w:themeColor="text1"/>
          <w:sz w:val="22"/>
        </w:rPr>
        <w:t>）条件下的自由收缩特性。连续测量纪录的收缩曲线包含化学减缩段和自收缩段，需要加以区分。</w:t>
      </w:r>
    </w:p>
    <w:p w14:paraId="7EF8C5F8" w14:textId="28CFA9FD" w:rsidR="00E35441" w:rsidRPr="00BF7EFE" w:rsidRDefault="00E35441" w:rsidP="000231BD">
      <w:pPr>
        <w:spacing w:before="120" w:line="360" w:lineRule="auto"/>
        <w:ind w:left="648"/>
        <w:jc w:val="center"/>
        <w:rPr>
          <w:rFonts w:eastAsia="华文仿宋"/>
          <w:color w:val="000000" w:themeColor="text1"/>
          <w:sz w:val="22"/>
        </w:rPr>
      </w:pPr>
      <w:r w:rsidRPr="00BF7EFE">
        <w:rPr>
          <w:noProof/>
        </w:rPr>
        <w:lastRenderedPageBreak/>
        <w:drawing>
          <wp:inline distT="0" distB="0" distL="0" distR="0" wp14:anchorId="41B92228" wp14:editId="28B4E1F3">
            <wp:extent cx="4755600" cy="27000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4755600" cy="2700000"/>
                    </a:xfrm>
                    <a:prstGeom prst="rect">
                      <a:avLst/>
                    </a:prstGeom>
                  </pic:spPr>
                </pic:pic>
              </a:graphicData>
            </a:graphic>
          </wp:inline>
        </w:drawing>
      </w:r>
    </w:p>
    <w:p w14:paraId="500C445F" w14:textId="01A7C389" w:rsidR="00E35441" w:rsidRPr="00BF7EFE" w:rsidRDefault="00E35441" w:rsidP="000231BD">
      <w:pPr>
        <w:spacing w:before="120" w:line="360" w:lineRule="auto"/>
        <w:ind w:left="648"/>
        <w:jc w:val="center"/>
        <w:rPr>
          <w:rFonts w:eastAsia="华文仿宋"/>
          <w:color w:val="000000" w:themeColor="text1"/>
          <w:sz w:val="22"/>
        </w:rPr>
      </w:pPr>
      <w:r w:rsidRPr="00BF7EFE">
        <w:rPr>
          <w:noProof/>
        </w:rPr>
        <w:drawing>
          <wp:inline distT="0" distB="0" distL="0" distR="0" wp14:anchorId="1C051C23" wp14:editId="28B43BE0">
            <wp:extent cx="4413600" cy="3096000"/>
            <wp:effectExtent l="0" t="0" r="6350"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2448" t="8733" r="10674" b="5163"/>
                    <a:stretch/>
                  </pic:blipFill>
                  <pic:spPr>
                    <a:xfrm>
                      <a:off x="0" y="0"/>
                      <a:ext cx="4413600" cy="3096000"/>
                    </a:xfrm>
                    <a:prstGeom prst="rect">
                      <a:avLst/>
                    </a:prstGeom>
                  </pic:spPr>
                </pic:pic>
              </a:graphicData>
            </a:graphic>
          </wp:inline>
        </w:drawing>
      </w:r>
    </w:p>
    <w:p w14:paraId="2F2F7D0B" w14:textId="6FE3FBFB" w:rsidR="00EB6D70" w:rsidRPr="000231BD" w:rsidRDefault="00EB6D70" w:rsidP="000231BD">
      <w:pPr>
        <w:spacing w:line="276" w:lineRule="auto"/>
        <w:jc w:val="center"/>
        <w:rPr>
          <w:rFonts w:eastAsia="华文仿宋"/>
          <w:color w:val="000000" w:themeColor="text1"/>
          <w:sz w:val="22"/>
        </w:rPr>
      </w:pPr>
      <w:r w:rsidRPr="000231BD">
        <w:rPr>
          <w:rFonts w:eastAsia="华文仿宋"/>
          <w:color w:val="000000" w:themeColor="text1"/>
          <w:sz w:val="22"/>
        </w:rPr>
        <w:t>图</w:t>
      </w:r>
      <w:r w:rsidR="000231BD">
        <w:rPr>
          <w:rFonts w:eastAsia="华文仿宋" w:hint="eastAsia"/>
          <w:color w:val="000000" w:themeColor="text1"/>
          <w:sz w:val="22"/>
        </w:rPr>
        <w:t>3</w:t>
      </w:r>
    </w:p>
    <w:p w14:paraId="258F5CBB" w14:textId="77777777" w:rsidR="000231BD" w:rsidRDefault="000231BD" w:rsidP="000231BD">
      <w:pPr>
        <w:spacing w:before="120" w:line="360" w:lineRule="auto"/>
        <w:ind w:left="648"/>
        <w:rPr>
          <w:rFonts w:eastAsia="华文仿宋"/>
          <w:color w:val="000000" w:themeColor="text1"/>
          <w:sz w:val="22"/>
        </w:rPr>
      </w:pPr>
    </w:p>
    <w:p w14:paraId="6F2091E2" w14:textId="6CC3909A" w:rsidR="000231BD" w:rsidRPr="00BF7EFE" w:rsidRDefault="000231BD" w:rsidP="000231BD">
      <w:pPr>
        <w:spacing w:before="120" w:line="360" w:lineRule="auto"/>
        <w:ind w:left="648"/>
        <w:rPr>
          <w:rFonts w:eastAsia="华文仿宋"/>
          <w:color w:val="000000" w:themeColor="text1"/>
          <w:sz w:val="22"/>
        </w:rPr>
      </w:pPr>
      <w:r w:rsidRPr="00BF7EFE">
        <w:rPr>
          <w:rFonts w:eastAsia="华文仿宋"/>
          <w:color w:val="000000" w:themeColor="text1"/>
          <w:sz w:val="22"/>
        </w:rPr>
        <w:t>可根据连续纪录的收缩</w:t>
      </w:r>
      <w:r w:rsidRPr="00BF7EFE">
        <w:rPr>
          <w:rFonts w:eastAsia="华文仿宋"/>
          <w:color w:val="000000" w:themeColor="text1"/>
          <w:sz w:val="22"/>
        </w:rPr>
        <w:t>—</w:t>
      </w:r>
      <w:r w:rsidRPr="00BF7EFE">
        <w:rPr>
          <w:rFonts w:eastAsia="华文仿宋"/>
          <w:color w:val="000000" w:themeColor="text1"/>
          <w:sz w:val="22"/>
        </w:rPr>
        <w:t>时间曲线，参考图</w:t>
      </w:r>
      <w:r>
        <w:rPr>
          <w:rFonts w:eastAsia="华文仿宋" w:hint="eastAsia"/>
          <w:color w:val="000000" w:themeColor="text1"/>
          <w:sz w:val="22"/>
        </w:rPr>
        <w:t>3</w:t>
      </w:r>
      <w:r w:rsidRPr="00BF7EFE">
        <w:rPr>
          <w:rFonts w:eastAsia="华文仿宋"/>
          <w:color w:val="000000" w:themeColor="text1"/>
          <w:sz w:val="22"/>
        </w:rPr>
        <w:t>从曲线两个</w:t>
      </w:r>
      <w:r>
        <w:rPr>
          <w:rFonts w:eastAsia="华文仿宋"/>
          <w:color w:val="000000" w:themeColor="text1"/>
          <w:sz w:val="22"/>
        </w:rPr>
        <w:t>拐点确定初凝与终凝在发生的大致时间，以及化学减缩与自收缩量。</w:t>
      </w:r>
      <w:r>
        <w:rPr>
          <w:rFonts w:eastAsia="华文仿宋" w:hint="eastAsia"/>
          <w:color w:val="000000" w:themeColor="text1"/>
          <w:sz w:val="22"/>
        </w:rPr>
        <w:t>一般</w:t>
      </w:r>
      <w:r w:rsidRPr="00BF7EFE">
        <w:rPr>
          <w:rFonts w:eastAsia="华文仿宋"/>
          <w:color w:val="000000" w:themeColor="text1"/>
          <w:sz w:val="22"/>
        </w:rPr>
        <w:t>认为</w:t>
      </w:r>
      <w:r>
        <w:rPr>
          <w:rStyle w:val="af9"/>
          <w:rFonts w:eastAsia="华文仿宋"/>
          <w:color w:val="000000" w:themeColor="text1"/>
          <w:sz w:val="22"/>
        </w:rPr>
        <w:footnoteReference w:id="1"/>
      </w:r>
      <w:r w:rsidRPr="00BF7EFE">
        <w:rPr>
          <w:rFonts w:eastAsia="华文仿宋"/>
          <w:color w:val="000000" w:themeColor="text1"/>
          <w:sz w:val="22"/>
        </w:rPr>
        <w:t>，自收缩的起点为终凝点，这时水泥</w:t>
      </w:r>
      <w:proofErr w:type="gramStart"/>
      <w:r w:rsidRPr="00BF7EFE">
        <w:rPr>
          <w:rFonts w:eastAsia="华文仿宋"/>
          <w:color w:val="000000" w:themeColor="text1"/>
          <w:sz w:val="22"/>
        </w:rPr>
        <w:t>基材料</w:t>
      </w:r>
      <w:proofErr w:type="gramEnd"/>
      <w:r w:rsidRPr="00BF7EFE">
        <w:rPr>
          <w:rFonts w:eastAsia="华文仿宋"/>
          <w:color w:val="000000" w:themeColor="text1"/>
          <w:sz w:val="22"/>
        </w:rPr>
        <w:t>已经形成水化产物骨架和具备一定强度与刚度。</w:t>
      </w:r>
    </w:p>
    <w:p w14:paraId="4F89895B" w14:textId="77777777" w:rsidR="000231BD" w:rsidRPr="00BF7EFE" w:rsidRDefault="000231BD" w:rsidP="000231BD">
      <w:pPr>
        <w:spacing w:before="120" w:line="360" w:lineRule="auto"/>
        <w:ind w:left="648"/>
        <w:rPr>
          <w:rFonts w:eastAsia="华文仿宋"/>
          <w:color w:val="000000" w:themeColor="text1"/>
          <w:sz w:val="22"/>
        </w:rPr>
      </w:pPr>
      <w:r w:rsidRPr="00BF7EFE">
        <w:rPr>
          <w:rFonts w:eastAsia="华文仿宋"/>
          <w:color w:val="000000" w:themeColor="text1"/>
          <w:sz w:val="22"/>
        </w:rPr>
        <w:t>分析比较传统测量超高性能混凝土自收缩的不同试验方法，发现存在两方面不足：其一，有些传统试验方法测量起点为脱模后（</w:t>
      </w:r>
      <w:r w:rsidRPr="00BF7EFE">
        <w:rPr>
          <w:rFonts w:eastAsia="华文仿宋"/>
          <w:color w:val="000000" w:themeColor="text1"/>
          <w:sz w:val="22"/>
        </w:rPr>
        <w:t>1d~2d</w:t>
      </w:r>
      <w:r w:rsidRPr="00BF7EFE">
        <w:rPr>
          <w:rFonts w:eastAsia="华文仿宋"/>
          <w:color w:val="000000" w:themeColor="text1"/>
          <w:sz w:val="22"/>
        </w:rPr>
        <w:t>），在这个时间段内，超高性能混凝土已经产生较大量的自收缩，这部分收缩量被遗漏了；其二，有些传统试验方法类似</w:t>
      </w:r>
      <w:r w:rsidRPr="00BF7EFE">
        <w:rPr>
          <w:rFonts w:eastAsia="华文仿宋"/>
          <w:color w:val="000000" w:themeColor="text1"/>
          <w:sz w:val="22"/>
        </w:rPr>
        <w:t xml:space="preserve">GB/T </w:t>
      </w:r>
      <w:r w:rsidRPr="00BF7EFE">
        <w:rPr>
          <w:rFonts w:eastAsia="华文仿宋"/>
          <w:color w:val="000000" w:themeColor="text1"/>
          <w:sz w:val="22"/>
        </w:rPr>
        <w:lastRenderedPageBreak/>
        <w:t>50082-2009</w:t>
      </w:r>
      <w:r w:rsidRPr="00BF7EFE">
        <w:rPr>
          <w:rFonts w:eastAsia="华文仿宋"/>
          <w:color w:val="000000" w:themeColor="text1"/>
          <w:sz w:val="22"/>
        </w:rPr>
        <w:t>中收缩试验的非接触试验方法，是从新拌拌合物状态为测量起点，但试样放在棱柱体模具中，底面和两个侧面对收缩有一定的摩擦阻力约束，因此减小了收缩量。相比之下，波纹管法是将收缩约束摩擦阻力降至最低的收缩试验方法，所测量的收缩最接近自由收缩，这也是将波纹管法纳入本标准用于测量与评估超高性能混凝土早期自收缩的原因。</w:t>
      </w:r>
    </w:p>
    <w:p w14:paraId="54AF93FD" w14:textId="1E5297BB" w:rsidR="001F3C9F" w:rsidRPr="000231BD" w:rsidRDefault="000231BD" w:rsidP="000231BD">
      <w:pPr>
        <w:spacing w:before="120" w:line="360" w:lineRule="auto"/>
        <w:ind w:left="648"/>
        <w:rPr>
          <w:rFonts w:eastAsia="华文仿宋"/>
          <w:color w:val="000000" w:themeColor="text1"/>
          <w:sz w:val="22"/>
        </w:rPr>
      </w:pPr>
      <w:r w:rsidRPr="00BF7EFE">
        <w:rPr>
          <w:rFonts w:eastAsia="华文仿宋"/>
          <w:color w:val="000000" w:themeColor="text1"/>
          <w:sz w:val="22"/>
        </w:rPr>
        <w:t>采用波纹管法试验，可以获得超高性能混凝土从初、早龄期至后期全面的常温自由收缩特征，包括化学减缩和自收缩。结合实际情况，在适当龄期剥去波纹管，可测量之后的常温自收缩和干缩总量；或者，接续测量经历热养护的自由收缩。了解和掌握超高性能混凝土的自由收缩特征，对于应用有重要的指导意义。但需要注意，超高性能混凝土的总体收缩特性为早期自收缩（内部干燥引起）较大、干缩（因环境干燥失水引起）较小。现实应用中的超高性能混凝土并不处于自由收缩状态，受约束的初、早期自收缩会因为徐变而部分消失，需要在实际工程应用的应力分析中加以考虑。</w:t>
      </w:r>
    </w:p>
    <w:p w14:paraId="6ECD3CF4"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I  </w:t>
      </w:r>
      <w:r w:rsidRPr="00BF7EFE">
        <w:rPr>
          <w:rFonts w:ascii="Times New Roman" w:eastAsia="仿宋" w:hAnsi="Times New Roman" w:cs="Times New Roman"/>
          <w:sz w:val="24"/>
          <w:szCs w:val="24"/>
        </w:rPr>
        <w:t>超高性能混凝土的性能检验与质量控制</w:t>
      </w:r>
    </w:p>
    <w:p w14:paraId="52A859FF" w14:textId="77777777" w:rsidR="001F3C9F" w:rsidRPr="00BF7EFE" w:rsidRDefault="001F3C9F" w:rsidP="001F3C9F">
      <w:pPr>
        <w:spacing w:line="360" w:lineRule="auto"/>
        <w:ind w:left="648" w:hanging="648"/>
        <w:rPr>
          <w:color w:val="000000" w:themeColor="text1"/>
          <w:sz w:val="22"/>
        </w:rPr>
      </w:pPr>
      <w:r w:rsidRPr="00BF7EFE">
        <w:rPr>
          <w:rFonts w:eastAsia="华文仿宋"/>
          <w:color w:val="000000" w:themeColor="text1"/>
          <w:sz w:val="22"/>
        </w:rPr>
        <w:t>说明：参考瑞士、法国标准，推荐的</w:t>
      </w:r>
      <w:r w:rsidRPr="00BF7EFE">
        <w:rPr>
          <w:rFonts w:eastAsia="华文仿宋"/>
          <w:color w:val="000000" w:themeColor="text1"/>
          <w:sz w:val="22"/>
        </w:rPr>
        <w:t>UHPC</w:t>
      </w:r>
      <w:r w:rsidRPr="00BF7EFE">
        <w:rPr>
          <w:rFonts w:eastAsia="华文仿宋"/>
          <w:color w:val="000000" w:themeColor="text1"/>
          <w:sz w:val="22"/>
        </w:rPr>
        <w:t>性能检验与质量控制的基本工作原则与内容，需要生产企业根据具体条件制定实施细则，并遵照执行。</w:t>
      </w:r>
    </w:p>
    <w:p w14:paraId="1F916122" w14:textId="77777777" w:rsidR="001F3C9F" w:rsidRPr="00BF7EFE" w:rsidRDefault="001F3C9F" w:rsidP="001F3C9F">
      <w:pPr>
        <w:pStyle w:val="2"/>
        <w:spacing w:after="0" w:line="415" w:lineRule="auto"/>
        <w:ind w:left="284" w:hanging="284"/>
        <w:rPr>
          <w:rFonts w:ascii="Times New Roman" w:eastAsia="仿宋" w:hAnsi="Times New Roman" w:cs="Times New Roman"/>
          <w:sz w:val="24"/>
          <w:szCs w:val="24"/>
        </w:rPr>
      </w:pPr>
      <w:r w:rsidRPr="00BF7EFE">
        <w:rPr>
          <w:rFonts w:ascii="Times New Roman" w:eastAsia="仿宋" w:hAnsi="Times New Roman" w:cs="Times New Roman"/>
          <w:sz w:val="24"/>
          <w:szCs w:val="24"/>
        </w:rPr>
        <w:t>附录</w:t>
      </w:r>
      <w:r w:rsidRPr="00BF7EFE">
        <w:rPr>
          <w:rFonts w:ascii="Times New Roman" w:eastAsia="仿宋" w:hAnsi="Times New Roman" w:cs="Times New Roman"/>
          <w:sz w:val="24"/>
          <w:szCs w:val="24"/>
        </w:rPr>
        <w:t xml:space="preserve">J  </w:t>
      </w:r>
      <w:r w:rsidRPr="00BF7EFE">
        <w:rPr>
          <w:rFonts w:ascii="Times New Roman" w:eastAsia="仿宋" w:hAnsi="Times New Roman" w:cs="Times New Roman"/>
          <w:sz w:val="24"/>
          <w:szCs w:val="24"/>
        </w:rPr>
        <w:t>超高性能混凝土预混料的一般规定</w:t>
      </w:r>
    </w:p>
    <w:p w14:paraId="2748127F" w14:textId="77777777" w:rsidR="001F3C9F" w:rsidRPr="00BF7EFE" w:rsidRDefault="001F3C9F" w:rsidP="001F3C9F">
      <w:pPr>
        <w:spacing w:line="360" w:lineRule="auto"/>
        <w:ind w:left="648" w:hanging="648"/>
        <w:rPr>
          <w:rFonts w:eastAsia="华文仿宋"/>
          <w:color w:val="000000" w:themeColor="text1"/>
          <w:sz w:val="22"/>
        </w:rPr>
      </w:pPr>
      <w:r w:rsidRPr="00BF7EFE">
        <w:rPr>
          <w:rFonts w:eastAsia="华文仿宋"/>
          <w:color w:val="000000" w:themeColor="text1"/>
          <w:sz w:val="22"/>
        </w:rPr>
        <w:t>说明：为预混料生产企业提供的建议。</w:t>
      </w:r>
    </w:p>
    <w:p w14:paraId="12FA4E02" w14:textId="77777777" w:rsidR="009B2190" w:rsidRPr="00BF7EFE" w:rsidRDefault="009B2190">
      <w:pPr>
        <w:widowControl/>
        <w:jc w:val="left"/>
        <w:rPr>
          <w:rFonts w:eastAsia="黑体"/>
          <w:bCs/>
          <w:kern w:val="44"/>
          <w:sz w:val="28"/>
          <w:szCs w:val="28"/>
        </w:rPr>
      </w:pPr>
      <w:bookmarkStart w:id="7" w:name="_Toc478724445"/>
      <w:r w:rsidRPr="00BF7EFE">
        <w:rPr>
          <w:rFonts w:eastAsia="黑体"/>
          <w:b/>
          <w:sz w:val="28"/>
          <w:szCs w:val="28"/>
        </w:rPr>
        <w:br w:type="page"/>
      </w:r>
    </w:p>
    <w:p w14:paraId="278F5B39" w14:textId="77777777" w:rsidR="006317A6" w:rsidRPr="00BF7EFE" w:rsidRDefault="00B9327C" w:rsidP="00FE5A9A">
      <w:pPr>
        <w:pStyle w:val="10"/>
        <w:numPr>
          <w:ilvl w:val="0"/>
          <w:numId w:val="29"/>
        </w:numPr>
        <w:spacing w:after="0"/>
        <w:rPr>
          <w:rFonts w:ascii="Times New Roman" w:eastAsia="黑体" w:hAnsi="Times New Roman" w:cs="Times New Roman"/>
          <w:b w:val="0"/>
          <w:sz w:val="28"/>
          <w:szCs w:val="28"/>
        </w:rPr>
      </w:pPr>
      <w:r w:rsidRPr="00BF7EFE">
        <w:rPr>
          <w:rFonts w:ascii="Times New Roman" w:eastAsia="黑体" w:hAnsi="Times New Roman" w:cs="Times New Roman"/>
          <w:b w:val="0"/>
          <w:sz w:val="28"/>
          <w:szCs w:val="28"/>
        </w:rPr>
        <w:lastRenderedPageBreak/>
        <w:t>主要试验</w:t>
      </w:r>
      <w:r w:rsidR="00E969E2" w:rsidRPr="00BF7EFE">
        <w:rPr>
          <w:rFonts w:ascii="Times New Roman" w:eastAsia="黑体" w:hAnsi="Times New Roman" w:cs="Times New Roman"/>
          <w:b w:val="0"/>
          <w:sz w:val="28"/>
          <w:szCs w:val="28"/>
        </w:rPr>
        <w:t>情况</w:t>
      </w:r>
      <w:bookmarkEnd w:id="7"/>
    </w:p>
    <w:p w14:paraId="41AB71E6" w14:textId="7FE1C1AD" w:rsidR="006317A6" w:rsidRPr="00BF7EFE" w:rsidRDefault="00CA0972" w:rsidP="008B283D">
      <w:pPr>
        <w:spacing w:line="360" w:lineRule="auto"/>
        <w:ind w:firstLineChars="200" w:firstLine="480"/>
      </w:pPr>
      <w:r w:rsidRPr="00BF7EFE">
        <w:rPr>
          <w:sz w:val="24"/>
        </w:rPr>
        <w:t>2017</w:t>
      </w:r>
      <w:r w:rsidR="006317A6" w:rsidRPr="00BF7EFE">
        <w:rPr>
          <w:sz w:val="24"/>
        </w:rPr>
        <w:t>年</w:t>
      </w:r>
      <w:r w:rsidRPr="00BF7EFE">
        <w:rPr>
          <w:sz w:val="24"/>
        </w:rPr>
        <w:t>8~1</w:t>
      </w:r>
      <w:r w:rsidR="00DB13DF">
        <w:rPr>
          <w:rFonts w:hint="eastAsia"/>
          <w:sz w:val="24"/>
        </w:rPr>
        <w:t>1</w:t>
      </w:r>
      <w:r w:rsidR="006317A6" w:rsidRPr="00BF7EFE">
        <w:rPr>
          <w:sz w:val="24"/>
        </w:rPr>
        <w:t>月，标准编制组</w:t>
      </w:r>
      <w:r w:rsidRPr="00BF7EFE">
        <w:rPr>
          <w:sz w:val="24"/>
        </w:rPr>
        <w:t>对平行</w:t>
      </w:r>
      <w:r w:rsidR="006317A6" w:rsidRPr="00BF7EFE">
        <w:rPr>
          <w:sz w:val="24"/>
        </w:rPr>
        <w:t>试验</w:t>
      </w:r>
      <w:r w:rsidRPr="00BF7EFE">
        <w:rPr>
          <w:sz w:val="24"/>
        </w:rPr>
        <w:t>工作进行了</w:t>
      </w:r>
      <w:r w:rsidR="00B91E39" w:rsidRPr="00BF7EFE">
        <w:rPr>
          <w:sz w:val="24"/>
        </w:rPr>
        <w:t>安排，提供平行实验手册，就平行实验</w:t>
      </w:r>
      <w:r w:rsidR="006317A6" w:rsidRPr="00BF7EFE">
        <w:rPr>
          <w:sz w:val="24"/>
        </w:rPr>
        <w:t>方案</w:t>
      </w:r>
      <w:r w:rsidR="00B91E39" w:rsidRPr="00BF7EFE">
        <w:rPr>
          <w:sz w:val="24"/>
        </w:rPr>
        <w:t>，实验</w:t>
      </w:r>
      <w:r w:rsidR="006317A6" w:rsidRPr="00BF7EFE">
        <w:rPr>
          <w:sz w:val="24"/>
        </w:rPr>
        <w:t>材料</w:t>
      </w:r>
      <w:r w:rsidR="00B91E39" w:rsidRPr="00BF7EFE">
        <w:rPr>
          <w:sz w:val="24"/>
        </w:rPr>
        <w:t>、直接夹具、</w:t>
      </w:r>
      <w:r w:rsidR="00DA2F57" w:rsidRPr="00BF7EFE">
        <w:rPr>
          <w:sz w:val="24"/>
        </w:rPr>
        <w:t>实验</w:t>
      </w:r>
      <w:r w:rsidR="006317A6" w:rsidRPr="00BF7EFE">
        <w:rPr>
          <w:sz w:val="24"/>
        </w:rPr>
        <w:t>方法</w:t>
      </w:r>
      <w:r w:rsidR="00DA2F57" w:rsidRPr="00BF7EFE">
        <w:rPr>
          <w:sz w:val="24"/>
        </w:rPr>
        <w:t>、报告要求等进行了详细规定和要求。</w:t>
      </w:r>
    </w:p>
    <w:p w14:paraId="693D5660" w14:textId="77777777" w:rsidR="006317A6" w:rsidRPr="00BF7EFE" w:rsidRDefault="00DA2F57" w:rsidP="00B204D9">
      <w:pPr>
        <w:pStyle w:val="a5"/>
        <w:spacing w:line="360" w:lineRule="auto"/>
        <w:ind w:firstLine="480"/>
        <w:rPr>
          <w:rFonts w:ascii="Times New Roman"/>
          <w:kern w:val="2"/>
          <w:sz w:val="24"/>
        </w:rPr>
      </w:pPr>
      <w:r w:rsidRPr="00BF7EFE">
        <w:rPr>
          <w:rFonts w:ascii="Times New Roman"/>
          <w:kern w:val="2"/>
          <w:sz w:val="24"/>
        </w:rPr>
        <w:t>共有</w:t>
      </w:r>
      <w:r w:rsidRPr="00BF7EFE">
        <w:rPr>
          <w:rFonts w:ascii="Times New Roman"/>
          <w:kern w:val="2"/>
          <w:sz w:val="24"/>
        </w:rPr>
        <w:t>1</w:t>
      </w:r>
      <w:r w:rsidR="0017140C" w:rsidRPr="00BF7EFE">
        <w:rPr>
          <w:rFonts w:ascii="Times New Roman"/>
          <w:kern w:val="2"/>
          <w:sz w:val="24"/>
        </w:rPr>
        <w:t>5</w:t>
      </w:r>
      <w:r w:rsidRPr="00BF7EFE">
        <w:rPr>
          <w:rFonts w:ascii="Times New Roman"/>
          <w:kern w:val="2"/>
          <w:sz w:val="24"/>
        </w:rPr>
        <w:t>家承担了平行实验工作，具体单位名称及承担任务见表</w:t>
      </w:r>
      <w:r w:rsidRPr="00BF7EFE">
        <w:rPr>
          <w:rFonts w:ascii="Times New Roman"/>
          <w:kern w:val="2"/>
          <w:sz w:val="24"/>
        </w:rPr>
        <w:t>1</w:t>
      </w:r>
      <w:r w:rsidRPr="00BF7EFE">
        <w:rPr>
          <w:rFonts w:ascii="Times New Roman"/>
          <w:kern w:val="2"/>
          <w:sz w:val="24"/>
        </w:rPr>
        <w:t>。</w:t>
      </w:r>
      <w:r w:rsidR="001559E4" w:rsidRPr="00BF7EFE">
        <w:rPr>
          <w:rFonts w:ascii="Times New Roman"/>
          <w:kern w:val="2"/>
          <w:sz w:val="24"/>
        </w:rPr>
        <w:t>平行实验主要包括</w:t>
      </w:r>
      <w:r w:rsidR="006F32C5" w:rsidRPr="00BF7EFE">
        <w:rPr>
          <w:rFonts w:ascii="Times New Roman"/>
          <w:kern w:val="2"/>
          <w:sz w:val="24"/>
        </w:rPr>
        <w:t>四</w:t>
      </w:r>
      <w:r w:rsidR="008349B9" w:rsidRPr="00BF7EFE">
        <w:rPr>
          <w:rFonts w:ascii="Times New Roman"/>
          <w:kern w:val="2"/>
          <w:sz w:val="24"/>
        </w:rPr>
        <w:t>种预混料的主要力学指标检测、抗渗性检测、耐磨性检测与收缩性能检测，为修订标准部分指标和实验</w:t>
      </w:r>
      <w:r w:rsidR="00894DEC" w:rsidRPr="00BF7EFE">
        <w:rPr>
          <w:rFonts w:ascii="Times New Roman"/>
          <w:kern w:val="2"/>
          <w:sz w:val="24"/>
        </w:rPr>
        <w:t>方法</w:t>
      </w:r>
      <w:r w:rsidR="008349B9" w:rsidRPr="00BF7EFE">
        <w:rPr>
          <w:rFonts w:ascii="Times New Roman"/>
          <w:kern w:val="2"/>
          <w:sz w:val="24"/>
        </w:rPr>
        <w:t>的同时，</w:t>
      </w:r>
      <w:r w:rsidR="00894DEC" w:rsidRPr="00BF7EFE">
        <w:rPr>
          <w:rFonts w:ascii="Times New Roman"/>
          <w:kern w:val="2"/>
          <w:sz w:val="24"/>
        </w:rPr>
        <w:t>来检验各单位对</w:t>
      </w:r>
      <w:r w:rsidR="00894DEC" w:rsidRPr="00BF7EFE">
        <w:rPr>
          <w:rFonts w:ascii="Times New Roman"/>
          <w:kern w:val="2"/>
          <w:sz w:val="24"/>
        </w:rPr>
        <w:t>UHPC</w:t>
      </w:r>
      <w:r w:rsidR="00894DEC" w:rsidRPr="00BF7EFE">
        <w:rPr>
          <w:rFonts w:ascii="Times New Roman"/>
          <w:kern w:val="2"/>
          <w:sz w:val="24"/>
        </w:rPr>
        <w:t>的使用与检测水平，也让更多的参与者更深入地了解</w:t>
      </w:r>
      <w:r w:rsidR="00894DEC" w:rsidRPr="00BF7EFE">
        <w:rPr>
          <w:rFonts w:ascii="Times New Roman"/>
          <w:kern w:val="2"/>
          <w:sz w:val="24"/>
        </w:rPr>
        <w:t>UHPC</w:t>
      </w:r>
      <w:r w:rsidR="00894DEC" w:rsidRPr="00BF7EFE">
        <w:rPr>
          <w:rFonts w:ascii="Times New Roman"/>
          <w:kern w:val="2"/>
          <w:sz w:val="24"/>
        </w:rPr>
        <w:t>，</w:t>
      </w:r>
      <w:r w:rsidR="006F32C5" w:rsidRPr="00BF7EFE">
        <w:rPr>
          <w:rFonts w:ascii="Times New Roman"/>
          <w:kern w:val="2"/>
          <w:sz w:val="24"/>
        </w:rPr>
        <w:t>为科学使用、推广</w:t>
      </w:r>
      <w:r w:rsidR="006F32C5" w:rsidRPr="00BF7EFE">
        <w:rPr>
          <w:rFonts w:ascii="Times New Roman"/>
          <w:kern w:val="2"/>
          <w:sz w:val="24"/>
        </w:rPr>
        <w:t>UHPC</w:t>
      </w:r>
      <w:r w:rsidR="006F32C5" w:rsidRPr="00BF7EFE">
        <w:rPr>
          <w:rFonts w:ascii="Times New Roman"/>
          <w:kern w:val="2"/>
          <w:sz w:val="24"/>
        </w:rPr>
        <w:t>打基础</w:t>
      </w:r>
      <w:r w:rsidR="00894DEC" w:rsidRPr="00BF7EFE">
        <w:rPr>
          <w:rFonts w:ascii="Times New Roman"/>
          <w:kern w:val="2"/>
          <w:sz w:val="24"/>
        </w:rPr>
        <w:t>。</w:t>
      </w:r>
    </w:p>
    <w:p w14:paraId="71278833" w14:textId="77777777" w:rsidR="00AD5D04" w:rsidRPr="00BF7EFE" w:rsidRDefault="00AD5D04" w:rsidP="00AD5D04">
      <w:pPr>
        <w:pStyle w:val="aa"/>
        <w:keepNext/>
        <w:keepLines/>
        <w:numPr>
          <w:ilvl w:val="0"/>
          <w:numId w:val="35"/>
        </w:numPr>
        <w:spacing w:before="260" w:after="260" w:line="416" w:lineRule="auto"/>
        <w:ind w:firstLineChars="0"/>
        <w:outlineLvl w:val="1"/>
        <w:rPr>
          <w:rFonts w:ascii="Times New Roman" w:eastAsia="黑体" w:hAnsi="Times New Roman" w:cs="Times New Roman"/>
          <w:bCs/>
          <w:vanish/>
          <w:sz w:val="24"/>
          <w:szCs w:val="24"/>
        </w:rPr>
      </w:pPr>
    </w:p>
    <w:p w14:paraId="14A0F8E0" w14:textId="77777777" w:rsidR="00252DBA" w:rsidRPr="00BF7EFE" w:rsidRDefault="007F0C12" w:rsidP="00FE5A9A">
      <w:pPr>
        <w:pStyle w:val="2"/>
        <w:numPr>
          <w:ilvl w:val="1"/>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平行实验用</w:t>
      </w:r>
      <w:r w:rsidR="006F32C5" w:rsidRPr="00BF7EFE">
        <w:rPr>
          <w:rFonts w:ascii="Times New Roman" w:eastAsia="黑体" w:hAnsi="Times New Roman" w:cs="Times New Roman"/>
          <w:b w:val="0"/>
          <w:sz w:val="24"/>
          <w:szCs w:val="24"/>
        </w:rPr>
        <w:t>四种预混料</w:t>
      </w:r>
      <w:r w:rsidRPr="00BF7EFE">
        <w:rPr>
          <w:rFonts w:ascii="Times New Roman" w:eastAsia="黑体" w:hAnsi="Times New Roman" w:cs="Times New Roman"/>
          <w:b w:val="0"/>
          <w:sz w:val="24"/>
          <w:szCs w:val="24"/>
        </w:rPr>
        <w:t>及配套纤维</w:t>
      </w:r>
    </w:p>
    <w:p w14:paraId="7E787606" w14:textId="77777777" w:rsidR="00AD5D04" w:rsidRPr="00BF7EFE" w:rsidRDefault="00EE5797" w:rsidP="00AD5D04">
      <w:pPr>
        <w:spacing w:line="360" w:lineRule="auto"/>
        <w:ind w:firstLine="480"/>
        <w:rPr>
          <w:sz w:val="24"/>
        </w:rPr>
      </w:pPr>
      <w:r w:rsidRPr="00BF7EFE">
        <w:rPr>
          <w:sz w:val="24"/>
        </w:rPr>
        <w:t>平行实验所用的</w:t>
      </w:r>
      <w:r w:rsidR="005629AC" w:rsidRPr="00BF7EFE">
        <w:rPr>
          <w:sz w:val="24"/>
        </w:rPr>
        <w:t>四</w:t>
      </w:r>
      <w:r w:rsidRPr="00BF7EFE">
        <w:rPr>
          <w:sz w:val="24"/>
        </w:rPr>
        <w:t>种预混料由编制组内两家企业提供，其中一家提供</w:t>
      </w:r>
      <w:r w:rsidRPr="00BF7EFE">
        <w:rPr>
          <w:sz w:val="24"/>
        </w:rPr>
        <w:t>A/B</w:t>
      </w:r>
      <w:r w:rsidRPr="00BF7EFE">
        <w:rPr>
          <w:sz w:val="24"/>
        </w:rPr>
        <w:t>（母料相同，纤维用量不同）、</w:t>
      </w:r>
      <w:r w:rsidRPr="00BF7EFE">
        <w:rPr>
          <w:sz w:val="24"/>
        </w:rPr>
        <w:t>D</w:t>
      </w:r>
      <w:r w:rsidRPr="00BF7EFE">
        <w:rPr>
          <w:sz w:val="24"/>
        </w:rPr>
        <w:t>三种料</w:t>
      </w:r>
      <w:r w:rsidR="00B534A8" w:rsidRPr="00BF7EFE">
        <w:rPr>
          <w:sz w:val="24"/>
        </w:rPr>
        <w:t>；另一家提供</w:t>
      </w:r>
      <w:r w:rsidR="00B534A8" w:rsidRPr="00BF7EFE">
        <w:rPr>
          <w:sz w:val="24"/>
        </w:rPr>
        <w:t>C</w:t>
      </w:r>
      <w:r w:rsidR="00B534A8" w:rsidRPr="00BF7EFE">
        <w:rPr>
          <w:sz w:val="24"/>
        </w:rPr>
        <w:t>料。</w:t>
      </w:r>
      <w:r w:rsidR="00AD121B" w:rsidRPr="00BF7EFE">
        <w:rPr>
          <w:sz w:val="24"/>
        </w:rPr>
        <w:t>其基本信息见表</w:t>
      </w:r>
      <w:r w:rsidR="00AD121B" w:rsidRPr="00BF7EFE">
        <w:rPr>
          <w:sz w:val="24"/>
        </w:rPr>
        <w:t>3</w:t>
      </w:r>
      <w:r w:rsidR="00AD121B" w:rsidRPr="00BF7EFE">
        <w:rPr>
          <w:sz w:val="24"/>
        </w:rPr>
        <w:t>。</w:t>
      </w:r>
    </w:p>
    <w:p w14:paraId="6E54BD69" w14:textId="60FE80B7" w:rsidR="00713950" w:rsidRPr="006F439B" w:rsidRDefault="00713950" w:rsidP="00713950">
      <w:pPr>
        <w:spacing w:line="300" w:lineRule="auto"/>
        <w:jc w:val="center"/>
        <w:rPr>
          <w:rFonts w:eastAsia="等线"/>
          <w:b/>
          <w:szCs w:val="21"/>
        </w:rPr>
      </w:pPr>
      <w:r w:rsidRPr="006F439B">
        <w:rPr>
          <w:rFonts w:eastAsia="等线"/>
          <w:b/>
          <w:szCs w:val="21"/>
        </w:rPr>
        <w:t>表</w:t>
      </w:r>
      <w:r w:rsidRPr="006F439B">
        <w:rPr>
          <w:rFonts w:eastAsia="等线"/>
          <w:b/>
          <w:szCs w:val="21"/>
        </w:rPr>
        <w:t>3</w:t>
      </w:r>
      <w:r w:rsidR="00ED2F63" w:rsidRPr="006F439B">
        <w:rPr>
          <w:rFonts w:eastAsia="等线"/>
          <w:b/>
          <w:szCs w:val="21"/>
        </w:rPr>
        <w:t>:</w:t>
      </w:r>
      <w:r w:rsidRPr="006F439B">
        <w:rPr>
          <w:rFonts w:eastAsia="等线"/>
          <w:b/>
          <w:szCs w:val="21"/>
        </w:rPr>
        <w:t xml:space="preserve"> </w:t>
      </w:r>
      <w:r w:rsidRPr="006F439B">
        <w:rPr>
          <w:rFonts w:eastAsia="等线"/>
          <w:b/>
          <w:szCs w:val="21"/>
        </w:rPr>
        <w:t>预混料及配套纤维</w:t>
      </w:r>
    </w:p>
    <w:tbl>
      <w:tblPr>
        <w:tblStyle w:val="21"/>
        <w:tblW w:w="5000" w:type="pct"/>
        <w:jc w:val="center"/>
        <w:tblCellMar>
          <w:left w:w="57" w:type="dxa"/>
          <w:right w:w="57" w:type="dxa"/>
        </w:tblCellMar>
        <w:tblLook w:val="04A0" w:firstRow="1" w:lastRow="0" w:firstColumn="1" w:lastColumn="0" w:noHBand="0" w:noVBand="1"/>
      </w:tblPr>
      <w:tblGrid>
        <w:gridCol w:w="844"/>
        <w:gridCol w:w="1538"/>
        <w:gridCol w:w="2633"/>
        <w:gridCol w:w="2696"/>
        <w:gridCol w:w="1473"/>
      </w:tblGrid>
      <w:tr w:rsidR="00713950" w:rsidRPr="006F439B" w14:paraId="2E04386A" w14:textId="77777777" w:rsidTr="00AB6003">
        <w:trPr>
          <w:jc w:val="center"/>
        </w:trPr>
        <w:tc>
          <w:tcPr>
            <w:tcW w:w="459" w:type="pct"/>
            <w:vAlign w:val="center"/>
          </w:tcPr>
          <w:p w14:paraId="43F36173" w14:textId="77777777" w:rsidR="00713950" w:rsidRPr="006F439B" w:rsidRDefault="00713950" w:rsidP="00713950">
            <w:pPr>
              <w:jc w:val="center"/>
              <w:rPr>
                <w:rFonts w:eastAsia="等线"/>
                <w:sz w:val="18"/>
                <w:szCs w:val="18"/>
              </w:rPr>
            </w:pPr>
            <w:r w:rsidRPr="006F439B">
              <w:rPr>
                <w:rFonts w:eastAsia="等线"/>
                <w:sz w:val="18"/>
                <w:szCs w:val="18"/>
              </w:rPr>
              <w:t>预混料</w:t>
            </w:r>
          </w:p>
        </w:tc>
        <w:tc>
          <w:tcPr>
            <w:tcW w:w="837" w:type="pct"/>
            <w:vAlign w:val="center"/>
          </w:tcPr>
          <w:p w14:paraId="6AEE5FCD" w14:textId="77777777" w:rsidR="00713950" w:rsidRPr="006F439B" w:rsidRDefault="00713950" w:rsidP="00713950">
            <w:pPr>
              <w:jc w:val="center"/>
              <w:rPr>
                <w:rFonts w:eastAsia="等线"/>
                <w:sz w:val="18"/>
                <w:szCs w:val="18"/>
              </w:rPr>
            </w:pPr>
            <w:r w:rsidRPr="006F439B">
              <w:rPr>
                <w:rFonts w:eastAsia="等线"/>
                <w:sz w:val="18"/>
                <w:szCs w:val="18"/>
              </w:rPr>
              <w:t>抗压强度等级</w:t>
            </w:r>
          </w:p>
        </w:tc>
        <w:tc>
          <w:tcPr>
            <w:tcW w:w="1433" w:type="pct"/>
            <w:vAlign w:val="center"/>
          </w:tcPr>
          <w:p w14:paraId="55DE324F" w14:textId="77777777" w:rsidR="00713950" w:rsidRPr="006F439B" w:rsidRDefault="00713950" w:rsidP="00713950">
            <w:pPr>
              <w:jc w:val="center"/>
              <w:rPr>
                <w:rFonts w:eastAsia="等线"/>
                <w:sz w:val="18"/>
                <w:szCs w:val="18"/>
              </w:rPr>
            </w:pPr>
            <w:r w:rsidRPr="006F439B">
              <w:rPr>
                <w:rFonts w:eastAsia="等线"/>
                <w:sz w:val="18"/>
                <w:szCs w:val="18"/>
              </w:rPr>
              <w:t>标准蒸养抗压强度</w:t>
            </w:r>
            <w:r w:rsidRPr="006F439B">
              <w:rPr>
                <w:rFonts w:eastAsia="等线"/>
                <w:sz w:val="18"/>
                <w:szCs w:val="18"/>
              </w:rPr>
              <w:t>(MPa)</w:t>
            </w:r>
          </w:p>
        </w:tc>
        <w:tc>
          <w:tcPr>
            <w:tcW w:w="1468" w:type="pct"/>
            <w:vAlign w:val="center"/>
          </w:tcPr>
          <w:p w14:paraId="483CDDD6" w14:textId="77777777" w:rsidR="00713950" w:rsidRPr="006F439B" w:rsidRDefault="00713950" w:rsidP="00713950">
            <w:pPr>
              <w:jc w:val="center"/>
              <w:rPr>
                <w:rFonts w:eastAsia="等线"/>
                <w:sz w:val="18"/>
                <w:szCs w:val="18"/>
              </w:rPr>
            </w:pPr>
            <w:r w:rsidRPr="006F439B">
              <w:rPr>
                <w:rFonts w:eastAsia="等线"/>
                <w:sz w:val="18"/>
                <w:szCs w:val="18"/>
              </w:rPr>
              <w:t>纤维种类及推荐体积掺量</w:t>
            </w:r>
          </w:p>
        </w:tc>
        <w:tc>
          <w:tcPr>
            <w:tcW w:w="802" w:type="pct"/>
          </w:tcPr>
          <w:p w14:paraId="62172C1D" w14:textId="77777777" w:rsidR="00713950" w:rsidRPr="006F439B" w:rsidRDefault="00713950" w:rsidP="00713950">
            <w:pPr>
              <w:jc w:val="center"/>
              <w:rPr>
                <w:rFonts w:eastAsia="等线"/>
                <w:sz w:val="18"/>
                <w:szCs w:val="18"/>
              </w:rPr>
            </w:pPr>
            <w:r w:rsidRPr="006F439B">
              <w:rPr>
                <w:rFonts w:eastAsia="等线"/>
                <w:sz w:val="18"/>
                <w:szCs w:val="18"/>
              </w:rPr>
              <w:t>参考值</w:t>
            </w:r>
            <w:r w:rsidRPr="006F439B">
              <w:rPr>
                <w:rFonts w:eastAsia="等线"/>
                <w:sz w:val="18"/>
                <w:szCs w:val="18"/>
              </w:rPr>
              <w:t>(MPa)</w:t>
            </w:r>
          </w:p>
        </w:tc>
      </w:tr>
      <w:tr w:rsidR="00713950" w:rsidRPr="00BF7EFE" w14:paraId="17F83444" w14:textId="77777777" w:rsidTr="00AB6003">
        <w:trPr>
          <w:jc w:val="center"/>
        </w:trPr>
        <w:tc>
          <w:tcPr>
            <w:tcW w:w="459" w:type="pct"/>
            <w:vAlign w:val="center"/>
          </w:tcPr>
          <w:p w14:paraId="72F51937" w14:textId="77777777" w:rsidR="00713950" w:rsidRPr="00BF7EFE" w:rsidRDefault="00713950" w:rsidP="00713950">
            <w:pPr>
              <w:jc w:val="center"/>
              <w:rPr>
                <w:rFonts w:eastAsia="等线"/>
                <w:sz w:val="18"/>
                <w:szCs w:val="18"/>
              </w:rPr>
            </w:pPr>
            <w:r w:rsidRPr="00BF7EFE">
              <w:rPr>
                <w:rFonts w:eastAsia="等线"/>
                <w:sz w:val="18"/>
                <w:szCs w:val="18"/>
              </w:rPr>
              <w:t>A</w:t>
            </w:r>
          </w:p>
        </w:tc>
        <w:tc>
          <w:tcPr>
            <w:tcW w:w="837" w:type="pct"/>
            <w:vAlign w:val="center"/>
          </w:tcPr>
          <w:p w14:paraId="3FD54399" w14:textId="77777777" w:rsidR="00713950" w:rsidRPr="00BF7EFE" w:rsidRDefault="00713950" w:rsidP="00713950">
            <w:pPr>
              <w:jc w:val="center"/>
              <w:rPr>
                <w:rFonts w:eastAsia="等线"/>
                <w:sz w:val="18"/>
                <w:szCs w:val="18"/>
              </w:rPr>
            </w:pPr>
            <w:r w:rsidRPr="00BF7EFE">
              <w:rPr>
                <w:rFonts w:eastAsia="等线"/>
                <w:sz w:val="18"/>
                <w:szCs w:val="18"/>
              </w:rPr>
              <w:t>UC190</w:t>
            </w:r>
          </w:p>
        </w:tc>
        <w:tc>
          <w:tcPr>
            <w:tcW w:w="1433" w:type="pct"/>
            <w:vAlign w:val="center"/>
          </w:tcPr>
          <w:p w14:paraId="738F1EB8" w14:textId="77777777" w:rsidR="00713950" w:rsidRPr="00BF7EFE" w:rsidRDefault="00713950" w:rsidP="00713950">
            <w:pPr>
              <w:jc w:val="center"/>
              <w:rPr>
                <w:rFonts w:eastAsia="等线"/>
                <w:sz w:val="18"/>
                <w:szCs w:val="18"/>
              </w:rPr>
            </w:pPr>
            <w:r w:rsidRPr="00BF7EFE">
              <w:rPr>
                <w:rFonts w:eastAsia="等线"/>
                <w:sz w:val="18"/>
                <w:szCs w:val="18"/>
              </w:rPr>
              <w:t>180-210</w:t>
            </w:r>
          </w:p>
        </w:tc>
        <w:tc>
          <w:tcPr>
            <w:tcW w:w="1468" w:type="pct"/>
            <w:vAlign w:val="center"/>
          </w:tcPr>
          <w:p w14:paraId="549A6663" w14:textId="77777777" w:rsidR="00713950" w:rsidRPr="006F439B" w:rsidRDefault="00713950" w:rsidP="00713950">
            <w:pPr>
              <w:jc w:val="center"/>
              <w:rPr>
                <w:rFonts w:eastAsiaTheme="minorEastAsia"/>
                <w:sz w:val="18"/>
                <w:szCs w:val="18"/>
              </w:rPr>
            </w:pPr>
            <w:r w:rsidRPr="006F439B">
              <w:rPr>
                <w:rFonts w:eastAsiaTheme="minorEastAsia"/>
                <w:sz w:val="18"/>
                <w:szCs w:val="18"/>
              </w:rPr>
              <w:t>钢纤维</w:t>
            </w:r>
            <w:r w:rsidRPr="006F439B">
              <w:rPr>
                <w:rFonts w:eastAsiaTheme="minorEastAsia"/>
                <w:sz w:val="18"/>
                <w:szCs w:val="18"/>
              </w:rPr>
              <w:t>/5.0%vol</w:t>
            </w:r>
          </w:p>
        </w:tc>
        <w:tc>
          <w:tcPr>
            <w:tcW w:w="802" w:type="pct"/>
          </w:tcPr>
          <w:p w14:paraId="4256D362" w14:textId="77777777" w:rsidR="00713950" w:rsidRPr="00BF7EFE" w:rsidRDefault="00713950" w:rsidP="00713950">
            <w:pPr>
              <w:jc w:val="center"/>
              <w:rPr>
                <w:rFonts w:eastAsia="等线"/>
                <w:sz w:val="18"/>
                <w:szCs w:val="18"/>
              </w:rPr>
            </w:pPr>
            <w:r w:rsidRPr="00BF7EFE">
              <w:rPr>
                <w:rFonts w:eastAsia="等线"/>
                <w:sz w:val="18"/>
                <w:szCs w:val="18"/>
              </w:rPr>
              <w:t>&gt;180</w:t>
            </w:r>
          </w:p>
        </w:tc>
      </w:tr>
      <w:tr w:rsidR="00713950" w:rsidRPr="00BF7EFE" w14:paraId="6642DB28" w14:textId="77777777" w:rsidTr="00AB6003">
        <w:trPr>
          <w:jc w:val="center"/>
        </w:trPr>
        <w:tc>
          <w:tcPr>
            <w:tcW w:w="459" w:type="pct"/>
            <w:vAlign w:val="center"/>
          </w:tcPr>
          <w:p w14:paraId="27F9CA21" w14:textId="77777777" w:rsidR="00713950" w:rsidRPr="00BF7EFE" w:rsidRDefault="00713950" w:rsidP="00713950">
            <w:pPr>
              <w:jc w:val="center"/>
              <w:rPr>
                <w:rFonts w:eastAsia="等线"/>
                <w:sz w:val="18"/>
                <w:szCs w:val="18"/>
              </w:rPr>
            </w:pPr>
            <w:r w:rsidRPr="00BF7EFE">
              <w:rPr>
                <w:rFonts w:eastAsia="等线"/>
                <w:sz w:val="18"/>
                <w:szCs w:val="18"/>
              </w:rPr>
              <w:t>B</w:t>
            </w:r>
          </w:p>
        </w:tc>
        <w:tc>
          <w:tcPr>
            <w:tcW w:w="837" w:type="pct"/>
            <w:vAlign w:val="center"/>
          </w:tcPr>
          <w:p w14:paraId="34CC1B05" w14:textId="77777777" w:rsidR="00713950" w:rsidRPr="00BF7EFE" w:rsidRDefault="00713950" w:rsidP="00713950">
            <w:pPr>
              <w:jc w:val="center"/>
              <w:rPr>
                <w:rFonts w:eastAsia="等线"/>
                <w:sz w:val="18"/>
                <w:szCs w:val="18"/>
              </w:rPr>
            </w:pPr>
            <w:r w:rsidRPr="00BF7EFE">
              <w:rPr>
                <w:rFonts w:eastAsia="等线"/>
                <w:sz w:val="18"/>
                <w:szCs w:val="18"/>
              </w:rPr>
              <w:t>UC170</w:t>
            </w:r>
          </w:p>
        </w:tc>
        <w:tc>
          <w:tcPr>
            <w:tcW w:w="1433" w:type="pct"/>
            <w:vAlign w:val="center"/>
          </w:tcPr>
          <w:p w14:paraId="15357027" w14:textId="77777777" w:rsidR="00713950" w:rsidRPr="00BF7EFE" w:rsidRDefault="00713950" w:rsidP="00713950">
            <w:pPr>
              <w:jc w:val="center"/>
              <w:rPr>
                <w:rFonts w:eastAsia="等线"/>
                <w:sz w:val="18"/>
                <w:szCs w:val="18"/>
              </w:rPr>
            </w:pPr>
            <w:r w:rsidRPr="00BF7EFE">
              <w:rPr>
                <w:rFonts w:eastAsia="等线"/>
                <w:sz w:val="18"/>
                <w:szCs w:val="18"/>
              </w:rPr>
              <w:t>160-180</w:t>
            </w:r>
          </w:p>
        </w:tc>
        <w:tc>
          <w:tcPr>
            <w:tcW w:w="1468" w:type="pct"/>
            <w:vAlign w:val="center"/>
          </w:tcPr>
          <w:p w14:paraId="3E1C39C5" w14:textId="77777777" w:rsidR="00713950" w:rsidRPr="006F439B" w:rsidRDefault="00713950" w:rsidP="00713950">
            <w:pPr>
              <w:jc w:val="center"/>
              <w:rPr>
                <w:rFonts w:eastAsiaTheme="minorEastAsia"/>
                <w:sz w:val="18"/>
                <w:szCs w:val="18"/>
              </w:rPr>
            </w:pPr>
            <w:r w:rsidRPr="006F439B">
              <w:rPr>
                <w:rFonts w:eastAsiaTheme="minorEastAsia"/>
                <w:sz w:val="18"/>
                <w:szCs w:val="18"/>
              </w:rPr>
              <w:t>钢纤维</w:t>
            </w:r>
            <w:r w:rsidRPr="006F439B">
              <w:rPr>
                <w:rFonts w:eastAsiaTheme="minorEastAsia"/>
                <w:sz w:val="18"/>
                <w:szCs w:val="18"/>
              </w:rPr>
              <w:t>/2.5%vol</w:t>
            </w:r>
          </w:p>
        </w:tc>
        <w:tc>
          <w:tcPr>
            <w:tcW w:w="802" w:type="pct"/>
          </w:tcPr>
          <w:p w14:paraId="5BE11DD8" w14:textId="77777777" w:rsidR="00713950" w:rsidRPr="00BF7EFE" w:rsidRDefault="00713950" w:rsidP="00713950">
            <w:pPr>
              <w:jc w:val="center"/>
              <w:rPr>
                <w:rFonts w:eastAsia="等线"/>
                <w:sz w:val="18"/>
                <w:szCs w:val="18"/>
              </w:rPr>
            </w:pPr>
            <w:r w:rsidRPr="00BF7EFE">
              <w:rPr>
                <w:rFonts w:eastAsia="等线"/>
                <w:sz w:val="18"/>
                <w:szCs w:val="18"/>
              </w:rPr>
              <w:t>&gt;160</w:t>
            </w:r>
          </w:p>
        </w:tc>
      </w:tr>
      <w:tr w:rsidR="00713950" w:rsidRPr="00BF7EFE" w14:paraId="266A0E40" w14:textId="77777777" w:rsidTr="00AB6003">
        <w:trPr>
          <w:jc w:val="center"/>
        </w:trPr>
        <w:tc>
          <w:tcPr>
            <w:tcW w:w="459" w:type="pct"/>
            <w:vAlign w:val="center"/>
          </w:tcPr>
          <w:p w14:paraId="2DDE78C1" w14:textId="77777777" w:rsidR="00713950" w:rsidRPr="00BF7EFE" w:rsidRDefault="00713950" w:rsidP="00713950">
            <w:pPr>
              <w:jc w:val="center"/>
              <w:rPr>
                <w:rFonts w:eastAsia="等线"/>
                <w:sz w:val="18"/>
                <w:szCs w:val="18"/>
              </w:rPr>
            </w:pPr>
            <w:r w:rsidRPr="00BF7EFE">
              <w:rPr>
                <w:rFonts w:eastAsia="等线"/>
                <w:sz w:val="18"/>
                <w:szCs w:val="18"/>
              </w:rPr>
              <w:t>C</w:t>
            </w:r>
          </w:p>
        </w:tc>
        <w:tc>
          <w:tcPr>
            <w:tcW w:w="837" w:type="pct"/>
            <w:vAlign w:val="center"/>
          </w:tcPr>
          <w:p w14:paraId="4ACB5B2E" w14:textId="77777777" w:rsidR="00713950" w:rsidRPr="00BF7EFE" w:rsidRDefault="00713950" w:rsidP="00713950">
            <w:pPr>
              <w:jc w:val="center"/>
              <w:rPr>
                <w:rFonts w:eastAsia="等线"/>
                <w:sz w:val="18"/>
                <w:szCs w:val="18"/>
              </w:rPr>
            </w:pPr>
            <w:r w:rsidRPr="00BF7EFE">
              <w:rPr>
                <w:rFonts w:eastAsia="等线"/>
                <w:sz w:val="18"/>
                <w:szCs w:val="18"/>
              </w:rPr>
              <w:t>UC150</w:t>
            </w:r>
          </w:p>
        </w:tc>
        <w:tc>
          <w:tcPr>
            <w:tcW w:w="1433" w:type="pct"/>
            <w:vAlign w:val="center"/>
          </w:tcPr>
          <w:p w14:paraId="7675D018" w14:textId="77777777" w:rsidR="00713950" w:rsidRPr="00BF7EFE" w:rsidRDefault="00713950" w:rsidP="00713950">
            <w:pPr>
              <w:jc w:val="center"/>
              <w:rPr>
                <w:rFonts w:eastAsia="等线"/>
                <w:sz w:val="18"/>
                <w:szCs w:val="18"/>
              </w:rPr>
            </w:pPr>
            <w:r w:rsidRPr="00BF7EFE">
              <w:rPr>
                <w:rFonts w:eastAsia="等线"/>
                <w:sz w:val="18"/>
                <w:szCs w:val="18"/>
              </w:rPr>
              <w:t>140-160</w:t>
            </w:r>
          </w:p>
        </w:tc>
        <w:tc>
          <w:tcPr>
            <w:tcW w:w="1468" w:type="pct"/>
            <w:vAlign w:val="center"/>
          </w:tcPr>
          <w:p w14:paraId="20BD2780" w14:textId="77777777" w:rsidR="00713950" w:rsidRPr="006F439B" w:rsidRDefault="00713950" w:rsidP="00713950">
            <w:pPr>
              <w:jc w:val="center"/>
              <w:rPr>
                <w:rFonts w:eastAsiaTheme="minorEastAsia"/>
                <w:sz w:val="18"/>
                <w:szCs w:val="18"/>
              </w:rPr>
            </w:pPr>
            <w:r w:rsidRPr="006F439B">
              <w:rPr>
                <w:rFonts w:eastAsiaTheme="minorEastAsia"/>
                <w:sz w:val="18"/>
                <w:szCs w:val="18"/>
              </w:rPr>
              <w:t>不锈钢纤维</w:t>
            </w:r>
            <w:r w:rsidRPr="006F439B">
              <w:rPr>
                <w:rFonts w:eastAsiaTheme="minorEastAsia"/>
                <w:sz w:val="18"/>
                <w:szCs w:val="18"/>
              </w:rPr>
              <w:t>/2.5%vol</w:t>
            </w:r>
          </w:p>
        </w:tc>
        <w:tc>
          <w:tcPr>
            <w:tcW w:w="802" w:type="pct"/>
          </w:tcPr>
          <w:p w14:paraId="13A119DE" w14:textId="77777777" w:rsidR="00713950" w:rsidRPr="00BF7EFE" w:rsidRDefault="00713950" w:rsidP="00713950">
            <w:pPr>
              <w:jc w:val="center"/>
              <w:rPr>
                <w:rFonts w:eastAsia="等线"/>
                <w:sz w:val="18"/>
                <w:szCs w:val="18"/>
              </w:rPr>
            </w:pPr>
            <w:r w:rsidRPr="00BF7EFE">
              <w:rPr>
                <w:rFonts w:eastAsia="等线"/>
                <w:sz w:val="18"/>
                <w:szCs w:val="18"/>
              </w:rPr>
              <w:t>&gt;150</w:t>
            </w:r>
          </w:p>
        </w:tc>
      </w:tr>
      <w:tr w:rsidR="00713950" w:rsidRPr="00BF7EFE" w14:paraId="1EB5526E" w14:textId="77777777" w:rsidTr="00AB6003">
        <w:trPr>
          <w:jc w:val="center"/>
        </w:trPr>
        <w:tc>
          <w:tcPr>
            <w:tcW w:w="459" w:type="pct"/>
            <w:vAlign w:val="center"/>
          </w:tcPr>
          <w:p w14:paraId="4DB1745B" w14:textId="77777777" w:rsidR="00713950" w:rsidRPr="00BF7EFE" w:rsidRDefault="00713950" w:rsidP="00713950">
            <w:pPr>
              <w:jc w:val="center"/>
              <w:rPr>
                <w:rFonts w:eastAsia="等线"/>
                <w:sz w:val="18"/>
                <w:szCs w:val="18"/>
              </w:rPr>
            </w:pPr>
            <w:r w:rsidRPr="00BF7EFE">
              <w:rPr>
                <w:rFonts w:eastAsia="等线"/>
                <w:sz w:val="18"/>
                <w:szCs w:val="18"/>
              </w:rPr>
              <w:t>D</w:t>
            </w:r>
          </w:p>
        </w:tc>
        <w:tc>
          <w:tcPr>
            <w:tcW w:w="837" w:type="pct"/>
            <w:vAlign w:val="center"/>
          </w:tcPr>
          <w:p w14:paraId="2BC9AF5C" w14:textId="77777777" w:rsidR="00713950" w:rsidRPr="00BF7EFE" w:rsidRDefault="00713950" w:rsidP="00713950">
            <w:pPr>
              <w:jc w:val="center"/>
              <w:rPr>
                <w:rFonts w:eastAsia="等线"/>
                <w:sz w:val="18"/>
                <w:szCs w:val="18"/>
              </w:rPr>
            </w:pPr>
            <w:r w:rsidRPr="00BF7EFE">
              <w:rPr>
                <w:rFonts w:eastAsia="等线"/>
                <w:sz w:val="18"/>
                <w:szCs w:val="18"/>
              </w:rPr>
              <w:t>UC130</w:t>
            </w:r>
          </w:p>
        </w:tc>
        <w:tc>
          <w:tcPr>
            <w:tcW w:w="1433" w:type="pct"/>
            <w:vAlign w:val="center"/>
          </w:tcPr>
          <w:p w14:paraId="73593044" w14:textId="77777777" w:rsidR="00713950" w:rsidRPr="00BF7EFE" w:rsidRDefault="00713950" w:rsidP="00713950">
            <w:pPr>
              <w:jc w:val="center"/>
              <w:rPr>
                <w:rFonts w:eastAsia="等线"/>
                <w:sz w:val="18"/>
                <w:szCs w:val="18"/>
              </w:rPr>
            </w:pPr>
            <w:r w:rsidRPr="00BF7EFE">
              <w:rPr>
                <w:rFonts w:eastAsia="等线"/>
                <w:sz w:val="18"/>
                <w:szCs w:val="18"/>
              </w:rPr>
              <w:t>120-140</w:t>
            </w:r>
          </w:p>
        </w:tc>
        <w:tc>
          <w:tcPr>
            <w:tcW w:w="1468" w:type="pct"/>
            <w:vAlign w:val="center"/>
          </w:tcPr>
          <w:p w14:paraId="3F9D845C" w14:textId="77777777" w:rsidR="00713950" w:rsidRPr="006F439B" w:rsidRDefault="00713950" w:rsidP="00713950">
            <w:pPr>
              <w:jc w:val="center"/>
              <w:rPr>
                <w:rFonts w:eastAsiaTheme="minorEastAsia"/>
                <w:sz w:val="18"/>
                <w:szCs w:val="18"/>
              </w:rPr>
            </w:pPr>
            <w:r w:rsidRPr="006F439B">
              <w:rPr>
                <w:rFonts w:eastAsiaTheme="minorEastAsia"/>
                <w:sz w:val="18"/>
                <w:szCs w:val="18"/>
              </w:rPr>
              <w:t>玻璃纤维</w:t>
            </w:r>
            <w:r w:rsidRPr="006F439B">
              <w:rPr>
                <w:rFonts w:eastAsiaTheme="minorEastAsia"/>
                <w:sz w:val="18"/>
                <w:szCs w:val="18"/>
              </w:rPr>
              <w:t>/3.0%vol</w:t>
            </w:r>
          </w:p>
        </w:tc>
        <w:tc>
          <w:tcPr>
            <w:tcW w:w="802" w:type="pct"/>
          </w:tcPr>
          <w:p w14:paraId="18EB8761" w14:textId="77777777" w:rsidR="00713950" w:rsidRPr="00BF7EFE" w:rsidRDefault="00713950" w:rsidP="00713950">
            <w:pPr>
              <w:jc w:val="center"/>
              <w:rPr>
                <w:rFonts w:eastAsia="等线"/>
                <w:sz w:val="18"/>
                <w:szCs w:val="18"/>
              </w:rPr>
            </w:pPr>
            <w:r w:rsidRPr="00BF7EFE">
              <w:rPr>
                <w:rFonts w:eastAsia="等线"/>
                <w:sz w:val="18"/>
                <w:szCs w:val="18"/>
              </w:rPr>
              <w:t>/</w:t>
            </w:r>
          </w:p>
        </w:tc>
      </w:tr>
    </w:tbl>
    <w:p w14:paraId="2D2816A9" w14:textId="77777777" w:rsidR="00AD121B" w:rsidRPr="00BF7EFE" w:rsidRDefault="00AD121B" w:rsidP="00AD121B">
      <w:pPr>
        <w:spacing w:line="360" w:lineRule="auto"/>
        <w:rPr>
          <w:sz w:val="24"/>
        </w:rPr>
      </w:pPr>
    </w:p>
    <w:p w14:paraId="75FA1CEB" w14:textId="77777777" w:rsidR="007E7AB2" w:rsidRPr="00BF7EFE" w:rsidRDefault="007E7AB2" w:rsidP="00FE5A9A">
      <w:pPr>
        <w:pStyle w:val="2"/>
        <w:numPr>
          <w:ilvl w:val="1"/>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四种预混料母料的抗压强度检测</w:t>
      </w:r>
    </w:p>
    <w:p w14:paraId="1734672C" w14:textId="77777777" w:rsidR="00AD5D04" w:rsidRPr="00BF7EFE" w:rsidRDefault="00AD5D04" w:rsidP="00BF03E3">
      <w:pPr>
        <w:spacing w:line="360" w:lineRule="auto"/>
        <w:ind w:firstLine="480"/>
        <w:rPr>
          <w:sz w:val="24"/>
        </w:rPr>
      </w:pPr>
      <w:r w:rsidRPr="00BF7EFE">
        <w:rPr>
          <w:sz w:val="24"/>
        </w:rPr>
        <w:t>有两家</w:t>
      </w:r>
      <w:r w:rsidR="00C12D1C" w:rsidRPr="00BF7EFE">
        <w:rPr>
          <w:sz w:val="24"/>
        </w:rPr>
        <w:t>单位</w:t>
      </w:r>
      <w:r w:rsidRPr="00BF7EFE">
        <w:rPr>
          <w:sz w:val="24"/>
        </w:rPr>
        <w:t>对</w:t>
      </w:r>
      <w:r w:rsidR="005629AC" w:rsidRPr="00BF7EFE">
        <w:rPr>
          <w:sz w:val="24"/>
        </w:rPr>
        <w:t>四</w:t>
      </w:r>
      <w:r w:rsidRPr="00BF7EFE">
        <w:rPr>
          <w:sz w:val="24"/>
        </w:rPr>
        <w:t>种</w:t>
      </w:r>
      <w:r w:rsidR="007A0924" w:rsidRPr="00BF7EFE">
        <w:rPr>
          <w:sz w:val="24"/>
        </w:rPr>
        <w:t>预混料母料</w:t>
      </w:r>
      <w:r w:rsidR="00C12D1C" w:rsidRPr="00BF7EFE">
        <w:rPr>
          <w:sz w:val="24"/>
        </w:rPr>
        <w:t>的标准蒸养</w:t>
      </w:r>
      <w:r w:rsidR="007A0924" w:rsidRPr="00BF7EFE">
        <w:rPr>
          <w:sz w:val="24"/>
        </w:rPr>
        <w:t>抗压强度进行了检测，结果见表</w:t>
      </w:r>
      <w:r w:rsidR="007A0924" w:rsidRPr="00BF7EFE">
        <w:rPr>
          <w:sz w:val="24"/>
        </w:rPr>
        <w:t>4</w:t>
      </w:r>
      <w:r w:rsidR="007A0924" w:rsidRPr="00BF7EFE">
        <w:rPr>
          <w:sz w:val="24"/>
        </w:rPr>
        <w:t>。</w:t>
      </w:r>
      <w:r w:rsidR="00C12D1C" w:rsidRPr="00BF7EFE">
        <w:rPr>
          <w:sz w:val="24"/>
        </w:rPr>
        <w:t>可见，</w:t>
      </w:r>
      <w:r w:rsidR="005629AC" w:rsidRPr="00BF7EFE">
        <w:rPr>
          <w:sz w:val="24"/>
        </w:rPr>
        <w:t>A/B</w:t>
      </w:r>
      <w:r w:rsidR="006E2D07" w:rsidRPr="00BF7EFE">
        <w:rPr>
          <w:sz w:val="24"/>
        </w:rPr>
        <w:t>母料</w:t>
      </w:r>
      <w:r w:rsidR="00C12D1C" w:rsidRPr="00BF7EFE">
        <w:rPr>
          <w:sz w:val="24"/>
        </w:rPr>
        <w:t>的抗压强度</w:t>
      </w:r>
      <w:r w:rsidR="006E2D07" w:rsidRPr="00BF7EFE">
        <w:rPr>
          <w:sz w:val="24"/>
        </w:rPr>
        <w:t>为</w:t>
      </w:r>
      <w:r w:rsidR="005629AC" w:rsidRPr="00BF7EFE">
        <w:rPr>
          <w:sz w:val="24"/>
        </w:rPr>
        <w:t>1</w:t>
      </w:r>
      <w:r w:rsidR="006E2D07" w:rsidRPr="00BF7EFE">
        <w:rPr>
          <w:sz w:val="24"/>
        </w:rPr>
        <w:t>46</w:t>
      </w:r>
      <w:r w:rsidR="00990A6A" w:rsidRPr="00BF7EFE">
        <w:rPr>
          <w:sz w:val="24"/>
        </w:rPr>
        <w:t>.3</w:t>
      </w:r>
      <w:r w:rsidR="006E2D07" w:rsidRPr="00BF7EFE">
        <w:rPr>
          <w:sz w:val="24"/>
        </w:rPr>
        <w:sym w:font="Symbol" w:char="F0B1"/>
      </w:r>
      <w:r w:rsidR="006E2D07" w:rsidRPr="00BF7EFE">
        <w:rPr>
          <w:sz w:val="24"/>
        </w:rPr>
        <w:t>6</w:t>
      </w:r>
      <w:r w:rsidR="00990A6A" w:rsidRPr="00BF7EFE">
        <w:rPr>
          <w:sz w:val="24"/>
        </w:rPr>
        <w:t>.0</w:t>
      </w:r>
      <w:r w:rsidR="005629AC" w:rsidRPr="00BF7EFE">
        <w:rPr>
          <w:sz w:val="24"/>
        </w:rPr>
        <w:t>MPa</w:t>
      </w:r>
      <w:r w:rsidR="005629AC" w:rsidRPr="00BF7EFE">
        <w:rPr>
          <w:sz w:val="24"/>
        </w:rPr>
        <w:t>，</w:t>
      </w:r>
      <w:r w:rsidR="006E2D07" w:rsidRPr="00BF7EFE">
        <w:rPr>
          <w:sz w:val="24"/>
        </w:rPr>
        <w:t>C</w:t>
      </w:r>
      <w:r w:rsidR="006E2D07" w:rsidRPr="00BF7EFE">
        <w:rPr>
          <w:sz w:val="24"/>
        </w:rPr>
        <w:t>料为</w:t>
      </w:r>
      <w:r w:rsidR="006E2D07" w:rsidRPr="00BF7EFE">
        <w:rPr>
          <w:sz w:val="24"/>
        </w:rPr>
        <w:t>15</w:t>
      </w:r>
      <w:r w:rsidR="00990A6A" w:rsidRPr="00BF7EFE">
        <w:rPr>
          <w:sz w:val="24"/>
        </w:rPr>
        <w:t>3.9</w:t>
      </w:r>
      <w:r w:rsidR="006E2D07" w:rsidRPr="00BF7EFE">
        <w:rPr>
          <w:sz w:val="24"/>
        </w:rPr>
        <w:sym w:font="Symbol" w:char="F0B1"/>
      </w:r>
      <w:r w:rsidR="00990A6A" w:rsidRPr="00BF7EFE">
        <w:rPr>
          <w:sz w:val="24"/>
        </w:rPr>
        <w:t>7.6</w:t>
      </w:r>
      <w:r w:rsidR="006E2D07" w:rsidRPr="00BF7EFE">
        <w:rPr>
          <w:sz w:val="24"/>
        </w:rPr>
        <w:t>MPa</w:t>
      </w:r>
      <w:r w:rsidR="006E2D07" w:rsidRPr="00BF7EFE">
        <w:rPr>
          <w:sz w:val="24"/>
        </w:rPr>
        <w:t>，</w:t>
      </w:r>
      <w:r w:rsidR="005629AC" w:rsidRPr="00BF7EFE">
        <w:rPr>
          <w:sz w:val="24"/>
        </w:rPr>
        <w:t>D</w:t>
      </w:r>
      <w:r w:rsidR="005629AC" w:rsidRPr="00BF7EFE">
        <w:rPr>
          <w:sz w:val="24"/>
        </w:rPr>
        <w:t>料</w:t>
      </w:r>
      <w:r w:rsidR="006E2D07" w:rsidRPr="00BF7EFE">
        <w:rPr>
          <w:sz w:val="24"/>
        </w:rPr>
        <w:t>为</w:t>
      </w:r>
      <w:r w:rsidR="00307E75" w:rsidRPr="00BF7EFE">
        <w:rPr>
          <w:sz w:val="24"/>
        </w:rPr>
        <w:t>1</w:t>
      </w:r>
      <w:r w:rsidR="00990A6A" w:rsidRPr="00BF7EFE">
        <w:rPr>
          <w:sz w:val="24"/>
        </w:rPr>
        <w:t>38.7</w:t>
      </w:r>
      <w:r w:rsidR="000B799E" w:rsidRPr="00BF7EFE">
        <w:rPr>
          <w:sz w:val="24"/>
        </w:rPr>
        <w:sym w:font="Symbol" w:char="F0B1"/>
      </w:r>
      <w:r w:rsidR="00990A6A" w:rsidRPr="00BF7EFE">
        <w:rPr>
          <w:sz w:val="24"/>
        </w:rPr>
        <w:t>8.8</w:t>
      </w:r>
      <w:r w:rsidR="00307E75" w:rsidRPr="00BF7EFE">
        <w:rPr>
          <w:sz w:val="24"/>
        </w:rPr>
        <w:t>MPa</w:t>
      </w:r>
      <w:r w:rsidR="00307E75" w:rsidRPr="00BF7EFE">
        <w:rPr>
          <w:sz w:val="24"/>
        </w:rPr>
        <w:t>。</w:t>
      </w:r>
      <w:r w:rsidR="00BF03E3" w:rsidRPr="00BF7EFE">
        <w:rPr>
          <w:sz w:val="24"/>
        </w:rPr>
        <w:t>即</w:t>
      </w:r>
      <w:r w:rsidR="00BF03E3" w:rsidRPr="00BF7EFE">
        <w:rPr>
          <w:sz w:val="24"/>
        </w:rPr>
        <w:t>A/B</w:t>
      </w:r>
      <w:r w:rsidR="00BF03E3" w:rsidRPr="00BF7EFE">
        <w:rPr>
          <w:sz w:val="24"/>
        </w:rPr>
        <w:t>、</w:t>
      </w:r>
      <w:r w:rsidR="00BF03E3" w:rsidRPr="00BF7EFE">
        <w:rPr>
          <w:sz w:val="24"/>
        </w:rPr>
        <w:t>C</w:t>
      </w:r>
      <w:r w:rsidR="00BF03E3" w:rsidRPr="00BF7EFE">
        <w:rPr>
          <w:sz w:val="24"/>
        </w:rPr>
        <w:t>母料均按</w:t>
      </w:r>
      <w:r w:rsidR="00BF03E3" w:rsidRPr="00BF7EFE">
        <w:rPr>
          <w:sz w:val="24"/>
        </w:rPr>
        <w:t>150MPa</w:t>
      </w:r>
      <w:r w:rsidR="00BF03E3" w:rsidRPr="00BF7EFE">
        <w:rPr>
          <w:sz w:val="24"/>
        </w:rPr>
        <w:t>进行设计，</w:t>
      </w:r>
      <w:r w:rsidR="00BF03E3" w:rsidRPr="00BF7EFE">
        <w:rPr>
          <w:sz w:val="24"/>
        </w:rPr>
        <w:t>D</w:t>
      </w:r>
      <w:proofErr w:type="gramStart"/>
      <w:r w:rsidR="00BF03E3" w:rsidRPr="00BF7EFE">
        <w:rPr>
          <w:sz w:val="24"/>
        </w:rPr>
        <w:t>料按</w:t>
      </w:r>
      <w:proofErr w:type="gramEnd"/>
      <w:r w:rsidR="00BF03E3" w:rsidRPr="00BF7EFE">
        <w:rPr>
          <w:sz w:val="24"/>
        </w:rPr>
        <w:t>140MPa</w:t>
      </w:r>
      <w:r w:rsidR="00BF03E3" w:rsidRPr="00BF7EFE">
        <w:rPr>
          <w:sz w:val="24"/>
        </w:rPr>
        <w:t>进行设计。</w:t>
      </w:r>
    </w:p>
    <w:p w14:paraId="5066C9F1" w14:textId="77777777" w:rsidR="00A225E0" w:rsidRPr="00BF7EFE" w:rsidRDefault="00A225E0" w:rsidP="00A225E0">
      <w:pPr>
        <w:spacing w:line="360" w:lineRule="auto"/>
        <w:rPr>
          <w:sz w:val="24"/>
        </w:rPr>
      </w:pPr>
    </w:p>
    <w:p w14:paraId="125DFCEB" w14:textId="02054B27" w:rsidR="001A2B02" w:rsidRPr="00BF7EFE" w:rsidRDefault="00D85578" w:rsidP="001A2B02">
      <w:pPr>
        <w:spacing w:line="300" w:lineRule="auto"/>
        <w:jc w:val="center"/>
      </w:pPr>
      <w:r w:rsidRPr="00BF7EFE">
        <w:rPr>
          <w:rFonts w:eastAsia="等线"/>
          <w:b/>
          <w:szCs w:val="21"/>
        </w:rPr>
        <w:t>表</w:t>
      </w:r>
      <w:r w:rsidRPr="00BF7EFE">
        <w:rPr>
          <w:rFonts w:eastAsia="等线"/>
          <w:b/>
          <w:szCs w:val="21"/>
        </w:rPr>
        <w:t>4</w:t>
      </w:r>
      <w:r w:rsidR="006F439B">
        <w:rPr>
          <w:rFonts w:eastAsia="等线"/>
          <w:b/>
          <w:szCs w:val="21"/>
        </w:rPr>
        <w:t>:</w:t>
      </w:r>
      <w:r w:rsidRPr="00BF7EFE">
        <w:rPr>
          <w:rFonts w:eastAsia="等线"/>
          <w:b/>
          <w:szCs w:val="21"/>
        </w:rPr>
        <w:t xml:space="preserve"> </w:t>
      </w:r>
      <w:r w:rsidR="005629AC" w:rsidRPr="00BF7EFE">
        <w:rPr>
          <w:rFonts w:eastAsia="等线"/>
          <w:b/>
          <w:szCs w:val="21"/>
        </w:rPr>
        <w:t>四</w:t>
      </w:r>
      <w:r w:rsidRPr="00BF7EFE">
        <w:rPr>
          <w:rFonts w:eastAsia="等线"/>
          <w:b/>
          <w:szCs w:val="21"/>
        </w:rPr>
        <w:t>种预混料母料的抗压强度</w:t>
      </w:r>
      <w:r w:rsidR="003E01CB" w:rsidRPr="00BF7EFE">
        <w:rPr>
          <w:rFonts w:eastAsia="等线"/>
          <w:b/>
          <w:szCs w:val="21"/>
        </w:rPr>
        <w:t>/MPa</w:t>
      </w:r>
    </w:p>
    <w:tbl>
      <w:tblPr>
        <w:tblStyle w:val="ab"/>
        <w:tblW w:w="5000" w:type="pct"/>
        <w:jc w:val="center"/>
        <w:tblLook w:val="04A0" w:firstRow="1" w:lastRow="0" w:firstColumn="1" w:lastColumn="0" w:noHBand="0" w:noVBand="1"/>
      </w:tblPr>
      <w:tblGrid>
        <w:gridCol w:w="2781"/>
        <w:gridCol w:w="2169"/>
        <w:gridCol w:w="2169"/>
        <w:gridCol w:w="2167"/>
      </w:tblGrid>
      <w:tr w:rsidR="001A2B02" w:rsidRPr="00BF7EFE" w14:paraId="6CB37AF8" w14:textId="77777777" w:rsidTr="00AE67D6">
        <w:trPr>
          <w:trHeight w:val="276"/>
          <w:jc w:val="center"/>
        </w:trPr>
        <w:tc>
          <w:tcPr>
            <w:tcW w:w="1497" w:type="pct"/>
            <w:vMerge w:val="restart"/>
            <w:noWrap/>
            <w:vAlign w:val="center"/>
            <w:hideMark/>
          </w:tcPr>
          <w:p w14:paraId="3ABC7918" w14:textId="77777777" w:rsidR="001A2B02" w:rsidRPr="00BF7EFE" w:rsidRDefault="001A2B02" w:rsidP="001A2B02">
            <w:pPr>
              <w:jc w:val="center"/>
              <w:rPr>
                <w:sz w:val="18"/>
                <w:szCs w:val="18"/>
              </w:rPr>
            </w:pPr>
            <w:r w:rsidRPr="00BF7EFE">
              <w:rPr>
                <w:sz w:val="18"/>
                <w:szCs w:val="18"/>
              </w:rPr>
              <w:t>Lab</w:t>
            </w:r>
          </w:p>
        </w:tc>
        <w:tc>
          <w:tcPr>
            <w:tcW w:w="3503" w:type="pct"/>
            <w:gridSpan w:val="3"/>
            <w:noWrap/>
            <w:hideMark/>
          </w:tcPr>
          <w:p w14:paraId="6B7E709F" w14:textId="77777777" w:rsidR="001A2B02" w:rsidRPr="00BF7EFE" w:rsidRDefault="001A2B02" w:rsidP="001A2B02">
            <w:pPr>
              <w:jc w:val="center"/>
              <w:rPr>
                <w:sz w:val="18"/>
                <w:szCs w:val="18"/>
              </w:rPr>
            </w:pPr>
            <w:r w:rsidRPr="00BF7EFE">
              <w:rPr>
                <w:sz w:val="18"/>
                <w:szCs w:val="18"/>
              </w:rPr>
              <w:t>Material</w:t>
            </w:r>
          </w:p>
        </w:tc>
      </w:tr>
      <w:tr w:rsidR="001A2B02" w:rsidRPr="00BF7EFE" w14:paraId="57564F8C" w14:textId="77777777" w:rsidTr="00AE67D6">
        <w:trPr>
          <w:trHeight w:val="276"/>
          <w:jc w:val="center"/>
        </w:trPr>
        <w:tc>
          <w:tcPr>
            <w:tcW w:w="1497" w:type="pct"/>
            <w:vMerge/>
            <w:noWrap/>
            <w:hideMark/>
          </w:tcPr>
          <w:p w14:paraId="3C817BFF" w14:textId="77777777" w:rsidR="001A2B02" w:rsidRPr="00BF7EFE" w:rsidRDefault="001A2B02" w:rsidP="001A2B02">
            <w:pPr>
              <w:jc w:val="center"/>
              <w:rPr>
                <w:sz w:val="18"/>
                <w:szCs w:val="18"/>
              </w:rPr>
            </w:pPr>
          </w:p>
        </w:tc>
        <w:tc>
          <w:tcPr>
            <w:tcW w:w="1168" w:type="pct"/>
            <w:noWrap/>
            <w:hideMark/>
          </w:tcPr>
          <w:p w14:paraId="4E7EC1DF" w14:textId="77777777" w:rsidR="001A2B02" w:rsidRPr="00BF7EFE" w:rsidRDefault="001A2B02" w:rsidP="001A2B02">
            <w:pPr>
              <w:jc w:val="center"/>
              <w:rPr>
                <w:sz w:val="18"/>
                <w:szCs w:val="18"/>
              </w:rPr>
            </w:pPr>
            <w:r w:rsidRPr="00BF7EFE">
              <w:rPr>
                <w:sz w:val="18"/>
                <w:szCs w:val="18"/>
              </w:rPr>
              <w:t>A/B</w:t>
            </w:r>
          </w:p>
        </w:tc>
        <w:tc>
          <w:tcPr>
            <w:tcW w:w="1168" w:type="pct"/>
            <w:noWrap/>
            <w:hideMark/>
          </w:tcPr>
          <w:p w14:paraId="6FE078DA" w14:textId="77777777" w:rsidR="001A2B02" w:rsidRPr="00BF7EFE" w:rsidRDefault="001A2B02" w:rsidP="001A2B02">
            <w:pPr>
              <w:jc w:val="center"/>
              <w:rPr>
                <w:sz w:val="18"/>
                <w:szCs w:val="18"/>
              </w:rPr>
            </w:pPr>
            <w:r w:rsidRPr="00BF7EFE">
              <w:rPr>
                <w:sz w:val="18"/>
                <w:szCs w:val="18"/>
              </w:rPr>
              <w:t>C</w:t>
            </w:r>
          </w:p>
        </w:tc>
        <w:tc>
          <w:tcPr>
            <w:tcW w:w="1168" w:type="pct"/>
            <w:noWrap/>
            <w:hideMark/>
          </w:tcPr>
          <w:p w14:paraId="1189322B" w14:textId="77777777" w:rsidR="001A2B02" w:rsidRPr="00BF7EFE" w:rsidRDefault="001A2B02" w:rsidP="001A2B02">
            <w:pPr>
              <w:jc w:val="center"/>
              <w:rPr>
                <w:sz w:val="18"/>
                <w:szCs w:val="18"/>
              </w:rPr>
            </w:pPr>
            <w:r w:rsidRPr="00BF7EFE">
              <w:rPr>
                <w:sz w:val="18"/>
                <w:szCs w:val="18"/>
              </w:rPr>
              <w:t>D</w:t>
            </w:r>
          </w:p>
        </w:tc>
      </w:tr>
      <w:tr w:rsidR="001A2B02" w:rsidRPr="00BF7EFE" w14:paraId="68BD1C96" w14:textId="77777777" w:rsidTr="00AE67D6">
        <w:trPr>
          <w:trHeight w:val="276"/>
          <w:jc w:val="center"/>
        </w:trPr>
        <w:tc>
          <w:tcPr>
            <w:tcW w:w="1497" w:type="pct"/>
            <w:vMerge w:val="restart"/>
            <w:noWrap/>
            <w:vAlign w:val="center"/>
            <w:hideMark/>
          </w:tcPr>
          <w:p w14:paraId="253682FB" w14:textId="77777777" w:rsidR="001A2B02" w:rsidRPr="00BF7EFE" w:rsidRDefault="001A2B02" w:rsidP="001A2B02">
            <w:pPr>
              <w:jc w:val="center"/>
              <w:rPr>
                <w:sz w:val="18"/>
                <w:szCs w:val="18"/>
              </w:rPr>
            </w:pPr>
            <w:r w:rsidRPr="00BF7EFE">
              <w:rPr>
                <w:sz w:val="18"/>
                <w:szCs w:val="18"/>
              </w:rPr>
              <w:t>1</w:t>
            </w:r>
          </w:p>
        </w:tc>
        <w:tc>
          <w:tcPr>
            <w:tcW w:w="1168" w:type="pct"/>
            <w:noWrap/>
            <w:vAlign w:val="center"/>
            <w:hideMark/>
          </w:tcPr>
          <w:p w14:paraId="374B97D9" w14:textId="77777777" w:rsidR="001A2B02" w:rsidRPr="00BF7EFE" w:rsidRDefault="001A2B02" w:rsidP="001A2B02">
            <w:pPr>
              <w:jc w:val="center"/>
              <w:rPr>
                <w:sz w:val="18"/>
                <w:szCs w:val="18"/>
              </w:rPr>
            </w:pPr>
            <w:r w:rsidRPr="00BF7EFE">
              <w:rPr>
                <w:sz w:val="18"/>
                <w:szCs w:val="18"/>
              </w:rPr>
              <w:t>145.1</w:t>
            </w:r>
          </w:p>
        </w:tc>
        <w:tc>
          <w:tcPr>
            <w:tcW w:w="1168" w:type="pct"/>
            <w:noWrap/>
            <w:vAlign w:val="center"/>
            <w:hideMark/>
          </w:tcPr>
          <w:p w14:paraId="6A0D304E" w14:textId="77777777" w:rsidR="001A2B02" w:rsidRPr="00BF7EFE" w:rsidRDefault="001A2B02" w:rsidP="001A2B02">
            <w:pPr>
              <w:jc w:val="center"/>
              <w:rPr>
                <w:sz w:val="18"/>
                <w:szCs w:val="18"/>
              </w:rPr>
            </w:pPr>
            <w:r w:rsidRPr="00BF7EFE">
              <w:rPr>
                <w:sz w:val="18"/>
                <w:szCs w:val="18"/>
              </w:rPr>
              <w:t>161.6</w:t>
            </w:r>
          </w:p>
        </w:tc>
        <w:tc>
          <w:tcPr>
            <w:tcW w:w="1168" w:type="pct"/>
            <w:noWrap/>
            <w:vAlign w:val="center"/>
            <w:hideMark/>
          </w:tcPr>
          <w:p w14:paraId="1702FD53" w14:textId="77777777" w:rsidR="001A2B02" w:rsidRPr="00BF7EFE" w:rsidRDefault="001A2B02" w:rsidP="001A2B02">
            <w:pPr>
              <w:jc w:val="center"/>
              <w:rPr>
                <w:sz w:val="18"/>
                <w:szCs w:val="18"/>
              </w:rPr>
            </w:pPr>
            <w:r w:rsidRPr="00BF7EFE">
              <w:rPr>
                <w:sz w:val="18"/>
                <w:szCs w:val="18"/>
              </w:rPr>
              <w:t>150.0</w:t>
            </w:r>
          </w:p>
        </w:tc>
      </w:tr>
      <w:tr w:rsidR="001A2B02" w:rsidRPr="00BF7EFE" w14:paraId="5D2D6CFF" w14:textId="77777777" w:rsidTr="00AE67D6">
        <w:trPr>
          <w:trHeight w:val="276"/>
          <w:jc w:val="center"/>
        </w:trPr>
        <w:tc>
          <w:tcPr>
            <w:tcW w:w="1497" w:type="pct"/>
            <w:vMerge/>
            <w:noWrap/>
            <w:vAlign w:val="center"/>
            <w:hideMark/>
          </w:tcPr>
          <w:p w14:paraId="39FE929D" w14:textId="77777777" w:rsidR="001A2B02" w:rsidRPr="00BF7EFE" w:rsidRDefault="001A2B02" w:rsidP="001A2B02">
            <w:pPr>
              <w:jc w:val="center"/>
              <w:rPr>
                <w:sz w:val="18"/>
                <w:szCs w:val="18"/>
              </w:rPr>
            </w:pPr>
          </w:p>
        </w:tc>
        <w:tc>
          <w:tcPr>
            <w:tcW w:w="1168" w:type="pct"/>
            <w:noWrap/>
            <w:vAlign w:val="center"/>
            <w:hideMark/>
          </w:tcPr>
          <w:p w14:paraId="764B6EFE" w14:textId="77777777" w:rsidR="001A2B02" w:rsidRPr="00BF7EFE" w:rsidRDefault="001A2B02" w:rsidP="001A2B02">
            <w:pPr>
              <w:jc w:val="center"/>
              <w:rPr>
                <w:sz w:val="18"/>
                <w:szCs w:val="18"/>
              </w:rPr>
            </w:pPr>
            <w:r w:rsidRPr="00BF7EFE">
              <w:rPr>
                <w:sz w:val="18"/>
                <w:szCs w:val="18"/>
              </w:rPr>
              <w:t>144.8</w:t>
            </w:r>
          </w:p>
        </w:tc>
        <w:tc>
          <w:tcPr>
            <w:tcW w:w="1168" w:type="pct"/>
            <w:noWrap/>
            <w:vAlign w:val="center"/>
            <w:hideMark/>
          </w:tcPr>
          <w:p w14:paraId="46EDFDEF" w14:textId="77777777" w:rsidR="001A2B02" w:rsidRPr="00BF7EFE" w:rsidRDefault="001A2B02" w:rsidP="001A2B02">
            <w:pPr>
              <w:jc w:val="center"/>
              <w:rPr>
                <w:sz w:val="18"/>
                <w:szCs w:val="18"/>
              </w:rPr>
            </w:pPr>
            <w:r w:rsidRPr="00BF7EFE">
              <w:rPr>
                <w:sz w:val="18"/>
                <w:szCs w:val="18"/>
              </w:rPr>
              <w:t>165.2</w:t>
            </w:r>
          </w:p>
        </w:tc>
        <w:tc>
          <w:tcPr>
            <w:tcW w:w="1168" w:type="pct"/>
            <w:noWrap/>
            <w:vAlign w:val="center"/>
            <w:hideMark/>
          </w:tcPr>
          <w:p w14:paraId="333396D0" w14:textId="77777777" w:rsidR="001A2B02" w:rsidRPr="00BF7EFE" w:rsidRDefault="001A2B02" w:rsidP="001A2B02">
            <w:pPr>
              <w:jc w:val="center"/>
              <w:rPr>
                <w:sz w:val="18"/>
                <w:szCs w:val="18"/>
              </w:rPr>
            </w:pPr>
            <w:r w:rsidRPr="00BF7EFE">
              <w:rPr>
                <w:sz w:val="18"/>
                <w:szCs w:val="18"/>
              </w:rPr>
              <w:t>149.5</w:t>
            </w:r>
          </w:p>
        </w:tc>
      </w:tr>
      <w:tr w:rsidR="001A2B02" w:rsidRPr="00BF7EFE" w14:paraId="74901A55" w14:textId="77777777" w:rsidTr="00AE67D6">
        <w:trPr>
          <w:trHeight w:val="276"/>
          <w:jc w:val="center"/>
        </w:trPr>
        <w:tc>
          <w:tcPr>
            <w:tcW w:w="1497" w:type="pct"/>
            <w:vMerge/>
            <w:noWrap/>
            <w:vAlign w:val="center"/>
            <w:hideMark/>
          </w:tcPr>
          <w:p w14:paraId="32BB5EC2" w14:textId="77777777" w:rsidR="001A2B02" w:rsidRPr="00BF7EFE" w:rsidRDefault="001A2B02" w:rsidP="001A2B02">
            <w:pPr>
              <w:jc w:val="center"/>
              <w:rPr>
                <w:sz w:val="18"/>
                <w:szCs w:val="18"/>
              </w:rPr>
            </w:pPr>
          </w:p>
        </w:tc>
        <w:tc>
          <w:tcPr>
            <w:tcW w:w="1168" w:type="pct"/>
            <w:noWrap/>
            <w:vAlign w:val="center"/>
            <w:hideMark/>
          </w:tcPr>
          <w:p w14:paraId="592F166F" w14:textId="77777777" w:rsidR="001A2B02" w:rsidRPr="00BF7EFE" w:rsidRDefault="001A2B02" w:rsidP="001A2B02">
            <w:pPr>
              <w:jc w:val="center"/>
              <w:rPr>
                <w:sz w:val="18"/>
                <w:szCs w:val="18"/>
              </w:rPr>
            </w:pPr>
            <w:r w:rsidRPr="00BF7EFE">
              <w:rPr>
                <w:sz w:val="18"/>
                <w:szCs w:val="18"/>
              </w:rPr>
              <w:t>157.5</w:t>
            </w:r>
          </w:p>
        </w:tc>
        <w:tc>
          <w:tcPr>
            <w:tcW w:w="1168" w:type="pct"/>
            <w:noWrap/>
            <w:vAlign w:val="center"/>
            <w:hideMark/>
          </w:tcPr>
          <w:p w14:paraId="7E7C97FB" w14:textId="77777777" w:rsidR="001A2B02" w:rsidRPr="00BF7EFE" w:rsidRDefault="001A2B02" w:rsidP="001A2B02">
            <w:pPr>
              <w:jc w:val="center"/>
              <w:rPr>
                <w:sz w:val="18"/>
                <w:szCs w:val="18"/>
              </w:rPr>
            </w:pPr>
            <w:r w:rsidRPr="00BF7EFE">
              <w:rPr>
                <w:sz w:val="18"/>
                <w:szCs w:val="18"/>
              </w:rPr>
              <w:t>146.9</w:t>
            </w:r>
          </w:p>
        </w:tc>
        <w:tc>
          <w:tcPr>
            <w:tcW w:w="1168" w:type="pct"/>
            <w:noWrap/>
            <w:vAlign w:val="center"/>
            <w:hideMark/>
          </w:tcPr>
          <w:p w14:paraId="0CDF7B76" w14:textId="77777777" w:rsidR="001A2B02" w:rsidRPr="00BF7EFE" w:rsidRDefault="001A2B02" w:rsidP="001A2B02">
            <w:pPr>
              <w:jc w:val="center"/>
              <w:rPr>
                <w:sz w:val="18"/>
                <w:szCs w:val="18"/>
              </w:rPr>
            </w:pPr>
            <w:r w:rsidRPr="00BF7EFE">
              <w:rPr>
                <w:sz w:val="18"/>
                <w:szCs w:val="18"/>
              </w:rPr>
              <w:t>130.5</w:t>
            </w:r>
          </w:p>
        </w:tc>
      </w:tr>
      <w:tr w:rsidR="001A2B02" w:rsidRPr="00BF7EFE" w14:paraId="2BD0A0A7" w14:textId="77777777" w:rsidTr="00AE67D6">
        <w:trPr>
          <w:trHeight w:val="276"/>
          <w:jc w:val="center"/>
        </w:trPr>
        <w:tc>
          <w:tcPr>
            <w:tcW w:w="1497" w:type="pct"/>
            <w:vMerge w:val="restart"/>
            <w:noWrap/>
            <w:vAlign w:val="center"/>
            <w:hideMark/>
          </w:tcPr>
          <w:p w14:paraId="574F1F1F" w14:textId="77777777" w:rsidR="001A2B02" w:rsidRPr="00BF7EFE" w:rsidRDefault="001A2B02" w:rsidP="001A2B02">
            <w:pPr>
              <w:jc w:val="center"/>
              <w:rPr>
                <w:sz w:val="18"/>
                <w:szCs w:val="18"/>
              </w:rPr>
            </w:pPr>
            <w:r w:rsidRPr="00BF7EFE">
              <w:rPr>
                <w:sz w:val="18"/>
                <w:szCs w:val="18"/>
              </w:rPr>
              <w:t>2</w:t>
            </w:r>
          </w:p>
        </w:tc>
        <w:tc>
          <w:tcPr>
            <w:tcW w:w="1168" w:type="pct"/>
            <w:noWrap/>
            <w:vAlign w:val="center"/>
            <w:hideMark/>
          </w:tcPr>
          <w:p w14:paraId="1169C600" w14:textId="77777777" w:rsidR="001A2B02" w:rsidRPr="00BF7EFE" w:rsidRDefault="001A2B02" w:rsidP="001A2B02">
            <w:pPr>
              <w:jc w:val="center"/>
              <w:rPr>
                <w:sz w:val="18"/>
                <w:szCs w:val="18"/>
              </w:rPr>
            </w:pPr>
            <w:r w:rsidRPr="00BF7EFE">
              <w:rPr>
                <w:sz w:val="18"/>
                <w:szCs w:val="18"/>
              </w:rPr>
              <w:t>141.5</w:t>
            </w:r>
          </w:p>
        </w:tc>
        <w:tc>
          <w:tcPr>
            <w:tcW w:w="1168" w:type="pct"/>
            <w:noWrap/>
            <w:vAlign w:val="center"/>
            <w:hideMark/>
          </w:tcPr>
          <w:p w14:paraId="21DDAA65" w14:textId="77777777" w:rsidR="001A2B02" w:rsidRPr="00BF7EFE" w:rsidRDefault="001A2B02" w:rsidP="001A2B02">
            <w:pPr>
              <w:jc w:val="center"/>
              <w:rPr>
                <w:sz w:val="18"/>
                <w:szCs w:val="18"/>
              </w:rPr>
            </w:pPr>
            <w:r w:rsidRPr="00BF7EFE">
              <w:rPr>
                <w:sz w:val="18"/>
                <w:szCs w:val="18"/>
              </w:rPr>
              <w:t>150.9</w:t>
            </w:r>
          </w:p>
        </w:tc>
        <w:tc>
          <w:tcPr>
            <w:tcW w:w="1168" w:type="pct"/>
            <w:noWrap/>
            <w:vAlign w:val="center"/>
            <w:hideMark/>
          </w:tcPr>
          <w:p w14:paraId="4FDEA79A" w14:textId="77777777" w:rsidR="001A2B02" w:rsidRPr="00BF7EFE" w:rsidRDefault="001A2B02" w:rsidP="001A2B02">
            <w:pPr>
              <w:jc w:val="center"/>
              <w:rPr>
                <w:sz w:val="18"/>
                <w:szCs w:val="18"/>
              </w:rPr>
            </w:pPr>
            <w:r w:rsidRPr="00BF7EFE">
              <w:rPr>
                <w:sz w:val="18"/>
                <w:szCs w:val="18"/>
              </w:rPr>
              <w:t>132.5</w:t>
            </w:r>
          </w:p>
        </w:tc>
      </w:tr>
      <w:tr w:rsidR="001A2B02" w:rsidRPr="00BF7EFE" w14:paraId="0DC9480C" w14:textId="77777777" w:rsidTr="00AE67D6">
        <w:trPr>
          <w:trHeight w:val="276"/>
          <w:jc w:val="center"/>
        </w:trPr>
        <w:tc>
          <w:tcPr>
            <w:tcW w:w="1497" w:type="pct"/>
            <w:vMerge/>
            <w:noWrap/>
            <w:hideMark/>
          </w:tcPr>
          <w:p w14:paraId="7DAFFB1C" w14:textId="77777777" w:rsidR="001A2B02" w:rsidRPr="00BF7EFE" w:rsidRDefault="001A2B02" w:rsidP="001A2B02">
            <w:pPr>
              <w:jc w:val="center"/>
              <w:rPr>
                <w:sz w:val="18"/>
                <w:szCs w:val="18"/>
              </w:rPr>
            </w:pPr>
          </w:p>
        </w:tc>
        <w:tc>
          <w:tcPr>
            <w:tcW w:w="1168" w:type="pct"/>
            <w:noWrap/>
            <w:vAlign w:val="center"/>
            <w:hideMark/>
          </w:tcPr>
          <w:p w14:paraId="63415635" w14:textId="77777777" w:rsidR="001A2B02" w:rsidRPr="00BF7EFE" w:rsidRDefault="001A2B02" w:rsidP="001A2B02">
            <w:pPr>
              <w:jc w:val="center"/>
              <w:rPr>
                <w:sz w:val="18"/>
                <w:szCs w:val="18"/>
              </w:rPr>
            </w:pPr>
            <w:r w:rsidRPr="00BF7EFE">
              <w:rPr>
                <w:sz w:val="18"/>
                <w:szCs w:val="18"/>
              </w:rPr>
              <w:t>147.4</w:t>
            </w:r>
          </w:p>
        </w:tc>
        <w:tc>
          <w:tcPr>
            <w:tcW w:w="1168" w:type="pct"/>
            <w:noWrap/>
            <w:vAlign w:val="center"/>
            <w:hideMark/>
          </w:tcPr>
          <w:p w14:paraId="5C9524F7" w14:textId="77777777" w:rsidR="001A2B02" w:rsidRPr="00BF7EFE" w:rsidRDefault="001A2B02" w:rsidP="001A2B02">
            <w:pPr>
              <w:jc w:val="center"/>
              <w:rPr>
                <w:sz w:val="18"/>
                <w:szCs w:val="18"/>
              </w:rPr>
            </w:pPr>
            <w:r w:rsidRPr="00BF7EFE">
              <w:rPr>
                <w:sz w:val="18"/>
                <w:szCs w:val="18"/>
              </w:rPr>
              <w:t>147.6</w:t>
            </w:r>
          </w:p>
        </w:tc>
        <w:tc>
          <w:tcPr>
            <w:tcW w:w="1168" w:type="pct"/>
            <w:noWrap/>
            <w:vAlign w:val="center"/>
            <w:hideMark/>
          </w:tcPr>
          <w:p w14:paraId="60B7FF48" w14:textId="77777777" w:rsidR="001A2B02" w:rsidRPr="00BF7EFE" w:rsidRDefault="001A2B02" w:rsidP="001A2B02">
            <w:pPr>
              <w:jc w:val="center"/>
              <w:rPr>
                <w:sz w:val="18"/>
                <w:szCs w:val="18"/>
              </w:rPr>
            </w:pPr>
            <w:r w:rsidRPr="00BF7EFE">
              <w:rPr>
                <w:sz w:val="18"/>
                <w:szCs w:val="18"/>
              </w:rPr>
              <w:t>133.1</w:t>
            </w:r>
          </w:p>
        </w:tc>
      </w:tr>
      <w:tr w:rsidR="001A2B02" w:rsidRPr="00BF7EFE" w14:paraId="550605A9" w14:textId="77777777" w:rsidTr="00AE67D6">
        <w:trPr>
          <w:trHeight w:val="276"/>
          <w:jc w:val="center"/>
        </w:trPr>
        <w:tc>
          <w:tcPr>
            <w:tcW w:w="1497" w:type="pct"/>
            <w:vMerge/>
            <w:noWrap/>
            <w:hideMark/>
          </w:tcPr>
          <w:p w14:paraId="7DDDB47F" w14:textId="77777777" w:rsidR="001A2B02" w:rsidRPr="00BF7EFE" w:rsidRDefault="001A2B02" w:rsidP="001A2B02">
            <w:pPr>
              <w:jc w:val="center"/>
              <w:rPr>
                <w:sz w:val="18"/>
                <w:szCs w:val="18"/>
              </w:rPr>
            </w:pPr>
          </w:p>
        </w:tc>
        <w:tc>
          <w:tcPr>
            <w:tcW w:w="1168" w:type="pct"/>
            <w:noWrap/>
            <w:vAlign w:val="center"/>
            <w:hideMark/>
          </w:tcPr>
          <w:p w14:paraId="3D62588F" w14:textId="77777777" w:rsidR="001A2B02" w:rsidRPr="00BF7EFE" w:rsidRDefault="001A2B02" w:rsidP="001A2B02">
            <w:pPr>
              <w:jc w:val="center"/>
              <w:rPr>
                <w:sz w:val="18"/>
                <w:szCs w:val="18"/>
              </w:rPr>
            </w:pPr>
            <w:r w:rsidRPr="00BF7EFE">
              <w:rPr>
                <w:sz w:val="18"/>
                <w:szCs w:val="18"/>
              </w:rPr>
              <w:t>141.3</w:t>
            </w:r>
          </w:p>
        </w:tc>
        <w:tc>
          <w:tcPr>
            <w:tcW w:w="1168" w:type="pct"/>
            <w:noWrap/>
            <w:vAlign w:val="center"/>
            <w:hideMark/>
          </w:tcPr>
          <w:p w14:paraId="00EC3980" w14:textId="77777777" w:rsidR="001A2B02" w:rsidRPr="00BF7EFE" w:rsidRDefault="001A2B02" w:rsidP="001A2B02">
            <w:pPr>
              <w:jc w:val="center"/>
              <w:rPr>
                <w:sz w:val="18"/>
                <w:szCs w:val="18"/>
              </w:rPr>
            </w:pPr>
            <w:r w:rsidRPr="00BF7EFE">
              <w:rPr>
                <w:sz w:val="18"/>
                <w:szCs w:val="18"/>
              </w:rPr>
              <w:t>151.3</w:t>
            </w:r>
          </w:p>
        </w:tc>
        <w:tc>
          <w:tcPr>
            <w:tcW w:w="1168" w:type="pct"/>
            <w:noWrap/>
            <w:vAlign w:val="center"/>
            <w:hideMark/>
          </w:tcPr>
          <w:p w14:paraId="016684EC" w14:textId="77777777" w:rsidR="001A2B02" w:rsidRPr="00BF7EFE" w:rsidRDefault="001A2B02" w:rsidP="001A2B02">
            <w:pPr>
              <w:jc w:val="center"/>
              <w:rPr>
                <w:sz w:val="18"/>
                <w:szCs w:val="18"/>
              </w:rPr>
            </w:pPr>
            <w:r w:rsidRPr="00BF7EFE">
              <w:rPr>
                <w:sz w:val="18"/>
                <w:szCs w:val="18"/>
              </w:rPr>
              <w:t>136.3</w:t>
            </w:r>
          </w:p>
        </w:tc>
      </w:tr>
      <w:tr w:rsidR="001A2B02" w:rsidRPr="00BF7EFE" w14:paraId="396F1E6E" w14:textId="77777777" w:rsidTr="00AE67D6">
        <w:trPr>
          <w:trHeight w:val="276"/>
          <w:jc w:val="center"/>
        </w:trPr>
        <w:tc>
          <w:tcPr>
            <w:tcW w:w="1497" w:type="pct"/>
            <w:noWrap/>
            <w:hideMark/>
          </w:tcPr>
          <w:p w14:paraId="63140503" w14:textId="6B8D4515" w:rsidR="001A2B02" w:rsidRPr="00BF7EFE" w:rsidRDefault="00F70077" w:rsidP="001A2B02">
            <w:pPr>
              <w:jc w:val="center"/>
              <w:rPr>
                <w:sz w:val="18"/>
                <w:szCs w:val="18"/>
              </w:rPr>
            </w:pPr>
            <w:r>
              <w:rPr>
                <w:rFonts w:hint="eastAsia"/>
                <w:sz w:val="18"/>
                <w:szCs w:val="18"/>
              </w:rPr>
              <w:t>均值</w:t>
            </w:r>
          </w:p>
        </w:tc>
        <w:tc>
          <w:tcPr>
            <w:tcW w:w="1168" w:type="pct"/>
            <w:noWrap/>
            <w:vAlign w:val="center"/>
            <w:hideMark/>
          </w:tcPr>
          <w:p w14:paraId="121122CD" w14:textId="77777777" w:rsidR="001A2B02" w:rsidRPr="00BF7EFE" w:rsidRDefault="001A2B02" w:rsidP="001A2B02">
            <w:pPr>
              <w:jc w:val="center"/>
              <w:rPr>
                <w:b/>
                <w:sz w:val="18"/>
                <w:szCs w:val="18"/>
              </w:rPr>
            </w:pPr>
            <w:r w:rsidRPr="00BF7EFE">
              <w:rPr>
                <w:b/>
                <w:sz w:val="18"/>
                <w:szCs w:val="18"/>
              </w:rPr>
              <w:t>146.3</w:t>
            </w:r>
          </w:p>
        </w:tc>
        <w:tc>
          <w:tcPr>
            <w:tcW w:w="1168" w:type="pct"/>
            <w:noWrap/>
            <w:vAlign w:val="center"/>
            <w:hideMark/>
          </w:tcPr>
          <w:p w14:paraId="3670DCBA" w14:textId="77777777" w:rsidR="001A2B02" w:rsidRPr="00BF7EFE" w:rsidRDefault="001A2B02" w:rsidP="001A2B02">
            <w:pPr>
              <w:jc w:val="center"/>
              <w:rPr>
                <w:b/>
                <w:sz w:val="18"/>
                <w:szCs w:val="18"/>
              </w:rPr>
            </w:pPr>
            <w:r w:rsidRPr="00BF7EFE">
              <w:rPr>
                <w:b/>
                <w:sz w:val="18"/>
                <w:szCs w:val="18"/>
              </w:rPr>
              <w:t>153.9</w:t>
            </w:r>
          </w:p>
        </w:tc>
        <w:tc>
          <w:tcPr>
            <w:tcW w:w="1168" w:type="pct"/>
            <w:noWrap/>
            <w:vAlign w:val="center"/>
            <w:hideMark/>
          </w:tcPr>
          <w:p w14:paraId="22D0A5A3" w14:textId="77777777" w:rsidR="001A2B02" w:rsidRPr="00BF7EFE" w:rsidRDefault="001A2B02" w:rsidP="001A2B02">
            <w:pPr>
              <w:jc w:val="center"/>
              <w:rPr>
                <w:b/>
                <w:sz w:val="18"/>
                <w:szCs w:val="18"/>
              </w:rPr>
            </w:pPr>
            <w:r w:rsidRPr="00BF7EFE">
              <w:rPr>
                <w:b/>
                <w:sz w:val="18"/>
                <w:szCs w:val="18"/>
              </w:rPr>
              <w:t>138.7</w:t>
            </w:r>
          </w:p>
        </w:tc>
      </w:tr>
      <w:tr w:rsidR="001A2B02" w:rsidRPr="00BF7EFE" w14:paraId="13AA29DB" w14:textId="77777777" w:rsidTr="00AE67D6">
        <w:trPr>
          <w:trHeight w:val="276"/>
          <w:jc w:val="center"/>
        </w:trPr>
        <w:tc>
          <w:tcPr>
            <w:tcW w:w="1497" w:type="pct"/>
            <w:noWrap/>
            <w:hideMark/>
          </w:tcPr>
          <w:p w14:paraId="76EF2EFC" w14:textId="582262AD" w:rsidR="001A2B02" w:rsidRPr="00BF7EFE" w:rsidRDefault="00F70077" w:rsidP="001A2B02">
            <w:pPr>
              <w:jc w:val="center"/>
              <w:rPr>
                <w:sz w:val="18"/>
                <w:szCs w:val="18"/>
              </w:rPr>
            </w:pPr>
            <w:r>
              <w:rPr>
                <w:rFonts w:hint="eastAsia"/>
                <w:sz w:val="18"/>
                <w:szCs w:val="18"/>
              </w:rPr>
              <w:t>标准差</w:t>
            </w:r>
          </w:p>
        </w:tc>
        <w:tc>
          <w:tcPr>
            <w:tcW w:w="1168" w:type="pct"/>
            <w:noWrap/>
            <w:vAlign w:val="center"/>
            <w:hideMark/>
          </w:tcPr>
          <w:p w14:paraId="50EA6F42" w14:textId="77777777" w:rsidR="001A2B02" w:rsidRPr="00BF7EFE" w:rsidRDefault="001A2B02" w:rsidP="001A2B02">
            <w:pPr>
              <w:jc w:val="center"/>
              <w:rPr>
                <w:sz w:val="18"/>
                <w:szCs w:val="18"/>
              </w:rPr>
            </w:pPr>
            <w:r w:rsidRPr="00BF7EFE">
              <w:rPr>
                <w:sz w:val="18"/>
                <w:szCs w:val="18"/>
              </w:rPr>
              <w:t>6.0</w:t>
            </w:r>
          </w:p>
        </w:tc>
        <w:tc>
          <w:tcPr>
            <w:tcW w:w="1168" w:type="pct"/>
            <w:noWrap/>
            <w:vAlign w:val="center"/>
            <w:hideMark/>
          </w:tcPr>
          <w:p w14:paraId="4CBB1E9A" w14:textId="77777777" w:rsidR="001A2B02" w:rsidRPr="00BF7EFE" w:rsidRDefault="001A2B02" w:rsidP="001A2B02">
            <w:pPr>
              <w:jc w:val="center"/>
              <w:rPr>
                <w:sz w:val="18"/>
                <w:szCs w:val="18"/>
              </w:rPr>
            </w:pPr>
            <w:r w:rsidRPr="00BF7EFE">
              <w:rPr>
                <w:sz w:val="18"/>
                <w:szCs w:val="18"/>
              </w:rPr>
              <w:t>7.6</w:t>
            </w:r>
          </w:p>
        </w:tc>
        <w:tc>
          <w:tcPr>
            <w:tcW w:w="1168" w:type="pct"/>
            <w:noWrap/>
            <w:vAlign w:val="center"/>
            <w:hideMark/>
          </w:tcPr>
          <w:p w14:paraId="4191DBCD" w14:textId="77777777" w:rsidR="001A2B02" w:rsidRPr="00BF7EFE" w:rsidRDefault="001A2B02" w:rsidP="001A2B02">
            <w:pPr>
              <w:jc w:val="center"/>
              <w:rPr>
                <w:sz w:val="18"/>
                <w:szCs w:val="18"/>
              </w:rPr>
            </w:pPr>
            <w:r w:rsidRPr="00BF7EFE">
              <w:rPr>
                <w:sz w:val="18"/>
                <w:szCs w:val="18"/>
              </w:rPr>
              <w:t>8.8</w:t>
            </w:r>
          </w:p>
        </w:tc>
      </w:tr>
    </w:tbl>
    <w:p w14:paraId="02147CFF" w14:textId="77777777" w:rsidR="0073434F" w:rsidRPr="00BF7EFE" w:rsidRDefault="0073434F" w:rsidP="006F32C5"/>
    <w:p w14:paraId="670BEC38" w14:textId="77777777" w:rsidR="002A6BDF" w:rsidRPr="00BF7EFE" w:rsidRDefault="009D6F1F" w:rsidP="00FE5A9A">
      <w:pPr>
        <w:pStyle w:val="2"/>
        <w:numPr>
          <w:ilvl w:val="1"/>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lastRenderedPageBreak/>
        <w:t>立方</w:t>
      </w:r>
      <w:r w:rsidR="002A6BDF" w:rsidRPr="00BF7EFE">
        <w:rPr>
          <w:rFonts w:ascii="Times New Roman" w:eastAsia="黑体" w:hAnsi="Times New Roman" w:cs="Times New Roman"/>
          <w:b w:val="0"/>
          <w:sz w:val="24"/>
          <w:szCs w:val="24"/>
        </w:rPr>
        <w:t>抗压强度</w:t>
      </w:r>
      <w:r w:rsidR="00D60E4B" w:rsidRPr="00BF7EFE">
        <w:rPr>
          <w:rFonts w:ascii="Times New Roman" w:eastAsia="黑体" w:hAnsi="Times New Roman" w:cs="Times New Roman"/>
          <w:b w:val="0"/>
          <w:sz w:val="24"/>
          <w:szCs w:val="24"/>
        </w:rPr>
        <w:t>实验结果</w:t>
      </w:r>
    </w:p>
    <w:p w14:paraId="4F721948" w14:textId="77777777" w:rsidR="00154CB4" w:rsidRPr="00BF7EFE" w:rsidRDefault="00392817" w:rsidP="00C81E57">
      <w:pPr>
        <w:spacing w:line="360" w:lineRule="auto"/>
        <w:ind w:firstLine="480"/>
        <w:rPr>
          <w:sz w:val="24"/>
        </w:rPr>
      </w:pPr>
      <w:r w:rsidRPr="00BF7EFE">
        <w:rPr>
          <w:sz w:val="24"/>
        </w:rPr>
        <w:t>混凝土立方体抗压强度是常规检测项目</w:t>
      </w:r>
      <w:r w:rsidR="00E03A6A" w:rsidRPr="00BF7EFE">
        <w:rPr>
          <w:sz w:val="24"/>
        </w:rPr>
        <w:t>，</w:t>
      </w:r>
      <w:r w:rsidR="00340F4D" w:rsidRPr="00BF7EFE">
        <w:rPr>
          <w:sz w:val="24"/>
        </w:rPr>
        <w:t>对其进行统计分析，可了解该指标的分布规律及各</w:t>
      </w:r>
      <w:r w:rsidR="00C81E57" w:rsidRPr="00BF7EFE">
        <w:rPr>
          <w:sz w:val="24"/>
        </w:rPr>
        <w:t>测试</w:t>
      </w:r>
      <w:r w:rsidR="00340F4D" w:rsidRPr="00BF7EFE">
        <w:rPr>
          <w:sz w:val="24"/>
        </w:rPr>
        <w:t>单位</w:t>
      </w:r>
      <w:r w:rsidR="00C81E57" w:rsidRPr="00BF7EFE">
        <w:rPr>
          <w:sz w:val="24"/>
        </w:rPr>
        <w:t>实验结果在群体单位中所处的大体位置</w:t>
      </w:r>
      <w:r w:rsidRPr="00BF7EFE">
        <w:rPr>
          <w:sz w:val="24"/>
        </w:rPr>
        <w:t>。</w:t>
      </w:r>
      <w:r w:rsidR="00C81E57" w:rsidRPr="00BF7EFE">
        <w:rPr>
          <w:sz w:val="24"/>
        </w:rPr>
        <w:t>此次平行实验共</w:t>
      </w:r>
      <w:r w:rsidR="002A5750" w:rsidRPr="00BF7EFE">
        <w:rPr>
          <w:sz w:val="24"/>
        </w:rPr>
        <w:t>有</w:t>
      </w:r>
      <w:r w:rsidR="002C2501" w:rsidRPr="00BF7EFE">
        <w:rPr>
          <w:sz w:val="24"/>
        </w:rPr>
        <w:t>10</w:t>
      </w:r>
      <w:r w:rsidR="002C2501" w:rsidRPr="00BF7EFE">
        <w:rPr>
          <w:sz w:val="24"/>
        </w:rPr>
        <w:t>家单位对</w:t>
      </w:r>
      <w:r w:rsidR="00C81E57" w:rsidRPr="00BF7EFE">
        <w:rPr>
          <w:sz w:val="24"/>
        </w:rPr>
        <w:t>上述</w:t>
      </w:r>
      <w:r w:rsidR="002C2501" w:rsidRPr="00BF7EFE">
        <w:rPr>
          <w:sz w:val="24"/>
        </w:rPr>
        <w:t>四种</w:t>
      </w:r>
      <w:r w:rsidR="00537A3D" w:rsidRPr="00BF7EFE">
        <w:rPr>
          <w:sz w:val="24"/>
        </w:rPr>
        <w:t>材料</w:t>
      </w:r>
      <w:r w:rsidR="002C2501" w:rsidRPr="00BF7EFE">
        <w:rPr>
          <w:sz w:val="24"/>
        </w:rPr>
        <w:t>的立方体抗压强度进行了检测，</w:t>
      </w:r>
      <w:r w:rsidR="00154CB4" w:rsidRPr="00BF7EFE">
        <w:rPr>
          <w:sz w:val="24"/>
        </w:rPr>
        <w:t>对所有提交数据的统计分析结果见图</w:t>
      </w:r>
      <w:r w:rsidR="00154CB4" w:rsidRPr="00BF7EFE">
        <w:rPr>
          <w:sz w:val="24"/>
        </w:rPr>
        <w:t>1</w:t>
      </w:r>
      <w:r w:rsidR="00154CB4" w:rsidRPr="00BF7EFE">
        <w:rPr>
          <w:sz w:val="24"/>
        </w:rPr>
        <w:t>和表</w:t>
      </w:r>
      <w:r w:rsidR="00154CB4" w:rsidRPr="00BF7EFE">
        <w:rPr>
          <w:sz w:val="24"/>
        </w:rPr>
        <w:t>5</w:t>
      </w:r>
      <w:r w:rsidR="00CF5F03" w:rsidRPr="00BF7EFE">
        <w:rPr>
          <w:sz w:val="24"/>
        </w:rPr>
        <w:t>（统计结果</w:t>
      </w:r>
      <w:r w:rsidR="00CF5F03" w:rsidRPr="00BF7EFE">
        <w:rPr>
          <w:sz w:val="24"/>
        </w:rPr>
        <w:t>1</w:t>
      </w:r>
      <w:r w:rsidR="00CF5F03" w:rsidRPr="00BF7EFE">
        <w:rPr>
          <w:sz w:val="24"/>
        </w:rPr>
        <w:t>）</w:t>
      </w:r>
      <w:r w:rsidR="00154CB4" w:rsidRPr="00BF7EFE">
        <w:rPr>
          <w:sz w:val="24"/>
        </w:rPr>
        <w:t>。</w:t>
      </w:r>
      <w:r w:rsidR="0025104A" w:rsidRPr="00BF7EFE">
        <w:rPr>
          <w:sz w:val="24"/>
        </w:rPr>
        <w:t>可以看出，同一材料的立方体抗压强度基本符合正态分布。</w:t>
      </w:r>
    </w:p>
    <w:p w14:paraId="6740B014" w14:textId="77777777" w:rsidR="006E05D5" w:rsidRPr="00BF7EFE" w:rsidRDefault="006E05D5" w:rsidP="006E05D5">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6E05D5" w:rsidRPr="00BF7EFE" w14:paraId="50ABC873" w14:textId="77777777" w:rsidTr="00AB6003">
        <w:trPr>
          <w:jc w:val="center"/>
        </w:trPr>
        <w:tc>
          <w:tcPr>
            <w:tcW w:w="4148" w:type="dxa"/>
            <w:tcBorders>
              <w:top w:val="nil"/>
              <w:left w:val="nil"/>
              <w:bottom w:val="nil"/>
              <w:right w:val="nil"/>
            </w:tcBorders>
          </w:tcPr>
          <w:p w14:paraId="37AFCFB3" w14:textId="77777777" w:rsidR="006E05D5" w:rsidRPr="00BF7EFE" w:rsidRDefault="004D55F8" w:rsidP="00B05265">
            <w:pPr>
              <w:spacing w:line="360" w:lineRule="auto"/>
              <w:rPr>
                <w:sz w:val="24"/>
              </w:rPr>
            </w:pPr>
            <w:r w:rsidRPr="00BF7EFE">
              <w:rPr>
                <w:noProof/>
                <w:sz w:val="24"/>
              </w:rPr>
              <w:drawing>
                <wp:inline distT="0" distB="0" distL="0" distR="0" wp14:anchorId="2FBDA926" wp14:editId="1A0EDED0">
                  <wp:extent cx="2484000" cy="2124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Lst>
                          </a:blip>
                          <a:stretch>
                            <a:fillRect/>
                          </a:stretch>
                        </pic:blipFill>
                        <pic:spPr>
                          <a:xfrm>
                            <a:off x="0" y="0"/>
                            <a:ext cx="2484000" cy="2124000"/>
                          </a:xfrm>
                          <a:prstGeom prst="rect">
                            <a:avLst/>
                          </a:prstGeom>
                        </pic:spPr>
                      </pic:pic>
                    </a:graphicData>
                  </a:graphic>
                </wp:inline>
              </w:drawing>
            </w:r>
          </w:p>
        </w:tc>
        <w:tc>
          <w:tcPr>
            <w:tcW w:w="4148" w:type="dxa"/>
            <w:tcBorders>
              <w:top w:val="nil"/>
              <w:left w:val="nil"/>
              <w:bottom w:val="nil"/>
              <w:right w:val="nil"/>
            </w:tcBorders>
          </w:tcPr>
          <w:p w14:paraId="6EBFD719" w14:textId="77777777" w:rsidR="006E05D5" w:rsidRPr="00BF7EFE" w:rsidRDefault="003A0887" w:rsidP="00B05265">
            <w:pPr>
              <w:spacing w:line="360" w:lineRule="auto"/>
              <w:rPr>
                <w:sz w:val="24"/>
              </w:rPr>
            </w:pPr>
            <w:r w:rsidRPr="00BF7EFE">
              <w:rPr>
                <w:noProof/>
                <w:sz w:val="24"/>
              </w:rPr>
              <w:drawing>
                <wp:inline distT="0" distB="0" distL="0" distR="0" wp14:anchorId="47869A65" wp14:editId="11DDDD73">
                  <wp:extent cx="2476800" cy="2120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Lst>
                          </a:blip>
                          <a:stretch>
                            <a:fillRect/>
                          </a:stretch>
                        </pic:blipFill>
                        <pic:spPr>
                          <a:xfrm>
                            <a:off x="0" y="0"/>
                            <a:ext cx="2476800" cy="2120400"/>
                          </a:xfrm>
                          <a:prstGeom prst="rect">
                            <a:avLst/>
                          </a:prstGeom>
                        </pic:spPr>
                      </pic:pic>
                    </a:graphicData>
                  </a:graphic>
                </wp:inline>
              </w:drawing>
            </w:r>
          </w:p>
        </w:tc>
      </w:tr>
      <w:tr w:rsidR="006E05D5" w:rsidRPr="00BF7EFE" w14:paraId="5F9060A8" w14:textId="77777777" w:rsidTr="00AB6003">
        <w:trPr>
          <w:jc w:val="center"/>
        </w:trPr>
        <w:tc>
          <w:tcPr>
            <w:tcW w:w="4148" w:type="dxa"/>
            <w:tcBorders>
              <w:top w:val="nil"/>
              <w:left w:val="nil"/>
              <w:bottom w:val="nil"/>
              <w:right w:val="nil"/>
            </w:tcBorders>
          </w:tcPr>
          <w:p w14:paraId="6935D30B" w14:textId="77777777" w:rsidR="006E05D5" w:rsidRPr="00BF7EFE" w:rsidRDefault="003A0887" w:rsidP="00B05265">
            <w:pPr>
              <w:spacing w:line="360" w:lineRule="auto"/>
              <w:rPr>
                <w:sz w:val="24"/>
              </w:rPr>
            </w:pPr>
            <w:r w:rsidRPr="00BF7EFE">
              <w:rPr>
                <w:noProof/>
                <w:sz w:val="24"/>
              </w:rPr>
              <w:drawing>
                <wp:inline distT="0" distB="0" distL="0" distR="0" wp14:anchorId="07854691" wp14:editId="1EF0EE96">
                  <wp:extent cx="2462400" cy="210600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Lst>
                          </a:blip>
                          <a:stretch>
                            <a:fillRect/>
                          </a:stretch>
                        </pic:blipFill>
                        <pic:spPr>
                          <a:xfrm>
                            <a:off x="0" y="0"/>
                            <a:ext cx="2462400" cy="2106000"/>
                          </a:xfrm>
                          <a:prstGeom prst="rect">
                            <a:avLst/>
                          </a:prstGeom>
                        </pic:spPr>
                      </pic:pic>
                    </a:graphicData>
                  </a:graphic>
                </wp:inline>
              </w:drawing>
            </w:r>
          </w:p>
        </w:tc>
        <w:tc>
          <w:tcPr>
            <w:tcW w:w="4148" w:type="dxa"/>
            <w:tcBorders>
              <w:top w:val="nil"/>
              <w:left w:val="nil"/>
              <w:bottom w:val="nil"/>
              <w:right w:val="nil"/>
            </w:tcBorders>
          </w:tcPr>
          <w:p w14:paraId="50EE4315" w14:textId="77777777" w:rsidR="006E05D5" w:rsidRPr="00BF7EFE" w:rsidRDefault="00D23A36" w:rsidP="00B05265">
            <w:pPr>
              <w:spacing w:line="360" w:lineRule="auto"/>
              <w:rPr>
                <w:sz w:val="24"/>
              </w:rPr>
            </w:pPr>
            <w:r w:rsidRPr="00BF7EFE">
              <w:rPr>
                <w:noProof/>
                <w:sz w:val="24"/>
              </w:rPr>
              <w:drawing>
                <wp:inline distT="0" distB="0" distL="0" distR="0" wp14:anchorId="1BFDB607" wp14:editId="6F3CF398">
                  <wp:extent cx="2433600" cy="207720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r>
      <w:tr w:rsidR="00D23A36" w:rsidRPr="00BF7EFE" w14:paraId="5EEF4A39" w14:textId="77777777" w:rsidTr="00AB6003">
        <w:trPr>
          <w:jc w:val="center"/>
        </w:trPr>
        <w:tc>
          <w:tcPr>
            <w:tcW w:w="8296" w:type="dxa"/>
            <w:gridSpan w:val="2"/>
            <w:tcBorders>
              <w:top w:val="nil"/>
              <w:left w:val="nil"/>
              <w:bottom w:val="nil"/>
              <w:right w:val="nil"/>
            </w:tcBorders>
          </w:tcPr>
          <w:p w14:paraId="40D8F9AD" w14:textId="6889396C" w:rsidR="00D23A36" w:rsidRPr="00BF7EFE" w:rsidRDefault="00D23A36" w:rsidP="00D23A36">
            <w:pPr>
              <w:spacing w:line="360" w:lineRule="auto"/>
              <w:jc w:val="center"/>
              <w:rPr>
                <w:sz w:val="24"/>
              </w:rPr>
            </w:pPr>
            <w:r w:rsidRPr="00BF7EFE">
              <w:rPr>
                <w:rFonts w:eastAsia="等线"/>
                <w:b/>
                <w:szCs w:val="21"/>
              </w:rPr>
              <w:t>图</w:t>
            </w:r>
            <w:r w:rsidRPr="00BF7EFE">
              <w:rPr>
                <w:rFonts w:eastAsia="等线"/>
                <w:b/>
                <w:szCs w:val="21"/>
              </w:rPr>
              <w:t>1</w:t>
            </w:r>
            <w:r w:rsidR="00DD0AD9">
              <w:rPr>
                <w:rFonts w:eastAsia="等线" w:hint="eastAsia"/>
                <w:b/>
                <w:szCs w:val="21"/>
              </w:rPr>
              <w:t>:</w:t>
            </w:r>
            <w:r w:rsidRPr="00BF7EFE">
              <w:rPr>
                <w:rFonts w:eastAsia="等线"/>
                <w:b/>
                <w:szCs w:val="21"/>
              </w:rPr>
              <w:t xml:space="preserve"> 10</w:t>
            </w:r>
            <w:r w:rsidRPr="00BF7EFE">
              <w:rPr>
                <w:rFonts w:eastAsia="等线"/>
                <w:b/>
                <w:szCs w:val="21"/>
              </w:rPr>
              <w:t>家单位立方抗压强度统计分布</w:t>
            </w:r>
          </w:p>
        </w:tc>
      </w:tr>
    </w:tbl>
    <w:p w14:paraId="1CFF4786" w14:textId="77777777" w:rsidR="00154CB4" w:rsidRPr="00BF7EFE" w:rsidRDefault="00154CB4" w:rsidP="00154CB4">
      <w:pPr>
        <w:spacing w:line="360" w:lineRule="auto"/>
        <w:ind w:firstLine="480"/>
        <w:rPr>
          <w:sz w:val="24"/>
        </w:rPr>
      </w:pPr>
    </w:p>
    <w:p w14:paraId="086798DB" w14:textId="34B96C32" w:rsidR="002C68D9" w:rsidRPr="00BF7EFE" w:rsidRDefault="002C68D9" w:rsidP="00154CB4">
      <w:pPr>
        <w:spacing w:line="360" w:lineRule="auto"/>
        <w:ind w:firstLine="480"/>
        <w:rPr>
          <w:sz w:val="24"/>
        </w:rPr>
      </w:pPr>
      <w:r w:rsidRPr="00BF7EFE">
        <w:rPr>
          <w:sz w:val="24"/>
        </w:rPr>
        <w:t>统计时发现</w:t>
      </w:r>
      <w:r w:rsidR="00154CB4" w:rsidRPr="00BF7EFE">
        <w:rPr>
          <w:sz w:val="24"/>
        </w:rPr>
        <w:t>有</w:t>
      </w:r>
      <w:r w:rsidR="00154CB4" w:rsidRPr="00BF7EFE">
        <w:rPr>
          <w:sz w:val="24"/>
        </w:rPr>
        <w:t>3</w:t>
      </w:r>
      <w:r w:rsidR="00154CB4" w:rsidRPr="00BF7EFE">
        <w:rPr>
          <w:sz w:val="24"/>
        </w:rPr>
        <w:t>家单位的</w:t>
      </w:r>
      <w:r w:rsidR="00737D78" w:rsidRPr="00BF7EFE">
        <w:rPr>
          <w:sz w:val="24"/>
        </w:rPr>
        <w:t>其它</w:t>
      </w:r>
      <w:r w:rsidR="00CD5B04">
        <w:rPr>
          <w:rFonts w:hint="eastAsia"/>
          <w:sz w:val="24"/>
        </w:rPr>
        <w:t>试验项目</w:t>
      </w:r>
      <w:r w:rsidR="00154CB4" w:rsidRPr="00BF7EFE">
        <w:rPr>
          <w:sz w:val="24"/>
        </w:rPr>
        <w:t>数据不全或部分有误，故</w:t>
      </w:r>
      <w:r w:rsidRPr="00BF7EFE">
        <w:rPr>
          <w:sz w:val="24"/>
        </w:rPr>
        <w:t>又</w:t>
      </w:r>
      <w:r w:rsidR="00154CB4" w:rsidRPr="00BF7EFE">
        <w:rPr>
          <w:sz w:val="24"/>
        </w:rPr>
        <w:t>对</w:t>
      </w:r>
      <w:r w:rsidRPr="00BF7EFE">
        <w:rPr>
          <w:sz w:val="24"/>
        </w:rPr>
        <w:t>其余</w:t>
      </w:r>
      <w:r w:rsidR="00154CB4" w:rsidRPr="00BF7EFE">
        <w:rPr>
          <w:sz w:val="24"/>
        </w:rPr>
        <w:t>7</w:t>
      </w:r>
      <w:r w:rsidR="00154CB4" w:rsidRPr="00BF7EFE">
        <w:rPr>
          <w:sz w:val="24"/>
        </w:rPr>
        <w:t>家单位数据</w:t>
      </w:r>
      <w:r w:rsidRPr="00BF7EFE">
        <w:rPr>
          <w:sz w:val="24"/>
        </w:rPr>
        <w:t>进行了重新分析</w:t>
      </w:r>
      <w:r w:rsidR="00154CB4" w:rsidRPr="00BF7EFE">
        <w:rPr>
          <w:sz w:val="24"/>
        </w:rPr>
        <w:t>，</w:t>
      </w:r>
      <w:r w:rsidRPr="00BF7EFE">
        <w:rPr>
          <w:sz w:val="24"/>
        </w:rPr>
        <w:t>结果见图</w:t>
      </w:r>
      <w:r w:rsidRPr="00BF7EFE">
        <w:rPr>
          <w:sz w:val="24"/>
        </w:rPr>
        <w:t>2</w:t>
      </w:r>
      <w:r w:rsidRPr="00BF7EFE">
        <w:rPr>
          <w:sz w:val="24"/>
        </w:rPr>
        <w:t>和表</w:t>
      </w:r>
      <w:r w:rsidRPr="00BF7EFE">
        <w:rPr>
          <w:sz w:val="24"/>
        </w:rPr>
        <w:t>5</w:t>
      </w:r>
      <w:r w:rsidR="00CF5F03" w:rsidRPr="00BF7EFE">
        <w:rPr>
          <w:sz w:val="24"/>
        </w:rPr>
        <w:t>（统计结果</w:t>
      </w:r>
      <w:r w:rsidR="00CF5F03" w:rsidRPr="00BF7EFE">
        <w:rPr>
          <w:sz w:val="24"/>
        </w:rPr>
        <w:t>2</w:t>
      </w:r>
      <w:r w:rsidR="00CF5F03" w:rsidRPr="00BF7EFE">
        <w:rPr>
          <w:sz w:val="24"/>
        </w:rPr>
        <w:t>）</w:t>
      </w:r>
      <w:r w:rsidRPr="00BF7EFE">
        <w:rPr>
          <w:sz w:val="24"/>
        </w:rPr>
        <w:t>。</w:t>
      </w:r>
      <w:r w:rsidR="00DC6882" w:rsidRPr="00BF7EFE">
        <w:rPr>
          <w:sz w:val="24"/>
        </w:rPr>
        <w:t>这</w:t>
      </w:r>
      <w:r w:rsidR="00DC6882" w:rsidRPr="00BF7EFE">
        <w:rPr>
          <w:sz w:val="24"/>
        </w:rPr>
        <w:t>7</w:t>
      </w:r>
      <w:r w:rsidR="00DC6882" w:rsidRPr="00BF7EFE">
        <w:rPr>
          <w:sz w:val="24"/>
        </w:rPr>
        <w:t>家</w:t>
      </w:r>
      <w:r w:rsidR="00064C14" w:rsidRPr="00BF7EFE">
        <w:rPr>
          <w:sz w:val="24"/>
        </w:rPr>
        <w:t>单位</w:t>
      </w:r>
      <w:r w:rsidR="00DC6882" w:rsidRPr="00BF7EFE">
        <w:rPr>
          <w:sz w:val="24"/>
        </w:rPr>
        <w:t>的数据仍基本符合正态</w:t>
      </w:r>
      <w:r w:rsidR="00064C14" w:rsidRPr="00BF7EFE">
        <w:rPr>
          <w:sz w:val="24"/>
        </w:rPr>
        <w:t>分布，</w:t>
      </w:r>
      <w:proofErr w:type="gramStart"/>
      <w:r w:rsidR="00064C14" w:rsidRPr="00BF7EFE">
        <w:rPr>
          <w:sz w:val="24"/>
        </w:rPr>
        <w:t>且数据</w:t>
      </w:r>
      <w:proofErr w:type="gramEnd"/>
      <w:r w:rsidR="00064C14" w:rsidRPr="00BF7EFE">
        <w:rPr>
          <w:sz w:val="24"/>
        </w:rPr>
        <w:t>标准差基本</w:t>
      </w:r>
      <w:r w:rsidR="00954F8E" w:rsidRPr="00BF7EFE">
        <w:rPr>
          <w:sz w:val="24"/>
        </w:rPr>
        <w:t>近似，故随后的</w:t>
      </w:r>
      <w:r w:rsidR="007D1D23" w:rsidRPr="00BF7EFE">
        <w:rPr>
          <w:sz w:val="24"/>
        </w:rPr>
        <w:t>立方体抗压强度分析均采用这</w:t>
      </w:r>
      <w:r w:rsidR="007D1D23" w:rsidRPr="00BF7EFE">
        <w:rPr>
          <w:sz w:val="24"/>
        </w:rPr>
        <w:t>7</w:t>
      </w:r>
      <w:r w:rsidR="007D1D23" w:rsidRPr="00BF7EFE">
        <w:rPr>
          <w:sz w:val="24"/>
        </w:rPr>
        <w:t>家的数据进行</w:t>
      </w:r>
      <w:r w:rsidR="00DA05D3">
        <w:rPr>
          <w:rFonts w:hint="eastAsia"/>
          <w:sz w:val="24"/>
        </w:rPr>
        <w:t>；</w:t>
      </w:r>
      <w:r w:rsidR="007D1D23" w:rsidRPr="00BF7EFE">
        <w:rPr>
          <w:sz w:val="24"/>
        </w:rPr>
        <w:t>表</w:t>
      </w:r>
      <w:r w:rsidR="007D1D23" w:rsidRPr="00BF7EFE">
        <w:rPr>
          <w:sz w:val="24"/>
        </w:rPr>
        <w:t>5</w:t>
      </w:r>
      <w:r w:rsidR="007D1D23" w:rsidRPr="00BF7EFE">
        <w:rPr>
          <w:sz w:val="24"/>
        </w:rPr>
        <w:t>同时列出了</w:t>
      </w:r>
      <w:r w:rsidR="007D1D23" w:rsidRPr="00BF7EFE">
        <w:rPr>
          <w:sz w:val="24"/>
        </w:rPr>
        <w:t>95%</w:t>
      </w:r>
      <w:r w:rsidR="007D1D23" w:rsidRPr="00BF7EFE">
        <w:rPr>
          <w:sz w:val="24"/>
        </w:rPr>
        <w:t>置信区间的对应数据。</w:t>
      </w:r>
    </w:p>
    <w:p w14:paraId="095FAD61" w14:textId="77777777" w:rsidR="006E05D5" w:rsidRPr="00BF7EFE" w:rsidRDefault="006E05D5" w:rsidP="00B05265">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6E05D5" w:rsidRPr="00BF7EFE" w14:paraId="59D87A66" w14:textId="77777777" w:rsidTr="00AB6003">
        <w:trPr>
          <w:jc w:val="center"/>
        </w:trPr>
        <w:tc>
          <w:tcPr>
            <w:tcW w:w="4148" w:type="dxa"/>
            <w:tcBorders>
              <w:top w:val="nil"/>
              <w:left w:val="nil"/>
              <w:bottom w:val="nil"/>
              <w:right w:val="nil"/>
            </w:tcBorders>
          </w:tcPr>
          <w:p w14:paraId="368B0EF9" w14:textId="77777777" w:rsidR="006E05D5" w:rsidRPr="00BF7EFE" w:rsidRDefault="00B45649" w:rsidP="00B05265">
            <w:pPr>
              <w:spacing w:line="360" w:lineRule="auto"/>
              <w:rPr>
                <w:sz w:val="24"/>
              </w:rPr>
            </w:pPr>
            <w:r w:rsidRPr="00BF7EFE">
              <w:rPr>
                <w:noProof/>
                <w:sz w:val="24"/>
              </w:rPr>
              <w:lastRenderedPageBreak/>
              <w:drawing>
                <wp:inline distT="0" distB="0" distL="0" distR="0" wp14:anchorId="105A123F" wp14:editId="6A7AB075">
                  <wp:extent cx="2448000" cy="2091600"/>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2448000" cy="2091600"/>
                          </a:xfrm>
                          <a:prstGeom prst="rect">
                            <a:avLst/>
                          </a:prstGeom>
                        </pic:spPr>
                      </pic:pic>
                    </a:graphicData>
                  </a:graphic>
                </wp:inline>
              </w:drawing>
            </w:r>
          </w:p>
        </w:tc>
        <w:tc>
          <w:tcPr>
            <w:tcW w:w="4148" w:type="dxa"/>
            <w:tcBorders>
              <w:top w:val="nil"/>
              <w:left w:val="nil"/>
              <w:bottom w:val="nil"/>
              <w:right w:val="nil"/>
            </w:tcBorders>
          </w:tcPr>
          <w:p w14:paraId="0FCA2ACB" w14:textId="77777777" w:rsidR="006E05D5" w:rsidRPr="00BF7EFE" w:rsidRDefault="00292138" w:rsidP="00B05265">
            <w:pPr>
              <w:spacing w:line="360" w:lineRule="auto"/>
              <w:rPr>
                <w:sz w:val="24"/>
              </w:rPr>
            </w:pPr>
            <w:r w:rsidRPr="00BF7EFE">
              <w:rPr>
                <w:noProof/>
                <w:sz w:val="24"/>
              </w:rPr>
              <w:drawing>
                <wp:inline distT="0" distB="0" distL="0" distR="0" wp14:anchorId="7FD073D5" wp14:editId="7AF8B1D4">
                  <wp:extent cx="2448000" cy="2091600"/>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contrast="20000"/>
                                    </a14:imgEffect>
                                  </a14:imgLayer>
                                </a14:imgProps>
                              </a:ext>
                            </a:extLst>
                          </a:blip>
                          <a:stretch>
                            <a:fillRect/>
                          </a:stretch>
                        </pic:blipFill>
                        <pic:spPr>
                          <a:xfrm>
                            <a:off x="0" y="0"/>
                            <a:ext cx="2448000" cy="2091600"/>
                          </a:xfrm>
                          <a:prstGeom prst="rect">
                            <a:avLst/>
                          </a:prstGeom>
                        </pic:spPr>
                      </pic:pic>
                    </a:graphicData>
                  </a:graphic>
                </wp:inline>
              </w:drawing>
            </w:r>
          </w:p>
        </w:tc>
      </w:tr>
      <w:tr w:rsidR="006E05D5" w:rsidRPr="00BF7EFE" w14:paraId="457FEDD8" w14:textId="77777777" w:rsidTr="00AB6003">
        <w:trPr>
          <w:jc w:val="center"/>
        </w:trPr>
        <w:tc>
          <w:tcPr>
            <w:tcW w:w="4148" w:type="dxa"/>
            <w:tcBorders>
              <w:top w:val="nil"/>
              <w:left w:val="nil"/>
              <w:bottom w:val="nil"/>
              <w:right w:val="nil"/>
            </w:tcBorders>
          </w:tcPr>
          <w:p w14:paraId="60DC6DEC" w14:textId="77777777" w:rsidR="006E05D5" w:rsidRPr="00BF7EFE" w:rsidRDefault="005A63A3" w:rsidP="00B05265">
            <w:pPr>
              <w:spacing w:line="360" w:lineRule="auto"/>
              <w:rPr>
                <w:sz w:val="24"/>
              </w:rPr>
            </w:pPr>
            <w:r w:rsidRPr="00BF7EFE">
              <w:rPr>
                <w:noProof/>
                <w:sz w:val="24"/>
              </w:rPr>
              <w:drawing>
                <wp:inline distT="0" distB="0" distL="0" distR="0" wp14:anchorId="31CB112C" wp14:editId="565E81E6">
                  <wp:extent cx="2476800" cy="2120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contrast="20000"/>
                                    </a14:imgEffect>
                                  </a14:imgLayer>
                                </a14:imgProps>
                              </a:ext>
                            </a:extLst>
                          </a:blip>
                          <a:stretch>
                            <a:fillRect/>
                          </a:stretch>
                        </pic:blipFill>
                        <pic:spPr>
                          <a:xfrm>
                            <a:off x="0" y="0"/>
                            <a:ext cx="2476800" cy="2120400"/>
                          </a:xfrm>
                          <a:prstGeom prst="rect">
                            <a:avLst/>
                          </a:prstGeom>
                        </pic:spPr>
                      </pic:pic>
                    </a:graphicData>
                  </a:graphic>
                </wp:inline>
              </w:drawing>
            </w:r>
          </w:p>
        </w:tc>
        <w:tc>
          <w:tcPr>
            <w:tcW w:w="4148" w:type="dxa"/>
            <w:tcBorders>
              <w:top w:val="nil"/>
              <w:left w:val="nil"/>
              <w:bottom w:val="nil"/>
              <w:right w:val="nil"/>
            </w:tcBorders>
          </w:tcPr>
          <w:p w14:paraId="0371F2E5" w14:textId="77777777" w:rsidR="006E05D5" w:rsidRPr="00BF7EFE" w:rsidRDefault="00F10B7E" w:rsidP="00B05265">
            <w:pPr>
              <w:spacing w:line="360" w:lineRule="auto"/>
              <w:rPr>
                <w:sz w:val="24"/>
              </w:rPr>
            </w:pPr>
            <w:r w:rsidRPr="00BF7EFE">
              <w:rPr>
                <w:noProof/>
                <w:sz w:val="24"/>
              </w:rPr>
              <w:drawing>
                <wp:inline distT="0" distB="0" distL="0" distR="0" wp14:anchorId="02AA483F" wp14:editId="59A25DBF">
                  <wp:extent cx="2433600" cy="207720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3600" cy="2077200"/>
                          </a:xfrm>
                          <a:prstGeom prst="rect">
                            <a:avLst/>
                          </a:prstGeom>
                        </pic:spPr>
                      </pic:pic>
                    </a:graphicData>
                  </a:graphic>
                </wp:inline>
              </w:drawing>
            </w:r>
          </w:p>
        </w:tc>
      </w:tr>
      <w:tr w:rsidR="00B30473" w:rsidRPr="00BF7EFE" w14:paraId="0609A358" w14:textId="77777777" w:rsidTr="00AB6003">
        <w:trPr>
          <w:jc w:val="center"/>
        </w:trPr>
        <w:tc>
          <w:tcPr>
            <w:tcW w:w="8296" w:type="dxa"/>
            <w:gridSpan w:val="2"/>
            <w:tcBorders>
              <w:top w:val="nil"/>
              <w:left w:val="nil"/>
              <w:bottom w:val="nil"/>
              <w:right w:val="nil"/>
            </w:tcBorders>
          </w:tcPr>
          <w:p w14:paraId="57D44937" w14:textId="3F909B75" w:rsidR="00B30473" w:rsidRPr="00BF7EFE" w:rsidRDefault="00B30473" w:rsidP="00B30473">
            <w:pPr>
              <w:spacing w:line="360" w:lineRule="auto"/>
              <w:jc w:val="center"/>
              <w:rPr>
                <w:sz w:val="24"/>
              </w:rPr>
            </w:pPr>
            <w:r w:rsidRPr="00BF7EFE">
              <w:rPr>
                <w:rFonts w:eastAsia="等线"/>
                <w:b/>
                <w:szCs w:val="21"/>
              </w:rPr>
              <w:t>图</w:t>
            </w:r>
            <w:r w:rsidRPr="00BF7EFE">
              <w:rPr>
                <w:rFonts w:eastAsia="等线"/>
                <w:b/>
                <w:szCs w:val="21"/>
              </w:rPr>
              <w:t>2</w:t>
            </w:r>
            <w:r w:rsidR="00C80ADF">
              <w:rPr>
                <w:rFonts w:eastAsia="等线" w:hint="eastAsia"/>
                <w:b/>
                <w:szCs w:val="21"/>
              </w:rPr>
              <w:t>:</w:t>
            </w:r>
            <w:r w:rsidRPr="00BF7EFE">
              <w:rPr>
                <w:rFonts w:eastAsia="等线"/>
                <w:b/>
                <w:szCs w:val="21"/>
              </w:rPr>
              <w:t xml:space="preserve"> 7</w:t>
            </w:r>
            <w:r w:rsidRPr="00BF7EFE">
              <w:rPr>
                <w:rFonts w:eastAsia="等线"/>
                <w:b/>
                <w:szCs w:val="21"/>
              </w:rPr>
              <w:t>家单位立方抗压强度统计分布</w:t>
            </w:r>
          </w:p>
        </w:tc>
      </w:tr>
    </w:tbl>
    <w:p w14:paraId="3ACC0AB6" w14:textId="77777777" w:rsidR="00B05265" w:rsidRPr="00BF7EFE" w:rsidRDefault="00B05265" w:rsidP="00B05265">
      <w:pPr>
        <w:spacing w:line="360" w:lineRule="auto"/>
        <w:rPr>
          <w:sz w:val="24"/>
        </w:rPr>
      </w:pPr>
    </w:p>
    <w:p w14:paraId="40C3B43F" w14:textId="69D1D7DD" w:rsidR="00242760" w:rsidRPr="00BF7EFE" w:rsidRDefault="003E0684" w:rsidP="003E0684">
      <w:pPr>
        <w:spacing w:line="360" w:lineRule="auto"/>
        <w:jc w:val="center"/>
        <w:rPr>
          <w:sz w:val="24"/>
        </w:rPr>
      </w:pPr>
      <w:r w:rsidRPr="00BF7EFE">
        <w:rPr>
          <w:rFonts w:eastAsia="等线"/>
          <w:b/>
          <w:szCs w:val="21"/>
        </w:rPr>
        <w:t>表</w:t>
      </w:r>
      <w:r w:rsidRPr="00BF7EFE">
        <w:rPr>
          <w:rFonts w:eastAsia="等线"/>
          <w:b/>
          <w:szCs w:val="21"/>
        </w:rPr>
        <w:t>5</w:t>
      </w:r>
      <w:r w:rsidR="0072161F">
        <w:rPr>
          <w:rFonts w:eastAsia="等线"/>
          <w:b/>
          <w:szCs w:val="21"/>
        </w:rPr>
        <w:t>:</w:t>
      </w:r>
      <w:r w:rsidRPr="00BF7EFE">
        <w:rPr>
          <w:rFonts w:eastAsia="等线"/>
          <w:b/>
          <w:szCs w:val="21"/>
        </w:rPr>
        <w:t xml:space="preserve"> </w:t>
      </w:r>
      <w:r w:rsidR="00B05265" w:rsidRPr="00BF7EFE">
        <w:rPr>
          <w:rFonts w:eastAsia="等线"/>
          <w:b/>
          <w:szCs w:val="21"/>
        </w:rPr>
        <w:t>立方抗压强度统计分析</w:t>
      </w:r>
      <w:r w:rsidRPr="00BF7EFE">
        <w:rPr>
          <w:rFonts w:eastAsia="等线"/>
          <w:b/>
          <w:szCs w:val="21"/>
        </w:rPr>
        <w:t>（强度单位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2088"/>
        <w:gridCol w:w="764"/>
        <w:gridCol w:w="1419"/>
        <w:gridCol w:w="899"/>
        <w:gridCol w:w="899"/>
        <w:gridCol w:w="1419"/>
        <w:gridCol w:w="899"/>
        <w:gridCol w:w="899"/>
      </w:tblGrid>
      <w:tr w:rsidR="002C122C" w:rsidRPr="00BF7EFE" w14:paraId="22251494" w14:textId="77777777" w:rsidTr="00450756">
        <w:trPr>
          <w:trHeight w:val="300"/>
        </w:trPr>
        <w:tc>
          <w:tcPr>
            <w:tcW w:w="1124" w:type="pct"/>
            <w:vMerge w:val="restart"/>
            <w:noWrap/>
            <w:vAlign w:val="center"/>
            <w:hideMark/>
          </w:tcPr>
          <w:p w14:paraId="2EE69D58" w14:textId="77777777" w:rsidR="002C122C" w:rsidRPr="00BF7EFE" w:rsidRDefault="002C122C" w:rsidP="002C122C">
            <w:pPr>
              <w:spacing w:line="360" w:lineRule="auto"/>
              <w:jc w:val="center"/>
              <w:rPr>
                <w:sz w:val="18"/>
                <w:szCs w:val="18"/>
              </w:rPr>
            </w:pPr>
            <w:r w:rsidRPr="00BF7EFE">
              <w:rPr>
                <w:sz w:val="18"/>
                <w:szCs w:val="18"/>
              </w:rPr>
              <w:t>统计指标</w:t>
            </w:r>
          </w:p>
        </w:tc>
        <w:tc>
          <w:tcPr>
            <w:tcW w:w="411" w:type="pct"/>
            <w:vMerge w:val="restart"/>
            <w:vAlign w:val="center"/>
          </w:tcPr>
          <w:p w14:paraId="602F053E" w14:textId="77777777" w:rsidR="002C122C" w:rsidRPr="00BF7EFE" w:rsidRDefault="002C122C" w:rsidP="002C122C">
            <w:pPr>
              <w:spacing w:line="360" w:lineRule="auto"/>
              <w:jc w:val="center"/>
              <w:rPr>
                <w:sz w:val="18"/>
                <w:szCs w:val="18"/>
              </w:rPr>
            </w:pPr>
            <w:r w:rsidRPr="00BF7EFE">
              <w:rPr>
                <w:sz w:val="18"/>
                <w:szCs w:val="18"/>
              </w:rPr>
              <w:t>材料</w:t>
            </w:r>
          </w:p>
        </w:tc>
        <w:tc>
          <w:tcPr>
            <w:tcW w:w="764" w:type="pct"/>
            <w:vMerge w:val="restart"/>
            <w:noWrap/>
            <w:vAlign w:val="center"/>
            <w:hideMark/>
          </w:tcPr>
          <w:p w14:paraId="06E91848" w14:textId="77777777" w:rsidR="002C122C" w:rsidRPr="00BF7EFE" w:rsidRDefault="002C122C" w:rsidP="00450756">
            <w:pPr>
              <w:spacing w:line="360" w:lineRule="auto"/>
              <w:jc w:val="center"/>
              <w:rPr>
                <w:sz w:val="18"/>
                <w:szCs w:val="18"/>
              </w:rPr>
            </w:pPr>
            <w:r w:rsidRPr="00BF7EFE">
              <w:rPr>
                <w:sz w:val="18"/>
                <w:szCs w:val="18"/>
              </w:rPr>
              <w:t>统计结果</w:t>
            </w:r>
            <w:r w:rsidR="00CA7E7A" w:rsidRPr="00BF7EFE">
              <w:rPr>
                <w:sz w:val="18"/>
                <w:szCs w:val="18"/>
              </w:rPr>
              <w:t>1</w:t>
            </w:r>
          </w:p>
        </w:tc>
        <w:tc>
          <w:tcPr>
            <w:tcW w:w="968" w:type="pct"/>
            <w:gridSpan w:val="2"/>
            <w:vAlign w:val="center"/>
            <w:hideMark/>
          </w:tcPr>
          <w:p w14:paraId="37554631" w14:textId="77777777" w:rsidR="002C122C" w:rsidRPr="00BF7EFE" w:rsidRDefault="002C122C" w:rsidP="00450756">
            <w:pPr>
              <w:spacing w:line="360" w:lineRule="auto"/>
              <w:jc w:val="center"/>
              <w:rPr>
                <w:sz w:val="18"/>
                <w:szCs w:val="18"/>
              </w:rPr>
            </w:pPr>
            <w:r w:rsidRPr="00BF7EFE">
              <w:rPr>
                <w:sz w:val="18"/>
                <w:szCs w:val="18"/>
              </w:rPr>
              <w:t xml:space="preserve">95% </w:t>
            </w:r>
            <w:r w:rsidRPr="00BF7EFE">
              <w:rPr>
                <w:sz w:val="18"/>
                <w:szCs w:val="18"/>
              </w:rPr>
              <w:t>置信区间</w:t>
            </w:r>
          </w:p>
        </w:tc>
        <w:tc>
          <w:tcPr>
            <w:tcW w:w="764" w:type="pct"/>
            <w:vMerge w:val="restart"/>
            <w:noWrap/>
            <w:vAlign w:val="center"/>
            <w:hideMark/>
          </w:tcPr>
          <w:p w14:paraId="5D729CF1" w14:textId="77777777" w:rsidR="002C122C" w:rsidRPr="00BF7EFE" w:rsidRDefault="002C122C" w:rsidP="00450756">
            <w:pPr>
              <w:spacing w:line="360" w:lineRule="auto"/>
              <w:jc w:val="center"/>
              <w:rPr>
                <w:sz w:val="18"/>
                <w:szCs w:val="18"/>
              </w:rPr>
            </w:pPr>
            <w:r w:rsidRPr="00BF7EFE">
              <w:rPr>
                <w:sz w:val="18"/>
                <w:szCs w:val="18"/>
              </w:rPr>
              <w:t>统计结果</w:t>
            </w:r>
            <w:r w:rsidRPr="00BF7EFE">
              <w:rPr>
                <w:sz w:val="18"/>
                <w:szCs w:val="18"/>
              </w:rPr>
              <w:t>2</w:t>
            </w:r>
          </w:p>
        </w:tc>
        <w:tc>
          <w:tcPr>
            <w:tcW w:w="968" w:type="pct"/>
            <w:gridSpan w:val="2"/>
            <w:vAlign w:val="center"/>
            <w:hideMark/>
          </w:tcPr>
          <w:p w14:paraId="10FBACE9" w14:textId="77777777" w:rsidR="002C122C" w:rsidRPr="00BF7EFE" w:rsidRDefault="002C122C" w:rsidP="00450756">
            <w:pPr>
              <w:spacing w:line="360" w:lineRule="auto"/>
              <w:jc w:val="center"/>
              <w:rPr>
                <w:sz w:val="18"/>
                <w:szCs w:val="18"/>
              </w:rPr>
            </w:pPr>
            <w:r w:rsidRPr="00BF7EFE">
              <w:rPr>
                <w:sz w:val="18"/>
                <w:szCs w:val="18"/>
              </w:rPr>
              <w:t xml:space="preserve">95% </w:t>
            </w:r>
            <w:r w:rsidRPr="00BF7EFE">
              <w:rPr>
                <w:sz w:val="18"/>
                <w:szCs w:val="18"/>
              </w:rPr>
              <w:t>置信区间</w:t>
            </w:r>
          </w:p>
        </w:tc>
      </w:tr>
      <w:tr w:rsidR="002C122C" w:rsidRPr="00BF7EFE" w14:paraId="1010CCAD" w14:textId="77777777" w:rsidTr="00450756">
        <w:trPr>
          <w:trHeight w:val="312"/>
        </w:trPr>
        <w:tc>
          <w:tcPr>
            <w:tcW w:w="1124" w:type="pct"/>
            <w:vMerge/>
            <w:vAlign w:val="center"/>
            <w:hideMark/>
          </w:tcPr>
          <w:p w14:paraId="03933282" w14:textId="77777777" w:rsidR="002C122C" w:rsidRPr="00BF7EFE" w:rsidRDefault="002C122C" w:rsidP="002C122C">
            <w:pPr>
              <w:spacing w:line="360" w:lineRule="auto"/>
              <w:jc w:val="center"/>
              <w:rPr>
                <w:sz w:val="18"/>
                <w:szCs w:val="18"/>
              </w:rPr>
            </w:pPr>
          </w:p>
        </w:tc>
        <w:tc>
          <w:tcPr>
            <w:tcW w:w="411" w:type="pct"/>
            <w:vMerge/>
            <w:vAlign w:val="center"/>
          </w:tcPr>
          <w:p w14:paraId="4105564E" w14:textId="77777777" w:rsidR="002C122C" w:rsidRPr="00BF7EFE" w:rsidRDefault="002C122C" w:rsidP="002C122C">
            <w:pPr>
              <w:spacing w:line="360" w:lineRule="auto"/>
              <w:jc w:val="center"/>
              <w:rPr>
                <w:sz w:val="18"/>
                <w:szCs w:val="18"/>
              </w:rPr>
            </w:pPr>
          </w:p>
        </w:tc>
        <w:tc>
          <w:tcPr>
            <w:tcW w:w="764" w:type="pct"/>
            <w:vMerge/>
            <w:vAlign w:val="center"/>
            <w:hideMark/>
          </w:tcPr>
          <w:p w14:paraId="04CCC734" w14:textId="77777777" w:rsidR="002C122C" w:rsidRPr="00BF7EFE" w:rsidRDefault="002C122C" w:rsidP="00450756">
            <w:pPr>
              <w:spacing w:line="360" w:lineRule="auto"/>
              <w:jc w:val="center"/>
              <w:rPr>
                <w:sz w:val="18"/>
                <w:szCs w:val="18"/>
              </w:rPr>
            </w:pPr>
          </w:p>
        </w:tc>
        <w:tc>
          <w:tcPr>
            <w:tcW w:w="484" w:type="pct"/>
            <w:vAlign w:val="center"/>
            <w:hideMark/>
          </w:tcPr>
          <w:p w14:paraId="3F02D9B3" w14:textId="77777777" w:rsidR="002C122C" w:rsidRPr="00BF7EFE" w:rsidRDefault="002C122C" w:rsidP="00450756">
            <w:pPr>
              <w:spacing w:line="360" w:lineRule="auto"/>
              <w:jc w:val="center"/>
              <w:rPr>
                <w:sz w:val="18"/>
                <w:szCs w:val="18"/>
              </w:rPr>
            </w:pPr>
            <w:r w:rsidRPr="00BF7EFE">
              <w:rPr>
                <w:sz w:val="18"/>
                <w:szCs w:val="18"/>
              </w:rPr>
              <w:t>下限</w:t>
            </w:r>
          </w:p>
        </w:tc>
        <w:tc>
          <w:tcPr>
            <w:tcW w:w="484" w:type="pct"/>
            <w:vAlign w:val="center"/>
            <w:hideMark/>
          </w:tcPr>
          <w:p w14:paraId="6B6690A0" w14:textId="77777777" w:rsidR="002C122C" w:rsidRPr="00BF7EFE" w:rsidRDefault="002C122C" w:rsidP="00450756">
            <w:pPr>
              <w:spacing w:line="360" w:lineRule="auto"/>
              <w:jc w:val="center"/>
              <w:rPr>
                <w:sz w:val="18"/>
                <w:szCs w:val="18"/>
              </w:rPr>
            </w:pPr>
            <w:r w:rsidRPr="00BF7EFE">
              <w:rPr>
                <w:sz w:val="18"/>
                <w:szCs w:val="18"/>
              </w:rPr>
              <w:t>上限</w:t>
            </w:r>
          </w:p>
        </w:tc>
        <w:tc>
          <w:tcPr>
            <w:tcW w:w="764" w:type="pct"/>
            <w:vMerge/>
            <w:vAlign w:val="center"/>
            <w:hideMark/>
          </w:tcPr>
          <w:p w14:paraId="58C739D8" w14:textId="77777777" w:rsidR="002C122C" w:rsidRPr="00BF7EFE" w:rsidRDefault="002C122C" w:rsidP="00450756">
            <w:pPr>
              <w:spacing w:line="360" w:lineRule="auto"/>
              <w:jc w:val="center"/>
              <w:rPr>
                <w:sz w:val="18"/>
                <w:szCs w:val="18"/>
              </w:rPr>
            </w:pPr>
          </w:p>
        </w:tc>
        <w:tc>
          <w:tcPr>
            <w:tcW w:w="484" w:type="pct"/>
            <w:vAlign w:val="center"/>
            <w:hideMark/>
          </w:tcPr>
          <w:p w14:paraId="6E02E6B6" w14:textId="77777777" w:rsidR="002C122C" w:rsidRPr="00BF7EFE" w:rsidRDefault="002C122C" w:rsidP="00450756">
            <w:pPr>
              <w:spacing w:line="360" w:lineRule="auto"/>
              <w:jc w:val="center"/>
              <w:rPr>
                <w:sz w:val="18"/>
                <w:szCs w:val="18"/>
              </w:rPr>
            </w:pPr>
            <w:r w:rsidRPr="00BF7EFE">
              <w:rPr>
                <w:sz w:val="18"/>
                <w:szCs w:val="18"/>
              </w:rPr>
              <w:t>下限</w:t>
            </w:r>
          </w:p>
        </w:tc>
        <w:tc>
          <w:tcPr>
            <w:tcW w:w="484" w:type="pct"/>
            <w:vAlign w:val="center"/>
            <w:hideMark/>
          </w:tcPr>
          <w:p w14:paraId="0059CCC2" w14:textId="77777777" w:rsidR="002C122C" w:rsidRPr="00BF7EFE" w:rsidRDefault="002C122C" w:rsidP="00450756">
            <w:pPr>
              <w:spacing w:line="360" w:lineRule="auto"/>
              <w:jc w:val="center"/>
              <w:rPr>
                <w:sz w:val="18"/>
                <w:szCs w:val="18"/>
              </w:rPr>
            </w:pPr>
            <w:r w:rsidRPr="00BF7EFE">
              <w:rPr>
                <w:sz w:val="18"/>
                <w:szCs w:val="18"/>
              </w:rPr>
              <w:t>上限</w:t>
            </w:r>
          </w:p>
        </w:tc>
      </w:tr>
      <w:tr w:rsidR="002C122C" w:rsidRPr="00BF7EFE" w14:paraId="0553EAC1" w14:textId="77777777" w:rsidTr="00450756">
        <w:trPr>
          <w:trHeight w:val="312"/>
        </w:trPr>
        <w:tc>
          <w:tcPr>
            <w:tcW w:w="1124" w:type="pct"/>
            <w:vMerge w:val="restart"/>
            <w:vAlign w:val="center"/>
            <w:hideMark/>
          </w:tcPr>
          <w:p w14:paraId="6F88C40A" w14:textId="229A26BA" w:rsidR="002C122C" w:rsidRPr="00BF7EFE" w:rsidRDefault="002C122C" w:rsidP="002C122C">
            <w:pPr>
              <w:spacing w:line="360" w:lineRule="auto"/>
              <w:jc w:val="center"/>
              <w:rPr>
                <w:sz w:val="18"/>
                <w:szCs w:val="18"/>
              </w:rPr>
            </w:pPr>
            <w:r w:rsidRPr="00BF7EFE">
              <w:rPr>
                <w:sz w:val="18"/>
                <w:szCs w:val="18"/>
              </w:rPr>
              <w:t>均值</w:t>
            </w:r>
          </w:p>
        </w:tc>
        <w:tc>
          <w:tcPr>
            <w:tcW w:w="411" w:type="pct"/>
            <w:vAlign w:val="center"/>
            <w:hideMark/>
          </w:tcPr>
          <w:p w14:paraId="6CD5AEDE" w14:textId="77777777" w:rsidR="002C122C" w:rsidRPr="00BF7EFE" w:rsidRDefault="002C122C" w:rsidP="002C122C">
            <w:pPr>
              <w:spacing w:line="360" w:lineRule="auto"/>
              <w:jc w:val="center"/>
              <w:rPr>
                <w:sz w:val="18"/>
                <w:szCs w:val="18"/>
              </w:rPr>
            </w:pPr>
            <w:r w:rsidRPr="00BF7EFE">
              <w:rPr>
                <w:sz w:val="18"/>
                <w:szCs w:val="18"/>
              </w:rPr>
              <w:t>A</w:t>
            </w:r>
          </w:p>
        </w:tc>
        <w:tc>
          <w:tcPr>
            <w:tcW w:w="764" w:type="pct"/>
            <w:noWrap/>
            <w:vAlign w:val="center"/>
            <w:hideMark/>
          </w:tcPr>
          <w:p w14:paraId="5CA27B00" w14:textId="77777777" w:rsidR="002C122C" w:rsidRPr="00BF7EFE" w:rsidRDefault="002C122C" w:rsidP="00450756">
            <w:pPr>
              <w:spacing w:line="360" w:lineRule="auto"/>
              <w:jc w:val="center"/>
              <w:rPr>
                <w:sz w:val="18"/>
                <w:szCs w:val="18"/>
              </w:rPr>
            </w:pPr>
            <w:r w:rsidRPr="00BF7EFE">
              <w:rPr>
                <w:sz w:val="18"/>
                <w:szCs w:val="18"/>
              </w:rPr>
              <w:t>176.5</w:t>
            </w:r>
          </w:p>
        </w:tc>
        <w:tc>
          <w:tcPr>
            <w:tcW w:w="484" w:type="pct"/>
            <w:noWrap/>
            <w:vAlign w:val="center"/>
            <w:hideMark/>
          </w:tcPr>
          <w:p w14:paraId="60558EAF" w14:textId="77777777" w:rsidR="002C122C" w:rsidRPr="00BF7EFE" w:rsidRDefault="002C122C" w:rsidP="00450756">
            <w:pPr>
              <w:spacing w:line="360" w:lineRule="auto"/>
              <w:jc w:val="center"/>
              <w:rPr>
                <w:sz w:val="18"/>
                <w:szCs w:val="18"/>
              </w:rPr>
            </w:pPr>
            <w:r w:rsidRPr="00BF7EFE">
              <w:rPr>
                <w:sz w:val="18"/>
                <w:szCs w:val="18"/>
              </w:rPr>
              <w:t>173.3</w:t>
            </w:r>
          </w:p>
        </w:tc>
        <w:tc>
          <w:tcPr>
            <w:tcW w:w="484" w:type="pct"/>
            <w:noWrap/>
            <w:vAlign w:val="center"/>
            <w:hideMark/>
          </w:tcPr>
          <w:p w14:paraId="4D4FA7B0" w14:textId="77777777" w:rsidR="002C122C" w:rsidRPr="00BF7EFE" w:rsidRDefault="002C122C" w:rsidP="00450756">
            <w:pPr>
              <w:spacing w:line="360" w:lineRule="auto"/>
              <w:jc w:val="center"/>
              <w:rPr>
                <w:sz w:val="18"/>
                <w:szCs w:val="18"/>
              </w:rPr>
            </w:pPr>
            <w:r w:rsidRPr="00BF7EFE">
              <w:rPr>
                <w:sz w:val="18"/>
                <w:szCs w:val="18"/>
              </w:rPr>
              <w:t>179.5</w:t>
            </w:r>
          </w:p>
        </w:tc>
        <w:tc>
          <w:tcPr>
            <w:tcW w:w="764" w:type="pct"/>
            <w:noWrap/>
            <w:vAlign w:val="center"/>
            <w:hideMark/>
          </w:tcPr>
          <w:p w14:paraId="03E0FC28" w14:textId="77777777" w:rsidR="002C122C" w:rsidRPr="00BF7EFE" w:rsidRDefault="002C122C" w:rsidP="00450756">
            <w:pPr>
              <w:spacing w:line="360" w:lineRule="auto"/>
              <w:jc w:val="center"/>
              <w:rPr>
                <w:b/>
                <w:sz w:val="18"/>
                <w:szCs w:val="18"/>
              </w:rPr>
            </w:pPr>
            <w:r w:rsidRPr="00BF7EFE">
              <w:rPr>
                <w:b/>
                <w:sz w:val="18"/>
                <w:szCs w:val="18"/>
              </w:rPr>
              <w:t>180.5</w:t>
            </w:r>
          </w:p>
        </w:tc>
        <w:tc>
          <w:tcPr>
            <w:tcW w:w="484" w:type="pct"/>
            <w:noWrap/>
            <w:vAlign w:val="center"/>
            <w:hideMark/>
          </w:tcPr>
          <w:p w14:paraId="69364F9D" w14:textId="77777777" w:rsidR="002C122C" w:rsidRPr="00BF7EFE" w:rsidRDefault="002C122C" w:rsidP="00450756">
            <w:pPr>
              <w:spacing w:line="360" w:lineRule="auto"/>
              <w:jc w:val="center"/>
              <w:rPr>
                <w:sz w:val="18"/>
                <w:szCs w:val="18"/>
              </w:rPr>
            </w:pPr>
            <w:r w:rsidRPr="00BF7EFE">
              <w:rPr>
                <w:sz w:val="18"/>
                <w:szCs w:val="18"/>
              </w:rPr>
              <w:t>177.1</w:t>
            </w:r>
          </w:p>
        </w:tc>
        <w:tc>
          <w:tcPr>
            <w:tcW w:w="484" w:type="pct"/>
            <w:noWrap/>
            <w:vAlign w:val="center"/>
            <w:hideMark/>
          </w:tcPr>
          <w:p w14:paraId="63992601" w14:textId="77777777" w:rsidR="002C122C" w:rsidRPr="00BF7EFE" w:rsidRDefault="002C122C" w:rsidP="00450756">
            <w:pPr>
              <w:spacing w:line="360" w:lineRule="auto"/>
              <w:jc w:val="center"/>
              <w:rPr>
                <w:sz w:val="18"/>
                <w:szCs w:val="18"/>
              </w:rPr>
            </w:pPr>
            <w:r w:rsidRPr="00BF7EFE">
              <w:rPr>
                <w:sz w:val="18"/>
                <w:szCs w:val="18"/>
              </w:rPr>
              <w:t>183.9</w:t>
            </w:r>
          </w:p>
        </w:tc>
      </w:tr>
      <w:tr w:rsidR="002C122C" w:rsidRPr="00BF7EFE" w14:paraId="75FDB581" w14:textId="77777777" w:rsidTr="00450756">
        <w:trPr>
          <w:trHeight w:val="312"/>
        </w:trPr>
        <w:tc>
          <w:tcPr>
            <w:tcW w:w="1124" w:type="pct"/>
            <w:vMerge/>
            <w:vAlign w:val="center"/>
            <w:hideMark/>
          </w:tcPr>
          <w:p w14:paraId="7F61A149" w14:textId="77777777" w:rsidR="002C122C" w:rsidRPr="00BF7EFE" w:rsidRDefault="002C122C" w:rsidP="002C122C">
            <w:pPr>
              <w:spacing w:line="360" w:lineRule="auto"/>
              <w:jc w:val="center"/>
              <w:rPr>
                <w:sz w:val="18"/>
                <w:szCs w:val="18"/>
              </w:rPr>
            </w:pPr>
          </w:p>
        </w:tc>
        <w:tc>
          <w:tcPr>
            <w:tcW w:w="411" w:type="pct"/>
            <w:vAlign w:val="center"/>
            <w:hideMark/>
          </w:tcPr>
          <w:p w14:paraId="5F75700B" w14:textId="77777777" w:rsidR="002C122C" w:rsidRPr="00BF7EFE" w:rsidRDefault="002C122C" w:rsidP="002C122C">
            <w:pPr>
              <w:spacing w:line="360" w:lineRule="auto"/>
              <w:jc w:val="center"/>
              <w:rPr>
                <w:sz w:val="18"/>
                <w:szCs w:val="18"/>
              </w:rPr>
            </w:pPr>
            <w:r w:rsidRPr="00BF7EFE">
              <w:rPr>
                <w:sz w:val="18"/>
                <w:szCs w:val="18"/>
              </w:rPr>
              <w:t>B</w:t>
            </w:r>
          </w:p>
        </w:tc>
        <w:tc>
          <w:tcPr>
            <w:tcW w:w="764" w:type="pct"/>
            <w:noWrap/>
            <w:vAlign w:val="center"/>
            <w:hideMark/>
          </w:tcPr>
          <w:p w14:paraId="37584005" w14:textId="77777777" w:rsidR="002C122C" w:rsidRPr="00BF7EFE" w:rsidRDefault="002C122C" w:rsidP="00450756">
            <w:pPr>
              <w:spacing w:line="360" w:lineRule="auto"/>
              <w:jc w:val="center"/>
              <w:rPr>
                <w:sz w:val="18"/>
                <w:szCs w:val="18"/>
              </w:rPr>
            </w:pPr>
            <w:r w:rsidRPr="00BF7EFE">
              <w:rPr>
                <w:sz w:val="18"/>
                <w:szCs w:val="18"/>
              </w:rPr>
              <w:t>157.7</w:t>
            </w:r>
          </w:p>
        </w:tc>
        <w:tc>
          <w:tcPr>
            <w:tcW w:w="484" w:type="pct"/>
            <w:noWrap/>
            <w:vAlign w:val="center"/>
            <w:hideMark/>
          </w:tcPr>
          <w:p w14:paraId="4F9CDA7B" w14:textId="77777777" w:rsidR="002C122C" w:rsidRPr="00BF7EFE" w:rsidRDefault="002C122C" w:rsidP="00450756">
            <w:pPr>
              <w:spacing w:line="360" w:lineRule="auto"/>
              <w:jc w:val="center"/>
              <w:rPr>
                <w:sz w:val="18"/>
                <w:szCs w:val="18"/>
              </w:rPr>
            </w:pPr>
            <w:r w:rsidRPr="00BF7EFE">
              <w:rPr>
                <w:sz w:val="18"/>
                <w:szCs w:val="18"/>
              </w:rPr>
              <w:t>154.4</w:t>
            </w:r>
          </w:p>
        </w:tc>
        <w:tc>
          <w:tcPr>
            <w:tcW w:w="484" w:type="pct"/>
            <w:noWrap/>
            <w:vAlign w:val="center"/>
            <w:hideMark/>
          </w:tcPr>
          <w:p w14:paraId="4F767248" w14:textId="77777777" w:rsidR="002C122C" w:rsidRPr="00BF7EFE" w:rsidRDefault="002C122C" w:rsidP="00450756">
            <w:pPr>
              <w:spacing w:line="360" w:lineRule="auto"/>
              <w:jc w:val="center"/>
              <w:rPr>
                <w:sz w:val="18"/>
                <w:szCs w:val="18"/>
              </w:rPr>
            </w:pPr>
            <w:r w:rsidRPr="00BF7EFE">
              <w:rPr>
                <w:sz w:val="18"/>
                <w:szCs w:val="18"/>
              </w:rPr>
              <w:t>160.8</w:t>
            </w:r>
          </w:p>
        </w:tc>
        <w:tc>
          <w:tcPr>
            <w:tcW w:w="764" w:type="pct"/>
            <w:noWrap/>
            <w:vAlign w:val="center"/>
            <w:hideMark/>
          </w:tcPr>
          <w:p w14:paraId="0E0B0695" w14:textId="77777777" w:rsidR="002C122C" w:rsidRPr="00BF7EFE" w:rsidRDefault="002C122C" w:rsidP="00450756">
            <w:pPr>
              <w:spacing w:line="360" w:lineRule="auto"/>
              <w:jc w:val="center"/>
              <w:rPr>
                <w:b/>
                <w:sz w:val="18"/>
                <w:szCs w:val="18"/>
              </w:rPr>
            </w:pPr>
            <w:r w:rsidRPr="00BF7EFE">
              <w:rPr>
                <w:b/>
                <w:sz w:val="18"/>
                <w:szCs w:val="18"/>
              </w:rPr>
              <w:t>161.3</w:t>
            </w:r>
          </w:p>
        </w:tc>
        <w:tc>
          <w:tcPr>
            <w:tcW w:w="484" w:type="pct"/>
            <w:noWrap/>
            <w:vAlign w:val="center"/>
            <w:hideMark/>
          </w:tcPr>
          <w:p w14:paraId="58082E1C" w14:textId="77777777" w:rsidR="002C122C" w:rsidRPr="00BF7EFE" w:rsidRDefault="002C122C" w:rsidP="00450756">
            <w:pPr>
              <w:spacing w:line="360" w:lineRule="auto"/>
              <w:jc w:val="center"/>
              <w:rPr>
                <w:sz w:val="18"/>
                <w:szCs w:val="18"/>
              </w:rPr>
            </w:pPr>
            <w:r w:rsidRPr="00BF7EFE">
              <w:rPr>
                <w:sz w:val="18"/>
                <w:szCs w:val="18"/>
              </w:rPr>
              <w:t>158.0</w:t>
            </w:r>
          </w:p>
        </w:tc>
        <w:tc>
          <w:tcPr>
            <w:tcW w:w="484" w:type="pct"/>
            <w:noWrap/>
            <w:vAlign w:val="center"/>
            <w:hideMark/>
          </w:tcPr>
          <w:p w14:paraId="4CDDD9EA" w14:textId="77777777" w:rsidR="002C122C" w:rsidRPr="00BF7EFE" w:rsidRDefault="002C122C" w:rsidP="00450756">
            <w:pPr>
              <w:spacing w:line="360" w:lineRule="auto"/>
              <w:jc w:val="center"/>
              <w:rPr>
                <w:sz w:val="18"/>
                <w:szCs w:val="18"/>
              </w:rPr>
            </w:pPr>
            <w:r w:rsidRPr="00BF7EFE">
              <w:rPr>
                <w:sz w:val="18"/>
                <w:szCs w:val="18"/>
              </w:rPr>
              <w:t>164.4</w:t>
            </w:r>
          </w:p>
        </w:tc>
      </w:tr>
      <w:tr w:rsidR="002C122C" w:rsidRPr="00BF7EFE" w14:paraId="1284A007" w14:textId="77777777" w:rsidTr="00450756">
        <w:trPr>
          <w:trHeight w:val="312"/>
        </w:trPr>
        <w:tc>
          <w:tcPr>
            <w:tcW w:w="1124" w:type="pct"/>
            <w:vMerge/>
            <w:vAlign w:val="center"/>
            <w:hideMark/>
          </w:tcPr>
          <w:p w14:paraId="21290B5A" w14:textId="77777777" w:rsidR="002C122C" w:rsidRPr="00BF7EFE" w:rsidRDefault="002C122C" w:rsidP="002C122C">
            <w:pPr>
              <w:spacing w:line="360" w:lineRule="auto"/>
              <w:jc w:val="center"/>
              <w:rPr>
                <w:sz w:val="18"/>
                <w:szCs w:val="18"/>
              </w:rPr>
            </w:pPr>
          </w:p>
        </w:tc>
        <w:tc>
          <w:tcPr>
            <w:tcW w:w="411" w:type="pct"/>
            <w:vAlign w:val="center"/>
            <w:hideMark/>
          </w:tcPr>
          <w:p w14:paraId="3EA54E57" w14:textId="77777777" w:rsidR="002C122C" w:rsidRPr="00BF7EFE" w:rsidRDefault="002C122C" w:rsidP="002C122C">
            <w:pPr>
              <w:spacing w:line="360" w:lineRule="auto"/>
              <w:jc w:val="center"/>
              <w:rPr>
                <w:sz w:val="18"/>
                <w:szCs w:val="18"/>
              </w:rPr>
            </w:pPr>
            <w:r w:rsidRPr="00BF7EFE">
              <w:rPr>
                <w:sz w:val="18"/>
                <w:szCs w:val="18"/>
              </w:rPr>
              <w:t>C</w:t>
            </w:r>
          </w:p>
        </w:tc>
        <w:tc>
          <w:tcPr>
            <w:tcW w:w="764" w:type="pct"/>
            <w:noWrap/>
            <w:vAlign w:val="center"/>
            <w:hideMark/>
          </w:tcPr>
          <w:p w14:paraId="66BB46DB" w14:textId="77777777" w:rsidR="002C122C" w:rsidRPr="00BF7EFE" w:rsidRDefault="002C122C" w:rsidP="00450756">
            <w:pPr>
              <w:spacing w:line="360" w:lineRule="auto"/>
              <w:jc w:val="center"/>
              <w:rPr>
                <w:sz w:val="18"/>
                <w:szCs w:val="18"/>
              </w:rPr>
            </w:pPr>
            <w:r w:rsidRPr="00BF7EFE">
              <w:rPr>
                <w:sz w:val="18"/>
                <w:szCs w:val="18"/>
              </w:rPr>
              <w:t>152.7</w:t>
            </w:r>
          </w:p>
        </w:tc>
        <w:tc>
          <w:tcPr>
            <w:tcW w:w="484" w:type="pct"/>
            <w:noWrap/>
            <w:vAlign w:val="center"/>
            <w:hideMark/>
          </w:tcPr>
          <w:p w14:paraId="399A24F0" w14:textId="77777777" w:rsidR="002C122C" w:rsidRPr="00BF7EFE" w:rsidRDefault="002C122C" w:rsidP="00450756">
            <w:pPr>
              <w:spacing w:line="360" w:lineRule="auto"/>
              <w:jc w:val="center"/>
              <w:rPr>
                <w:sz w:val="18"/>
                <w:szCs w:val="18"/>
              </w:rPr>
            </w:pPr>
            <w:r w:rsidRPr="00BF7EFE">
              <w:rPr>
                <w:sz w:val="18"/>
                <w:szCs w:val="18"/>
              </w:rPr>
              <w:t>150.1</w:t>
            </w:r>
          </w:p>
        </w:tc>
        <w:tc>
          <w:tcPr>
            <w:tcW w:w="484" w:type="pct"/>
            <w:noWrap/>
            <w:vAlign w:val="center"/>
            <w:hideMark/>
          </w:tcPr>
          <w:p w14:paraId="6987DBCF" w14:textId="77777777" w:rsidR="002C122C" w:rsidRPr="00BF7EFE" w:rsidRDefault="002C122C" w:rsidP="00450756">
            <w:pPr>
              <w:spacing w:line="360" w:lineRule="auto"/>
              <w:jc w:val="center"/>
              <w:rPr>
                <w:sz w:val="18"/>
                <w:szCs w:val="18"/>
              </w:rPr>
            </w:pPr>
            <w:r w:rsidRPr="00BF7EFE">
              <w:rPr>
                <w:sz w:val="18"/>
                <w:szCs w:val="18"/>
              </w:rPr>
              <w:t>155.2</w:t>
            </w:r>
          </w:p>
        </w:tc>
        <w:tc>
          <w:tcPr>
            <w:tcW w:w="764" w:type="pct"/>
            <w:noWrap/>
            <w:vAlign w:val="center"/>
            <w:hideMark/>
          </w:tcPr>
          <w:p w14:paraId="1C087F20" w14:textId="77777777" w:rsidR="002C122C" w:rsidRPr="00BF7EFE" w:rsidRDefault="002C122C" w:rsidP="00450756">
            <w:pPr>
              <w:spacing w:line="360" w:lineRule="auto"/>
              <w:jc w:val="center"/>
              <w:rPr>
                <w:b/>
                <w:sz w:val="18"/>
                <w:szCs w:val="18"/>
              </w:rPr>
            </w:pPr>
            <w:r w:rsidRPr="00BF7EFE">
              <w:rPr>
                <w:b/>
                <w:sz w:val="18"/>
                <w:szCs w:val="18"/>
              </w:rPr>
              <w:t>156.1</w:t>
            </w:r>
          </w:p>
        </w:tc>
        <w:tc>
          <w:tcPr>
            <w:tcW w:w="484" w:type="pct"/>
            <w:noWrap/>
            <w:vAlign w:val="center"/>
            <w:hideMark/>
          </w:tcPr>
          <w:p w14:paraId="0D01A9D2" w14:textId="77777777" w:rsidR="002C122C" w:rsidRPr="00BF7EFE" w:rsidRDefault="002C122C" w:rsidP="00450756">
            <w:pPr>
              <w:spacing w:line="360" w:lineRule="auto"/>
              <w:jc w:val="center"/>
              <w:rPr>
                <w:sz w:val="18"/>
                <w:szCs w:val="18"/>
              </w:rPr>
            </w:pPr>
            <w:r w:rsidRPr="00BF7EFE">
              <w:rPr>
                <w:sz w:val="18"/>
                <w:szCs w:val="18"/>
              </w:rPr>
              <w:t>153.1</w:t>
            </w:r>
          </w:p>
        </w:tc>
        <w:tc>
          <w:tcPr>
            <w:tcW w:w="484" w:type="pct"/>
            <w:noWrap/>
            <w:vAlign w:val="center"/>
            <w:hideMark/>
          </w:tcPr>
          <w:p w14:paraId="13DCA3CD" w14:textId="77777777" w:rsidR="002C122C" w:rsidRPr="00BF7EFE" w:rsidRDefault="002C122C" w:rsidP="00450756">
            <w:pPr>
              <w:spacing w:line="360" w:lineRule="auto"/>
              <w:jc w:val="center"/>
              <w:rPr>
                <w:sz w:val="18"/>
                <w:szCs w:val="18"/>
              </w:rPr>
            </w:pPr>
            <w:r w:rsidRPr="00BF7EFE">
              <w:rPr>
                <w:sz w:val="18"/>
                <w:szCs w:val="18"/>
              </w:rPr>
              <w:t>159.2</w:t>
            </w:r>
          </w:p>
        </w:tc>
      </w:tr>
      <w:tr w:rsidR="002C122C" w:rsidRPr="00BF7EFE" w14:paraId="54D706C9" w14:textId="77777777" w:rsidTr="00450756">
        <w:trPr>
          <w:trHeight w:val="312"/>
        </w:trPr>
        <w:tc>
          <w:tcPr>
            <w:tcW w:w="1124" w:type="pct"/>
            <w:vMerge/>
            <w:vAlign w:val="center"/>
            <w:hideMark/>
          </w:tcPr>
          <w:p w14:paraId="04FBFAFF" w14:textId="77777777" w:rsidR="002C122C" w:rsidRPr="00BF7EFE" w:rsidRDefault="002C122C" w:rsidP="002C122C">
            <w:pPr>
              <w:spacing w:line="360" w:lineRule="auto"/>
              <w:jc w:val="center"/>
              <w:rPr>
                <w:sz w:val="18"/>
                <w:szCs w:val="18"/>
              </w:rPr>
            </w:pPr>
          </w:p>
        </w:tc>
        <w:tc>
          <w:tcPr>
            <w:tcW w:w="411" w:type="pct"/>
            <w:vAlign w:val="center"/>
            <w:hideMark/>
          </w:tcPr>
          <w:p w14:paraId="51D8C2EE" w14:textId="77777777" w:rsidR="002C122C" w:rsidRPr="00BF7EFE" w:rsidRDefault="002C122C" w:rsidP="002C122C">
            <w:pPr>
              <w:spacing w:line="360" w:lineRule="auto"/>
              <w:jc w:val="center"/>
              <w:rPr>
                <w:sz w:val="18"/>
                <w:szCs w:val="18"/>
              </w:rPr>
            </w:pPr>
            <w:r w:rsidRPr="00BF7EFE">
              <w:rPr>
                <w:sz w:val="18"/>
                <w:szCs w:val="18"/>
              </w:rPr>
              <w:t>D</w:t>
            </w:r>
          </w:p>
        </w:tc>
        <w:tc>
          <w:tcPr>
            <w:tcW w:w="764" w:type="pct"/>
            <w:noWrap/>
            <w:vAlign w:val="center"/>
            <w:hideMark/>
          </w:tcPr>
          <w:p w14:paraId="03BB0A71" w14:textId="77777777" w:rsidR="002C122C" w:rsidRPr="00BF7EFE" w:rsidRDefault="002C122C" w:rsidP="00450756">
            <w:pPr>
              <w:spacing w:line="360" w:lineRule="auto"/>
              <w:jc w:val="center"/>
              <w:rPr>
                <w:sz w:val="18"/>
                <w:szCs w:val="18"/>
              </w:rPr>
            </w:pPr>
            <w:r w:rsidRPr="00BF7EFE">
              <w:rPr>
                <w:sz w:val="18"/>
                <w:szCs w:val="18"/>
              </w:rPr>
              <w:t>103.3</w:t>
            </w:r>
          </w:p>
        </w:tc>
        <w:tc>
          <w:tcPr>
            <w:tcW w:w="484" w:type="pct"/>
            <w:noWrap/>
            <w:vAlign w:val="center"/>
            <w:hideMark/>
          </w:tcPr>
          <w:p w14:paraId="398C4CB2" w14:textId="77777777" w:rsidR="002C122C" w:rsidRPr="00BF7EFE" w:rsidRDefault="002C122C" w:rsidP="00450756">
            <w:pPr>
              <w:spacing w:line="360" w:lineRule="auto"/>
              <w:jc w:val="center"/>
              <w:rPr>
                <w:sz w:val="18"/>
                <w:szCs w:val="18"/>
              </w:rPr>
            </w:pPr>
            <w:r w:rsidRPr="00BF7EFE">
              <w:rPr>
                <w:sz w:val="18"/>
                <w:szCs w:val="18"/>
              </w:rPr>
              <w:t>99.6</w:t>
            </w:r>
          </w:p>
        </w:tc>
        <w:tc>
          <w:tcPr>
            <w:tcW w:w="484" w:type="pct"/>
            <w:noWrap/>
            <w:vAlign w:val="center"/>
            <w:hideMark/>
          </w:tcPr>
          <w:p w14:paraId="5667129E" w14:textId="77777777" w:rsidR="002C122C" w:rsidRPr="00BF7EFE" w:rsidRDefault="002C122C" w:rsidP="00450756">
            <w:pPr>
              <w:spacing w:line="360" w:lineRule="auto"/>
              <w:jc w:val="center"/>
              <w:rPr>
                <w:sz w:val="18"/>
                <w:szCs w:val="18"/>
              </w:rPr>
            </w:pPr>
            <w:r w:rsidRPr="00BF7EFE">
              <w:rPr>
                <w:sz w:val="18"/>
                <w:szCs w:val="18"/>
              </w:rPr>
              <w:t>107.0</w:t>
            </w:r>
          </w:p>
        </w:tc>
        <w:tc>
          <w:tcPr>
            <w:tcW w:w="764" w:type="pct"/>
            <w:noWrap/>
            <w:vAlign w:val="center"/>
            <w:hideMark/>
          </w:tcPr>
          <w:p w14:paraId="4B421BF4" w14:textId="77777777" w:rsidR="002C122C" w:rsidRPr="00BF7EFE" w:rsidRDefault="002C122C" w:rsidP="00450756">
            <w:pPr>
              <w:spacing w:line="360" w:lineRule="auto"/>
              <w:jc w:val="center"/>
              <w:rPr>
                <w:b/>
                <w:sz w:val="18"/>
                <w:szCs w:val="18"/>
              </w:rPr>
            </w:pPr>
            <w:r w:rsidRPr="00BF7EFE">
              <w:rPr>
                <w:b/>
                <w:sz w:val="18"/>
                <w:szCs w:val="18"/>
              </w:rPr>
              <w:t>110.7</w:t>
            </w:r>
          </w:p>
        </w:tc>
        <w:tc>
          <w:tcPr>
            <w:tcW w:w="484" w:type="pct"/>
            <w:noWrap/>
            <w:vAlign w:val="center"/>
            <w:hideMark/>
          </w:tcPr>
          <w:p w14:paraId="42373057" w14:textId="77777777" w:rsidR="002C122C" w:rsidRPr="00BF7EFE" w:rsidRDefault="002C122C" w:rsidP="00450756">
            <w:pPr>
              <w:spacing w:line="360" w:lineRule="auto"/>
              <w:jc w:val="center"/>
              <w:rPr>
                <w:sz w:val="18"/>
                <w:szCs w:val="18"/>
              </w:rPr>
            </w:pPr>
            <w:r w:rsidRPr="00BF7EFE">
              <w:rPr>
                <w:sz w:val="18"/>
                <w:szCs w:val="18"/>
              </w:rPr>
              <w:t>107.3</w:t>
            </w:r>
          </w:p>
        </w:tc>
        <w:tc>
          <w:tcPr>
            <w:tcW w:w="484" w:type="pct"/>
            <w:noWrap/>
            <w:vAlign w:val="center"/>
            <w:hideMark/>
          </w:tcPr>
          <w:p w14:paraId="5A464522" w14:textId="77777777" w:rsidR="002C122C" w:rsidRPr="00BF7EFE" w:rsidRDefault="002C122C" w:rsidP="00450756">
            <w:pPr>
              <w:spacing w:line="360" w:lineRule="auto"/>
              <w:jc w:val="center"/>
              <w:rPr>
                <w:sz w:val="18"/>
                <w:szCs w:val="18"/>
              </w:rPr>
            </w:pPr>
            <w:r w:rsidRPr="00BF7EFE">
              <w:rPr>
                <w:sz w:val="18"/>
                <w:szCs w:val="18"/>
              </w:rPr>
              <w:t>113.8</w:t>
            </w:r>
          </w:p>
        </w:tc>
      </w:tr>
      <w:tr w:rsidR="002C122C" w:rsidRPr="00BF7EFE" w14:paraId="5D5A9C2E" w14:textId="77777777" w:rsidTr="00450756">
        <w:trPr>
          <w:trHeight w:val="312"/>
        </w:trPr>
        <w:tc>
          <w:tcPr>
            <w:tcW w:w="1124" w:type="pct"/>
            <w:vMerge w:val="restart"/>
            <w:vAlign w:val="center"/>
            <w:hideMark/>
          </w:tcPr>
          <w:p w14:paraId="582C3A44" w14:textId="4CD4B8EE" w:rsidR="002C122C" w:rsidRPr="00BF7EFE" w:rsidRDefault="002C122C" w:rsidP="002C122C">
            <w:pPr>
              <w:spacing w:line="360" w:lineRule="auto"/>
              <w:jc w:val="center"/>
              <w:rPr>
                <w:sz w:val="18"/>
                <w:szCs w:val="18"/>
              </w:rPr>
            </w:pPr>
            <w:r w:rsidRPr="00BF7EFE">
              <w:rPr>
                <w:sz w:val="18"/>
                <w:szCs w:val="18"/>
              </w:rPr>
              <w:t>标准差</w:t>
            </w:r>
          </w:p>
        </w:tc>
        <w:tc>
          <w:tcPr>
            <w:tcW w:w="411" w:type="pct"/>
            <w:vAlign w:val="center"/>
            <w:hideMark/>
          </w:tcPr>
          <w:p w14:paraId="33C41619" w14:textId="77777777" w:rsidR="002C122C" w:rsidRPr="00BF7EFE" w:rsidRDefault="002C122C" w:rsidP="002C122C">
            <w:pPr>
              <w:spacing w:line="360" w:lineRule="auto"/>
              <w:jc w:val="center"/>
              <w:rPr>
                <w:sz w:val="18"/>
                <w:szCs w:val="18"/>
              </w:rPr>
            </w:pPr>
            <w:r w:rsidRPr="00BF7EFE">
              <w:rPr>
                <w:sz w:val="18"/>
                <w:szCs w:val="18"/>
              </w:rPr>
              <w:t>A</w:t>
            </w:r>
          </w:p>
        </w:tc>
        <w:tc>
          <w:tcPr>
            <w:tcW w:w="764" w:type="pct"/>
            <w:noWrap/>
            <w:vAlign w:val="center"/>
            <w:hideMark/>
          </w:tcPr>
          <w:p w14:paraId="04909D4B" w14:textId="77777777" w:rsidR="002C122C" w:rsidRPr="00BF7EFE" w:rsidRDefault="002C122C" w:rsidP="00450756">
            <w:pPr>
              <w:spacing w:line="360" w:lineRule="auto"/>
              <w:jc w:val="center"/>
              <w:rPr>
                <w:sz w:val="18"/>
                <w:szCs w:val="18"/>
              </w:rPr>
            </w:pPr>
            <w:r w:rsidRPr="00BF7EFE">
              <w:rPr>
                <w:sz w:val="18"/>
                <w:szCs w:val="18"/>
              </w:rPr>
              <w:t>12.9</w:t>
            </w:r>
          </w:p>
        </w:tc>
        <w:tc>
          <w:tcPr>
            <w:tcW w:w="484" w:type="pct"/>
            <w:noWrap/>
            <w:vAlign w:val="center"/>
            <w:hideMark/>
          </w:tcPr>
          <w:p w14:paraId="3AEF026A" w14:textId="77777777" w:rsidR="002C122C" w:rsidRPr="00BF7EFE" w:rsidRDefault="002C122C" w:rsidP="00450756">
            <w:pPr>
              <w:spacing w:line="360" w:lineRule="auto"/>
              <w:jc w:val="center"/>
              <w:rPr>
                <w:sz w:val="18"/>
                <w:szCs w:val="18"/>
              </w:rPr>
            </w:pPr>
            <w:r w:rsidRPr="00BF7EFE">
              <w:rPr>
                <w:sz w:val="18"/>
                <w:szCs w:val="18"/>
              </w:rPr>
              <w:t>10.0</w:t>
            </w:r>
          </w:p>
        </w:tc>
        <w:tc>
          <w:tcPr>
            <w:tcW w:w="484" w:type="pct"/>
            <w:noWrap/>
            <w:vAlign w:val="center"/>
            <w:hideMark/>
          </w:tcPr>
          <w:p w14:paraId="7E3C70E0" w14:textId="77777777" w:rsidR="002C122C" w:rsidRPr="00BF7EFE" w:rsidRDefault="002C122C" w:rsidP="00450756">
            <w:pPr>
              <w:spacing w:line="360" w:lineRule="auto"/>
              <w:jc w:val="center"/>
              <w:rPr>
                <w:sz w:val="18"/>
                <w:szCs w:val="18"/>
              </w:rPr>
            </w:pPr>
            <w:r w:rsidRPr="00BF7EFE">
              <w:rPr>
                <w:sz w:val="18"/>
                <w:szCs w:val="18"/>
              </w:rPr>
              <w:t>15.8</w:t>
            </w:r>
          </w:p>
        </w:tc>
        <w:tc>
          <w:tcPr>
            <w:tcW w:w="764" w:type="pct"/>
            <w:noWrap/>
            <w:vAlign w:val="center"/>
            <w:hideMark/>
          </w:tcPr>
          <w:p w14:paraId="6FC32F71" w14:textId="77777777" w:rsidR="002C122C" w:rsidRPr="00BF7EFE" w:rsidRDefault="002C122C" w:rsidP="00450756">
            <w:pPr>
              <w:spacing w:line="360" w:lineRule="auto"/>
              <w:jc w:val="center"/>
              <w:rPr>
                <w:b/>
                <w:sz w:val="18"/>
                <w:szCs w:val="18"/>
              </w:rPr>
            </w:pPr>
            <w:r w:rsidRPr="00BF7EFE">
              <w:rPr>
                <w:b/>
                <w:sz w:val="18"/>
                <w:szCs w:val="18"/>
              </w:rPr>
              <w:t>11.2</w:t>
            </w:r>
          </w:p>
        </w:tc>
        <w:tc>
          <w:tcPr>
            <w:tcW w:w="484" w:type="pct"/>
            <w:noWrap/>
            <w:vAlign w:val="center"/>
            <w:hideMark/>
          </w:tcPr>
          <w:p w14:paraId="2DFFFBD0" w14:textId="77777777" w:rsidR="002C122C" w:rsidRPr="00BF7EFE" w:rsidRDefault="002C122C" w:rsidP="00450756">
            <w:pPr>
              <w:spacing w:line="360" w:lineRule="auto"/>
              <w:jc w:val="center"/>
              <w:rPr>
                <w:sz w:val="18"/>
                <w:szCs w:val="18"/>
              </w:rPr>
            </w:pPr>
            <w:r w:rsidRPr="00BF7EFE">
              <w:rPr>
                <w:sz w:val="18"/>
                <w:szCs w:val="18"/>
              </w:rPr>
              <w:t>8.2</w:t>
            </w:r>
          </w:p>
        </w:tc>
        <w:tc>
          <w:tcPr>
            <w:tcW w:w="484" w:type="pct"/>
            <w:noWrap/>
            <w:vAlign w:val="center"/>
            <w:hideMark/>
          </w:tcPr>
          <w:p w14:paraId="506C147B" w14:textId="77777777" w:rsidR="002C122C" w:rsidRPr="00BF7EFE" w:rsidRDefault="002C122C" w:rsidP="00450756">
            <w:pPr>
              <w:spacing w:line="360" w:lineRule="auto"/>
              <w:jc w:val="center"/>
              <w:rPr>
                <w:sz w:val="18"/>
                <w:szCs w:val="18"/>
              </w:rPr>
            </w:pPr>
            <w:r w:rsidRPr="00BF7EFE">
              <w:rPr>
                <w:sz w:val="18"/>
                <w:szCs w:val="18"/>
              </w:rPr>
              <w:t>13.7</w:t>
            </w:r>
          </w:p>
        </w:tc>
      </w:tr>
      <w:tr w:rsidR="002C122C" w:rsidRPr="00BF7EFE" w14:paraId="500834AE" w14:textId="77777777" w:rsidTr="00450756">
        <w:trPr>
          <w:trHeight w:val="312"/>
        </w:trPr>
        <w:tc>
          <w:tcPr>
            <w:tcW w:w="1124" w:type="pct"/>
            <w:vMerge/>
            <w:vAlign w:val="center"/>
            <w:hideMark/>
          </w:tcPr>
          <w:p w14:paraId="78268752" w14:textId="77777777" w:rsidR="002C122C" w:rsidRPr="00BF7EFE" w:rsidRDefault="002C122C" w:rsidP="002C122C">
            <w:pPr>
              <w:spacing w:line="360" w:lineRule="auto"/>
              <w:jc w:val="center"/>
              <w:rPr>
                <w:sz w:val="18"/>
                <w:szCs w:val="18"/>
              </w:rPr>
            </w:pPr>
          </w:p>
        </w:tc>
        <w:tc>
          <w:tcPr>
            <w:tcW w:w="411" w:type="pct"/>
            <w:vAlign w:val="center"/>
            <w:hideMark/>
          </w:tcPr>
          <w:p w14:paraId="7922433B" w14:textId="77777777" w:rsidR="002C122C" w:rsidRPr="00BF7EFE" w:rsidRDefault="002C122C" w:rsidP="002C122C">
            <w:pPr>
              <w:spacing w:line="360" w:lineRule="auto"/>
              <w:jc w:val="center"/>
              <w:rPr>
                <w:sz w:val="18"/>
                <w:szCs w:val="18"/>
              </w:rPr>
            </w:pPr>
            <w:r w:rsidRPr="00BF7EFE">
              <w:rPr>
                <w:sz w:val="18"/>
                <w:szCs w:val="18"/>
              </w:rPr>
              <w:t>B</w:t>
            </w:r>
          </w:p>
        </w:tc>
        <w:tc>
          <w:tcPr>
            <w:tcW w:w="764" w:type="pct"/>
            <w:noWrap/>
            <w:vAlign w:val="center"/>
            <w:hideMark/>
          </w:tcPr>
          <w:p w14:paraId="327A24BF" w14:textId="77777777" w:rsidR="002C122C" w:rsidRPr="00BF7EFE" w:rsidRDefault="002C122C" w:rsidP="00450756">
            <w:pPr>
              <w:spacing w:line="360" w:lineRule="auto"/>
              <w:jc w:val="center"/>
              <w:rPr>
                <w:sz w:val="18"/>
                <w:szCs w:val="18"/>
              </w:rPr>
            </w:pPr>
            <w:r w:rsidRPr="00BF7EFE">
              <w:rPr>
                <w:sz w:val="18"/>
                <w:szCs w:val="18"/>
              </w:rPr>
              <w:t>13.3</w:t>
            </w:r>
          </w:p>
        </w:tc>
        <w:tc>
          <w:tcPr>
            <w:tcW w:w="484" w:type="pct"/>
            <w:noWrap/>
            <w:vAlign w:val="center"/>
            <w:hideMark/>
          </w:tcPr>
          <w:p w14:paraId="12E08609" w14:textId="77777777" w:rsidR="002C122C" w:rsidRPr="00BF7EFE" w:rsidRDefault="002C122C" w:rsidP="00450756">
            <w:pPr>
              <w:spacing w:line="360" w:lineRule="auto"/>
              <w:jc w:val="center"/>
              <w:rPr>
                <w:sz w:val="18"/>
                <w:szCs w:val="18"/>
              </w:rPr>
            </w:pPr>
            <w:r w:rsidRPr="00BF7EFE">
              <w:rPr>
                <w:sz w:val="18"/>
                <w:szCs w:val="18"/>
              </w:rPr>
              <w:t>11.1</w:t>
            </w:r>
          </w:p>
        </w:tc>
        <w:tc>
          <w:tcPr>
            <w:tcW w:w="484" w:type="pct"/>
            <w:noWrap/>
            <w:vAlign w:val="center"/>
            <w:hideMark/>
          </w:tcPr>
          <w:p w14:paraId="4A82C828" w14:textId="77777777" w:rsidR="002C122C" w:rsidRPr="00BF7EFE" w:rsidRDefault="002C122C" w:rsidP="00450756">
            <w:pPr>
              <w:spacing w:line="360" w:lineRule="auto"/>
              <w:jc w:val="center"/>
              <w:rPr>
                <w:sz w:val="18"/>
                <w:szCs w:val="18"/>
              </w:rPr>
            </w:pPr>
            <w:r w:rsidRPr="00BF7EFE">
              <w:rPr>
                <w:sz w:val="18"/>
                <w:szCs w:val="18"/>
              </w:rPr>
              <w:t>15.4</w:t>
            </w:r>
          </w:p>
        </w:tc>
        <w:tc>
          <w:tcPr>
            <w:tcW w:w="764" w:type="pct"/>
            <w:noWrap/>
            <w:vAlign w:val="center"/>
            <w:hideMark/>
          </w:tcPr>
          <w:p w14:paraId="16458BE9" w14:textId="77777777" w:rsidR="002C122C" w:rsidRPr="00BF7EFE" w:rsidRDefault="002C122C" w:rsidP="00450756">
            <w:pPr>
              <w:spacing w:line="360" w:lineRule="auto"/>
              <w:jc w:val="center"/>
              <w:rPr>
                <w:b/>
                <w:sz w:val="18"/>
                <w:szCs w:val="18"/>
              </w:rPr>
            </w:pPr>
            <w:r w:rsidRPr="00BF7EFE">
              <w:rPr>
                <w:b/>
                <w:sz w:val="18"/>
                <w:szCs w:val="18"/>
              </w:rPr>
              <w:t>11.2</w:t>
            </w:r>
          </w:p>
        </w:tc>
        <w:tc>
          <w:tcPr>
            <w:tcW w:w="484" w:type="pct"/>
            <w:noWrap/>
            <w:vAlign w:val="center"/>
            <w:hideMark/>
          </w:tcPr>
          <w:p w14:paraId="05153A45" w14:textId="77777777" w:rsidR="002C122C" w:rsidRPr="00BF7EFE" w:rsidRDefault="002C122C" w:rsidP="00450756">
            <w:pPr>
              <w:spacing w:line="360" w:lineRule="auto"/>
              <w:jc w:val="center"/>
              <w:rPr>
                <w:sz w:val="18"/>
                <w:szCs w:val="18"/>
              </w:rPr>
            </w:pPr>
            <w:r w:rsidRPr="00BF7EFE">
              <w:rPr>
                <w:sz w:val="18"/>
                <w:szCs w:val="18"/>
              </w:rPr>
              <w:t>8.7</w:t>
            </w:r>
          </w:p>
        </w:tc>
        <w:tc>
          <w:tcPr>
            <w:tcW w:w="484" w:type="pct"/>
            <w:noWrap/>
            <w:vAlign w:val="center"/>
            <w:hideMark/>
          </w:tcPr>
          <w:p w14:paraId="1A692DA1" w14:textId="77777777" w:rsidR="002C122C" w:rsidRPr="00BF7EFE" w:rsidRDefault="002C122C" w:rsidP="00450756">
            <w:pPr>
              <w:spacing w:line="360" w:lineRule="auto"/>
              <w:jc w:val="center"/>
              <w:rPr>
                <w:sz w:val="18"/>
                <w:szCs w:val="18"/>
              </w:rPr>
            </w:pPr>
            <w:r w:rsidRPr="00BF7EFE">
              <w:rPr>
                <w:sz w:val="18"/>
                <w:szCs w:val="18"/>
              </w:rPr>
              <w:t>13.2</w:t>
            </w:r>
          </w:p>
        </w:tc>
      </w:tr>
      <w:tr w:rsidR="002C122C" w:rsidRPr="00BF7EFE" w14:paraId="79817927" w14:textId="77777777" w:rsidTr="00450756">
        <w:trPr>
          <w:trHeight w:val="312"/>
        </w:trPr>
        <w:tc>
          <w:tcPr>
            <w:tcW w:w="1124" w:type="pct"/>
            <w:vMerge/>
            <w:vAlign w:val="center"/>
            <w:hideMark/>
          </w:tcPr>
          <w:p w14:paraId="65D9E414" w14:textId="77777777" w:rsidR="002C122C" w:rsidRPr="00BF7EFE" w:rsidRDefault="002C122C" w:rsidP="002C122C">
            <w:pPr>
              <w:spacing w:line="360" w:lineRule="auto"/>
              <w:jc w:val="center"/>
              <w:rPr>
                <w:sz w:val="18"/>
                <w:szCs w:val="18"/>
              </w:rPr>
            </w:pPr>
          </w:p>
        </w:tc>
        <w:tc>
          <w:tcPr>
            <w:tcW w:w="411" w:type="pct"/>
            <w:vAlign w:val="center"/>
            <w:hideMark/>
          </w:tcPr>
          <w:p w14:paraId="730FD08B" w14:textId="77777777" w:rsidR="002C122C" w:rsidRPr="00BF7EFE" w:rsidRDefault="002C122C" w:rsidP="002C122C">
            <w:pPr>
              <w:spacing w:line="360" w:lineRule="auto"/>
              <w:jc w:val="center"/>
              <w:rPr>
                <w:sz w:val="18"/>
                <w:szCs w:val="18"/>
              </w:rPr>
            </w:pPr>
            <w:r w:rsidRPr="00BF7EFE">
              <w:rPr>
                <w:sz w:val="18"/>
                <w:szCs w:val="18"/>
              </w:rPr>
              <w:t>C</w:t>
            </w:r>
          </w:p>
        </w:tc>
        <w:tc>
          <w:tcPr>
            <w:tcW w:w="764" w:type="pct"/>
            <w:noWrap/>
            <w:vAlign w:val="center"/>
            <w:hideMark/>
          </w:tcPr>
          <w:p w14:paraId="40C0594F" w14:textId="77777777" w:rsidR="002C122C" w:rsidRPr="00BF7EFE" w:rsidRDefault="002C122C" w:rsidP="00450756">
            <w:pPr>
              <w:spacing w:line="360" w:lineRule="auto"/>
              <w:jc w:val="center"/>
              <w:rPr>
                <w:sz w:val="18"/>
                <w:szCs w:val="18"/>
              </w:rPr>
            </w:pPr>
            <w:r w:rsidRPr="00BF7EFE">
              <w:rPr>
                <w:sz w:val="18"/>
                <w:szCs w:val="18"/>
              </w:rPr>
              <w:t>10.8</w:t>
            </w:r>
          </w:p>
        </w:tc>
        <w:tc>
          <w:tcPr>
            <w:tcW w:w="484" w:type="pct"/>
            <w:noWrap/>
            <w:vAlign w:val="center"/>
            <w:hideMark/>
          </w:tcPr>
          <w:p w14:paraId="2E2F0C6F" w14:textId="77777777" w:rsidR="002C122C" w:rsidRPr="00BF7EFE" w:rsidRDefault="002C122C" w:rsidP="00450756">
            <w:pPr>
              <w:spacing w:line="360" w:lineRule="auto"/>
              <w:jc w:val="center"/>
              <w:rPr>
                <w:sz w:val="18"/>
                <w:szCs w:val="18"/>
              </w:rPr>
            </w:pPr>
            <w:r w:rsidRPr="00BF7EFE">
              <w:rPr>
                <w:sz w:val="18"/>
                <w:szCs w:val="18"/>
              </w:rPr>
              <w:t>9.1</w:t>
            </w:r>
          </w:p>
        </w:tc>
        <w:tc>
          <w:tcPr>
            <w:tcW w:w="484" w:type="pct"/>
            <w:noWrap/>
            <w:vAlign w:val="center"/>
            <w:hideMark/>
          </w:tcPr>
          <w:p w14:paraId="5DFCC4E8" w14:textId="77777777" w:rsidR="002C122C" w:rsidRPr="00BF7EFE" w:rsidRDefault="002C122C" w:rsidP="00450756">
            <w:pPr>
              <w:spacing w:line="360" w:lineRule="auto"/>
              <w:jc w:val="center"/>
              <w:rPr>
                <w:sz w:val="18"/>
                <w:szCs w:val="18"/>
              </w:rPr>
            </w:pPr>
            <w:r w:rsidRPr="00BF7EFE">
              <w:rPr>
                <w:sz w:val="18"/>
                <w:szCs w:val="18"/>
              </w:rPr>
              <w:t>12.3</w:t>
            </w:r>
          </w:p>
        </w:tc>
        <w:tc>
          <w:tcPr>
            <w:tcW w:w="764" w:type="pct"/>
            <w:noWrap/>
            <w:vAlign w:val="center"/>
            <w:hideMark/>
          </w:tcPr>
          <w:p w14:paraId="451AD62B" w14:textId="77777777" w:rsidR="002C122C" w:rsidRPr="00BF7EFE" w:rsidRDefault="002C122C" w:rsidP="00450756">
            <w:pPr>
              <w:spacing w:line="360" w:lineRule="auto"/>
              <w:jc w:val="center"/>
              <w:rPr>
                <w:b/>
                <w:sz w:val="18"/>
                <w:szCs w:val="18"/>
              </w:rPr>
            </w:pPr>
            <w:r w:rsidRPr="00BF7EFE">
              <w:rPr>
                <w:b/>
                <w:sz w:val="18"/>
                <w:szCs w:val="18"/>
              </w:rPr>
              <w:t>10.1</w:t>
            </w:r>
          </w:p>
        </w:tc>
        <w:tc>
          <w:tcPr>
            <w:tcW w:w="484" w:type="pct"/>
            <w:noWrap/>
            <w:vAlign w:val="center"/>
            <w:hideMark/>
          </w:tcPr>
          <w:p w14:paraId="3196F9F3" w14:textId="77777777" w:rsidR="002C122C" w:rsidRPr="00BF7EFE" w:rsidRDefault="002C122C" w:rsidP="00450756">
            <w:pPr>
              <w:spacing w:line="360" w:lineRule="auto"/>
              <w:jc w:val="center"/>
              <w:rPr>
                <w:sz w:val="18"/>
                <w:szCs w:val="18"/>
              </w:rPr>
            </w:pPr>
            <w:r w:rsidRPr="00BF7EFE">
              <w:rPr>
                <w:sz w:val="18"/>
                <w:szCs w:val="18"/>
              </w:rPr>
              <w:t>7.8</w:t>
            </w:r>
          </w:p>
        </w:tc>
        <w:tc>
          <w:tcPr>
            <w:tcW w:w="484" w:type="pct"/>
            <w:noWrap/>
            <w:vAlign w:val="center"/>
            <w:hideMark/>
          </w:tcPr>
          <w:p w14:paraId="07FFC050" w14:textId="77777777" w:rsidR="002C122C" w:rsidRPr="00BF7EFE" w:rsidRDefault="002C122C" w:rsidP="00450756">
            <w:pPr>
              <w:spacing w:line="360" w:lineRule="auto"/>
              <w:jc w:val="center"/>
              <w:rPr>
                <w:sz w:val="18"/>
                <w:szCs w:val="18"/>
              </w:rPr>
            </w:pPr>
            <w:r w:rsidRPr="00BF7EFE">
              <w:rPr>
                <w:sz w:val="18"/>
                <w:szCs w:val="18"/>
              </w:rPr>
              <w:t>11.7</w:t>
            </w:r>
          </w:p>
        </w:tc>
      </w:tr>
      <w:tr w:rsidR="002C122C" w:rsidRPr="00BF7EFE" w14:paraId="7ED9C2B6" w14:textId="77777777" w:rsidTr="00450756">
        <w:trPr>
          <w:trHeight w:val="312"/>
        </w:trPr>
        <w:tc>
          <w:tcPr>
            <w:tcW w:w="1124" w:type="pct"/>
            <w:vMerge/>
            <w:vAlign w:val="center"/>
            <w:hideMark/>
          </w:tcPr>
          <w:p w14:paraId="7711C0EE" w14:textId="77777777" w:rsidR="002C122C" w:rsidRPr="00BF7EFE" w:rsidRDefault="002C122C" w:rsidP="002C122C">
            <w:pPr>
              <w:spacing w:line="360" w:lineRule="auto"/>
              <w:jc w:val="center"/>
              <w:rPr>
                <w:sz w:val="18"/>
                <w:szCs w:val="18"/>
              </w:rPr>
            </w:pPr>
          </w:p>
        </w:tc>
        <w:tc>
          <w:tcPr>
            <w:tcW w:w="411" w:type="pct"/>
            <w:vAlign w:val="center"/>
            <w:hideMark/>
          </w:tcPr>
          <w:p w14:paraId="7F235CB9" w14:textId="77777777" w:rsidR="002C122C" w:rsidRPr="00BF7EFE" w:rsidRDefault="002C122C" w:rsidP="002C122C">
            <w:pPr>
              <w:spacing w:line="360" w:lineRule="auto"/>
              <w:jc w:val="center"/>
              <w:rPr>
                <w:sz w:val="18"/>
                <w:szCs w:val="18"/>
              </w:rPr>
            </w:pPr>
            <w:r w:rsidRPr="00BF7EFE">
              <w:rPr>
                <w:sz w:val="18"/>
                <w:szCs w:val="18"/>
              </w:rPr>
              <w:t>D</w:t>
            </w:r>
          </w:p>
        </w:tc>
        <w:tc>
          <w:tcPr>
            <w:tcW w:w="764" w:type="pct"/>
            <w:noWrap/>
            <w:vAlign w:val="center"/>
            <w:hideMark/>
          </w:tcPr>
          <w:p w14:paraId="0AA92590" w14:textId="77777777" w:rsidR="002C122C" w:rsidRPr="00BF7EFE" w:rsidRDefault="002C122C" w:rsidP="00450756">
            <w:pPr>
              <w:spacing w:line="360" w:lineRule="auto"/>
              <w:jc w:val="center"/>
              <w:rPr>
                <w:sz w:val="18"/>
                <w:szCs w:val="18"/>
              </w:rPr>
            </w:pPr>
            <w:r w:rsidRPr="00BF7EFE">
              <w:rPr>
                <w:sz w:val="18"/>
                <w:szCs w:val="18"/>
              </w:rPr>
              <w:t>15.3</w:t>
            </w:r>
          </w:p>
        </w:tc>
        <w:tc>
          <w:tcPr>
            <w:tcW w:w="484" w:type="pct"/>
            <w:noWrap/>
            <w:vAlign w:val="center"/>
            <w:hideMark/>
          </w:tcPr>
          <w:p w14:paraId="1612BEA3" w14:textId="77777777" w:rsidR="002C122C" w:rsidRPr="00BF7EFE" w:rsidRDefault="002C122C" w:rsidP="00450756">
            <w:pPr>
              <w:spacing w:line="360" w:lineRule="auto"/>
              <w:jc w:val="center"/>
              <w:rPr>
                <w:sz w:val="18"/>
                <w:szCs w:val="18"/>
              </w:rPr>
            </w:pPr>
            <w:r w:rsidRPr="00BF7EFE">
              <w:rPr>
                <w:sz w:val="18"/>
                <w:szCs w:val="18"/>
              </w:rPr>
              <w:t>12.4</w:t>
            </w:r>
          </w:p>
        </w:tc>
        <w:tc>
          <w:tcPr>
            <w:tcW w:w="484" w:type="pct"/>
            <w:noWrap/>
            <w:vAlign w:val="center"/>
            <w:hideMark/>
          </w:tcPr>
          <w:p w14:paraId="682824F7" w14:textId="77777777" w:rsidR="002C122C" w:rsidRPr="00BF7EFE" w:rsidRDefault="002C122C" w:rsidP="00450756">
            <w:pPr>
              <w:spacing w:line="360" w:lineRule="auto"/>
              <w:jc w:val="center"/>
              <w:rPr>
                <w:sz w:val="18"/>
                <w:szCs w:val="18"/>
              </w:rPr>
            </w:pPr>
            <w:r w:rsidRPr="00BF7EFE">
              <w:rPr>
                <w:sz w:val="18"/>
                <w:szCs w:val="18"/>
              </w:rPr>
              <w:t>17.8</w:t>
            </w:r>
          </w:p>
        </w:tc>
        <w:tc>
          <w:tcPr>
            <w:tcW w:w="764" w:type="pct"/>
            <w:noWrap/>
            <w:vAlign w:val="center"/>
            <w:hideMark/>
          </w:tcPr>
          <w:p w14:paraId="671F08F2" w14:textId="77777777" w:rsidR="002C122C" w:rsidRPr="00BF7EFE" w:rsidRDefault="002C122C" w:rsidP="00450756">
            <w:pPr>
              <w:spacing w:line="360" w:lineRule="auto"/>
              <w:jc w:val="center"/>
              <w:rPr>
                <w:b/>
                <w:sz w:val="18"/>
                <w:szCs w:val="18"/>
              </w:rPr>
            </w:pPr>
            <w:r w:rsidRPr="00BF7EFE">
              <w:rPr>
                <w:b/>
                <w:sz w:val="18"/>
                <w:szCs w:val="18"/>
              </w:rPr>
              <w:t>11.0</w:t>
            </w:r>
          </w:p>
        </w:tc>
        <w:tc>
          <w:tcPr>
            <w:tcW w:w="484" w:type="pct"/>
            <w:noWrap/>
            <w:vAlign w:val="center"/>
            <w:hideMark/>
          </w:tcPr>
          <w:p w14:paraId="2CA7175D" w14:textId="77777777" w:rsidR="002C122C" w:rsidRPr="00BF7EFE" w:rsidRDefault="002C122C" w:rsidP="00450756">
            <w:pPr>
              <w:spacing w:line="360" w:lineRule="auto"/>
              <w:jc w:val="center"/>
              <w:rPr>
                <w:sz w:val="18"/>
                <w:szCs w:val="18"/>
              </w:rPr>
            </w:pPr>
            <w:r w:rsidRPr="00BF7EFE">
              <w:rPr>
                <w:sz w:val="18"/>
                <w:szCs w:val="18"/>
              </w:rPr>
              <w:t>7.9</w:t>
            </w:r>
          </w:p>
        </w:tc>
        <w:tc>
          <w:tcPr>
            <w:tcW w:w="484" w:type="pct"/>
            <w:noWrap/>
            <w:vAlign w:val="center"/>
            <w:hideMark/>
          </w:tcPr>
          <w:p w14:paraId="21381065" w14:textId="77777777" w:rsidR="002C122C" w:rsidRPr="00BF7EFE" w:rsidRDefault="002C122C" w:rsidP="00450756">
            <w:pPr>
              <w:spacing w:line="360" w:lineRule="auto"/>
              <w:jc w:val="center"/>
              <w:rPr>
                <w:sz w:val="18"/>
                <w:szCs w:val="18"/>
              </w:rPr>
            </w:pPr>
            <w:r w:rsidRPr="00BF7EFE">
              <w:rPr>
                <w:sz w:val="18"/>
                <w:szCs w:val="18"/>
              </w:rPr>
              <w:t>13.9</w:t>
            </w:r>
          </w:p>
        </w:tc>
      </w:tr>
      <w:tr w:rsidR="002C122C" w:rsidRPr="00BF7EFE" w14:paraId="2F4A49F3" w14:textId="77777777" w:rsidTr="00450756">
        <w:trPr>
          <w:trHeight w:val="312"/>
        </w:trPr>
        <w:tc>
          <w:tcPr>
            <w:tcW w:w="1124" w:type="pct"/>
            <w:vMerge w:val="restart"/>
            <w:vAlign w:val="center"/>
            <w:hideMark/>
          </w:tcPr>
          <w:p w14:paraId="030FC006" w14:textId="1B190D13" w:rsidR="002C122C" w:rsidRPr="00BF7EFE" w:rsidRDefault="002C122C" w:rsidP="002C122C">
            <w:pPr>
              <w:spacing w:line="360" w:lineRule="auto"/>
              <w:jc w:val="center"/>
              <w:rPr>
                <w:sz w:val="18"/>
                <w:szCs w:val="18"/>
              </w:rPr>
            </w:pPr>
            <w:r w:rsidRPr="00BF7EFE">
              <w:rPr>
                <w:sz w:val="18"/>
                <w:szCs w:val="18"/>
              </w:rPr>
              <w:t>方差</w:t>
            </w:r>
          </w:p>
        </w:tc>
        <w:tc>
          <w:tcPr>
            <w:tcW w:w="411" w:type="pct"/>
            <w:vAlign w:val="center"/>
            <w:hideMark/>
          </w:tcPr>
          <w:p w14:paraId="0E465C0E" w14:textId="77777777" w:rsidR="002C122C" w:rsidRPr="00BF7EFE" w:rsidRDefault="002C122C" w:rsidP="002C122C">
            <w:pPr>
              <w:spacing w:line="360" w:lineRule="auto"/>
              <w:jc w:val="center"/>
              <w:rPr>
                <w:sz w:val="18"/>
                <w:szCs w:val="18"/>
              </w:rPr>
            </w:pPr>
            <w:r w:rsidRPr="00BF7EFE">
              <w:rPr>
                <w:sz w:val="18"/>
                <w:szCs w:val="18"/>
              </w:rPr>
              <w:t>A</w:t>
            </w:r>
          </w:p>
        </w:tc>
        <w:tc>
          <w:tcPr>
            <w:tcW w:w="764" w:type="pct"/>
            <w:noWrap/>
            <w:vAlign w:val="center"/>
            <w:hideMark/>
          </w:tcPr>
          <w:p w14:paraId="3C464F91" w14:textId="77777777" w:rsidR="002C122C" w:rsidRPr="00BF7EFE" w:rsidRDefault="002C122C" w:rsidP="00450756">
            <w:pPr>
              <w:spacing w:line="360" w:lineRule="auto"/>
              <w:jc w:val="center"/>
              <w:rPr>
                <w:sz w:val="18"/>
                <w:szCs w:val="18"/>
              </w:rPr>
            </w:pPr>
            <w:r w:rsidRPr="00BF7EFE">
              <w:rPr>
                <w:sz w:val="18"/>
                <w:szCs w:val="18"/>
              </w:rPr>
              <w:t>167.6</w:t>
            </w:r>
          </w:p>
        </w:tc>
        <w:tc>
          <w:tcPr>
            <w:tcW w:w="484" w:type="pct"/>
            <w:noWrap/>
            <w:vAlign w:val="center"/>
            <w:hideMark/>
          </w:tcPr>
          <w:p w14:paraId="70674D48" w14:textId="77777777" w:rsidR="002C122C" w:rsidRPr="00BF7EFE" w:rsidRDefault="002C122C" w:rsidP="00450756">
            <w:pPr>
              <w:spacing w:line="360" w:lineRule="auto"/>
              <w:jc w:val="center"/>
              <w:rPr>
                <w:sz w:val="18"/>
                <w:szCs w:val="18"/>
              </w:rPr>
            </w:pPr>
            <w:r w:rsidRPr="00BF7EFE">
              <w:rPr>
                <w:sz w:val="18"/>
                <w:szCs w:val="18"/>
              </w:rPr>
              <w:t>99.4</w:t>
            </w:r>
          </w:p>
        </w:tc>
        <w:tc>
          <w:tcPr>
            <w:tcW w:w="484" w:type="pct"/>
            <w:noWrap/>
            <w:vAlign w:val="center"/>
            <w:hideMark/>
          </w:tcPr>
          <w:p w14:paraId="460CBAAB" w14:textId="77777777" w:rsidR="002C122C" w:rsidRPr="00BF7EFE" w:rsidRDefault="002C122C" w:rsidP="00450756">
            <w:pPr>
              <w:spacing w:line="360" w:lineRule="auto"/>
              <w:jc w:val="center"/>
              <w:rPr>
                <w:sz w:val="18"/>
                <w:szCs w:val="18"/>
              </w:rPr>
            </w:pPr>
            <w:r w:rsidRPr="00BF7EFE">
              <w:rPr>
                <w:sz w:val="18"/>
                <w:szCs w:val="18"/>
              </w:rPr>
              <w:t>248.5</w:t>
            </w:r>
          </w:p>
        </w:tc>
        <w:tc>
          <w:tcPr>
            <w:tcW w:w="764" w:type="pct"/>
            <w:noWrap/>
            <w:vAlign w:val="center"/>
            <w:hideMark/>
          </w:tcPr>
          <w:p w14:paraId="7162012B" w14:textId="77777777" w:rsidR="002C122C" w:rsidRPr="00BF7EFE" w:rsidRDefault="002C122C" w:rsidP="00450756">
            <w:pPr>
              <w:spacing w:line="360" w:lineRule="auto"/>
              <w:jc w:val="center"/>
              <w:rPr>
                <w:sz w:val="18"/>
                <w:szCs w:val="18"/>
              </w:rPr>
            </w:pPr>
            <w:r w:rsidRPr="00BF7EFE">
              <w:rPr>
                <w:sz w:val="18"/>
                <w:szCs w:val="18"/>
              </w:rPr>
              <w:t>124.4</w:t>
            </w:r>
          </w:p>
        </w:tc>
        <w:tc>
          <w:tcPr>
            <w:tcW w:w="484" w:type="pct"/>
            <w:noWrap/>
            <w:vAlign w:val="center"/>
            <w:hideMark/>
          </w:tcPr>
          <w:p w14:paraId="57D3C0A9" w14:textId="77777777" w:rsidR="002C122C" w:rsidRPr="00BF7EFE" w:rsidRDefault="002C122C" w:rsidP="00450756">
            <w:pPr>
              <w:spacing w:line="360" w:lineRule="auto"/>
              <w:jc w:val="center"/>
              <w:rPr>
                <w:sz w:val="18"/>
                <w:szCs w:val="18"/>
              </w:rPr>
            </w:pPr>
            <w:r w:rsidRPr="00BF7EFE">
              <w:rPr>
                <w:sz w:val="18"/>
                <w:szCs w:val="18"/>
              </w:rPr>
              <w:t>66.8</w:t>
            </w:r>
          </w:p>
        </w:tc>
        <w:tc>
          <w:tcPr>
            <w:tcW w:w="484" w:type="pct"/>
            <w:noWrap/>
            <w:vAlign w:val="center"/>
            <w:hideMark/>
          </w:tcPr>
          <w:p w14:paraId="7192FEEA" w14:textId="77777777" w:rsidR="002C122C" w:rsidRPr="00BF7EFE" w:rsidRDefault="002C122C" w:rsidP="00450756">
            <w:pPr>
              <w:spacing w:line="360" w:lineRule="auto"/>
              <w:jc w:val="center"/>
              <w:rPr>
                <w:sz w:val="18"/>
                <w:szCs w:val="18"/>
              </w:rPr>
            </w:pPr>
            <w:r w:rsidRPr="00BF7EFE">
              <w:rPr>
                <w:sz w:val="18"/>
                <w:szCs w:val="18"/>
              </w:rPr>
              <w:t>188.5</w:t>
            </w:r>
          </w:p>
        </w:tc>
      </w:tr>
      <w:tr w:rsidR="002C122C" w:rsidRPr="00BF7EFE" w14:paraId="7CC9456F" w14:textId="77777777" w:rsidTr="00450756">
        <w:trPr>
          <w:trHeight w:val="312"/>
        </w:trPr>
        <w:tc>
          <w:tcPr>
            <w:tcW w:w="1124" w:type="pct"/>
            <w:vMerge/>
            <w:vAlign w:val="center"/>
            <w:hideMark/>
          </w:tcPr>
          <w:p w14:paraId="5003BB54" w14:textId="77777777" w:rsidR="002C122C" w:rsidRPr="00BF7EFE" w:rsidRDefault="002C122C" w:rsidP="002C122C">
            <w:pPr>
              <w:spacing w:line="360" w:lineRule="auto"/>
              <w:jc w:val="center"/>
              <w:rPr>
                <w:sz w:val="18"/>
                <w:szCs w:val="18"/>
              </w:rPr>
            </w:pPr>
          </w:p>
        </w:tc>
        <w:tc>
          <w:tcPr>
            <w:tcW w:w="411" w:type="pct"/>
            <w:vAlign w:val="center"/>
            <w:hideMark/>
          </w:tcPr>
          <w:p w14:paraId="3A366D5E" w14:textId="77777777" w:rsidR="002C122C" w:rsidRPr="00BF7EFE" w:rsidRDefault="002C122C" w:rsidP="002C122C">
            <w:pPr>
              <w:spacing w:line="360" w:lineRule="auto"/>
              <w:jc w:val="center"/>
              <w:rPr>
                <w:sz w:val="18"/>
                <w:szCs w:val="18"/>
              </w:rPr>
            </w:pPr>
            <w:r w:rsidRPr="00BF7EFE">
              <w:rPr>
                <w:sz w:val="18"/>
                <w:szCs w:val="18"/>
              </w:rPr>
              <w:t>B</w:t>
            </w:r>
          </w:p>
        </w:tc>
        <w:tc>
          <w:tcPr>
            <w:tcW w:w="764" w:type="pct"/>
            <w:noWrap/>
            <w:vAlign w:val="center"/>
            <w:hideMark/>
          </w:tcPr>
          <w:p w14:paraId="550E7F8C" w14:textId="77777777" w:rsidR="002C122C" w:rsidRPr="00BF7EFE" w:rsidRDefault="002C122C" w:rsidP="00450756">
            <w:pPr>
              <w:spacing w:line="360" w:lineRule="auto"/>
              <w:jc w:val="center"/>
              <w:rPr>
                <w:sz w:val="18"/>
                <w:szCs w:val="18"/>
              </w:rPr>
            </w:pPr>
            <w:r w:rsidRPr="00BF7EFE">
              <w:rPr>
                <w:sz w:val="18"/>
                <w:szCs w:val="18"/>
              </w:rPr>
              <w:t>177.0</w:t>
            </w:r>
          </w:p>
        </w:tc>
        <w:tc>
          <w:tcPr>
            <w:tcW w:w="484" w:type="pct"/>
            <w:noWrap/>
            <w:vAlign w:val="center"/>
            <w:hideMark/>
          </w:tcPr>
          <w:p w14:paraId="283FF3E1" w14:textId="77777777" w:rsidR="002C122C" w:rsidRPr="00BF7EFE" w:rsidRDefault="002C122C" w:rsidP="00450756">
            <w:pPr>
              <w:spacing w:line="360" w:lineRule="auto"/>
              <w:jc w:val="center"/>
              <w:rPr>
                <w:sz w:val="18"/>
                <w:szCs w:val="18"/>
              </w:rPr>
            </w:pPr>
            <w:r w:rsidRPr="00BF7EFE">
              <w:rPr>
                <w:sz w:val="18"/>
                <w:szCs w:val="18"/>
              </w:rPr>
              <w:t>123.3</w:t>
            </w:r>
          </w:p>
        </w:tc>
        <w:tc>
          <w:tcPr>
            <w:tcW w:w="484" w:type="pct"/>
            <w:noWrap/>
            <w:vAlign w:val="center"/>
            <w:hideMark/>
          </w:tcPr>
          <w:p w14:paraId="387BC64C" w14:textId="77777777" w:rsidR="002C122C" w:rsidRPr="00BF7EFE" w:rsidRDefault="002C122C" w:rsidP="00450756">
            <w:pPr>
              <w:spacing w:line="360" w:lineRule="auto"/>
              <w:jc w:val="center"/>
              <w:rPr>
                <w:sz w:val="18"/>
                <w:szCs w:val="18"/>
              </w:rPr>
            </w:pPr>
            <w:r w:rsidRPr="00BF7EFE">
              <w:rPr>
                <w:sz w:val="18"/>
                <w:szCs w:val="18"/>
              </w:rPr>
              <w:t>237.1</w:t>
            </w:r>
          </w:p>
        </w:tc>
        <w:tc>
          <w:tcPr>
            <w:tcW w:w="764" w:type="pct"/>
            <w:noWrap/>
            <w:vAlign w:val="center"/>
            <w:hideMark/>
          </w:tcPr>
          <w:p w14:paraId="7F7316FD" w14:textId="77777777" w:rsidR="002C122C" w:rsidRPr="00BF7EFE" w:rsidRDefault="002C122C" w:rsidP="00450756">
            <w:pPr>
              <w:spacing w:line="360" w:lineRule="auto"/>
              <w:jc w:val="center"/>
              <w:rPr>
                <w:sz w:val="18"/>
                <w:szCs w:val="18"/>
              </w:rPr>
            </w:pPr>
            <w:r w:rsidRPr="00BF7EFE">
              <w:rPr>
                <w:sz w:val="18"/>
                <w:szCs w:val="18"/>
              </w:rPr>
              <w:t>124.5</w:t>
            </w:r>
          </w:p>
        </w:tc>
        <w:tc>
          <w:tcPr>
            <w:tcW w:w="484" w:type="pct"/>
            <w:noWrap/>
            <w:vAlign w:val="center"/>
            <w:hideMark/>
          </w:tcPr>
          <w:p w14:paraId="7D45EFC0" w14:textId="77777777" w:rsidR="002C122C" w:rsidRPr="00BF7EFE" w:rsidRDefault="002C122C" w:rsidP="00450756">
            <w:pPr>
              <w:spacing w:line="360" w:lineRule="auto"/>
              <w:jc w:val="center"/>
              <w:rPr>
                <w:sz w:val="18"/>
                <w:szCs w:val="18"/>
              </w:rPr>
            </w:pPr>
            <w:r w:rsidRPr="00BF7EFE">
              <w:rPr>
                <w:sz w:val="18"/>
                <w:szCs w:val="18"/>
              </w:rPr>
              <w:t>75.9</w:t>
            </w:r>
          </w:p>
        </w:tc>
        <w:tc>
          <w:tcPr>
            <w:tcW w:w="484" w:type="pct"/>
            <w:noWrap/>
            <w:vAlign w:val="center"/>
            <w:hideMark/>
          </w:tcPr>
          <w:p w14:paraId="7F0BA516" w14:textId="77777777" w:rsidR="002C122C" w:rsidRPr="00BF7EFE" w:rsidRDefault="002C122C" w:rsidP="00450756">
            <w:pPr>
              <w:spacing w:line="360" w:lineRule="auto"/>
              <w:jc w:val="center"/>
              <w:rPr>
                <w:sz w:val="18"/>
                <w:szCs w:val="18"/>
              </w:rPr>
            </w:pPr>
            <w:r w:rsidRPr="00BF7EFE">
              <w:rPr>
                <w:sz w:val="18"/>
                <w:szCs w:val="18"/>
              </w:rPr>
              <w:t>173.9</w:t>
            </w:r>
          </w:p>
        </w:tc>
      </w:tr>
      <w:tr w:rsidR="002C122C" w:rsidRPr="00BF7EFE" w14:paraId="0D3B551C" w14:textId="77777777" w:rsidTr="00450756">
        <w:trPr>
          <w:trHeight w:val="312"/>
        </w:trPr>
        <w:tc>
          <w:tcPr>
            <w:tcW w:w="1124" w:type="pct"/>
            <w:vMerge/>
            <w:vAlign w:val="center"/>
            <w:hideMark/>
          </w:tcPr>
          <w:p w14:paraId="5079AAAF" w14:textId="77777777" w:rsidR="002C122C" w:rsidRPr="00BF7EFE" w:rsidRDefault="002C122C" w:rsidP="002C122C">
            <w:pPr>
              <w:spacing w:line="360" w:lineRule="auto"/>
              <w:jc w:val="center"/>
              <w:rPr>
                <w:sz w:val="18"/>
                <w:szCs w:val="18"/>
              </w:rPr>
            </w:pPr>
          </w:p>
        </w:tc>
        <w:tc>
          <w:tcPr>
            <w:tcW w:w="411" w:type="pct"/>
            <w:vAlign w:val="center"/>
            <w:hideMark/>
          </w:tcPr>
          <w:p w14:paraId="6695E30C" w14:textId="77777777" w:rsidR="002C122C" w:rsidRPr="00BF7EFE" w:rsidRDefault="002C122C" w:rsidP="002C122C">
            <w:pPr>
              <w:spacing w:line="360" w:lineRule="auto"/>
              <w:jc w:val="center"/>
              <w:rPr>
                <w:sz w:val="18"/>
                <w:szCs w:val="18"/>
              </w:rPr>
            </w:pPr>
            <w:r w:rsidRPr="00BF7EFE">
              <w:rPr>
                <w:sz w:val="18"/>
                <w:szCs w:val="18"/>
              </w:rPr>
              <w:t>C</w:t>
            </w:r>
          </w:p>
        </w:tc>
        <w:tc>
          <w:tcPr>
            <w:tcW w:w="764" w:type="pct"/>
            <w:noWrap/>
            <w:vAlign w:val="center"/>
            <w:hideMark/>
          </w:tcPr>
          <w:p w14:paraId="1F343DA5" w14:textId="77777777" w:rsidR="002C122C" w:rsidRPr="00BF7EFE" w:rsidRDefault="002C122C" w:rsidP="00450756">
            <w:pPr>
              <w:spacing w:line="360" w:lineRule="auto"/>
              <w:jc w:val="center"/>
              <w:rPr>
                <w:sz w:val="18"/>
                <w:szCs w:val="18"/>
              </w:rPr>
            </w:pPr>
            <w:r w:rsidRPr="00BF7EFE">
              <w:rPr>
                <w:sz w:val="18"/>
                <w:szCs w:val="18"/>
              </w:rPr>
              <w:t>115.9</w:t>
            </w:r>
          </w:p>
        </w:tc>
        <w:tc>
          <w:tcPr>
            <w:tcW w:w="484" w:type="pct"/>
            <w:noWrap/>
            <w:vAlign w:val="center"/>
            <w:hideMark/>
          </w:tcPr>
          <w:p w14:paraId="322DA734" w14:textId="77777777" w:rsidR="002C122C" w:rsidRPr="00BF7EFE" w:rsidRDefault="002C122C" w:rsidP="00450756">
            <w:pPr>
              <w:spacing w:line="360" w:lineRule="auto"/>
              <w:jc w:val="center"/>
              <w:rPr>
                <w:sz w:val="18"/>
                <w:szCs w:val="18"/>
              </w:rPr>
            </w:pPr>
            <w:r w:rsidRPr="00BF7EFE">
              <w:rPr>
                <w:sz w:val="18"/>
                <w:szCs w:val="18"/>
              </w:rPr>
              <w:t>83.6</w:t>
            </w:r>
          </w:p>
        </w:tc>
        <w:tc>
          <w:tcPr>
            <w:tcW w:w="484" w:type="pct"/>
            <w:noWrap/>
            <w:vAlign w:val="center"/>
            <w:hideMark/>
          </w:tcPr>
          <w:p w14:paraId="1C743B94" w14:textId="77777777" w:rsidR="002C122C" w:rsidRPr="00BF7EFE" w:rsidRDefault="002C122C" w:rsidP="00450756">
            <w:pPr>
              <w:spacing w:line="360" w:lineRule="auto"/>
              <w:jc w:val="center"/>
              <w:rPr>
                <w:sz w:val="18"/>
                <w:szCs w:val="18"/>
              </w:rPr>
            </w:pPr>
            <w:r w:rsidRPr="00BF7EFE">
              <w:rPr>
                <w:sz w:val="18"/>
                <w:szCs w:val="18"/>
              </w:rPr>
              <w:t>150.4</w:t>
            </w:r>
          </w:p>
        </w:tc>
        <w:tc>
          <w:tcPr>
            <w:tcW w:w="764" w:type="pct"/>
            <w:noWrap/>
            <w:vAlign w:val="center"/>
            <w:hideMark/>
          </w:tcPr>
          <w:p w14:paraId="321E4D65" w14:textId="77777777" w:rsidR="002C122C" w:rsidRPr="00BF7EFE" w:rsidRDefault="002C122C" w:rsidP="00450756">
            <w:pPr>
              <w:spacing w:line="360" w:lineRule="auto"/>
              <w:jc w:val="center"/>
              <w:rPr>
                <w:sz w:val="18"/>
                <w:szCs w:val="18"/>
              </w:rPr>
            </w:pPr>
            <w:r w:rsidRPr="00BF7EFE">
              <w:rPr>
                <w:sz w:val="18"/>
                <w:szCs w:val="18"/>
              </w:rPr>
              <w:t>101.7</w:t>
            </w:r>
          </w:p>
        </w:tc>
        <w:tc>
          <w:tcPr>
            <w:tcW w:w="484" w:type="pct"/>
            <w:noWrap/>
            <w:vAlign w:val="center"/>
            <w:hideMark/>
          </w:tcPr>
          <w:p w14:paraId="4F8BF11C" w14:textId="77777777" w:rsidR="002C122C" w:rsidRPr="00BF7EFE" w:rsidRDefault="002C122C" w:rsidP="00450756">
            <w:pPr>
              <w:spacing w:line="360" w:lineRule="auto"/>
              <w:jc w:val="center"/>
              <w:rPr>
                <w:sz w:val="18"/>
                <w:szCs w:val="18"/>
              </w:rPr>
            </w:pPr>
            <w:r w:rsidRPr="00BF7EFE">
              <w:rPr>
                <w:sz w:val="18"/>
                <w:szCs w:val="18"/>
              </w:rPr>
              <w:t>61.5</w:t>
            </w:r>
          </w:p>
        </w:tc>
        <w:tc>
          <w:tcPr>
            <w:tcW w:w="484" w:type="pct"/>
            <w:noWrap/>
            <w:vAlign w:val="center"/>
            <w:hideMark/>
          </w:tcPr>
          <w:p w14:paraId="46AD9BB5" w14:textId="77777777" w:rsidR="002C122C" w:rsidRPr="00BF7EFE" w:rsidRDefault="002C122C" w:rsidP="00450756">
            <w:pPr>
              <w:spacing w:line="360" w:lineRule="auto"/>
              <w:jc w:val="center"/>
              <w:rPr>
                <w:sz w:val="18"/>
                <w:szCs w:val="18"/>
              </w:rPr>
            </w:pPr>
            <w:r w:rsidRPr="00BF7EFE">
              <w:rPr>
                <w:sz w:val="18"/>
                <w:szCs w:val="18"/>
              </w:rPr>
              <w:t>137.0</w:t>
            </w:r>
          </w:p>
        </w:tc>
      </w:tr>
      <w:tr w:rsidR="002C122C" w:rsidRPr="00BF7EFE" w14:paraId="24156A4A" w14:textId="77777777" w:rsidTr="00450756">
        <w:trPr>
          <w:trHeight w:val="312"/>
        </w:trPr>
        <w:tc>
          <w:tcPr>
            <w:tcW w:w="1124" w:type="pct"/>
            <w:vMerge/>
            <w:vAlign w:val="center"/>
            <w:hideMark/>
          </w:tcPr>
          <w:p w14:paraId="383CCB4B" w14:textId="77777777" w:rsidR="002C122C" w:rsidRPr="00BF7EFE" w:rsidRDefault="002C122C" w:rsidP="002C122C">
            <w:pPr>
              <w:spacing w:line="360" w:lineRule="auto"/>
              <w:jc w:val="center"/>
              <w:rPr>
                <w:sz w:val="18"/>
                <w:szCs w:val="18"/>
              </w:rPr>
            </w:pPr>
          </w:p>
        </w:tc>
        <w:tc>
          <w:tcPr>
            <w:tcW w:w="411" w:type="pct"/>
            <w:vAlign w:val="center"/>
            <w:hideMark/>
          </w:tcPr>
          <w:p w14:paraId="0F4FD7F6" w14:textId="77777777" w:rsidR="002C122C" w:rsidRPr="00BF7EFE" w:rsidRDefault="002C122C" w:rsidP="002C122C">
            <w:pPr>
              <w:spacing w:line="360" w:lineRule="auto"/>
              <w:jc w:val="center"/>
              <w:rPr>
                <w:sz w:val="18"/>
                <w:szCs w:val="18"/>
              </w:rPr>
            </w:pPr>
            <w:r w:rsidRPr="00BF7EFE">
              <w:rPr>
                <w:sz w:val="18"/>
                <w:szCs w:val="18"/>
              </w:rPr>
              <w:t>D</w:t>
            </w:r>
          </w:p>
        </w:tc>
        <w:tc>
          <w:tcPr>
            <w:tcW w:w="764" w:type="pct"/>
            <w:noWrap/>
            <w:vAlign w:val="center"/>
            <w:hideMark/>
          </w:tcPr>
          <w:p w14:paraId="051CB86F" w14:textId="77777777" w:rsidR="002C122C" w:rsidRPr="00BF7EFE" w:rsidRDefault="002C122C" w:rsidP="00450756">
            <w:pPr>
              <w:spacing w:line="360" w:lineRule="auto"/>
              <w:jc w:val="center"/>
              <w:rPr>
                <w:sz w:val="18"/>
                <w:szCs w:val="18"/>
              </w:rPr>
            </w:pPr>
            <w:r w:rsidRPr="00BF7EFE">
              <w:rPr>
                <w:sz w:val="18"/>
                <w:szCs w:val="18"/>
              </w:rPr>
              <w:t>233.3</w:t>
            </w:r>
          </w:p>
        </w:tc>
        <w:tc>
          <w:tcPr>
            <w:tcW w:w="484" w:type="pct"/>
            <w:noWrap/>
            <w:vAlign w:val="center"/>
            <w:hideMark/>
          </w:tcPr>
          <w:p w14:paraId="39DC396A" w14:textId="77777777" w:rsidR="002C122C" w:rsidRPr="00BF7EFE" w:rsidRDefault="002C122C" w:rsidP="00450756">
            <w:pPr>
              <w:spacing w:line="360" w:lineRule="auto"/>
              <w:jc w:val="center"/>
              <w:rPr>
                <w:sz w:val="18"/>
                <w:szCs w:val="18"/>
              </w:rPr>
            </w:pPr>
            <w:r w:rsidRPr="00BF7EFE">
              <w:rPr>
                <w:sz w:val="18"/>
                <w:szCs w:val="18"/>
              </w:rPr>
              <w:t>154.5</w:t>
            </w:r>
          </w:p>
        </w:tc>
        <w:tc>
          <w:tcPr>
            <w:tcW w:w="484" w:type="pct"/>
            <w:noWrap/>
            <w:vAlign w:val="center"/>
            <w:hideMark/>
          </w:tcPr>
          <w:p w14:paraId="50936F19" w14:textId="77777777" w:rsidR="002C122C" w:rsidRPr="00BF7EFE" w:rsidRDefault="002C122C" w:rsidP="00450756">
            <w:pPr>
              <w:spacing w:line="360" w:lineRule="auto"/>
              <w:jc w:val="center"/>
              <w:rPr>
                <w:sz w:val="18"/>
                <w:szCs w:val="18"/>
              </w:rPr>
            </w:pPr>
            <w:r w:rsidRPr="00BF7EFE">
              <w:rPr>
                <w:sz w:val="18"/>
                <w:szCs w:val="18"/>
              </w:rPr>
              <w:t>316.4</w:t>
            </w:r>
          </w:p>
        </w:tc>
        <w:tc>
          <w:tcPr>
            <w:tcW w:w="764" w:type="pct"/>
            <w:noWrap/>
            <w:vAlign w:val="center"/>
            <w:hideMark/>
          </w:tcPr>
          <w:p w14:paraId="4319F8E2" w14:textId="77777777" w:rsidR="002C122C" w:rsidRPr="00BF7EFE" w:rsidRDefault="002C122C" w:rsidP="00450756">
            <w:pPr>
              <w:spacing w:line="360" w:lineRule="auto"/>
              <w:jc w:val="center"/>
              <w:rPr>
                <w:sz w:val="18"/>
                <w:szCs w:val="18"/>
              </w:rPr>
            </w:pPr>
            <w:r w:rsidRPr="00BF7EFE">
              <w:rPr>
                <w:sz w:val="18"/>
                <w:szCs w:val="18"/>
              </w:rPr>
              <w:t>120.1</w:t>
            </w:r>
          </w:p>
        </w:tc>
        <w:tc>
          <w:tcPr>
            <w:tcW w:w="484" w:type="pct"/>
            <w:noWrap/>
            <w:vAlign w:val="center"/>
            <w:hideMark/>
          </w:tcPr>
          <w:p w14:paraId="566DD808" w14:textId="77777777" w:rsidR="002C122C" w:rsidRPr="00BF7EFE" w:rsidRDefault="002C122C" w:rsidP="00450756">
            <w:pPr>
              <w:spacing w:line="360" w:lineRule="auto"/>
              <w:jc w:val="center"/>
              <w:rPr>
                <w:sz w:val="18"/>
                <w:szCs w:val="18"/>
              </w:rPr>
            </w:pPr>
            <w:r w:rsidRPr="00BF7EFE">
              <w:rPr>
                <w:sz w:val="18"/>
                <w:szCs w:val="18"/>
              </w:rPr>
              <w:t>62.9</w:t>
            </w:r>
          </w:p>
        </w:tc>
        <w:tc>
          <w:tcPr>
            <w:tcW w:w="484" w:type="pct"/>
            <w:noWrap/>
            <w:vAlign w:val="center"/>
            <w:hideMark/>
          </w:tcPr>
          <w:p w14:paraId="4F059441" w14:textId="77777777" w:rsidR="002C122C" w:rsidRPr="00BF7EFE" w:rsidRDefault="002C122C" w:rsidP="00450756">
            <w:pPr>
              <w:spacing w:line="360" w:lineRule="auto"/>
              <w:jc w:val="center"/>
              <w:rPr>
                <w:sz w:val="18"/>
                <w:szCs w:val="18"/>
              </w:rPr>
            </w:pPr>
            <w:r w:rsidRPr="00BF7EFE">
              <w:rPr>
                <w:sz w:val="18"/>
                <w:szCs w:val="18"/>
              </w:rPr>
              <w:t>193.1</w:t>
            </w:r>
          </w:p>
        </w:tc>
      </w:tr>
      <w:tr w:rsidR="002C122C" w:rsidRPr="00BF7EFE" w14:paraId="0FD50273" w14:textId="77777777" w:rsidTr="00450756">
        <w:trPr>
          <w:trHeight w:val="312"/>
        </w:trPr>
        <w:tc>
          <w:tcPr>
            <w:tcW w:w="1124" w:type="pct"/>
            <w:vMerge w:val="restart"/>
            <w:vAlign w:val="center"/>
            <w:hideMark/>
          </w:tcPr>
          <w:p w14:paraId="649B6934" w14:textId="07AC3BBA" w:rsidR="002C122C" w:rsidRPr="00BF7EFE" w:rsidRDefault="002C122C" w:rsidP="002C122C">
            <w:pPr>
              <w:spacing w:line="360" w:lineRule="auto"/>
              <w:jc w:val="center"/>
              <w:rPr>
                <w:sz w:val="18"/>
                <w:szCs w:val="18"/>
              </w:rPr>
            </w:pPr>
            <w:r w:rsidRPr="00BF7EFE">
              <w:rPr>
                <w:sz w:val="18"/>
                <w:szCs w:val="18"/>
              </w:rPr>
              <w:t>极小值</w:t>
            </w:r>
          </w:p>
        </w:tc>
        <w:tc>
          <w:tcPr>
            <w:tcW w:w="411" w:type="pct"/>
            <w:vAlign w:val="center"/>
            <w:hideMark/>
          </w:tcPr>
          <w:p w14:paraId="391FE54E" w14:textId="77777777" w:rsidR="002C122C" w:rsidRPr="00BF7EFE" w:rsidRDefault="002C122C" w:rsidP="002C122C">
            <w:pPr>
              <w:spacing w:line="360" w:lineRule="auto"/>
              <w:jc w:val="center"/>
              <w:rPr>
                <w:sz w:val="18"/>
                <w:szCs w:val="18"/>
              </w:rPr>
            </w:pPr>
            <w:r w:rsidRPr="00BF7EFE">
              <w:rPr>
                <w:sz w:val="18"/>
                <w:szCs w:val="18"/>
              </w:rPr>
              <w:t>A</w:t>
            </w:r>
          </w:p>
        </w:tc>
        <w:tc>
          <w:tcPr>
            <w:tcW w:w="764" w:type="pct"/>
            <w:noWrap/>
            <w:vAlign w:val="center"/>
            <w:hideMark/>
          </w:tcPr>
          <w:p w14:paraId="17ACAD04" w14:textId="77777777" w:rsidR="002C122C" w:rsidRPr="00BF7EFE" w:rsidRDefault="002C122C" w:rsidP="00450756">
            <w:pPr>
              <w:spacing w:line="360" w:lineRule="auto"/>
              <w:jc w:val="center"/>
              <w:rPr>
                <w:sz w:val="18"/>
                <w:szCs w:val="18"/>
              </w:rPr>
            </w:pPr>
            <w:r w:rsidRPr="00BF7EFE">
              <w:rPr>
                <w:sz w:val="18"/>
                <w:szCs w:val="18"/>
              </w:rPr>
              <w:t>134.0</w:t>
            </w:r>
          </w:p>
        </w:tc>
        <w:tc>
          <w:tcPr>
            <w:tcW w:w="484" w:type="pct"/>
            <w:noWrap/>
            <w:vAlign w:val="center"/>
            <w:hideMark/>
          </w:tcPr>
          <w:p w14:paraId="56763776" w14:textId="77777777" w:rsidR="002C122C" w:rsidRPr="00BF7EFE" w:rsidRDefault="002C122C" w:rsidP="00450756">
            <w:pPr>
              <w:spacing w:line="360" w:lineRule="auto"/>
              <w:jc w:val="center"/>
              <w:rPr>
                <w:sz w:val="18"/>
                <w:szCs w:val="18"/>
              </w:rPr>
            </w:pPr>
          </w:p>
        </w:tc>
        <w:tc>
          <w:tcPr>
            <w:tcW w:w="484" w:type="pct"/>
            <w:noWrap/>
            <w:vAlign w:val="center"/>
            <w:hideMark/>
          </w:tcPr>
          <w:p w14:paraId="103A8EE0" w14:textId="77777777" w:rsidR="002C122C" w:rsidRPr="00BF7EFE" w:rsidRDefault="002C122C" w:rsidP="00450756">
            <w:pPr>
              <w:spacing w:line="360" w:lineRule="auto"/>
              <w:jc w:val="center"/>
              <w:rPr>
                <w:sz w:val="18"/>
                <w:szCs w:val="18"/>
              </w:rPr>
            </w:pPr>
          </w:p>
        </w:tc>
        <w:tc>
          <w:tcPr>
            <w:tcW w:w="764" w:type="pct"/>
            <w:noWrap/>
            <w:vAlign w:val="center"/>
            <w:hideMark/>
          </w:tcPr>
          <w:p w14:paraId="3187D528" w14:textId="77777777" w:rsidR="002C122C" w:rsidRPr="00BF7EFE" w:rsidRDefault="002C122C" w:rsidP="00450756">
            <w:pPr>
              <w:spacing w:line="360" w:lineRule="auto"/>
              <w:jc w:val="center"/>
              <w:rPr>
                <w:sz w:val="18"/>
                <w:szCs w:val="18"/>
              </w:rPr>
            </w:pPr>
            <w:r w:rsidRPr="00BF7EFE">
              <w:rPr>
                <w:sz w:val="18"/>
                <w:szCs w:val="18"/>
              </w:rPr>
              <w:t>158.5</w:t>
            </w:r>
          </w:p>
        </w:tc>
        <w:tc>
          <w:tcPr>
            <w:tcW w:w="484" w:type="pct"/>
            <w:noWrap/>
            <w:vAlign w:val="center"/>
            <w:hideMark/>
          </w:tcPr>
          <w:p w14:paraId="430938B2" w14:textId="77777777" w:rsidR="002C122C" w:rsidRPr="00BF7EFE" w:rsidRDefault="002C122C" w:rsidP="00450756">
            <w:pPr>
              <w:spacing w:line="360" w:lineRule="auto"/>
              <w:jc w:val="center"/>
              <w:rPr>
                <w:sz w:val="18"/>
                <w:szCs w:val="18"/>
              </w:rPr>
            </w:pPr>
          </w:p>
        </w:tc>
        <w:tc>
          <w:tcPr>
            <w:tcW w:w="484" w:type="pct"/>
            <w:noWrap/>
            <w:vAlign w:val="center"/>
            <w:hideMark/>
          </w:tcPr>
          <w:p w14:paraId="53D0E459" w14:textId="77777777" w:rsidR="002C122C" w:rsidRPr="00BF7EFE" w:rsidRDefault="002C122C" w:rsidP="00450756">
            <w:pPr>
              <w:spacing w:line="360" w:lineRule="auto"/>
              <w:jc w:val="center"/>
              <w:rPr>
                <w:sz w:val="18"/>
                <w:szCs w:val="18"/>
              </w:rPr>
            </w:pPr>
          </w:p>
        </w:tc>
      </w:tr>
      <w:tr w:rsidR="002C122C" w:rsidRPr="00BF7EFE" w14:paraId="3BEC7F68" w14:textId="77777777" w:rsidTr="00450756">
        <w:trPr>
          <w:trHeight w:val="312"/>
        </w:trPr>
        <w:tc>
          <w:tcPr>
            <w:tcW w:w="1124" w:type="pct"/>
            <w:vMerge/>
            <w:vAlign w:val="center"/>
            <w:hideMark/>
          </w:tcPr>
          <w:p w14:paraId="79CBC0A1" w14:textId="77777777" w:rsidR="002C122C" w:rsidRPr="00BF7EFE" w:rsidRDefault="002C122C" w:rsidP="002C122C">
            <w:pPr>
              <w:spacing w:line="360" w:lineRule="auto"/>
              <w:jc w:val="center"/>
              <w:rPr>
                <w:sz w:val="18"/>
                <w:szCs w:val="18"/>
              </w:rPr>
            </w:pPr>
          </w:p>
        </w:tc>
        <w:tc>
          <w:tcPr>
            <w:tcW w:w="411" w:type="pct"/>
            <w:vAlign w:val="center"/>
            <w:hideMark/>
          </w:tcPr>
          <w:p w14:paraId="18A9CBF0" w14:textId="77777777" w:rsidR="002C122C" w:rsidRPr="00BF7EFE" w:rsidRDefault="002C122C" w:rsidP="002C122C">
            <w:pPr>
              <w:spacing w:line="360" w:lineRule="auto"/>
              <w:jc w:val="center"/>
              <w:rPr>
                <w:sz w:val="18"/>
                <w:szCs w:val="18"/>
              </w:rPr>
            </w:pPr>
            <w:r w:rsidRPr="00BF7EFE">
              <w:rPr>
                <w:sz w:val="18"/>
                <w:szCs w:val="18"/>
              </w:rPr>
              <w:t>B</w:t>
            </w:r>
          </w:p>
        </w:tc>
        <w:tc>
          <w:tcPr>
            <w:tcW w:w="764" w:type="pct"/>
            <w:noWrap/>
            <w:vAlign w:val="center"/>
            <w:hideMark/>
          </w:tcPr>
          <w:p w14:paraId="45017BF2" w14:textId="77777777" w:rsidR="002C122C" w:rsidRPr="00BF7EFE" w:rsidRDefault="002C122C" w:rsidP="00450756">
            <w:pPr>
              <w:spacing w:line="360" w:lineRule="auto"/>
              <w:jc w:val="center"/>
              <w:rPr>
                <w:sz w:val="18"/>
                <w:szCs w:val="18"/>
              </w:rPr>
            </w:pPr>
            <w:r w:rsidRPr="00BF7EFE">
              <w:rPr>
                <w:sz w:val="18"/>
                <w:szCs w:val="18"/>
              </w:rPr>
              <w:t>121.3</w:t>
            </w:r>
          </w:p>
        </w:tc>
        <w:tc>
          <w:tcPr>
            <w:tcW w:w="484" w:type="pct"/>
            <w:noWrap/>
            <w:vAlign w:val="center"/>
            <w:hideMark/>
          </w:tcPr>
          <w:p w14:paraId="64FCD0DF" w14:textId="77777777" w:rsidR="002C122C" w:rsidRPr="00BF7EFE" w:rsidRDefault="002C122C" w:rsidP="00450756">
            <w:pPr>
              <w:spacing w:line="360" w:lineRule="auto"/>
              <w:jc w:val="center"/>
              <w:rPr>
                <w:sz w:val="18"/>
                <w:szCs w:val="18"/>
              </w:rPr>
            </w:pPr>
          </w:p>
        </w:tc>
        <w:tc>
          <w:tcPr>
            <w:tcW w:w="484" w:type="pct"/>
            <w:noWrap/>
            <w:vAlign w:val="center"/>
            <w:hideMark/>
          </w:tcPr>
          <w:p w14:paraId="51E5F2AC" w14:textId="77777777" w:rsidR="002C122C" w:rsidRPr="00BF7EFE" w:rsidRDefault="002C122C" w:rsidP="00450756">
            <w:pPr>
              <w:spacing w:line="360" w:lineRule="auto"/>
              <w:jc w:val="center"/>
              <w:rPr>
                <w:sz w:val="18"/>
                <w:szCs w:val="18"/>
              </w:rPr>
            </w:pPr>
          </w:p>
        </w:tc>
        <w:tc>
          <w:tcPr>
            <w:tcW w:w="764" w:type="pct"/>
            <w:noWrap/>
            <w:vAlign w:val="center"/>
            <w:hideMark/>
          </w:tcPr>
          <w:p w14:paraId="7D9B8D64" w14:textId="77777777" w:rsidR="002C122C" w:rsidRPr="00BF7EFE" w:rsidRDefault="002C122C" w:rsidP="00450756">
            <w:pPr>
              <w:spacing w:line="360" w:lineRule="auto"/>
              <w:jc w:val="center"/>
              <w:rPr>
                <w:sz w:val="18"/>
                <w:szCs w:val="18"/>
              </w:rPr>
            </w:pPr>
            <w:r w:rsidRPr="00BF7EFE">
              <w:rPr>
                <w:sz w:val="18"/>
                <w:szCs w:val="18"/>
              </w:rPr>
              <w:t>133.5</w:t>
            </w:r>
          </w:p>
        </w:tc>
        <w:tc>
          <w:tcPr>
            <w:tcW w:w="484" w:type="pct"/>
            <w:noWrap/>
            <w:vAlign w:val="center"/>
            <w:hideMark/>
          </w:tcPr>
          <w:p w14:paraId="538C3E85" w14:textId="77777777" w:rsidR="002C122C" w:rsidRPr="00BF7EFE" w:rsidRDefault="002C122C" w:rsidP="00450756">
            <w:pPr>
              <w:spacing w:line="360" w:lineRule="auto"/>
              <w:jc w:val="center"/>
              <w:rPr>
                <w:sz w:val="18"/>
                <w:szCs w:val="18"/>
              </w:rPr>
            </w:pPr>
          </w:p>
        </w:tc>
        <w:tc>
          <w:tcPr>
            <w:tcW w:w="484" w:type="pct"/>
            <w:noWrap/>
            <w:vAlign w:val="center"/>
            <w:hideMark/>
          </w:tcPr>
          <w:p w14:paraId="464764A2" w14:textId="77777777" w:rsidR="002C122C" w:rsidRPr="00BF7EFE" w:rsidRDefault="002C122C" w:rsidP="00450756">
            <w:pPr>
              <w:spacing w:line="360" w:lineRule="auto"/>
              <w:jc w:val="center"/>
              <w:rPr>
                <w:sz w:val="18"/>
                <w:szCs w:val="18"/>
              </w:rPr>
            </w:pPr>
          </w:p>
        </w:tc>
      </w:tr>
      <w:tr w:rsidR="002C122C" w:rsidRPr="00BF7EFE" w14:paraId="4EFE9F16" w14:textId="77777777" w:rsidTr="00450756">
        <w:trPr>
          <w:trHeight w:val="312"/>
        </w:trPr>
        <w:tc>
          <w:tcPr>
            <w:tcW w:w="1124" w:type="pct"/>
            <w:vMerge/>
            <w:vAlign w:val="center"/>
            <w:hideMark/>
          </w:tcPr>
          <w:p w14:paraId="7AE0897A" w14:textId="77777777" w:rsidR="002C122C" w:rsidRPr="00BF7EFE" w:rsidRDefault="002C122C" w:rsidP="002C122C">
            <w:pPr>
              <w:spacing w:line="360" w:lineRule="auto"/>
              <w:jc w:val="center"/>
              <w:rPr>
                <w:sz w:val="18"/>
                <w:szCs w:val="18"/>
              </w:rPr>
            </w:pPr>
          </w:p>
        </w:tc>
        <w:tc>
          <w:tcPr>
            <w:tcW w:w="411" w:type="pct"/>
            <w:vAlign w:val="center"/>
            <w:hideMark/>
          </w:tcPr>
          <w:p w14:paraId="1306FF37" w14:textId="77777777" w:rsidR="002C122C" w:rsidRPr="00BF7EFE" w:rsidRDefault="002C122C" w:rsidP="002C122C">
            <w:pPr>
              <w:spacing w:line="360" w:lineRule="auto"/>
              <w:jc w:val="center"/>
              <w:rPr>
                <w:sz w:val="18"/>
                <w:szCs w:val="18"/>
              </w:rPr>
            </w:pPr>
            <w:r w:rsidRPr="00BF7EFE">
              <w:rPr>
                <w:sz w:val="18"/>
                <w:szCs w:val="18"/>
              </w:rPr>
              <w:t>C</w:t>
            </w:r>
          </w:p>
        </w:tc>
        <w:tc>
          <w:tcPr>
            <w:tcW w:w="764" w:type="pct"/>
            <w:noWrap/>
            <w:vAlign w:val="center"/>
            <w:hideMark/>
          </w:tcPr>
          <w:p w14:paraId="0E79980E" w14:textId="77777777" w:rsidR="002C122C" w:rsidRPr="00BF7EFE" w:rsidRDefault="002C122C" w:rsidP="00450756">
            <w:pPr>
              <w:spacing w:line="360" w:lineRule="auto"/>
              <w:jc w:val="center"/>
              <w:rPr>
                <w:sz w:val="18"/>
                <w:szCs w:val="18"/>
              </w:rPr>
            </w:pPr>
            <w:r w:rsidRPr="00BF7EFE">
              <w:rPr>
                <w:sz w:val="18"/>
                <w:szCs w:val="18"/>
              </w:rPr>
              <w:t>130.7</w:t>
            </w:r>
          </w:p>
        </w:tc>
        <w:tc>
          <w:tcPr>
            <w:tcW w:w="484" w:type="pct"/>
            <w:noWrap/>
            <w:vAlign w:val="center"/>
            <w:hideMark/>
          </w:tcPr>
          <w:p w14:paraId="69CB17F7" w14:textId="77777777" w:rsidR="002C122C" w:rsidRPr="00BF7EFE" w:rsidRDefault="002C122C" w:rsidP="00450756">
            <w:pPr>
              <w:spacing w:line="360" w:lineRule="auto"/>
              <w:jc w:val="center"/>
              <w:rPr>
                <w:sz w:val="18"/>
                <w:szCs w:val="18"/>
              </w:rPr>
            </w:pPr>
          </w:p>
        </w:tc>
        <w:tc>
          <w:tcPr>
            <w:tcW w:w="484" w:type="pct"/>
            <w:noWrap/>
            <w:vAlign w:val="center"/>
            <w:hideMark/>
          </w:tcPr>
          <w:p w14:paraId="2F63587E" w14:textId="77777777" w:rsidR="002C122C" w:rsidRPr="00BF7EFE" w:rsidRDefault="002C122C" w:rsidP="00450756">
            <w:pPr>
              <w:spacing w:line="360" w:lineRule="auto"/>
              <w:jc w:val="center"/>
              <w:rPr>
                <w:sz w:val="18"/>
                <w:szCs w:val="18"/>
              </w:rPr>
            </w:pPr>
          </w:p>
        </w:tc>
        <w:tc>
          <w:tcPr>
            <w:tcW w:w="764" w:type="pct"/>
            <w:noWrap/>
            <w:vAlign w:val="center"/>
            <w:hideMark/>
          </w:tcPr>
          <w:p w14:paraId="1146939F" w14:textId="77777777" w:rsidR="002C122C" w:rsidRPr="00BF7EFE" w:rsidRDefault="002C122C" w:rsidP="00450756">
            <w:pPr>
              <w:spacing w:line="360" w:lineRule="auto"/>
              <w:jc w:val="center"/>
              <w:rPr>
                <w:sz w:val="18"/>
                <w:szCs w:val="18"/>
              </w:rPr>
            </w:pPr>
            <w:r w:rsidRPr="00BF7EFE">
              <w:rPr>
                <w:sz w:val="18"/>
                <w:szCs w:val="18"/>
              </w:rPr>
              <w:t>133.6</w:t>
            </w:r>
          </w:p>
        </w:tc>
        <w:tc>
          <w:tcPr>
            <w:tcW w:w="484" w:type="pct"/>
            <w:noWrap/>
            <w:vAlign w:val="center"/>
            <w:hideMark/>
          </w:tcPr>
          <w:p w14:paraId="5B99F6EE" w14:textId="77777777" w:rsidR="002C122C" w:rsidRPr="00BF7EFE" w:rsidRDefault="002C122C" w:rsidP="00450756">
            <w:pPr>
              <w:spacing w:line="360" w:lineRule="auto"/>
              <w:jc w:val="center"/>
              <w:rPr>
                <w:sz w:val="18"/>
                <w:szCs w:val="18"/>
              </w:rPr>
            </w:pPr>
          </w:p>
        </w:tc>
        <w:tc>
          <w:tcPr>
            <w:tcW w:w="484" w:type="pct"/>
            <w:noWrap/>
            <w:vAlign w:val="center"/>
            <w:hideMark/>
          </w:tcPr>
          <w:p w14:paraId="3CA2DCD5" w14:textId="77777777" w:rsidR="002C122C" w:rsidRPr="00BF7EFE" w:rsidRDefault="002C122C" w:rsidP="00450756">
            <w:pPr>
              <w:spacing w:line="360" w:lineRule="auto"/>
              <w:jc w:val="center"/>
              <w:rPr>
                <w:sz w:val="18"/>
                <w:szCs w:val="18"/>
              </w:rPr>
            </w:pPr>
          </w:p>
        </w:tc>
      </w:tr>
      <w:tr w:rsidR="002C122C" w:rsidRPr="00BF7EFE" w14:paraId="2AC22F28" w14:textId="77777777" w:rsidTr="00450756">
        <w:trPr>
          <w:trHeight w:val="312"/>
        </w:trPr>
        <w:tc>
          <w:tcPr>
            <w:tcW w:w="1124" w:type="pct"/>
            <w:vMerge/>
            <w:vAlign w:val="center"/>
            <w:hideMark/>
          </w:tcPr>
          <w:p w14:paraId="1929E251" w14:textId="77777777" w:rsidR="002C122C" w:rsidRPr="00BF7EFE" w:rsidRDefault="002C122C" w:rsidP="002C122C">
            <w:pPr>
              <w:spacing w:line="360" w:lineRule="auto"/>
              <w:jc w:val="center"/>
              <w:rPr>
                <w:sz w:val="18"/>
                <w:szCs w:val="18"/>
              </w:rPr>
            </w:pPr>
          </w:p>
        </w:tc>
        <w:tc>
          <w:tcPr>
            <w:tcW w:w="411" w:type="pct"/>
            <w:vAlign w:val="center"/>
            <w:hideMark/>
          </w:tcPr>
          <w:p w14:paraId="76DBF04D" w14:textId="77777777" w:rsidR="002C122C" w:rsidRPr="00BF7EFE" w:rsidRDefault="002C122C" w:rsidP="002C122C">
            <w:pPr>
              <w:spacing w:line="360" w:lineRule="auto"/>
              <w:jc w:val="center"/>
              <w:rPr>
                <w:sz w:val="18"/>
                <w:szCs w:val="18"/>
              </w:rPr>
            </w:pPr>
            <w:r w:rsidRPr="00BF7EFE">
              <w:rPr>
                <w:sz w:val="18"/>
                <w:szCs w:val="18"/>
              </w:rPr>
              <w:t>D</w:t>
            </w:r>
          </w:p>
        </w:tc>
        <w:tc>
          <w:tcPr>
            <w:tcW w:w="764" w:type="pct"/>
            <w:noWrap/>
            <w:vAlign w:val="center"/>
            <w:hideMark/>
          </w:tcPr>
          <w:p w14:paraId="6E9EA09F" w14:textId="77777777" w:rsidR="002C122C" w:rsidRPr="00BF7EFE" w:rsidRDefault="002C122C" w:rsidP="00450756">
            <w:pPr>
              <w:spacing w:line="360" w:lineRule="auto"/>
              <w:jc w:val="center"/>
              <w:rPr>
                <w:sz w:val="18"/>
                <w:szCs w:val="18"/>
              </w:rPr>
            </w:pPr>
            <w:r w:rsidRPr="00BF7EFE">
              <w:rPr>
                <w:sz w:val="18"/>
                <w:szCs w:val="18"/>
              </w:rPr>
              <w:t>64.1</w:t>
            </w:r>
          </w:p>
        </w:tc>
        <w:tc>
          <w:tcPr>
            <w:tcW w:w="484" w:type="pct"/>
            <w:noWrap/>
            <w:vAlign w:val="center"/>
            <w:hideMark/>
          </w:tcPr>
          <w:p w14:paraId="5684EE45" w14:textId="77777777" w:rsidR="002C122C" w:rsidRPr="00BF7EFE" w:rsidRDefault="002C122C" w:rsidP="00450756">
            <w:pPr>
              <w:spacing w:line="360" w:lineRule="auto"/>
              <w:jc w:val="center"/>
              <w:rPr>
                <w:sz w:val="18"/>
                <w:szCs w:val="18"/>
              </w:rPr>
            </w:pPr>
          </w:p>
        </w:tc>
        <w:tc>
          <w:tcPr>
            <w:tcW w:w="484" w:type="pct"/>
            <w:noWrap/>
            <w:vAlign w:val="center"/>
            <w:hideMark/>
          </w:tcPr>
          <w:p w14:paraId="44B5A64E" w14:textId="77777777" w:rsidR="002C122C" w:rsidRPr="00BF7EFE" w:rsidRDefault="002C122C" w:rsidP="00450756">
            <w:pPr>
              <w:spacing w:line="360" w:lineRule="auto"/>
              <w:jc w:val="center"/>
              <w:rPr>
                <w:sz w:val="18"/>
                <w:szCs w:val="18"/>
              </w:rPr>
            </w:pPr>
          </w:p>
        </w:tc>
        <w:tc>
          <w:tcPr>
            <w:tcW w:w="764" w:type="pct"/>
            <w:noWrap/>
            <w:vAlign w:val="center"/>
            <w:hideMark/>
          </w:tcPr>
          <w:p w14:paraId="07B9E4FE" w14:textId="77777777" w:rsidR="002C122C" w:rsidRPr="00BF7EFE" w:rsidRDefault="002C122C" w:rsidP="00450756">
            <w:pPr>
              <w:spacing w:line="360" w:lineRule="auto"/>
              <w:jc w:val="center"/>
              <w:rPr>
                <w:sz w:val="18"/>
                <w:szCs w:val="18"/>
              </w:rPr>
            </w:pPr>
            <w:r w:rsidRPr="00BF7EFE">
              <w:rPr>
                <w:sz w:val="18"/>
                <w:szCs w:val="18"/>
              </w:rPr>
              <w:t>74.5</w:t>
            </w:r>
          </w:p>
        </w:tc>
        <w:tc>
          <w:tcPr>
            <w:tcW w:w="484" w:type="pct"/>
            <w:noWrap/>
            <w:vAlign w:val="center"/>
            <w:hideMark/>
          </w:tcPr>
          <w:p w14:paraId="019291E9" w14:textId="77777777" w:rsidR="002C122C" w:rsidRPr="00BF7EFE" w:rsidRDefault="002C122C" w:rsidP="00450756">
            <w:pPr>
              <w:spacing w:line="360" w:lineRule="auto"/>
              <w:jc w:val="center"/>
              <w:rPr>
                <w:sz w:val="18"/>
                <w:szCs w:val="18"/>
              </w:rPr>
            </w:pPr>
          </w:p>
        </w:tc>
        <w:tc>
          <w:tcPr>
            <w:tcW w:w="484" w:type="pct"/>
            <w:noWrap/>
            <w:vAlign w:val="center"/>
            <w:hideMark/>
          </w:tcPr>
          <w:p w14:paraId="6EF43C82" w14:textId="77777777" w:rsidR="002C122C" w:rsidRPr="00BF7EFE" w:rsidRDefault="002C122C" w:rsidP="00450756">
            <w:pPr>
              <w:spacing w:line="360" w:lineRule="auto"/>
              <w:jc w:val="center"/>
              <w:rPr>
                <w:sz w:val="18"/>
                <w:szCs w:val="18"/>
              </w:rPr>
            </w:pPr>
          </w:p>
        </w:tc>
      </w:tr>
      <w:tr w:rsidR="002C122C" w:rsidRPr="00BF7EFE" w14:paraId="69AEDE04" w14:textId="77777777" w:rsidTr="00450756">
        <w:trPr>
          <w:trHeight w:val="312"/>
        </w:trPr>
        <w:tc>
          <w:tcPr>
            <w:tcW w:w="1124" w:type="pct"/>
            <w:vMerge w:val="restart"/>
            <w:vAlign w:val="center"/>
            <w:hideMark/>
          </w:tcPr>
          <w:p w14:paraId="7697CE25" w14:textId="5D486765" w:rsidR="002C122C" w:rsidRPr="00BF7EFE" w:rsidRDefault="002C122C" w:rsidP="002C122C">
            <w:pPr>
              <w:spacing w:line="360" w:lineRule="auto"/>
              <w:jc w:val="center"/>
              <w:rPr>
                <w:sz w:val="18"/>
                <w:szCs w:val="18"/>
              </w:rPr>
            </w:pPr>
            <w:r w:rsidRPr="00BF7EFE">
              <w:rPr>
                <w:sz w:val="18"/>
                <w:szCs w:val="18"/>
              </w:rPr>
              <w:t>极大值</w:t>
            </w:r>
          </w:p>
        </w:tc>
        <w:tc>
          <w:tcPr>
            <w:tcW w:w="411" w:type="pct"/>
            <w:vAlign w:val="center"/>
            <w:hideMark/>
          </w:tcPr>
          <w:p w14:paraId="38CC5F9F" w14:textId="77777777" w:rsidR="002C122C" w:rsidRPr="00BF7EFE" w:rsidRDefault="002C122C" w:rsidP="002C122C">
            <w:pPr>
              <w:spacing w:line="360" w:lineRule="auto"/>
              <w:jc w:val="center"/>
              <w:rPr>
                <w:sz w:val="18"/>
                <w:szCs w:val="18"/>
              </w:rPr>
            </w:pPr>
            <w:r w:rsidRPr="00BF7EFE">
              <w:rPr>
                <w:sz w:val="18"/>
                <w:szCs w:val="18"/>
              </w:rPr>
              <w:t>A</w:t>
            </w:r>
          </w:p>
        </w:tc>
        <w:tc>
          <w:tcPr>
            <w:tcW w:w="764" w:type="pct"/>
            <w:noWrap/>
            <w:vAlign w:val="center"/>
            <w:hideMark/>
          </w:tcPr>
          <w:p w14:paraId="137D2C1C" w14:textId="77777777" w:rsidR="002C122C" w:rsidRPr="00BF7EFE" w:rsidRDefault="002C122C" w:rsidP="00450756">
            <w:pPr>
              <w:spacing w:line="360" w:lineRule="auto"/>
              <w:jc w:val="center"/>
              <w:rPr>
                <w:sz w:val="18"/>
                <w:szCs w:val="18"/>
              </w:rPr>
            </w:pPr>
            <w:r w:rsidRPr="00BF7EFE">
              <w:rPr>
                <w:sz w:val="18"/>
                <w:szCs w:val="18"/>
              </w:rPr>
              <w:t>212.1</w:t>
            </w:r>
          </w:p>
        </w:tc>
        <w:tc>
          <w:tcPr>
            <w:tcW w:w="484" w:type="pct"/>
            <w:noWrap/>
            <w:vAlign w:val="center"/>
            <w:hideMark/>
          </w:tcPr>
          <w:p w14:paraId="4411DD60" w14:textId="77777777" w:rsidR="002C122C" w:rsidRPr="00BF7EFE" w:rsidRDefault="002C122C" w:rsidP="00450756">
            <w:pPr>
              <w:spacing w:line="360" w:lineRule="auto"/>
              <w:jc w:val="center"/>
              <w:rPr>
                <w:sz w:val="18"/>
                <w:szCs w:val="18"/>
              </w:rPr>
            </w:pPr>
          </w:p>
        </w:tc>
        <w:tc>
          <w:tcPr>
            <w:tcW w:w="484" w:type="pct"/>
            <w:noWrap/>
            <w:vAlign w:val="center"/>
            <w:hideMark/>
          </w:tcPr>
          <w:p w14:paraId="7C669658" w14:textId="77777777" w:rsidR="002C122C" w:rsidRPr="00BF7EFE" w:rsidRDefault="002C122C" w:rsidP="00450756">
            <w:pPr>
              <w:spacing w:line="360" w:lineRule="auto"/>
              <w:jc w:val="center"/>
              <w:rPr>
                <w:sz w:val="18"/>
                <w:szCs w:val="18"/>
              </w:rPr>
            </w:pPr>
          </w:p>
        </w:tc>
        <w:tc>
          <w:tcPr>
            <w:tcW w:w="764" w:type="pct"/>
            <w:noWrap/>
            <w:vAlign w:val="center"/>
            <w:hideMark/>
          </w:tcPr>
          <w:p w14:paraId="06A2B272" w14:textId="77777777" w:rsidR="002C122C" w:rsidRPr="00BF7EFE" w:rsidRDefault="002C122C" w:rsidP="00450756">
            <w:pPr>
              <w:spacing w:line="360" w:lineRule="auto"/>
              <w:jc w:val="center"/>
              <w:rPr>
                <w:sz w:val="18"/>
                <w:szCs w:val="18"/>
              </w:rPr>
            </w:pPr>
            <w:r w:rsidRPr="00BF7EFE">
              <w:rPr>
                <w:sz w:val="18"/>
                <w:szCs w:val="18"/>
              </w:rPr>
              <w:t>212.1</w:t>
            </w:r>
          </w:p>
        </w:tc>
        <w:tc>
          <w:tcPr>
            <w:tcW w:w="484" w:type="pct"/>
            <w:noWrap/>
            <w:vAlign w:val="center"/>
            <w:hideMark/>
          </w:tcPr>
          <w:p w14:paraId="2AA47849" w14:textId="77777777" w:rsidR="002C122C" w:rsidRPr="00BF7EFE" w:rsidRDefault="002C122C" w:rsidP="00450756">
            <w:pPr>
              <w:spacing w:line="360" w:lineRule="auto"/>
              <w:jc w:val="center"/>
              <w:rPr>
                <w:sz w:val="18"/>
                <w:szCs w:val="18"/>
              </w:rPr>
            </w:pPr>
          </w:p>
        </w:tc>
        <w:tc>
          <w:tcPr>
            <w:tcW w:w="484" w:type="pct"/>
            <w:noWrap/>
            <w:vAlign w:val="center"/>
            <w:hideMark/>
          </w:tcPr>
          <w:p w14:paraId="02A75D31" w14:textId="77777777" w:rsidR="002C122C" w:rsidRPr="00BF7EFE" w:rsidRDefault="002C122C" w:rsidP="00450756">
            <w:pPr>
              <w:spacing w:line="360" w:lineRule="auto"/>
              <w:jc w:val="center"/>
              <w:rPr>
                <w:sz w:val="18"/>
                <w:szCs w:val="18"/>
              </w:rPr>
            </w:pPr>
          </w:p>
        </w:tc>
      </w:tr>
      <w:tr w:rsidR="002C122C" w:rsidRPr="00BF7EFE" w14:paraId="53355B5E" w14:textId="77777777" w:rsidTr="00450756">
        <w:trPr>
          <w:trHeight w:val="312"/>
        </w:trPr>
        <w:tc>
          <w:tcPr>
            <w:tcW w:w="1124" w:type="pct"/>
            <w:vMerge/>
            <w:vAlign w:val="center"/>
            <w:hideMark/>
          </w:tcPr>
          <w:p w14:paraId="748828A7" w14:textId="77777777" w:rsidR="002C122C" w:rsidRPr="00BF7EFE" w:rsidRDefault="002C122C" w:rsidP="002C122C">
            <w:pPr>
              <w:spacing w:line="360" w:lineRule="auto"/>
              <w:jc w:val="center"/>
              <w:rPr>
                <w:sz w:val="18"/>
                <w:szCs w:val="18"/>
              </w:rPr>
            </w:pPr>
          </w:p>
        </w:tc>
        <w:tc>
          <w:tcPr>
            <w:tcW w:w="411" w:type="pct"/>
            <w:vAlign w:val="center"/>
            <w:hideMark/>
          </w:tcPr>
          <w:p w14:paraId="268C8069" w14:textId="77777777" w:rsidR="002C122C" w:rsidRPr="00BF7EFE" w:rsidRDefault="002C122C" w:rsidP="002C122C">
            <w:pPr>
              <w:spacing w:line="360" w:lineRule="auto"/>
              <w:jc w:val="center"/>
              <w:rPr>
                <w:sz w:val="18"/>
                <w:szCs w:val="18"/>
              </w:rPr>
            </w:pPr>
            <w:r w:rsidRPr="00BF7EFE">
              <w:rPr>
                <w:sz w:val="18"/>
                <w:szCs w:val="18"/>
              </w:rPr>
              <w:t>B</w:t>
            </w:r>
          </w:p>
        </w:tc>
        <w:tc>
          <w:tcPr>
            <w:tcW w:w="764" w:type="pct"/>
            <w:noWrap/>
            <w:vAlign w:val="center"/>
            <w:hideMark/>
          </w:tcPr>
          <w:p w14:paraId="77270BCA" w14:textId="77777777" w:rsidR="002C122C" w:rsidRPr="00BF7EFE" w:rsidRDefault="002C122C" w:rsidP="00450756">
            <w:pPr>
              <w:spacing w:line="360" w:lineRule="auto"/>
              <w:jc w:val="center"/>
              <w:rPr>
                <w:sz w:val="18"/>
                <w:szCs w:val="18"/>
              </w:rPr>
            </w:pPr>
            <w:r w:rsidRPr="00BF7EFE">
              <w:rPr>
                <w:sz w:val="18"/>
                <w:szCs w:val="18"/>
              </w:rPr>
              <w:t>185.1</w:t>
            </w:r>
          </w:p>
        </w:tc>
        <w:tc>
          <w:tcPr>
            <w:tcW w:w="484" w:type="pct"/>
            <w:noWrap/>
            <w:vAlign w:val="center"/>
            <w:hideMark/>
          </w:tcPr>
          <w:p w14:paraId="2FFC47CF" w14:textId="77777777" w:rsidR="002C122C" w:rsidRPr="00BF7EFE" w:rsidRDefault="002C122C" w:rsidP="00450756">
            <w:pPr>
              <w:spacing w:line="360" w:lineRule="auto"/>
              <w:jc w:val="center"/>
              <w:rPr>
                <w:sz w:val="18"/>
                <w:szCs w:val="18"/>
              </w:rPr>
            </w:pPr>
          </w:p>
        </w:tc>
        <w:tc>
          <w:tcPr>
            <w:tcW w:w="484" w:type="pct"/>
            <w:noWrap/>
            <w:vAlign w:val="center"/>
            <w:hideMark/>
          </w:tcPr>
          <w:p w14:paraId="7C5B9AC0" w14:textId="77777777" w:rsidR="002C122C" w:rsidRPr="00BF7EFE" w:rsidRDefault="002C122C" w:rsidP="00450756">
            <w:pPr>
              <w:spacing w:line="360" w:lineRule="auto"/>
              <w:jc w:val="center"/>
              <w:rPr>
                <w:sz w:val="18"/>
                <w:szCs w:val="18"/>
              </w:rPr>
            </w:pPr>
          </w:p>
        </w:tc>
        <w:tc>
          <w:tcPr>
            <w:tcW w:w="764" w:type="pct"/>
            <w:noWrap/>
            <w:vAlign w:val="center"/>
            <w:hideMark/>
          </w:tcPr>
          <w:p w14:paraId="614CADAF" w14:textId="77777777" w:rsidR="002C122C" w:rsidRPr="00BF7EFE" w:rsidRDefault="002C122C" w:rsidP="00450756">
            <w:pPr>
              <w:spacing w:line="360" w:lineRule="auto"/>
              <w:jc w:val="center"/>
              <w:rPr>
                <w:sz w:val="18"/>
                <w:szCs w:val="18"/>
              </w:rPr>
            </w:pPr>
            <w:r w:rsidRPr="00BF7EFE">
              <w:rPr>
                <w:sz w:val="18"/>
                <w:szCs w:val="18"/>
              </w:rPr>
              <w:t>185.1</w:t>
            </w:r>
          </w:p>
        </w:tc>
        <w:tc>
          <w:tcPr>
            <w:tcW w:w="484" w:type="pct"/>
            <w:noWrap/>
            <w:vAlign w:val="center"/>
            <w:hideMark/>
          </w:tcPr>
          <w:p w14:paraId="55B00F2E" w14:textId="77777777" w:rsidR="002C122C" w:rsidRPr="00BF7EFE" w:rsidRDefault="002C122C" w:rsidP="00450756">
            <w:pPr>
              <w:spacing w:line="360" w:lineRule="auto"/>
              <w:jc w:val="center"/>
              <w:rPr>
                <w:sz w:val="18"/>
                <w:szCs w:val="18"/>
              </w:rPr>
            </w:pPr>
          </w:p>
        </w:tc>
        <w:tc>
          <w:tcPr>
            <w:tcW w:w="484" w:type="pct"/>
            <w:noWrap/>
            <w:vAlign w:val="center"/>
            <w:hideMark/>
          </w:tcPr>
          <w:p w14:paraId="5E43342C" w14:textId="77777777" w:rsidR="002C122C" w:rsidRPr="00BF7EFE" w:rsidRDefault="002C122C" w:rsidP="00450756">
            <w:pPr>
              <w:spacing w:line="360" w:lineRule="auto"/>
              <w:jc w:val="center"/>
              <w:rPr>
                <w:sz w:val="18"/>
                <w:szCs w:val="18"/>
              </w:rPr>
            </w:pPr>
          </w:p>
        </w:tc>
      </w:tr>
      <w:tr w:rsidR="002C122C" w:rsidRPr="00BF7EFE" w14:paraId="60FE5FA0" w14:textId="77777777" w:rsidTr="00450756">
        <w:trPr>
          <w:trHeight w:val="312"/>
        </w:trPr>
        <w:tc>
          <w:tcPr>
            <w:tcW w:w="1124" w:type="pct"/>
            <w:vMerge/>
            <w:vAlign w:val="center"/>
            <w:hideMark/>
          </w:tcPr>
          <w:p w14:paraId="40FF07C1" w14:textId="77777777" w:rsidR="002C122C" w:rsidRPr="00BF7EFE" w:rsidRDefault="002C122C" w:rsidP="002C122C">
            <w:pPr>
              <w:spacing w:line="360" w:lineRule="auto"/>
              <w:jc w:val="center"/>
              <w:rPr>
                <w:sz w:val="18"/>
                <w:szCs w:val="18"/>
              </w:rPr>
            </w:pPr>
          </w:p>
        </w:tc>
        <w:tc>
          <w:tcPr>
            <w:tcW w:w="411" w:type="pct"/>
            <w:vAlign w:val="center"/>
            <w:hideMark/>
          </w:tcPr>
          <w:p w14:paraId="12D95274" w14:textId="77777777" w:rsidR="002C122C" w:rsidRPr="00BF7EFE" w:rsidRDefault="002C122C" w:rsidP="002C122C">
            <w:pPr>
              <w:spacing w:line="360" w:lineRule="auto"/>
              <w:jc w:val="center"/>
              <w:rPr>
                <w:sz w:val="18"/>
                <w:szCs w:val="18"/>
              </w:rPr>
            </w:pPr>
            <w:r w:rsidRPr="00BF7EFE">
              <w:rPr>
                <w:sz w:val="18"/>
                <w:szCs w:val="18"/>
              </w:rPr>
              <w:t>C</w:t>
            </w:r>
          </w:p>
        </w:tc>
        <w:tc>
          <w:tcPr>
            <w:tcW w:w="764" w:type="pct"/>
            <w:noWrap/>
            <w:vAlign w:val="center"/>
            <w:hideMark/>
          </w:tcPr>
          <w:p w14:paraId="363CEFBA" w14:textId="77777777" w:rsidR="002C122C" w:rsidRPr="00BF7EFE" w:rsidRDefault="002C122C" w:rsidP="00450756">
            <w:pPr>
              <w:spacing w:line="360" w:lineRule="auto"/>
              <w:jc w:val="center"/>
              <w:rPr>
                <w:sz w:val="18"/>
                <w:szCs w:val="18"/>
              </w:rPr>
            </w:pPr>
            <w:r w:rsidRPr="00BF7EFE">
              <w:rPr>
                <w:sz w:val="18"/>
                <w:szCs w:val="18"/>
              </w:rPr>
              <w:t>177.2</w:t>
            </w:r>
          </w:p>
        </w:tc>
        <w:tc>
          <w:tcPr>
            <w:tcW w:w="484" w:type="pct"/>
            <w:noWrap/>
            <w:vAlign w:val="center"/>
            <w:hideMark/>
          </w:tcPr>
          <w:p w14:paraId="5AC58644" w14:textId="77777777" w:rsidR="002C122C" w:rsidRPr="00BF7EFE" w:rsidRDefault="002C122C" w:rsidP="00450756">
            <w:pPr>
              <w:spacing w:line="360" w:lineRule="auto"/>
              <w:jc w:val="center"/>
              <w:rPr>
                <w:sz w:val="18"/>
                <w:szCs w:val="18"/>
              </w:rPr>
            </w:pPr>
          </w:p>
        </w:tc>
        <w:tc>
          <w:tcPr>
            <w:tcW w:w="484" w:type="pct"/>
            <w:noWrap/>
            <w:vAlign w:val="center"/>
            <w:hideMark/>
          </w:tcPr>
          <w:p w14:paraId="66BCB46B" w14:textId="77777777" w:rsidR="002C122C" w:rsidRPr="00BF7EFE" w:rsidRDefault="002C122C" w:rsidP="00450756">
            <w:pPr>
              <w:spacing w:line="360" w:lineRule="auto"/>
              <w:jc w:val="center"/>
              <w:rPr>
                <w:sz w:val="18"/>
                <w:szCs w:val="18"/>
              </w:rPr>
            </w:pPr>
          </w:p>
        </w:tc>
        <w:tc>
          <w:tcPr>
            <w:tcW w:w="764" w:type="pct"/>
            <w:noWrap/>
            <w:vAlign w:val="center"/>
            <w:hideMark/>
          </w:tcPr>
          <w:p w14:paraId="70626547" w14:textId="77777777" w:rsidR="002C122C" w:rsidRPr="00BF7EFE" w:rsidRDefault="002C122C" w:rsidP="00450756">
            <w:pPr>
              <w:spacing w:line="360" w:lineRule="auto"/>
              <w:jc w:val="center"/>
              <w:rPr>
                <w:sz w:val="18"/>
                <w:szCs w:val="18"/>
              </w:rPr>
            </w:pPr>
            <w:r w:rsidRPr="00BF7EFE">
              <w:rPr>
                <w:sz w:val="18"/>
                <w:szCs w:val="18"/>
              </w:rPr>
              <w:t>177.2</w:t>
            </w:r>
          </w:p>
        </w:tc>
        <w:tc>
          <w:tcPr>
            <w:tcW w:w="484" w:type="pct"/>
            <w:noWrap/>
            <w:vAlign w:val="center"/>
            <w:hideMark/>
          </w:tcPr>
          <w:p w14:paraId="09D45107" w14:textId="77777777" w:rsidR="002C122C" w:rsidRPr="00BF7EFE" w:rsidRDefault="002C122C" w:rsidP="00450756">
            <w:pPr>
              <w:spacing w:line="360" w:lineRule="auto"/>
              <w:jc w:val="center"/>
              <w:rPr>
                <w:sz w:val="18"/>
                <w:szCs w:val="18"/>
              </w:rPr>
            </w:pPr>
          </w:p>
        </w:tc>
        <w:tc>
          <w:tcPr>
            <w:tcW w:w="484" w:type="pct"/>
            <w:noWrap/>
            <w:vAlign w:val="center"/>
            <w:hideMark/>
          </w:tcPr>
          <w:p w14:paraId="31353350" w14:textId="77777777" w:rsidR="002C122C" w:rsidRPr="00BF7EFE" w:rsidRDefault="002C122C" w:rsidP="00450756">
            <w:pPr>
              <w:spacing w:line="360" w:lineRule="auto"/>
              <w:jc w:val="center"/>
              <w:rPr>
                <w:sz w:val="18"/>
                <w:szCs w:val="18"/>
              </w:rPr>
            </w:pPr>
          </w:p>
        </w:tc>
      </w:tr>
      <w:tr w:rsidR="002C122C" w:rsidRPr="00BF7EFE" w14:paraId="19CE37ED" w14:textId="77777777" w:rsidTr="00450756">
        <w:trPr>
          <w:trHeight w:val="312"/>
        </w:trPr>
        <w:tc>
          <w:tcPr>
            <w:tcW w:w="1124" w:type="pct"/>
            <w:vMerge/>
            <w:vAlign w:val="center"/>
            <w:hideMark/>
          </w:tcPr>
          <w:p w14:paraId="19A7559E" w14:textId="77777777" w:rsidR="002C122C" w:rsidRPr="00BF7EFE" w:rsidRDefault="002C122C" w:rsidP="002C122C">
            <w:pPr>
              <w:spacing w:line="360" w:lineRule="auto"/>
              <w:jc w:val="center"/>
              <w:rPr>
                <w:sz w:val="18"/>
                <w:szCs w:val="18"/>
              </w:rPr>
            </w:pPr>
          </w:p>
        </w:tc>
        <w:tc>
          <w:tcPr>
            <w:tcW w:w="411" w:type="pct"/>
            <w:vAlign w:val="center"/>
            <w:hideMark/>
          </w:tcPr>
          <w:p w14:paraId="438C55BB" w14:textId="77777777" w:rsidR="002C122C" w:rsidRPr="00BF7EFE" w:rsidRDefault="002C122C" w:rsidP="002C122C">
            <w:pPr>
              <w:spacing w:line="360" w:lineRule="auto"/>
              <w:jc w:val="center"/>
              <w:rPr>
                <w:sz w:val="18"/>
                <w:szCs w:val="18"/>
              </w:rPr>
            </w:pPr>
            <w:r w:rsidRPr="00BF7EFE">
              <w:rPr>
                <w:sz w:val="18"/>
                <w:szCs w:val="18"/>
              </w:rPr>
              <w:t>D</w:t>
            </w:r>
          </w:p>
        </w:tc>
        <w:tc>
          <w:tcPr>
            <w:tcW w:w="764" w:type="pct"/>
            <w:noWrap/>
            <w:vAlign w:val="center"/>
            <w:hideMark/>
          </w:tcPr>
          <w:p w14:paraId="79C1BDC6" w14:textId="77777777" w:rsidR="002C122C" w:rsidRPr="00BF7EFE" w:rsidRDefault="002C122C" w:rsidP="00450756">
            <w:pPr>
              <w:spacing w:line="360" w:lineRule="auto"/>
              <w:jc w:val="center"/>
              <w:rPr>
                <w:sz w:val="18"/>
                <w:szCs w:val="18"/>
              </w:rPr>
            </w:pPr>
            <w:r w:rsidRPr="00BF7EFE">
              <w:rPr>
                <w:sz w:val="18"/>
                <w:szCs w:val="18"/>
              </w:rPr>
              <w:t>131.3</w:t>
            </w:r>
          </w:p>
        </w:tc>
        <w:tc>
          <w:tcPr>
            <w:tcW w:w="484" w:type="pct"/>
            <w:noWrap/>
            <w:vAlign w:val="center"/>
            <w:hideMark/>
          </w:tcPr>
          <w:p w14:paraId="189A42C7" w14:textId="77777777" w:rsidR="002C122C" w:rsidRPr="00BF7EFE" w:rsidRDefault="002C122C" w:rsidP="00450756">
            <w:pPr>
              <w:spacing w:line="360" w:lineRule="auto"/>
              <w:jc w:val="center"/>
              <w:rPr>
                <w:sz w:val="18"/>
                <w:szCs w:val="18"/>
              </w:rPr>
            </w:pPr>
          </w:p>
        </w:tc>
        <w:tc>
          <w:tcPr>
            <w:tcW w:w="484" w:type="pct"/>
            <w:noWrap/>
            <w:vAlign w:val="center"/>
            <w:hideMark/>
          </w:tcPr>
          <w:p w14:paraId="71008ADB" w14:textId="77777777" w:rsidR="002C122C" w:rsidRPr="00BF7EFE" w:rsidRDefault="002C122C" w:rsidP="00450756">
            <w:pPr>
              <w:spacing w:line="360" w:lineRule="auto"/>
              <w:jc w:val="center"/>
              <w:rPr>
                <w:sz w:val="18"/>
                <w:szCs w:val="18"/>
              </w:rPr>
            </w:pPr>
          </w:p>
        </w:tc>
        <w:tc>
          <w:tcPr>
            <w:tcW w:w="764" w:type="pct"/>
            <w:noWrap/>
            <w:vAlign w:val="center"/>
            <w:hideMark/>
          </w:tcPr>
          <w:p w14:paraId="3CDBE719" w14:textId="77777777" w:rsidR="002C122C" w:rsidRPr="00BF7EFE" w:rsidRDefault="002C122C" w:rsidP="00450756">
            <w:pPr>
              <w:spacing w:line="360" w:lineRule="auto"/>
              <w:jc w:val="center"/>
              <w:rPr>
                <w:sz w:val="18"/>
                <w:szCs w:val="18"/>
              </w:rPr>
            </w:pPr>
            <w:r w:rsidRPr="00BF7EFE">
              <w:rPr>
                <w:sz w:val="18"/>
                <w:szCs w:val="18"/>
              </w:rPr>
              <w:t>131.3</w:t>
            </w:r>
          </w:p>
        </w:tc>
        <w:tc>
          <w:tcPr>
            <w:tcW w:w="484" w:type="pct"/>
            <w:noWrap/>
            <w:vAlign w:val="center"/>
            <w:hideMark/>
          </w:tcPr>
          <w:p w14:paraId="5B3D8784" w14:textId="77777777" w:rsidR="002C122C" w:rsidRPr="00BF7EFE" w:rsidRDefault="002C122C" w:rsidP="00450756">
            <w:pPr>
              <w:spacing w:line="360" w:lineRule="auto"/>
              <w:jc w:val="center"/>
              <w:rPr>
                <w:sz w:val="18"/>
                <w:szCs w:val="18"/>
              </w:rPr>
            </w:pPr>
          </w:p>
        </w:tc>
        <w:tc>
          <w:tcPr>
            <w:tcW w:w="484" w:type="pct"/>
            <w:noWrap/>
            <w:vAlign w:val="center"/>
            <w:hideMark/>
          </w:tcPr>
          <w:p w14:paraId="6284C032" w14:textId="77777777" w:rsidR="002C122C" w:rsidRPr="00BF7EFE" w:rsidRDefault="002C122C" w:rsidP="00450756">
            <w:pPr>
              <w:spacing w:line="360" w:lineRule="auto"/>
              <w:jc w:val="center"/>
              <w:rPr>
                <w:sz w:val="18"/>
                <w:szCs w:val="18"/>
              </w:rPr>
            </w:pPr>
          </w:p>
        </w:tc>
      </w:tr>
    </w:tbl>
    <w:p w14:paraId="174438F2" w14:textId="77777777" w:rsidR="00242760" w:rsidRPr="00BF7EFE" w:rsidRDefault="00242760" w:rsidP="00242760">
      <w:pPr>
        <w:spacing w:line="360" w:lineRule="auto"/>
        <w:rPr>
          <w:sz w:val="24"/>
        </w:rPr>
      </w:pPr>
    </w:p>
    <w:p w14:paraId="2F495815" w14:textId="08626B39" w:rsidR="008429F8" w:rsidRPr="00BF7EFE" w:rsidRDefault="008429F8" w:rsidP="008429F8">
      <w:pPr>
        <w:spacing w:line="360" w:lineRule="auto"/>
        <w:ind w:firstLine="480"/>
        <w:rPr>
          <w:sz w:val="24"/>
        </w:rPr>
      </w:pPr>
      <w:r w:rsidRPr="00BF7EFE">
        <w:rPr>
          <w:sz w:val="24"/>
        </w:rPr>
        <w:t>为比较不同实验室间</w:t>
      </w:r>
      <w:r w:rsidR="00064C14" w:rsidRPr="00BF7EFE">
        <w:rPr>
          <w:sz w:val="24"/>
        </w:rPr>
        <w:t>的</w:t>
      </w:r>
      <w:r w:rsidRPr="00BF7EFE">
        <w:rPr>
          <w:sz w:val="24"/>
        </w:rPr>
        <w:t>数据一致性，参照</w:t>
      </w:r>
      <w:r w:rsidRPr="00BF7EFE">
        <w:rPr>
          <w:sz w:val="24"/>
        </w:rPr>
        <w:t>ASTM E691-2015</w:t>
      </w:r>
      <w:r w:rsidR="00F70077">
        <w:rPr>
          <w:rFonts w:hint="eastAsia"/>
          <w:sz w:val="24"/>
        </w:rPr>
        <w:t>，</w:t>
      </w:r>
      <w:r w:rsidRPr="00BF7EFE">
        <w:rPr>
          <w:sz w:val="24"/>
        </w:rPr>
        <w:t>对上述</w:t>
      </w:r>
      <w:r w:rsidRPr="00BF7EFE">
        <w:rPr>
          <w:sz w:val="24"/>
        </w:rPr>
        <w:t>7</w:t>
      </w:r>
      <w:r w:rsidRPr="00BF7EFE">
        <w:rPr>
          <w:sz w:val="24"/>
        </w:rPr>
        <w:t>家的数据进行了分析。</w:t>
      </w:r>
      <w:r w:rsidR="00B13572" w:rsidRPr="00BF7EFE">
        <w:rPr>
          <w:sz w:val="24"/>
        </w:rPr>
        <w:t>分析结果</w:t>
      </w:r>
      <w:r w:rsidRPr="00BF7EFE">
        <w:rPr>
          <w:sz w:val="24"/>
        </w:rPr>
        <w:t>见表</w:t>
      </w:r>
      <w:r w:rsidR="00B13572" w:rsidRPr="00BF7EFE">
        <w:rPr>
          <w:sz w:val="24"/>
        </w:rPr>
        <w:t>6~10</w:t>
      </w:r>
      <w:r w:rsidRPr="00BF7EFE">
        <w:rPr>
          <w:sz w:val="24"/>
        </w:rPr>
        <w:t>。</w:t>
      </w:r>
    </w:p>
    <w:p w14:paraId="2BC4F200" w14:textId="77777777" w:rsidR="0067449D" w:rsidRPr="00BF7EFE" w:rsidRDefault="003C330E" w:rsidP="0033264E">
      <w:pPr>
        <w:spacing w:line="360" w:lineRule="auto"/>
        <w:ind w:firstLine="480"/>
        <w:rPr>
          <w:iCs/>
          <w:sz w:val="24"/>
        </w:rPr>
      </w:pPr>
      <w:r w:rsidRPr="00BF7EFE">
        <w:rPr>
          <w:sz w:val="24"/>
        </w:rPr>
        <w:t>表</w:t>
      </w:r>
      <w:r w:rsidR="00B13572" w:rsidRPr="00BF7EFE">
        <w:rPr>
          <w:sz w:val="24"/>
        </w:rPr>
        <w:t>6</w:t>
      </w:r>
      <w:r w:rsidRPr="00BF7EFE">
        <w:rPr>
          <w:sz w:val="24"/>
        </w:rPr>
        <w:t>为</w:t>
      </w:r>
      <w:r w:rsidRPr="00BF7EFE">
        <w:rPr>
          <w:sz w:val="24"/>
        </w:rPr>
        <w:t>7</w:t>
      </w:r>
      <w:r w:rsidRPr="00BF7EFE">
        <w:rPr>
          <w:sz w:val="24"/>
        </w:rPr>
        <w:t>家实验室的最终统计结果。其中</w:t>
      </w:r>
      <w:r w:rsidR="0017159F" w:rsidRPr="00BF7EFE">
        <w:rPr>
          <w:sz w:val="24"/>
        </w:rPr>
        <w:t>，</w:t>
      </w:r>
      <m:oMath>
        <m:acc>
          <m:accPr>
            <m:chr m:val="̿"/>
            <m:ctrlPr>
              <w:rPr>
                <w:rFonts w:ascii="Cambria Math" w:hAnsi="Cambria Math"/>
                <w:i/>
                <w:iCs/>
                <w:sz w:val="24"/>
              </w:rPr>
            </m:ctrlPr>
          </m:accPr>
          <m:e>
            <m:r>
              <w:rPr>
                <w:rFonts w:ascii="Cambria Math" w:hAnsi="Cambria Math"/>
                <w:sz w:val="24"/>
              </w:rPr>
              <m:t>x</m:t>
            </m:r>
          </m:e>
        </m:acc>
      </m:oMath>
      <w:r w:rsidR="0017159F" w:rsidRPr="00BF7EFE">
        <w:rPr>
          <w:sz w:val="24"/>
        </w:rPr>
        <w:t>为</w:t>
      </w:r>
      <w:r w:rsidR="0017159F" w:rsidRPr="00BF7EFE">
        <w:rPr>
          <w:sz w:val="24"/>
        </w:rPr>
        <w:t>7</w:t>
      </w:r>
      <w:r w:rsidR="0017159F" w:rsidRPr="00BF7EFE">
        <w:rPr>
          <w:sz w:val="24"/>
        </w:rPr>
        <w:t>家测试平均</w:t>
      </w:r>
      <w:r w:rsidR="003946C4" w:rsidRPr="00BF7EFE">
        <w:rPr>
          <w:sz w:val="24"/>
        </w:rPr>
        <w:t>值的平均值，</w:t>
      </w:r>
      <m:oMath>
        <m:sSub>
          <m:sSubPr>
            <m:ctrlPr>
              <w:rPr>
                <w:rFonts w:ascii="Cambria Math" w:hAnsi="Cambria Math"/>
                <w:i/>
                <w:iCs/>
                <w:sz w:val="24"/>
              </w:rPr>
            </m:ctrlPr>
          </m:sSubPr>
          <m:e>
            <m:r>
              <w:rPr>
                <w:rFonts w:ascii="Cambria Math" w:hAnsi="Cambria Math"/>
                <w:sz w:val="24"/>
              </w:rPr>
              <m:t>S</m:t>
            </m:r>
          </m:e>
          <m:sub>
            <m:acc>
              <m:accPr>
                <m:chr m:val="̅"/>
                <m:ctrlPr>
                  <w:rPr>
                    <w:rFonts w:ascii="Cambria Math" w:hAnsi="Cambria Math"/>
                    <w:i/>
                    <w:iCs/>
                    <w:sz w:val="24"/>
                  </w:rPr>
                </m:ctrlPr>
              </m:accPr>
              <m:e>
                <m:r>
                  <w:rPr>
                    <w:rFonts w:ascii="Cambria Math" w:hAnsi="Cambria Math"/>
                    <w:sz w:val="24"/>
                  </w:rPr>
                  <m:t>x</m:t>
                </m:r>
              </m:e>
            </m:acc>
          </m:sub>
        </m:sSub>
      </m:oMath>
      <w:r w:rsidR="0018331E" w:rsidRPr="00BF7EFE">
        <w:rPr>
          <w:iCs/>
          <w:sz w:val="24"/>
        </w:rPr>
        <w:t>为</w:t>
      </w:r>
      <w:r w:rsidR="0018331E" w:rsidRPr="00BF7EFE">
        <w:rPr>
          <w:iCs/>
          <w:sz w:val="24"/>
        </w:rPr>
        <w:t>7</w:t>
      </w:r>
      <w:r w:rsidR="0018331E" w:rsidRPr="00BF7EFE">
        <w:rPr>
          <w:iCs/>
          <w:sz w:val="24"/>
        </w:rPr>
        <w:t>家测试标准偏差的标准偏差</w:t>
      </w:r>
      <w:r w:rsidR="00DC75A2" w:rsidRPr="00BF7EFE">
        <w:rPr>
          <w:iCs/>
          <w:sz w:val="24"/>
        </w:rPr>
        <w:t>，</w:t>
      </w:r>
      <m:oMath>
        <m:sSub>
          <m:sSubPr>
            <m:ctrlPr>
              <w:rPr>
                <w:rFonts w:ascii="Cambria Math" w:hAnsi="Cambria Math"/>
                <w:i/>
                <w:iCs/>
                <w:sz w:val="24"/>
              </w:rPr>
            </m:ctrlPr>
          </m:sSubPr>
          <m:e>
            <m:r>
              <w:rPr>
                <w:rFonts w:ascii="Cambria Math" w:hAnsi="Cambria Math"/>
                <w:sz w:val="24"/>
              </w:rPr>
              <m:t>S</m:t>
            </m:r>
          </m:e>
          <m:sub>
            <m:r>
              <w:rPr>
                <w:rFonts w:ascii="Cambria Math" w:hAnsi="Cambria Math"/>
                <w:sz w:val="24"/>
              </w:rPr>
              <m:t>r</m:t>
            </m:r>
          </m:sub>
        </m:sSub>
      </m:oMath>
      <w:r w:rsidR="00006216" w:rsidRPr="00BF7EFE">
        <w:rPr>
          <w:iCs/>
          <w:sz w:val="24"/>
        </w:rPr>
        <w:t>反映的是同一实验室内数据</w:t>
      </w:r>
      <w:r w:rsidR="009B19D1" w:rsidRPr="00BF7EFE">
        <w:rPr>
          <w:iCs/>
          <w:sz w:val="24"/>
        </w:rPr>
        <w:t>可重复性</w:t>
      </w:r>
      <w:r w:rsidR="00E3315A" w:rsidRPr="00BF7EFE">
        <w:rPr>
          <w:iCs/>
          <w:sz w:val="24"/>
        </w:rPr>
        <w:t>，</w:t>
      </w:r>
      <m:oMath>
        <m:sSub>
          <m:sSubPr>
            <m:ctrlPr>
              <w:rPr>
                <w:rFonts w:ascii="Cambria Math" w:hAnsi="Cambria Math"/>
                <w:i/>
                <w:iCs/>
                <w:sz w:val="24"/>
              </w:rPr>
            </m:ctrlPr>
          </m:sSubPr>
          <m:e>
            <m:r>
              <w:rPr>
                <w:rFonts w:ascii="Cambria Math" w:hAnsi="Cambria Math"/>
                <w:sz w:val="24"/>
              </w:rPr>
              <m:t>S</m:t>
            </m:r>
          </m:e>
          <m:sub>
            <m:r>
              <w:rPr>
                <w:rFonts w:ascii="Cambria Math" w:hAnsi="Cambria Math"/>
                <w:sz w:val="24"/>
              </w:rPr>
              <m:t>L</m:t>
            </m:r>
          </m:sub>
        </m:sSub>
      </m:oMath>
      <w:r w:rsidR="009B19D1" w:rsidRPr="00BF7EFE">
        <w:rPr>
          <w:iCs/>
          <w:sz w:val="24"/>
        </w:rPr>
        <w:t>反映的是不同实验室标准偏差的平均水平</w:t>
      </w:r>
      <w:r w:rsidR="00E047B6" w:rsidRPr="00BF7EFE">
        <w:rPr>
          <w:iCs/>
          <w:sz w:val="24"/>
        </w:rPr>
        <w:t>，</w:t>
      </w:r>
      <m:oMath>
        <m:sSub>
          <m:sSubPr>
            <m:ctrlPr>
              <w:rPr>
                <w:rFonts w:ascii="Cambria Math" w:hAnsi="Cambria Math"/>
                <w:i/>
                <w:iCs/>
                <w:sz w:val="24"/>
              </w:rPr>
            </m:ctrlPr>
          </m:sSubPr>
          <m:e>
            <m:r>
              <w:rPr>
                <w:rFonts w:ascii="Cambria Math" w:hAnsi="Cambria Math"/>
                <w:sz w:val="24"/>
              </w:rPr>
              <m:t>S</m:t>
            </m:r>
          </m:e>
          <m:sub>
            <m:r>
              <w:rPr>
                <w:rFonts w:ascii="Cambria Math" w:hAnsi="Cambria Math"/>
                <w:sz w:val="24"/>
              </w:rPr>
              <m:t>R</m:t>
            </m:r>
          </m:sub>
        </m:sSub>
      </m:oMath>
      <w:r w:rsidR="009B19D1" w:rsidRPr="00BF7EFE">
        <w:rPr>
          <w:iCs/>
          <w:sz w:val="24"/>
        </w:rPr>
        <w:t>反映的是不同实验室间</w:t>
      </w:r>
      <w:r w:rsidR="0067449D" w:rsidRPr="00BF7EFE">
        <w:rPr>
          <w:iCs/>
          <w:sz w:val="24"/>
        </w:rPr>
        <w:t>的数据可重现性</w:t>
      </w:r>
      <w:r w:rsidR="00006216" w:rsidRPr="00BF7EFE">
        <w:rPr>
          <w:iCs/>
          <w:sz w:val="24"/>
        </w:rPr>
        <w:t>（又</w:t>
      </w:r>
      <w:r w:rsidR="0067449D" w:rsidRPr="00BF7EFE">
        <w:rPr>
          <w:iCs/>
          <w:sz w:val="24"/>
        </w:rPr>
        <w:t>叫可重演性</w:t>
      </w:r>
      <w:r w:rsidR="00006216" w:rsidRPr="00BF7EFE">
        <w:rPr>
          <w:iCs/>
          <w:sz w:val="24"/>
        </w:rPr>
        <w:t>）</w:t>
      </w:r>
      <w:r w:rsidR="0067449D" w:rsidRPr="00BF7EFE">
        <w:rPr>
          <w:iCs/>
          <w:sz w:val="24"/>
        </w:rPr>
        <w:t>。</w:t>
      </w:r>
    </w:p>
    <w:p w14:paraId="3D84B1B5" w14:textId="77777777" w:rsidR="007C578E" w:rsidRPr="00BF7EFE" w:rsidRDefault="00F35B90" w:rsidP="00D951A0">
      <w:pPr>
        <w:spacing w:line="360" w:lineRule="auto"/>
        <w:ind w:firstLine="480"/>
        <w:rPr>
          <w:sz w:val="24"/>
        </w:rPr>
      </w:pPr>
      <w:r w:rsidRPr="00BF7EFE">
        <w:rPr>
          <w:sz w:val="24"/>
        </w:rPr>
        <w:t>从表</w:t>
      </w:r>
      <w:r w:rsidR="00B13572" w:rsidRPr="00BF7EFE">
        <w:rPr>
          <w:sz w:val="24"/>
        </w:rPr>
        <w:t>6</w:t>
      </w:r>
      <w:r w:rsidRPr="00BF7EFE">
        <w:rPr>
          <w:sz w:val="24"/>
        </w:rPr>
        <w:t>可以看出，</w:t>
      </w:r>
      <w:r w:rsidRPr="00BF7EFE">
        <w:rPr>
          <w:sz w:val="24"/>
        </w:rPr>
        <w:t>A</w:t>
      </w:r>
      <w:r w:rsidRPr="00BF7EFE">
        <w:rPr>
          <w:sz w:val="24"/>
        </w:rPr>
        <w:t>、</w:t>
      </w:r>
      <w:r w:rsidRPr="00BF7EFE">
        <w:rPr>
          <w:sz w:val="24"/>
        </w:rPr>
        <w:t>B</w:t>
      </w:r>
      <w:r w:rsidRPr="00BF7EFE">
        <w:rPr>
          <w:sz w:val="24"/>
        </w:rPr>
        <w:t>、</w:t>
      </w:r>
      <w:r w:rsidRPr="00BF7EFE">
        <w:rPr>
          <w:sz w:val="24"/>
        </w:rPr>
        <w:t>C</w:t>
      </w:r>
      <w:r w:rsidRPr="00BF7EFE">
        <w:rPr>
          <w:sz w:val="24"/>
        </w:rPr>
        <w:t>料的平均立方抗压强度分别为：</w:t>
      </w:r>
      <w:r w:rsidRPr="00BF7EFE">
        <w:rPr>
          <w:sz w:val="24"/>
        </w:rPr>
        <w:t>180.5</w:t>
      </w:r>
      <w:r w:rsidRPr="00BF7EFE">
        <w:rPr>
          <w:sz w:val="24"/>
        </w:rPr>
        <w:t>、</w:t>
      </w:r>
      <w:r w:rsidRPr="00BF7EFE">
        <w:rPr>
          <w:sz w:val="24"/>
        </w:rPr>
        <w:t>161.3</w:t>
      </w:r>
      <w:r w:rsidRPr="00BF7EFE">
        <w:rPr>
          <w:sz w:val="24"/>
        </w:rPr>
        <w:t>、</w:t>
      </w:r>
      <w:r w:rsidRPr="00BF7EFE">
        <w:rPr>
          <w:sz w:val="24"/>
        </w:rPr>
        <w:t>156.1MPa</w:t>
      </w:r>
      <w:r w:rsidRPr="00BF7EFE">
        <w:rPr>
          <w:sz w:val="24"/>
        </w:rPr>
        <w:t>，按本标准规定，</w:t>
      </w:r>
      <w:r w:rsidRPr="00BF7EFE">
        <w:rPr>
          <w:sz w:val="24"/>
        </w:rPr>
        <w:t>A</w:t>
      </w:r>
      <w:r w:rsidRPr="00BF7EFE">
        <w:rPr>
          <w:sz w:val="24"/>
        </w:rPr>
        <w:t>料抗压强度等级为</w:t>
      </w:r>
      <w:r w:rsidRPr="00BF7EFE">
        <w:rPr>
          <w:sz w:val="24"/>
        </w:rPr>
        <w:t>UC180</w:t>
      </w:r>
      <w:r w:rsidRPr="00BF7EFE">
        <w:rPr>
          <w:sz w:val="24"/>
        </w:rPr>
        <w:t>，</w:t>
      </w:r>
      <w:r w:rsidRPr="00BF7EFE">
        <w:rPr>
          <w:sz w:val="24"/>
        </w:rPr>
        <w:t>B</w:t>
      </w:r>
      <w:r w:rsidRPr="00BF7EFE">
        <w:rPr>
          <w:sz w:val="24"/>
        </w:rPr>
        <w:t>料为</w:t>
      </w:r>
      <w:r w:rsidRPr="00BF7EFE">
        <w:rPr>
          <w:sz w:val="24"/>
        </w:rPr>
        <w:t>UC160</w:t>
      </w:r>
      <w:r w:rsidRPr="00BF7EFE">
        <w:rPr>
          <w:sz w:val="24"/>
        </w:rPr>
        <w:t>，</w:t>
      </w:r>
      <w:r w:rsidRPr="00BF7EFE">
        <w:rPr>
          <w:sz w:val="24"/>
        </w:rPr>
        <w:t>C</w:t>
      </w:r>
      <w:r w:rsidRPr="00BF7EFE">
        <w:rPr>
          <w:sz w:val="24"/>
        </w:rPr>
        <w:t>料为</w:t>
      </w:r>
      <w:r w:rsidRPr="00BF7EFE">
        <w:rPr>
          <w:sz w:val="24"/>
        </w:rPr>
        <w:t>UC155</w:t>
      </w:r>
      <w:r w:rsidRPr="00BF7EFE">
        <w:rPr>
          <w:sz w:val="24"/>
        </w:rPr>
        <w:t>，即尽管所有</w:t>
      </w:r>
      <w:r w:rsidRPr="00BF7EFE">
        <w:rPr>
          <w:sz w:val="24"/>
        </w:rPr>
        <w:t>UHPC</w:t>
      </w:r>
      <w:r w:rsidRPr="00BF7EFE">
        <w:rPr>
          <w:sz w:val="24"/>
        </w:rPr>
        <w:t>均满足平行实验设计要求，但</w:t>
      </w:r>
      <w:r w:rsidRPr="00BF7EFE">
        <w:rPr>
          <w:sz w:val="24"/>
        </w:rPr>
        <w:t>A</w:t>
      </w:r>
      <w:r w:rsidRPr="00BF7EFE">
        <w:rPr>
          <w:sz w:val="24"/>
        </w:rPr>
        <w:t>、</w:t>
      </w:r>
      <w:r w:rsidRPr="00BF7EFE">
        <w:rPr>
          <w:sz w:val="24"/>
        </w:rPr>
        <w:t>B</w:t>
      </w:r>
      <w:r w:rsidRPr="00BF7EFE">
        <w:rPr>
          <w:sz w:val="24"/>
        </w:rPr>
        <w:t>型</w:t>
      </w:r>
      <w:r w:rsidRPr="00BF7EFE">
        <w:rPr>
          <w:sz w:val="24"/>
        </w:rPr>
        <w:t>UHPC</w:t>
      </w:r>
      <w:r w:rsidRPr="00BF7EFE">
        <w:rPr>
          <w:sz w:val="24"/>
        </w:rPr>
        <w:t>的抗压强度</w:t>
      </w:r>
      <w:proofErr w:type="gramStart"/>
      <w:r w:rsidRPr="00BF7EFE">
        <w:rPr>
          <w:sz w:val="24"/>
        </w:rPr>
        <w:t>近设计</w:t>
      </w:r>
      <w:proofErr w:type="gramEnd"/>
      <w:r w:rsidR="007210C8" w:rsidRPr="00BF7EFE">
        <w:rPr>
          <w:sz w:val="24"/>
        </w:rPr>
        <w:t>平行</w:t>
      </w:r>
      <w:r w:rsidRPr="00BF7EFE">
        <w:rPr>
          <w:sz w:val="24"/>
        </w:rPr>
        <w:t>实验</w:t>
      </w:r>
      <w:r w:rsidRPr="00BF7EFE">
        <w:rPr>
          <w:sz w:val="24"/>
        </w:rPr>
        <w:t>UC190</w:t>
      </w:r>
      <w:r w:rsidRPr="00BF7EFE">
        <w:rPr>
          <w:sz w:val="24"/>
        </w:rPr>
        <w:t>、</w:t>
      </w:r>
      <w:r w:rsidRPr="00BF7EFE">
        <w:rPr>
          <w:sz w:val="24"/>
        </w:rPr>
        <w:t>UC170</w:t>
      </w:r>
      <w:r w:rsidR="007210C8" w:rsidRPr="00BF7EFE">
        <w:rPr>
          <w:sz w:val="24"/>
        </w:rPr>
        <w:t>等</w:t>
      </w:r>
      <w:r w:rsidRPr="00BF7EFE">
        <w:rPr>
          <w:sz w:val="24"/>
        </w:rPr>
        <w:t>级下限，</w:t>
      </w:r>
      <w:r w:rsidRPr="00BF7EFE">
        <w:rPr>
          <w:sz w:val="24"/>
        </w:rPr>
        <w:t>C</w:t>
      </w:r>
      <w:r w:rsidRPr="00BF7EFE">
        <w:rPr>
          <w:sz w:val="24"/>
        </w:rPr>
        <w:t>型</w:t>
      </w:r>
      <w:r w:rsidRPr="00BF7EFE">
        <w:rPr>
          <w:sz w:val="24"/>
        </w:rPr>
        <w:t>UHPC</w:t>
      </w:r>
      <w:r w:rsidR="007210C8" w:rsidRPr="00BF7EFE">
        <w:rPr>
          <w:sz w:val="24"/>
        </w:rPr>
        <w:t>则达</w:t>
      </w:r>
      <w:r w:rsidRPr="00BF7EFE">
        <w:rPr>
          <w:sz w:val="24"/>
        </w:rPr>
        <w:t>UC150</w:t>
      </w:r>
      <w:r w:rsidRPr="00BF7EFE">
        <w:rPr>
          <w:sz w:val="24"/>
        </w:rPr>
        <w:t>的中上</w:t>
      </w:r>
      <w:r w:rsidR="007210C8" w:rsidRPr="00BF7EFE">
        <w:rPr>
          <w:sz w:val="24"/>
        </w:rPr>
        <w:t>水平</w:t>
      </w:r>
      <w:r w:rsidRPr="00BF7EFE">
        <w:rPr>
          <w:sz w:val="24"/>
        </w:rPr>
        <w:t>。</w:t>
      </w:r>
      <w:r w:rsidRPr="00BF7EFE">
        <w:rPr>
          <w:sz w:val="24"/>
        </w:rPr>
        <w:t>D</w:t>
      </w:r>
      <w:r w:rsidRPr="00BF7EFE">
        <w:rPr>
          <w:sz w:val="24"/>
        </w:rPr>
        <w:t>料的平均立方抗压强度为</w:t>
      </w:r>
      <w:r w:rsidRPr="00BF7EFE">
        <w:rPr>
          <w:sz w:val="24"/>
        </w:rPr>
        <w:t>110.7MPa</w:t>
      </w:r>
      <w:r w:rsidRPr="00BF7EFE">
        <w:rPr>
          <w:sz w:val="24"/>
        </w:rPr>
        <w:t>，未能满足本标准规定的</w:t>
      </w:r>
      <w:r w:rsidRPr="00BF7EFE">
        <w:rPr>
          <w:sz w:val="24"/>
        </w:rPr>
        <w:t>UHPC</w:t>
      </w:r>
      <w:r w:rsidRPr="00BF7EFE">
        <w:rPr>
          <w:sz w:val="24"/>
        </w:rPr>
        <w:t>最低抗压强度要求。结合表</w:t>
      </w:r>
      <w:r w:rsidRPr="00BF7EFE">
        <w:rPr>
          <w:sz w:val="24"/>
        </w:rPr>
        <w:t>4</w:t>
      </w:r>
      <w:r w:rsidRPr="00BF7EFE">
        <w:rPr>
          <w:sz w:val="24"/>
        </w:rPr>
        <w:t>结果可以推知，造成这一结果的主要原因在于所掺玻璃纤维与基体不匹配引起。尽管</w:t>
      </w:r>
      <w:r w:rsidRPr="00BF7EFE">
        <w:rPr>
          <w:sz w:val="24"/>
        </w:rPr>
        <w:t>D</w:t>
      </w:r>
      <w:proofErr w:type="gramStart"/>
      <w:r w:rsidRPr="00BF7EFE">
        <w:rPr>
          <w:sz w:val="24"/>
        </w:rPr>
        <w:t>料未能</w:t>
      </w:r>
      <w:proofErr w:type="gramEnd"/>
      <w:r w:rsidRPr="00BF7EFE">
        <w:rPr>
          <w:sz w:val="24"/>
        </w:rPr>
        <w:t>达到平行实验设计要求，作为对比，随后的平行实验数据仍对其进行了统计分析，并将其记为</w:t>
      </w:r>
      <w:r w:rsidRPr="00BF7EFE">
        <w:rPr>
          <w:sz w:val="24"/>
        </w:rPr>
        <w:t>D-HPC</w:t>
      </w:r>
      <w:r w:rsidRPr="00BF7EFE">
        <w:rPr>
          <w:sz w:val="24"/>
        </w:rPr>
        <w:t>。</w:t>
      </w:r>
    </w:p>
    <w:p w14:paraId="26A24013" w14:textId="77777777" w:rsidR="005C5167" w:rsidRPr="00BF7EFE" w:rsidRDefault="005C5167" w:rsidP="002448DF"/>
    <w:p w14:paraId="3980F225" w14:textId="156F4A37" w:rsidR="002448DF" w:rsidRPr="00BF7EFE" w:rsidRDefault="002448DF" w:rsidP="002448DF">
      <w:pPr>
        <w:spacing w:line="300" w:lineRule="auto"/>
        <w:jc w:val="center"/>
        <w:rPr>
          <w:rFonts w:eastAsia="等线"/>
          <w:b/>
          <w:szCs w:val="21"/>
        </w:rPr>
      </w:pPr>
      <w:r w:rsidRPr="00BF7EFE">
        <w:rPr>
          <w:rFonts w:eastAsia="等线"/>
          <w:b/>
          <w:szCs w:val="21"/>
        </w:rPr>
        <w:t>表</w:t>
      </w:r>
      <w:r w:rsidR="005C5167" w:rsidRPr="00BF7EFE">
        <w:rPr>
          <w:rFonts w:eastAsia="等线"/>
          <w:b/>
          <w:szCs w:val="21"/>
        </w:rPr>
        <w:t>6</w:t>
      </w:r>
      <w:r w:rsidR="00836AF5">
        <w:rPr>
          <w:rFonts w:eastAsia="等线" w:hint="eastAsia"/>
          <w:b/>
          <w:szCs w:val="21"/>
        </w:rPr>
        <w:t>:</w:t>
      </w:r>
      <w:r w:rsidRPr="00BF7EFE">
        <w:rPr>
          <w:rFonts w:eastAsia="等线"/>
          <w:b/>
          <w:szCs w:val="21"/>
        </w:rPr>
        <w:t xml:space="preserve"> </w:t>
      </w:r>
      <w:r w:rsidRPr="00BF7EFE">
        <w:rPr>
          <w:rFonts w:eastAsia="等线"/>
          <w:b/>
          <w:szCs w:val="21"/>
        </w:rPr>
        <w:t>立方抗压强度统计分析结果汇总</w:t>
      </w:r>
      <w:r w:rsidR="00987732" w:rsidRPr="00BF7EFE">
        <w:rPr>
          <w:rFonts w:eastAsia="等线"/>
          <w:b/>
          <w:szCs w:val="21"/>
        </w:rPr>
        <w:t>（强度单位</w:t>
      </w:r>
      <w:r w:rsidR="00987732" w:rsidRPr="00BF7EFE">
        <w:rPr>
          <w:rFonts w:eastAsia="等线"/>
          <w:b/>
          <w:szCs w:val="21"/>
        </w:rPr>
        <w:t>: MPa</w:t>
      </w:r>
      <w:r w:rsidR="00FD0E32" w:rsidRPr="00BF7EFE">
        <w:rPr>
          <w:rFonts w:eastAsia="等线"/>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595"/>
        <w:gridCol w:w="1595"/>
        <w:gridCol w:w="1595"/>
        <w:gridCol w:w="1595"/>
        <w:gridCol w:w="1592"/>
      </w:tblGrid>
      <w:tr w:rsidR="002448DF" w:rsidRPr="00BF7EFE" w14:paraId="7B5AE371" w14:textId="77777777" w:rsidTr="00D951A0">
        <w:trPr>
          <w:trHeight w:val="276"/>
          <w:jc w:val="center"/>
        </w:trPr>
        <w:tc>
          <w:tcPr>
            <w:tcW w:w="707" w:type="pct"/>
            <w:shd w:val="clear" w:color="auto" w:fill="auto"/>
            <w:noWrap/>
            <w:vAlign w:val="center"/>
            <w:hideMark/>
          </w:tcPr>
          <w:p w14:paraId="22D635BB" w14:textId="77777777" w:rsidR="002448DF" w:rsidRPr="00BF7EFE" w:rsidRDefault="002448DF" w:rsidP="00E52875">
            <w:pPr>
              <w:widowControl/>
              <w:jc w:val="center"/>
              <w:rPr>
                <w:kern w:val="0"/>
                <w:sz w:val="18"/>
                <w:szCs w:val="18"/>
              </w:rPr>
            </w:pPr>
            <w:r w:rsidRPr="00BF7EFE">
              <w:rPr>
                <w:sz w:val="18"/>
                <w:szCs w:val="18"/>
              </w:rPr>
              <w:t>Material</w:t>
            </w:r>
          </w:p>
        </w:tc>
        <w:tc>
          <w:tcPr>
            <w:tcW w:w="859"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2448DF" w:rsidRPr="00BF7EFE" w14:paraId="138DE7B1" w14:textId="77777777" w:rsidTr="00E52875">
              <w:trPr>
                <w:trHeight w:val="276"/>
                <w:tblCellSpacing w:w="0" w:type="dxa"/>
              </w:trPr>
              <w:tc>
                <w:tcPr>
                  <w:tcW w:w="960" w:type="dxa"/>
                  <w:tcBorders>
                    <w:top w:val="nil"/>
                    <w:left w:val="nil"/>
                    <w:bottom w:val="nil"/>
                    <w:right w:val="nil"/>
                  </w:tcBorders>
                  <w:shd w:val="clear" w:color="auto" w:fill="auto"/>
                  <w:noWrap/>
                  <w:vAlign w:val="center"/>
                  <w:hideMark/>
                </w:tcPr>
                <w:p w14:paraId="0ED81AEE" w14:textId="77777777" w:rsidR="002448DF" w:rsidRPr="00BF7EFE" w:rsidRDefault="00984BB0" w:rsidP="00E52875">
                  <w:pPr>
                    <w:widowControl/>
                    <w:jc w:val="center"/>
                    <w:rPr>
                      <w:rFonts w:eastAsia="等线"/>
                      <w:color w:val="000000"/>
                      <w:kern w:val="0"/>
                      <w:sz w:val="18"/>
                      <w:szCs w:val="18"/>
                    </w:rPr>
                  </w:pPr>
                  <m:oMathPara>
                    <m:oMath>
                      <m:acc>
                        <m:accPr>
                          <m:chr m:val="̿"/>
                          <m:ctrlPr>
                            <w:rPr>
                              <w:rFonts w:ascii="Cambria Math" w:eastAsiaTheme="minorEastAsia" w:hAnsi="Cambria Math"/>
                              <w:i/>
                              <w:iCs/>
                              <w:color w:val="000000" w:themeColor="text1"/>
                              <w:sz w:val="22"/>
                            </w:rPr>
                          </m:ctrlPr>
                        </m:accPr>
                        <m:e>
                          <m:r>
                            <w:rPr>
                              <w:rFonts w:ascii="Cambria Math" w:eastAsiaTheme="minorEastAsia" w:hAnsi="Cambria Math"/>
                              <w:color w:val="000000" w:themeColor="text1"/>
                              <w:sz w:val="22"/>
                            </w:rPr>
                            <m:t>x</m:t>
                          </m:r>
                        </m:e>
                      </m:acc>
                    </m:oMath>
                  </m:oMathPara>
                </w:p>
              </w:tc>
            </w:tr>
          </w:tbl>
          <w:p w14:paraId="45FE32DD" w14:textId="77777777" w:rsidR="002448DF" w:rsidRPr="00BF7EFE" w:rsidRDefault="002448DF" w:rsidP="00E52875">
            <w:pPr>
              <w:widowControl/>
              <w:jc w:val="center"/>
              <w:rPr>
                <w:rFonts w:eastAsia="等线"/>
                <w:color w:val="000000"/>
                <w:kern w:val="0"/>
                <w:sz w:val="18"/>
                <w:szCs w:val="18"/>
              </w:rPr>
            </w:pPr>
          </w:p>
        </w:tc>
        <w:tc>
          <w:tcPr>
            <w:tcW w:w="859"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2448DF" w:rsidRPr="00BF7EFE" w14:paraId="3AB51B91" w14:textId="77777777" w:rsidTr="00E52875">
              <w:trPr>
                <w:trHeight w:val="276"/>
                <w:tblCellSpacing w:w="0" w:type="dxa"/>
              </w:trPr>
              <w:tc>
                <w:tcPr>
                  <w:tcW w:w="960" w:type="dxa"/>
                  <w:tcBorders>
                    <w:top w:val="nil"/>
                    <w:left w:val="nil"/>
                    <w:bottom w:val="nil"/>
                    <w:right w:val="nil"/>
                  </w:tcBorders>
                  <w:shd w:val="clear" w:color="auto" w:fill="auto"/>
                  <w:noWrap/>
                  <w:vAlign w:val="bottom"/>
                  <w:hideMark/>
                </w:tcPr>
                <w:p w14:paraId="43F21FA7" w14:textId="77777777" w:rsidR="002448DF" w:rsidRPr="00BF7EFE" w:rsidRDefault="00984BB0" w:rsidP="00E52875">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22"/>
                            </w:rPr>
                          </m:ctrlPr>
                        </m:sSubPr>
                        <m:e>
                          <m:r>
                            <w:rPr>
                              <w:rFonts w:ascii="Cambria Math" w:eastAsiaTheme="minorEastAsia" w:hAnsi="Cambria Math"/>
                              <w:color w:val="000000" w:themeColor="text1"/>
                              <w:sz w:val="22"/>
                            </w:rPr>
                            <m:t>S</m:t>
                          </m:r>
                        </m:e>
                        <m:sub>
                          <m:acc>
                            <m:accPr>
                              <m:chr m:val="̅"/>
                              <m:ctrlPr>
                                <w:rPr>
                                  <w:rFonts w:ascii="Cambria Math" w:eastAsiaTheme="minorEastAsia" w:hAnsi="Cambria Math"/>
                                  <w:i/>
                                  <w:iCs/>
                                  <w:color w:val="000000" w:themeColor="text1"/>
                                  <w:sz w:val="22"/>
                                </w:rPr>
                              </m:ctrlPr>
                            </m:accPr>
                            <m:e>
                              <m:r>
                                <w:rPr>
                                  <w:rFonts w:ascii="Cambria Math" w:eastAsiaTheme="minorEastAsia" w:hAnsi="Cambria Math"/>
                                  <w:color w:val="000000" w:themeColor="text1"/>
                                  <w:sz w:val="22"/>
                                </w:rPr>
                                <m:t>x</m:t>
                              </m:r>
                            </m:e>
                          </m:acc>
                        </m:sub>
                      </m:sSub>
                    </m:oMath>
                  </m:oMathPara>
                </w:p>
              </w:tc>
            </w:tr>
          </w:tbl>
          <w:p w14:paraId="50EF519B" w14:textId="77777777" w:rsidR="002448DF" w:rsidRPr="00BF7EFE" w:rsidRDefault="002448DF" w:rsidP="00E52875">
            <w:pPr>
              <w:widowControl/>
              <w:jc w:val="center"/>
              <w:rPr>
                <w:rFonts w:eastAsia="等线"/>
                <w:color w:val="000000"/>
                <w:kern w:val="0"/>
                <w:sz w:val="18"/>
                <w:szCs w:val="18"/>
              </w:rPr>
            </w:pPr>
          </w:p>
        </w:tc>
        <w:tc>
          <w:tcPr>
            <w:tcW w:w="859"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2448DF" w:rsidRPr="00BF7EFE" w14:paraId="7E0147A4" w14:textId="77777777" w:rsidTr="00E52875">
              <w:trPr>
                <w:trHeight w:val="276"/>
                <w:tblCellSpacing w:w="0" w:type="dxa"/>
              </w:trPr>
              <w:tc>
                <w:tcPr>
                  <w:tcW w:w="960" w:type="dxa"/>
                  <w:tcBorders>
                    <w:top w:val="nil"/>
                    <w:left w:val="nil"/>
                    <w:bottom w:val="nil"/>
                    <w:right w:val="nil"/>
                  </w:tcBorders>
                  <w:shd w:val="clear" w:color="auto" w:fill="auto"/>
                  <w:noWrap/>
                  <w:vAlign w:val="bottom"/>
                  <w:hideMark/>
                </w:tcPr>
                <w:p w14:paraId="081A8F8A" w14:textId="77777777" w:rsidR="002448DF" w:rsidRPr="00BF7EFE" w:rsidRDefault="00984BB0" w:rsidP="00E52875">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22"/>
                            </w:rPr>
                          </m:ctrlPr>
                        </m:sSubPr>
                        <m:e>
                          <m:r>
                            <w:rPr>
                              <w:rFonts w:ascii="Cambria Math" w:eastAsiaTheme="minorEastAsia" w:hAnsi="Cambria Math"/>
                              <w:color w:val="000000" w:themeColor="text1"/>
                              <w:sz w:val="22"/>
                            </w:rPr>
                            <m:t>S</m:t>
                          </m:r>
                        </m:e>
                        <m:sub>
                          <m:r>
                            <w:rPr>
                              <w:rFonts w:ascii="Cambria Math" w:eastAsiaTheme="minorEastAsia" w:hAnsi="Cambria Math"/>
                              <w:color w:val="000000" w:themeColor="text1"/>
                              <w:sz w:val="22"/>
                            </w:rPr>
                            <m:t>r</m:t>
                          </m:r>
                        </m:sub>
                      </m:sSub>
                    </m:oMath>
                  </m:oMathPara>
                </w:p>
              </w:tc>
            </w:tr>
          </w:tbl>
          <w:p w14:paraId="12266CB8" w14:textId="77777777" w:rsidR="002448DF" w:rsidRPr="00BF7EFE" w:rsidRDefault="002448DF" w:rsidP="00E52875">
            <w:pPr>
              <w:widowControl/>
              <w:jc w:val="center"/>
              <w:rPr>
                <w:rFonts w:eastAsia="等线"/>
                <w:color w:val="000000"/>
                <w:kern w:val="0"/>
                <w:sz w:val="18"/>
                <w:szCs w:val="18"/>
              </w:rPr>
            </w:pPr>
          </w:p>
        </w:tc>
        <w:tc>
          <w:tcPr>
            <w:tcW w:w="859"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2448DF" w:rsidRPr="00BF7EFE" w14:paraId="28526F71" w14:textId="77777777" w:rsidTr="00E52875">
              <w:trPr>
                <w:trHeight w:val="276"/>
                <w:tblCellSpacing w:w="0" w:type="dxa"/>
              </w:trPr>
              <w:tc>
                <w:tcPr>
                  <w:tcW w:w="960" w:type="dxa"/>
                  <w:tcBorders>
                    <w:top w:val="nil"/>
                    <w:left w:val="nil"/>
                    <w:bottom w:val="nil"/>
                    <w:right w:val="nil"/>
                  </w:tcBorders>
                  <w:shd w:val="clear" w:color="auto" w:fill="auto"/>
                  <w:noWrap/>
                  <w:vAlign w:val="bottom"/>
                  <w:hideMark/>
                </w:tcPr>
                <w:p w14:paraId="67259859" w14:textId="77777777" w:rsidR="002448DF" w:rsidRPr="00BF7EFE" w:rsidRDefault="00984BB0" w:rsidP="00E52875">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22"/>
                            </w:rPr>
                          </m:ctrlPr>
                        </m:sSubPr>
                        <m:e>
                          <m:r>
                            <w:rPr>
                              <w:rFonts w:ascii="Cambria Math" w:eastAsiaTheme="minorEastAsia" w:hAnsi="Cambria Math"/>
                              <w:color w:val="000000" w:themeColor="text1"/>
                              <w:sz w:val="22"/>
                            </w:rPr>
                            <m:t>S</m:t>
                          </m:r>
                        </m:e>
                        <m:sub>
                          <m:r>
                            <w:rPr>
                              <w:rFonts w:ascii="Cambria Math" w:eastAsiaTheme="minorEastAsia" w:hAnsi="Cambria Math"/>
                              <w:color w:val="000000" w:themeColor="text1"/>
                              <w:sz w:val="22"/>
                            </w:rPr>
                            <m:t>L</m:t>
                          </m:r>
                        </m:sub>
                      </m:sSub>
                    </m:oMath>
                  </m:oMathPara>
                </w:p>
              </w:tc>
            </w:tr>
          </w:tbl>
          <w:p w14:paraId="7D8A051C" w14:textId="77777777" w:rsidR="002448DF" w:rsidRPr="00BF7EFE" w:rsidRDefault="002448DF" w:rsidP="00E52875">
            <w:pPr>
              <w:widowControl/>
              <w:jc w:val="center"/>
              <w:rPr>
                <w:rFonts w:eastAsia="等线"/>
                <w:color w:val="000000"/>
                <w:kern w:val="0"/>
                <w:sz w:val="18"/>
                <w:szCs w:val="18"/>
              </w:rPr>
            </w:pPr>
          </w:p>
        </w:tc>
        <w:tc>
          <w:tcPr>
            <w:tcW w:w="859"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2448DF" w:rsidRPr="00BF7EFE" w14:paraId="2D5A0847" w14:textId="77777777" w:rsidTr="00E52875">
              <w:trPr>
                <w:trHeight w:val="276"/>
                <w:tblCellSpacing w:w="0" w:type="dxa"/>
              </w:trPr>
              <w:tc>
                <w:tcPr>
                  <w:tcW w:w="960" w:type="dxa"/>
                  <w:tcBorders>
                    <w:top w:val="nil"/>
                    <w:left w:val="nil"/>
                    <w:bottom w:val="nil"/>
                    <w:right w:val="nil"/>
                  </w:tcBorders>
                  <w:shd w:val="clear" w:color="auto" w:fill="auto"/>
                  <w:noWrap/>
                  <w:vAlign w:val="bottom"/>
                  <w:hideMark/>
                </w:tcPr>
                <w:p w14:paraId="32F2F2D1" w14:textId="77777777" w:rsidR="002448DF" w:rsidRPr="00BF7EFE" w:rsidRDefault="00984BB0" w:rsidP="00E52875">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22"/>
                            </w:rPr>
                          </m:ctrlPr>
                        </m:sSubPr>
                        <m:e>
                          <m:r>
                            <w:rPr>
                              <w:rFonts w:ascii="Cambria Math" w:eastAsiaTheme="minorEastAsia" w:hAnsi="Cambria Math"/>
                              <w:color w:val="000000" w:themeColor="text1"/>
                              <w:sz w:val="22"/>
                            </w:rPr>
                            <m:t>S</m:t>
                          </m:r>
                        </m:e>
                        <m:sub>
                          <m:r>
                            <w:rPr>
                              <w:rFonts w:ascii="Cambria Math" w:eastAsiaTheme="minorEastAsia" w:hAnsi="Cambria Math"/>
                              <w:color w:val="000000" w:themeColor="text1"/>
                              <w:sz w:val="22"/>
                            </w:rPr>
                            <m:t>R</m:t>
                          </m:r>
                        </m:sub>
                      </m:sSub>
                    </m:oMath>
                  </m:oMathPara>
                </w:p>
              </w:tc>
            </w:tr>
          </w:tbl>
          <w:p w14:paraId="71FC6927" w14:textId="77777777" w:rsidR="002448DF" w:rsidRPr="00BF7EFE" w:rsidRDefault="002448DF" w:rsidP="00E52875">
            <w:pPr>
              <w:widowControl/>
              <w:jc w:val="center"/>
              <w:rPr>
                <w:rFonts w:eastAsia="等线"/>
                <w:color w:val="000000"/>
                <w:kern w:val="0"/>
                <w:sz w:val="18"/>
                <w:szCs w:val="18"/>
              </w:rPr>
            </w:pPr>
          </w:p>
        </w:tc>
      </w:tr>
      <w:tr w:rsidR="002448DF" w:rsidRPr="00BF7EFE" w14:paraId="436292DE" w14:textId="77777777" w:rsidTr="00D951A0">
        <w:trPr>
          <w:trHeight w:val="276"/>
          <w:jc w:val="center"/>
        </w:trPr>
        <w:tc>
          <w:tcPr>
            <w:tcW w:w="707" w:type="pct"/>
            <w:shd w:val="clear" w:color="auto" w:fill="auto"/>
            <w:noWrap/>
            <w:vAlign w:val="center"/>
            <w:hideMark/>
          </w:tcPr>
          <w:p w14:paraId="68D46401"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A</w:t>
            </w:r>
          </w:p>
        </w:tc>
        <w:tc>
          <w:tcPr>
            <w:tcW w:w="859" w:type="pct"/>
            <w:shd w:val="clear" w:color="auto" w:fill="auto"/>
            <w:noWrap/>
            <w:vAlign w:val="center"/>
            <w:hideMark/>
          </w:tcPr>
          <w:p w14:paraId="370D613E" w14:textId="77777777" w:rsidR="002448DF" w:rsidRPr="00BF7EFE" w:rsidRDefault="002448DF" w:rsidP="00E52875">
            <w:pPr>
              <w:widowControl/>
              <w:jc w:val="center"/>
              <w:rPr>
                <w:rFonts w:eastAsia="等线"/>
                <w:b/>
                <w:color w:val="000000"/>
                <w:kern w:val="0"/>
                <w:sz w:val="18"/>
                <w:szCs w:val="18"/>
              </w:rPr>
            </w:pPr>
            <w:r w:rsidRPr="00BF7EFE">
              <w:rPr>
                <w:rFonts w:eastAsia="等线"/>
                <w:b/>
                <w:color w:val="000000"/>
                <w:kern w:val="0"/>
                <w:sz w:val="18"/>
                <w:szCs w:val="18"/>
              </w:rPr>
              <w:t>180.5</w:t>
            </w:r>
          </w:p>
        </w:tc>
        <w:tc>
          <w:tcPr>
            <w:tcW w:w="859" w:type="pct"/>
            <w:shd w:val="clear" w:color="auto" w:fill="auto"/>
            <w:noWrap/>
            <w:vAlign w:val="center"/>
            <w:hideMark/>
          </w:tcPr>
          <w:p w14:paraId="17584A10"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9.0</w:t>
            </w:r>
          </w:p>
        </w:tc>
        <w:tc>
          <w:tcPr>
            <w:tcW w:w="859" w:type="pct"/>
            <w:shd w:val="clear" w:color="auto" w:fill="auto"/>
            <w:noWrap/>
            <w:vAlign w:val="center"/>
            <w:hideMark/>
          </w:tcPr>
          <w:p w14:paraId="311E06AE"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3.0</w:t>
            </w:r>
          </w:p>
        </w:tc>
        <w:tc>
          <w:tcPr>
            <w:tcW w:w="859" w:type="pct"/>
            <w:shd w:val="clear" w:color="auto" w:fill="auto"/>
            <w:noWrap/>
            <w:vAlign w:val="center"/>
            <w:hideMark/>
          </w:tcPr>
          <w:p w14:paraId="67F303E5"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8.9</w:t>
            </w:r>
          </w:p>
        </w:tc>
        <w:tc>
          <w:tcPr>
            <w:tcW w:w="859" w:type="pct"/>
            <w:shd w:val="clear" w:color="auto" w:fill="auto"/>
            <w:noWrap/>
            <w:vAlign w:val="center"/>
            <w:hideMark/>
          </w:tcPr>
          <w:p w14:paraId="70E95B5B"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9.4</w:t>
            </w:r>
          </w:p>
        </w:tc>
      </w:tr>
      <w:tr w:rsidR="002448DF" w:rsidRPr="00BF7EFE" w14:paraId="49762D37" w14:textId="77777777" w:rsidTr="00D951A0">
        <w:trPr>
          <w:trHeight w:val="276"/>
          <w:jc w:val="center"/>
        </w:trPr>
        <w:tc>
          <w:tcPr>
            <w:tcW w:w="707" w:type="pct"/>
            <w:shd w:val="clear" w:color="auto" w:fill="auto"/>
            <w:noWrap/>
            <w:vAlign w:val="center"/>
            <w:hideMark/>
          </w:tcPr>
          <w:p w14:paraId="37A91C33"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B</w:t>
            </w:r>
          </w:p>
        </w:tc>
        <w:tc>
          <w:tcPr>
            <w:tcW w:w="859" w:type="pct"/>
            <w:shd w:val="clear" w:color="auto" w:fill="auto"/>
            <w:noWrap/>
            <w:vAlign w:val="center"/>
            <w:hideMark/>
          </w:tcPr>
          <w:p w14:paraId="6DABAA4A" w14:textId="77777777" w:rsidR="002448DF" w:rsidRPr="00BF7EFE" w:rsidRDefault="002448DF" w:rsidP="00E52875">
            <w:pPr>
              <w:widowControl/>
              <w:jc w:val="center"/>
              <w:rPr>
                <w:rFonts w:eastAsia="等线"/>
                <w:b/>
                <w:color w:val="000000"/>
                <w:kern w:val="0"/>
                <w:sz w:val="18"/>
                <w:szCs w:val="18"/>
              </w:rPr>
            </w:pPr>
            <w:r w:rsidRPr="00BF7EFE">
              <w:rPr>
                <w:rFonts w:eastAsia="等线"/>
                <w:b/>
                <w:color w:val="000000"/>
                <w:kern w:val="0"/>
                <w:sz w:val="18"/>
                <w:szCs w:val="18"/>
              </w:rPr>
              <w:t>161.3</w:t>
            </w:r>
          </w:p>
        </w:tc>
        <w:tc>
          <w:tcPr>
            <w:tcW w:w="859" w:type="pct"/>
            <w:shd w:val="clear" w:color="auto" w:fill="auto"/>
            <w:noWrap/>
            <w:vAlign w:val="center"/>
            <w:hideMark/>
          </w:tcPr>
          <w:p w14:paraId="6DB0C9F2"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11.0</w:t>
            </w:r>
          </w:p>
        </w:tc>
        <w:tc>
          <w:tcPr>
            <w:tcW w:w="859" w:type="pct"/>
            <w:shd w:val="clear" w:color="auto" w:fill="auto"/>
            <w:noWrap/>
            <w:vAlign w:val="center"/>
            <w:hideMark/>
          </w:tcPr>
          <w:p w14:paraId="32404CDD"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1.7</w:t>
            </w:r>
          </w:p>
        </w:tc>
        <w:tc>
          <w:tcPr>
            <w:tcW w:w="859" w:type="pct"/>
            <w:shd w:val="clear" w:color="auto" w:fill="auto"/>
            <w:noWrap/>
            <w:vAlign w:val="center"/>
            <w:hideMark/>
          </w:tcPr>
          <w:p w14:paraId="67D18F2D"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11.0</w:t>
            </w:r>
          </w:p>
        </w:tc>
        <w:tc>
          <w:tcPr>
            <w:tcW w:w="859" w:type="pct"/>
            <w:shd w:val="clear" w:color="auto" w:fill="auto"/>
            <w:noWrap/>
            <w:vAlign w:val="center"/>
            <w:hideMark/>
          </w:tcPr>
          <w:p w14:paraId="6D6EA9D4"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11.1</w:t>
            </w:r>
          </w:p>
        </w:tc>
      </w:tr>
      <w:tr w:rsidR="002448DF" w:rsidRPr="00BF7EFE" w14:paraId="2130B115" w14:textId="77777777" w:rsidTr="00D951A0">
        <w:trPr>
          <w:trHeight w:val="276"/>
          <w:jc w:val="center"/>
        </w:trPr>
        <w:tc>
          <w:tcPr>
            <w:tcW w:w="707" w:type="pct"/>
            <w:shd w:val="clear" w:color="auto" w:fill="auto"/>
            <w:noWrap/>
            <w:vAlign w:val="center"/>
            <w:hideMark/>
          </w:tcPr>
          <w:p w14:paraId="55B172EB"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C</w:t>
            </w:r>
          </w:p>
        </w:tc>
        <w:tc>
          <w:tcPr>
            <w:tcW w:w="859" w:type="pct"/>
            <w:shd w:val="clear" w:color="auto" w:fill="auto"/>
            <w:noWrap/>
            <w:vAlign w:val="center"/>
            <w:hideMark/>
          </w:tcPr>
          <w:p w14:paraId="13927658" w14:textId="77777777" w:rsidR="002448DF" w:rsidRPr="00BF7EFE" w:rsidRDefault="002448DF" w:rsidP="00E52875">
            <w:pPr>
              <w:widowControl/>
              <w:jc w:val="center"/>
              <w:rPr>
                <w:rFonts w:eastAsia="等线"/>
                <w:b/>
                <w:color w:val="000000"/>
                <w:kern w:val="0"/>
                <w:sz w:val="18"/>
                <w:szCs w:val="18"/>
              </w:rPr>
            </w:pPr>
            <w:r w:rsidRPr="00BF7EFE">
              <w:rPr>
                <w:rFonts w:eastAsia="等线"/>
                <w:b/>
                <w:color w:val="000000"/>
                <w:kern w:val="0"/>
                <w:sz w:val="18"/>
                <w:szCs w:val="18"/>
              </w:rPr>
              <w:t>156.1</w:t>
            </w:r>
          </w:p>
        </w:tc>
        <w:tc>
          <w:tcPr>
            <w:tcW w:w="859" w:type="pct"/>
            <w:shd w:val="clear" w:color="auto" w:fill="auto"/>
            <w:noWrap/>
            <w:vAlign w:val="center"/>
            <w:hideMark/>
          </w:tcPr>
          <w:p w14:paraId="74D2C0B1"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8.0</w:t>
            </w:r>
          </w:p>
        </w:tc>
        <w:tc>
          <w:tcPr>
            <w:tcW w:w="859" w:type="pct"/>
            <w:shd w:val="clear" w:color="auto" w:fill="auto"/>
            <w:noWrap/>
            <w:vAlign w:val="center"/>
            <w:hideMark/>
          </w:tcPr>
          <w:p w14:paraId="54374561"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2.8</w:t>
            </w:r>
          </w:p>
        </w:tc>
        <w:tc>
          <w:tcPr>
            <w:tcW w:w="859" w:type="pct"/>
            <w:shd w:val="clear" w:color="auto" w:fill="auto"/>
            <w:noWrap/>
            <w:vAlign w:val="center"/>
            <w:hideMark/>
          </w:tcPr>
          <w:p w14:paraId="676D7679"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7.9</w:t>
            </w:r>
          </w:p>
        </w:tc>
        <w:tc>
          <w:tcPr>
            <w:tcW w:w="859" w:type="pct"/>
            <w:shd w:val="clear" w:color="auto" w:fill="auto"/>
            <w:noWrap/>
            <w:vAlign w:val="center"/>
            <w:hideMark/>
          </w:tcPr>
          <w:p w14:paraId="6D66F0CC"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8.4</w:t>
            </w:r>
          </w:p>
        </w:tc>
      </w:tr>
      <w:tr w:rsidR="002448DF" w:rsidRPr="00BF7EFE" w14:paraId="7E730596" w14:textId="77777777" w:rsidTr="00D951A0">
        <w:trPr>
          <w:trHeight w:val="276"/>
          <w:jc w:val="center"/>
        </w:trPr>
        <w:tc>
          <w:tcPr>
            <w:tcW w:w="707" w:type="pct"/>
            <w:shd w:val="clear" w:color="auto" w:fill="auto"/>
            <w:noWrap/>
            <w:vAlign w:val="center"/>
            <w:hideMark/>
          </w:tcPr>
          <w:p w14:paraId="6406268D"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D</w:t>
            </w:r>
          </w:p>
        </w:tc>
        <w:tc>
          <w:tcPr>
            <w:tcW w:w="859" w:type="pct"/>
            <w:shd w:val="clear" w:color="auto" w:fill="auto"/>
            <w:noWrap/>
            <w:vAlign w:val="center"/>
            <w:hideMark/>
          </w:tcPr>
          <w:p w14:paraId="5B01EAB4" w14:textId="77777777" w:rsidR="002448DF" w:rsidRPr="00BF7EFE" w:rsidRDefault="002448DF" w:rsidP="00E52875">
            <w:pPr>
              <w:widowControl/>
              <w:jc w:val="center"/>
              <w:rPr>
                <w:rFonts w:eastAsia="等线"/>
                <w:b/>
                <w:color w:val="000000"/>
                <w:kern w:val="0"/>
                <w:sz w:val="18"/>
                <w:szCs w:val="18"/>
              </w:rPr>
            </w:pPr>
            <w:r w:rsidRPr="00BF7EFE">
              <w:rPr>
                <w:rFonts w:eastAsia="等线"/>
                <w:b/>
                <w:color w:val="000000"/>
                <w:kern w:val="0"/>
                <w:sz w:val="18"/>
                <w:szCs w:val="18"/>
              </w:rPr>
              <w:t>110.7</w:t>
            </w:r>
          </w:p>
        </w:tc>
        <w:tc>
          <w:tcPr>
            <w:tcW w:w="859" w:type="pct"/>
            <w:shd w:val="clear" w:color="auto" w:fill="auto"/>
            <w:noWrap/>
            <w:vAlign w:val="center"/>
            <w:hideMark/>
          </w:tcPr>
          <w:p w14:paraId="7395E26A"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9.1</w:t>
            </w:r>
          </w:p>
        </w:tc>
        <w:tc>
          <w:tcPr>
            <w:tcW w:w="859" w:type="pct"/>
            <w:shd w:val="clear" w:color="auto" w:fill="auto"/>
            <w:noWrap/>
            <w:vAlign w:val="center"/>
            <w:hideMark/>
          </w:tcPr>
          <w:p w14:paraId="581BF358"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2.8</w:t>
            </w:r>
          </w:p>
        </w:tc>
        <w:tc>
          <w:tcPr>
            <w:tcW w:w="859" w:type="pct"/>
            <w:shd w:val="clear" w:color="auto" w:fill="auto"/>
            <w:noWrap/>
            <w:vAlign w:val="center"/>
            <w:hideMark/>
          </w:tcPr>
          <w:p w14:paraId="4353541B"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9.0</w:t>
            </w:r>
          </w:p>
        </w:tc>
        <w:tc>
          <w:tcPr>
            <w:tcW w:w="859" w:type="pct"/>
            <w:shd w:val="clear" w:color="auto" w:fill="auto"/>
            <w:noWrap/>
            <w:vAlign w:val="center"/>
            <w:hideMark/>
          </w:tcPr>
          <w:p w14:paraId="6ECE612E" w14:textId="77777777" w:rsidR="002448DF" w:rsidRPr="00BF7EFE" w:rsidRDefault="002448DF" w:rsidP="00E52875">
            <w:pPr>
              <w:widowControl/>
              <w:jc w:val="center"/>
              <w:rPr>
                <w:rFonts w:eastAsia="等线"/>
                <w:color w:val="000000"/>
                <w:kern w:val="0"/>
                <w:sz w:val="18"/>
                <w:szCs w:val="18"/>
              </w:rPr>
            </w:pPr>
            <w:r w:rsidRPr="00BF7EFE">
              <w:rPr>
                <w:rFonts w:eastAsia="等线"/>
                <w:color w:val="000000"/>
                <w:kern w:val="0"/>
                <w:sz w:val="18"/>
                <w:szCs w:val="18"/>
              </w:rPr>
              <w:t>9.5</w:t>
            </w:r>
          </w:p>
        </w:tc>
      </w:tr>
    </w:tbl>
    <w:p w14:paraId="1DAA50A4" w14:textId="77777777" w:rsidR="002448DF" w:rsidRPr="00BF7EFE" w:rsidRDefault="002448DF" w:rsidP="002448DF"/>
    <w:p w14:paraId="29E474E1" w14:textId="77777777" w:rsidR="00D951A0" w:rsidRPr="00BF7EFE" w:rsidRDefault="00D951A0" w:rsidP="00D951A0">
      <w:pPr>
        <w:spacing w:line="360" w:lineRule="auto"/>
        <w:ind w:firstLine="480"/>
        <w:rPr>
          <w:sz w:val="24"/>
        </w:rPr>
      </w:pPr>
      <w:r w:rsidRPr="00BF7EFE">
        <w:rPr>
          <w:sz w:val="24"/>
        </w:rPr>
        <w:t>表</w:t>
      </w:r>
      <w:r w:rsidR="005C5167" w:rsidRPr="00BF7EFE">
        <w:rPr>
          <w:sz w:val="24"/>
        </w:rPr>
        <w:t>7</w:t>
      </w:r>
      <w:r w:rsidRPr="00BF7EFE">
        <w:rPr>
          <w:sz w:val="24"/>
        </w:rPr>
        <w:t>~</w:t>
      </w:r>
      <w:r w:rsidRPr="00BF7EFE">
        <w:rPr>
          <w:sz w:val="24"/>
        </w:rPr>
        <w:t>表</w:t>
      </w:r>
      <w:r w:rsidR="005C5167" w:rsidRPr="00BF7EFE">
        <w:rPr>
          <w:sz w:val="24"/>
        </w:rPr>
        <w:t>10</w:t>
      </w:r>
      <w:r w:rsidR="005C5167" w:rsidRPr="00BF7EFE">
        <w:rPr>
          <w:sz w:val="24"/>
        </w:rPr>
        <w:t>为</w:t>
      </w:r>
      <w:proofErr w:type="gramStart"/>
      <w:r w:rsidR="005C5167" w:rsidRPr="00BF7EFE">
        <w:rPr>
          <w:sz w:val="24"/>
        </w:rPr>
        <w:t>各</w:t>
      </w:r>
      <w:r w:rsidRPr="00BF7EFE">
        <w:rPr>
          <w:sz w:val="24"/>
        </w:rPr>
        <w:t>材料</w:t>
      </w:r>
      <w:proofErr w:type="gramEnd"/>
      <w:r w:rsidRPr="00BF7EFE">
        <w:rPr>
          <w:sz w:val="24"/>
        </w:rPr>
        <w:t>的</w:t>
      </w:r>
      <w:r w:rsidRPr="00BF7EFE">
        <w:rPr>
          <w:sz w:val="24"/>
        </w:rPr>
        <w:t>7</w:t>
      </w:r>
      <w:r w:rsidR="007210C8" w:rsidRPr="00BF7EFE">
        <w:rPr>
          <w:sz w:val="24"/>
        </w:rPr>
        <w:t>家单位测试结果</w:t>
      </w:r>
      <w:r w:rsidRPr="00BF7EFE">
        <w:rPr>
          <w:sz w:val="24"/>
        </w:rPr>
        <w:t>统计值。其中，</w:t>
      </w:r>
      <m:oMath>
        <m:acc>
          <m:accPr>
            <m:chr m:val="̅"/>
            <m:ctrlPr>
              <w:rPr>
                <w:rFonts w:ascii="Cambria Math" w:hAnsi="Cambria Math"/>
                <w:sz w:val="24"/>
              </w:rPr>
            </m:ctrlPr>
          </m:accPr>
          <m:e>
            <m:r>
              <w:rPr>
                <w:rFonts w:ascii="Cambria Math" w:hAnsi="Cambria Math"/>
                <w:sz w:val="24"/>
              </w:rPr>
              <m:t>x</m:t>
            </m:r>
          </m:e>
        </m:acc>
      </m:oMath>
      <w:r w:rsidRPr="00BF7EFE">
        <w:rPr>
          <w:sz w:val="24"/>
        </w:rPr>
        <w:t>为同一实验室的平均实验结果，</w:t>
      </w:r>
      <w:r w:rsidRPr="00BF7EFE">
        <w:rPr>
          <w:sz w:val="24"/>
        </w:rPr>
        <w:t>s</w:t>
      </w:r>
      <w:r w:rsidRPr="00BF7EFE">
        <w:rPr>
          <w:sz w:val="24"/>
        </w:rPr>
        <w:t>为同一实验室的标准偏差，</w:t>
      </w:r>
      <w:r w:rsidRPr="00BF7EFE">
        <w:rPr>
          <w:sz w:val="24"/>
        </w:rPr>
        <w:t>d</w:t>
      </w:r>
      <w:r w:rsidRPr="00BF7EFE">
        <w:rPr>
          <w:sz w:val="24"/>
        </w:rPr>
        <w:t>为某实验室测试平均值与</w:t>
      </w:r>
      <w:r w:rsidRPr="00BF7EFE">
        <w:rPr>
          <w:sz w:val="24"/>
        </w:rPr>
        <w:t>7</w:t>
      </w:r>
      <w:r w:rsidRPr="00BF7EFE">
        <w:rPr>
          <w:sz w:val="24"/>
        </w:rPr>
        <w:t>家</w:t>
      </w:r>
      <w:r w:rsidR="003E4622" w:rsidRPr="00BF7EFE">
        <w:rPr>
          <w:sz w:val="24"/>
        </w:rPr>
        <w:t>单位</w:t>
      </w:r>
      <w:r w:rsidRPr="00BF7EFE">
        <w:rPr>
          <w:sz w:val="24"/>
        </w:rPr>
        <w:t>实验室平均值（见表</w:t>
      </w:r>
      <w:r w:rsidR="00D1140D" w:rsidRPr="00BF7EFE">
        <w:rPr>
          <w:sz w:val="24"/>
        </w:rPr>
        <w:t>6</w:t>
      </w:r>
      <w:r w:rsidRPr="00BF7EFE">
        <w:rPr>
          <w:sz w:val="24"/>
        </w:rPr>
        <w:t>）的偏差，</w:t>
      </w:r>
      <w:r w:rsidRPr="00BF7EFE">
        <w:rPr>
          <w:sz w:val="24"/>
        </w:rPr>
        <w:t>h</w:t>
      </w:r>
      <w:r w:rsidRPr="00BF7EFE">
        <w:rPr>
          <w:sz w:val="24"/>
        </w:rPr>
        <w:t>为某实验室偏差与</w:t>
      </w:r>
      <w:r w:rsidRPr="00BF7EFE">
        <w:rPr>
          <w:sz w:val="24"/>
        </w:rPr>
        <w:t>7</w:t>
      </w:r>
      <w:r w:rsidRPr="00BF7EFE">
        <w:rPr>
          <w:sz w:val="24"/>
        </w:rPr>
        <w:t>家</w:t>
      </w:r>
      <w:r w:rsidR="00107347" w:rsidRPr="00BF7EFE">
        <w:rPr>
          <w:sz w:val="24"/>
        </w:rPr>
        <w:t>单位</w:t>
      </w:r>
      <w:r w:rsidRPr="00BF7EFE">
        <w:rPr>
          <w:sz w:val="24"/>
        </w:rPr>
        <w:t>实验室平均值标准偏差（见表</w:t>
      </w:r>
      <w:r w:rsidR="00D1140D" w:rsidRPr="00BF7EFE">
        <w:rPr>
          <w:sz w:val="24"/>
        </w:rPr>
        <w:t>6</w:t>
      </w:r>
      <w:r w:rsidRPr="00BF7EFE">
        <w:rPr>
          <w:sz w:val="24"/>
        </w:rPr>
        <w:t>）的比值，</w:t>
      </w:r>
      <w:r w:rsidRPr="00BF7EFE">
        <w:rPr>
          <w:sz w:val="24"/>
        </w:rPr>
        <w:t>ASTM E691-2015</w:t>
      </w:r>
      <w:r w:rsidRPr="00BF7EFE">
        <w:rPr>
          <w:sz w:val="24"/>
        </w:rPr>
        <w:t>给出的此对比条件下的极限值为</w:t>
      </w:r>
      <w:r w:rsidRPr="00BF7EFE">
        <w:rPr>
          <w:sz w:val="24"/>
        </w:rPr>
        <w:t>2.05</w:t>
      </w:r>
      <w:r w:rsidR="00B64445" w:rsidRPr="00BF7EFE">
        <w:rPr>
          <w:sz w:val="24"/>
        </w:rPr>
        <w:t>；</w:t>
      </w:r>
      <w:r w:rsidRPr="00BF7EFE">
        <w:rPr>
          <w:sz w:val="24"/>
        </w:rPr>
        <w:t>k</w:t>
      </w:r>
      <w:r w:rsidRPr="00BF7EFE">
        <w:rPr>
          <w:sz w:val="24"/>
        </w:rPr>
        <w:t>为某实验室标准偏差与</w:t>
      </w:r>
      <w:r w:rsidRPr="00BF7EFE">
        <w:rPr>
          <w:sz w:val="24"/>
        </w:rPr>
        <w:t>7</w:t>
      </w:r>
      <w:r w:rsidRPr="00BF7EFE">
        <w:rPr>
          <w:sz w:val="24"/>
        </w:rPr>
        <w:t>家</w:t>
      </w:r>
      <w:r w:rsidR="00B64445" w:rsidRPr="00BF7EFE">
        <w:rPr>
          <w:sz w:val="24"/>
        </w:rPr>
        <w:t>单位</w:t>
      </w:r>
      <w:r w:rsidRPr="00BF7EFE">
        <w:rPr>
          <w:sz w:val="24"/>
        </w:rPr>
        <w:t>实验室标准偏差平均值之平方根（即可重复性，见表</w:t>
      </w:r>
      <w:r w:rsidR="00D1140D" w:rsidRPr="00BF7EFE">
        <w:rPr>
          <w:sz w:val="24"/>
        </w:rPr>
        <w:t>6</w:t>
      </w:r>
      <w:r w:rsidRPr="00BF7EFE">
        <w:rPr>
          <w:sz w:val="24"/>
        </w:rPr>
        <w:t>）的比值</w:t>
      </w:r>
      <w:r w:rsidRPr="00BF7EFE">
        <w:rPr>
          <w:sz w:val="24"/>
        </w:rPr>
        <w:t>, ASTM E691-2015</w:t>
      </w:r>
      <w:r w:rsidRPr="00BF7EFE">
        <w:rPr>
          <w:sz w:val="24"/>
        </w:rPr>
        <w:t>给出的此对比条件下的极限值为</w:t>
      </w:r>
      <w:r w:rsidRPr="00BF7EFE">
        <w:rPr>
          <w:sz w:val="24"/>
        </w:rPr>
        <w:t>1.70</w:t>
      </w:r>
      <w:r w:rsidRPr="00BF7EFE">
        <w:rPr>
          <w:sz w:val="24"/>
        </w:rPr>
        <w:t>。</w:t>
      </w:r>
    </w:p>
    <w:p w14:paraId="3C649249" w14:textId="2210059B" w:rsidR="00D951A0" w:rsidRPr="00BF7EFE" w:rsidRDefault="00D951A0" w:rsidP="00D951A0">
      <w:pPr>
        <w:spacing w:line="360" w:lineRule="auto"/>
        <w:ind w:firstLine="480"/>
        <w:rPr>
          <w:sz w:val="24"/>
        </w:rPr>
      </w:pPr>
      <w:r w:rsidRPr="00BF7EFE">
        <w:rPr>
          <w:sz w:val="24"/>
        </w:rPr>
        <w:t>h</w:t>
      </w:r>
      <w:r w:rsidRPr="00BF7EFE">
        <w:rPr>
          <w:sz w:val="24"/>
        </w:rPr>
        <w:t>，</w:t>
      </w:r>
      <w:r w:rsidRPr="00BF7EFE">
        <w:rPr>
          <w:sz w:val="24"/>
        </w:rPr>
        <w:t>k</w:t>
      </w:r>
      <w:r w:rsidRPr="00BF7EFE">
        <w:rPr>
          <w:sz w:val="24"/>
        </w:rPr>
        <w:t>两参数反映的是不同实验室间数据一致性</w:t>
      </w:r>
      <w:r w:rsidR="00CF1DCF" w:rsidRPr="00BF7EFE">
        <w:rPr>
          <w:sz w:val="24"/>
        </w:rPr>
        <w:t>的</w:t>
      </w:r>
      <w:r w:rsidRPr="00BF7EFE">
        <w:rPr>
          <w:sz w:val="24"/>
        </w:rPr>
        <w:t>高低，值越大说明该实验室偏离所</w:t>
      </w:r>
      <w:r w:rsidRPr="00BF7EFE">
        <w:rPr>
          <w:sz w:val="24"/>
        </w:rPr>
        <w:lastRenderedPageBreak/>
        <w:t>有实验平均值越远；超出规定限值的单位需要加以特别关注。不过，本平行实验与</w:t>
      </w:r>
      <w:r w:rsidRPr="00BF7EFE">
        <w:rPr>
          <w:sz w:val="24"/>
        </w:rPr>
        <w:t>ASTM E691-2015</w:t>
      </w:r>
      <w:r w:rsidR="0092641C">
        <w:rPr>
          <w:sz w:val="24"/>
        </w:rPr>
        <w:t>情况规定不同的是</w:t>
      </w:r>
      <w:r w:rsidR="0092641C">
        <w:rPr>
          <w:rFonts w:hint="eastAsia"/>
          <w:sz w:val="24"/>
        </w:rPr>
        <w:t>：</w:t>
      </w:r>
      <w:r w:rsidRPr="00BF7EFE">
        <w:rPr>
          <w:sz w:val="24"/>
        </w:rPr>
        <w:t>本平行实验提供的是制备测试试件所用</w:t>
      </w:r>
      <w:r w:rsidR="0092641C">
        <w:rPr>
          <w:rFonts w:hint="eastAsia"/>
          <w:sz w:val="24"/>
        </w:rPr>
        <w:t>的</w:t>
      </w:r>
      <w:r w:rsidRPr="00BF7EFE">
        <w:rPr>
          <w:sz w:val="24"/>
        </w:rPr>
        <w:t>母料，尽管测量要求相同，但各家所用成型和测试</w:t>
      </w:r>
      <w:r w:rsidR="00CF1DCF" w:rsidRPr="00BF7EFE">
        <w:rPr>
          <w:sz w:val="24"/>
        </w:rPr>
        <w:t>的</w:t>
      </w:r>
      <w:r w:rsidRPr="00BF7EFE">
        <w:rPr>
          <w:sz w:val="24"/>
        </w:rPr>
        <w:t>设备不同</w:t>
      </w:r>
      <w:r w:rsidR="00344FFF">
        <w:rPr>
          <w:sz w:val="24"/>
        </w:rPr>
        <w:t>，</w:t>
      </w:r>
      <w:r w:rsidRPr="00BF7EFE">
        <w:rPr>
          <w:sz w:val="24"/>
        </w:rPr>
        <w:t>造成</w:t>
      </w:r>
      <w:r w:rsidR="00344FFF">
        <w:rPr>
          <w:rFonts w:hint="eastAsia"/>
          <w:sz w:val="24"/>
        </w:rPr>
        <w:t>了</w:t>
      </w:r>
      <w:r w:rsidRPr="00BF7EFE">
        <w:rPr>
          <w:sz w:val="24"/>
        </w:rPr>
        <w:t>数据的较大波动。尽管如此，仍可相对比较同一实验室、不同实验室间对相同测试对象的检测水平。</w:t>
      </w:r>
    </w:p>
    <w:p w14:paraId="794CDD59" w14:textId="77777777" w:rsidR="002448DF" w:rsidRPr="00BF7EFE" w:rsidRDefault="008D7548" w:rsidP="007714FC">
      <w:pPr>
        <w:spacing w:line="360" w:lineRule="auto"/>
        <w:ind w:firstLineChars="200" w:firstLine="480"/>
        <w:rPr>
          <w:sz w:val="24"/>
        </w:rPr>
      </w:pPr>
      <w:r w:rsidRPr="00BF7EFE">
        <w:rPr>
          <w:sz w:val="24"/>
        </w:rPr>
        <w:t>对比规定限值，</w:t>
      </w:r>
      <w:r w:rsidR="00D951A0" w:rsidRPr="00BF7EFE">
        <w:rPr>
          <w:sz w:val="24"/>
        </w:rPr>
        <w:t>从表</w:t>
      </w:r>
      <w:r w:rsidR="00D1140D" w:rsidRPr="00BF7EFE">
        <w:rPr>
          <w:sz w:val="24"/>
        </w:rPr>
        <w:t>7</w:t>
      </w:r>
      <w:r w:rsidR="00D951A0" w:rsidRPr="00BF7EFE">
        <w:rPr>
          <w:sz w:val="24"/>
        </w:rPr>
        <w:t>~</w:t>
      </w:r>
      <w:r w:rsidR="00D951A0" w:rsidRPr="00BF7EFE">
        <w:rPr>
          <w:sz w:val="24"/>
        </w:rPr>
        <w:t>表</w:t>
      </w:r>
      <w:r w:rsidR="00D1140D" w:rsidRPr="00BF7EFE">
        <w:rPr>
          <w:sz w:val="24"/>
        </w:rPr>
        <w:t>10</w:t>
      </w:r>
      <w:r w:rsidR="00D951A0" w:rsidRPr="00BF7EFE">
        <w:rPr>
          <w:sz w:val="24"/>
        </w:rPr>
        <w:t>可以看出，每个实验室内的数据一致性相对较高；不同实验室间偏离较大，这与不同实验室的</w:t>
      </w:r>
      <w:r w:rsidR="00CF1DCF" w:rsidRPr="00BF7EFE">
        <w:rPr>
          <w:sz w:val="24"/>
        </w:rPr>
        <w:t>装备</w:t>
      </w:r>
      <w:r w:rsidR="00D951A0" w:rsidRPr="00BF7EFE">
        <w:rPr>
          <w:sz w:val="24"/>
        </w:rPr>
        <w:t>水平，</w:t>
      </w:r>
      <w:r w:rsidR="00CF1DCF" w:rsidRPr="00BF7EFE">
        <w:rPr>
          <w:sz w:val="24"/>
        </w:rPr>
        <w:t>及</w:t>
      </w:r>
      <w:r w:rsidR="00D951A0" w:rsidRPr="00BF7EFE">
        <w:rPr>
          <w:sz w:val="24"/>
        </w:rPr>
        <w:t>对</w:t>
      </w:r>
      <w:r w:rsidR="00D951A0" w:rsidRPr="00BF7EFE">
        <w:rPr>
          <w:sz w:val="24"/>
        </w:rPr>
        <w:t>UHPC</w:t>
      </w:r>
      <w:r w:rsidR="00D951A0" w:rsidRPr="00BF7EFE">
        <w:rPr>
          <w:sz w:val="24"/>
        </w:rPr>
        <w:t>测试经验</w:t>
      </w:r>
      <w:r w:rsidR="00CF1DCF" w:rsidRPr="00BF7EFE">
        <w:rPr>
          <w:sz w:val="24"/>
        </w:rPr>
        <w:t>的</w:t>
      </w:r>
      <w:r w:rsidR="00D951A0" w:rsidRPr="00BF7EFE">
        <w:rPr>
          <w:sz w:val="24"/>
        </w:rPr>
        <w:t>多少有关。</w:t>
      </w:r>
    </w:p>
    <w:p w14:paraId="14D48F94" w14:textId="77777777" w:rsidR="00B41EE4" w:rsidRPr="00BF7EFE" w:rsidRDefault="00B41EE4" w:rsidP="006F32C5"/>
    <w:p w14:paraId="3994D823" w14:textId="19646A5A" w:rsidR="00C5529B" w:rsidRPr="00BF7EFE" w:rsidRDefault="00336883" w:rsidP="00336883">
      <w:pPr>
        <w:spacing w:line="300" w:lineRule="auto"/>
        <w:jc w:val="center"/>
        <w:rPr>
          <w:rFonts w:eastAsia="等线"/>
          <w:b/>
          <w:szCs w:val="21"/>
        </w:rPr>
      </w:pPr>
      <w:r w:rsidRPr="00BF7EFE">
        <w:rPr>
          <w:rFonts w:eastAsia="等线"/>
          <w:b/>
          <w:szCs w:val="21"/>
        </w:rPr>
        <w:t>表</w:t>
      </w:r>
      <w:r w:rsidR="00D1140D" w:rsidRPr="00BF7EFE">
        <w:rPr>
          <w:rFonts w:eastAsia="等线"/>
          <w:b/>
          <w:szCs w:val="21"/>
        </w:rPr>
        <w:t>7</w:t>
      </w:r>
      <w:r w:rsidR="000159C7">
        <w:rPr>
          <w:rFonts w:eastAsia="等线"/>
          <w:b/>
          <w:szCs w:val="21"/>
        </w:rPr>
        <w:t>:</w:t>
      </w:r>
      <w:r w:rsidRPr="00BF7EFE">
        <w:rPr>
          <w:rFonts w:eastAsia="等线"/>
          <w:b/>
          <w:szCs w:val="21"/>
        </w:rPr>
        <w:t xml:space="preserve"> A</w:t>
      </w:r>
      <w:r w:rsidR="00861CAE" w:rsidRPr="00BF7EFE">
        <w:rPr>
          <w:rFonts w:eastAsia="等线"/>
          <w:b/>
          <w:szCs w:val="21"/>
        </w:rPr>
        <w:t>-</w:t>
      </w:r>
      <w:r w:rsidRPr="00BF7EFE">
        <w:rPr>
          <w:rFonts w:eastAsia="等线"/>
          <w:b/>
          <w:szCs w:val="21"/>
        </w:rPr>
        <w:t>UHPC</w:t>
      </w:r>
      <w:r w:rsidRPr="00BF7EFE">
        <w:rPr>
          <w:rFonts w:eastAsia="等线"/>
          <w:b/>
          <w:szCs w:val="21"/>
        </w:rPr>
        <w:t>立方抗压强度平行对比结果</w:t>
      </w:r>
      <w:r w:rsidR="001408C2" w:rsidRPr="00BF7EFE">
        <w:rPr>
          <w:rFonts w:eastAsia="等线"/>
          <w:b/>
          <w:szCs w:val="21"/>
        </w:rPr>
        <w:t>（强度单位</w:t>
      </w:r>
      <w:r w:rsidR="001408C2" w:rsidRPr="00BF7EFE">
        <w:rPr>
          <w:rFonts w:eastAsia="等线"/>
          <w:b/>
          <w:szCs w:val="21"/>
        </w:rPr>
        <w:t>: MPa</w:t>
      </w:r>
      <w:r w:rsidR="001408C2" w:rsidRPr="00BF7EFE">
        <w:rPr>
          <w:rFonts w:eastAsia="等线"/>
          <w:b/>
          <w:szCs w:val="21"/>
        </w:rPr>
        <w:t>）</w:t>
      </w:r>
    </w:p>
    <w:tbl>
      <w:tblPr>
        <w:tblStyle w:val="ab"/>
        <w:tblW w:w="5000" w:type="pct"/>
        <w:jc w:val="center"/>
        <w:tblLook w:val="04A0" w:firstRow="1" w:lastRow="0" w:firstColumn="1" w:lastColumn="0" w:noHBand="0" w:noVBand="1"/>
      </w:tblPr>
      <w:tblGrid>
        <w:gridCol w:w="1305"/>
        <w:gridCol w:w="1628"/>
        <w:gridCol w:w="1628"/>
        <w:gridCol w:w="1787"/>
        <w:gridCol w:w="1549"/>
        <w:gridCol w:w="1389"/>
      </w:tblGrid>
      <w:tr w:rsidR="00126946" w:rsidRPr="00BF7EFE" w14:paraId="4CD3D87E" w14:textId="77777777" w:rsidTr="00126946">
        <w:trPr>
          <w:trHeight w:val="276"/>
          <w:jc w:val="center"/>
        </w:trPr>
        <w:tc>
          <w:tcPr>
            <w:tcW w:w="702" w:type="pct"/>
            <w:noWrap/>
            <w:vAlign w:val="center"/>
            <w:hideMark/>
          </w:tcPr>
          <w:p w14:paraId="1E349979" w14:textId="77777777" w:rsidR="00126946" w:rsidRPr="00BF7EFE" w:rsidRDefault="00126946" w:rsidP="000E431C">
            <w:pPr>
              <w:jc w:val="center"/>
              <w:rPr>
                <w:sz w:val="18"/>
                <w:szCs w:val="18"/>
              </w:rPr>
            </w:pPr>
            <w:r w:rsidRPr="00BF7EFE">
              <w:rPr>
                <w:sz w:val="18"/>
                <w:szCs w:val="18"/>
              </w:rPr>
              <w:t>Lab</w:t>
            </w:r>
          </w:p>
        </w:tc>
        <w:tc>
          <w:tcPr>
            <w:tcW w:w="876" w:type="pct"/>
            <w:noWrap/>
            <w:vAlign w:val="center"/>
            <w:hideMark/>
          </w:tcPr>
          <w:p w14:paraId="62F079DE" w14:textId="77777777" w:rsidR="00126946" w:rsidRPr="00BF7EFE" w:rsidRDefault="00984BB0" w:rsidP="000E431C">
            <w:pPr>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76" w:type="pct"/>
            <w:noWrap/>
            <w:vAlign w:val="center"/>
            <w:hideMark/>
          </w:tcPr>
          <w:p w14:paraId="3E801B5B" w14:textId="77777777" w:rsidR="00126946" w:rsidRPr="00BF7EFE" w:rsidRDefault="00126946" w:rsidP="000E431C">
            <w:pPr>
              <w:jc w:val="center"/>
              <w:rPr>
                <w:sz w:val="18"/>
                <w:szCs w:val="18"/>
              </w:rPr>
            </w:pPr>
            <w:r w:rsidRPr="00BF7EFE">
              <w:rPr>
                <w:sz w:val="18"/>
                <w:szCs w:val="18"/>
              </w:rPr>
              <w:t>s</w:t>
            </w:r>
          </w:p>
        </w:tc>
        <w:tc>
          <w:tcPr>
            <w:tcW w:w="962" w:type="pct"/>
            <w:noWrap/>
            <w:vAlign w:val="center"/>
            <w:hideMark/>
          </w:tcPr>
          <w:p w14:paraId="53A64680" w14:textId="77777777" w:rsidR="00126946" w:rsidRPr="00BF7EFE" w:rsidRDefault="00126946" w:rsidP="000E431C">
            <w:pPr>
              <w:jc w:val="center"/>
              <w:rPr>
                <w:sz w:val="18"/>
                <w:szCs w:val="18"/>
              </w:rPr>
            </w:pPr>
            <w:r w:rsidRPr="00BF7EFE">
              <w:rPr>
                <w:sz w:val="18"/>
                <w:szCs w:val="18"/>
              </w:rPr>
              <w:t>d</w:t>
            </w:r>
          </w:p>
        </w:tc>
        <w:tc>
          <w:tcPr>
            <w:tcW w:w="834" w:type="pct"/>
            <w:noWrap/>
            <w:vAlign w:val="center"/>
            <w:hideMark/>
          </w:tcPr>
          <w:p w14:paraId="2CEB918A" w14:textId="77777777" w:rsidR="00126946" w:rsidRPr="00BF7EFE" w:rsidRDefault="00126946" w:rsidP="000E431C">
            <w:pPr>
              <w:jc w:val="center"/>
              <w:rPr>
                <w:sz w:val="18"/>
                <w:szCs w:val="18"/>
              </w:rPr>
            </w:pPr>
            <w:r w:rsidRPr="00BF7EFE">
              <w:rPr>
                <w:sz w:val="18"/>
                <w:szCs w:val="18"/>
              </w:rPr>
              <w:t>h</w:t>
            </w:r>
          </w:p>
        </w:tc>
        <w:tc>
          <w:tcPr>
            <w:tcW w:w="748" w:type="pct"/>
            <w:noWrap/>
            <w:vAlign w:val="center"/>
            <w:hideMark/>
          </w:tcPr>
          <w:p w14:paraId="643B2A55" w14:textId="77777777" w:rsidR="00126946" w:rsidRPr="00BF7EFE" w:rsidRDefault="00126946" w:rsidP="000E431C">
            <w:pPr>
              <w:jc w:val="center"/>
              <w:rPr>
                <w:sz w:val="18"/>
                <w:szCs w:val="18"/>
              </w:rPr>
            </w:pPr>
            <w:r w:rsidRPr="00BF7EFE">
              <w:rPr>
                <w:sz w:val="18"/>
                <w:szCs w:val="18"/>
              </w:rPr>
              <w:t>k</w:t>
            </w:r>
          </w:p>
        </w:tc>
      </w:tr>
      <w:tr w:rsidR="00126946" w:rsidRPr="00BF7EFE" w14:paraId="07446479" w14:textId="77777777" w:rsidTr="00126946">
        <w:trPr>
          <w:trHeight w:val="276"/>
          <w:jc w:val="center"/>
        </w:trPr>
        <w:tc>
          <w:tcPr>
            <w:tcW w:w="702" w:type="pct"/>
            <w:noWrap/>
            <w:vAlign w:val="center"/>
            <w:hideMark/>
          </w:tcPr>
          <w:p w14:paraId="76253CE7" w14:textId="77777777" w:rsidR="00126946" w:rsidRPr="00BF7EFE" w:rsidRDefault="00126946" w:rsidP="000E431C">
            <w:pPr>
              <w:jc w:val="center"/>
              <w:rPr>
                <w:sz w:val="18"/>
                <w:szCs w:val="18"/>
              </w:rPr>
            </w:pPr>
            <w:r w:rsidRPr="00BF7EFE">
              <w:rPr>
                <w:sz w:val="18"/>
                <w:szCs w:val="18"/>
              </w:rPr>
              <w:t>1</w:t>
            </w:r>
          </w:p>
        </w:tc>
        <w:tc>
          <w:tcPr>
            <w:tcW w:w="876" w:type="pct"/>
            <w:noWrap/>
            <w:vAlign w:val="center"/>
            <w:hideMark/>
          </w:tcPr>
          <w:p w14:paraId="0D9E4FAD" w14:textId="77777777" w:rsidR="00126946" w:rsidRPr="00BF7EFE" w:rsidRDefault="00126946" w:rsidP="000E431C">
            <w:pPr>
              <w:jc w:val="center"/>
              <w:rPr>
                <w:sz w:val="18"/>
                <w:szCs w:val="18"/>
              </w:rPr>
            </w:pPr>
            <w:r w:rsidRPr="00BF7EFE">
              <w:rPr>
                <w:sz w:val="18"/>
                <w:szCs w:val="18"/>
              </w:rPr>
              <w:t>196.4</w:t>
            </w:r>
          </w:p>
        </w:tc>
        <w:tc>
          <w:tcPr>
            <w:tcW w:w="876" w:type="pct"/>
            <w:noWrap/>
            <w:vAlign w:val="center"/>
            <w:hideMark/>
          </w:tcPr>
          <w:p w14:paraId="0D6346BD" w14:textId="77777777" w:rsidR="00126946" w:rsidRPr="00BF7EFE" w:rsidRDefault="00126946" w:rsidP="000E431C">
            <w:pPr>
              <w:jc w:val="center"/>
              <w:rPr>
                <w:sz w:val="18"/>
                <w:szCs w:val="18"/>
              </w:rPr>
            </w:pPr>
            <w:r w:rsidRPr="00BF7EFE">
              <w:rPr>
                <w:sz w:val="18"/>
                <w:szCs w:val="18"/>
              </w:rPr>
              <w:t>11.65</w:t>
            </w:r>
          </w:p>
        </w:tc>
        <w:tc>
          <w:tcPr>
            <w:tcW w:w="962" w:type="pct"/>
            <w:noWrap/>
            <w:vAlign w:val="center"/>
            <w:hideMark/>
          </w:tcPr>
          <w:p w14:paraId="349D7E8D" w14:textId="77777777" w:rsidR="00126946" w:rsidRPr="00BF7EFE" w:rsidRDefault="00126946" w:rsidP="000E431C">
            <w:pPr>
              <w:jc w:val="center"/>
              <w:rPr>
                <w:sz w:val="18"/>
                <w:szCs w:val="18"/>
              </w:rPr>
            </w:pPr>
            <w:r w:rsidRPr="00BF7EFE">
              <w:rPr>
                <w:sz w:val="18"/>
                <w:szCs w:val="18"/>
              </w:rPr>
              <w:t>15.87</w:t>
            </w:r>
          </w:p>
        </w:tc>
        <w:tc>
          <w:tcPr>
            <w:tcW w:w="834" w:type="pct"/>
            <w:noWrap/>
            <w:vAlign w:val="center"/>
            <w:hideMark/>
          </w:tcPr>
          <w:p w14:paraId="190CC26A" w14:textId="77777777" w:rsidR="00126946" w:rsidRPr="00BF7EFE" w:rsidRDefault="00126946" w:rsidP="000E431C">
            <w:pPr>
              <w:jc w:val="center"/>
              <w:rPr>
                <w:sz w:val="18"/>
                <w:szCs w:val="18"/>
              </w:rPr>
            </w:pPr>
            <w:r w:rsidRPr="00BF7EFE">
              <w:rPr>
                <w:sz w:val="18"/>
                <w:szCs w:val="18"/>
              </w:rPr>
              <w:t>1.76</w:t>
            </w:r>
          </w:p>
        </w:tc>
        <w:tc>
          <w:tcPr>
            <w:tcW w:w="748" w:type="pct"/>
            <w:noWrap/>
            <w:vAlign w:val="center"/>
            <w:hideMark/>
          </w:tcPr>
          <w:p w14:paraId="198B1229" w14:textId="77777777" w:rsidR="00126946" w:rsidRPr="00BF7EFE" w:rsidRDefault="00126946" w:rsidP="000E431C">
            <w:pPr>
              <w:jc w:val="center"/>
              <w:rPr>
                <w:color w:val="000000" w:themeColor="text1"/>
                <w:sz w:val="18"/>
                <w:szCs w:val="18"/>
              </w:rPr>
            </w:pPr>
            <w:r w:rsidRPr="00BF7EFE">
              <w:rPr>
                <w:color w:val="000000" w:themeColor="text1"/>
                <w:sz w:val="18"/>
                <w:szCs w:val="18"/>
              </w:rPr>
              <w:t>3.88</w:t>
            </w:r>
          </w:p>
        </w:tc>
      </w:tr>
      <w:tr w:rsidR="00126946" w:rsidRPr="00BF7EFE" w14:paraId="291E7A0C" w14:textId="77777777" w:rsidTr="00126946">
        <w:trPr>
          <w:trHeight w:val="276"/>
          <w:jc w:val="center"/>
        </w:trPr>
        <w:tc>
          <w:tcPr>
            <w:tcW w:w="702" w:type="pct"/>
            <w:noWrap/>
            <w:vAlign w:val="center"/>
            <w:hideMark/>
          </w:tcPr>
          <w:p w14:paraId="65CF248F" w14:textId="77777777" w:rsidR="00126946" w:rsidRPr="00BF7EFE" w:rsidRDefault="00126946" w:rsidP="000E431C">
            <w:pPr>
              <w:jc w:val="center"/>
              <w:rPr>
                <w:sz w:val="18"/>
                <w:szCs w:val="18"/>
              </w:rPr>
            </w:pPr>
            <w:r w:rsidRPr="00BF7EFE">
              <w:rPr>
                <w:sz w:val="18"/>
                <w:szCs w:val="18"/>
              </w:rPr>
              <w:t>2</w:t>
            </w:r>
          </w:p>
        </w:tc>
        <w:tc>
          <w:tcPr>
            <w:tcW w:w="876" w:type="pct"/>
            <w:noWrap/>
            <w:vAlign w:val="center"/>
            <w:hideMark/>
          </w:tcPr>
          <w:p w14:paraId="56BA8167" w14:textId="77777777" w:rsidR="00126946" w:rsidRPr="00BF7EFE" w:rsidRDefault="00126946" w:rsidP="000E431C">
            <w:pPr>
              <w:jc w:val="center"/>
              <w:rPr>
                <w:sz w:val="18"/>
                <w:szCs w:val="18"/>
              </w:rPr>
            </w:pPr>
            <w:r w:rsidRPr="00BF7EFE">
              <w:rPr>
                <w:sz w:val="18"/>
                <w:szCs w:val="18"/>
              </w:rPr>
              <w:t>183.3</w:t>
            </w:r>
          </w:p>
        </w:tc>
        <w:tc>
          <w:tcPr>
            <w:tcW w:w="876" w:type="pct"/>
            <w:noWrap/>
            <w:vAlign w:val="center"/>
            <w:hideMark/>
          </w:tcPr>
          <w:p w14:paraId="4C032522" w14:textId="77777777" w:rsidR="00126946" w:rsidRPr="00BF7EFE" w:rsidRDefault="00126946" w:rsidP="000E431C">
            <w:pPr>
              <w:jc w:val="center"/>
              <w:rPr>
                <w:sz w:val="18"/>
                <w:szCs w:val="18"/>
              </w:rPr>
            </w:pPr>
            <w:r w:rsidRPr="00BF7EFE">
              <w:rPr>
                <w:sz w:val="18"/>
                <w:szCs w:val="18"/>
              </w:rPr>
              <w:t>4.94</w:t>
            </w:r>
          </w:p>
        </w:tc>
        <w:tc>
          <w:tcPr>
            <w:tcW w:w="962" w:type="pct"/>
            <w:noWrap/>
            <w:vAlign w:val="center"/>
            <w:hideMark/>
          </w:tcPr>
          <w:p w14:paraId="2FB46597" w14:textId="77777777" w:rsidR="00126946" w:rsidRPr="00BF7EFE" w:rsidRDefault="00126946" w:rsidP="000E431C">
            <w:pPr>
              <w:jc w:val="center"/>
              <w:rPr>
                <w:sz w:val="18"/>
                <w:szCs w:val="18"/>
              </w:rPr>
            </w:pPr>
            <w:r w:rsidRPr="00BF7EFE">
              <w:rPr>
                <w:sz w:val="18"/>
                <w:szCs w:val="18"/>
              </w:rPr>
              <w:t>2.84</w:t>
            </w:r>
          </w:p>
        </w:tc>
        <w:tc>
          <w:tcPr>
            <w:tcW w:w="834" w:type="pct"/>
            <w:noWrap/>
            <w:vAlign w:val="center"/>
            <w:hideMark/>
          </w:tcPr>
          <w:p w14:paraId="36AA1C56" w14:textId="77777777" w:rsidR="00126946" w:rsidRPr="00BF7EFE" w:rsidRDefault="00126946" w:rsidP="000E431C">
            <w:pPr>
              <w:jc w:val="center"/>
              <w:rPr>
                <w:sz w:val="18"/>
                <w:szCs w:val="18"/>
              </w:rPr>
            </w:pPr>
            <w:r w:rsidRPr="00BF7EFE">
              <w:rPr>
                <w:sz w:val="18"/>
                <w:szCs w:val="18"/>
              </w:rPr>
              <w:t>0.32</w:t>
            </w:r>
          </w:p>
        </w:tc>
        <w:tc>
          <w:tcPr>
            <w:tcW w:w="748" w:type="pct"/>
            <w:noWrap/>
            <w:vAlign w:val="center"/>
            <w:hideMark/>
          </w:tcPr>
          <w:p w14:paraId="370DD7D9" w14:textId="77777777" w:rsidR="00126946" w:rsidRPr="00BF7EFE" w:rsidRDefault="00126946" w:rsidP="000E431C">
            <w:pPr>
              <w:jc w:val="center"/>
              <w:rPr>
                <w:color w:val="000000" w:themeColor="text1"/>
                <w:sz w:val="18"/>
                <w:szCs w:val="18"/>
              </w:rPr>
            </w:pPr>
            <w:r w:rsidRPr="00BF7EFE">
              <w:rPr>
                <w:color w:val="000000" w:themeColor="text1"/>
                <w:sz w:val="18"/>
                <w:szCs w:val="18"/>
              </w:rPr>
              <w:t>1.65</w:t>
            </w:r>
          </w:p>
        </w:tc>
      </w:tr>
      <w:tr w:rsidR="00126946" w:rsidRPr="00BF7EFE" w14:paraId="7A4A9D21" w14:textId="77777777" w:rsidTr="00126946">
        <w:trPr>
          <w:trHeight w:val="276"/>
          <w:jc w:val="center"/>
        </w:trPr>
        <w:tc>
          <w:tcPr>
            <w:tcW w:w="702" w:type="pct"/>
            <w:noWrap/>
            <w:vAlign w:val="center"/>
            <w:hideMark/>
          </w:tcPr>
          <w:p w14:paraId="113CEC83" w14:textId="77777777" w:rsidR="00126946" w:rsidRPr="00BF7EFE" w:rsidRDefault="00126946" w:rsidP="000E431C">
            <w:pPr>
              <w:jc w:val="center"/>
              <w:rPr>
                <w:sz w:val="18"/>
                <w:szCs w:val="18"/>
              </w:rPr>
            </w:pPr>
            <w:r w:rsidRPr="00BF7EFE">
              <w:rPr>
                <w:sz w:val="18"/>
                <w:szCs w:val="18"/>
              </w:rPr>
              <w:t>3</w:t>
            </w:r>
          </w:p>
        </w:tc>
        <w:tc>
          <w:tcPr>
            <w:tcW w:w="876" w:type="pct"/>
            <w:noWrap/>
            <w:vAlign w:val="center"/>
            <w:hideMark/>
          </w:tcPr>
          <w:p w14:paraId="694A225F" w14:textId="77777777" w:rsidR="00126946" w:rsidRPr="00BF7EFE" w:rsidRDefault="00126946" w:rsidP="000E431C">
            <w:pPr>
              <w:jc w:val="center"/>
              <w:rPr>
                <w:sz w:val="18"/>
                <w:szCs w:val="18"/>
              </w:rPr>
            </w:pPr>
            <w:r w:rsidRPr="00BF7EFE">
              <w:rPr>
                <w:sz w:val="18"/>
                <w:szCs w:val="18"/>
              </w:rPr>
              <w:t>169.8</w:t>
            </w:r>
          </w:p>
        </w:tc>
        <w:tc>
          <w:tcPr>
            <w:tcW w:w="876" w:type="pct"/>
            <w:noWrap/>
            <w:vAlign w:val="center"/>
            <w:hideMark/>
          </w:tcPr>
          <w:p w14:paraId="5C158CF9" w14:textId="77777777" w:rsidR="00126946" w:rsidRPr="00BF7EFE" w:rsidRDefault="00126946" w:rsidP="000E431C">
            <w:pPr>
              <w:jc w:val="center"/>
              <w:rPr>
                <w:sz w:val="18"/>
                <w:szCs w:val="18"/>
              </w:rPr>
            </w:pPr>
            <w:r w:rsidRPr="00BF7EFE">
              <w:rPr>
                <w:sz w:val="18"/>
                <w:szCs w:val="18"/>
              </w:rPr>
              <w:t>12.03</w:t>
            </w:r>
          </w:p>
        </w:tc>
        <w:tc>
          <w:tcPr>
            <w:tcW w:w="962" w:type="pct"/>
            <w:noWrap/>
            <w:vAlign w:val="center"/>
            <w:hideMark/>
          </w:tcPr>
          <w:p w14:paraId="41CE0CF7" w14:textId="77777777" w:rsidR="00126946" w:rsidRPr="00BF7EFE" w:rsidRDefault="00126946" w:rsidP="000E431C">
            <w:pPr>
              <w:jc w:val="center"/>
              <w:rPr>
                <w:sz w:val="18"/>
                <w:szCs w:val="18"/>
              </w:rPr>
            </w:pPr>
            <w:r w:rsidRPr="00BF7EFE">
              <w:rPr>
                <w:sz w:val="18"/>
                <w:szCs w:val="18"/>
              </w:rPr>
              <w:t>-10.72</w:t>
            </w:r>
          </w:p>
        </w:tc>
        <w:tc>
          <w:tcPr>
            <w:tcW w:w="834" w:type="pct"/>
            <w:noWrap/>
            <w:vAlign w:val="center"/>
            <w:hideMark/>
          </w:tcPr>
          <w:p w14:paraId="18D437C6" w14:textId="77777777" w:rsidR="00126946" w:rsidRPr="00BF7EFE" w:rsidRDefault="00126946" w:rsidP="000E431C">
            <w:pPr>
              <w:jc w:val="center"/>
              <w:rPr>
                <w:sz w:val="18"/>
                <w:szCs w:val="18"/>
              </w:rPr>
            </w:pPr>
            <w:r w:rsidRPr="00BF7EFE">
              <w:rPr>
                <w:sz w:val="18"/>
                <w:szCs w:val="18"/>
              </w:rPr>
              <w:t>-1.19</w:t>
            </w:r>
          </w:p>
        </w:tc>
        <w:tc>
          <w:tcPr>
            <w:tcW w:w="748" w:type="pct"/>
            <w:noWrap/>
            <w:vAlign w:val="center"/>
            <w:hideMark/>
          </w:tcPr>
          <w:p w14:paraId="206C6AD1" w14:textId="77777777" w:rsidR="00126946" w:rsidRPr="00BF7EFE" w:rsidRDefault="00126946" w:rsidP="000E431C">
            <w:pPr>
              <w:jc w:val="center"/>
              <w:rPr>
                <w:color w:val="000000" w:themeColor="text1"/>
                <w:sz w:val="18"/>
                <w:szCs w:val="18"/>
              </w:rPr>
            </w:pPr>
            <w:r w:rsidRPr="00BF7EFE">
              <w:rPr>
                <w:color w:val="000000" w:themeColor="text1"/>
                <w:sz w:val="18"/>
                <w:szCs w:val="18"/>
              </w:rPr>
              <w:t>4.01</w:t>
            </w:r>
          </w:p>
        </w:tc>
      </w:tr>
      <w:tr w:rsidR="00126946" w:rsidRPr="00BF7EFE" w14:paraId="1C17F58F" w14:textId="77777777" w:rsidTr="00126946">
        <w:trPr>
          <w:trHeight w:val="276"/>
          <w:jc w:val="center"/>
        </w:trPr>
        <w:tc>
          <w:tcPr>
            <w:tcW w:w="702" w:type="pct"/>
            <w:noWrap/>
            <w:vAlign w:val="center"/>
            <w:hideMark/>
          </w:tcPr>
          <w:p w14:paraId="1B7AE696" w14:textId="77777777" w:rsidR="00126946" w:rsidRPr="00BF7EFE" w:rsidRDefault="00126946" w:rsidP="000E431C">
            <w:pPr>
              <w:jc w:val="center"/>
              <w:rPr>
                <w:sz w:val="18"/>
                <w:szCs w:val="18"/>
              </w:rPr>
            </w:pPr>
            <w:r w:rsidRPr="00BF7EFE">
              <w:rPr>
                <w:sz w:val="18"/>
                <w:szCs w:val="18"/>
              </w:rPr>
              <w:t>4</w:t>
            </w:r>
          </w:p>
        </w:tc>
        <w:tc>
          <w:tcPr>
            <w:tcW w:w="876" w:type="pct"/>
            <w:noWrap/>
            <w:vAlign w:val="center"/>
            <w:hideMark/>
          </w:tcPr>
          <w:p w14:paraId="54ECDC09" w14:textId="77777777" w:rsidR="00126946" w:rsidRPr="00BF7EFE" w:rsidRDefault="00126946" w:rsidP="000E431C">
            <w:pPr>
              <w:jc w:val="center"/>
              <w:rPr>
                <w:sz w:val="18"/>
                <w:szCs w:val="18"/>
              </w:rPr>
            </w:pPr>
            <w:r w:rsidRPr="00BF7EFE">
              <w:rPr>
                <w:sz w:val="18"/>
                <w:szCs w:val="18"/>
              </w:rPr>
              <w:t>174.6</w:t>
            </w:r>
          </w:p>
        </w:tc>
        <w:tc>
          <w:tcPr>
            <w:tcW w:w="876" w:type="pct"/>
            <w:noWrap/>
            <w:vAlign w:val="center"/>
            <w:hideMark/>
          </w:tcPr>
          <w:p w14:paraId="1DC2336B" w14:textId="77777777" w:rsidR="00126946" w:rsidRPr="00BF7EFE" w:rsidRDefault="00126946" w:rsidP="000E431C">
            <w:pPr>
              <w:jc w:val="center"/>
              <w:rPr>
                <w:sz w:val="18"/>
                <w:szCs w:val="18"/>
              </w:rPr>
            </w:pPr>
            <w:r w:rsidRPr="00BF7EFE">
              <w:rPr>
                <w:sz w:val="18"/>
                <w:szCs w:val="18"/>
              </w:rPr>
              <w:t>3.17</w:t>
            </w:r>
          </w:p>
        </w:tc>
        <w:tc>
          <w:tcPr>
            <w:tcW w:w="962" w:type="pct"/>
            <w:noWrap/>
            <w:vAlign w:val="center"/>
            <w:hideMark/>
          </w:tcPr>
          <w:p w14:paraId="3E3B43CC" w14:textId="77777777" w:rsidR="00126946" w:rsidRPr="00BF7EFE" w:rsidRDefault="00126946" w:rsidP="000E431C">
            <w:pPr>
              <w:jc w:val="center"/>
              <w:rPr>
                <w:sz w:val="18"/>
                <w:szCs w:val="18"/>
              </w:rPr>
            </w:pPr>
            <w:r w:rsidRPr="00BF7EFE">
              <w:rPr>
                <w:sz w:val="18"/>
                <w:szCs w:val="18"/>
              </w:rPr>
              <w:t>-5.93</w:t>
            </w:r>
          </w:p>
        </w:tc>
        <w:tc>
          <w:tcPr>
            <w:tcW w:w="834" w:type="pct"/>
            <w:noWrap/>
            <w:vAlign w:val="center"/>
            <w:hideMark/>
          </w:tcPr>
          <w:p w14:paraId="02A4BE3B" w14:textId="77777777" w:rsidR="00126946" w:rsidRPr="00BF7EFE" w:rsidRDefault="00126946" w:rsidP="000E431C">
            <w:pPr>
              <w:jc w:val="center"/>
              <w:rPr>
                <w:sz w:val="18"/>
                <w:szCs w:val="18"/>
              </w:rPr>
            </w:pPr>
            <w:r w:rsidRPr="00BF7EFE">
              <w:rPr>
                <w:sz w:val="18"/>
                <w:szCs w:val="18"/>
              </w:rPr>
              <w:t>-0.66</w:t>
            </w:r>
          </w:p>
        </w:tc>
        <w:tc>
          <w:tcPr>
            <w:tcW w:w="748" w:type="pct"/>
            <w:noWrap/>
            <w:vAlign w:val="center"/>
            <w:hideMark/>
          </w:tcPr>
          <w:p w14:paraId="05229E1A" w14:textId="77777777" w:rsidR="00126946" w:rsidRPr="00BF7EFE" w:rsidRDefault="00126946" w:rsidP="000E431C">
            <w:pPr>
              <w:jc w:val="center"/>
              <w:rPr>
                <w:color w:val="000000" w:themeColor="text1"/>
                <w:sz w:val="18"/>
                <w:szCs w:val="18"/>
              </w:rPr>
            </w:pPr>
            <w:r w:rsidRPr="00BF7EFE">
              <w:rPr>
                <w:color w:val="000000" w:themeColor="text1"/>
                <w:sz w:val="18"/>
                <w:szCs w:val="18"/>
              </w:rPr>
              <w:t>1.06</w:t>
            </w:r>
          </w:p>
        </w:tc>
      </w:tr>
      <w:tr w:rsidR="00126946" w:rsidRPr="00BF7EFE" w14:paraId="1B27AF75" w14:textId="77777777" w:rsidTr="00126946">
        <w:trPr>
          <w:trHeight w:val="276"/>
          <w:jc w:val="center"/>
        </w:trPr>
        <w:tc>
          <w:tcPr>
            <w:tcW w:w="702" w:type="pct"/>
            <w:noWrap/>
            <w:vAlign w:val="center"/>
            <w:hideMark/>
          </w:tcPr>
          <w:p w14:paraId="5E343C90" w14:textId="77777777" w:rsidR="00126946" w:rsidRPr="00BF7EFE" w:rsidRDefault="00126946" w:rsidP="000E431C">
            <w:pPr>
              <w:jc w:val="center"/>
              <w:rPr>
                <w:sz w:val="18"/>
                <w:szCs w:val="18"/>
              </w:rPr>
            </w:pPr>
            <w:r w:rsidRPr="00BF7EFE">
              <w:rPr>
                <w:sz w:val="18"/>
                <w:szCs w:val="18"/>
              </w:rPr>
              <w:t>5</w:t>
            </w:r>
          </w:p>
        </w:tc>
        <w:tc>
          <w:tcPr>
            <w:tcW w:w="876" w:type="pct"/>
            <w:noWrap/>
            <w:vAlign w:val="center"/>
            <w:hideMark/>
          </w:tcPr>
          <w:p w14:paraId="1504582A" w14:textId="77777777" w:rsidR="00126946" w:rsidRPr="00BF7EFE" w:rsidRDefault="00126946" w:rsidP="000E431C">
            <w:pPr>
              <w:jc w:val="center"/>
              <w:rPr>
                <w:sz w:val="18"/>
                <w:szCs w:val="18"/>
              </w:rPr>
            </w:pPr>
            <w:r w:rsidRPr="00BF7EFE">
              <w:rPr>
                <w:sz w:val="18"/>
                <w:szCs w:val="18"/>
              </w:rPr>
              <w:t>174.2</w:t>
            </w:r>
          </w:p>
        </w:tc>
        <w:tc>
          <w:tcPr>
            <w:tcW w:w="876" w:type="pct"/>
            <w:noWrap/>
            <w:vAlign w:val="center"/>
            <w:hideMark/>
          </w:tcPr>
          <w:p w14:paraId="62B6F801" w14:textId="77777777" w:rsidR="00126946" w:rsidRPr="00BF7EFE" w:rsidRDefault="00126946" w:rsidP="000E431C">
            <w:pPr>
              <w:jc w:val="center"/>
              <w:rPr>
                <w:sz w:val="18"/>
                <w:szCs w:val="18"/>
              </w:rPr>
            </w:pPr>
            <w:r w:rsidRPr="00BF7EFE">
              <w:rPr>
                <w:sz w:val="18"/>
                <w:szCs w:val="18"/>
              </w:rPr>
              <w:t>7.24</w:t>
            </w:r>
          </w:p>
        </w:tc>
        <w:tc>
          <w:tcPr>
            <w:tcW w:w="962" w:type="pct"/>
            <w:noWrap/>
            <w:vAlign w:val="center"/>
            <w:hideMark/>
          </w:tcPr>
          <w:p w14:paraId="205539C6" w14:textId="77777777" w:rsidR="00126946" w:rsidRPr="00BF7EFE" w:rsidRDefault="00126946" w:rsidP="000E431C">
            <w:pPr>
              <w:jc w:val="center"/>
              <w:rPr>
                <w:sz w:val="18"/>
                <w:szCs w:val="18"/>
              </w:rPr>
            </w:pPr>
            <w:r w:rsidRPr="00BF7EFE">
              <w:rPr>
                <w:sz w:val="18"/>
                <w:szCs w:val="18"/>
              </w:rPr>
              <w:t>-6.32</w:t>
            </w:r>
          </w:p>
        </w:tc>
        <w:tc>
          <w:tcPr>
            <w:tcW w:w="834" w:type="pct"/>
            <w:noWrap/>
            <w:vAlign w:val="center"/>
            <w:hideMark/>
          </w:tcPr>
          <w:p w14:paraId="00961AA1" w14:textId="77777777" w:rsidR="00126946" w:rsidRPr="00BF7EFE" w:rsidRDefault="00126946" w:rsidP="000E431C">
            <w:pPr>
              <w:jc w:val="center"/>
              <w:rPr>
                <w:sz w:val="18"/>
                <w:szCs w:val="18"/>
              </w:rPr>
            </w:pPr>
            <w:r w:rsidRPr="00BF7EFE">
              <w:rPr>
                <w:sz w:val="18"/>
                <w:szCs w:val="18"/>
              </w:rPr>
              <w:t>-0.70</w:t>
            </w:r>
          </w:p>
        </w:tc>
        <w:tc>
          <w:tcPr>
            <w:tcW w:w="748" w:type="pct"/>
            <w:noWrap/>
            <w:vAlign w:val="center"/>
            <w:hideMark/>
          </w:tcPr>
          <w:p w14:paraId="198840B9" w14:textId="77777777" w:rsidR="00126946" w:rsidRPr="00BF7EFE" w:rsidRDefault="00126946" w:rsidP="000E431C">
            <w:pPr>
              <w:jc w:val="center"/>
              <w:rPr>
                <w:color w:val="000000" w:themeColor="text1"/>
                <w:sz w:val="18"/>
                <w:szCs w:val="18"/>
              </w:rPr>
            </w:pPr>
            <w:r w:rsidRPr="00BF7EFE">
              <w:rPr>
                <w:color w:val="000000" w:themeColor="text1"/>
                <w:sz w:val="18"/>
                <w:szCs w:val="18"/>
              </w:rPr>
              <w:t>2.41</w:t>
            </w:r>
          </w:p>
        </w:tc>
      </w:tr>
      <w:tr w:rsidR="00126946" w:rsidRPr="00BF7EFE" w14:paraId="42268CD5" w14:textId="77777777" w:rsidTr="00126946">
        <w:trPr>
          <w:trHeight w:val="276"/>
          <w:jc w:val="center"/>
        </w:trPr>
        <w:tc>
          <w:tcPr>
            <w:tcW w:w="702" w:type="pct"/>
            <w:noWrap/>
            <w:vAlign w:val="center"/>
            <w:hideMark/>
          </w:tcPr>
          <w:p w14:paraId="5C82EDF6" w14:textId="77777777" w:rsidR="00126946" w:rsidRPr="00BF7EFE" w:rsidRDefault="00126946" w:rsidP="000E431C">
            <w:pPr>
              <w:jc w:val="center"/>
              <w:rPr>
                <w:sz w:val="18"/>
                <w:szCs w:val="18"/>
              </w:rPr>
            </w:pPr>
            <w:r w:rsidRPr="00BF7EFE">
              <w:rPr>
                <w:sz w:val="18"/>
                <w:szCs w:val="18"/>
              </w:rPr>
              <w:t>6</w:t>
            </w:r>
          </w:p>
        </w:tc>
        <w:tc>
          <w:tcPr>
            <w:tcW w:w="876" w:type="pct"/>
            <w:noWrap/>
            <w:vAlign w:val="center"/>
            <w:hideMark/>
          </w:tcPr>
          <w:p w14:paraId="25EFDF62" w14:textId="77777777" w:rsidR="00126946" w:rsidRPr="00BF7EFE" w:rsidRDefault="00126946" w:rsidP="000E431C">
            <w:pPr>
              <w:jc w:val="center"/>
              <w:rPr>
                <w:sz w:val="18"/>
                <w:szCs w:val="18"/>
              </w:rPr>
            </w:pPr>
            <w:r w:rsidRPr="00BF7EFE">
              <w:rPr>
                <w:sz w:val="18"/>
                <w:szCs w:val="18"/>
              </w:rPr>
              <w:t>179.1</w:t>
            </w:r>
          </w:p>
        </w:tc>
        <w:tc>
          <w:tcPr>
            <w:tcW w:w="876" w:type="pct"/>
            <w:noWrap/>
            <w:vAlign w:val="center"/>
            <w:hideMark/>
          </w:tcPr>
          <w:p w14:paraId="7E5968B2" w14:textId="77777777" w:rsidR="00126946" w:rsidRPr="00BF7EFE" w:rsidRDefault="00126946" w:rsidP="000E431C">
            <w:pPr>
              <w:jc w:val="center"/>
              <w:rPr>
                <w:sz w:val="18"/>
                <w:szCs w:val="18"/>
              </w:rPr>
            </w:pPr>
            <w:r w:rsidRPr="00BF7EFE">
              <w:rPr>
                <w:sz w:val="18"/>
                <w:szCs w:val="18"/>
              </w:rPr>
              <w:t>7.80</w:t>
            </w:r>
          </w:p>
        </w:tc>
        <w:tc>
          <w:tcPr>
            <w:tcW w:w="962" w:type="pct"/>
            <w:noWrap/>
            <w:vAlign w:val="center"/>
            <w:hideMark/>
          </w:tcPr>
          <w:p w14:paraId="47127A69" w14:textId="77777777" w:rsidR="00126946" w:rsidRPr="00BF7EFE" w:rsidRDefault="00126946" w:rsidP="000E431C">
            <w:pPr>
              <w:jc w:val="center"/>
              <w:rPr>
                <w:sz w:val="18"/>
                <w:szCs w:val="18"/>
              </w:rPr>
            </w:pPr>
            <w:r w:rsidRPr="00BF7EFE">
              <w:rPr>
                <w:sz w:val="18"/>
                <w:szCs w:val="18"/>
              </w:rPr>
              <w:t>-1.40</w:t>
            </w:r>
          </w:p>
        </w:tc>
        <w:tc>
          <w:tcPr>
            <w:tcW w:w="834" w:type="pct"/>
            <w:noWrap/>
            <w:vAlign w:val="center"/>
            <w:hideMark/>
          </w:tcPr>
          <w:p w14:paraId="2AEEF0D4" w14:textId="77777777" w:rsidR="00126946" w:rsidRPr="00BF7EFE" w:rsidRDefault="00126946" w:rsidP="000E431C">
            <w:pPr>
              <w:jc w:val="center"/>
              <w:rPr>
                <w:sz w:val="18"/>
                <w:szCs w:val="18"/>
              </w:rPr>
            </w:pPr>
            <w:r w:rsidRPr="00BF7EFE">
              <w:rPr>
                <w:sz w:val="18"/>
                <w:szCs w:val="18"/>
              </w:rPr>
              <w:t>-0.16</w:t>
            </w:r>
          </w:p>
        </w:tc>
        <w:tc>
          <w:tcPr>
            <w:tcW w:w="748" w:type="pct"/>
            <w:noWrap/>
            <w:vAlign w:val="center"/>
            <w:hideMark/>
          </w:tcPr>
          <w:p w14:paraId="2B99B0F6" w14:textId="77777777" w:rsidR="00126946" w:rsidRPr="00BF7EFE" w:rsidRDefault="00126946" w:rsidP="000E431C">
            <w:pPr>
              <w:jc w:val="center"/>
              <w:rPr>
                <w:color w:val="000000" w:themeColor="text1"/>
                <w:sz w:val="18"/>
                <w:szCs w:val="18"/>
              </w:rPr>
            </w:pPr>
            <w:r w:rsidRPr="00BF7EFE">
              <w:rPr>
                <w:color w:val="000000" w:themeColor="text1"/>
                <w:sz w:val="18"/>
                <w:szCs w:val="18"/>
              </w:rPr>
              <w:t>2.60</w:t>
            </w:r>
          </w:p>
        </w:tc>
      </w:tr>
      <w:tr w:rsidR="00126946" w:rsidRPr="00BF7EFE" w14:paraId="16A77AD3" w14:textId="77777777" w:rsidTr="00126946">
        <w:trPr>
          <w:trHeight w:val="276"/>
          <w:jc w:val="center"/>
        </w:trPr>
        <w:tc>
          <w:tcPr>
            <w:tcW w:w="702" w:type="pct"/>
            <w:noWrap/>
            <w:vAlign w:val="center"/>
            <w:hideMark/>
          </w:tcPr>
          <w:p w14:paraId="5BF59B72" w14:textId="77777777" w:rsidR="00126946" w:rsidRPr="00BF7EFE" w:rsidRDefault="00126946" w:rsidP="000E431C">
            <w:pPr>
              <w:jc w:val="center"/>
              <w:rPr>
                <w:sz w:val="18"/>
                <w:szCs w:val="18"/>
              </w:rPr>
            </w:pPr>
            <w:r w:rsidRPr="00BF7EFE">
              <w:rPr>
                <w:sz w:val="18"/>
                <w:szCs w:val="18"/>
              </w:rPr>
              <w:t>7</w:t>
            </w:r>
          </w:p>
        </w:tc>
        <w:tc>
          <w:tcPr>
            <w:tcW w:w="876" w:type="pct"/>
            <w:noWrap/>
            <w:vAlign w:val="center"/>
            <w:hideMark/>
          </w:tcPr>
          <w:p w14:paraId="78595CF8" w14:textId="77777777" w:rsidR="00126946" w:rsidRPr="00BF7EFE" w:rsidRDefault="00126946" w:rsidP="000E431C">
            <w:pPr>
              <w:jc w:val="center"/>
              <w:rPr>
                <w:sz w:val="18"/>
                <w:szCs w:val="18"/>
              </w:rPr>
            </w:pPr>
            <w:r w:rsidRPr="00BF7EFE">
              <w:rPr>
                <w:sz w:val="18"/>
                <w:szCs w:val="18"/>
              </w:rPr>
              <w:t>186.1</w:t>
            </w:r>
          </w:p>
        </w:tc>
        <w:tc>
          <w:tcPr>
            <w:tcW w:w="876" w:type="pct"/>
            <w:noWrap/>
            <w:vAlign w:val="center"/>
            <w:hideMark/>
          </w:tcPr>
          <w:p w14:paraId="1750A044" w14:textId="77777777" w:rsidR="00126946" w:rsidRPr="00BF7EFE" w:rsidRDefault="00126946" w:rsidP="000E431C">
            <w:pPr>
              <w:jc w:val="center"/>
              <w:rPr>
                <w:sz w:val="18"/>
                <w:szCs w:val="18"/>
              </w:rPr>
            </w:pPr>
            <w:r w:rsidRPr="00BF7EFE">
              <w:rPr>
                <w:sz w:val="18"/>
                <w:szCs w:val="18"/>
              </w:rPr>
              <w:t>3.47</w:t>
            </w:r>
          </w:p>
        </w:tc>
        <w:tc>
          <w:tcPr>
            <w:tcW w:w="962" w:type="pct"/>
            <w:noWrap/>
            <w:vAlign w:val="center"/>
            <w:hideMark/>
          </w:tcPr>
          <w:p w14:paraId="0B210216" w14:textId="77777777" w:rsidR="00126946" w:rsidRPr="00BF7EFE" w:rsidRDefault="00126946" w:rsidP="000E431C">
            <w:pPr>
              <w:jc w:val="center"/>
              <w:rPr>
                <w:sz w:val="18"/>
                <w:szCs w:val="18"/>
              </w:rPr>
            </w:pPr>
            <w:r w:rsidRPr="00BF7EFE">
              <w:rPr>
                <w:sz w:val="18"/>
                <w:szCs w:val="18"/>
              </w:rPr>
              <w:t>5.57</w:t>
            </w:r>
          </w:p>
        </w:tc>
        <w:tc>
          <w:tcPr>
            <w:tcW w:w="834" w:type="pct"/>
            <w:noWrap/>
            <w:vAlign w:val="center"/>
            <w:hideMark/>
          </w:tcPr>
          <w:p w14:paraId="0C59AE02" w14:textId="77777777" w:rsidR="00126946" w:rsidRPr="00BF7EFE" w:rsidRDefault="00126946" w:rsidP="000E431C">
            <w:pPr>
              <w:jc w:val="center"/>
              <w:rPr>
                <w:sz w:val="18"/>
                <w:szCs w:val="18"/>
              </w:rPr>
            </w:pPr>
            <w:r w:rsidRPr="00BF7EFE">
              <w:rPr>
                <w:sz w:val="18"/>
                <w:szCs w:val="18"/>
              </w:rPr>
              <w:t>0.62</w:t>
            </w:r>
          </w:p>
        </w:tc>
        <w:tc>
          <w:tcPr>
            <w:tcW w:w="748" w:type="pct"/>
            <w:noWrap/>
            <w:vAlign w:val="center"/>
            <w:hideMark/>
          </w:tcPr>
          <w:p w14:paraId="6775360D" w14:textId="77777777" w:rsidR="00126946" w:rsidRPr="00BF7EFE" w:rsidRDefault="00126946" w:rsidP="000E431C">
            <w:pPr>
              <w:jc w:val="center"/>
              <w:rPr>
                <w:color w:val="000000" w:themeColor="text1"/>
                <w:sz w:val="18"/>
                <w:szCs w:val="18"/>
              </w:rPr>
            </w:pPr>
            <w:r w:rsidRPr="00BF7EFE">
              <w:rPr>
                <w:color w:val="000000" w:themeColor="text1"/>
                <w:sz w:val="18"/>
                <w:szCs w:val="18"/>
              </w:rPr>
              <w:t>1.16</w:t>
            </w:r>
          </w:p>
        </w:tc>
      </w:tr>
    </w:tbl>
    <w:p w14:paraId="321FABEC" w14:textId="77777777" w:rsidR="0005405F" w:rsidRPr="00BF7EFE" w:rsidRDefault="0005405F" w:rsidP="00BA61EC">
      <w:pPr>
        <w:tabs>
          <w:tab w:val="left" w:pos="0"/>
        </w:tabs>
      </w:pPr>
    </w:p>
    <w:p w14:paraId="04134A37" w14:textId="0A9C8BB4" w:rsidR="00BA61EC" w:rsidRPr="00BF7EFE" w:rsidRDefault="0036261D" w:rsidP="0036261D">
      <w:pPr>
        <w:spacing w:line="300" w:lineRule="auto"/>
        <w:jc w:val="center"/>
        <w:rPr>
          <w:rFonts w:eastAsia="等线"/>
          <w:b/>
          <w:szCs w:val="21"/>
        </w:rPr>
      </w:pPr>
      <w:r w:rsidRPr="00BF7EFE">
        <w:rPr>
          <w:rFonts w:eastAsia="等线"/>
          <w:b/>
          <w:szCs w:val="21"/>
        </w:rPr>
        <w:t>表</w:t>
      </w:r>
      <w:r w:rsidR="00D1140D" w:rsidRPr="00BF7EFE">
        <w:rPr>
          <w:rFonts w:eastAsia="等线"/>
          <w:b/>
          <w:szCs w:val="21"/>
        </w:rPr>
        <w:t>8</w:t>
      </w:r>
      <w:r w:rsidR="000159C7">
        <w:rPr>
          <w:rFonts w:eastAsia="等线"/>
          <w:b/>
          <w:szCs w:val="21"/>
        </w:rPr>
        <w:t>:</w:t>
      </w:r>
      <w:r w:rsidRPr="00BF7EFE">
        <w:rPr>
          <w:rFonts w:eastAsia="等线"/>
          <w:b/>
          <w:szCs w:val="21"/>
        </w:rPr>
        <w:t xml:space="preserve"> </w:t>
      </w:r>
      <w:r w:rsidR="00BF288E" w:rsidRPr="00BF7EFE">
        <w:rPr>
          <w:rFonts w:eastAsia="等线"/>
          <w:b/>
          <w:szCs w:val="21"/>
        </w:rPr>
        <w:t>B</w:t>
      </w:r>
      <w:r w:rsidRPr="00BF7EFE">
        <w:rPr>
          <w:rFonts w:eastAsia="等线"/>
          <w:b/>
          <w:szCs w:val="21"/>
        </w:rPr>
        <w:t>-UHPC</w:t>
      </w:r>
      <w:r w:rsidRPr="00BF7EFE">
        <w:rPr>
          <w:rFonts w:eastAsia="等线"/>
          <w:b/>
          <w:szCs w:val="21"/>
        </w:rPr>
        <w:t>立方抗压强度平行对比结果</w:t>
      </w:r>
      <w:r w:rsidR="001408C2" w:rsidRPr="00BF7EFE">
        <w:rPr>
          <w:rFonts w:eastAsia="等线"/>
          <w:b/>
          <w:szCs w:val="21"/>
        </w:rPr>
        <w:t>（强度单位</w:t>
      </w:r>
      <w:r w:rsidR="001408C2" w:rsidRPr="00BF7EFE">
        <w:rPr>
          <w:rFonts w:eastAsia="等线"/>
          <w:b/>
          <w:szCs w:val="21"/>
        </w:rPr>
        <w:t>: MPa</w:t>
      </w:r>
      <w:r w:rsidR="001408C2"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126946" w:rsidRPr="00BF7EFE" w14:paraId="1AA33028" w14:textId="77777777" w:rsidTr="00126946">
        <w:trPr>
          <w:trHeight w:val="276"/>
        </w:trPr>
        <w:tc>
          <w:tcPr>
            <w:tcW w:w="830" w:type="pct"/>
            <w:noWrap/>
            <w:vAlign w:val="center"/>
            <w:hideMark/>
          </w:tcPr>
          <w:p w14:paraId="7312CC69" w14:textId="77777777" w:rsidR="00126946" w:rsidRPr="00BF7EFE" w:rsidRDefault="00126946" w:rsidP="0036261D">
            <w:pPr>
              <w:tabs>
                <w:tab w:val="left" w:pos="0"/>
                <w:tab w:val="left" w:pos="284"/>
              </w:tabs>
              <w:jc w:val="center"/>
              <w:rPr>
                <w:sz w:val="18"/>
                <w:szCs w:val="18"/>
              </w:rPr>
            </w:pPr>
            <w:r w:rsidRPr="00BF7EFE">
              <w:rPr>
                <w:sz w:val="18"/>
                <w:szCs w:val="18"/>
              </w:rPr>
              <w:t>Lab</w:t>
            </w:r>
          </w:p>
        </w:tc>
        <w:tc>
          <w:tcPr>
            <w:tcW w:w="846" w:type="pct"/>
            <w:noWrap/>
            <w:vAlign w:val="center"/>
            <w:hideMark/>
          </w:tcPr>
          <w:p w14:paraId="3338CD55" w14:textId="77777777" w:rsidR="00126946" w:rsidRPr="00BF7EFE" w:rsidRDefault="00984BB0" w:rsidP="0036261D">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252A1304" w14:textId="77777777" w:rsidR="00126946" w:rsidRPr="00BF7EFE" w:rsidRDefault="00126946" w:rsidP="0036261D">
            <w:pPr>
              <w:tabs>
                <w:tab w:val="left" w:pos="0"/>
                <w:tab w:val="left" w:pos="284"/>
              </w:tabs>
              <w:jc w:val="center"/>
              <w:rPr>
                <w:sz w:val="18"/>
                <w:szCs w:val="18"/>
              </w:rPr>
            </w:pPr>
            <w:r w:rsidRPr="00BF7EFE">
              <w:rPr>
                <w:sz w:val="18"/>
                <w:szCs w:val="18"/>
              </w:rPr>
              <w:t>s</w:t>
            </w:r>
          </w:p>
        </w:tc>
        <w:tc>
          <w:tcPr>
            <w:tcW w:w="831" w:type="pct"/>
            <w:noWrap/>
            <w:vAlign w:val="center"/>
            <w:hideMark/>
          </w:tcPr>
          <w:p w14:paraId="5A2851D3" w14:textId="77777777" w:rsidR="00126946" w:rsidRPr="00BF7EFE" w:rsidRDefault="00126946" w:rsidP="0036261D">
            <w:pPr>
              <w:tabs>
                <w:tab w:val="left" w:pos="0"/>
                <w:tab w:val="left" w:pos="284"/>
              </w:tabs>
              <w:jc w:val="center"/>
              <w:rPr>
                <w:sz w:val="18"/>
                <w:szCs w:val="18"/>
              </w:rPr>
            </w:pPr>
            <w:r w:rsidRPr="00BF7EFE">
              <w:rPr>
                <w:sz w:val="18"/>
                <w:szCs w:val="18"/>
              </w:rPr>
              <w:t>d</w:t>
            </w:r>
          </w:p>
        </w:tc>
        <w:tc>
          <w:tcPr>
            <w:tcW w:w="831" w:type="pct"/>
            <w:noWrap/>
            <w:vAlign w:val="center"/>
            <w:hideMark/>
          </w:tcPr>
          <w:p w14:paraId="57D7EF88" w14:textId="77777777" w:rsidR="00126946" w:rsidRPr="00BF7EFE" w:rsidRDefault="00126946" w:rsidP="0036261D">
            <w:pPr>
              <w:tabs>
                <w:tab w:val="left" w:pos="0"/>
                <w:tab w:val="left" w:pos="284"/>
              </w:tabs>
              <w:jc w:val="center"/>
              <w:rPr>
                <w:sz w:val="18"/>
                <w:szCs w:val="18"/>
              </w:rPr>
            </w:pPr>
            <w:r w:rsidRPr="00BF7EFE">
              <w:rPr>
                <w:sz w:val="18"/>
                <w:szCs w:val="18"/>
              </w:rPr>
              <w:t>h</w:t>
            </w:r>
          </w:p>
        </w:tc>
        <w:tc>
          <w:tcPr>
            <w:tcW w:w="831" w:type="pct"/>
            <w:noWrap/>
            <w:vAlign w:val="center"/>
            <w:hideMark/>
          </w:tcPr>
          <w:p w14:paraId="120D131E" w14:textId="77777777" w:rsidR="00126946" w:rsidRPr="00BF7EFE" w:rsidRDefault="00126946" w:rsidP="0036261D">
            <w:pPr>
              <w:tabs>
                <w:tab w:val="left" w:pos="0"/>
                <w:tab w:val="left" w:pos="284"/>
              </w:tabs>
              <w:jc w:val="center"/>
              <w:rPr>
                <w:sz w:val="18"/>
                <w:szCs w:val="18"/>
              </w:rPr>
            </w:pPr>
            <w:r w:rsidRPr="00BF7EFE">
              <w:rPr>
                <w:sz w:val="18"/>
                <w:szCs w:val="18"/>
              </w:rPr>
              <w:t>k</w:t>
            </w:r>
          </w:p>
        </w:tc>
      </w:tr>
      <w:tr w:rsidR="00126946" w:rsidRPr="00BF7EFE" w14:paraId="0CAB7A22" w14:textId="77777777" w:rsidTr="00126946">
        <w:trPr>
          <w:trHeight w:val="276"/>
        </w:trPr>
        <w:tc>
          <w:tcPr>
            <w:tcW w:w="830" w:type="pct"/>
            <w:noWrap/>
            <w:vAlign w:val="center"/>
            <w:hideMark/>
          </w:tcPr>
          <w:p w14:paraId="017B223C" w14:textId="77777777" w:rsidR="00126946" w:rsidRPr="00BF7EFE" w:rsidRDefault="00126946" w:rsidP="0036261D">
            <w:pPr>
              <w:tabs>
                <w:tab w:val="left" w:pos="0"/>
                <w:tab w:val="left" w:pos="284"/>
              </w:tabs>
              <w:jc w:val="center"/>
              <w:rPr>
                <w:sz w:val="18"/>
                <w:szCs w:val="18"/>
              </w:rPr>
            </w:pPr>
            <w:r w:rsidRPr="00BF7EFE">
              <w:rPr>
                <w:sz w:val="18"/>
                <w:szCs w:val="18"/>
              </w:rPr>
              <w:t>1</w:t>
            </w:r>
          </w:p>
        </w:tc>
        <w:tc>
          <w:tcPr>
            <w:tcW w:w="846" w:type="pct"/>
            <w:noWrap/>
            <w:vAlign w:val="center"/>
            <w:hideMark/>
          </w:tcPr>
          <w:p w14:paraId="6BDD1802" w14:textId="77777777" w:rsidR="00126946" w:rsidRPr="00BF7EFE" w:rsidRDefault="00126946" w:rsidP="0036261D">
            <w:pPr>
              <w:tabs>
                <w:tab w:val="left" w:pos="0"/>
                <w:tab w:val="left" w:pos="284"/>
              </w:tabs>
              <w:jc w:val="center"/>
              <w:rPr>
                <w:sz w:val="18"/>
                <w:szCs w:val="18"/>
              </w:rPr>
            </w:pPr>
            <w:r w:rsidRPr="00BF7EFE">
              <w:rPr>
                <w:sz w:val="18"/>
                <w:szCs w:val="18"/>
              </w:rPr>
              <w:t>177.0</w:t>
            </w:r>
          </w:p>
        </w:tc>
        <w:tc>
          <w:tcPr>
            <w:tcW w:w="831" w:type="pct"/>
            <w:noWrap/>
            <w:vAlign w:val="center"/>
            <w:hideMark/>
          </w:tcPr>
          <w:p w14:paraId="1BEEF81F" w14:textId="77777777" w:rsidR="00126946" w:rsidRPr="00BF7EFE" w:rsidRDefault="00126946" w:rsidP="0036261D">
            <w:pPr>
              <w:tabs>
                <w:tab w:val="left" w:pos="0"/>
                <w:tab w:val="left" w:pos="284"/>
              </w:tabs>
              <w:jc w:val="center"/>
              <w:rPr>
                <w:sz w:val="18"/>
                <w:szCs w:val="18"/>
              </w:rPr>
            </w:pPr>
            <w:r w:rsidRPr="00BF7EFE">
              <w:rPr>
                <w:sz w:val="18"/>
                <w:szCs w:val="18"/>
              </w:rPr>
              <w:t>5.98</w:t>
            </w:r>
          </w:p>
        </w:tc>
        <w:tc>
          <w:tcPr>
            <w:tcW w:w="831" w:type="pct"/>
            <w:noWrap/>
            <w:vAlign w:val="center"/>
            <w:hideMark/>
          </w:tcPr>
          <w:p w14:paraId="39B171CA" w14:textId="77777777" w:rsidR="00126946" w:rsidRPr="00BF7EFE" w:rsidRDefault="00126946" w:rsidP="0036261D">
            <w:pPr>
              <w:tabs>
                <w:tab w:val="left" w:pos="0"/>
                <w:tab w:val="left" w:pos="284"/>
              </w:tabs>
              <w:jc w:val="center"/>
              <w:rPr>
                <w:sz w:val="18"/>
                <w:szCs w:val="18"/>
              </w:rPr>
            </w:pPr>
            <w:r w:rsidRPr="00BF7EFE">
              <w:rPr>
                <w:sz w:val="18"/>
                <w:szCs w:val="18"/>
              </w:rPr>
              <w:t>15.73</w:t>
            </w:r>
          </w:p>
        </w:tc>
        <w:tc>
          <w:tcPr>
            <w:tcW w:w="831" w:type="pct"/>
            <w:noWrap/>
            <w:vAlign w:val="center"/>
            <w:hideMark/>
          </w:tcPr>
          <w:p w14:paraId="67671285" w14:textId="77777777" w:rsidR="00126946" w:rsidRPr="00BF7EFE" w:rsidRDefault="00126946" w:rsidP="0036261D">
            <w:pPr>
              <w:tabs>
                <w:tab w:val="left" w:pos="0"/>
                <w:tab w:val="left" w:pos="284"/>
              </w:tabs>
              <w:jc w:val="center"/>
              <w:rPr>
                <w:sz w:val="18"/>
                <w:szCs w:val="18"/>
              </w:rPr>
            </w:pPr>
            <w:r w:rsidRPr="00BF7EFE">
              <w:rPr>
                <w:sz w:val="18"/>
                <w:szCs w:val="18"/>
              </w:rPr>
              <w:t>1.43</w:t>
            </w:r>
          </w:p>
        </w:tc>
        <w:tc>
          <w:tcPr>
            <w:tcW w:w="831" w:type="pct"/>
            <w:noWrap/>
            <w:vAlign w:val="center"/>
            <w:hideMark/>
          </w:tcPr>
          <w:p w14:paraId="783E64BC" w14:textId="77777777" w:rsidR="00126946" w:rsidRPr="00BF7EFE" w:rsidRDefault="00126946" w:rsidP="0036261D">
            <w:pPr>
              <w:tabs>
                <w:tab w:val="left" w:pos="0"/>
                <w:tab w:val="left" w:pos="284"/>
              </w:tabs>
              <w:jc w:val="center"/>
              <w:rPr>
                <w:color w:val="000000" w:themeColor="text1"/>
                <w:sz w:val="18"/>
                <w:szCs w:val="18"/>
              </w:rPr>
            </w:pPr>
            <w:r w:rsidRPr="00BF7EFE">
              <w:rPr>
                <w:color w:val="000000" w:themeColor="text1"/>
                <w:sz w:val="18"/>
                <w:szCs w:val="18"/>
              </w:rPr>
              <w:t>3.52</w:t>
            </w:r>
          </w:p>
        </w:tc>
      </w:tr>
      <w:tr w:rsidR="00126946" w:rsidRPr="00BF7EFE" w14:paraId="1A9E4DC1" w14:textId="77777777" w:rsidTr="00126946">
        <w:trPr>
          <w:trHeight w:val="276"/>
        </w:trPr>
        <w:tc>
          <w:tcPr>
            <w:tcW w:w="830" w:type="pct"/>
            <w:noWrap/>
            <w:vAlign w:val="center"/>
            <w:hideMark/>
          </w:tcPr>
          <w:p w14:paraId="29792B51" w14:textId="77777777" w:rsidR="00126946" w:rsidRPr="00BF7EFE" w:rsidRDefault="00126946" w:rsidP="0036261D">
            <w:pPr>
              <w:tabs>
                <w:tab w:val="left" w:pos="0"/>
                <w:tab w:val="left" w:pos="284"/>
              </w:tabs>
              <w:jc w:val="center"/>
              <w:rPr>
                <w:sz w:val="18"/>
                <w:szCs w:val="18"/>
              </w:rPr>
            </w:pPr>
            <w:r w:rsidRPr="00BF7EFE">
              <w:rPr>
                <w:sz w:val="18"/>
                <w:szCs w:val="18"/>
              </w:rPr>
              <w:t>2</w:t>
            </w:r>
          </w:p>
        </w:tc>
        <w:tc>
          <w:tcPr>
            <w:tcW w:w="846" w:type="pct"/>
            <w:noWrap/>
            <w:vAlign w:val="center"/>
            <w:hideMark/>
          </w:tcPr>
          <w:p w14:paraId="287F8869" w14:textId="77777777" w:rsidR="00126946" w:rsidRPr="00BF7EFE" w:rsidRDefault="00126946" w:rsidP="0036261D">
            <w:pPr>
              <w:tabs>
                <w:tab w:val="left" w:pos="0"/>
                <w:tab w:val="left" w:pos="284"/>
              </w:tabs>
              <w:jc w:val="center"/>
              <w:rPr>
                <w:sz w:val="18"/>
                <w:szCs w:val="18"/>
              </w:rPr>
            </w:pPr>
            <w:r w:rsidRPr="00BF7EFE">
              <w:rPr>
                <w:sz w:val="18"/>
                <w:szCs w:val="18"/>
              </w:rPr>
              <w:t>165.0</w:t>
            </w:r>
          </w:p>
        </w:tc>
        <w:tc>
          <w:tcPr>
            <w:tcW w:w="831" w:type="pct"/>
            <w:noWrap/>
            <w:vAlign w:val="center"/>
            <w:hideMark/>
          </w:tcPr>
          <w:p w14:paraId="3FA0F0A6" w14:textId="77777777" w:rsidR="00126946" w:rsidRPr="00BF7EFE" w:rsidRDefault="00126946" w:rsidP="0036261D">
            <w:pPr>
              <w:tabs>
                <w:tab w:val="left" w:pos="0"/>
                <w:tab w:val="left" w:pos="284"/>
              </w:tabs>
              <w:jc w:val="center"/>
              <w:rPr>
                <w:sz w:val="18"/>
                <w:szCs w:val="18"/>
              </w:rPr>
            </w:pPr>
            <w:r w:rsidRPr="00BF7EFE">
              <w:rPr>
                <w:sz w:val="18"/>
                <w:szCs w:val="18"/>
              </w:rPr>
              <w:t>4.20</w:t>
            </w:r>
          </w:p>
        </w:tc>
        <w:tc>
          <w:tcPr>
            <w:tcW w:w="831" w:type="pct"/>
            <w:noWrap/>
            <w:vAlign w:val="center"/>
            <w:hideMark/>
          </w:tcPr>
          <w:p w14:paraId="1C3CD53E" w14:textId="77777777" w:rsidR="00126946" w:rsidRPr="00BF7EFE" w:rsidRDefault="00126946" w:rsidP="0036261D">
            <w:pPr>
              <w:tabs>
                <w:tab w:val="left" w:pos="0"/>
                <w:tab w:val="left" w:pos="284"/>
              </w:tabs>
              <w:jc w:val="center"/>
              <w:rPr>
                <w:sz w:val="18"/>
                <w:szCs w:val="18"/>
              </w:rPr>
            </w:pPr>
            <w:r w:rsidRPr="00BF7EFE">
              <w:rPr>
                <w:sz w:val="18"/>
                <w:szCs w:val="18"/>
              </w:rPr>
              <w:t>3.70</w:t>
            </w:r>
          </w:p>
        </w:tc>
        <w:tc>
          <w:tcPr>
            <w:tcW w:w="831" w:type="pct"/>
            <w:noWrap/>
            <w:vAlign w:val="center"/>
            <w:hideMark/>
          </w:tcPr>
          <w:p w14:paraId="64CD6331" w14:textId="77777777" w:rsidR="00126946" w:rsidRPr="00BF7EFE" w:rsidRDefault="00126946" w:rsidP="0036261D">
            <w:pPr>
              <w:tabs>
                <w:tab w:val="left" w:pos="0"/>
                <w:tab w:val="left" w:pos="284"/>
              </w:tabs>
              <w:jc w:val="center"/>
              <w:rPr>
                <w:sz w:val="18"/>
                <w:szCs w:val="18"/>
              </w:rPr>
            </w:pPr>
            <w:r w:rsidRPr="00BF7EFE">
              <w:rPr>
                <w:sz w:val="18"/>
                <w:szCs w:val="18"/>
              </w:rPr>
              <w:t>0.34</w:t>
            </w:r>
          </w:p>
        </w:tc>
        <w:tc>
          <w:tcPr>
            <w:tcW w:w="831" w:type="pct"/>
            <w:noWrap/>
            <w:vAlign w:val="center"/>
            <w:hideMark/>
          </w:tcPr>
          <w:p w14:paraId="36634D6E" w14:textId="77777777" w:rsidR="00126946" w:rsidRPr="00BF7EFE" w:rsidRDefault="00126946" w:rsidP="0036261D">
            <w:pPr>
              <w:tabs>
                <w:tab w:val="left" w:pos="0"/>
                <w:tab w:val="left" w:pos="284"/>
              </w:tabs>
              <w:jc w:val="center"/>
              <w:rPr>
                <w:color w:val="000000" w:themeColor="text1"/>
                <w:sz w:val="18"/>
                <w:szCs w:val="18"/>
              </w:rPr>
            </w:pPr>
            <w:r w:rsidRPr="00BF7EFE">
              <w:rPr>
                <w:color w:val="000000" w:themeColor="text1"/>
                <w:sz w:val="18"/>
                <w:szCs w:val="18"/>
              </w:rPr>
              <w:t>2.47</w:t>
            </w:r>
          </w:p>
        </w:tc>
      </w:tr>
      <w:tr w:rsidR="00126946" w:rsidRPr="00BF7EFE" w14:paraId="03E2724E" w14:textId="77777777" w:rsidTr="00126946">
        <w:trPr>
          <w:trHeight w:val="276"/>
        </w:trPr>
        <w:tc>
          <w:tcPr>
            <w:tcW w:w="830" w:type="pct"/>
            <w:noWrap/>
            <w:vAlign w:val="center"/>
            <w:hideMark/>
          </w:tcPr>
          <w:p w14:paraId="4619A1F4" w14:textId="77777777" w:rsidR="00126946" w:rsidRPr="00BF7EFE" w:rsidRDefault="00126946" w:rsidP="0036261D">
            <w:pPr>
              <w:tabs>
                <w:tab w:val="left" w:pos="0"/>
                <w:tab w:val="left" w:pos="284"/>
              </w:tabs>
              <w:jc w:val="center"/>
              <w:rPr>
                <w:sz w:val="18"/>
                <w:szCs w:val="18"/>
              </w:rPr>
            </w:pPr>
            <w:r w:rsidRPr="00BF7EFE">
              <w:rPr>
                <w:sz w:val="18"/>
                <w:szCs w:val="18"/>
              </w:rPr>
              <w:t>3</w:t>
            </w:r>
          </w:p>
        </w:tc>
        <w:tc>
          <w:tcPr>
            <w:tcW w:w="846" w:type="pct"/>
            <w:noWrap/>
            <w:vAlign w:val="center"/>
            <w:hideMark/>
          </w:tcPr>
          <w:p w14:paraId="6066FA5C" w14:textId="77777777" w:rsidR="00126946" w:rsidRPr="00BF7EFE" w:rsidRDefault="00126946" w:rsidP="0036261D">
            <w:pPr>
              <w:tabs>
                <w:tab w:val="left" w:pos="0"/>
                <w:tab w:val="left" w:pos="284"/>
              </w:tabs>
              <w:jc w:val="center"/>
              <w:rPr>
                <w:sz w:val="18"/>
                <w:szCs w:val="18"/>
              </w:rPr>
            </w:pPr>
            <w:r w:rsidRPr="00BF7EFE">
              <w:rPr>
                <w:sz w:val="18"/>
                <w:szCs w:val="18"/>
              </w:rPr>
              <w:t>150.9</w:t>
            </w:r>
          </w:p>
        </w:tc>
        <w:tc>
          <w:tcPr>
            <w:tcW w:w="831" w:type="pct"/>
            <w:noWrap/>
            <w:vAlign w:val="center"/>
            <w:hideMark/>
          </w:tcPr>
          <w:p w14:paraId="699F8AC3" w14:textId="77777777" w:rsidR="00126946" w:rsidRPr="00BF7EFE" w:rsidRDefault="00126946" w:rsidP="0036261D">
            <w:pPr>
              <w:tabs>
                <w:tab w:val="left" w:pos="0"/>
                <w:tab w:val="left" w:pos="284"/>
              </w:tabs>
              <w:jc w:val="center"/>
              <w:rPr>
                <w:sz w:val="18"/>
                <w:szCs w:val="18"/>
              </w:rPr>
            </w:pPr>
            <w:r w:rsidRPr="00BF7EFE">
              <w:rPr>
                <w:sz w:val="18"/>
                <w:szCs w:val="18"/>
              </w:rPr>
              <w:t>5.22</w:t>
            </w:r>
          </w:p>
        </w:tc>
        <w:tc>
          <w:tcPr>
            <w:tcW w:w="831" w:type="pct"/>
            <w:noWrap/>
            <w:vAlign w:val="center"/>
            <w:hideMark/>
          </w:tcPr>
          <w:p w14:paraId="289B57E6" w14:textId="77777777" w:rsidR="00126946" w:rsidRPr="00BF7EFE" w:rsidRDefault="00126946" w:rsidP="0036261D">
            <w:pPr>
              <w:tabs>
                <w:tab w:val="left" w:pos="0"/>
                <w:tab w:val="left" w:pos="284"/>
              </w:tabs>
              <w:jc w:val="center"/>
              <w:rPr>
                <w:sz w:val="18"/>
                <w:szCs w:val="18"/>
              </w:rPr>
            </w:pPr>
            <w:r w:rsidRPr="00BF7EFE">
              <w:rPr>
                <w:sz w:val="18"/>
                <w:szCs w:val="18"/>
              </w:rPr>
              <w:t>-10.37</w:t>
            </w:r>
          </w:p>
        </w:tc>
        <w:tc>
          <w:tcPr>
            <w:tcW w:w="831" w:type="pct"/>
            <w:noWrap/>
            <w:vAlign w:val="center"/>
            <w:hideMark/>
          </w:tcPr>
          <w:p w14:paraId="6A87CC19" w14:textId="77777777" w:rsidR="00126946" w:rsidRPr="00BF7EFE" w:rsidRDefault="00126946" w:rsidP="0036261D">
            <w:pPr>
              <w:tabs>
                <w:tab w:val="left" w:pos="0"/>
                <w:tab w:val="left" w:pos="284"/>
              </w:tabs>
              <w:jc w:val="center"/>
              <w:rPr>
                <w:sz w:val="18"/>
                <w:szCs w:val="18"/>
              </w:rPr>
            </w:pPr>
            <w:r w:rsidRPr="00BF7EFE">
              <w:rPr>
                <w:sz w:val="18"/>
                <w:szCs w:val="18"/>
              </w:rPr>
              <w:t>-0.94</w:t>
            </w:r>
          </w:p>
        </w:tc>
        <w:tc>
          <w:tcPr>
            <w:tcW w:w="831" w:type="pct"/>
            <w:noWrap/>
            <w:vAlign w:val="center"/>
            <w:hideMark/>
          </w:tcPr>
          <w:p w14:paraId="76ADC81A" w14:textId="77777777" w:rsidR="00126946" w:rsidRPr="00BF7EFE" w:rsidRDefault="00126946" w:rsidP="0036261D">
            <w:pPr>
              <w:tabs>
                <w:tab w:val="left" w:pos="0"/>
                <w:tab w:val="left" w:pos="284"/>
              </w:tabs>
              <w:jc w:val="center"/>
              <w:rPr>
                <w:color w:val="000000" w:themeColor="text1"/>
                <w:sz w:val="18"/>
                <w:szCs w:val="18"/>
              </w:rPr>
            </w:pPr>
            <w:r w:rsidRPr="00BF7EFE">
              <w:rPr>
                <w:color w:val="000000" w:themeColor="text1"/>
                <w:sz w:val="18"/>
                <w:szCs w:val="18"/>
              </w:rPr>
              <w:t>3.07</w:t>
            </w:r>
          </w:p>
        </w:tc>
      </w:tr>
      <w:tr w:rsidR="00126946" w:rsidRPr="00BF7EFE" w14:paraId="6F0BF966" w14:textId="77777777" w:rsidTr="00126946">
        <w:trPr>
          <w:trHeight w:val="276"/>
        </w:trPr>
        <w:tc>
          <w:tcPr>
            <w:tcW w:w="830" w:type="pct"/>
            <w:noWrap/>
            <w:vAlign w:val="center"/>
            <w:hideMark/>
          </w:tcPr>
          <w:p w14:paraId="2147BA55" w14:textId="77777777" w:rsidR="00126946" w:rsidRPr="00BF7EFE" w:rsidRDefault="00126946" w:rsidP="0036261D">
            <w:pPr>
              <w:tabs>
                <w:tab w:val="left" w:pos="0"/>
                <w:tab w:val="left" w:pos="284"/>
              </w:tabs>
              <w:jc w:val="center"/>
              <w:rPr>
                <w:sz w:val="18"/>
                <w:szCs w:val="18"/>
              </w:rPr>
            </w:pPr>
            <w:r w:rsidRPr="00BF7EFE">
              <w:rPr>
                <w:sz w:val="18"/>
                <w:szCs w:val="18"/>
              </w:rPr>
              <w:t>4</w:t>
            </w:r>
          </w:p>
        </w:tc>
        <w:tc>
          <w:tcPr>
            <w:tcW w:w="846" w:type="pct"/>
            <w:noWrap/>
            <w:vAlign w:val="center"/>
            <w:hideMark/>
          </w:tcPr>
          <w:p w14:paraId="57C417DC" w14:textId="77777777" w:rsidR="00126946" w:rsidRPr="00BF7EFE" w:rsidRDefault="00126946" w:rsidP="0036261D">
            <w:pPr>
              <w:tabs>
                <w:tab w:val="left" w:pos="0"/>
                <w:tab w:val="left" w:pos="284"/>
              </w:tabs>
              <w:jc w:val="center"/>
              <w:rPr>
                <w:sz w:val="18"/>
                <w:szCs w:val="18"/>
              </w:rPr>
            </w:pPr>
            <w:r w:rsidRPr="00BF7EFE">
              <w:rPr>
                <w:sz w:val="18"/>
                <w:szCs w:val="18"/>
              </w:rPr>
              <w:t>157.4</w:t>
            </w:r>
          </w:p>
        </w:tc>
        <w:tc>
          <w:tcPr>
            <w:tcW w:w="831" w:type="pct"/>
            <w:noWrap/>
            <w:vAlign w:val="center"/>
            <w:hideMark/>
          </w:tcPr>
          <w:p w14:paraId="18D4299E" w14:textId="77777777" w:rsidR="00126946" w:rsidRPr="00BF7EFE" w:rsidRDefault="00126946" w:rsidP="0036261D">
            <w:pPr>
              <w:tabs>
                <w:tab w:val="left" w:pos="0"/>
                <w:tab w:val="left" w:pos="284"/>
              </w:tabs>
              <w:jc w:val="center"/>
              <w:rPr>
                <w:sz w:val="18"/>
                <w:szCs w:val="18"/>
              </w:rPr>
            </w:pPr>
            <w:r w:rsidRPr="00BF7EFE">
              <w:rPr>
                <w:sz w:val="18"/>
                <w:szCs w:val="18"/>
              </w:rPr>
              <w:t>2.30</w:t>
            </w:r>
          </w:p>
        </w:tc>
        <w:tc>
          <w:tcPr>
            <w:tcW w:w="831" w:type="pct"/>
            <w:noWrap/>
            <w:vAlign w:val="center"/>
            <w:hideMark/>
          </w:tcPr>
          <w:p w14:paraId="1E4D4BF2" w14:textId="77777777" w:rsidR="00126946" w:rsidRPr="00BF7EFE" w:rsidRDefault="00126946" w:rsidP="0036261D">
            <w:pPr>
              <w:tabs>
                <w:tab w:val="left" w:pos="0"/>
                <w:tab w:val="left" w:pos="284"/>
              </w:tabs>
              <w:jc w:val="center"/>
              <w:rPr>
                <w:sz w:val="18"/>
                <w:szCs w:val="18"/>
              </w:rPr>
            </w:pPr>
            <w:r w:rsidRPr="00BF7EFE">
              <w:rPr>
                <w:sz w:val="18"/>
                <w:szCs w:val="18"/>
              </w:rPr>
              <w:t>-3.92</w:t>
            </w:r>
          </w:p>
        </w:tc>
        <w:tc>
          <w:tcPr>
            <w:tcW w:w="831" w:type="pct"/>
            <w:noWrap/>
            <w:vAlign w:val="center"/>
            <w:hideMark/>
          </w:tcPr>
          <w:p w14:paraId="16674993" w14:textId="77777777" w:rsidR="00126946" w:rsidRPr="00BF7EFE" w:rsidRDefault="00126946" w:rsidP="0036261D">
            <w:pPr>
              <w:tabs>
                <w:tab w:val="left" w:pos="0"/>
                <w:tab w:val="left" w:pos="284"/>
              </w:tabs>
              <w:jc w:val="center"/>
              <w:rPr>
                <w:sz w:val="18"/>
                <w:szCs w:val="18"/>
              </w:rPr>
            </w:pPr>
            <w:r w:rsidRPr="00BF7EFE">
              <w:rPr>
                <w:sz w:val="18"/>
                <w:szCs w:val="18"/>
              </w:rPr>
              <w:t>-0.36</w:t>
            </w:r>
          </w:p>
        </w:tc>
        <w:tc>
          <w:tcPr>
            <w:tcW w:w="831" w:type="pct"/>
            <w:noWrap/>
            <w:vAlign w:val="center"/>
            <w:hideMark/>
          </w:tcPr>
          <w:p w14:paraId="137E4AE5" w14:textId="77777777" w:rsidR="00126946" w:rsidRPr="00BF7EFE" w:rsidRDefault="00126946" w:rsidP="0036261D">
            <w:pPr>
              <w:tabs>
                <w:tab w:val="left" w:pos="0"/>
                <w:tab w:val="left" w:pos="284"/>
              </w:tabs>
              <w:jc w:val="center"/>
              <w:rPr>
                <w:color w:val="000000" w:themeColor="text1"/>
                <w:sz w:val="18"/>
                <w:szCs w:val="18"/>
              </w:rPr>
            </w:pPr>
            <w:r w:rsidRPr="00BF7EFE">
              <w:rPr>
                <w:color w:val="000000" w:themeColor="text1"/>
                <w:sz w:val="18"/>
                <w:szCs w:val="18"/>
              </w:rPr>
              <w:t>1.35</w:t>
            </w:r>
          </w:p>
        </w:tc>
      </w:tr>
      <w:tr w:rsidR="00126946" w:rsidRPr="00BF7EFE" w14:paraId="2E805D9E" w14:textId="77777777" w:rsidTr="00126946">
        <w:trPr>
          <w:trHeight w:val="276"/>
        </w:trPr>
        <w:tc>
          <w:tcPr>
            <w:tcW w:w="830" w:type="pct"/>
            <w:noWrap/>
            <w:vAlign w:val="center"/>
            <w:hideMark/>
          </w:tcPr>
          <w:p w14:paraId="396B9F76" w14:textId="77777777" w:rsidR="00126946" w:rsidRPr="00BF7EFE" w:rsidRDefault="00126946" w:rsidP="0036261D">
            <w:pPr>
              <w:tabs>
                <w:tab w:val="left" w:pos="0"/>
                <w:tab w:val="left" w:pos="284"/>
              </w:tabs>
              <w:jc w:val="center"/>
              <w:rPr>
                <w:sz w:val="18"/>
                <w:szCs w:val="18"/>
              </w:rPr>
            </w:pPr>
            <w:r w:rsidRPr="00BF7EFE">
              <w:rPr>
                <w:sz w:val="18"/>
                <w:szCs w:val="18"/>
              </w:rPr>
              <w:t>5</w:t>
            </w:r>
          </w:p>
        </w:tc>
        <w:tc>
          <w:tcPr>
            <w:tcW w:w="846" w:type="pct"/>
            <w:noWrap/>
            <w:vAlign w:val="center"/>
            <w:hideMark/>
          </w:tcPr>
          <w:p w14:paraId="70D150CC" w14:textId="77777777" w:rsidR="00126946" w:rsidRPr="00BF7EFE" w:rsidRDefault="00126946" w:rsidP="0036261D">
            <w:pPr>
              <w:tabs>
                <w:tab w:val="left" w:pos="0"/>
                <w:tab w:val="left" w:pos="284"/>
              </w:tabs>
              <w:jc w:val="center"/>
              <w:rPr>
                <w:sz w:val="18"/>
                <w:szCs w:val="18"/>
              </w:rPr>
            </w:pPr>
            <w:r w:rsidRPr="00BF7EFE">
              <w:rPr>
                <w:sz w:val="18"/>
                <w:szCs w:val="18"/>
              </w:rPr>
              <w:t>145.2</w:t>
            </w:r>
          </w:p>
        </w:tc>
        <w:tc>
          <w:tcPr>
            <w:tcW w:w="831" w:type="pct"/>
            <w:noWrap/>
            <w:vAlign w:val="center"/>
            <w:hideMark/>
          </w:tcPr>
          <w:p w14:paraId="2915A7A2" w14:textId="77777777" w:rsidR="00126946" w:rsidRPr="00BF7EFE" w:rsidRDefault="00126946" w:rsidP="0036261D">
            <w:pPr>
              <w:tabs>
                <w:tab w:val="left" w:pos="0"/>
                <w:tab w:val="left" w:pos="284"/>
              </w:tabs>
              <w:jc w:val="center"/>
              <w:rPr>
                <w:sz w:val="18"/>
                <w:szCs w:val="18"/>
              </w:rPr>
            </w:pPr>
            <w:r w:rsidRPr="00BF7EFE">
              <w:rPr>
                <w:sz w:val="18"/>
                <w:szCs w:val="18"/>
              </w:rPr>
              <w:t>6.90</w:t>
            </w:r>
          </w:p>
        </w:tc>
        <w:tc>
          <w:tcPr>
            <w:tcW w:w="831" w:type="pct"/>
            <w:noWrap/>
            <w:vAlign w:val="center"/>
            <w:hideMark/>
          </w:tcPr>
          <w:p w14:paraId="3ECCBFB4" w14:textId="77777777" w:rsidR="00126946" w:rsidRPr="00BF7EFE" w:rsidRDefault="00126946" w:rsidP="0036261D">
            <w:pPr>
              <w:tabs>
                <w:tab w:val="left" w:pos="0"/>
                <w:tab w:val="left" w:pos="284"/>
              </w:tabs>
              <w:jc w:val="center"/>
              <w:rPr>
                <w:sz w:val="18"/>
                <w:szCs w:val="18"/>
              </w:rPr>
            </w:pPr>
            <w:r w:rsidRPr="00BF7EFE">
              <w:rPr>
                <w:sz w:val="18"/>
                <w:szCs w:val="18"/>
              </w:rPr>
              <w:t>-16.14</w:t>
            </w:r>
          </w:p>
        </w:tc>
        <w:tc>
          <w:tcPr>
            <w:tcW w:w="831" w:type="pct"/>
            <w:noWrap/>
            <w:vAlign w:val="center"/>
            <w:hideMark/>
          </w:tcPr>
          <w:p w14:paraId="4FE32BAA" w14:textId="77777777" w:rsidR="00126946" w:rsidRPr="00BF7EFE" w:rsidRDefault="00126946" w:rsidP="0036261D">
            <w:pPr>
              <w:tabs>
                <w:tab w:val="left" w:pos="0"/>
                <w:tab w:val="left" w:pos="284"/>
              </w:tabs>
              <w:jc w:val="center"/>
              <w:rPr>
                <w:sz w:val="18"/>
                <w:szCs w:val="18"/>
              </w:rPr>
            </w:pPr>
            <w:r w:rsidRPr="00BF7EFE">
              <w:rPr>
                <w:sz w:val="18"/>
                <w:szCs w:val="18"/>
              </w:rPr>
              <w:t>-1.47</w:t>
            </w:r>
          </w:p>
        </w:tc>
        <w:tc>
          <w:tcPr>
            <w:tcW w:w="831" w:type="pct"/>
            <w:noWrap/>
            <w:vAlign w:val="center"/>
            <w:hideMark/>
          </w:tcPr>
          <w:p w14:paraId="590EF957" w14:textId="77777777" w:rsidR="00126946" w:rsidRPr="00BF7EFE" w:rsidRDefault="00126946" w:rsidP="0036261D">
            <w:pPr>
              <w:tabs>
                <w:tab w:val="left" w:pos="0"/>
                <w:tab w:val="left" w:pos="284"/>
              </w:tabs>
              <w:jc w:val="center"/>
              <w:rPr>
                <w:color w:val="000000" w:themeColor="text1"/>
                <w:sz w:val="18"/>
                <w:szCs w:val="18"/>
              </w:rPr>
            </w:pPr>
            <w:r w:rsidRPr="00BF7EFE">
              <w:rPr>
                <w:color w:val="000000" w:themeColor="text1"/>
                <w:sz w:val="18"/>
                <w:szCs w:val="18"/>
              </w:rPr>
              <w:t>4.06</w:t>
            </w:r>
          </w:p>
        </w:tc>
      </w:tr>
      <w:tr w:rsidR="00126946" w:rsidRPr="00BF7EFE" w14:paraId="7BFF1852" w14:textId="77777777" w:rsidTr="00126946">
        <w:trPr>
          <w:trHeight w:val="276"/>
        </w:trPr>
        <w:tc>
          <w:tcPr>
            <w:tcW w:w="830" w:type="pct"/>
            <w:noWrap/>
            <w:vAlign w:val="center"/>
            <w:hideMark/>
          </w:tcPr>
          <w:p w14:paraId="0D94362A" w14:textId="77777777" w:rsidR="00126946" w:rsidRPr="00BF7EFE" w:rsidRDefault="00126946" w:rsidP="0036261D">
            <w:pPr>
              <w:tabs>
                <w:tab w:val="left" w:pos="0"/>
                <w:tab w:val="left" w:pos="284"/>
              </w:tabs>
              <w:jc w:val="center"/>
              <w:rPr>
                <w:sz w:val="18"/>
                <w:szCs w:val="18"/>
              </w:rPr>
            </w:pPr>
            <w:r w:rsidRPr="00BF7EFE">
              <w:rPr>
                <w:sz w:val="18"/>
                <w:szCs w:val="18"/>
              </w:rPr>
              <w:t>6</w:t>
            </w:r>
          </w:p>
        </w:tc>
        <w:tc>
          <w:tcPr>
            <w:tcW w:w="846" w:type="pct"/>
            <w:noWrap/>
            <w:vAlign w:val="center"/>
            <w:hideMark/>
          </w:tcPr>
          <w:p w14:paraId="09EEB2D7" w14:textId="77777777" w:rsidR="00126946" w:rsidRPr="00BF7EFE" w:rsidRDefault="00126946" w:rsidP="0036261D">
            <w:pPr>
              <w:tabs>
                <w:tab w:val="left" w:pos="0"/>
                <w:tab w:val="left" w:pos="284"/>
              </w:tabs>
              <w:jc w:val="center"/>
              <w:rPr>
                <w:sz w:val="18"/>
                <w:szCs w:val="18"/>
              </w:rPr>
            </w:pPr>
            <w:r w:rsidRPr="00BF7EFE">
              <w:rPr>
                <w:sz w:val="18"/>
                <w:szCs w:val="18"/>
              </w:rPr>
              <w:t>163.7</w:t>
            </w:r>
          </w:p>
        </w:tc>
        <w:tc>
          <w:tcPr>
            <w:tcW w:w="831" w:type="pct"/>
            <w:noWrap/>
            <w:vAlign w:val="center"/>
            <w:hideMark/>
          </w:tcPr>
          <w:p w14:paraId="254FA3D2" w14:textId="77777777" w:rsidR="00126946" w:rsidRPr="00BF7EFE" w:rsidRDefault="00126946" w:rsidP="0036261D">
            <w:pPr>
              <w:tabs>
                <w:tab w:val="left" w:pos="0"/>
                <w:tab w:val="left" w:pos="284"/>
              </w:tabs>
              <w:jc w:val="center"/>
              <w:rPr>
                <w:sz w:val="18"/>
                <w:szCs w:val="18"/>
              </w:rPr>
            </w:pPr>
            <w:r w:rsidRPr="00BF7EFE">
              <w:rPr>
                <w:sz w:val="18"/>
                <w:szCs w:val="18"/>
              </w:rPr>
              <w:t>2.73</w:t>
            </w:r>
          </w:p>
        </w:tc>
        <w:tc>
          <w:tcPr>
            <w:tcW w:w="831" w:type="pct"/>
            <w:noWrap/>
            <w:vAlign w:val="center"/>
            <w:hideMark/>
          </w:tcPr>
          <w:p w14:paraId="7B4C6E3A" w14:textId="77777777" w:rsidR="00126946" w:rsidRPr="00BF7EFE" w:rsidRDefault="00126946" w:rsidP="0036261D">
            <w:pPr>
              <w:tabs>
                <w:tab w:val="left" w:pos="0"/>
                <w:tab w:val="left" w:pos="284"/>
              </w:tabs>
              <w:jc w:val="center"/>
              <w:rPr>
                <w:sz w:val="18"/>
                <w:szCs w:val="18"/>
              </w:rPr>
            </w:pPr>
            <w:r w:rsidRPr="00BF7EFE">
              <w:rPr>
                <w:sz w:val="18"/>
                <w:szCs w:val="18"/>
              </w:rPr>
              <w:t>2.42</w:t>
            </w:r>
          </w:p>
        </w:tc>
        <w:tc>
          <w:tcPr>
            <w:tcW w:w="831" w:type="pct"/>
            <w:noWrap/>
            <w:vAlign w:val="center"/>
            <w:hideMark/>
          </w:tcPr>
          <w:p w14:paraId="3E2D9717" w14:textId="77777777" w:rsidR="00126946" w:rsidRPr="00BF7EFE" w:rsidRDefault="00126946" w:rsidP="0036261D">
            <w:pPr>
              <w:tabs>
                <w:tab w:val="left" w:pos="0"/>
                <w:tab w:val="left" w:pos="284"/>
              </w:tabs>
              <w:jc w:val="center"/>
              <w:rPr>
                <w:sz w:val="18"/>
                <w:szCs w:val="18"/>
              </w:rPr>
            </w:pPr>
            <w:r w:rsidRPr="00BF7EFE">
              <w:rPr>
                <w:sz w:val="18"/>
                <w:szCs w:val="18"/>
              </w:rPr>
              <w:t>0.22</w:t>
            </w:r>
          </w:p>
        </w:tc>
        <w:tc>
          <w:tcPr>
            <w:tcW w:w="831" w:type="pct"/>
            <w:noWrap/>
            <w:vAlign w:val="center"/>
            <w:hideMark/>
          </w:tcPr>
          <w:p w14:paraId="760A161C" w14:textId="77777777" w:rsidR="00126946" w:rsidRPr="00BF7EFE" w:rsidRDefault="00126946" w:rsidP="0036261D">
            <w:pPr>
              <w:tabs>
                <w:tab w:val="left" w:pos="0"/>
                <w:tab w:val="left" w:pos="284"/>
              </w:tabs>
              <w:jc w:val="center"/>
              <w:rPr>
                <w:sz w:val="18"/>
                <w:szCs w:val="18"/>
              </w:rPr>
            </w:pPr>
            <w:r w:rsidRPr="00BF7EFE">
              <w:rPr>
                <w:sz w:val="18"/>
                <w:szCs w:val="18"/>
              </w:rPr>
              <w:t>1.61</w:t>
            </w:r>
          </w:p>
        </w:tc>
      </w:tr>
      <w:tr w:rsidR="00126946" w:rsidRPr="00BF7EFE" w14:paraId="75B4B42D" w14:textId="77777777" w:rsidTr="00126946">
        <w:trPr>
          <w:trHeight w:val="276"/>
        </w:trPr>
        <w:tc>
          <w:tcPr>
            <w:tcW w:w="830" w:type="pct"/>
            <w:noWrap/>
            <w:vAlign w:val="center"/>
            <w:hideMark/>
          </w:tcPr>
          <w:p w14:paraId="0454EE37" w14:textId="77777777" w:rsidR="00126946" w:rsidRPr="00BF7EFE" w:rsidRDefault="00126946" w:rsidP="0036261D">
            <w:pPr>
              <w:tabs>
                <w:tab w:val="left" w:pos="0"/>
                <w:tab w:val="left" w:pos="284"/>
              </w:tabs>
              <w:jc w:val="center"/>
              <w:rPr>
                <w:sz w:val="18"/>
                <w:szCs w:val="18"/>
              </w:rPr>
            </w:pPr>
            <w:r w:rsidRPr="00BF7EFE">
              <w:rPr>
                <w:sz w:val="18"/>
                <w:szCs w:val="18"/>
              </w:rPr>
              <w:t>7</w:t>
            </w:r>
          </w:p>
        </w:tc>
        <w:tc>
          <w:tcPr>
            <w:tcW w:w="846" w:type="pct"/>
            <w:noWrap/>
            <w:vAlign w:val="center"/>
            <w:hideMark/>
          </w:tcPr>
          <w:p w14:paraId="49436129" w14:textId="77777777" w:rsidR="00126946" w:rsidRPr="00BF7EFE" w:rsidRDefault="00126946" w:rsidP="0036261D">
            <w:pPr>
              <w:tabs>
                <w:tab w:val="left" w:pos="0"/>
                <w:tab w:val="left" w:pos="284"/>
              </w:tabs>
              <w:jc w:val="center"/>
              <w:rPr>
                <w:sz w:val="18"/>
                <w:szCs w:val="18"/>
              </w:rPr>
            </w:pPr>
            <w:r w:rsidRPr="00BF7EFE">
              <w:rPr>
                <w:sz w:val="18"/>
                <w:szCs w:val="18"/>
              </w:rPr>
              <w:t>170.1</w:t>
            </w:r>
          </w:p>
        </w:tc>
        <w:tc>
          <w:tcPr>
            <w:tcW w:w="831" w:type="pct"/>
            <w:noWrap/>
            <w:vAlign w:val="center"/>
            <w:hideMark/>
          </w:tcPr>
          <w:p w14:paraId="38F3500A" w14:textId="77777777" w:rsidR="00126946" w:rsidRPr="00BF7EFE" w:rsidRDefault="00126946" w:rsidP="0036261D">
            <w:pPr>
              <w:tabs>
                <w:tab w:val="left" w:pos="0"/>
                <w:tab w:val="left" w:pos="284"/>
              </w:tabs>
              <w:jc w:val="center"/>
              <w:rPr>
                <w:sz w:val="18"/>
                <w:szCs w:val="18"/>
              </w:rPr>
            </w:pPr>
            <w:r w:rsidRPr="00BF7EFE">
              <w:rPr>
                <w:sz w:val="18"/>
                <w:szCs w:val="18"/>
              </w:rPr>
              <w:t>2.73</w:t>
            </w:r>
          </w:p>
        </w:tc>
        <w:tc>
          <w:tcPr>
            <w:tcW w:w="831" w:type="pct"/>
            <w:noWrap/>
            <w:vAlign w:val="center"/>
            <w:hideMark/>
          </w:tcPr>
          <w:p w14:paraId="695269EB" w14:textId="77777777" w:rsidR="00126946" w:rsidRPr="00BF7EFE" w:rsidRDefault="00126946" w:rsidP="0036261D">
            <w:pPr>
              <w:tabs>
                <w:tab w:val="left" w:pos="0"/>
                <w:tab w:val="left" w:pos="284"/>
              </w:tabs>
              <w:jc w:val="center"/>
              <w:rPr>
                <w:sz w:val="18"/>
                <w:szCs w:val="18"/>
              </w:rPr>
            </w:pPr>
            <w:r w:rsidRPr="00BF7EFE">
              <w:rPr>
                <w:sz w:val="18"/>
                <w:szCs w:val="18"/>
              </w:rPr>
              <w:t>8.77</w:t>
            </w:r>
          </w:p>
        </w:tc>
        <w:tc>
          <w:tcPr>
            <w:tcW w:w="831" w:type="pct"/>
            <w:noWrap/>
            <w:vAlign w:val="center"/>
            <w:hideMark/>
          </w:tcPr>
          <w:p w14:paraId="19B657DB" w14:textId="77777777" w:rsidR="00126946" w:rsidRPr="00BF7EFE" w:rsidRDefault="00126946" w:rsidP="0036261D">
            <w:pPr>
              <w:tabs>
                <w:tab w:val="left" w:pos="0"/>
                <w:tab w:val="left" w:pos="284"/>
              </w:tabs>
              <w:jc w:val="center"/>
              <w:rPr>
                <w:sz w:val="18"/>
                <w:szCs w:val="18"/>
              </w:rPr>
            </w:pPr>
            <w:r w:rsidRPr="00BF7EFE">
              <w:rPr>
                <w:sz w:val="18"/>
                <w:szCs w:val="18"/>
              </w:rPr>
              <w:t>0.80</w:t>
            </w:r>
          </w:p>
        </w:tc>
        <w:tc>
          <w:tcPr>
            <w:tcW w:w="831" w:type="pct"/>
            <w:noWrap/>
            <w:vAlign w:val="center"/>
            <w:hideMark/>
          </w:tcPr>
          <w:p w14:paraId="03552D3A" w14:textId="77777777" w:rsidR="00126946" w:rsidRPr="00BF7EFE" w:rsidRDefault="00126946" w:rsidP="0036261D">
            <w:pPr>
              <w:tabs>
                <w:tab w:val="left" w:pos="0"/>
                <w:tab w:val="left" w:pos="284"/>
              </w:tabs>
              <w:jc w:val="center"/>
              <w:rPr>
                <w:sz w:val="18"/>
                <w:szCs w:val="18"/>
              </w:rPr>
            </w:pPr>
            <w:r w:rsidRPr="00BF7EFE">
              <w:rPr>
                <w:sz w:val="18"/>
                <w:szCs w:val="18"/>
              </w:rPr>
              <w:t>1.61</w:t>
            </w:r>
          </w:p>
        </w:tc>
      </w:tr>
    </w:tbl>
    <w:p w14:paraId="307125B3" w14:textId="77777777" w:rsidR="00C5529B" w:rsidRPr="00BF7EFE" w:rsidRDefault="00C5529B" w:rsidP="00C5529B">
      <w:pPr>
        <w:tabs>
          <w:tab w:val="left" w:pos="0"/>
          <w:tab w:val="left" w:pos="284"/>
        </w:tabs>
      </w:pPr>
    </w:p>
    <w:p w14:paraId="7FC01E76" w14:textId="6248F985" w:rsidR="00B219DB" w:rsidRPr="00BF7EFE" w:rsidRDefault="00B219DB" w:rsidP="00B219DB">
      <w:pPr>
        <w:tabs>
          <w:tab w:val="left" w:pos="0"/>
          <w:tab w:val="left" w:pos="284"/>
        </w:tabs>
        <w:jc w:val="center"/>
      </w:pPr>
      <w:r w:rsidRPr="00BF7EFE">
        <w:rPr>
          <w:rFonts w:eastAsia="等线"/>
          <w:b/>
          <w:szCs w:val="21"/>
        </w:rPr>
        <w:t>表</w:t>
      </w:r>
      <w:r w:rsidR="00D1140D" w:rsidRPr="00BF7EFE">
        <w:rPr>
          <w:rFonts w:eastAsia="等线"/>
          <w:b/>
          <w:szCs w:val="21"/>
        </w:rPr>
        <w:t>9</w:t>
      </w:r>
      <w:r w:rsidR="000159C7">
        <w:rPr>
          <w:rFonts w:eastAsia="等线"/>
          <w:b/>
          <w:szCs w:val="21"/>
        </w:rPr>
        <w:t>:</w:t>
      </w:r>
      <w:r w:rsidRPr="00BF7EFE">
        <w:rPr>
          <w:rFonts w:eastAsia="等线"/>
          <w:b/>
          <w:szCs w:val="21"/>
        </w:rPr>
        <w:t xml:space="preserve"> C-UHPC</w:t>
      </w:r>
      <w:r w:rsidRPr="00BF7EFE">
        <w:rPr>
          <w:rFonts w:eastAsia="等线"/>
          <w:b/>
          <w:szCs w:val="21"/>
        </w:rPr>
        <w:t>立方抗压强度平行对比结果</w:t>
      </w:r>
      <w:r w:rsidR="001408C2" w:rsidRPr="00BF7EFE">
        <w:rPr>
          <w:rFonts w:eastAsia="等线"/>
          <w:b/>
          <w:szCs w:val="21"/>
        </w:rPr>
        <w:t>（强度单位</w:t>
      </w:r>
      <w:r w:rsidR="001408C2" w:rsidRPr="00BF7EFE">
        <w:rPr>
          <w:rFonts w:eastAsia="等线"/>
          <w:b/>
          <w:szCs w:val="21"/>
        </w:rPr>
        <w:t>: MPa</w:t>
      </w:r>
      <w:r w:rsidR="001408C2"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126946" w:rsidRPr="00BF7EFE" w14:paraId="04340FD2" w14:textId="77777777" w:rsidTr="00126946">
        <w:trPr>
          <w:trHeight w:val="276"/>
        </w:trPr>
        <w:tc>
          <w:tcPr>
            <w:tcW w:w="830" w:type="pct"/>
            <w:noWrap/>
            <w:vAlign w:val="center"/>
            <w:hideMark/>
          </w:tcPr>
          <w:p w14:paraId="085D9E4A" w14:textId="77777777" w:rsidR="00126946" w:rsidRPr="00BF7EFE" w:rsidRDefault="00126946" w:rsidP="00B219DB">
            <w:pPr>
              <w:tabs>
                <w:tab w:val="left" w:pos="0"/>
                <w:tab w:val="left" w:pos="284"/>
              </w:tabs>
              <w:jc w:val="center"/>
              <w:rPr>
                <w:sz w:val="18"/>
                <w:szCs w:val="18"/>
              </w:rPr>
            </w:pPr>
            <w:r w:rsidRPr="00BF7EFE">
              <w:rPr>
                <w:sz w:val="18"/>
                <w:szCs w:val="18"/>
              </w:rPr>
              <w:t>Lab</w:t>
            </w:r>
          </w:p>
        </w:tc>
        <w:tc>
          <w:tcPr>
            <w:tcW w:w="846" w:type="pct"/>
            <w:noWrap/>
            <w:vAlign w:val="center"/>
            <w:hideMark/>
          </w:tcPr>
          <w:p w14:paraId="0A8E3575" w14:textId="77777777" w:rsidR="00126946" w:rsidRPr="00BF7EFE" w:rsidRDefault="00984BB0" w:rsidP="00B219DB">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0CA5824E" w14:textId="77777777" w:rsidR="00126946" w:rsidRPr="00BF7EFE" w:rsidRDefault="00126946" w:rsidP="00B219DB">
            <w:pPr>
              <w:tabs>
                <w:tab w:val="left" w:pos="0"/>
                <w:tab w:val="left" w:pos="284"/>
              </w:tabs>
              <w:jc w:val="center"/>
              <w:rPr>
                <w:sz w:val="18"/>
                <w:szCs w:val="18"/>
              </w:rPr>
            </w:pPr>
            <w:r w:rsidRPr="00BF7EFE">
              <w:rPr>
                <w:sz w:val="18"/>
                <w:szCs w:val="18"/>
              </w:rPr>
              <w:t>s</w:t>
            </w:r>
          </w:p>
        </w:tc>
        <w:tc>
          <w:tcPr>
            <w:tcW w:w="831" w:type="pct"/>
            <w:noWrap/>
            <w:vAlign w:val="center"/>
            <w:hideMark/>
          </w:tcPr>
          <w:p w14:paraId="448491AC" w14:textId="77777777" w:rsidR="00126946" w:rsidRPr="00BF7EFE" w:rsidRDefault="00126946" w:rsidP="00B219DB">
            <w:pPr>
              <w:tabs>
                <w:tab w:val="left" w:pos="0"/>
                <w:tab w:val="left" w:pos="284"/>
              </w:tabs>
              <w:jc w:val="center"/>
              <w:rPr>
                <w:sz w:val="18"/>
                <w:szCs w:val="18"/>
              </w:rPr>
            </w:pPr>
            <w:r w:rsidRPr="00BF7EFE">
              <w:rPr>
                <w:sz w:val="18"/>
                <w:szCs w:val="18"/>
              </w:rPr>
              <w:t>d</w:t>
            </w:r>
          </w:p>
        </w:tc>
        <w:tc>
          <w:tcPr>
            <w:tcW w:w="831" w:type="pct"/>
            <w:noWrap/>
            <w:vAlign w:val="center"/>
            <w:hideMark/>
          </w:tcPr>
          <w:p w14:paraId="2CD55B30" w14:textId="77777777" w:rsidR="00126946" w:rsidRPr="00BF7EFE" w:rsidRDefault="00126946" w:rsidP="00B219DB">
            <w:pPr>
              <w:tabs>
                <w:tab w:val="left" w:pos="0"/>
                <w:tab w:val="left" w:pos="284"/>
              </w:tabs>
              <w:jc w:val="center"/>
              <w:rPr>
                <w:sz w:val="18"/>
                <w:szCs w:val="18"/>
              </w:rPr>
            </w:pPr>
            <w:r w:rsidRPr="00BF7EFE">
              <w:rPr>
                <w:sz w:val="18"/>
                <w:szCs w:val="18"/>
              </w:rPr>
              <w:t>h</w:t>
            </w:r>
          </w:p>
        </w:tc>
        <w:tc>
          <w:tcPr>
            <w:tcW w:w="831" w:type="pct"/>
            <w:noWrap/>
            <w:vAlign w:val="center"/>
            <w:hideMark/>
          </w:tcPr>
          <w:p w14:paraId="101802E7" w14:textId="77777777" w:rsidR="00126946" w:rsidRPr="00BF7EFE" w:rsidRDefault="00126946" w:rsidP="00B219DB">
            <w:pPr>
              <w:tabs>
                <w:tab w:val="left" w:pos="0"/>
                <w:tab w:val="left" w:pos="284"/>
              </w:tabs>
              <w:jc w:val="center"/>
              <w:rPr>
                <w:sz w:val="18"/>
                <w:szCs w:val="18"/>
              </w:rPr>
            </w:pPr>
            <w:r w:rsidRPr="00BF7EFE">
              <w:rPr>
                <w:sz w:val="18"/>
                <w:szCs w:val="18"/>
              </w:rPr>
              <w:t>k</w:t>
            </w:r>
          </w:p>
        </w:tc>
      </w:tr>
      <w:tr w:rsidR="00126946" w:rsidRPr="00BF7EFE" w14:paraId="5F68DC3F" w14:textId="77777777" w:rsidTr="00126946">
        <w:trPr>
          <w:trHeight w:val="276"/>
        </w:trPr>
        <w:tc>
          <w:tcPr>
            <w:tcW w:w="830" w:type="pct"/>
            <w:noWrap/>
            <w:vAlign w:val="center"/>
            <w:hideMark/>
          </w:tcPr>
          <w:p w14:paraId="5C4F8BBB" w14:textId="77777777" w:rsidR="00126946" w:rsidRPr="00BF7EFE" w:rsidRDefault="00126946" w:rsidP="00B219DB">
            <w:pPr>
              <w:tabs>
                <w:tab w:val="left" w:pos="0"/>
                <w:tab w:val="left" w:pos="284"/>
              </w:tabs>
              <w:jc w:val="center"/>
              <w:rPr>
                <w:sz w:val="18"/>
                <w:szCs w:val="18"/>
              </w:rPr>
            </w:pPr>
            <w:r w:rsidRPr="00BF7EFE">
              <w:rPr>
                <w:sz w:val="18"/>
                <w:szCs w:val="18"/>
              </w:rPr>
              <w:t>1</w:t>
            </w:r>
          </w:p>
        </w:tc>
        <w:tc>
          <w:tcPr>
            <w:tcW w:w="846" w:type="pct"/>
            <w:noWrap/>
            <w:vAlign w:val="center"/>
            <w:hideMark/>
          </w:tcPr>
          <w:p w14:paraId="72B077B9" w14:textId="77777777" w:rsidR="00126946" w:rsidRPr="00BF7EFE" w:rsidRDefault="00126946" w:rsidP="00B219DB">
            <w:pPr>
              <w:tabs>
                <w:tab w:val="left" w:pos="0"/>
                <w:tab w:val="left" w:pos="284"/>
              </w:tabs>
              <w:jc w:val="center"/>
              <w:rPr>
                <w:sz w:val="18"/>
                <w:szCs w:val="18"/>
              </w:rPr>
            </w:pPr>
            <w:r w:rsidRPr="00BF7EFE">
              <w:rPr>
                <w:sz w:val="18"/>
                <w:szCs w:val="18"/>
              </w:rPr>
              <w:t>154.5</w:t>
            </w:r>
          </w:p>
        </w:tc>
        <w:tc>
          <w:tcPr>
            <w:tcW w:w="831" w:type="pct"/>
            <w:noWrap/>
            <w:vAlign w:val="center"/>
            <w:hideMark/>
          </w:tcPr>
          <w:p w14:paraId="76EDD888" w14:textId="77777777" w:rsidR="00126946" w:rsidRPr="00BF7EFE" w:rsidRDefault="00126946" w:rsidP="00B219DB">
            <w:pPr>
              <w:tabs>
                <w:tab w:val="left" w:pos="0"/>
                <w:tab w:val="left" w:pos="284"/>
              </w:tabs>
              <w:jc w:val="center"/>
              <w:rPr>
                <w:sz w:val="18"/>
                <w:szCs w:val="18"/>
              </w:rPr>
            </w:pPr>
            <w:r w:rsidRPr="00BF7EFE">
              <w:rPr>
                <w:sz w:val="18"/>
                <w:szCs w:val="18"/>
              </w:rPr>
              <w:t>6.31</w:t>
            </w:r>
          </w:p>
        </w:tc>
        <w:tc>
          <w:tcPr>
            <w:tcW w:w="831" w:type="pct"/>
            <w:noWrap/>
            <w:vAlign w:val="center"/>
            <w:hideMark/>
          </w:tcPr>
          <w:p w14:paraId="1D98E201" w14:textId="77777777" w:rsidR="00126946" w:rsidRPr="00BF7EFE" w:rsidRDefault="00126946" w:rsidP="00B219DB">
            <w:pPr>
              <w:tabs>
                <w:tab w:val="left" w:pos="0"/>
                <w:tab w:val="left" w:pos="284"/>
              </w:tabs>
              <w:jc w:val="center"/>
              <w:rPr>
                <w:sz w:val="18"/>
                <w:szCs w:val="18"/>
              </w:rPr>
            </w:pPr>
            <w:r w:rsidRPr="00BF7EFE">
              <w:rPr>
                <w:sz w:val="18"/>
                <w:szCs w:val="18"/>
              </w:rPr>
              <w:t>-1.57</w:t>
            </w:r>
          </w:p>
        </w:tc>
        <w:tc>
          <w:tcPr>
            <w:tcW w:w="831" w:type="pct"/>
            <w:noWrap/>
            <w:vAlign w:val="center"/>
            <w:hideMark/>
          </w:tcPr>
          <w:p w14:paraId="0D22F8F0" w14:textId="77777777" w:rsidR="00126946" w:rsidRPr="00BF7EFE" w:rsidRDefault="00126946" w:rsidP="00B219DB">
            <w:pPr>
              <w:tabs>
                <w:tab w:val="left" w:pos="0"/>
                <w:tab w:val="left" w:pos="284"/>
              </w:tabs>
              <w:jc w:val="center"/>
              <w:rPr>
                <w:sz w:val="18"/>
                <w:szCs w:val="18"/>
              </w:rPr>
            </w:pPr>
            <w:r w:rsidRPr="00BF7EFE">
              <w:rPr>
                <w:sz w:val="18"/>
                <w:szCs w:val="18"/>
              </w:rPr>
              <w:t>-0.20</w:t>
            </w:r>
          </w:p>
        </w:tc>
        <w:tc>
          <w:tcPr>
            <w:tcW w:w="831" w:type="pct"/>
            <w:noWrap/>
            <w:vAlign w:val="center"/>
            <w:hideMark/>
          </w:tcPr>
          <w:p w14:paraId="11B4C7FC" w14:textId="77777777" w:rsidR="00126946" w:rsidRPr="00BF7EFE" w:rsidRDefault="00126946" w:rsidP="00B219DB">
            <w:pPr>
              <w:tabs>
                <w:tab w:val="left" w:pos="0"/>
                <w:tab w:val="left" w:pos="284"/>
              </w:tabs>
              <w:jc w:val="center"/>
              <w:rPr>
                <w:color w:val="000000" w:themeColor="text1"/>
                <w:sz w:val="18"/>
                <w:szCs w:val="18"/>
              </w:rPr>
            </w:pPr>
            <w:r w:rsidRPr="00BF7EFE">
              <w:rPr>
                <w:color w:val="000000" w:themeColor="text1"/>
                <w:sz w:val="18"/>
                <w:szCs w:val="18"/>
              </w:rPr>
              <w:t>2.25</w:t>
            </w:r>
          </w:p>
        </w:tc>
      </w:tr>
      <w:tr w:rsidR="00126946" w:rsidRPr="00BF7EFE" w14:paraId="19D65CFD" w14:textId="77777777" w:rsidTr="00126946">
        <w:trPr>
          <w:trHeight w:val="276"/>
        </w:trPr>
        <w:tc>
          <w:tcPr>
            <w:tcW w:w="830" w:type="pct"/>
            <w:noWrap/>
            <w:vAlign w:val="center"/>
            <w:hideMark/>
          </w:tcPr>
          <w:p w14:paraId="54D64496" w14:textId="77777777" w:rsidR="00126946" w:rsidRPr="00BF7EFE" w:rsidRDefault="00126946" w:rsidP="00B219DB">
            <w:pPr>
              <w:tabs>
                <w:tab w:val="left" w:pos="0"/>
                <w:tab w:val="left" w:pos="284"/>
              </w:tabs>
              <w:jc w:val="center"/>
              <w:rPr>
                <w:sz w:val="18"/>
                <w:szCs w:val="18"/>
              </w:rPr>
            </w:pPr>
            <w:r w:rsidRPr="00BF7EFE">
              <w:rPr>
                <w:sz w:val="18"/>
                <w:szCs w:val="18"/>
              </w:rPr>
              <w:t>2</w:t>
            </w:r>
          </w:p>
        </w:tc>
        <w:tc>
          <w:tcPr>
            <w:tcW w:w="846" w:type="pct"/>
            <w:noWrap/>
            <w:vAlign w:val="center"/>
            <w:hideMark/>
          </w:tcPr>
          <w:p w14:paraId="3B121751" w14:textId="77777777" w:rsidR="00126946" w:rsidRPr="00BF7EFE" w:rsidRDefault="00126946" w:rsidP="00B219DB">
            <w:pPr>
              <w:tabs>
                <w:tab w:val="left" w:pos="0"/>
                <w:tab w:val="left" w:pos="284"/>
              </w:tabs>
              <w:jc w:val="center"/>
              <w:rPr>
                <w:sz w:val="18"/>
                <w:szCs w:val="18"/>
              </w:rPr>
            </w:pPr>
            <w:r w:rsidRPr="00BF7EFE">
              <w:rPr>
                <w:sz w:val="18"/>
                <w:szCs w:val="18"/>
              </w:rPr>
              <w:t>155.2</w:t>
            </w:r>
          </w:p>
        </w:tc>
        <w:tc>
          <w:tcPr>
            <w:tcW w:w="831" w:type="pct"/>
            <w:noWrap/>
            <w:vAlign w:val="center"/>
            <w:hideMark/>
          </w:tcPr>
          <w:p w14:paraId="40155CB0" w14:textId="77777777" w:rsidR="00126946" w:rsidRPr="00BF7EFE" w:rsidRDefault="00126946" w:rsidP="00B219DB">
            <w:pPr>
              <w:tabs>
                <w:tab w:val="left" w:pos="0"/>
                <w:tab w:val="left" w:pos="284"/>
              </w:tabs>
              <w:jc w:val="center"/>
              <w:rPr>
                <w:sz w:val="18"/>
                <w:szCs w:val="18"/>
              </w:rPr>
            </w:pPr>
            <w:r w:rsidRPr="00BF7EFE">
              <w:rPr>
                <w:sz w:val="18"/>
                <w:szCs w:val="18"/>
              </w:rPr>
              <w:t>4.37</w:t>
            </w:r>
          </w:p>
        </w:tc>
        <w:tc>
          <w:tcPr>
            <w:tcW w:w="831" w:type="pct"/>
            <w:noWrap/>
            <w:vAlign w:val="center"/>
            <w:hideMark/>
          </w:tcPr>
          <w:p w14:paraId="0E9192C0" w14:textId="77777777" w:rsidR="00126946" w:rsidRPr="00BF7EFE" w:rsidRDefault="00126946" w:rsidP="00B219DB">
            <w:pPr>
              <w:tabs>
                <w:tab w:val="left" w:pos="0"/>
                <w:tab w:val="left" w:pos="284"/>
              </w:tabs>
              <w:jc w:val="center"/>
              <w:rPr>
                <w:sz w:val="18"/>
                <w:szCs w:val="18"/>
              </w:rPr>
            </w:pPr>
            <w:r w:rsidRPr="00BF7EFE">
              <w:rPr>
                <w:sz w:val="18"/>
                <w:szCs w:val="18"/>
              </w:rPr>
              <w:t>-0.91</w:t>
            </w:r>
          </w:p>
        </w:tc>
        <w:tc>
          <w:tcPr>
            <w:tcW w:w="831" w:type="pct"/>
            <w:noWrap/>
            <w:vAlign w:val="center"/>
            <w:hideMark/>
          </w:tcPr>
          <w:p w14:paraId="01B775D1" w14:textId="77777777" w:rsidR="00126946" w:rsidRPr="00BF7EFE" w:rsidRDefault="00126946" w:rsidP="00B219DB">
            <w:pPr>
              <w:tabs>
                <w:tab w:val="left" w:pos="0"/>
                <w:tab w:val="left" w:pos="284"/>
              </w:tabs>
              <w:jc w:val="center"/>
              <w:rPr>
                <w:sz w:val="18"/>
                <w:szCs w:val="18"/>
              </w:rPr>
            </w:pPr>
            <w:r w:rsidRPr="00BF7EFE">
              <w:rPr>
                <w:sz w:val="18"/>
                <w:szCs w:val="18"/>
              </w:rPr>
              <w:t>-0.11</w:t>
            </w:r>
          </w:p>
        </w:tc>
        <w:tc>
          <w:tcPr>
            <w:tcW w:w="831" w:type="pct"/>
            <w:noWrap/>
            <w:vAlign w:val="center"/>
            <w:hideMark/>
          </w:tcPr>
          <w:p w14:paraId="762F90E3" w14:textId="77777777" w:rsidR="00126946" w:rsidRPr="00BF7EFE" w:rsidRDefault="00126946" w:rsidP="00B219DB">
            <w:pPr>
              <w:tabs>
                <w:tab w:val="left" w:pos="0"/>
                <w:tab w:val="left" w:pos="284"/>
              </w:tabs>
              <w:jc w:val="center"/>
              <w:rPr>
                <w:color w:val="000000" w:themeColor="text1"/>
                <w:sz w:val="18"/>
                <w:szCs w:val="18"/>
              </w:rPr>
            </w:pPr>
            <w:r w:rsidRPr="00BF7EFE">
              <w:rPr>
                <w:color w:val="000000" w:themeColor="text1"/>
                <w:sz w:val="18"/>
                <w:szCs w:val="18"/>
              </w:rPr>
              <w:t>1.56</w:t>
            </w:r>
          </w:p>
        </w:tc>
      </w:tr>
      <w:tr w:rsidR="00126946" w:rsidRPr="00BF7EFE" w14:paraId="75E90E78" w14:textId="77777777" w:rsidTr="00126946">
        <w:trPr>
          <w:trHeight w:val="276"/>
        </w:trPr>
        <w:tc>
          <w:tcPr>
            <w:tcW w:w="830" w:type="pct"/>
            <w:noWrap/>
            <w:vAlign w:val="center"/>
            <w:hideMark/>
          </w:tcPr>
          <w:p w14:paraId="4FBA1E84" w14:textId="77777777" w:rsidR="00126946" w:rsidRPr="00BF7EFE" w:rsidRDefault="00126946" w:rsidP="00B219DB">
            <w:pPr>
              <w:tabs>
                <w:tab w:val="left" w:pos="0"/>
                <w:tab w:val="left" w:pos="284"/>
              </w:tabs>
              <w:jc w:val="center"/>
              <w:rPr>
                <w:sz w:val="18"/>
                <w:szCs w:val="18"/>
              </w:rPr>
            </w:pPr>
            <w:r w:rsidRPr="00BF7EFE">
              <w:rPr>
                <w:sz w:val="18"/>
                <w:szCs w:val="18"/>
              </w:rPr>
              <w:t>3</w:t>
            </w:r>
          </w:p>
        </w:tc>
        <w:tc>
          <w:tcPr>
            <w:tcW w:w="846" w:type="pct"/>
            <w:noWrap/>
            <w:vAlign w:val="center"/>
            <w:hideMark/>
          </w:tcPr>
          <w:p w14:paraId="3231882B" w14:textId="77777777" w:rsidR="00126946" w:rsidRPr="00BF7EFE" w:rsidRDefault="00126946" w:rsidP="00B219DB">
            <w:pPr>
              <w:tabs>
                <w:tab w:val="left" w:pos="0"/>
                <w:tab w:val="left" w:pos="284"/>
              </w:tabs>
              <w:jc w:val="center"/>
              <w:rPr>
                <w:sz w:val="18"/>
                <w:szCs w:val="18"/>
              </w:rPr>
            </w:pPr>
            <w:r w:rsidRPr="00BF7EFE">
              <w:rPr>
                <w:sz w:val="18"/>
                <w:szCs w:val="18"/>
              </w:rPr>
              <w:t>160.9</w:t>
            </w:r>
          </w:p>
        </w:tc>
        <w:tc>
          <w:tcPr>
            <w:tcW w:w="831" w:type="pct"/>
            <w:noWrap/>
            <w:vAlign w:val="center"/>
            <w:hideMark/>
          </w:tcPr>
          <w:p w14:paraId="3141A7C6" w14:textId="77777777" w:rsidR="00126946" w:rsidRPr="00BF7EFE" w:rsidRDefault="00126946" w:rsidP="00B219DB">
            <w:pPr>
              <w:tabs>
                <w:tab w:val="left" w:pos="0"/>
                <w:tab w:val="left" w:pos="284"/>
              </w:tabs>
              <w:jc w:val="center"/>
              <w:rPr>
                <w:sz w:val="18"/>
                <w:szCs w:val="18"/>
              </w:rPr>
            </w:pPr>
            <w:r w:rsidRPr="00BF7EFE">
              <w:rPr>
                <w:sz w:val="18"/>
                <w:szCs w:val="18"/>
              </w:rPr>
              <w:t>14.08</w:t>
            </w:r>
          </w:p>
        </w:tc>
        <w:tc>
          <w:tcPr>
            <w:tcW w:w="831" w:type="pct"/>
            <w:noWrap/>
            <w:vAlign w:val="center"/>
            <w:hideMark/>
          </w:tcPr>
          <w:p w14:paraId="3ECE1BB7" w14:textId="77777777" w:rsidR="00126946" w:rsidRPr="00BF7EFE" w:rsidRDefault="00126946" w:rsidP="00B219DB">
            <w:pPr>
              <w:tabs>
                <w:tab w:val="left" w:pos="0"/>
                <w:tab w:val="left" w:pos="284"/>
              </w:tabs>
              <w:jc w:val="center"/>
              <w:rPr>
                <w:sz w:val="18"/>
                <w:szCs w:val="18"/>
              </w:rPr>
            </w:pPr>
            <w:r w:rsidRPr="00BF7EFE">
              <w:rPr>
                <w:sz w:val="18"/>
                <w:szCs w:val="18"/>
              </w:rPr>
              <w:t>4.78</w:t>
            </w:r>
          </w:p>
        </w:tc>
        <w:tc>
          <w:tcPr>
            <w:tcW w:w="831" w:type="pct"/>
            <w:noWrap/>
            <w:vAlign w:val="center"/>
            <w:hideMark/>
          </w:tcPr>
          <w:p w14:paraId="040A0B95" w14:textId="77777777" w:rsidR="00126946" w:rsidRPr="00BF7EFE" w:rsidRDefault="00126946" w:rsidP="00B219DB">
            <w:pPr>
              <w:tabs>
                <w:tab w:val="left" w:pos="0"/>
                <w:tab w:val="left" w:pos="284"/>
              </w:tabs>
              <w:jc w:val="center"/>
              <w:rPr>
                <w:sz w:val="18"/>
                <w:szCs w:val="18"/>
              </w:rPr>
            </w:pPr>
            <w:r w:rsidRPr="00BF7EFE">
              <w:rPr>
                <w:sz w:val="18"/>
                <w:szCs w:val="18"/>
              </w:rPr>
              <w:t>0.60</w:t>
            </w:r>
          </w:p>
        </w:tc>
        <w:tc>
          <w:tcPr>
            <w:tcW w:w="831" w:type="pct"/>
            <w:noWrap/>
            <w:vAlign w:val="center"/>
            <w:hideMark/>
          </w:tcPr>
          <w:p w14:paraId="106B0D47" w14:textId="77777777" w:rsidR="00126946" w:rsidRPr="00BF7EFE" w:rsidRDefault="00126946" w:rsidP="00B219DB">
            <w:pPr>
              <w:tabs>
                <w:tab w:val="left" w:pos="0"/>
                <w:tab w:val="left" w:pos="284"/>
              </w:tabs>
              <w:jc w:val="center"/>
              <w:rPr>
                <w:color w:val="000000" w:themeColor="text1"/>
                <w:sz w:val="18"/>
                <w:szCs w:val="18"/>
              </w:rPr>
            </w:pPr>
            <w:r w:rsidRPr="00BF7EFE">
              <w:rPr>
                <w:color w:val="000000" w:themeColor="text1"/>
                <w:sz w:val="18"/>
                <w:szCs w:val="18"/>
              </w:rPr>
              <w:t>5.03</w:t>
            </w:r>
          </w:p>
        </w:tc>
      </w:tr>
      <w:tr w:rsidR="00126946" w:rsidRPr="00BF7EFE" w14:paraId="28E81DCD" w14:textId="77777777" w:rsidTr="00126946">
        <w:trPr>
          <w:trHeight w:val="276"/>
        </w:trPr>
        <w:tc>
          <w:tcPr>
            <w:tcW w:w="830" w:type="pct"/>
            <w:noWrap/>
            <w:vAlign w:val="center"/>
            <w:hideMark/>
          </w:tcPr>
          <w:p w14:paraId="08DCFBD9" w14:textId="77777777" w:rsidR="00126946" w:rsidRPr="00BF7EFE" w:rsidRDefault="00126946" w:rsidP="00B219DB">
            <w:pPr>
              <w:tabs>
                <w:tab w:val="left" w:pos="0"/>
                <w:tab w:val="left" w:pos="284"/>
              </w:tabs>
              <w:jc w:val="center"/>
              <w:rPr>
                <w:sz w:val="18"/>
                <w:szCs w:val="18"/>
              </w:rPr>
            </w:pPr>
            <w:r w:rsidRPr="00BF7EFE">
              <w:rPr>
                <w:sz w:val="18"/>
                <w:szCs w:val="18"/>
              </w:rPr>
              <w:t>4</w:t>
            </w:r>
          </w:p>
        </w:tc>
        <w:tc>
          <w:tcPr>
            <w:tcW w:w="846" w:type="pct"/>
            <w:noWrap/>
            <w:vAlign w:val="center"/>
            <w:hideMark/>
          </w:tcPr>
          <w:p w14:paraId="20B656D3" w14:textId="77777777" w:rsidR="00126946" w:rsidRPr="00BF7EFE" w:rsidRDefault="00126946" w:rsidP="00B219DB">
            <w:pPr>
              <w:tabs>
                <w:tab w:val="left" w:pos="0"/>
                <w:tab w:val="left" w:pos="284"/>
              </w:tabs>
              <w:jc w:val="center"/>
              <w:rPr>
                <w:sz w:val="18"/>
                <w:szCs w:val="18"/>
              </w:rPr>
            </w:pPr>
            <w:r w:rsidRPr="00BF7EFE">
              <w:rPr>
                <w:sz w:val="18"/>
                <w:szCs w:val="18"/>
              </w:rPr>
              <w:t>163.1</w:t>
            </w:r>
          </w:p>
        </w:tc>
        <w:tc>
          <w:tcPr>
            <w:tcW w:w="831" w:type="pct"/>
            <w:noWrap/>
            <w:vAlign w:val="center"/>
            <w:hideMark/>
          </w:tcPr>
          <w:p w14:paraId="0E2DAFD3" w14:textId="77777777" w:rsidR="00126946" w:rsidRPr="00BF7EFE" w:rsidRDefault="00126946" w:rsidP="00B219DB">
            <w:pPr>
              <w:tabs>
                <w:tab w:val="left" w:pos="0"/>
                <w:tab w:val="left" w:pos="284"/>
              </w:tabs>
              <w:jc w:val="center"/>
              <w:rPr>
                <w:sz w:val="18"/>
                <w:szCs w:val="18"/>
              </w:rPr>
            </w:pPr>
            <w:r w:rsidRPr="00BF7EFE">
              <w:rPr>
                <w:sz w:val="18"/>
                <w:szCs w:val="18"/>
              </w:rPr>
              <w:t>3.76</w:t>
            </w:r>
          </w:p>
        </w:tc>
        <w:tc>
          <w:tcPr>
            <w:tcW w:w="831" w:type="pct"/>
            <w:noWrap/>
            <w:vAlign w:val="center"/>
            <w:hideMark/>
          </w:tcPr>
          <w:p w14:paraId="09BEFCF5" w14:textId="77777777" w:rsidR="00126946" w:rsidRPr="00BF7EFE" w:rsidRDefault="00126946" w:rsidP="00B219DB">
            <w:pPr>
              <w:tabs>
                <w:tab w:val="left" w:pos="0"/>
                <w:tab w:val="left" w:pos="284"/>
              </w:tabs>
              <w:jc w:val="center"/>
              <w:rPr>
                <w:sz w:val="18"/>
                <w:szCs w:val="18"/>
              </w:rPr>
            </w:pPr>
            <w:r w:rsidRPr="00BF7EFE">
              <w:rPr>
                <w:sz w:val="18"/>
                <w:szCs w:val="18"/>
              </w:rPr>
              <w:t>7.00</w:t>
            </w:r>
          </w:p>
        </w:tc>
        <w:tc>
          <w:tcPr>
            <w:tcW w:w="831" w:type="pct"/>
            <w:noWrap/>
            <w:vAlign w:val="center"/>
            <w:hideMark/>
          </w:tcPr>
          <w:p w14:paraId="7EFB0B88" w14:textId="77777777" w:rsidR="00126946" w:rsidRPr="00BF7EFE" w:rsidRDefault="00126946" w:rsidP="00B219DB">
            <w:pPr>
              <w:tabs>
                <w:tab w:val="left" w:pos="0"/>
                <w:tab w:val="left" w:pos="284"/>
              </w:tabs>
              <w:jc w:val="center"/>
              <w:rPr>
                <w:sz w:val="18"/>
                <w:szCs w:val="18"/>
              </w:rPr>
            </w:pPr>
            <w:r w:rsidRPr="00BF7EFE">
              <w:rPr>
                <w:sz w:val="18"/>
                <w:szCs w:val="18"/>
              </w:rPr>
              <w:t>0.88</w:t>
            </w:r>
          </w:p>
        </w:tc>
        <w:tc>
          <w:tcPr>
            <w:tcW w:w="831" w:type="pct"/>
            <w:noWrap/>
            <w:vAlign w:val="center"/>
            <w:hideMark/>
          </w:tcPr>
          <w:p w14:paraId="7FF65A03" w14:textId="77777777" w:rsidR="00126946" w:rsidRPr="00BF7EFE" w:rsidRDefault="00126946" w:rsidP="00B219DB">
            <w:pPr>
              <w:tabs>
                <w:tab w:val="left" w:pos="0"/>
                <w:tab w:val="left" w:pos="284"/>
              </w:tabs>
              <w:jc w:val="center"/>
              <w:rPr>
                <w:color w:val="000000" w:themeColor="text1"/>
                <w:sz w:val="18"/>
                <w:szCs w:val="18"/>
              </w:rPr>
            </w:pPr>
            <w:r w:rsidRPr="00BF7EFE">
              <w:rPr>
                <w:color w:val="000000" w:themeColor="text1"/>
                <w:sz w:val="18"/>
                <w:szCs w:val="18"/>
              </w:rPr>
              <w:t>1.34</w:t>
            </w:r>
          </w:p>
        </w:tc>
      </w:tr>
      <w:tr w:rsidR="00126946" w:rsidRPr="00BF7EFE" w14:paraId="37344424" w14:textId="77777777" w:rsidTr="00126946">
        <w:trPr>
          <w:trHeight w:val="276"/>
        </w:trPr>
        <w:tc>
          <w:tcPr>
            <w:tcW w:w="830" w:type="pct"/>
            <w:noWrap/>
            <w:vAlign w:val="center"/>
            <w:hideMark/>
          </w:tcPr>
          <w:p w14:paraId="6BCC0CEC" w14:textId="77777777" w:rsidR="00126946" w:rsidRPr="00BF7EFE" w:rsidRDefault="00126946" w:rsidP="00B219DB">
            <w:pPr>
              <w:tabs>
                <w:tab w:val="left" w:pos="0"/>
                <w:tab w:val="left" w:pos="284"/>
              </w:tabs>
              <w:jc w:val="center"/>
              <w:rPr>
                <w:sz w:val="18"/>
                <w:szCs w:val="18"/>
              </w:rPr>
            </w:pPr>
            <w:r w:rsidRPr="00BF7EFE">
              <w:rPr>
                <w:sz w:val="18"/>
                <w:szCs w:val="18"/>
              </w:rPr>
              <w:t>5</w:t>
            </w:r>
          </w:p>
        </w:tc>
        <w:tc>
          <w:tcPr>
            <w:tcW w:w="846" w:type="pct"/>
            <w:noWrap/>
            <w:vAlign w:val="center"/>
            <w:hideMark/>
          </w:tcPr>
          <w:p w14:paraId="0E18B691" w14:textId="77777777" w:rsidR="00126946" w:rsidRPr="00BF7EFE" w:rsidRDefault="00126946" w:rsidP="00B219DB">
            <w:pPr>
              <w:tabs>
                <w:tab w:val="left" w:pos="0"/>
                <w:tab w:val="left" w:pos="284"/>
              </w:tabs>
              <w:jc w:val="center"/>
              <w:rPr>
                <w:sz w:val="18"/>
                <w:szCs w:val="18"/>
              </w:rPr>
            </w:pPr>
            <w:r w:rsidRPr="00BF7EFE">
              <w:rPr>
                <w:sz w:val="18"/>
                <w:szCs w:val="18"/>
              </w:rPr>
              <w:t>147.3</w:t>
            </w:r>
          </w:p>
        </w:tc>
        <w:tc>
          <w:tcPr>
            <w:tcW w:w="831" w:type="pct"/>
            <w:noWrap/>
            <w:vAlign w:val="center"/>
            <w:hideMark/>
          </w:tcPr>
          <w:p w14:paraId="6520A3D4" w14:textId="77777777" w:rsidR="00126946" w:rsidRPr="00BF7EFE" w:rsidRDefault="00126946" w:rsidP="00B219DB">
            <w:pPr>
              <w:tabs>
                <w:tab w:val="left" w:pos="0"/>
                <w:tab w:val="left" w:pos="284"/>
              </w:tabs>
              <w:jc w:val="center"/>
              <w:rPr>
                <w:sz w:val="18"/>
                <w:szCs w:val="18"/>
              </w:rPr>
            </w:pPr>
            <w:r w:rsidRPr="00BF7EFE">
              <w:rPr>
                <w:sz w:val="18"/>
                <w:szCs w:val="18"/>
              </w:rPr>
              <w:t>5.28</w:t>
            </w:r>
          </w:p>
        </w:tc>
        <w:tc>
          <w:tcPr>
            <w:tcW w:w="831" w:type="pct"/>
            <w:noWrap/>
            <w:vAlign w:val="center"/>
            <w:hideMark/>
          </w:tcPr>
          <w:p w14:paraId="3039DCF9" w14:textId="77777777" w:rsidR="00126946" w:rsidRPr="00BF7EFE" w:rsidRDefault="00126946" w:rsidP="00B219DB">
            <w:pPr>
              <w:tabs>
                <w:tab w:val="left" w:pos="0"/>
                <w:tab w:val="left" w:pos="284"/>
              </w:tabs>
              <w:jc w:val="center"/>
              <w:rPr>
                <w:sz w:val="18"/>
                <w:szCs w:val="18"/>
              </w:rPr>
            </w:pPr>
            <w:r w:rsidRPr="00BF7EFE">
              <w:rPr>
                <w:sz w:val="18"/>
                <w:szCs w:val="18"/>
              </w:rPr>
              <w:t>-8.82</w:t>
            </w:r>
          </w:p>
        </w:tc>
        <w:tc>
          <w:tcPr>
            <w:tcW w:w="831" w:type="pct"/>
            <w:noWrap/>
            <w:vAlign w:val="center"/>
            <w:hideMark/>
          </w:tcPr>
          <w:p w14:paraId="36DF17F2" w14:textId="77777777" w:rsidR="00126946" w:rsidRPr="00BF7EFE" w:rsidRDefault="00126946" w:rsidP="00B219DB">
            <w:pPr>
              <w:tabs>
                <w:tab w:val="left" w:pos="0"/>
                <w:tab w:val="left" w:pos="284"/>
              </w:tabs>
              <w:jc w:val="center"/>
              <w:rPr>
                <w:sz w:val="18"/>
                <w:szCs w:val="18"/>
              </w:rPr>
            </w:pPr>
            <w:r w:rsidRPr="00BF7EFE">
              <w:rPr>
                <w:sz w:val="18"/>
                <w:szCs w:val="18"/>
              </w:rPr>
              <w:t>-1.10</w:t>
            </w:r>
          </w:p>
        </w:tc>
        <w:tc>
          <w:tcPr>
            <w:tcW w:w="831" w:type="pct"/>
            <w:noWrap/>
            <w:vAlign w:val="center"/>
            <w:hideMark/>
          </w:tcPr>
          <w:p w14:paraId="27A67070" w14:textId="77777777" w:rsidR="00126946" w:rsidRPr="00BF7EFE" w:rsidRDefault="00126946" w:rsidP="00B219DB">
            <w:pPr>
              <w:tabs>
                <w:tab w:val="left" w:pos="0"/>
                <w:tab w:val="left" w:pos="284"/>
              </w:tabs>
              <w:jc w:val="center"/>
              <w:rPr>
                <w:color w:val="000000" w:themeColor="text1"/>
                <w:sz w:val="18"/>
                <w:szCs w:val="18"/>
              </w:rPr>
            </w:pPr>
            <w:r w:rsidRPr="00BF7EFE">
              <w:rPr>
                <w:color w:val="000000" w:themeColor="text1"/>
                <w:sz w:val="18"/>
                <w:szCs w:val="18"/>
              </w:rPr>
              <w:t>1.89</w:t>
            </w:r>
          </w:p>
        </w:tc>
      </w:tr>
      <w:tr w:rsidR="00126946" w:rsidRPr="00BF7EFE" w14:paraId="2411D89E" w14:textId="77777777" w:rsidTr="00126946">
        <w:trPr>
          <w:trHeight w:val="276"/>
        </w:trPr>
        <w:tc>
          <w:tcPr>
            <w:tcW w:w="830" w:type="pct"/>
            <w:noWrap/>
            <w:vAlign w:val="center"/>
            <w:hideMark/>
          </w:tcPr>
          <w:p w14:paraId="6B26EF8B" w14:textId="77777777" w:rsidR="00126946" w:rsidRPr="00BF7EFE" w:rsidRDefault="00126946" w:rsidP="00B219DB">
            <w:pPr>
              <w:tabs>
                <w:tab w:val="left" w:pos="0"/>
                <w:tab w:val="left" w:pos="284"/>
              </w:tabs>
              <w:jc w:val="center"/>
              <w:rPr>
                <w:sz w:val="18"/>
                <w:szCs w:val="18"/>
              </w:rPr>
            </w:pPr>
            <w:r w:rsidRPr="00BF7EFE">
              <w:rPr>
                <w:sz w:val="18"/>
                <w:szCs w:val="18"/>
              </w:rPr>
              <w:t>6</w:t>
            </w:r>
          </w:p>
        </w:tc>
        <w:tc>
          <w:tcPr>
            <w:tcW w:w="846" w:type="pct"/>
            <w:noWrap/>
            <w:vAlign w:val="center"/>
            <w:hideMark/>
          </w:tcPr>
          <w:p w14:paraId="4FC098DD" w14:textId="77777777" w:rsidR="00126946" w:rsidRPr="00BF7EFE" w:rsidRDefault="00126946" w:rsidP="00B219DB">
            <w:pPr>
              <w:tabs>
                <w:tab w:val="left" w:pos="0"/>
                <w:tab w:val="left" w:pos="284"/>
              </w:tabs>
              <w:jc w:val="center"/>
              <w:rPr>
                <w:sz w:val="18"/>
                <w:szCs w:val="18"/>
              </w:rPr>
            </w:pPr>
            <w:r w:rsidRPr="00BF7EFE">
              <w:rPr>
                <w:sz w:val="18"/>
                <w:szCs w:val="18"/>
              </w:rPr>
              <w:t>166.6</w:t>
            </w:r>
          </w:p>
        </w:tc>
        <w:tc>
          <w:tcPr>
            <w:tcW w:w="831" w:type="pct"/>
            <w:noWrap/>
            <w:vAlign w:val="center"/>
            <w:hideMark/>
          </w:tcPr>
          <w:p w14:paraId="2AB52962" w14:textId="77777777" w:rsidR="00126946" w:rsidRPr="00BF7EFE" w:rsidRDefault="00126946" w:rsidP="00B219DB">
            <w:pPr>
              <w:tabs>
                <w:tab w:val="left" w:pos="0"/>
                <w:tab w:val="left" w:pos="284"/>
              </w:tabs>
              <w:jc w:val="center"/>
              <w:rPr>
                <w:sz w:val="18"/>
                <w:szCs w:val="18"/>
              </w:rPr>
            </w:pPr>
            <w:r w:rsidRPr="00BF7EFE">
              <w:rPr>
                <w:sz w:val="18"/>
                <w:szCs w:val="18"/>
              </w:rPr>
              <w:t>2.42</w:t>
            </w:r>
          </w:p>
        </w:tc>
        <w:tc>
          <w:tcPr>
            <w:tcW w:w="831" w:type="pct"/>
            <w:noWrap/>
            <w:vAlign w:val="center"/>
            <w:hideMark/>
          </w:tcPr>
          <w:p w14:paraId="030158F1" w14:textId="77777777" w:rsidR="00126946" w:rsidRPr="00BF7EFE" w:rsidRDefault="00126946" w:rsidP="00B219DB">
            <w:pPr>
              <w:tabs>
                <w:tab w:val="left" w:pos="0"/>
                <w:tab w:val="left" w:pos="284"/>
              </w:tabs>
              <w:jc w:val="center"/>
              <w:rPr>
                <w:sz w:val="18"/>
                <w:szCs w:val="18"/>
              </w:rPr>
            </w:pPr>
            <w:r w:rsidRPr="00BF7EFE">
              <w:rPr>
                <w:sz w:val="18"/>
                <w:szCs w:val="18"/>
              </w:rPr>
              <w:t>10.48</w:t>
            </w:r>
          </w:p>
        </w:tc>
        <w:tc>
          <w:tcPr>
            <w:tcW w:w="831" w:type="pct"/>
            <w:noWrap/>
            <w:vAlign w:val="center"/>
            <w:hideMark/>
          </w:tcPr>
          <w:p w14:paraId="65BDBBD6" w14:textId="77777777" w:rsidR="00126946" w:rsidRPr="00BF7EFE" w:rsidRDefault="00126946" w:rsidP="00B219DB">
            <w:pPr>
              <w:tabs>
                <w:tab w:val="left" w:pos="0"/>
                <w:tab w:val="left" w:pos="284"/>
              </w:tabs>
              <w:jc w:val="center"/>
              <w:rPr>
                <w:sz w:val="18"/>
                <w:szCs w:val="18"/>
              </w:rPr>
            </w:pPr>
            <w:r w:rsidRPr="00BF7EFE">
              <w:rPr>
                <w:sz w:val="18"/>
                <w:szCs w:val="18"/>
              </w:rPr>
              <w:t>1.31</w:t>
            </w:r>
          </w:p>
        </w:tc>
        <w:tc>
          <w:tcPr>
            <w:tcW w:w="831" w:type="pct"/>
            <w:noWrap/>
            <w:vAlign w:val="center"/>
            <w:hideMark/>
          </w:tcPr>
          <w:p w14:paraId="3ADBF9FB" w14:textId="77777777" w:rsidR="00126946" w:rsidRPr="00BF7EFE" w:rsidRDefault="00126946" w:rsidP="00B219DB">
            <w:pPr>
              <w:tabs>
                <w:tab w:val="left" w:pos="0"/>
                <w:tab w:val="left" w:pos="284"/>
              </w:tabs>
              <w:jc w:val="center"/>
              <w:rPr>
                <w:color w:val="000000" w:themeColor="text1"/>
                <w:sz w:val="18"/>
                <w:szCs w:val="18"/>
              </w:rPr>
            </w:pPr>
            <w:r w:rsidRPr="00BF7EFE">
              <w:rPr>
                <w:color w:val="000000" w:themeColor="text1"/>
                <w:sz w:val="18"/>
                <w:szCs w:val="18"/>
              </w:rPr>
              <w:t>0.86</w:t>
            </w:r>
          </w:p>
        </w:tc>
      </w:tr>
      <w:tr w:rsidR="00126946" w:rsidRPr="00BF7EFE" w14:paraId="5F6270D0" w14:textId="77777777" w:rsidTr="00126946">
        <w:trPr>
          <w:trHeight w:val="276"/>
        </w:trPr>
        <w:tc>
          <w:tcPr>
            <w:tcW w:w="830" w:type="pct"/>
            <w:noWrap/>
            <w:vAlign w:val="center"/>
            <w:hideMark/>
          </w:tcPr>
          <w:p w14:paraId="5BAFF558" w14:textId="77777777" w:rsidR="00126946" w:rsidRPr="00BF7EFE" w:rsidRDefault="00126946" w:rsidP="00B219DB">
            <w:pPr>
              <w:tabs>
                <w:tab w:val="left" w:pos="0"/>
                <w:tab w:val="left" w:pos="284"/>
              </w:tabs>
              <w:jc w:val="center"/>
              <w:rPr>
                <w:sz w:val="18"/>
                <w:szCs w:val="18"/>
              </w:rPr>
            </w:pPr>
            <w:r w:rsidRPr="00BF7EFE">
              <w:rPr>
                <w:sz w:val="18"/>
                <w:szCs w:val="18"/>
              </w:rPr>
              <w:t>7</w:t>
            </w:r>
          </w:p>
        </w:tc>
        <w:tc>
          <w:tcPr>
            <w:tcW w:w="846" w:type="pct"/>
            <w:noWrap/>
            <w:vAlign w:val="center"/>
            <w:hideMark/>
          </w:tcPr>
          <w:p w14:paraId="086429E8" w14:textId="77777777" w:rsidR="00126946" w:rsidRPr="00BF7EFE" w:rsidRDefault="00126946" w:rsidP="00B219DB">
            <w:pPr>
              <w:tabs>
                <w:tab w:val="left" w:pos="0"/>
                <w:tab w:val="left" w:pos="284"/>
              </w:tabs>
              <w:jc w:val="center"/>
              <w:rPr>
                <w:sz w:val="18"/>
                <w:szCs w:val="18"/>
              </w:rPr>
            </w:pPr>
            <w:r w:rsidRPr="00BF7EFE">
              <w:rPr>
                <w:sz w:val="18"/>
                <w:szCs w:val="18"/>
              </w:rPr>
              <w:t>145.2</w:t>
            </w:r>
          </w:p>
        </w:tc>
        <w:tc>
          <w:tcPr>
            <w:tcW w:w="831" w:type="pct"/>
            <w:noWrap/>
            <w:vAlign w:val="center"/>
            <w:hideMark/>
          </w:tcPr>
          <w:p w14:paraId="05A86334" w14:textId="77777777" w:rsidR="00126946" w:rsidRPr="00BF7EFE" w:rsidRDefault="00126946" w:rsidP="00B219DB">
            <w:pPr>
              <w:tabs>
                <w:tab w:val="left" w:pos="0"/>
                <w:tab w:val="left" w:pos="284"/>
              </w:tabs>
              <w:jc w:val="center"/>
              <w:rPr>
                <w:sz w:val="18"/>
                <w:szCs w:val="18"/>
              </w:rPr>
            </w:pPr>
            <w:r w:rsidRPr="00BF7EFE">
              <w:rPr>
                <w:sz w:val="18"/>
                <w:szCs w:val="18"/>
              </w:rPr>
              <w:t>8.38</w:t>
            </w:r>
          </w:p>
        </w:tc>
        <w:tc>
          <w:tcPr>
            <w:tcW w:w="831" w:type="pct"/>
            <w:noWrap/>
            <w:vAlign w:val="center"/>
            <w:hideMark/>
          </w:tcPr>
          <w:p w14:paraId="27F28507" w14:textId="77777777" w:rsidR="00126946" w:rsidRPr="00BF7EFE" w:rsidRDefault="00126946" w:rsidP="00B219DB">
            <w:pPr>
              <w:tabs>
                <w:tab w:val="left" w:pos="0"/>
                <w:tab w:val="left" w:pos="284"/>
              </w:tabs>
              <w:jc w:val="center"/>
              <w:rPr>
                <w:sz w:val="18"/>
                <w:szCs w:val="18"/>
              </w:rPr>
            </w:pPr>
            <w:r w:rsidRPr="00BF7EFE">
              <w:rPr>
                <w:sz w:val="18"/>
                <w:szCs w:val="18"/>
              </w:rPr>
              <w:t>-10.93</w:t>
            </w:r>
          </w:p>
        </w:tc>
        <w:tc>
          <w:tcPr>
            <w:tcW w:w="831" w:type="pct"/>
            <w:noWrap/>
            <w:vAlign w:val="center"/>
            <w:hideMark/>
          </w:tcPr>
          <w:p w14:paraId="1DE62DCB" w14:textId="77777777" w:rsidR="00126946" w:rsidRPr="00BF7EFE" w:rsidRDefault="00126946" w:rsidP="00B219DB">
            <w:pPr>
              <w:tabs>
                <w:tab w:val="left" w:pos="0"/>
                <w:tab w:val="left" w:pos="284"/>
              </w:tabs>
              <w:jc w:val="center"/>
              <w:rPr>
                <w:sz w:val="18"/>
                <w:szCs w:val="18"/>
              </w:rPr>
            </w:pPr>
            <w:r w:rsidRPr="00BF7EFE">
              <w:rPr>
                <w:sz w:val="18"/>
                <w:szCs w:val="18"/>
              </w:rPr>
              <w:t>-1.37</w:t>
            </w:r>
          </w:p>
        </w:tc>
        <w:tc>
          <w:tcPr>
            <w:tcW w:w="831" w:type="pct"/>
            <w:noWrap/>
            <w:vAlign w:val="center"/>
            <w:hideMark/>
          </w:tcPr>
          <w:p w14:paraId="22778CD4" w14:textId="77777777" w:rsidR="00126946" w:rsidRPr="00BF7EFE" w:rsidRDefault="00126946" w:rsidP="00B219DB">
            <w:pPr>
              <w:tabs>
                <w:tab w:val="left" w:pos="0"/>
                <w:tab w:val="left" w:pos="284"/>
              </w:tabs>
              <w:jc w:val="center"/>
              <w:rPr>
                <w:color w:val="000000" w:themeColor="text1"/>
                <w:sz w:val="18"/>
                <w:szCs w:val="18"/>
              </w:rPr>
            </w:pPr>
            <w:r w:rsidRPr="00BF7EFE">
              <w:rPr>
                <w:color w:val="000000" w:themeColor="text1"/>
                <w:sz w:val="18"/>
                <w:szCs w:val="18"/>
              </w:rPr>
              <w:t>2.99</w:t>
            </w:r>
          </w:p>
        </w:tc>
      </w:tr>
    </w:tbl>
    <w:p w14:paraId="5E8EC68F" w14:textId="77777777" w:rsidR="00C5529B" w:rsidRPr="00BF7EFE" w:rsidRDefault="00C5529B" w:rsidP="00C5529B">
      <w:pPr>
        <w:tabs>
          <w:tab w:val="left" w:pos="0"/>
          <w:tab w:val="left" w:pos="284"/>
        </w:tabs>
      </w:pPr>
    </w:p>
    <w:p w14:paraId="2664447A" w14:textId="7E828613" w:rsidR="00C5529B" w:rsidRPr="00BF7EFE" w:rsidRDefault="000E431C" w:rsidP="000E431C">
      <w:pPr>
        <w:tabs>
          <w:tab w:val="left" w:pos="0"/>
          <w:tab w:val="left" w:pos="284"/>
        </w:tabs>
        <w:jc w:val="center"/>
      </w:pPr>
      <w:r w:rsidRPr="00BF7EFE">
        <w:rPr>
          <w:rFonts w:eastAsia="等线"/>
          <w:b/>
          <w:szCs w:val="21"/>
        </w:rPr>
        <w:t>表</w:t>
      </w:r>
      <w:r w:rsidR="00D1140D" w:rsidRPr="00BF7EFE">
        <w:rPr>
          <w:rFonts w:eastAsia="等线"/>
          <w:b/>
          <w:szCs w:val="21"/>
        </w:rPr>
        <w:t>10</w:t>
      </w:r>
      <w:r w:rsidR="000159C7">
        <w:rPr>
          <w:rFonts w:eastAsia="等线"/>
          <w:b/>
          <w:szCs w:val="21"/>
        </w:rPr>
        <w:t>:</w:t>
      </w:r>
      <w:r w:rsidRPr="00BF7EFE">
        <w:rPr>
          <w:rFonts w:eastAsia="等线"/>
          <w:b/>
          <w:szCs w:val="21"/>
        </w:rPr>
        <w:t xml:space="preserve"> D-HPC</w:t>
      </w:r>
      <w:r w:rsidRPr="00BF7EFE">
        <w:rPr>
          <w:rFonts w:eastAsia="等线"/>
          <w:b/>
          <w:szCs w:val="21"/>
        </w:rPr>
        <w:t>立方抗压强度平行对比结果</w:t>
      </w:r>
      <w:r w:rsidR="001408C2" w:rsidRPr="00BF7EFE">
        <w:rPr>
          <w:rFonts w:eastAsia="等线"/>
          <w:b/>
          <w:szCs w:val="21"/>
        </w:rPr>
        <w:t>（强度单位</w:t>
      </w:r>
      <w:r w:rsidR="001408C2" w:rsidRPr="00BF7EFE">
        <w:rPr>
          <w:rFonts w:eastAsia="等线"/>
          <w:b/>
          <w:szCs w:val="21"/>
        </w:rPr>
        <w:t>: MPa</w:t>
      </w:r>
      <w:r w:rsidR="001408C2"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6C1345" w:rsidRPr="00BF7EFE" w14:paraId="2DAF797A" w14:textId="77777777" w:rsidTr="006C1345">
        <w:trPr>
          <w:trHeight w:val="276"/>
        </w:trPr>
        <w:tc>
          <w:tcPr>
            <w:tcW w:w="830" w:type="pct"/>
            <w:noWrap/>
            <w:vAlign w:val="center"/>
            <w:hideMark/>
          </w:tcPr>
          <w:p w14:paraId="6FA3BEB4" w14:textId="77777777" w:rsidR="006C1345" w:rsidRPr="00BF7EFE" w:rsidRDefault="006C1345" w:rsidP="000E431C">
            <w:pPr>
              <w:tabs>
                <w:tab w:val="left" w:pos="0"/>
                <w:tab w:val="left" w:pos="284"/>
              </w:tabs>
              <w:jc w:val="center"/>
              <w:rPr>
                <w:sz w:val="18"/>
                <w:szCs w:val="18"/>
              </w:rPr>
            </w:pPr>
            <w:r w:rsidRPr="00BF7EFE">
              <w:rPr>
                <w:sz w:val="18"/>
                <w:szCs w:val="18"/>
              </w:rPr>
              <w:t>Lab</w:t>
            </w:r>
          </w:p>
        </w:tc>
        <w:tc>
          <w:tcPr>
            <w:tcW w:w="846" w:type="pct"/>
            <w:noWrap/>
            <w:vAlign w:val="center"/>
            <w:hideMark/>
          </w:tcPr>
          <w:p w14:paraId="77D7FD0B" w14:textId="77777777" w:rsidR="006C1345" w:rsidRPr="00BF7EFE" w:rsidRDefault="00984BB0" w:rsidP="000E431C">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3413805D" w14:textId="77777777" w:rsidR="006C1345" w:rsidRPr="00BF7EFE" w:rsidRDefault="006C1345" w:rsidP="000E431C">
            <w:pPr>
              <w:tabs>
                <w:tab w:val="left" w:pos="0"/>
                <w:tab w:val="left" w:pos="284"/>
              </w:tabs>
              <w:jc w:val="center"/>
              <w:rPr>
                <w:sz w:val="18"/>
                <w:szCs w:val="18"/>
              </w:rPr>
            </w:pPr>
            <w:r w:rsidRPr="00BF7EFE">
              <w:rPr>
                <w:sz w:val="18"/>
                <w:szCs w:val="18"/>
              </w:rPr>
              <w:t>s</w:t>
            </w:r>
          </w:p>
        </w:tc>
        <w:tc>
          <w:tcPr>
            <w:tcW w:w="831" w:type="pct"/>
            <w:noWrap/>
            <w:vAlign w:val="center"/>
            <w:hideMark/>
          </w:tcPr>
          <w:p w14:paraId="6B3042E1" w14:textId="77777777" w:rsidR="006C1345" w:rsidRPr="00BF7EFE" w:rsidRDefault="006C1345" w:rsidP="000E431C">
            <w:pPr>
              <w:tabs>
                <w:tab w:val="left" w:pos="0"/>
                <w:tab w:val="left" w:pos="284"/>
              </w:tabs>
              <w:jc w:val="center"/>
              <w:rPr>
                <w:sz w:val="18"/>
                <w:szCs w:val="18"/>
              </w:rPr>
            </w:pPr>
            <w:r w:rsidRPr="00BF7EFE">
              <w:rPr>
                <w:sz w:val="18"/>
                <w:szCs w:val="18"/>
              </w:rPr>
              <w:t>d</w:t>
            </w:r>
          </w:p>
        </w:tc>
        <w:tc>
          <w:tcPr>
            <w:tcW w:w="831" w:type="pct"/>
            <w:noWrap/>
            <w:vAlign w:val="center"/>
            <w:hideMark/>
          </w:tcPr>
          <w:p w14:paraId="35829C70" w14:textId="77777777" w:rsidR="006C1345" w:rsidRPr="00BF7EFE" w:rsidRDefault="006C1345" w:rsidP="000E431C">
            <w:pPr>
              <w:tabs>
                <w:tab w:val="left" w:pos="0"/>
                <w:tab w:val="left" w:pos="284"/>
              </w:tabs>
              <w:jc w:val="center"/>
              <w:rPr>
                <w:sz w:val="18"/>
                <w:szCs w:val="18"/>
              </w:rPr>
            </w:pPr>
            <w:r w:rsidRPr="00BF7EFE">
              <w:rPr>
                <w:sz w:val="18"/>
                <w:szCs w:val="18"/>
              </w:rPr>
              <w:t>h</w:t>
            </w:r>
          </w:p>
        </w:tc>
        <w:tc>
          <w:tcPr>
            <w:tcW w:w="831" w:type="pct"/>
            <w:noWrap/>
            <w:vAlign w:val="center"/>
            <w:hideMark/>
          </w:tcPr>
          <w:p w14:paraId="6EB84156" w14:textId="77777777" w:rsidR="006C1345" w:rsidRPr="00BF7EFE" w:rsidRDefault="006C1345" w:rsidP="000E431C">
            <w:pPr>
              <w:tabs>
                <w:tab w:val="left" w:pos="0"/>
                <w:tab w:val="left" w:pos="284"/>
              </w:tabs>
              <w:jc w:val="center"/>
              <w:rPr>
                <w:sz w:val="18"/>
                <w:szCs w:val="18"/>
              </w:rPr>
            </w:pPr>
            <w:r w:rsidRPr="00BF7EFE">
              <w:rPr>
                <w:sz w:val="18"/>
                <w:szCs w:val="18"/>
              </w:rPr>
              <w:t>k</w:t>
            </w:r>
          </w:p>
        </w:tc>
      </w:tr>
      <w:tr w:rsidR="006C1345" w:rsidRPr="00BF7EFE" w14:paraId="6E709337" w14:textId="77777777" w:rsidTr="006C1345">
        <w:trPr>
          <w:trHeight w:val="276"/>
        </w:trPr>
        <w:tc>
          <w:tcPr>
            <w:tcW w:w="830" w:type="pct"/>
            <w:noWrap/>
            <w:vAlign w:val="center"/>
            <w:hideMark/>
          </w:tcPr>
          <w:p w14:paraId="3FD41343" w14:textId="77777777" w:rsidR="006C1345" w:rsidRPr="00BF7EFE" w:rsidRDefault="006C1345" w:rsidP="000E431C">
            <w:pPr>
              <w:tabs>
                <w:tab w:val="left" w:pos="0"/>
                <w:tab w:val="left" w:pos="284"/>
              </w:tabs>
              <w:jc w:val="center"/>
              <w:rPr>
                <w:sz w:val="18"/>
                <w:szCs w:val="18"/>
              </w:rPr>
            </w:pPr>
            <w:r w:rsidRPr="00BF7EFE">
              <w:rPr>
                <w:sz w:val="18"/>
                <w:szCs w:val="18"/>
              </w:rPr>
              <w:t>1</w:t>
            </w:r>
          </w:p>
        </w:tc>
        <w:tc>
          <w:tcPr>
            <w:tcW w:w="846" w:type="pct"/>
            <w:noWrap/>
            <w:vAlign w:val="center"/>
            <w:hideMark/>
          </w:tcPr>
          <w:p w14:paraId="45F3D84B" w14:textId="77777777" w:rsidR="006C1345" w:rsidRPr="00BF7EFE" w:rsidRDefault="006C1345" w:rsidP="000E431C">
            <w:pPr>
              <w:tabs>
                <w:tab w:val="left" w:pos="0"/>
                <w:tab w:val="left" w:pos="284"/>
              </w:tabs>
              <w:jc w:val="center"/>
              <w:rPr>
                <w:sz w:val="18"/>
                <w:szCs w:val="18"/>
              </w:rPr>
            </w:pPr>
            <w:r w:rsidRPr="00BF7EFE">
              <w:rPr>
                <w:sz w:val="18"/>
                <w:szCs w:val="18"/>
              </w:rPr>
              <w:t>100.2</w:t>
            </w:r>
          </w:p>
        </w:tc>
        <w:tc>
          <w:tcPr>
            <w:tcW w:w="831" w:type="pct"/>
            <w:noWrap/>
            <w:vAlign w:val="center"/>
            <w:hideMark/>
          </w:tcPr>
          <w:p w14:paraId="36BD7EC0" w14:textId="77777777" w:rsidR="006C1345" w:rsidRPr="00BF7EFE" w:rsidRDefault="006C1345" w:rsidP="000E431C">
            <w:pPr>
              <w:tabs>
                <w:tab w:val="left" w:pos="0"/>
                <w:tab w:val="left" w:pos="284"/>
              </w:tabs>
              <w:jc w:val="center"/>
              <w:rPr>
                <w:sz w:val="18"/>
                <w:szCs w:val="18"/>
              </w:rPr>
            </w:pPr>
            <w:r w:rsidRPr="00BF7EFE">
              <w:rPr>
                <w:sz w:val="18"/>
                <w:szCs w:val="18"/>
              </w:rPr>
              <w:t>14.38</w:t>
            </w:r>
          </w:p>
        </w:tc>
        <w:tc>
          <w:tcPr>
            <w:tcW w:w="831" w:type="pct"/>
            <w:noWrap/>
            <w:vAlign w:val="center"/>
            <w:hideMark/>
          </w:tcPr>
          <w:p w14:paraId="1EB46CDC" w14:textId="77777777" w:rsidR="006C1345" w:rsidRPr="00BF7EFE" w:rsidRDefault="006C1345" w:rsidP="000E431C">
            <w:pPr>
              <w:tabs>
                <w:tab w:val="left" w:pos="0"/>
                <w:tab w:val="left" w:pos="284"/>
              </w:tabs>
              <w:jc w:val="center"/>
              <w:rPr>
                <w:sz w:val="18"/>
                <w:szCs w:val="18"/>
              </w:rPr>
            </w:pPr>
            <w:r w:rsidRPr="00BF7EFE">
              <w:rPr>
                <w:sz w:val="18"/>
                <w:szCs w:val="18"/>
              </w:rPr>
              <w:t>-9.76</w:t>
            </w:r>
          </w:p>
        </w:tc>
        <w:tc>
          <w:tcPr>
            <w:tcW w:w="831" w:type="pct"/>
            <w:noWrap/>
            <w:vAlign w:val="center"/>
            <w:hideMark/>
          </w:tcPr>
          <w:p w14:paraId="0AC0F6FC" w14:textId="77777777" w:rsidR="006C1345" w:rsidRPr="00BF7EFE" w:rsidRDefault="006C1345" w:rsidP="000E431C">
            <w:pPr>
              <w:tabs>
                <w:tab w:val="left" w:pos="0"/>
                <w:tab w:val="left" w:pos="284"/>
              </w:tabs>
              <w:jc w:val="center"/>
              <w:rPr>
                <w:sz w:val="18"/>
                <w:szCs w:val="18"/>
              </w:rPr>
            </w:pPr>
            <w:r w:rsidRPr="00BF7EFE">
              <w:rPr>
                <w:sz w:val="18"/>
                <w:szCs w:val="18"/>
              </w:rPr>
              <w:t>-1.07</w:t>
            </w:r>
          </w:p>
        </w:tc>
        <w:tc>
          <w:tcPr>
            <w:tcW w:w="831" w:type="pct"/>
            <w:noWrap/>
            <w:vAlign w:val="center"/>
            <w:hideMark/>
          </w:tcPr>
          <w:p w14:paraId="27CFEAD4" w14:textId="77777777" w:rsidR="006C1345" w:rsidRPr="00BF7EFE" w:rsidRDefault="006C1345" w:rsidP="000E431C">
            <w:pPr>
              <w:tabs>
                <w:tab w:val="left" w:pos="0"/>
                <w:tab w:val="left" w:pos="284"/>
              </w:tabs>
              <w:jc w:val="center"/>
              <w:rPr>
                <w:color w:val="000000" w:themeColor="text1"/>
                <w:sz w:val="18"/>
                <w:szCs w:val="18"/>
              </w:rPr>
            </w:pPr>
            <w:r w:rsidRPr="00BF7EFE">
              <w:rPr>
                <w:color w:val="000000" w:themeColor="text1"/>
                <w:sz w:val="18"/>
                <w:szCs w:val="18"/>
              </w:rPr>
              <w:t>5.13</w:t>
            </w:r>
          </w:p>
        </w:tc>
      </w:tr>
      <w:tr w:rsidR="006C1345" w:rsidRPr="00BF7EFE" w14:paraId="315C8F63" w14:textId="77777777" w:rsidTr="006C1345">
        <w:trPr>
          <w:trHeight w:val="276"/>
        </w:trPr>
        <w:tc>
          <w:tcPr>
            <w:tcW w:w="830" w:type="pct"/>
            <w:noWrap/>
            <w:vAlign w:val="center"/>
            <w:hideMark/>
          </w:tcPr>
          <w:p w14:paraId="6FCC9AC4" w14:textId="77777777" w:rsidR="006C1345" w:rsidRPr="00BF7EFE" w:rsidRDefault="006C1345" w:rsidP="000E431C">
            <w:pPr>
              <w:tabs>
                <w:tab w:val="left" w:pos="0"/>
                <w:tab w:val="left" w:pos="284"/>
              </w:tabs>
              <w:jc w:val="center"/>
              <w:rPr>
                <w:sz w:val="18"/>
                <w:szCs w:val="18"/>
              </w:rPr>
            </w:pPr>
            <w:r w:rsidRPr="00BF7EFE">
              <w:rPr>
                <w:sz w:val="18"/>
                <w:szCs w:val="18"/>
              </w:rPr>
              <w:t>2</w:t>
            </w:r>
          </w:p>
        </w:tc>
        <w:tc>
          <w:tcPr>
            <w:tcW w:w="846" w:type="pct"/>
            <w:noWrap/>
            <w:vAlign w:val="center"/>
            <w:hideMark/>
          </w:tcPr>
          <w:p w14:paraId="175A3FBA" w14:textId="77777777" w:rsidR="006C1345" w:rsidRPr="00BF7EFE" w:rsidRDefault="006C1345" w:rsidP="000E431C">
            <w:pPr>
              <w:tabs>
                <w:tab w:val="left" w:pos="0"/>
                <w:tab w:val="left" w:pos="284"/>
              </w:tabs>
              <w:jc w:val="center"/>
              <w:rPr>
                <w:sz w:val="18"/>
                <w:szCs w:val="18"/>
              </w:rPr>
            </w:pPr>
            <w:r w:rsidRPr="00BF7EFE">
              <w:rPr>
                <w:sz w:val="18"/>
                <w:szCs w:val="18"/>
              </w:rPr>
              <w:t>125.3</w:t>
            </w:r>
          </w:p>
        </w:tc>
        <w:tc>
          <w:tcPr>
            <w:tcW w:w="831" w:type="pct"/>
            <w:noWrap/>
            <w:vAlign w:val="center"/>
            <w:hideMark/>
          </w:tcPr>
          <w:p w14:paraId="7C4B730C" w14:textId="77777777" w:rsidR="006C1345" w:rsidRPr="00BF7EFE" w:rsidRDefault="006C1345" w:rsidP="000E431C">
            <w:pPr>
              <w:tabs>
                <w:tab w:val="left" w:pos="0"/>
                <w:tab w:val="left" w:pos="284"/>
              </w:tabs>
              <w:jc w:val="center"/>
              <w:rPr>
                <w:sz w:val="18"/>
                <w:szCs w:val="18"/>
              </w:rPr>
            </w:pPr>
            <w:r w:rsidRPr="00BF7EFE">
              <w:rPr>
                <w:sz w:val="18"/>
                <w:szCs w:val="18"/>
              </w:rPr>
              <w:t>4.99</w:t>
            </w:r>
          </w:p>
        </w:tc>
        <w:tc>
          <w:tcPr>
            <w:tcW w:w="831" w:type="pct"/>
            <w:noWrap/>
            <w:vAlign w:val="center"/>
            <w:hideMark/>
          </w:tcPr>
          <w:p w14:paraId="75898134" w14:textId="77777777" w:rsidR="006C1345" w:rsidRPr="00BF7EFE" w:rsidRDefault="006C1345" w:rsidP="000E431C">
            <w:pPr>
              <w:tabs>
                <w:tab w:val="left" w:pos="0"/>
                <w:tab w:val="left" w:pos="284"/>
              </w:tabs>
              <w:jc w:val="center"/>
              <w:rPr>
                <w:sz w:val="18"/>
                <w:szCs w:val="18"/>
              </w:rPr>
            </w:pPr>
            <w:r w:rsidRPr="00BF7EFE">
              <w:rPr>
                <w:sz w:val="18"/>
                <w:szCs w:val="18"/>
              </w:rPr>
              <w:t>15.33</w:t>
            </w:r>
          </w:p>
        </w:tc>
        <w:tc>
          <w:tcPr>
            <w:tcW w:w="831" w:type="pct"/>
            <w:noWrap/>
            <w:vAlign w:val="center"/>
            <w:hideMark/>
          </w:tcPr>
          <w:p w14:paraId="372E8CD2" w14:textId="77777777" w:rsidR="006C1345" w:rsidRPr="00BF7EFE" w:rsidRDefault="006C1345" w:rsidP="000E431C">
            <w:pPr>
              <w:tabs>
                <w:tab w:val="left" w:pos="0"/>
                <w:tab w:val="left" w:pos="284"/>
              </w:tabs>
              <w:jc w:val="center"/>
              <w:rPr>
                <w:sz w:val="18"/>
                <w:szCs w:val="18"/>
              </w:rPr>
            </w:pPr>
            <w:r w:rsidRPr="00BF7EFE">
              <w:rPr>
                <w:sz w:val="18"/>
                <w:szCs w:val="18"/>
              </w:rPr>
              <w:t>1.68</w:t>
            </w:r>
          </w:p>
        </w:tc>
        <w:tc>
          <w:tcPr>
            <w:tcW w:w="831" w:type="pct"/>
            <w:noWrap/>
            <w:vAlign w:val="center"/>
            <w:hideMark/>
          </w:tcPr>
          <w:p w14:paraId="0FDD218B" w14:textId="77777777" w:rsidR="006C1345" w:rsidRPr="00BF7EFE" w:rsidRDefault="006C1345" w:rsidP="000E431C">
            <w:pPr>
              <w:tabs>
                <w:tab w:val="left" w:pos="0"/>
                <w:tab w:val="left" w:pos="284"/>
              </w:tabs>
              <w:jc w:val="center"/>
              <w:rPr>
                <w:color w:val="000000" w:themeColor="text1"/>
                <w:sz w:val="18"/>
                <w:szCs w:val="18"/>
              </w:rPr>
            </w:pPr>
            <w:r w:rsidRPr="00BF7EFE">
              <w:rPr>
                <w:color w:val="000000" w:themeColor="text1"/>
                <w:sz w:val="18"/>
                <w:szCs w:val="18"/>
              </w:rPr>
              <w:t>1.78</w:t>
            </w:r>
          </w:p>
        </w:tc>
      </w:tr>
      <w:tr w:rsidR="006C1345" w:rsidRPr="00BF7EFE" w14:paraId="1292D125" w14:textId="77777777" w:rsidTr="006C1345">
        <w:trPr>
          <w:trHeight w:val="276"/>
        </w:trPr>
        <w:tc>
          <w:tcPr>
            <w:tcW w:w="830" w:type="pct"/>
            <w:noWrap/>
            <w:vAlign w:val="center"/>
            <w:hideMark/>
          </w:tcPr>
          <w:p w14:paraId="46F5A427" w14:textId="77777777" w:rsidR="006C1345" w:rsidRPr="00BF7EFE" w:rsidRDefault="006C1345" w:rsidP="000E431C">
            <w:pPr>
              <w:tabs>
                <w:tab w:val="left" w:pos="0"/>
                <w:tab w:val="left" w:pos="284"/>
              </w:tabs>
              <w:jc w:val="center"/>
              <w:rPr>
                <w:sz w:val="18"/>
                <w:szCs w:val="18"/>
              </w:rPr>
            </w:pPr>
            <w:r w:rsidRPr="00BF7EFE">
              <w:rPr>
                <w:sz w:val="18"/>
                <w:szCs w:val="18"/>
              </w:rPr>
              <w:t>3</w:t>
            </w:r>
          </w:p>
        </w:tc>
        <w:tc>
          <w:tcPr>
            <w:tcW w:w="846" w:type="pct"/>
            <w:noWrap/>
            <w:vAlign w:val="center"/>
            <w:hideMark/>
          </w:tcPr>
          <w:p w14:paraId="58A7482E" w14:textId="77777777" w:rsidR="006C1345" w:rsidRPr="00BF7EFE" w:rsidRDefault="006C1345" w:rsidP="000E431C">
            <w:pPr>
              <w:tabs>
                <w:tab w:val="left" w:pos="0"/>
                <w:tab w:val="left" w:pos="284"/>
              </w:tabs>
              <w:jc w:val="center"/>
              <w:rPr>
                <w:sz w:val="18"/>
                <w:szCs w:val="18"/>
              </w:rPr>
            </w:pPr>
            <w:r w:rsidRPr="00BF7EFE">
              <w:rPr>
                <w:sz w:val="18"/>
                <w:szCs w:val="18"/>
              </w:rPr>
              <w:t>109.9</w:t>
            </w:r>
          </w:p>
        </w:tc>
        <w:tc>
          <w:tcPr>
            <w:tcW w:w="831" w:type="pct"/>
            <w:noWrap/>
            <w:vAlign w:val="center"/>
            <w:hideMark/>
          </w:tcPr>
          <w:p w14:paraId="2488E8A6" w14:textId="77777777" w:rsidR="006C1345" w:rsidRPr="00BF7EFE" w:rsidRDefault="006C1345" w:rsidP="000E431C">
            <w:pPr>
              <w:tabs>
                <w:tab w:val="left" w:pos="0"/>
                <w:tab w:val="left" w:pos="284"/>
              </w:tabs>
              <w:jc w:val="center"/>
              <w:rPr>
                <w:sz w:val="18"/>
                <w:szCs w:val="18"/>
              </w:rPr>
            </w:pPr>
            <w:r w:rsidRPr="00BF7EFE">
              <w:rPr>
                <w:sz w:val="18"/>
                <w:szCs w:val="18"/>
              </w:rPr>
              <w:t>6.69</w:t>
            </w:r>
          </w:p>
        </w:tc>
        <w:tc>
          <w:tcPr>
            <w:tcW w:w="831" w:type="pct"/>
            <w:noWrap/>
            <w:vAlign w:val="center"/>
            <w:hideMark/>
          </w:tcPr>
          <w:p w14:paraId="3351FD46" w14:textId="77777777" w:rsidR="006C1345" w:rsidRPr="00BF7EFE" w:rsidRDefault="006C1345" w:rsidP="000E431C">
            <w:pPr>
              <w:tabs>
                <w:tab w:val="left" w:pos="0"/>
                <w:tab w:val="left" w:pos="284"/>
              </w:tabs>
              <w:jc w:val="center"/>
              <w:rPr>
                <w:sz w:val="18"/>
                <w:szCs w:val="18"/>
              </w:rPr>
            </w:pPr>
            <w:r w:rsidRPr="00BF7EFE">
              <w:rPr>
                <w:sz w:val="18"/>
                <w:szCs w:val="18"/>
              </w:rPr>
              <w:t>-0.10</w:t>
            </w:r>
          </w:p>
        </w:tc>
        <w:tc>
          <w:tcPr>
            <w:tcW w:w="831" w:type="pct"/>
            <w:noWrap/>
            <w:vAlign w:val="center"/>
            <w:hideMark/>
          </w:tcPr>
          <w:p w14:paraId="6B6E3F84" w14:textId="77777777" w:rsidR="006C1345" w:rsidRPr="00BF7EFE" w:rsidRDefault="006C1345" w:rsidP="000E431C">
            <w:pPr>
              <w:tabs>
                <w:tab w:val="left" w:pos="0"/>
                <w:tab w:val="left" w:pos="284"/>
              </w:tabs>
              <w:jc w:val="center"/>
              <w:rPr>
                <w:sz w:val="18"/>
                <w:szCs w:val="18"/>
              </w:rPr>
            </w:pPr>
            <w:r w:rsidRPr="00BF7EFE">
              <w:rPr>
                <w:sz w:val="18"/>
                <w:szCs w:val="18"/>
              </w:rPr>
              <w:t>-0.01</w:t>
            </w:r>
          </w:p>
        </w:tc>
        <w:tc>
          <w:tcPr>
            <w:tcW w:w="831" w:type="pct"/>
            <w:noWrap/>
            <w:vAlign w:val="center"/>
            <w:hideMark/>
          </w:tcPr>
          <w:p w14:paraId="7F87AA07" w14:textId="77777777" w:rsidR="006C1345" w:rsidRPr="00BF7EFE" w:rsidRDefault="006C1345" w:rsidP="000E431C">
            <w:pPr>
              <w:tabs>
                <w:tab w:val="left" w:pos="0"/>
                <w:tab w:val="left" w:pos="284"/>
              </w:tabs>
              <w:jc w:val="center"/>
              <w:rPr>
                <w:color w:val="000000" w:themeColor="text1"/>
                <w:sz w:val="18"/>
                <w:szCs w:val="18"/>
              </w:rPr>
            </w:pPr>
            <w:r w:rsidRPr="00BF7EFE">
              <w:rPr>
                <w:color w:val="000000" w:themeColor="text1"/>
                <w:sz w:val="18"/>
                <w:szCs w:val="18"/>
              </w:rPr>
              <w:t>2.39</w:t>
            </w:r>
          </w:p>
        </w:tc>
      </w:tr>
      <w:tr w:rsidR="006C1345" w:rsidRPr="00BF7EFE" w14:paraId="015271EC" w14:textId="77777777" w:rsidTr="006C1345">
        <w:trPr>
          <w:trHeight w:val="276"/>
        </w:trPr>
        <w:tc>
          <w:tcPr>
            <w:tcW w:w="830" w:type="pct"/>
            <w:noWrap/>
            <w:vAlign w:val="center"/>
            <w:hideMark/>
          </w:tcPr>
          <w:p w14:paraId="256E42FF" w14:textId="77777777" w:rsidR="006C1345" w:rsidRPr="00BF7EFE" w:rsidRDefault="006C1345" w:rsidP="000E431C">
            <w:pPr>
              <w:tabs>
                <w:tab w:val="left" w:pos="0"/>
                <w:tab w:val="left" w:pos="284"/>
              </w:tabs>
              <w:jc w:val="center"/>
              <w:rPr>
                <w:sz w:val="18"/>
                <w:szCs w:val="18"/>
              </w:rPr>
            </w:pPr>
            <w:r w:rsidRPr="00BF7EFE">
              <w:rPr>
                <w:sz w:val="18"/>
                <w:szCs w:val="18"/>
              </w:rPr>
              <w:t>4</w:t>
            </w:r>
          </w:p>
        </w:tc>
        <w:tc>
          <w:tcPr>
            <w:tcW w:w="846" w:type="pct"/>
            <w:noWrap/>
            <w:vAlign w:val="center"/>
            <w:hideMark/>
          </w:tcPr>
          <w:p w14:paraId="120D0037" w14:textId="77777777" w:rsidR="006C1345" w:rsidRPr="00BF7EFE" w:rsidRDefault="006C1345" w:rsidP="000E431C">
            <w:pPr>
              <w:tabs>
                <w:tab w:val="left" w:pos="0"/>
                <w:tab w:val="left" w:pos="284"/>
              </w:tabs>
              <w:jc w:val="center"/>
              <w:rPr>
                <w:sz w:val="18"/>
                <w:szCs w:val="18"/>
              </w:rPr>
            </w:pPr>
            <w:r w:rsidRPr="00BF7EFE">
              <w:rPr>
                <w:sz w:val="18"/>
                <w:szCs w:val="18"/>
              </w:rPr>
              <w:t>117.8</w:t>
            </w:r>
          </w:p>
        </w:tc>
        <w:tc>
          <w:tcPr>
            <w:tcW w:w="831" w:type="pct"/>
            <w:noWrap/>
            <w:vAlign w:val="center"/>
            <w:hideMark/>
          </w:tcPr>
          <w:p w14:paraId="17CDEDB6" w14:textId="77777777" w:rsidR="006C1345" w:rsidRPr="00BF7EFE" w:rsidRDefault="006C1345" w:rsidP="000E431C">
            <w:pPr>
              <w:tabs>
                <w:tab w:val="left" w:pos="0"/>
                <w:tab w:val="left" w:pos="284"/>
              </w:tabs>
              <w:jc w:val="center"/>
              <w:rPr>
                <w:sz w:val="18"/>
                <w:szCs w:val="18"/>
              </w:rPr>
            </w:pPr>
            <w:r w:rsidRPr="00BF7EFE">
              <w:rPr>
                <w:sz w:val="18"/>
                <w:szCs w:val="18"/>
              </w:rPr>
              <w:t>4.11</w:t>
            </w:r>
          </w:p>
        </w:tc>
        <w:tc>
          <w:tcPr>
            <w:tcW w:w="831" w:type="pct"/>
            <w:noWrap/>
            <w:vAlign w:val="center"/>
            <w:hideMark/>
          </w:tcPr>
          <w:p w14:paraId="52252DA4" w14:textId="77777777" w:rsidR="006C1345" w:rsidRPr="00BF7EFE" w:rsidRDefault="006C1345" w:rsidP="000E431C">
            <w:pPr>
              <w:tabs>
                <w:tab w:val="left" w:pos="0"/>
                <w:tab w:val="left" w:pos="284"/>
              </w:tabs>
              <w:jc w:val="center"/>
              <w:rPr>
                <w:sz w:val="18"/>
                <w:szCs w:val="18"/>
              </w:rPr>
            </w:pPr>
            <w:r w:rsidRPr="00BF7EFE">
              <w:rPr>
                <w:sz w:val="18"/>
                <w:szCs w:val="18"/>
              </w:rPr>
              <w:t>7.82</w:t>
            </w:r>
          </w:p>
        </w:tc>
        <w:tc>
          <w:tcPr>
            <w:tcW w:w="831" w:type="pct"/>
            <w:noWrap/>
            <w:vAlign w:val="center"/>
            <w:hideMark/>
          </w:tcPr>
          <w:p w14:paraId="7754D433" w14:textId="77777777" w:rsidR="006C1345" w:rsidRPr="00BF7EFE" w:rsidRDefault="006C1345" w:rsidP="000E431C">
            <w:pPr>
              <w:tabs>
                <w:tab w:val="left" w:pos="0"/>
                <w:tab w:val="left" w:pos="284"/>
              </w:tabs>
              <w:jc w:val="center"/>
              <w:rPr>
                <w:sz w:val="18"/>
                <w:szCs w:val="18"/>
              </w:rPr>
            </w:pPr>
            <w:r w:rsidRPr="00BF7EFE">
              <w:rPr>
                <w:sz w:val="18"/>
                <w:szCs w:val="18"/>
              </w:rPr>
              <w:t>0.86</w:t>
            </w:r>
          </w:p>
        </w:tc>
        <w:tc>
          <w:tcPr>
            <w:tcW w:w="831" w:type="pct"/>
            <w:noWrap/>
            <w:vAlign w:val="center"/>
            <w:hideMark/>
          </w:tcPr>
          <w:p w14:paraId="0C5DB0C0" w14:textId="77777777" w:rsidR="006C1345" w:rsidRPr="00BF7EFE" w:rsidRDefault="006C1345" w:rsidP="000E431C">
            <w:pPr>
              <w:tabs>
                <w:tab w:val="left" w:pos="0"/>
                <w:tab w:val="left" w:pos="284"/>
              </w:tabs>
              <w:jc w:val="center"/>
              <w:rPr>
                <w:color w:val="000000" w:themeColor="text1"/>
                <w:sz w:val="18"/>
                <w:szCs w:val="18"/>
              </w:rPr>
            </w:pPr>
            <w:r w:rsidRPr="00BF7EFE">
              <w:rPr>
                <w:color w:val="000000" w:themeColor="text1"/>
                <w:sz w:val="18"/>
                <w:szCs w:val="18"/>
              </w:rPr>
              <w:t>1.47</w:t>
            </w:r>
          </w:p>
        </w:tc>
      </w:tr>
      <w:tr w:rsidR="006C1345" w:rsidRPr="00BF7EFE" w14:paraId="4466C7B3" w14:textId="77777777" w:rsidTr="006C1345">
        <w:trPr>
          <w:trHeight w:val="276"/>
        </w:trPr>
        <w:tc>
          <w:tcPr>
            <w:tcW w:w="830" w:type="pct"/>
            <w:noWrap/>
            <w:vAlign w:val="center"/>
            <w:hideMark/>
          </w:tcPr>
          <w:p w14:paraId="52E918BD" w14:textId="77777777" w:rsidR="006C1345" w:rsidRPr="00BF7EFE" w:rsidRDefault="006C1345" w:rsidP="000E431C">
            <w:pPr>
              <w:tabs>
                <w:tab w:val="left" w:pos="0"/>
                <w:tab w:val="left" w:pos="284"/>
              </w:tabs>
              <w:jc w:val="center"/>
              <w:rPr>
                <w:sz w:val="18"/>
                <w:szCs w:val="18"/>
              </w:rPr>
            </w:pPr>
            <w:r w:rsidRPr="00BF7EFE">
              <w:rPr>
                <w:sz w:val="18"/>
                <w:szCs w:val="18"/>
              </w:rPr>
              <w:lastRenderedPageBreak/>
              <w:t>5</w:t>
            </w:r>
          </w:p>
        </w:tc>
        <w:tc>
          <w:tcPr>
            <w:tcW w:w="846" w:type="pct"/>
            <w:noWrap/>
            <w:vAlign w:val="center"/>
            <w:hideMark/>
          </w:tcPr>
          <w:p w14:paraId="5366F8BB" w14:textId="77777777" w:rsidR="006C1345" w:rsidRPr="00BF7EFE" w:rsidRDefault="006C1345" w:rsidP="000E431C">
            <w:pPr>
              <w:tabs>
                <w:tab w:val="left" w:pos="0"/>
                <w:tab w:val="left" w:pos="284"/>
              </w:tabs>
              <w:jc w:val="center"/>
              <w:rPr>
                <w:sz w:val="18"/>
                <w:szCs w:val="18"/>
              </w:rPr>
            </w:pPr>
            <w:r w:rsidRPr="00BF7EFE">
              <w:rPr>
                <w:sz w:val="18"/>
                <w:szCs w:val="18"/>
              </w:rPr>
              <w:t>103.7</w:t>
            </w:r>
          </w:p>
        </w:tc>
        <w:tc>
          <w:tcPr>
            <w:tcW w:w="831" w:type="pct"/>
            <w:noWrap/>
            <w:vAlign w:val="center"/>
            <w:hideMark/>
          </w:tcPr>
          <w:p w14:paraId="3060FCB8" w14:textId="77777777" w:rsidR="006C1345" w:rsidRPr="00BF7EFE" w:rsidRDefault="006C1345" w:rsidP="000E431C">
            <w:pPr>
              <w:tabs>
                <w:tab w:val="left" w:pos="0"/>
                <w:tab w:val="left" w:pos="284"/>
              </w:tabs>
              <w:jc w:val="center"/>
              <w:rPr>
                <w:sz w:val="18"/>
                <w:szCs w:val="18"/>
              </w:rPr>
            </w:pPr>
            <w:r w:rsidRPr="00BF7EFE">
              <w:rPr>
                <w:sz w:val="18"/>
                <w:szCs w:val="18"/>
              </w:rPr>
              <w:t>6.56</w:t>
            </w:r>
          </w:p>
        </w:tc>
        <w:tc>
          <w:tcPr>
            <w:tcW w:w="831" w:type="pct"/>
            <w:noWrap/>
            <w:vAlign w:val="center"/>
            <w:hideMark/>
          </w:tcPr>
          <w:p w14:paraId="13CBF012" w14:textId="77777777" w:rsidR="006C1345" w:rsidRPr="00BF7EFE" w:rsidRDefault="006C1345" w:rsidP="000E431C">
            <w:pPr>
              <w:tabs>
                <w:tab w:val="left" w:pos="0"/>
                <w:tab w:val="left" w:pos="284"/>
              </w:tabs>
              <w:jc w:val="center"/>
              <w:rPr>
                <w:sz w:val="18"/>
                <w:szCs w:val="18"/>
              </w:rPr>
            </w:pPr>
            <w:r w:rsidRPr="00BF7EFE">
              <w:rPr>
                <w:sz w:val="18"/>
                <w:szCs w:val="18"/>
              </w:rPr>
              <w:t>-6.32</w:t>
            </w:r>
          </w:p>
        </w:tc>
        <w:tc>
          <w:tcPr>
            <w:tcW w:w="831" w:type="pct"/>
            <w:noWrap/>
            <w:vAlign w:val="center"/>
            <w:hideMark/>
          </w:tcPr>
          <w:p w14:paraId="11C5921F" w14:textId="77777777" w:rsidR="006C1345" w:rsidRPr="00BF7EFE" w:rsidRDefault="006C1345" w:rsidP="000E431C">
            <w:pPr>
              <w:tabs>
                <w:tab w:val="left" w:pos="0"/>
                <w:tab w:val="left" w:pos="284"/>
              </w:tabs>
              <w:jc w:val="center"/>
              <w:rPr>
                <w:sz w:val="18"/>
                <w:szCs w:val="18"/>
              </w:rPr>
            </w:pPr>
            <w:r w:rsidRPr="00BF7EFE">
              <w:rPr>
                <w:sz w:val="18"/>
                <w:szCs w:val="18"/>
              </w:rPr>
              <w:t>-0.69</w:t>
            </w:r>
          </w:p>
        </w:tc>
        <w:tc>
          <w:tcPr>
            <w:tcW w:w="831" w:type="pct"/>
            <w:noWrap/>
            <w:vAlign w:val="center"/>
            <w:hideMark/>
          </w:tcPr>
          <w:p w14:paraId="63836FD9" w14:textId="77777777" w:rsidR="006C1345" w:rsidRPr="00BF7EFE" w:rsidRDefault="006C1345" w:rsidP="000E431C">
            <w:pPr>
              <w:tabs>
                <w:tab w:val="left" w:pos="0"/>
                <w:tab w:val="left" w:pos="284"/>
              </w:tabs>
              <w:jc w:val="center"/>
              <w:rPr>
                <w:color w:val="000000" w:themeColor="text1"/>
                <w:sz w:val="18"/>
                <w:szCs w:val="18"/>
              </w:rPr>
            </w:pPr>
            <w:r w:rsidRPr="00BF7EFE">
              <w:rPr>
                <w:color w:val="000000" w:themeColor="text1"/>
                <w:sz w:val="18"/>
                <w:szCs w:val="18"/>
              </w:rPr>
              <w:t>2.34</w:t>
            </w:r>
          </w:p>
        </w:tc>
      </w:tr>
      <w:tr w:rsidR="006C1345" w:rsidRPr="00BF7EFE" w14:paraId="43CA0C50" w14:textId="77777777" w:rsidTr="006C1345">
        <w:trPr>
          <w:trHeight w:val="276"/>
        </w:trPr>
        <w:tc>
          <w:tcPr>
            <w:tcW w:w="830" w:type="pct"/>
            <w:noWrap/>
            <w:vAlign w:val="center"/>
            <w:hideMark/>
          </w:tcPr>
          <w:p w14:paraId="3607FF23" w14:textId="77777777" w:rsidR="006C1345" w:rsidRPr="00BF7EFE" w:rsidRDefault="006C1345" w:rsidP="000E431C">
            <w:pPr>
              <w:tabs>
                <w:tab w:val="left" w:pos="0"/>
                <w:tab w:val="left" w:pos="284"/>
              </w:tabs>
              <w:jc w:val="center"/>
              <w:rPr>
                <w:sz w:val="18"/>
                <w:szCs w:val="18"/>
              </w:rPr>
            </w:pPr>
            <w:r w:rsidRPr="00BF7EFE">
              <w:rPr>
                <w:sz w:val="18"/>
                <w:szCs w:val="18"/>
              </w:rPr>
              <w:t>6</w:t>
            </w:r>
          </w:p>
        </w:tc>
        <w:tc>
          <w:tcPr>
            <w:tcW w:w="846" w:type="pct"/>
            <w:noWrap/>
            <w:vAlign w:val="center"/>
            <w:hideMark/>
          </w:tcPr>
          <w:p w14:paraId="6BD3A4C6" w14:textId="77777777" w:rsidR="006C1345" w:rsidRPr="00BF7EFE" w:rsidRDefault="006C1345" w:rsidP="000E431C">
            <w:pPr>
              <w:tabs>
                <w:tab w:val="left" w:pos="0"/>
                <w:tab w:val="left" w:pos="284"/>
              </w:tabs>
              <w:jc w:val="center"/>
              <w:rPr>
                <w:sz w:val="18"/>
                <w:szCs w:val="18"/>
              </w:rPr>
            </w:pPr>
            <w:r w:rsidRPr="00BF7EFE">
              <w:rPr>
                <w:sz w:val="18"/>
                <w:szCs w:val="18"/>
              </w:rPr>
              <w:t>103.1</w:t>
            </w:r>
          </w:p>
        </w:tc>
        <w:tc>
          <w:tcPr>
            <w:tcW w:w="831" w:type="pct"/>
            <w:noWrap/>
            <w:vAlign w:val="center"/>
            <w:hideMark/>
          </w:tcPr>
          <w:p w14:paraId="31652F93" w14:textId="77777777" w:rsidR="006C1345" w:rsidRPr="00BF7EFE" w:rsidRDefault="006C1345" w:rsidP="000E431C">
            <w:pPr>
              <w:tabs>
                <w:tab w:val="left" w:pos="0"/>
                <w:tab w:val="left" w:pos="284"/>
              </w:tabs>
              <w:jc w:val="center"/>
              <w:rPr>
                <w:sz w:val="18"/>
                <w:szCs w:val="18"/>
              </w:rPr>
            </w:pPr>
            <w:r w:rsidRPr="00BF7EFE">
              <w:rPr>
                <w:sz w:val="18"/>
                <w:szCs w:val="18"/>
              </w:rPr>
              <w:t>5.34</w:t>
            </w:r>
          </w:p>
        </w:tc>
        <w:tc>
          <w:tcPr>
            <w:tcW w:w="831" w:type="pct"/>
            <w:noWrap/>
            <w:vAlign w:val="center"/>
            <w:hideMark/>
          </w:tcPr>
          <w:p w14:paraId="11DEE6C2" w14:textId="77777777" w:rsidR="006C1345" w:rsidRPr="00BF7EFE" w:rsidRDefault="006C1345" w:rsidP="000E431C">
            <w:pPr>
              <w:tabs>
                <w:tab w:val="left" w:pos="0"/>
                <w:tab w:val="left" w:pos="284"/>
              </w:tabs>
              <w:jc w:val="center"/>
              <w:rPr>
                <w:sz w:val="18"/>
                <w:szCs w:val="18"/>
              </w:rPr>
            </w:pPr>
            <w:r w:rsidRPr="00BF7EFE">
              <w:rPr>
                <w:sz w:val="18"/>
                <w:szCs w:val="18"/>
              </w:rPr>
              <w:t>-6.87</w:t>
            </w:r>
          </w:p>
        </w:tc>
        <w:tc>
          <w:tcPr>
            <w:tcW w:w="831" w:type="pct"/>
            <w:noWrap/>
            <w:vAlign w:val="center"/>
            <w:hideMark/>
          </w:tcPr>
          <w:p w14:paraId="2F47577A" w14:textId="77777777" w:rsidR="006C1345" w:rsidRPr="00BF7EFE" w:rsidRDefault="006C1345" w:rsidP="000E431C">
            <w:pPr>
              <w:tabs>
                <w:tab w:val="left" w:pos="0"/>
                <w:tab w:val="left" w:pos="284"/>
              </w:tabs>
              <w:jc w:val="center"/>
              <w:rPr>
                <w:sz w:val="18"/>
                <w:szCs w:val="18"/>
              </w:rPr>
            </w:pPr>
            <w:r w:rsidRPr="00BF7EFE">
              <w:rPr>
                <w:sz w:val="18"/>
                <w:szCs w:val="18"/>
              </w:rPr>
              <w:t>-0.75</w:t>
            </w:r>
          </w:p>
        </w:tc>
        <w:tc>
          <w:tcPr>
            <w:tcW w:w="831" w:type="pct"/>
            <w:noWrap/>
            <w:vAlign w:val="center"/>
            <w:hideMark/>
          </w:tcPr>
          <w:p w14:paraId="5EF3A33C" w14:textId="77777777" w:rsidR="006C1345" w:rsidRPr="00BF7EFE" w:rsidRDefault="006C1345" w:rsidP="000E431C">
            <w:pPr>
              <w:tabs>
                <w:tab w:val="left" w:pos="0"/>
                <w:tab w:val="left" w:pos="284"/>
              </w:tabs>
              <w:jc w:val="center"/>
              <w:rPr>
                <w:sz w:val="18"/>
                <w:szCs w:val="18"/>
              </w:rPr>
            </w:pPr>
            <w:r w:rsidRPr="00BF7EFE">
              <w:rPr>
                <w:sz w:val="18"/>
                <w:szCs w:val="18"/>
              </w:rPr>
              <w:t>1.91</w:t>
            </w:r>
          </w:p>
        </w:tc>
      </w:tr>
      <w:tr w:rsidR="006C1345" w:rsidRPr="00BF7EFE" w14:paraId="1CEE0D5E" w14:textId="77777777" w:rsidTr="006C1345">
        <w:trPr>
          <w:trHeight w:val="276"/>
        </w:trPr>
        <w:tc>
          <w:tcPr>
            <w:tcW w:w="830" w:type="pct"/>
            <w:noWrap/>
            <w:vAlign w:val="center"/>
            <w:hideMark/>
          </w:tcPr>
          <w:p w14:paraId="394738E6" w14:textId="77777777" w:rsidR="006C1345" w:rsidRPr="00BF7EFE" w:rsidRDefault="006C1345" w:rsidP="000E431C">
            <w:pPr>
              <w:tabs>
                <w:tab w:val="left" w:pos="0"/>
                <w:tab w:val="left" w:pos="284"/>
              </w:tabs>
              <w:jc w:val="center"/>
              <w:rPr>
                <w:sz w:val="18"/>
                <w:szCs w:val="18"/>
              </w:rPr>
            </w:pPr>
            <w:r w:rsidRPr="00BF7EFE">
              <w:rPr>
                <w:sz w:val="18"/>
                <w:szCs w:val="18"/>
              </w:rPr>
              <w:t>7</w:t>
            </w:r>
          </w:p>
        </w:tc>
        <w:tc>
          <w:tcPr>
            <w:tcW w:w="846" w:type="pct"/>
            <w:noWrap/>
            <w:vAlign w:val="center"/>
            <w:hideMark/>
          </w:tcPr>
          <w:p w14:paraId="7C5E8F3E" w14:textId="77777777" w:rsidR="006C1345" w:rsidRPr="00BF7EFE" w:rsidRDefault="006C1345" w:rsidP="000E431C">
            <w:pPr>
              <w:tabs>
                <w:tab w:val="left" w:pos="0"/>
                <w:tab w:val="left" w:pos="284"/>
              </w:tabs>
              <w:jc w:val="center"/>
              <w:rPr>
                <w:sz w:val="18"/>
                <w:szCs w:val="18"/>
              </w:rPr>
            </w:pPr>
            <w:r w:rsidRPr="00BF7EFE">
              <w:rPr>
                <w:sz w:val="18"/>
                <w:szCs w:val="18"/>
              </w:rPr>
              <w:t>114.7</w:t>
            </w:r>
          </w:p>
        </w:tc>
        <w:tc>
          <w:tcPr>
            <w:tcW w:w="831" w:type="pct"/>
            <w:noWrap/>
            <w:vAlign w:val="center"/>
            <w:hideMark/>
          </w:tcPr>
          <w:p w14:paraId="52AA267F" w14:textId="77777777" w:rsidR="006C1345" w:rsidRPr="00BF7EFE" w:rsidRDefault="006C1345" w:rsidP="000E431C">
            <w:pPr>
              <w:tabs>
                <w:tab w:val="left" w:pos="0"/>
                <w:tab w:val="left" w:pos="284"/>
              </w:tabs>
              <w:jc w:val="center"/>
              <w:rPr>
                <w:sz w:val="18"/>
                <w:szCs w:val="18"/>
              </w:rPr>
            </w:pPr>
            <w:r w:rsidRPr="00BF7EFE">
              <w:rPr>
                <w:sz w:val="18"/>
                <w:szCs w:val="18"/>
              </w:rPr>
              <w:t>4.86</w:t>
            </w:r>
          </w:p>
        </w:tc>
        <w:tc>
          <w:tcPr>
            <w:tcW w:w="831" w:type="pct"/>
            <w:noWrap/>
            <w:vAlign w:val="center"/>
            <w:hideMark/>
          </w:tcPr>
          <w:p w14:paraId="6493C268" w14:textId="77777777" w:rsidR="006C1345" w:rsidRPr="00BF7EFE" w:rsidRDefault="006C1345" w:rsidP="000E431C">
            <w:pPr>
              <w:tabs>
                <w:tab w:val="left" w:pos="0"/>
                <w:tab w:val="left" w:pos="284"/>
              </w:tabs>
              <w:jc w:val="center"/>
              <w:rPr>
                <w:sz w:val="18"/>
                <w:szCs w:val="18"/>
              </w:rPr>
            </w:pPr>
            <w:r w:rsidRPr="00BF7EFE">
              <w:rPr>
                <w:sz w:val="18"/>
                <w:szCs w:val="18"/>
              </w:rPr>
              <w:t>4.71</w:t>
            </w:r>
          </w:p>
        </w:tc>
        <w:tc>
          <w:tcPr>
            <w:tcW w:w="831" w:type="pct"/>
            <w:noWrap/>
            <w:vAlign w:val="center"/>
            <w:hideMark/>
          </w:tcPr>
          <w:p w14:paraId="1395FBAE" w14:textId="77777777" w:rsidR="006C1345" w:rsidRPr="00BF7EFE" w:rsidRDefault="006C1345" w:rsidP="000E431C">
            <w:pPr>
              <w:tabs>
                <w:tab w:val="left" w:pos="0"/>
                <w:tab w:val="left" w:pos="284"/>
              </w:tabs>
              <w:jc w:val="center"/>
              <w:rPr>
                <w:sz w:val="18"/>
                <w:szCs w:val="18"/>
              </w:rPr>
            </w:pPr>
            <w:r w:rsidRPr="00BF7EFE">
              <w:rPr>
                <w:sz w:val="18"/>
                <w:szCs w:val="18"/>
              </w:rPr>
              <w:t>0.52</w:t>
            </w:r>
          </w:p>
        </w:tc>
        <w:tc>
          <w:tcPr>
            <w:tcW w:w="831" w:type="pct"/>
            <w:noWrap/>
            <w:vAlign w:val="center"/>
            <w:hideMark/>
          </w:tcPr>
          <w:p w14:paraId="7BE50B43" w14:textId="77777777" w:rsidR="006C1345" w:rsidRPr="00BF7EFE" w:rsidRDefault="006C1345" w:rsidP="000E431C">
            <w:pPr>
              <w:tabs>
                <w:tab w:val="left" w:pos="0"/>
                <w:tab w:val="left" w:pos="284"/>
              </w:tabs>
              <w:jc w:val="center"/>
              <w:rPr>
                <w:sz w:val="18"/>
                <w:szCs w:val="18"/>
              </w:rPr>
            </w:pPr>
            <w:r w:rsidRPr="00BF7EFE">
              <w:rPr>
                <w:sz w:val="18"/>
                <w:szCs w:val="18"/>
              </w:rPr>
              <w:t>1.74</w:t>
            </w:r>
          </w:p>
        </w:tc>
      </w:tr>
    </w:tbl>
    <w:p w14:paraId="738384B8" w14:textId="77777777" w:rsidR="000E431C" w:rsidRPr="00BF7EFE" w:rsidRDefault="000E431C" w:rsidP="00C5529B">
      <w:pPr>
        <w:tabs>
          <w:tab w:val="left" w:pos="0"/>
          <w:tab w:val="left" w:pos="284"/>
        </w:tabs>
      </w:pPr>
    </w:p>
    <w:p w14:paraId="1787822E" w14:textId="77777777" w:rsidR="005B54AD" w:rsidRPr="00BF7EFE" w:rsidRDefault="00E72A46" w:rsidP="00DD6157">
      <w:pPr>
        <w:pStyle w:val="2"/>
        <w:numPr>
          <w:ilvl w:val="1"/>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轴</w:t>
      </w:r>
      <w:r w:rsidR="005B54AD" w:rsidRPr="00BF7EFE">
        <w:rPr>
          <w:rFonts w:ascii="Times New Roman" w:eastAsia="黑体" w:hAnsi="Times New Roman" w:cs="Times New Roman"/>
          <w:b w:val="0"/>
          <w:sz w:val="24"/>
          <w:szCs w:val="24"/>
        </w:rPr>
        <w:t>压强度</w:t>
      </w:r>
      <w:r w:rsidR="008A58AC" w:rsidRPr="00BF7EFE">
        <w:rPr>
          <w:rFonts w:ascii="Times New Roman" w:eastAsia="黑体" w:hAnsi="Times New Roman" w:cs="Times New Roman"/>
          <w:b w:val="0"/>
          <w:sz w:val="24"/>
          <w:szCs w:val="24"/>
        </w:rPr>
        <w:t>及轴</w:t>
      </w:r>
      <w:r w:rsidR="00F562F7" w:rsidRPr="00BF7EFE">
        <w:rPr>
          <w:rFonts w:ascii="Times New Roman" w:eastAsia="黑体" w:hAnsi="Times New Roman" w:cs="Times New Roman"/>
          <w:b w:val="0"/>
          <w:sz w:val="24"/>
          <w:szCs w:val="24"/>
        </w:rPr>
        <w:t>压弹性模量</w:t>
      </w:r>
      <w:r w:rsidR="00D60E4B" w:rsidRPr="00BF7EFE">
        <w:rPr>
          <w:rFonts w:ascii="Times New Roman" w:eastAsia="黑体" w:hAnsi="Times New Roman" w:cs="Times New Roman"/>
          <w:b w:val="0"/>
          <w:sz w:val="24"/>
          <w:szCs w:val="24"/>
        </w:rPr>
        <w:t>实验结果</w:t>
      </w:r>
    </w:p>
    <w:p w14:paraId="4499D196" w14:textId="1B3C3CFA" w:rsidR="003D785B" w:rsidRPr="00BF7EFE" w:rsidRDefault="003E6F80" w:rsidP="003E6F80">
      <w:pPr>
        <w:spacing w:line="360" w:lineRule="auto"/>
        <w:ind w:leftChars="-1" w:left="-2" w:firstLineChars="200" w:firstLine="480"/>
        <w:rPr>
          <w:sz w:val="24"/>
        </w:rPr>
      </w:pPr>
      <w:r w:rsidRPr="00BF7EFE">
        <w:rPr>
          <w:sz w:val="24"/>
        </w:rPr>
        <w:t>上述</w:t>
      </w:r>
      <w:r w:rsidRPr="00BF7EFE">
        <w:rPr>
          <w:sz w:val="24"/>
        </w:rPr>
        <w:t>10</w:t>
      </w:r>
      <w:r w:rsidR="002D585A">
        <w:rPr>
          <w:sz w:val="24"/>
        </w:rPr>
        <w:t>家单位中有一家</w:t>
      </w:r>
      <w:r w:rsidRPr="00BF7EFE">
        <w:rPr>
          <w:sz w:val="24"/>
        </w:rPr>
        <w:t>提供</w:t>
      </w:r>
      <w:r w:rsidR="002D585A">
        <w:rPr>
          <w:rFonts w:hint="eastAsia"/>
          <w:sz w:val="24"/>
        </w:rPr>
        <w:t>的</w:t>
      </w:r>
      <w:r w:rsidRPr="00BF7EFE">
        <w:rPr>
          <w:sz w:val="24"/>
        </w:rPr>
        <w:t>轴压强</w:t>
      </w:r>
      <w:proofErr w:type="gramStart"/>
      <w:r w:rsidRPr="00BF7EFE">
        <w:rPr>
          <w:sz w:val="24"/>
        </w:rPr>
        <w:t>度</w:t>
      </w:r>
      <w:r w:rsidR="002D585A">
        <w:rPr>
          <w:rFonts w:hint="eastAsia"/>
          <w:sz w:val="24"/>
        </w:rPr>
        <w:t>数据</w:t>
      </w:r>
      <w:proofErr w:type="gramEnd"/>
      <w:r w:rsidR="002D585A">
        <w:rPr>
          <w:rFonts w:hint="eastAsia"/>
          <w:sz w:val="24"/>
        </w:rPr>
        <w:t>不全</w:t>
      </w:r>
      <w:r w:rsidRPr="00BF7EFE">
        <w:rPr>
          <w:sz w:val="24"/>
        </w:rPr>
        <w:t>。故对</w:t>
      </w:r>
      <w:r w:rsidR="002D585A">
        <w:rPr>
          <w:rFonts w:hint="eastAsia"/>
          <w:sz w:val="24"/>
        </w:rPr>
        <w:t>其余</w:t>
      </w:r>
      <w:r w:rsidRPr="00BF7EFE">
        <w:rPr>
          <w:sz w:val="24"/>
        </w:rPr>
        <w:t>9</w:t>
      </w:r>
      <w:r w:rsidRPr="00BF7EFE">
        <w:rPr>
          <w:sz w:val="24"/>
        </w:rPr>
        <w:t>家所提供的数据进行了</w:t>
      </w:r>
      <w:r w:rsidR="00F92632" w:rsidRPr="00BF7EFE">
        <w:rPr>
          <w:sz w:val="24"/>
        </w:rPr>
        <w:t>统计分析</w:t>
      </w:r>
      <w:r w:rsidR="00A8168A" w:rsidRPr="00BF7EFE">
        <w:rPr>
          <w:sz w:val="24"/>
        </w:rPr>
        <w:t>，结果见图</w:t>
      </w:r>
      <w:r w:rsidR="00A8168A" w:rsidRPr="00BF7EFE">
        <w:rPr>
          <w:sz w:val="24"/>
        </w:rPr>
        <w:t>3</w:t>
      </w:r>
      <w:r w:rsidR="00A8168A" w:rsidRPr="00BF7EFE">
        <w:rPr>
          <w:sz w:val="24"/>
        </w:rPr>
        <w:t>和表</w:t>
      </w:r>
      <w:r w:rsidR="00A8168A" w:rsidRPr="00BF7EFE">
        <w:rPr>
          <w:sz w:val="24"/>
        </w:rPr>
        <w:t>11</w:t>
      </w:r>
      <w:r w:rsidR="002B085F" w:rsidRPr="00BF7EFE">
        <w:rPr>
          <w:sz w:val="24"/>
        </w:rPr>
        <w:t>（统计结果</w:t>
      </w:r>
      <w:r w:rsidR="002B085F" w:rsidRPr="00BF7EFE">
        <w:rPr>
          <w:sz w:val="24"/>
        </w:rPr>
        <w:t>1</w:t>
      </w:r>
      <w:r w:rsidR="002B085F" w:rsidRPr="00BF7EFE">
        <w:rPr>
          <w:sz w:val="24"/>
        </w:rPr>
        <w:t>）</w:t>
      </w:r>
      <w:r w:rsidR="00A8168A" w:rsidRPr="00BF7EFE">
        <w:rPr>
          <w:sz w:val="24"/>
        </w:rPr>
        <w:t>。</w:t>
      </w:r>
      <w:r w:rsidR="001B7C83" w:rsidRPr="00BF7EFE">
        <w:rPr>
          <w:sz w:val="24"/>
        </w:rPr>
        <w:t>可以看出，轴压强度也大体符合正态分布。</w:t>
      </w:r>
    </w:p>
    <w:p w14:paraId="5C0A4E24" w14:textId="1BBADE83" w:rsidR="0005405F" w:rsidRPr="00BF7EFE" w:rsidRDefault="007510C3" w:rsidP="003E6F80">
      <w:pPr>
        <w:spacing w:line="360" w:lineRule="auto"/>
        <w:ind w:leftChars="-1" w:left="-2" w:firstLineChars="200" w:firstLine="480"/>
        <w:rPr>
          <w:sz w:val="24"/>
        </w:rPr>
      </w:pPr>
      <w:r w:rsidRPr="00BF7EFE">
        <w:rPr>
          <w:sz w:val="24"/>
        </w:rPr>
        <w:t>剔除</w:t>
      </w:r>
      <w:r w:rsidR="006D1733" w:rsidRPr="00BF7EFE">
        <w:rPr>
          <w:sz w:val="24"/>
        </w:rPr>
        <w:t>提交</w:t>
      </w:r>
      <w:r w:rsidRPr="00BF7EFE">
        <w:rPr>
          <w:sz w:val="24"/>
        </w:rPr>
        <w:t>不全</w:t>
      </w:r>
      <w:r w:rsidR="006D1733" w:rsidRPr="00BF7EFE">
        <w:rPr>
          <w:sz w:val="24"/>
        </w:rPr>
        <w:t>和有误的</w:t>
      </w:r>
      <w:r w:rsidRPr="00BF7EFE">
        <w:rPr>
          <w:sz w:val="24"/>
        </w:rPr>
        <w:t>检测数据，</w:t>
      </w:r>
      <w:r w:rsidR="006D1733" w:rsidRPr="00BF7EFE">
        <w:rPr>
          <w:sz w:val="24"/>
        </w:rPr>
        <w:t>对其中</w:t>
      </w:r>
      <w:r w:rsidR="006D1733" w:rsidRPr="00BF7EFE">
        <w:rPr>
          <w:sz w:val="24"/>
        </w:rPr>
        <w:t>7</w:t>
      </w:r>
      <w:r w:rsidR="006D1733" w:rsidRPr="00BF7EFE">
        <w:rPr>
          <w:sz w:val="24"/>
        </w:rPr>
        <w:t>家</w:t>
      </w:r>
      <w:r w:rsidR="003D785B" w:rsidRPr="00BF7EFE">
        <w:rPr>
          <w:sz w:val="24"/>
        </w:rPr>
        <w:t>单位</w:t>
      </w:r>
      <w:r w:rsidR="006D1733" w:rsidRPr="00BF7EFE">
        <w:rPr>
          <w:sz w:val="24"/>
        </w:rPr>
        <w:t>的数据再次进行统计，结果见图</w:t>
      </w:r>
      <w:r w:rsidR="006D1733" w:rsidRPr="00BF7EFE">
        <w:rPr>
          <w:sz w:val="24"/>
        </w:rPr>
        <w:t>4</w:t>
      </w:r>
      <w:r w:rsidR="006D1733" w:rsidRPr="00BF7EFE">
        <w:rPr>
          <w:sz w:val="24"/>
        </w:rPr>
        <w:t>和</w:t>
      </w:r>
      <w:r w:rsidR="006D1733" w:rsidRPr="00BF7EFE">
        <w:rPr>
          <w:sz w:val="24"/>
        </w:rPr>
        <w:t>11</w:t>
      </w:r>
      <w:r w:rsidR="002B085F" w:rsidRPr="00BF7EFE">
        <w:rPr>
          <w:sz w:val="24"/>
        </w:rPr>
        <w:t>（统计结果</w:t>
      </w:r>
      <w:r w:rsidR="002B085F" w:rsidRPr="00BF7EFE">
        <w:rPr>
          <w:sz w:val="24"/>
        </w:rPr>
        <w:t>2</w:t>
      </w:r>
      <w:r w:rsidR="002B085F" w:rsidRPr="00BF7EFE">
        <w:rPr>
          <w:sz w:val="24"/>
        </w:rPr>
        <w:t>）</w:t>
      </w:r>
      <w:r w:rsidR="006D1733" w:rsidRPr="00BF7EFE">
        <w:rPr>
          <w:sz w:val="24"/>
        </w:rPr>
        <w:t>。</w:t>
      </w:r>
    </w:p>
    <w:p w14:paraId="1264B570" w14:textId="77777777" w:rsidR="0005405F" w:rsidRPr="00BF7EFE" w:rsidRDefault="0005405F" w:rsidP="0005405F">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05405F" w:rsidRPr="00BF7EFE" w14:paraId="1F8CB431" w14:textId="77777777" w:rsidTr="00AB6003">
        <w:trPr>
          <w:jc w:val="center"/>
        </w:trPr>
        <w:tc>
          <w:tcPr>
            <w:tcW w:w="4148" w:type="dxa"/>
            <w:tcBorders>
              <w:top w:val="nil"/>
              <w:left w:val="nil"/>
              <w:bottom w:val="nil"/>
              <w:right w:val="nil"/>
            </w:tcBorders>
          </w:tcPr>
          <w:p w14:paraId="3C9154EB" w14:textId="77777777" w:rsidR="0005405F" w:rsidRPr="00BF7EFE" w:rsidRDefault="00394D49" w:rsidP="008479A7">
            <w:pPr>
              <w:spacing w:line="360" w:lineRule="auto"/>
              <w:rPr>
                <w:sz w:val="24"/>
              </w:rPr>
            </w:pPr>
            <w:r w:rsidRPr="00BF7EFE">
              <w:rPr>
                <w:noProof/>
                <w:sz w:val="24"/>
              </w:rPr>
              <w:drawing>
                <wp:inline distT="0" distB="0" distL="0" distR="0" wp14:anchorId="44F33F75" wp14:editId="42D63888">
                  <wp:extent cx="2419200" cy="2091600"/>
                  <wp:effectExtent l="0" t="0" r="63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contrast="20000"/>
                                    </a14:imgEffect>
                                  </a14:imgLayer>
                                </a14:imgProps>
                              </a:ext>
                            </a:extLst>
                          </a:blip>
                          <a:stretch>
                            <a:fillRect/>
                          </a:stretch>
                        </pic:blipFill>
                        <pic:spPr>
                          <a:xfrm>
                            <a:off x="0" y="0"/>
                            <a:ext cx="2419200" cy="2091600"/>
                          </a:xfrm>
                          <a:prstGeom prst="rect">
                            <a:avLst/>
                          </a:prstGeom>
                        </pic:spPr>
                      </pic:pic>
                    </a:graphicData>
                  </a:graphic>
                </wp:inline>
              </w:drawing>
            </w:r>
          </w:p>
        </w:tc>
        <w:tc>
          <w:tcPr>
            <w:tcW w:w="4148" w:type="dxa"/>
            <w:tcBorders>
              <w:top w:val="nil"/>
              <w:left w:val="nil"/>
              <w:bottom w:val="nil"/>
              <w:right w:val="nil"/>
            </w:tcBorders>
          </w:tcPr>
          <w:p w14:paraId="2E737CEF" w14:textId="77777777" w:rsidR="0005405F" w:rsidRPr="00BF7EFE" w:rsidRDefault="00394D49" w:rsidP="008479A7">
            <w:pPr>
              <w:spacing w:line="360" w:lineRule="auto"/>
              <w:rPr>
                <w:sz w:val="24"/>
              </w:rPr>
            </w:pPr>
            <w:r w:rsidRPr="00BF7EFE">
              <w:rPr>
                <w:noProof/>
                <w:sz w:val="24"/>
              </w:rPr>
              <w:drawing>
                <wp:inline distT="0" distB="0" distL="0" distR="0" wp14:anchorId="2F4388C2" wp14:editId="4CE23BAA">
                  <wp:extent cx="2448000" cy="2091600"/>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brightnessContrast contrast="20000"/>
                                    </a14:imgEffect>
                                  </a14:imgLayer>
                                </a14:imgProps>
                              </a:ext>
                            </a:extLst>
                          </a:blip>
                          <a:stretch>
                            <a:fillRect/>
                          </a:stretch>
                        </pic:blipFill>
                        <pic:spPr>
                          <a:xfrm>
                            <a:off x="0" y="0"/>
                            <a:ext cx="2448000" cy="2091600"/>
                          </a:xfrm>
                          <a:prstGeom prst="rect">
                            <a:avLst/>
                          </a:prstGeom>
                        </pic:spPr>
                      </pic:pic>
                    </a:graphicData>
                  </a:graphic>
                </wp:inline>
              </w:drawing>
            </w:r>
          </w:p>
        </w:tc>
      </w:tr>
      <w:tr w:rsidR="0005405F" w:rsidRPr="00BF7EFE" w14:paraId="7BE9463A" w14:textId="77777777" w:rsidTr="00AB6003">
        <w:trPr>
          <w:jc w:val="center"/>
        </w:trPr>
        <w:tc>
          <w:tcPr>
            <w:tcW w:w="4148" w:type="dxa"/>
            <w:tcBorders>
              <w:top w:val="nil"/>
              <w:left w:val="nil"/>
              <w:bottom w:val="nil"/>
              <w:right w:val="nil"/>
            </w:tcBorders>
          </w:tcPr>
          <w:p w14:paraId="73E98DB2" w14:textId="77777777" w:rsidR="0005405F" w:rsidRPr="00BF7EFE" w:rsidRDefault="00394D49" w:rsidP="008479A7">
            <w:pPr>
              <w:spacing w:line="360" w:lineRule="auto"/>
              <w:rPr>
                <w:sz w:val="24"/>
              </w:rPr>
            </w:pPr>
            <w:r w:rsidRPr="00BF7EFE">
              <w:rPr>
                <w:noProof/>
                <w:sz w:val="24"/>
              </w:rPr>
              <w:drawing>
                <wp:inline distT="0" distB="0" distL="0" distR="0" wp14:anchorId="1E17C3A6" wp14:editId="10B97772">
                  <wp:extent cx="2448000" cy="2091600"/>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Lst>
                          </a:blip>
                          <a:stretch>
                            <a:fillRect/>
                          </a:stretch>
                        </pic:blipFill>
                        <pic:spPr>
                          <a:xfrm>
                            <a:off x="0" y="0"/>
                            <a:ext cx="2448000" cy="2091600"/>
                          </a:xfrm>
                          <a:prstGeom prst="rect">
                            <a:avLst/>
                          </a:prstGeom>
                        </pic:spPr>
                      </pic:pic>
                    </a:graphicData>
                  </a:graphic>
                </wp:inline>
              </w:drawing>
            </w:r>
          </w:p>
        </w:tc>
        <w:tc>
          <w:tcPr>
            <w:tcW w:w="4148" w:type="dxa"/>
            <w:tcBorders>
              <w:top w:val="nil"/>
              <w:left w:val="nil"/>
              <w:bottom w:val="nil"/>
              <w:right w:val="nil"/>
            </w:tcBorders>
          </w:tcPr>
          <w:p w14:paraId="61EDD3F5" w14:textId="77777777" w:rsidR="0005405F" w:rsidRPr="00BF7EFE" w:rsidRDefault="00F24F79" w:rsidP="008479A7">
            <w:pPr>
              <w:spacing w:line="360" w:lineRule="auto"/>
              <w:rPr>
                <w:sz w:val="24"/>
              </w:rPr>
            </w:pPr>
            <w:r w:rsidRPr="00BF7EFE">
              <w:rPr>
                <w:noProof/>
                <w:sz w:val="24"/>
              </w:rPr>
              <w:drawing>
                <wp:inline distT="0" distB="0" distL="0" distR="0" wp14:anchorId="36281679" wp14:editId="3AF2F36E">
                  <wp:extent cx="2448000" cy="2120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48000" cy="2120400"/>
                          </a:xfrm>
                          <a:prstGeom prst="rect">
                            <a:avLst/>
                          </a:prstGeom>
                        </pic:spPr>
                      </pic:pic>
                    </a:graphicData>
                  </a:graphic>
                </wp:inline>
              </w:drawing>
            </w:r>
          </w:p>
        </w:tc>
      </w:tr>
      <w:tr w:rsidR="0005405F" w:rsidRPr="00BF7EFE" w14:paraId="6523489F" w14:textId="77777777" w:rsidTr="00AB6003">
        <w:trPr>
          <w:jc w:val="center"/>
        </w:trPr>
        <w:tc>
          <w:tcPr>
            <w:tcW w:w="8296" w:type="dxa"/>
            <w:gridSpan w:val="2"/>
            <w:tcBorders>
              <w:top w:val="nil"/>
              <w:left w:val="nil"/>
              <w:bottom w:val="nil"/>
              <w:right w:val="nil"/>
            </w:tcBorders>
          </w:tcPr>
          <w:p w14:paraId="3F38124F" w14:textId="4E0A02A7" w:rsidR="0005405F" w:rsidRPr="00BF7EFE" w:rsidRDefault="0005405F" w:rsidP="002B085F">
            <w:pPr>
              <w:spacing w:line="360" w:lineRule="auto"/>
              <w:jc w:val="center"/>
              <w:rPr>
                <w:sz w:val="24"/>
              </w:rPr>
            </w:pPr>
            <w:r w:rsidRPr="00BF7EFE">
              <w:rPr>
                <w:rFonts w:eastAsia="等线"/>
                <w:b/>
                <w:szCs w:val="21"/>
              </w:rPr>
              <w:t>图</w:t>
            </w:r>
            <w:r w:rsidRPr="00BF7EFE">
              <w:rPr>
                <w:rFonts w:eastAsia="等线"/>
                <w:b/>
                <w:szCs w:val="21"/>
              </w:rPr>
              <w:t>3</w:t>
            </w:r>
            <w:r w:rsidR="00E4040C">
              <w:rPr>
                <w:rFonts w:eastAsia="等线" w:hint="eastAsia"/>
                <w:b/>
                <w:szCs w:val="21"/>
              </w:rPr>
              <w:t>:</w:t>
            </w:r>
            <w:r w:rsidRPr="00BF7EFE">
              <w:rPr>
                <w:rFonts w:eastAsia="等线"/>
                <w:b/>
                <w:szCs w:val="21"/>
              </w:rPr>
              <w:t xml:space="preserve"> 9</w:t>
            </w:r>
            <w:r w:rsidRPr="00BF7EFE">
              <w:rPr>
                <w:rFonts w:eastAsia="等线"/>
                <w:b/>
                <w:szCs w:val="21"/>
              </w:rPr>
              <w:t>家单位</w:t>
            </w:r>
            <w:r w:rsidR="002B085F" w:rsidRPr="00BF7EFE">
              <w:rPr>
                <w:rFonts w:eastAsia="等线"/>
                <w:b/>
                <w:szCs w:val="21"/>
              </w:rPr>
              <w:t>轴</w:t>
            </w:r>
            <w:r w:rsidRPr="00BF7EFE">
              <w:rPr>
                <w:rFonts w:eastAsia="等线"/>
                <w:b/>
                <w:szCs w:val="21"/>
              </w:rPr>
              <w:t>压强</w:t>
            </w:r>
            <w:proofErr w:type="gramStart"/>
            <w:r w:rsidRPr="00BF7EFE">
              <w:rPr>
                <w:rFonts w:eastAsia="等线"/>
                <w:b/>
                <w:szCs w:val="21"/>
              </w:rPr>
              <w:t>度统计</w:t>
            </w:r>
            <w:proofErr w:type="gramEnd"/>
            <w:r w:rsidRPr="00BF7EFE">
              <w:rPr>
                <w:rFonts w:eastAsia="等线"/>
                <w:b/>
                <w:szCs w:val="21"/>
              </w:rPr>
              <w:t>分布</w:t>
            </w:r>
          </w:p>
        </w:tc>
      </w:tr>
    </w:tbl>
    <w:p w14:paraId="15A5F97F" w14:textId="77777777" w:rsidR="0005405F" w:rsidRPr="00BF7EFE" w:rsidRDefault="0005405F" w:rsidP="00985268">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DC14D8" w:rsidRPr="00BF7EFE" w14:paraId="4302C8BC" w14:textId="77777777" w:rsidTr="00AB6003">
        <w:trPr>
          <w:jc w:val="center"/>
        </w:trPr>
        <w:tc>
          <w:tcPr>
            <w:tcW w:w="4148" w:type="dxa"/>
            <w:tcBorders>
              <w:top w:val="nil"/>
              <w:left w:val="nil"/>
              <w:bottom w:val="nil"/>
              <w:right w:val="nil"/>
            </w:tcBorders>
          </w:tcPr>
          <w:p w14:paraId="1B6128AC" w14:textId="77777777" w:rsidR="00DC14D8" w:rsidRPr="00BF7EFE" w:rsidRDefault="00752724" w:rsidP="008479A7">
            <w:pPr>
              <w:spacing w:line="360" w:lineRule="auto"/>
              <w:rPr>
                <w:sz w:val="24"/>
              </w:rPr>
            </w:pPr>
            <w:r w:rsidRPr="00BF7EFE">
              <w:rPr>
                <w:noProof/>
                <w:sz w:val="24"/>
              </w:rPr>
              <w:lastRenderedPageBreak/>
              <w:drawing>
                <wp:inline distT="0" distB="0" distL="0" distR="0" wp14:anchorId="157183C7" wp14:editId="3ED92157">
                  <wp:extent cx="2404800" cy="2077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7962166A" w14:textId="77777777" w:rsidR="00DC14D8" w:rsidRPr="00BF7EFE" w:rsidRDefault="00613959" w:rsidP="008479A7">
            <w:pPr>
              <w:spacing w:line="360" w:lineRule="auto"/>
              <w:rPr>
                <w:sz w:val="24"/>
              </w:rPr>
            </w:pPr>
            <w:r w:rsidRPr="00BF7EFE">
              <w:rPr>
                <w:noProof/>
                <w:sz w:val="24"/>
              </w:rPr>
              <w:drawing>
                <wp:inline distT="0" distB="0" distL="0" distR="0" wp14:anchorId="2AE0DB5A" wp14:editId="0F4BCFE2">
                  <wp:extent cx="2433600" cy="2077200"/>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r>
      <w:tr w:rsidR="00DC14D8" w:rsidRPr="00BF7EFE" w14:paraId="71ADF828" w14:textId="77777777" w:rsidTr="00AB6003">
        <w:trPr>
          <w:jc w:val="center"/>
        </w:trPr>
        <w:tc>
          <w:tcPr>
            <w:tcW w:w="4148" w:type="dxa"/>
            <w:tcBorders>
              <w:top w:val="nil"/>
              <w:left w:val="nil"/>
              <w:bottom w:val="nil"/>
              <w:right w:val="nil"/>
            </w:tcBorders>
          </w:tcPr>
          <w:p w14:paraId="5CDBA13F" w14:textId="77777777" w:rsidR="00DC14D8" w:rsidRPr="00BF7EFE" w:rsidRDefault="00153C9A" w:rsidP="008479A7">
            <w:pPr>
              <w:spacing w:line="360" w:lineRule="auto"/>
              <w:rPr>
                <w:sz w:val="24"/>
              </w:rPr>
            </w:pPr>
            <w:r w:rsidRPr="00BF7EFE">
              <w:rPr>
                <w:noProof/>
                <w:sz w:val="24"/>
              </w:rPr>
              <w:drawing>
                <wp:inline distT="0" distB="0" distL="0" distR="0" wp14:anchorId="6A72CFD0" wp14:editId="519B600A">
                  <wp:extent cx="2404800" cy="20772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70C5DCA1" w14:textId="77777777" w:rsidR="00DC14D8" w:rsidRPr="00BF7EFE" w:rsidRDefault="00153C9A" w:rsidP="008479A7">
            <w:pPr>
              <w:spacing w:line="360" w:lineRule="auto"/>
              <w:rPr>
                <w:sz w:val="24"/>
              </w:rPr>
            </w:pPr>
            <w:r w:rsidRPr="00BF7EFE">
              <w:rPr>
                <w:noProof/>
                <w:sz w:val="24"/>
              </w:rPr>
              <w:drawing>
                <wp:inline distT="0" distB="0" distL="0" distR="0" wp14:anchorId="50C034AD" wp14:editId="78B1B0E7">
                  <wp:extent cx="2404800" cy="20772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r>
      <w:tr w:rsidR="00DC14D8" w:rsidRPr="00BF7EFE" w14:paraId="7C8FBABF" w14:textId="77777777" w:rsidTr="00AB6003">
        <w:trPr>
          <w:jc w:val="center"/>
        </w:trPr>
        <w:tc>
          <w:tcPr>
            <w:tcW w:w="8296" w:type="dxa"/>
            <w:gridSpan w:val="2"/>
            <w:tcBorders>
              <w:top w:val="nil"/>
              <w:left w:val="nil"/>
              <w:bottom w:val="nil"/>
              <w:right w:val="nil"/>
            </w:tcBorders>
          </w:tcPr>
          <w:p w14:paraId="3A16177C" w14:textId="6777550A" w:rsidR="00DC14D8" w:rsidRPr="00BF7EFE" w:rsidRDefault="00DC14D8" w:rsidP="008479A7">
            <w:pPr>
              <w:spacing w:line="360" w:lineRule="auto"/>
              <w:jc w:val="center"/>
              <w:rPr>
                <w:sz w:val="24"/>
              </w:rPr>
            </w:pPr>
            <w:r w:rsidRPr="00BF7EFE">
              <w:rPr>
                <w:rFonts w:eastAsia="等线"/>
                <w:b/>
                <w:szCs w:val="21"/>
              </w:rPr>
              <w:t>图</w:t>
            </w:r>
            <w:r w:rsidR="00366F27" w:rsidRPr="00BF7EFE">
              <w:rPr>
                <w:rFonts w:eastAsia="等线"/>
                <w:b/>
                <w:szCs w:val="21"/>
              </w:rPr>
              <w:t>4</w:t>
            </w:r>
            <w:r w:rsidR="00E4040C">
              <w:rPr>
                <w:rFonts w:eastAsia="等线"/>
                <w:b/>
                <w:szCs w:val="21"/>
              </w:rPr>
              <w:t>:</w:t>
            </w:r>
            <w:r w:rsidRPr="00BF7EFE">
              <w:rPr>
                <w:rFonts w:eastAsia="等线"/>
                <w:b/>
                <w:szCs w:val="21"/>
              </w:rPr>
              <w:t xml:space="preserve"> 7</w:t>
            </w:r>
            <w:r w:rsidRPr="00BF7EFE">
              <w:rPr>
                <w:rFonts w:eastAsia="等线"/>
                <w:b/>
                <w:szCs w:val="21"/>
              </w:rPr>
              <w:t>家单位</w:t>
            </w:r>
            <w:r w:rsidR="002B085F" w:rsidRPr="00BF7EFE">
              <w:rPr>
                <w:rFonts w:eastAsia="等线"/>
                <w:b/>
                <w:szCs w:val="21"/>
              </w:rPr>
              <w:t>轴</w:t>
            </w:r>
            <w:r w:rsidRPr="00BF7EFE">
              <w:rPr>
                <w:rFonts w:eastAsia="等线"/>
                <w:b/>
                <w:szCs w:val="21"/>
              </w:rPr>
              <w:t>压强</w:t>
            </w:r>
            <w:proofErr w:type="gramStart"/>
            <w:r w:rsidRPr="00BF7EFE">
              <w:rPr>
                <w:rFonts w:eastAsia="等线"/>
                <w:b/>
                <w:szCs w:val="21"/>
              </w:rPr>
              <w:t>度统计</w:t>
            </w:r>
            <w:proofErr w:type="gramEnd"/>
            <w:r w:rsidRPr="00BF7EFE">
              <w:rPr>
                <w:rFonts w:eastAsia="等线"/>
                <w:b/>
                <w:szCs w:val="21"/>
              </w:rPr>
              <w:t>分布</w:t>
            </w:r>
          </w:p>
        </w:tc>
      </w:tr>
    </w:tbl>
    <w:p w14:paraId="30FC3543" w14:textId="77777777" w:rsidR="00871B7A" w:rsidRPr="00BF7EFE" w:rsidRDefault="00871B7A" w:rsidP="00871B7A">
      <w:pPr>
        <w:spacing w:line="360" w:lineRule="auto"/>
        <w:jc w:val="left"/>
        <w:rPr>
          <w:rFonts w:eastAsia="等线"/>
          <w:b/>
          <w:szCs w:val="21"/>
        </w:rPr>
      </w:pPr>
    </w:p>
    <w:p w14:paraId="56941930" w14:textId="5B042C41" w:rsidR="00DC14D8" w:rsidRPr="00BF7EFE" w:rsidRDefault="00871B7A" w:rsidP="00871B7A">
      <w:pPr>
        <w:spacing w:line="360" w:lineRule="auto"/>
        <w:jc w:val="center"/>
        <w:rPr>
          <w:sz w:val="24"/>
        </w:rPr>
      </w:pPr>
      <w:r w:rsidRPr="00BF7EFE">
        <w:rPr>
          <w:rFonts w:eastAsia="等线"/>
          <w:b/>
          <w:szCs w:val="21"/>
        </w:rPr>
        <w:t>表</w:t>
      </w:r>
      <w:r w:rsidRPr="00BF7EFE">
        <w:rPr>
          <w:rFonts w:eastAsia="等线"/>
          <w:b/>
          <w:szCs w:val="21"/>
        </w:rPr>
        <w:t>11</w:t>
      </w:r>
      <w:r w:rsidR="00E4040C">
        <w:rPr>
          <w:rFonts w:eastAsia="等线"/>
          <w:b/>
          <w:szCs w:val="21"/>
        </w:rPr>
        <w:t>:</w:t>
      </w:r>
      <w:r w:rsidRPr="00BF7EFE">
        <w:rPr>
          <w:rFonts w:eastAsia="等线"/>
          <w:b/>
          <w:szCs w:val="21"/>
        </w:rPr>
        <w:t xml:space="preserve"> </w:t>
      </w:r>
      <w:r w:rsidRPr="00BF7EFE">
        <w:rPr>
          <w:rFonts w:eastAsia="等线"/>
          <w:b/>
          <w:szCs w:val="21"/>
        </w:rPr>
        <w:t>轴压强度统计分析（强度单位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365"/>
        <w:gridCol w:w="839"/>
        <w:gridCol w:w="1562"/>
        <w:gridCol w:w="990"/>
        <w:gridCol w:w="990"/>
        <w:gridCol w:w="1562"/>
        <w:gridCol w:w="990"/>
        <w:gridCol w:w="988"/>
      </w:tblGrid>
      <w:tr w:rsidR="00871B7A" w:rsidRPr="00BF7EFE" w14:paraId="387C24B3" w14:textId="77777777" w:rsidTr="00450756">
        <w:trPr>
          <w:trHeight w:val="264"/>
        </w:trPr>
        <w:tc>
          <w:tcPr>
            <w:tcW w:w="735" w:type="pct"/>
            <w:vMerge w:val="restart"/>
            <w:noWrap/>
            <w:vAlign w:val="center"/>
            <w:hideMark/>
          </w:tcPr>
          <w:p w14:paraId="0A973C14" w14:textId="77777777" w:rsidR="00871B7A" w:rsidRPr="00BF7EFE" w:rsidRDefault="00871B7A" w:rsidP="00871B7A">
            <w:pPr>
              <w:jc w:val="center"/>
              <w:rPr>
                <w:sz w:val="18"/>
                <w:szCs w:val="18"/>
              </w:rPr>
            </w:pPr>
            <w:r w:rsidRPr="00BF7EFE">
              <w:rPr>
                <w:sz w:val="18"/>
                <w:szCs w:val="18"/>
              </w:rPr>
              <w:t>统计指标</w:t>
            </w:r>
          </w:p>
        </w:tc>
        <w:tc>
          <w:tcPr>
            <w:tcW w:w="452" w:type="pct"/>
            <w:vMerge w:val="restart"/>
            <w:vAlign w:val="center"/>
          </w:tcPr>
          <w:p w14:paraId="66E8857C" w14:textId="77777777" w:rsidR="00871B7A" w:rsidRPr="00BF7EFE" w:rsidRDefault="00871B7A" w:rsidP="00871B7A">
            <w:pPr>
              <w:jc w:val="center"/>
              <w:rPr>
                <w:sz w:val="18"/>
                <w:szCs w:val="18"/>
              </w:rPr>
            </w:pPr>
            <w:r w:rsidRPr="00BF7EFE">
              <w:rPr>
                <w:sz w:val="18"/>
                <w:szCs w:val="18"/>
              </w:rPr>
              <w:t>材料</w:t>
            </w:r>
          </w:p>
        </w:tc>
        <w:tc>
          <w:tcPr>
            <w:tcW w:w="841" w:type="pct"/>
            <w:vMerge w:val="restart"/>
            <w:noWrap/>
            <w:vAlign w:val="center"/>
            <w:hideMark/>
          </w:tcPr>
          <w:p w14:paraId="0155C50F" w14:textId="77777777" w:rsidR="00871B7A" w:rsidRPr="00BF7EFE" w:rsidRDefault="00871B7A" w:rsidP="00450756">
            <w:pPr>
              <w:jc w:val="center"/>
              <w:rPr>
                <w:sz w:val="18"/>
                <w:szCs w:val="18"/>
              </w:rPr>
            </w:pPr>
            <w:r w:rsidRPr="00BF7EFE">
              <w:rPr>
                <w:sz w:val="18"/>
                <w:szCs w:val="18"/>
              </w:rPr>
              <w:t>统计结果</w:t>
            </w:r>
            <w:r w:rsidRPr="00BF7EFE">
              <w:rPr>
                <w:sz w:val="18"/>
                <w:szCs w:val="18"/>
              </w:rPr>
              <w:t>1</w:t>
            </w:r>
          </w:p>
        </w:tc>
        <w:tc>
          <w:tcPr>
            <w:tcW w:w="1065" w:type="pct"/>
            <w:gridSpan w:val="2"/>
            <w:vAlign w:val="center"/>
            <w:hideMark/>
          </w:tcPr>
          <w:p w14:paraId="52759036" w14:textId="77777777" w:rsidR="00871B7A" w:rsidRPr="00BF7EFE" w:rsidRDefault="00871B7A" w:rsidP="00450756">
            <w:pPr>
              <w:jc w:val="center"/>
              <w:rPr>
                <w:sz w:val="18"/>
                <w:szCs w:val="18"/>
              </w:rPr>
            </w:pPr>
            <w:r w:rsidRPr="00BF7EFE">
              <w:rPr>
                <w:sz w:val="18"/>
                <w:szCs w:val="18"/>
              </w:rPr>
              <w:t xml:space="preserve">95% </w:t>
            </w:r>
            <w:r w:rsidRPr="00BF7EFE">
              <w:rPr>
                <w:sz w:val="18"/>
                <w:szCs w:val="18"/>
              </w:rPr>
              <w:t>置信区间</w:t>
            </w:r>
          </w:p>
        </w:tc>
        <w:tc>
          <w:tcPr>
            <w:tcW w:w="841" w:type="pct"/>
            <w:vMerge w:val="restart"/>
            <w:noWrap/>
            <w:vAlign w:val="center"/>
            <w:hideMark/>
          </w:tcPr>
          <w:p w14:paraId="032A5791" w14:textId="77777777" w:rsidR="00871B7A" w:rsidRPr="00BF7EFE" w:rsidRDefault="00871B7A" w:rsidP="00450756">
            <w:pPr>
              <w:jc w:val="center"/>
              <w:rPr>
                <w:sz w:val="18"/>
                <w:szCs w:val="18"/>
              </w:rPr>
            </w:pPr>
            <w:r w:rsidRPr="00BF7EFE">
              <w:rPr>
                <w:sz w:val="18"/>
                <w:szCs w:val="18"/>
              </w:rPr>
              <w:t>统计结果</w:t>
            </w:r>
            <w:r w:rsidRPr="00BF7EFE">
              <w:rPr>
                <w:sz w:val="18"/>
                <w:szCs w:val="18"/>
              </w:rPr>
              <w:t>2</w:t>
            </w:r>
          </w:p>
        </w:tc>
        <w:tc>
          <w:tcPr>
            <w:tcW w:w="1065" w:type="pct"/>
            <w:gridSpan w:val="2"/>
            <w:vAlign w:val="center"/>
            <w:hideMark/>
          </w:tcPr>
          <w:p w14:paraId="0A6DFC7E" w14:textId="77777777" w:rsidR="00871B7A" w:rsidRPr="00BF7EFE" w:rsidRDefault="00871B7A" w:rsidP="00450756">
            <w:pPr>
              <w:jc w:val="center"/>
              <w:rPr>
                <w:sz w:val="18"/>
                <w:szCs w:val="18"/>
              </w:rPr>
            </w:pPr>
            <w:r w:rsidRPr="00BF7EFE">
              <w:rPr>
                <w:sz w:val="18"/>
                <w:szCs w:val="18"/>
              </w:rPr>
              <w:t xml:space="preserve">95% </w:t>
            </w:r>
            <w:r w:rsidRPr="00BF7EFE">
              <w:rPr>
                <w:sz w:val="18"/>
                <w:szCs w:val="18"/>
              </w:rPr>
              <w:t>置信区间</w:t>
            </w:r>
          </w:p>
        </w:tc>
      </w:tr>
      <w:tr w:rsidR="00871B7A" w:rsidRPr="00BF7EFE" w14:paraId="2DF0451B" w14:textId="77777777" w:rsidTr="00450756">
        <w:trPr>
          <w:trHeight w:val="276"/>
        </w:trPr>
        <w:tc>
          <w:tcPr>
            <w:tcW w:w="735" w:type="pct"/>
            <w:vMerge/>
            <w:vAlign w:val="center"/>
            <w:hideMark/>
          </w:tcPr>
          <w:p w14:paraId="0D98B6F8" w14:textId="77777777" w:rsidR="00871B7A" w:rsidRPr="00BF7EFE" w:rsidRDefault="00871B7A" w:rsidP="00871B7A">
            <w:pPr>
              <w:spacing w:line="360" w:lineRule="auto"/>
              <w:jc w:val="center"/>
              <w:rPr>
                <w:sz w:val="18"/>
                <w:szCs w:val="18"/>
              </w:rPr>
            </w:pPr>
          </w:p>
        </w:tc>
        <w:tc>
          <w:tcPr>
            <w:tcW w:w="452" w:type="pct"/>
            <w:vMerge/>
            <w:vAlign w:val="center"/>
          </w:tcPr>
          <w:p w14:paraId="36B00B61" w14:textId="77777777" w:rsidR="00871B7A" w:rsidRPr="00BF7EFE" w:rsidRDefault="00871B7A" w:rsidP="00871B7A">
            <w:pPr>
              <w:spacing w:line="360" w:lineRule="auto"/>
              <w:jc w:val="center"/>
              <w:rPr>
                <w:sz w:val="18"/>
                <w:szCs w:val="18"/>
              </w:rPr>
            </w:pPr>
          </w:p>
        </w:tc>
        <w:tc>
          <w:tcPr>
            <w:tcW w:w="841" w:type="pct"/>
            <w:vMerge/>
            <w:vAlign w:val="center"/>
            <w:hideMark/>
          </w:tcPr>
          <w:p w14:paraId="1AB1666D" w14:textId="77777777" w:rsidR="00871B7A" w:rsidRPr="00BF7EFE" w:rsidRDefault="00871B7A" w:rsidP="00450756">
            <w:pPr>
              <w:spacing w:line="360" w:lineRule="auto"/>
              <w:jc w:val="center"/>
              <w:rPr>
                <w:sz w:val="18"/>
                <w:szCs w:val="18"/>
              </w:rPr>
            </w:pPr>
          </w:p>
        </w:tc>
        <w:tc>
          <w:tcPr>
            <w:tcW w:w="533" w:type="pct"/>
            <w:vAlign w:val="center"/>
            <w:hideMark/>
          </w:tcPr>
          <w:p w14:paraId="22B32370" w14:textId="77777777" w:rsidR="00871B7A" w:rsidRPr="00BF7EFE" w:rsidRDefault="00871B7A" w:rsidP="00450756">
            <w:pPr>
              <w:spacing w:line="360" w:lineRule="auto"/>
              <w:jc w:val="center"/>
              <w:rPr>
                <w:sz w:val="18"/>
                <w:szCs w:val="18"/>
              </w:rPr>
            </w:pPr>
            <w:r w:rsidRPr="00BF7EFE">
              <w:rPr>
                <w:sz w:val="18"/>
                <w:szCs w:val="18"/>
              </w:rPr>
              <w:t>下限</w:t>
            </w:r>
          </w:p>
        </w:tc>
        <w:tc>
          <w:tcPr>
            <w:tcW w:w="533" w:type="pct"/>
            <w:vAlign w:val="center"/>
            <w:hideMark/>
          </w:tcPr>
          <w:p w14:paraId="4D63503C" w14:textId="77777777" w:rsidR="00871B7A" w:rsidRPr="00BF7EFE" w:rsidRDefault="00871B7A" w:rsidP="00450756">
            <w:pPr>
              <w:spacing w:line="360" w:lineRule="auto"/>
              <w:jc w:val="center"/>
              <w:rPr>
                <w:sz w:val="18"/>
                <w:szCs w:val="18"/>
              </w:rPr>
            </w:pPr>
            <w:r w:rsidRPr="00BF7EFE">
              <w:rPr>
                <w:sz w:val="18"/>
                <w:szCs w:val="18"/>
              </w:rPr>
              <w:t>上限</w:t>
            </w:r>
          </w:p>
        </w:tc>
        <w:tc>
          <w:tcPr>
            <w:tcW w:w="841" w:type="pct"/>
            <w:vMerge/>
            <w:vAlign w:val="center"/>
            <w:hideMark/>
          </w:tcPr>
          <w:p w14:paraId="7609F1C0" w14:textId="77777777" w:rsidR="00871B7A" w:rsidRPr="00BF7EFE" w:rsidRDefault="00871B7A" w:rsidP="00450756">
            <w:pPr>
              <w:spacing w:line="360" w:lineRule="auto"/>
              <w:jc w:val="center"/>
              <w:rPr>
                <w:sz w:val="18"/>
                <w:szCs w:val="18"/>
              </w:rPr>
            </w:pPr>
          </w:p>
        </w:tc>
        <w:tc>
          <w:tcPr>
            <w:tcW w:w="533" w:type="pct"/>
            <w:vAlign w:val="center"/>
            <w:hideMark/>
          </w:tcPr>
          <w:p w14:paraId="768C386D" w14:textId="77777777" w:rsidR="00871B7A" w:rsidRPr="00BF7EFE" w:rsidRDefault="00871B7A" w:rsidP="00450756">
            <w:pPr>
              <w:spacing w:line="360" w:lineRule="auto"/>
              <w:jc w:val="center"/>
              <w:rPr>
                <w:sz w:val="18"/>
                <w:szCs w:val="18"/>
              </w:rPr>
            </w:pPr>
            <w:r w:rsidRPr="00BF7EFE">
              <w:rPr>
                <w:sz w:val="18"/>
                <w:szCs w:val="18"/>
              </w:rPr>
              <w:t>下限</w:t>
            </w:r>
          </w:p>
        </w:tc>
        <w:tc>
          <w:tcPr>
            <w:tcW w:w="533" w:type="pct"/>
            <w:vAlign w:val="center"/>
            <w:hideMark/>
          </w:tcPr>
          <w:p w14:paraId="7C5D9A2A" w14:textId="77777777" w:rsidR="00871B7A" w:rsidRPr="00BF7EFE" w:rsidRDefault="00871B7A" w:rsidP="00450756">
            <w:pPr>
              <w:spacing w:line="360" w:lineRule="auto"/>
              <w:jc w:val="center"/>
              <w:rPr>
                <w:sz w:val="18"/>
                <w:szCs w:val="18"/>
              </w:rPr>
            </w:pPr>
            <w:r w:rsidRPr="00BF7EFE">
              <w:rPr>
                <w:sz w:val="18"/>
                <w:szCs w:val="18"/>
              </w:rPr>
              <w:t>上限</w:t>
            </w:r>
          </w:p>
        </w:tc>
      </w:tr>
      <w:tr w:rsidR="00871B7A" w:rsidRPr="00BF7EFE" w14:paraId="16FF7FAE" w14:textId="77777777" w:rsidTr="00450756">
        <w:trPr>
          <w:trHeight w:val="264"/>
        </w:trPr>
        <w:tc>
          <w:tcPr>
            <w:tcW w:w="735" w:type="pct"/>
            <w:vMerge w:val="restart"/>
            <w:vAlign w:val="center"/>
            <w:hideMark/>
          </w:tcPr>
          <w:p w14:paraId="7597DC6B" w14:textId="77777777" w:rsidR="007774F7" w:rsidRPr="00BF7EFE" w:rsidRDefault="007774F7" w:rsidP="007774F7">
            <w:pPr>
              <w:spacing w:line="360" w:lineRule="auto"/>
              <w:jc w:val="center"/>
              <w:rPr>
                <w:sz w:val="18"/>
                <w:szCs w:val="18"/>
              </w:rPr>
            </w:pPr>
            <w:r w:rsidRPr="00BF7EFE">
              <w:rPr>
                <w:sz w:val="18"/>
                <w:szCs w:val="18"/>
              </w:rPr>
              <w:t>均值</w:t>
            </w:r>
          </w:p>
        </w:tc>
        <w:tc>
          <w:tcPr>
            <w:tcW w:w="452" w:type="pct"/>
            <w:vAlign w:val="center"/>
            <w:hideMark/>
          </w:tcPr>
          <w:p w14:paraId="5DEFFD3D" w14:textId="77777777" w:rsidR="007774F7" w:rsidRPr="00BF7EFE" w:rsidRDefault="007774F7" w:rsidP="007774F7">
            <w:pPr>
              <w:spacing w:line="360" w:lineRule="auto"/>
              <w:jc w:val="center"/>
              <w:rPr>
                <w:sz w:val="18"/>
                <w:szCs w:val="18"/>
              </w:rPr>
            </w:pPr>
            <w:r w:rsidRPr="00BF7EFE">
              <w:rPr>
                <w:sz w:val="18"/>
                <w:szCs w:val="18"/>
              </w:rPr>
              <w:t>A</w:t>
            </w:r>
          </w:p>
        </w:tc>
        <w:tc>
          <w:tcPr>
            <w:tcW w:w="841" w:type="pct"/>
            <w:noWrap/>
            <w:vAlign w:val="center"/>
            <w:hideMark/>
          </w:tcPr>
          <w:p w14:paraId="5AD2FD7A" w14:textId="77777777" w:rsidR="007774F7" w:rsidRPr="00BF7EFE" w:rsidRDefault="007774F7" w:rsidP="00450756">
            <w:pPr>
              <w:spacing w:line="360" w:lineRule="auto"/>
              <w:jc w:val="center"/>
              <w:rPr>
                <w:sz w:val="18"/>
                <w:szCs w:val="18"/>
              </w:rPr>
            </w:pPr>
            <w:r w:rsidRPr="00BF7EFE">
              <w:rPr>
                <w:sz w:val="18"/>
                <w:szCs w:val="18"/>
              </w:rPr>
              <w:t>146.1</w:t>
            </w:r>
          </w:p>
        </w:tc>
        <w:tc>
          <w:tcPr>
            <w:tcW w:w="533" w:type="pct"/>
            <w:noWrap/>
            <w:vAlign w:val="center"/>
            <w:hideMark/>
          </w:tcPr>
          <w:p w14:paraId="6B5315DF" w14:textId="77777777" w:rsidR="007774F7" w:rsidRPr="00BF7EFE" w:rsidRDefault="007774F7" w:rsidP="00450756">
            <w:pPr>
              <w:spacing w:line="360" w:lineRule="auto"/>
              <w:jc w:val="center"/>
              <w:rPr>
                <w:sz w:val="18"/>
                <w:szCs w:val="18"/>
              </w:rPr>
            </w:pPr>
            <w:r w:rsidRPr="00BF7EFE">
              <w:rPr>
                <w:sz w:val="18"/>
                <w:szCs w:val="18"/>
              </w:rPr>
              <w:t>141.0</w:t>
            </w:r>
          </w:p>
        </w:tc>
        <w:tc>
          <w:tcPr>
            <w:tcW w:w="533" w:type="pct"/>
            <w:noWrap/>
            <w:vAlign w:val="center"/>
            <w:hideMark/>
          </w:tcPr>
          <w:p w14:paraId="6D7B0312" w14:textId="77777777" w:rsidR="007774F7" w:rsidRPr="00BF7EFE" w:rsidRDefault="007774F7" w:rsidP="00450756">
            <w:pPr>
              <w:spacing w:line="360" w:lineRule="auto"/>
              <w:jc w:val="center"/>
              <w:rPr>
                <w:sz w:val="18"/>
                <w:szCs w:val="18"/>
              </w:rPr>
            </w:pPr>
            <w:r w:rsidRPr="00BF7EFE">
              <w:rPr>
                <w:sz w:val="18"/>
                <w:szCs w:val="18"/>
              </w:rPr>
              <w:t>151.3</w:t>
            </w:r>
          </w:p>
        </w:tc>
        <w:tc>
          <w:tcPr>
            <w:tcW w:w="841" w:type="pct"/>
            <w:noWrap/>
            <w:vAlign w:val="center"/>
            <w:hideMark/>
          </w:tcPr>
          <w:p w14:paraId="2331BB82" w14:textId="77777777" w:rsidR="007774F7" w:rsidRPr="00BF7EFE" w:rsidRDefault="007774F7" w:rsidP="00450756">
            <w:pPr>
              <w:spacing w:line="360" w:lineRule="auto"/>
              <w:jc w:val="center"/>
              <w:rPr>
                <w:b/>
                <w:sz w:val="18"/>
                <w:szCs w:val="18"/>
              </w:rPr>
            </w:pPr>
            <w:r w:rsidRPr="00BF7EFE">
              <w:rPr>
                <w:b/>
                <w:sz w:val="18"/>
                <w:szCs w:val="18"/>
              </w:rPr>
              <w:t>148.0</w:t>
            </w:r>
          </w:p>
        </w:tc>
        <w:tc>
          <w:tcPr>
            <w:tcW w:w="533" w:type="pct"/>
            <w:noWrap/>
            <w:vAlign w:val="center"/>
            <w:hideMark/>
          </w:tcPr>
          <w:p w14:paraId="45F32858" w14:textId="77777777" w:rsidR="007774F7" w:rsidRPr="00BF7EFE" w:rsidRDefault="007774F7" w:rsidP="00450756">
            <w:pPr>
              <w:spacing w:line="360" w:lineRule="auto"/>
              <w:jc w:val="center"/>
              <w:rPr>
                <w:sz w:val="18"/>
                <w:szCs w:val="18"/>
              </w:rPr>
            </w:pPr>
            <w:r w:rsidRPr="00BF7EFE">
              <w:rPr>
                <w:sz w:val="18"/>
                <w:szCs w:val="18"/>
              </w:rPr>
              <w:t>141.5</w:t>
            </w:r>
          </w:p>
        </w:tc>
        <w:tc>
          <w:tcPr>
            <w:tcW w:w="533" w:type="pct"/>
            <w:noWrap/>
            <w:vAlign w:val="center"/>
            <w:hideMark/>
          </w:tcPr>
          <w:p w14:paraId="1C5F81B3" w14:textId="77777777" w:rsidR="007774F7" w:rsidRPr="00BF7EFE" w:rsidRDefault="007774F7" w:rsidP="00450756">
            <w:pPr>
              <w:spacing w:line="360" w:lineRule="auto"/>
              <w:jc w:val="center"/>
              <w:rPr>
                <w:sz w:val="18"/>
                <w:szCs w:val="18"/>
              </w:rPr>
            </w:pPr>
            <w:r w:rsidRPr="00BF7EFE">
              <w:rPr>
                <w:sz w:val="18"/>
                <w:szCs w:val="18"/>
              </w:rPr>
              <w:t>154.7</w:t>
            </w:r>
          </w:p>
        </w:tc>
      </w:tr>
      <w:tr w:rsidR="00871B7A" w:rsidRPr="00BF7EFE" w14:paraId="454C3F4F" w14:textId="77777777" w:rsidTr="00450756">
        <w:trPr>
          <w:trHeight w:val="264"/>
        </w:trPr>
        <w:tc>
          <w:tcPr>
            <w:tcW w:w="735" w:type="pct"/>
            <w:vMerge/>
            <w:vAlign w:val="center"/>
            <w:hideMark/>
          </w:tcPr>
          <w:p w14:paraId="62D1ECE8" w14:textId="77777777" w:rsidR="007774F7" w:rsidRPr="00BF7EFE" w:rsidRDefault="007774F7" w:rsidP="007774F7">
            <w:pPr>
              <w:spacing w:line="360" w:lineRule="auto"/>
              <w:jc w:val="center"/>
              <w:rPr>
                <w:sz w:val="18"/>
                <w:szCs w:val="18"/>
              </w:rPr>
            </w:pPr>
          </w:p>
        </w:tc>
        <w:tc>
          <w:tcPr>
            <w:tcW w:w="452" w:type="pct"/>
            <w:vAlign w:val="center"/>
            <w:hideMark/>
          </w:tcPr>
          <w:p w14:paraId="2A7A710D" w14:textId="77777777" w:rsidR="007774F7" w:rsidRPr="00BF7EFE" w:rsidRDefault="007774F7" w:rsidP="007774F7">
            <w:pPr>
              <w:spacing w:line="360" w:lineRule="auto"/>
              <w:jc w:val="center"/>
              <w:rPr>
                <w:sz w:val="18"/>
                <w:szCs w:val="18"/>
              </w:rPr>
            </w:pPr>
            <w:r w:rsidRPr="00BF7EFE">
              <w:rPr>
                <w:sz w:val="18"/>
                <w:szCs w:val="18"/>
              </w:rPr>
              <w:t>B</w:t>
            </w:r>
          </w:p>
        </w:tc>
        <w:tc>
          <w:tcPr>
            <w:tcW w:w="841" w:type="pct"/>
            <w:noWrap/>
            <w:vAlign w:val="center"/>
            <w:hideMark/>
          </w:tcPr>
          <w:p w14:paraId="364FC15C" w14:textId="77777777" w:rsidR="007774F7" w:rsidRPr="00BF7EFE" w:rsidRDefault="007774F7" w:rsidP="00450756">
            <w:pPr>
              <w:spacing w:line="360" w:lineRule="auto"/>
              <w:jc w:val="center"/>
              <w:rPr>
                <w:sz w:val="18"/>
                <w:szCs w:val="18"/>
              </w:rPr>
            </w:pPr>
            <w:r w:rsidRPr="00BF7EFE">
              <w:rPr>
                <w:sz w:val="18"/>
                <w:szCs w:val="18"/>
              </w:rPr>
              <w:t>137.4</w:t>
            </w:r>
          </w:p>
        </w:tc>
        <w:tc>
          <w:tcPr>
            <w:tcW w:w="533" w:type="pct"/>
            <w:noWrap/>
            <w:vAlign w:val="center"/>
            <w:hideMark/>
          </w:tcPr>
          <w:p w14:paraId="2CB9C4C2" w14:textId="77777777" w:rsidR="007774F7" w:rsidRPr="00BF7EFE" w:rsidRDefault="007774F7" w:rsidP="00450756">
            <w:pPr>
              <w:spacing w:line="360" w:lineRule="auto"/>
              <w:jc w:val="center"/>
              <w:rPr>
                <w:sz w:val="18"/>
                <w:szCs w:val="18"/>
              </w:rPr>
            </w:pPr>
            <w:r w:rsidRPr="00BF7EFE">
              <w:rPr>
                <w:sz w:val="18"/>
                <w:szCs w:val="18"/>
              </w:rPr>
              <w:t>132.1</w:t>
            </w:r>
          </w:p>
        </w:tc>
        <w:tc>
          <w:tcPr>
            <w:tcW w:w="533" w:type="pct"/>
            <w:noWrap/>
            <w:vAlign w:val="center"/>
            <w:hideMark/>
          </w:tcPr>
          <w:p w14:paraId="6DBE1440" w14:textId="77777777" w:rsidR="007774F7" w:rsidRPr="00BF7EFE" w:rsidRDefault="007774F7" w:rsidP="00450756">
            <w:pPr>
              <w:spacing w:line="360" w:lineRule="auto"/>
              <w:jc w:val="center"/>
              <w:rPr>
                <w:sz w:val="18"/>
                <w:szCs w:val="18"/>
              </w:rPr>
            </w:pPr>
            <w:r w:rsidRPr="00BF7EFE">
              <w:rPr>
                <w:sz w:val="18"/>
                <w:szCs w:val="18"/>
              </w:rPr>
              <w:t>142.4</w:t>
            </w:r>
          </w:p>
        </w:tc>
        <w:tc>
          <w:tcPr>
            <w:tcW w:w="841" w:type="pct"/>
            <w:noWrap/>
            <w:vAlign w:val="center"/>
            <w:hideMark/>
          </w:tcPr>
          <w:p w14:paraId="301BC9EC" w14:textId="77777777" w:rsidR="007774F7" w:rsidRPr="00BF7EFE" w:rsidRDefault="007774F7" w:rsidP="00450756">
            <w:pPr>
              <w:spacing w:line="360" w:lineRule="auto"/>
              <w:jc w:val="center"/>
              <w:rPr>
                <w:b/>
                <w:sz w:val="18"/>
                <w:szCs w:val="18"/>
              </w:rPr>
            </w:pPr>
            <w:r w:rsidRPr="00BF7EFE">
              <w:rPr>
                <w:b/>
                <w:sz w:val="18"/>
                <w:szCs w:val="18"/>
              </w:rPr>
              <w:t>140.9</w:t>
            </w:r>
          </w:p>
        </w:tc>
        <w:tc>
          <w:tcPr>
            <w:tcW w:w="533" w:type="pct"/>
            <w:noWrap/>
            <w:vAlign w:val="center"/>
            <w:hideMark/>
          </w:tcPr>
          <w:p w14:paraId="351E2127" w14:textId="77777777" w:rsidR="007774F7" w:rsidRPr="00BF7EFE" w:rsidRDefault="007774F7" w:rsidP="00450756">
            <w:pPr>
              <w:spacing w:line="360" w:lineRule="auto"/>
              <w:jc w:val="center"/>
              <w:rPr>
                <w:sz w:val="18"/>
                <w:szCs w:val="18"/>
              </w:rPr>
            </w:pPr>
            <w:r w:rsidRPr="00BF7EFE">
              <w:rPr>
                <w:sz w:val="18"/>
                <w:szCs w:val="18"/>
              </w:rPr>
              <w:t>134.6</w:t>
            </w:r>
          </w:p>
        </w:tc>
        <w:tc>
          <w:tcPr>
            <w:tcW w:w="533" w:type="pct"/>
            <w:noWrap/>
            <w:vAlign w:val="center"/>
            <w:hideMark/>
          </w:tcPr>
          <w:p w14:paraId="5FEA9468" w14:textId="77777777" w:rsidR="007774F7" w:rsidRPr="00BF7EFE" w:rsidRDefault="007774F7" w:rsidP="00450756">
            <w:pPr>
              <w:spacing w:line="360" w:lineRule="auto"/>
              <w:jc w:val="center"/>
              <w:rPr>
                <w:sz w:val="18"/>
                <w:szCs w:val="18"/>
              </w:rPr>
            </w:pPr>
            <w:r w:rsidRPr="00BF7EFE">
              <w:rPr>
                <w:sz w:val="18"/>
                <w:szCs w:val="18"/>
              </w:rPr>
              <w:t>145.9</w:t>
            </w:r>
          </w:p>
        </w:tc>
      </w:tr>
      <w:tr w:rsidR="00871B7A" w:rsidRPr="00BF7EFE" w14:paraId="72FF8B79" w14:textId="77777777" w:rsidTr="00450756">
        <w:trPr>
          <w:trHeight w:val="264"/>
        </w:trPr>
        <w:tc>
          <w:tcPr>
            <w:tcW w:w="735" w:type="pct"/>
            <w:vMerge/>
            <w:vAlign w:val="center"/>
            <w:hideMark/>
          </w:tcPr>
          <w:p w14:paraId="19259843" w14:textId="77777777" w:rsidR="007774F7" w:rsidRPr="00BF7EFE" w:rsidRDefault="007774F7" w:rsidP="007774F7">
            <w:pPr>
              <w:spacing w:line="360" w:lineRule="auto"/>
              <w:jc w:val="center"/>
              <w:rPr>
                <w:sz w:val="18"/>
                <w:szCs w:val="18"/>
              </w:rPr>
            </w:pPr>
          </w:p>
        </w:tc>
        <w:tc>
          <w:tcPr>
            <w:tcW w:w="452" w:type="pct"/>
            <w:vAlign w:val="center"/>
            <w:hideMark/>
          </w:tcPr>
          <w:p w14:paraId="524EFEA8" w14:textId="77777777" w:rsidR="007774F7" w:rsidRPr="00BF7EFE" w:rsidRDefault="007774F7" w:rsidP="007774F7">
            <w:pPr>
              <w:spacing w:line="360" w:lineRule="auto"/>
              <w:jc w:val="center"/>
              <w:rPr>
                <w:sz w:val="18"/>
                <w:szCs w:val="18"/>
              </w:rPr>
            </w:pPr>
            <w:r w:rsidRPr="00BF7EFE">
              <w:rPr>
                <w:sz w:val="18"/>
                <w:szCs w:val="18"/>
              </w:rPr>
              <w:t>C</w:t>
            </w:r>
          </w:p>
        </w:tc>
        <w:tc>
          <w:tcPr>
            <w:tcW w:w="841" w:type="pct"/>
            <w:noWrap/>
            <w:vAlign w:val="center"/>
            <w:hideMark/>
          </w:tcPr>
          <w:p w14:paraId="3B8C5556" w14:textId="77777777" w:rsidR="007774F7" w:rsidRPr="00BF7EFE" w:rsidRDefault="007774F7" w:rsidP="00450756">
            <w:pPr>
              <w:spacing w:line="360" w:lineRule="auto"/>
              <w:jc w:val="center"/>
              <w:rPr>
                <w:sz w:val="18"/>
                <w:szCs w:val="18"/>
              </w:rPr>
            </w:pPr>
            <w:r w:rsidRPr="00BF7EFE">
              <w:rPr>
                <w:sz w:val="18"/>
                <w:szCs w:val="18"/>
              </w:rPr>
              <w:t>136.7</w:t>
            </w:r>
          </w:p>
        </w:tc>
        <w:tc>
          <w:tcPr>
            <w:tcW w:w="533" w:type="pct"/>
            <w:noWrap/>
            <w:vAlign w:val="center"/>
            <w:hideMark/>
          </w:tcPr>
          <w:p w14:paraId="11B2AA13" w14:textId="77777777" w:rsidR="007774F7" w:rsidRPr="00BF7EFE" w:rsidRDefault="007774F7" w:rsidP="00450756">
            <w:pPr>
              <w:spacing w:line="360" w:lineRule="auto"/>
              <w:jc w:val="center"/>
              <w:rPr>
                <w:sz w:val="18"/>
                <w:szCs w:val="18"/>
              </w:rPr>
            </w:pPr>
            <w:r w:rsidRPr="00BF7EFE">
              <w:rPr>
                <w:sz w:val="18"/>
                <w:szCs w:val="18"/>
              </w:rPr>
              <w:t>131.2</w:t>
            </w:r>
          </w:p>
        </w:tc>
        <w:tc>
          <w:tcPr>
            <w:tcW w:w="533" w:type="pct"/>
            <w:noWrap/>
            <w:vAlign w:val="center"/>
            <w:hideMark/>
          </w:tcPr>
          <w:p w14:paraId="0E33489D" w14:textId="77777777" w:rsidR="007774F7" w:rsidRPr="00BF7EFE" w:rsidRDefault="007774F7" w:rsidP="00450756">
            <w:pPr>
              <w:spacing w:line="360" w:lineRule="auto"/>
              <w:jc w:val="center"/>
              <w:rPr>
                <w:sz w:val="18"/>
                <w:szCs w:val="18"/>
              </w:rPr>
            </w:pPr>
            <w:r w:rsidRPr="00BF7EFE">
              <w:rPr>
                <w:sz w:val="18"/>
                <w:szCs w:val="18"/>
              </w:rPr>
              <w:t>141.1</w:t>
            </w:r>
          </w:p>
        </w:tc>
        <w:tc>
          <w:tcPr>
            <w:tcW w:w="841" w:type="pct"/>
            <w:noWrap/>
            <w:vAlign w:val="center"/>
            <w:hideMark/>
          </w:tcPr>
          <w:p w14:paraId="60755ADE" w14:textId="77777777" w:rsidR="007774F7" w:rsidRPr="00BF7EFE" w:rsidRDefault="007774F7" w:rsidP="00450756">
            <w:pPr>
              <w:spacing w:line="360" w:lineRule="auto"/>
              <w:jc w:val="center"/>
              <w:rPr>
                <w:b/>
                <w:sz w:val="18"/>
                <w:szCs w:val="18"/>
              </w:rPr>
            </w:pPr>
            <w:r w:rsidRPr="00BF7EFE">
              <w:rPr>
                <w:b/>
                <w:sz w:val="18"/>
                <w:szCs w:val="18"/>
              </w:rPr>
              <w:t>136.6</w:t>
            </w:r>
          </w:p>
        </w:tc>
        <w:tc>
          <w:tcPr>
            <w:tcW w:w="533" w:type="pct"/>
            <w:noWrap/>
            <w:vAlign w:val="center"/>
            <w:hideMark/>
          </w:tcPr>
          <w:p w14:paraId="112BDA75" w14:textId="77777777" w:rsidR="007774F7" w:rsidRPr="00BF7EFE" w:rsidRDefault="007774F7" w:rsidP="00450756">
            <w:pPr>
              <w:spacing w:line="360" w:lineRule="auto"/>
              <w:jc w:val="center"/>
              <w:rPr>
                <w:sz w:val="18"/>
                <w:szCs w:val="18"/>
              </w:rPr>
            </w:pPr>
            <w:r w:rsidRPr="00BF7EFE">
              <w:rPr>
                <w:sz w:val="18"/>
                <w:szCs w:val="18"/>
              </w:rPr>
              <w:t>130.3</w:t>
            </w:r>
          </w:p>
        </w:tc>
        <w:tc>
          <w:tcPr>
            <w:tcW w:w="533" w:type="pct"/>
            <w:noWrap/>
            <w:vAlign w:val="center"/>
            <w:hideMark/>
          </w:tcPr>
          <w:p w14:paraId="5A686BE1" w14:textId="77777777" w:rsidR="007774F7" w:rsidRPr="00BF7EFE" w:rsidRDefault="007774F7" w:rsidP="00450756">
            <w:pPr>
              <w:spacing w:line="360" w:lineRule="auto"/>
              <w:jc w:val="center"/>
              <w:rPr>
                <w:sz w:val="18"/>
                <w:szCs w:val="18"/>
              </w:rPr>
            </w:pPr>
            <w:r w:rsidRPr="00BF7EFE">
              <w:rPr>
                <w:sz w:val="18"/>
                <w:szCs w:val="18"/>
              </w:rPr>
              <w:t>142.1</w:t>
            </w:r>
          </w:p>
        </w:tc>
      </w:tr>
      <w:tr w:rsidR="00871B7A" w:rsidRPr="00BF7EFE" w14:paraId="53FB4FC7" w14:textId="77777777" w:rsidTr="00450756">
        <w:trPr>
          <w:trHeight w:val="264"/>
        </w:trPr>
        <w:tc>
          <w:tcPr>
            <w:tcW w:w="735" w:type="pct"/>
            <w:vMerge/>
            <w:vAlign w:val="center"/>
            <w:hideMark/>
          </w:tcPr>
          <w:p w14:paraId="5096A102" w14:textId="77777777" w:rsidR="007774F7" w:rsidRPr="00BF7EFE" w:rsidRDefault="007774F7" w:rsidP="007774F7">
            <w:pPr>
              <w:spacing w:line="360" w:lineRule="auto"/>
              <w:jc w:val="center"/>
              <w:rPr>
                <w:sz w:val="18"/>
                <w:szCs w:val="18"/>
              </w:rPr>
            </w:pPr>
          </w:p>
        </w:tc>
        <w:tc>
          <w:tcPr>
            <w:tcW w:w="452" w:type="pct"/>
            <w:vAlign w:val="center"/>
            <w:hideMark/>
          </w:tcPr>
          <w:p w14:paraId="3DABB3E7" w14:textId="77777777" w:rsidR="007774F7" w:rsidRPr="00BF7EFE" w:rsidRDefault="007774F7" w:rsidP="007774F7">
            <w:pPr>
              <w:spacing w:line="360" w:lineRule="auto"/>
              <w:jc w:val="center"/>
              <w:rPr>
                <w:sz w:val="18"/>
                <w:szCs w:val="18"/>
              </w:rPr>
            </w:pPr>
            <w:r w:rsidRPr="00BF7EFE">
              <w:rPr>
                <w:sz w:val="18"/>
                <w:szCs w:val="18"/>
              </w:rPr>
              <w:t>D</w:t>
            </w:r>
          </w:p>
        </w:tc>
        <w:tc>
          <w:tcPr>
            <w:tcW w:w="841" w:type="pct"/>
            <w:noWrap/>
            <w:vAlign w:val="center"/>
            <w:hideMark/>
          </w:tcPr>
          <w:p w14:paraId="7F216727" w14:textId="77777777" w:rsidR="007774F7" w:rsidRPr="00BF7EFE" w:rsidRDefault="007774F7" w:rsidP="00450756">
            <w:pPr>
              <w:spacing w:line="360" w:lineRule="auto"/>
              <w:jc w:val="center"/>
              <w:rPr>
                <w:sz w:val="18"/>
                <w:szCs w:val="18"/>
              </w:rPr>
            </w:pPr>
            <w:r w:rsidRPr="00BF7EFE">
              <w:rPr>
                <w:sz w:val="18"/>
                <w:szCs w:val="18"/>
              </w:rPr>
              <w:t>97.7</w:t>
            </w:r>
          </w:p>
        </w:tc>
        <w:tc>
          <w:tcPr>
            <w:tcW w:w="533" w:type="pct"/>
            <w:noWrap/>
            <w:vAlign w:val="center"/>
            <w:hideMark/>
          </w:tcPr>
          <w:p w14:paraId="3F7F32E3" w14:textId="77777777" w:rsidR="007774F7" w:rsidRPr="00BF7EFE" w:rsidRDefault="007774F7" w:rsidP="00450756">
            <w:pPr>
              <w:spacing w:line="360" w:lineRule="auto"/>
              <w:jc w:val="center"/>
              <w:rPr>
                <w:sz w:val="18"/>
                <w:szCs w:val="18"/>
              </w:rPr>
            </w:pPr>
            <w:r w:rsidRPr="00BF7EFE">
              <w:rPr>
                <w:sz w:val="18"/>
                <w:szCs w:val="18"/>
              </w:rPr>
              <w:t>94.9</w:t>
            </w:r>
          </w:p>
        </w:tc>
        <w:tc>
          <w:tcPr>
            <w:tcW w:w="533" w:type="pct"/>
            <w:noWrap/>
            <w:vAlign w:val="center"/>
            <w:hideMark/>
          </w:tcPr>
          <w:p w14:paraId="0DD001B7" w14:textId="77777777" w:rsidR="007774F7" w:rsidRPr="00BF7EFE" w:rsidRDefault="007774F7" w:rsidP="00450756">
            <w:pPr>
              <w:spacing w:line="360" w:lineRule="auto"/>
              <w:jc w:val="center"/>
              <w:rPr>
                <w:sz w:val="18"/>
                <w:szCs w:val="18"/>
              </w:rPr>
            </w:pPr>
            <w:r w:rsidRPr="00BF7EFE">
              <w:rPr>
                <w:sz w:val="18"/>
                <w:szCs w:val="18"/>
              </w:rPr>
              <w:t>100.2</w:t>
            </w:r>
          </w:p>
        </w:tc>
        <w:tc>
          <w:tcPr>
            <w:tcW w:w="841" w:type="pct"/>
            <w:noWrap/>
            <w:vAlign w:val="center"/>
            <w:hideMark/>
          </w:tcPr>
          <w:p w14:paraId="7FDE7563" w14:textId="77777777" w:rsidR="007774F7" w:rsidRPr="00BF7EFE" w:rsidRDefault="007774F7" w:rsidP="00450756">
            <w:pPr>
              <w:spacing w:line="360" w:lineRule="auto"/>
              <w:jc w:val="center"/>
              <w:rPr>
                <w:b/>
                <w:sz w:val="18"/>
                <w:szCs w:val="18"/>
              </w:rPr>
            </w:pPr>
            <w:r w:rsidRPr="00BF7EFE">
              <w:rPr>
                <w:b/>
                <w:sz w:val="18"/>
                <w:szCs w:val="18"/>
              </w:rPr>
              <w:t>99.1</w:t>
            </w:r>
          </w:p>
        </w:tc>
        <w:tc>
          <w:tcPr>
            <w:tcW w:w="533" w:type="pct"/>
            <w:noWrap/>
            <w:vAlign w:val="center"/>
            <w:hideMark/>
          </w:tcPr>
          <w:p w14:paraId="144A41BE" w14:textId="77777777" w:rsidR="007774F7" w:rsidRPr="00BF7EFE" w:rsidRDefault="007774F7" w:rsidP="00450756">
            <w:pPr>
              <w:spacing w:line="360" w:lineRule="auto"/>
              <w:jc w:val="center"/>
              <w:rPr>
                <w:sz w:val="18"/>
                <w:szCs w:val="18"/>
              </w:rPr>
            </w:pPr>
            <w:r w:rsidRPr="00BF7EFE">
              <w:rPr>
                <w:sz w:val="18"/>
                <w:szCs w:val="18"/>
              </w:rPr>
              <w:t>96.4</w:t>
            </w:r>
          </w:p>
        </w:tc>
        <w:tc>
          <w:tcPr>
            <w:tcW w:w="533" w:type="pct"/>
            <w:noWrap/>
            <w:vAlign w:val="center"/>
            <w:hideMark/>
          </w:tcPr>
          <w:p w14:paraId="7FC8C35A" w14:textId="77777777" w:rsidR="007774F7" w:rsidRPr="00BF7EFE" w:rsidRDefault="007774F7" w:rsidP="00450756">
            <w:pPr>
              <w:spacing w:line="360" w:lineRule="auto"/>
              <w:jc w:val="center"/>
              <w:rPr>
                <w:sz w:val="18"/>
                <w:szCs w:val="18"/>
              </w:rPr>
            </w:pPr>
            <w:r w:rsidRPr="00BF7EFE">
              <w:rPr>
                <w:sz w:val="18"/>
                <w:szCs w:val="18"/>
              </w:rPr>
              <w:t>102.5</w:t>
            </w:r>
          </w:p>
        </w:tc>
      </w:tr>
      <w:tr w:rsidR="00871B7A" w:rsidRPr="00BF7EFE" w14:paraId="68F96E24" w14:textId="77777777" w:rsidTr="00450756">
        <w:trPr>
          <w:trHeight w:val="264"/>
        </w:trPr>
        <w:tc>
          <w:tcPr>
            <w:tcW w:w="735" w:type="pct"/>
            <w:vMerge w:val="restart"/>
            <w:vAlign w:val="center"/>
            <w:hideMark/>
          </w:tcPr>
          <w:p w14:paraId="6B305756" w14:textId="77777777" w:rsidR="007774F7" w:rsidRPr="00BF7EFE" w:rsidRDefault="007774F7" w:rsidP="007774F7">
            <w:pPr>
              <w:spacing w:line="360" w:lineRule="auto"/>
              <w:jc w:val="center"/>
              <w:rPr>
                <w:sz w:val="18"/>
                <w:szCs w:val="18"/>
              </w:rPr>
            </w:pPr>
            <w:r w:rsidRPr="00BF7EFE">
              <w:rPr>
                <w:sz w:val="18"/>
                <w:szCs w:val="18"/>
              </w:rPr>
              <w:t>标准差</w:t>
            </w:r>
          </w:p>
        </w:tc>
        <w:tc>
          <w:tcPr>
            <w:tcW w:w="452" w:type="pct"/>
            <w:vAlign w:val="center"/>
            <w:hideMark/>
          </w:tcPr>
          <w:p w14:paraId="38937A79" w14:textId="77777777" w:rsidR="007774F7" w:rsidRPr="00BF7EFE" w:rsidRDefault="007774F7" w:rsidP="007774F7">
            <w:pPr>
              <w:spacing w:line="360" w:lineRule="auto"/>
              <w:jc w:val="center"/>
              <w:rPr>
                <w:sz w:val="18"/>
                <w:szCs w:val="18"/>
              </w:rPr>
            </w:pPr>
            <w:r w:rsidRPr="00BF7EFE">
              <w:rPr>
                <w:sz w:val="18"/>
                <w:szCs w:val="18"/>
              </w:rPr>
              <w:t>A</w:t>
            </w:r>
          </w:p>
        </w:tc>
        <w:tc>
          <w:tcPr>
            <w:tcW w:w="841" w:type="pct"/>
            <w:noWrap/>
            <w:vAlign w:val="center"/>
            <w:hideMark/>
          </w:tcPr>
          <w:p w14:paraId="0CCE5418" w14:textId="77777777" w:rsidR="007774F7" w:rsidRPr="00BF7EFE" w:rsidRDefault="007774F7" w:rsidP="00450756">
            <w:pPr>
              <w:spacing w:line="360" w:lineRule="auto"/>
              <w:jc w:val="center"/>
              <w:rPr>
                <w:sz w:val="18"/>
                <w:szCs w:val="18"/>
              </w:rPr>
            </w:pPr>
            <w:r w:rsidRPr="00BF7EFE">
              <w:rPr>
                <w:sz w:val="18"/>
                <w:szCs w:val="18"/>
              </w:rPr>
              <w:t>13.9</w:t>
            </w:r>
          </w:p>
        </w:tc>
        <w:tc>
          <w:tcPr>
            <w:tcW w:w="533" w:type="pct"/>
            <w:noWrap/>
            <w:vAlign w:val="center"/>
            <w:hideMark/>
          </w:tcPr>
          <w:p w14:paraId="627CD1EB" w14:textId="77777777" w:rsidR="007774F7" w:rsidRPr="00BF7EFE" w:rsidRDefault="007774F7" w:rsidP="00450756">
            <w:pPr>
              <w:spacing w:line="360" w:lineRule="auto"/>
              <w:jc w:val="center"/>
              <w:rPr>
                <w:sz w:val="18"/>
                <w:szCs w:val="18"/>
              </w:rPr>
            </w:pPr>
            <w:r w:rsidRPr="00BF7EFE">
              <w:rPr>
                <w:sz w:val="18"/>
                <w:szCs w:val="18"/>
              </w:rPr>
              <w:t>10.5</w:t>
            </w:r>
          </w:p>
        </w:tc>
        <w:tc>
          <w:tcPr>
            <w:tcW w:w="533" w:type="pct"/>
            <w:noWrap/>
            <w:vAlign w:val="center"/>
            <w:hideMark/>
          </w:tcPr>
          <w:p w14:paraId="698DFCDC" w14:textId="77777777" w:rsidR="007774F7" w:rsidRPr="00BF7EFE" w:rsidRDefault="007774F7" w:rsidP="00450756">
            <w:pPr>
              <w:spacing w:line="360" w:lineRule="auto"/>
              <w:jc w:val="center"/>
              <w:rPr>
                <w:sz w:val="18"/>
                <w:szCs w:val="18"/>
              </w:rPr>
            </w:pPr>
            <w:r w:rsidRPr="00BF7EFE">
              <w:rPr>
                <w:sz w:val="18"/>
                <w:szCs w:val="18"/>
              </w:rPr>
              <w:t>16.4</w:t>
            </w:r>
          </w:p>
        </w:tc>
        <w:tc>
          <w:tcPr>
            <w:tcW w:w="841" w:type="pct"/>
            <w:noWrap/>
            <w:vAlign w:val="center"/>
            <w:hideMark/>
          </w:tcPr>
          <w:p w14:paraId="072A719F" w14:textId="77777777" w:rsidR="007774F7" w:rsidRPr="00E4040C" w:rsidRDefault="007774F7" w:rsidP="00450756">
            <w:pPr>
              <w:spacing w:line="360" w:lineRule="auto"/>
              <w:jc w:val="center"/>
              <w:rPr>
                <w:b/>
                <w:sz w:val="18"/>
                <w:szCs w:val="18"/>
              </w:rPr>
            </w:pPr>
            <w:r w:rsidRPr="00E4040C">
              <w:rPr>
                <w:b/>
                <w:sz w:val="18"/>
                <w:szCs w:val="18"/>
              </w:rPr>
              <w:t>15.0</w:t>
            </w:r>
          </w:p>
        </w:tc>
        <w:tc>
          <w:tcPr>
            <w:tcW w:w="533" w:type="pct"/>
            <w:noWrap/>
            <w:vAlign w:val="center"/>
            <w:hideMark/>
          </w:tcPr>
          <w:p w14:paraId="0255913F" w14:textId="77777777" w:rsidR="007774F7" w:rsidRPr="00BF7EFE" w:rsidRDefault="007774F7" w:rsidP="00450756">
            <w:pPr>
              <w:spacing w:line="360" w:lineRule="auto"/>
              <w:jc w:val="center"/>
              <w:rPr>
                <w:sz w:val="18"/>
                <w:szCs w:val="18"/>
              </w:rPr>
            </w:pPr>
            <w:r w:rsidRPr="00BF7EFE">
              <w:rPr>
                <w:sz w:val="18"/>
                <w:szCs w:val="18"/>
              </w:rPr>
              <w:t>10.6</w:t>
            </w:r>
          </w:p>
        </w:tc>
        <w:tc>
          <w:tcPr>
            <w:tcW w:w="533" w:type="pct"/>
            <w:noWrap/>
            <w:vAlign w:val="center"/>
            <w:hideMark/>
          </w:tcPr>
          <w:p w14:paraId="27B1BF02" w14:textId="77777777" w:rsidR="007774F7" w:rsidRPr="00BF7EFE" w:rsidRDefault="007774F7" w:rsidP="00450756">
            <w:pPr>
              <w:spacing w:line="360" w:lineRule="auto"/>
              <w:jc w:val="center"/>
              <w:rPr>
                <w:sz w:val="18"/>
                <w:szCs w:val="18"/>
              </w:rPr>
            </w:pPr>
            <w:r w:rsidRPr="00BF7EFE">
              <w:rPr>
                <w:sz w:val="18"/>
                <w:szCs w:val="18"/>
              </w:rPr>
              <w:t>18.0</w:t>
            </w:r>
          </w:p>
        </w:tc>
      </w:tr>
      <w:tr w:rsidR="00871B7A" w:rsidRPr="00BF7EFE" w14:paraId="6BC8D668" w14:textId="77777777" w:rsidTr="00450756">
        <w:trPr>
          <w:trHeight w:val="264"/>
        </w:trPr>
        <w:tc>
          <w:tcPr>
            <w:tcW w:w="735" w:type="pct"/>
            <w:vMerge/>
            <w:vAlign w:val="center"/>
            <w:hideMark/>
          </w:tcPr>
          <w:p w14:paraId="440357AF" w14:textId="77777777" w:rsidR="007774F7" w:rsidRPr="00BF7EFE" w:rsidRDefault="007774F7" w:rsidP="007774F7">
            <w:pPr>
              <w:spacing w:line="360" w:lineRule="auto"/>
              <w:jc w:val="center"/>
              <w:rPr>
                <w:sz w:val="18"/>
                <w:szCs w:val="18"/>
              </w:rPr>
            </w:pPr>
          </w:p>
        </w:tc>
        <w:tc>
          <w:tcPr>
            <w:tcW w:w="452" w:type="pct"/>
            <w:vAlign w:val="center"/>
            <w:hideMark/>
          </w:tcPr>
          <w:p w14:paraId="4F47B109" w14:textId="77777777" w:rsidR="007774F7" w:rsidRPr="00BF7EFE" w:rsidRDefault="007774F7" w:rsidP="007774F7">
            <w:pPr>
              <w:spacing w:line="360" w:lineRule="auto"/>
              <w:jc w:val="center"/>
              <w:rPr>
                <w:sz w:val="18"/>
                <w:szCs w:val="18"/>
              </w:rPr>
            </w:pPr>
            <w:r w:rsidRPr="00BF7EFE">
              <w:rPr>
                <w:sz w:val="18"/>
                <w:szCs w:val="18"/>
              </w:rPr>
              <w:t>B</w:t>
            </w:r>
          </w:p>
        </w:tc>
        <w:tc>
          <w:tcPr>
            <w:tcW w:w="841" w:type="pct"/>
            <w:noWrap/>
            <w:vAlign w:val="center"/>
            <w:hideMark/>
          </w:tcPr>
          <w:p w14:paraId="0C5F85A8" w14:textId="77777777" w:rsidR="007774F7" w:rsidRPr="00BF7EFE" w:rsidRDefault="007774F7" w:rsidP="00450756">
            <w:pPr>
              <w:spacing w:line="360" w:lineRule="auto"/>
              <w:jc w:val="center"/>
              <w:rPr>
                <w:sz w:val="18"/>
                <w:szCs w:val="18"/>
              </w:rPr>
            </w:pPr>
            <w:r w:rsidRPr="00BF7EFE">
              <w:rPr>
                <w:sz w:val="18"/>
                <w:szCs w:val="18"/>
              </w:rPr>
              <w:t>13.9</w:t>
            </w:r>
          </w:p>
        </w:tc>
        <w:tc>
          <w:tcPr>
            <w:tcW w:w="533" w:type="pct"/>
            <w:noWrap/>
            <w:vAlign w:val="center"/>
            <w:hideMark/>
          </w:tcPr>
          <w:p w14:paraId="47973A46" w14:textId="77777777" w:rsidR="007774F7" w:rsidRPr="00BF7EFE" w:rsidRDefault="007774F7" w:rsidP="00450756">
            <w:pPr>
              <w:spacing w:line="360" w:lineRule="auto"/>
              <w:jc w:val="center"/>
              <w:rPr>
                <w:sz w:val="18"/>
                <w:szCs w:val="18"/>
              </w:rPr>
            </w:pPr>
            <w:r w:rsidRPr="00BF7EFE">
              <w:rPr>
                <w:sz w:val="18"/>
                <w:szCs w:val="18"/>
              </w:rPr>
              <w:t>9.6</w:t>
            </w:r>
          </w:p>
        </w:tc>
        <w:tc>
          <w:tcPr>
            <w:tcW w:w="533" w:type="pct"/>
            <w:noWrap/>
            <w:vAlign w:val="center"/>
            <w:hideMark/>
          </w:tcPr>
          <w:p w14:paraId="0FA36AC5" w14:textId="77777777" w:rsidR="007774F7" w:rsidRPr="00BF7EFE" w:rsidRDefault="007774F7" w:rsidP="00450756">
            <w:pPr>
              <w:spacing w:line="360" w:lineRule="auto"/>
              <w:jc w:val="center"/>
              <w:rPr>
                <w:sz w:val="18"/>
                <w:szCs w:val="18"/>
              </w:rPr>
            </w:pPr>
            <w:r w:rsidRPr="00BF7EFE">
              <w:rPr>
                <w:sz w:val="18"/>
                <w:szCs w:val="18"/>
              </w:rPr>
              <w:t>17.1</w:t>
            </w:r>
          </w:p>
        </w:tc>
        <w:tc>
          <w:tcPr>
            <w:tcW w:w="841" w:type="pct"/>
            <w:noWrap/>
            <w:vAlign w:val="center"/>
            <w:hideMark/>
          </w:tcPr>
          <w:p w14:paraId="0B43CB28" w14:textId="77777777" w:rsidR="007774F7" w:rsidRPr="00E4040C" w:rsidRDefault="007774F7" w:rsidP="00450756">
            <w:pPr>
              <w:spacing w:line="360" w:lineRule="auto"/>
              <w:jc w:val="center"/>
              <w:rPr>
                <w:b/>
                <w:sz w:val="18"/>
                <w:szCs w:val="18"/>
              </w:rPr>
            </w:pPr>
            <w:r w:rsidRPr="00E4040C">
              <w:rPr>
                <w:b/>
                <w:sz w:val="18"/>
                <w:szCs w:val="18"/>
              </w:rPr>
              <w:t>13.1</w:t>
            </w:r>
          </w:p>
        </w:tc>
        <w:tc>
          <w:tcPr>
            <w:tcW w:w="533" w:type="pct"/>
            <w:noWrap/>
            <w:vAlign w:val="center"/>
            <w:hideMark/>
          </w:tcPr>
          <w:p w14:paraId="42D56ADD" w14:textId="77777777" w:rsidR="007774F7" w:rsidRPr="00BF7EFE" w:rsidRDefault="007774F7" w:rsidP="00450756">
            <w:pPr>
              <w:spacing w:line="360" w:lineRule="auto"/>
              <w:jc w:val="center"/>
              <w:rPr>
                <w:sz w:val="18"/>
                <w:szCs w:val="18"/>
              </w:rPr>
            </w:pPr>
            <w:r w:rsidRPr="00BF7EFE">
              <w:rPr>
                <w:sz w:val="18"/>
                <w:szCs w:val="18"/>
              </w:rPr>
              <w:t>7.1</w:t>
            </w:r>
          </w:p>
        </w:tc>
        <w:tc>
          <w:tcPr>
            <w:tcW w:w="533" w:type="pct"/>
            <w:noWrap/>
            <w:vAlign w:val="center"/>
            <w:hideMark/>
          </w:tcPr>
          <w:p w14:paraId="10717602" w14:textId="77777777" w:rsidR="007774F7" w:rsidRPr="00BF7EFE" w:rsidRDefault="007774F7" w:rsidP="00450756">
            <w:pPr>
              <w:spacing w:line="360" w:lineRule="auto"/>
              <w:jc w:val="center"/>
              <w:rPr>
                <w:sz w:val="18"/>
                <w:szCs w:val="18"/>
              </w:rPr>
            </w:pPr>
            <w:r w:rsidRPr="00BF7EFE">
              <w:rPr>
                <w:sz w:val="18"/>
                <w:szCs w:val="18"/>
              </w:rPr>
              <w:t>17.4</w:t>
            </w:r>
          </w:p>
        </w:tc>
      </w:tr>
      <w:tr w:rsidR="00871B7A" w:rsidRPr="00BF7EFE" w14:paraId="62A474C4" w14:textId="77777777" w:rsidTr="00450756">
        <w:trPr>
          <w:trHeight w:val="264"/>
        </w:trPr>
        <w:tc>
          <w:tcPr>
            <w:tcW w:w="735" w:type="pct"/>
            <w:vMerge/>
            <w:vAlign w:val="center"/>
            <w:hideMark/>
          </w:tcPr>
          <w:p w14:paraId="12D65004" w14:textId="77777777" w:rsidR="007774F7" w:rsidRPr="00BF7EFE" w:rsidRDefault="007774F7" w:rsidP="007774F7">
            <w:pPr>
              <w:spacing w:line="360" w:lineRule="auto"/>
              <w:jc w:val="center"/>
              <w:rPr>
                <w:sz w:val="18"/>
                <w:szCs w:val="18"/>
              </w:rPr>
            </w:pPr>
          </w:p>
        </w:tc>
        <w:tc>
          <w:tcPr>
            <w:tcW w:w="452" w:type="pct"/>
            <w:vAlign w:val="center"/>
            <w:hideMark/>
          </w:tcPr>
          <w:p w14:paraId="42C86339" w14:textId="77777777" w:rsidR="007774F7" w:rsidRPr="00BF7EFE" w:rsidRDefault="007774F7" w:rsidP="007774F7">
            <w:pPr>
              <w:spacing w:line="360" w:lineRule="auto"/>
              <w:jc w:val="center"/>
              <w:rPr>
                <w:sz w:val="18"/>
                <w:szCs w:val="18"/>
              </w:rPr>
            </w:pPr>
            <w:r w:rsidRPr="00BF7EFE">
              <w:rPr>
                <w:sz w:val="18"/>
                <w:szCs w:val="18"/>
              </w:rPr>
              <w:t>C</w:t>
            </w:r>
          </w:p>
        </w:tc>
        <w:tc>
          <w:tcPr>
            <w:tcW w:w="841" w:type="pct"/>
            <w:noWrap/>
            <w:vAlign w:val="center"/>
            <w:hideMark/>
          </w:tcPr>
          <w:p w14:paraId="1C935D46" w14:textId="77777777" w:rsidR="007774F7" w:rsidRPr="00BF7EFE" w:rsidRDefault="007774F7" w:rsidP="00450756">
            <w:pPr>
              <w:spacing w:line="360" w:lineRule="auto"/>
              <w:jc w:val="center"/>
              <w:rPr>
                <w:sz w:val="18"/>
                <w:szCs w:val="18"/>
              </w:rPr>
            </w:pPr>
            <w:r w:rsidRPr="00BF7EFE">
              <w:rPr>
                <w:sz w:val="18"/>
                <w:szCs w:val="18"/>
              </w:rPr>
              <w:t>13.1</w:t>
            </w:r>
          </w:p>
        </w:tc>
        <w:tc>
          <w:tcPr>
            <w:tcW w:w="533" w:type="pct"/>
            <w:noWrap/>
            <w:vAlign w:val="center"/>
            <w:hideMark/>
          </w:tcPr>
          <w:p w14:paraId="5C6DF88E" w14:textId="77777777" w:rsidR="007774F7" w:rsidRPr="00BF7EFE" w:rsidRDefault="007774F7" w:rsidP="00450756">
            <w:pPr>
              <w:spacing w:line="360" w:lineRule="auto"/>
              <w:jc w:val="center"/>
              <w:rPr>
                <w:sz w:val="18"/>
                <w:szCs w:val="18"/>
              </w:rPr>
            </w:pPr>
            <w:r w:rsidRPr="00BF7EFE">
              <w:rPr>
                <w:sz w:val="18"/>
                <w:szCs w:val="18"/>
              </w:rPr>
              <w:t>7.3</w:t>
            </w:r>
          </w:p>
        </w:tc>
        <w:tc>
          <w:tcPr>
            <w:tcW w:w="533" w:type="pct"/>
            <w:noWrap/>
            <w:vAlign w:val="center"/>
            <w:hideMark/>
          </w:tcPr>
          <w:p w14:paraId="01E54D49" w14:textId="77777777" w:rsidR="007774F7" w:rsidRPr="00BF7EFE" w:rsidRDefault="007774F7" w:rsidP="00450756">
            <w:pPr>
              <w:spacing w:line="360" w:lineRule="auto"/>
              <w:jc w:val="center"/>
              <w:rPr>
                <w:sz w:val="18"/>
                <w:szCs w:val="18"/>
              </w:rPr>
            </w:pPr>
            <w:r w:rsidRPr="00BF7EFE">
              <w:rPr>
                <w:sz w:val="18"/>
                <w:szCs w:val="18"/>
              </w:rPr>
              <w:t>18.7</w:t>
            </w:r>
          </w:p>
        </w:tc>
        <w:tc>
          <w:tcPr>
            <w:tcW w:w="841" w:type="pct"/>
            <w:noWrap/>
            <w:vAlign w:val="center"/>
            <w:hideMark/>
          </w:tcPr>
          <w:p w14:paraId="54D299FF" w14:textId="77777777" w:rsidR="007774F7" w:rsidRPr="00E4040C" w:rsidRDefault="007774F7" w:rsidP="00450756">
            <w:pPr>
              <w:spacing w:line="360" w:lineRule="auto"/>
              <w:jc w:val="center"/>
              <w:rPr>
                <w:b/>
                <w:sz w:val="18"/>
                <w:szCs w:val="18"/>
              </w:rPr>
            </w:pPr>
            <w:r w:rsidRPr="00E4040C">
              <w:rPr>
                <w:b/>
                <w:sz w:val="18"/>
                <w:szCs w:val="18"/>
              </w:rPr>
              <w:t>14.7</w:t>
            </w:r>
          </w:p>
        </w:tc>
        <w:tc>
          <w:tcPr>
            <w:tcW w:w="533" w:type="pct"/>
            <w:noWrap/>
            <w:vAlign w:val="center"/>
            <w:hideMark/>
          </w:tcPr>
          <w:p w14:paraId="2E6AB97C" w14:textId="77777777" w:rsidR="007774F7" w:rsidRPr="00BF7EFE" w:rsidRDefault="007774F7" w:rsidP="00450756">
            <w:pPr>
              <w:spacing w:line="360" w:lineRule="auto"/>
              <w:jc w:val="center"/>
              <w:rPr>
                <w:sz w:val="18"/>
                <w:szCs w:val="18"/>
              </w:rPr>
            </w:pPr>
            <w:r w:rsidRPr="00BF7EFE">
              <w:rPr>
                <w:sz w:val="18"/>
                <w:szCs w:val="18"/>
              </w:rPr>
              <w:t>8.0</w:t>
            </w:r>
          </w:p>
        </w:tc>
        <w:tc>
          <w:tcPr>
            <w:tcW w:w="533" w:type="pct"/>
            <w:noWrap/>
            <w:vAlign w:val="center"/>
            <w:hideMark/>
          </w:tcPr>
          <w:p w14:paraId="4F5A9F77" w14:textId="77777777" w:rsidR="007774F7" w:rsidRPr="00BF7EFE" w:rsidRDefault="007774F7" w:rsidP="00450756">
            <w:pPr>
              <w:spacing w:line="360" w:lineRule="auto"/>
              <w:jc w:val="center"/>
              <w:rPr>
                <w:sz w:val="18"/>
                <w:szCs w:val="18"/>
              </w:rPr>
            </w:pPr>
            <w:r w:rsidRPr="00BF7EFE">
              <w:rPr>
                <w:sz w:val="18"/>
                <w:szCs w:val="18"/>
              </w:rPr>
              <w:t>20.8</w:t>
            </w:r>
          </w:p>
        </w:tc>
      </w:tr>
      <w:tr w:rsidR="00871B7A" w:rsidRPr="00BF7EFE" w14:paraId="7D537894" w14:textId="77777777" w:rsidTr="00450756">
        <w:trPr>
          <w:trHeight w:val="264"/>
        </w:trPr>
        <w:tc>
          <w:tcPr>
            <w:tcW w:w="735" w:type="pct"/>
            <w:vMerge/>
            <w:vAlign w:val="center"/>
            <w:hideMark/>
          </w:tcPr>
          <w:p w14:paraId="5A20698E" w14:textId="77777777" w:rsidR="007774F7" w:rsidRPr="00BF7EFE" w:rsidRDefault="007774F7" w:rsidP="007774F7">
            <w:pPr>
              <w:spacing w:line="360" w:lineRule="auto"/>
              <w:jc w:val="center"/>
              <w:rPr>
                <w:sz w:val="18"/>
                <w:szCs w:val="18"/>
              </w:rPr>
            </w:pPr>
          </w:p>
        </w:tc>
        <w:tc>
          <w:tcPr>
            <w:tcW w:w="452" w:type="pct"/>
            <w:vAlign w:val="center"/>
            <w:hideMark/>
          </w:tcPr>
          <w:p w14:paraId="287E4B13" w14:textId="77777777" w:rsidR="007774F7" w:rsidRPr="00BF7EFE" w:rsidRDefault="007774F7" w:rsidP="007774F7">
            <w:pPr>
              <w:spacing w:line="360" w:lineRule="auto"/>
              <w:jc w:val="center"/>
              <w:rPr>
                <w:sz w:val="18"/>
                <w:szCs w:val="18"/>
              </w:rPr>
            </w:pPr>
            <w:r w:rsidRPr="00BF7EFE">
              <w:rPr>
                <w:sz w:val="18"/>
                <w:szCs w:val="18"/>
              </w:rPr>
              <w:t>D</w:t>
            </w:r>
          </w:p>
        </w:tc>
        <w:tc>
          <w:tcPr>
            <w:tcW w:w="841" w:type="pct"/>
            <w:noWrap/>
            <w:vAlign w:val="center"/>
            <w:hideMark/>
          </w:tcPr>
          <w:p w14:paraId="1012CD41" w14:textId="77777777" w:rsidR="007774F7" w:rsidRPr="00BF7EFE" w:rsidRDefault="007774F7" w:rsidP="00450756">
            <w:pPr>
              <w:spacing w:line="360" w:lineRule="auto"/>
              <w:jc w:val="center"/>
              <w:rPr>
                <w:sz w:val="18"/>
                <w:szCs w:val="18"/>
              </w:rPr>
            </w:pPr>
            <w:r w:rsidRPr="00BF7EFE">
              <w:rPr>
                <w:sz w:val="18"/>
                <w:szCs w:val="18"/>
              </w:rPr>
              <w:t>7.2</w:t>
            </w:r>
          </w:p>
        </w:tc>
        <w:tc>
          <w:tcPr>
            <w:tcW w:w="533" w:type="pct"/>
            <w:noWrap/>
            <w:vAlign w:val="center"/>
            <w:hideMark/>
          </w:tcPr>
          <w:p w14:paraId="3C58F6AD" w14:textId="77777777" w:rsidR="007774F7" w:rsidRPr="00BF7EFE" w:rsidRDefault="007774F7" w:rsidP="00450756">
            <w:pPr>
              <w:spacing w:line="360" w:lineRule="auto"/>
              <w:jc w:val="center"/>
              <w:rPr>
                <w:sz w:val="18"/>
                <w:szCs w:val="18"/>
              </w:rPr>
            </w:pPr>
            <w:r w:rsidRPr="00BF7EFE">
              <w:rPr>
                <w:sz w:val="18"/>
                <w:szCs w:val="18"/>
              </w:rPr>
              <w:t>5.1</w:t>
            </w:r>
          </w:p>
        </w:tc>
        <w:tc>
          <w:tcPr>
            <w:tcW w:w="533" w:type="pct"/>
            <w:noWrap/>
            <w:vAlign w:val="center"/>
            <w:hideMark/>
          </w:tcPr>
          <w:p w14:paraId="3BFC304D" w14:textId="77777777" w:rsidR="007774F7" w:rsidRPr="00BF7EFE" w:rsidRDefault="007774F7" w:rsidP="00450756">
            <w:pPr>
              <w:spacing w:line="360" w:lineRule="auto"/>
              <w:jc w:val="center"/>
              <w:rPr>
                <w:sz w:val="18"/>
                <w:szCs w:val="18"/>
              </w:rPr>
            </w:pPr>
            <w:r w:rsidRPr="00BF7EFE">
              <w:rPr>
                <w:sz w:val="18"/>
                <w:szCs w:val="18"/>
              </w:rPr>
              <w:t>8.9</w:t>
            </w:r>
          </w:p>
        </w:tc>
        <w:tc>
          <w:tcPr>
            <w:tcW w:w="841" w:type="pct"/>
            <w:noWrap/>
            <w:vAlign w:val="center"/>
            <w:hideMark/>
          </w:tcPr>
          <w:p w14:paraId="54D5D190" w14:textId="77777777" w:rsidR="007774F7" w:rsidRPr="00E4040C" w:rsidRDefault="007774F7" w:rsidP="00450756">
            <w:pPr>
              <w:spacing w:line="360" w:lineRule="auto"/>
              <w:jc w:val="center"/>
              <w:rPr>
                <w:b/>
                <w:sz w:val="18"/>
                <w:szCs w:val="18"/>
              </w:rPr>
            </w:pPr>
            <w:r w:rsidRPr="00E4040C">
              <w:rPr>
                <w:b/>
                <w:sz w:val="18"/>
                <w:szCs w:val="18"/>
              </w:rPr>
              <w:t>7.4</w:t>
            </w:r>
          </w:p>
        </w:tc>
        <w:tc>
          <w:tcPr>
            <w:tcW w:w="533" w:type="pct"/>
            <w:noWrap/>
            <w:vAlign w:val="center"/>
            <w:hideMark/>
          </w:tcPr>
          <w:p w14:paraId="29D5681E" w14:textId="77777777" w:rsidR="007774F7" w:rsidRPr="00BF7EFE" w:rsidRDefault="007774F7" w:rsidP="00450756">
            <w:pPr>
              <w:spacing w:line="360" w:lineRule="auto"/>
              <w:jc w:val="center"/>
              <w:rPr>
                <w:sz w:val="18"/>
                <w:szCs w:val="18"/>
              </w:rPr>
            </w:pPr>
            <w:r w:rsidRPr="00BF7EFE">
              <w:rPr>
                <w:sz w:val="18"/>
                <w:szCs w:val="18"/>
              </w:rPr>
              <w:t>4.8</w:t>
            </w:r>
          </w:p>
        </w:tc>
        <w:tc>
          <w:tcPr>
            <w:tcW w:w="533" w:type="pct"/>
            <w:noWrap/>
            <w:vAlign w:val="center"/>
            <w:hideMark/>
          </w:tcPr>
          <w:p w14:paraId="7B080277" w14:textId="77777777" w:rsidR="007774F7" w:rsidRPr="00BF7EFE" w:rsidRDefault="007774F7" w:rsidP="00450756">
            <w:pPr>
              <w:spacing w:line="360" w:lineRule="auto"/>
              <w:jc w:val="center"/>
              <w:rPr>
                <w:sz w:val="18"/>
                <w:szCs w:val="18"/>
              </w:rPr>
            </w:pPr>
            <w:r w:rsidRPr="00BF7EFE">
              <w:rPr>
                <w:sz w:val="18"/>
                <w:szCs w:val="18"/>
              </w:rPr>
              <w:t>9.5</w:t>
            </w:r>
          </w:p>
        </w:tc>
      </w:tr>
      <w:tr w:rsidR="00871B7A" w:rsidRPr="00BF7EFE" w14:paraId="3AA5F8C3" w14:textId="77777777" w:rsidTr="00450756">
        <w:trPr>
          <w:trHeight w:val="264"/>
        </w:trPr>
        <w:tc>
          <w:tcPr>
            <w:tcW w:w="735" w:type="pct"/>
            <w:vMerge w:val="restart"/>
            <w:vAlign w:val="center"/>
            <w:hideMark/>
          </w:tcPr>
          <w:p w14:paraId="0645AE98" w14:textId="77777777" w:rsidR="007774F7" w:rsidRPr="00BF7EFE" w:rsidRDefault="007774F7" w:rsidP="007774F7">
            <w:pPr>
              <w:spacing w:line="360" w:lineRule="auto"/>
              <w:jc w:val="center"/>
              <w:rPr>
                <w:sz w:val="18"/>
                <w:szCs w:val="18"/>
              </w:rPr>
            </w:pPr>
            <w:r w:rsidRPr="00BF7EFE">
              <w:rPr>
                <w:sz w:val="18"/>
                <w:szCs w:val="18"/>
              </w:rPr>
              <w:t>方差</w:t>
            </w:r>
          </w:p>
        </w:tc>
        <w:tc>
          <w:tcPr>
            <w:tcW w:w="452" w:type="pct"/>
            <w:vAlign w:val="center"/>
            <w:hideMark/>
          </w:tcPr>
          <w:p w14:paraId="3A47B531" w14:textId="77777777" w:rsidR="007774F7" w:rsidRPr="00BF7EFE" w:rsidRDefault="007774F7" w:rsidP="007774F7">
            <w:pPr>
              <w:spacing w:line="360" w:lineRule="auto"/>
              <w:jc w:val="center"/>
              <w:rPr>
                <w:sz w:val="18"/>
                <w:szCs w:val="18"/>
              </w:rPr>
            </w:pPr>
            <w:r w:rsidRPr="00BF7EFE">
              <w:rPr>
                <w:sz w:val="18"/>
                <w:szCs w:val="18"/>
              </w:rPr>
              <w:t>A</w:t>
            </w:r>
          </w:p>
        </w:tc>
        <w:tc>
          <w:tcPr>
            <w:tcW w:w="841" w:type="pct"/>
            <w:noWrap/>
            <w:vAlign w:val="center"/>
            <w:hideMark/>
          </w:tcPr>
          <w:p w14:paraId="6BFEE693" w14:textId="77777777" w:rsidR="007774F7" w:rsidRPr="00BF7EFE" w:rsidRDefault="007774F7" w:rsidP="00450756">
            <w:pPr>
              <w:spacing w:line="360" w:lineRule="auto"/>
              <w:jc w:val="center"/>
              <w:rPr>
                <w:sz w:val="18"/>
                <w:szCs w:val="18"/>
              </w:rPr>
            </w:pPr>
            <w:r w:rsidRPr="00BF7EFE">
              <w:rPr>
                <w:sz w:val="18"/>
                <w:szCs w:val="18"/>
              </w:rPr>
              <w:t>193.4</w:t>
            </w:r>
          </w:p>
        </w:tc>
        <w:tc>
          <w:tcPr>
            <w:tcW w:w="533" w:type="pct"/>
            <w:noWrap/>
            <w:vAlign w:val="center"/>
            <w:hideMark/>
          </w:tcPr>
          <w:p w14:paraId="2CE08413" w14:textId="77777777" w:rsidR="007774F7" w:rsidRPr="00BF7EFE" w:rsidRDefault="007774F7" w:rsidP="00450756">
            <w:pPr>
              <w:spacing w:line="360" w:lineRule="auto"/>
              <w:jc w:val="center"/>
              <w:rPr>
                <w:sz w:val="18"/>
                <w:szCs w:val="18"/>
              </w:rPr>
            </w:pPr>
            <w:r w:rsidRPr="00BF7EFE">
              <w:rPr>
                <w:sz w:val="18"/>
                <w:szCs w:val="18"/>
              </w:rPr>
              <w:t>109.7</w:t>
            </w:r>
          </w:p>
        </w:tc>
        <w:tc>
          <w:tcPr>
            <w:tcW w:w="533" w:type="pct"/>
            <w:noWrap/>
            <w:vAlign w:val="center"/>
            <w:hideMark/>
          </w:tcPr>
          <w:p w14:paraId="3C378B51" w14:textId="77777777" w:rsidR="007774F7" w:rsidRPr="00BF7EFE" w:rsidRDefault="007774F7" w:rsidP="00450756">
            <w:pPr>
              <w:spacing w:line="360" w:lineRule="auto"/>
              <w:jc w:val="center"/>
              <w:rPr>
                <w:sz w:val="18"/>
                <w:szCs w:val="18"/>
              </w:rPr>
            </w:pPr>
            <w:r w:rsidRPr="00BF7EFE">
              <w:rPr>
                <w:sz w:val="18"/>
                <w:szCs w:val="18"/>
              </w:rPr>
              <w:t>269.3</w:t>
            </w:r>
          </w:p>
        </w:tc>
        <w:tc>
          <w:tcPr>
            <w:tcW w:w="841" w:type="pct"/>
            <w:noWrap/>
            <w:vAlign w:val="center"/>
            <w:hideMark/>
          </w:tcPr>
          <w:p w14:paraId="39E88807" w14:textId="77777777" w:rsidR="007774F7" w:rsidRPr="00BF7EFE" w:rsidRDefault="007774F7" w:rsidP="00450756">
            <w:pPr>
              <w:spacing w:line="360" w:lineRule="auto"/>
              <w:jc w:val="center"/>
              <w:rPr>
                <w:sz w:val="18"/>
                <w:szCs w:val="18"/>
              </w:rPr>
            </w:pPr>
            <w:r w:rsidRPr="00BF7EFE">
              <w:rPr>
                <w:sz w:val="18"/>
                <w:szCs w:val="18"/>
              </w:rPr>
              <w:t>226.2</w:t>
            </w:r>
          </w:p>
        </w:tc>
        <w:tc>
          <w:tcPr>
            <w:tcW w:w="533" w:type="pct"/>
            <w:noWrap/>
            <w:vAlign w:val="center"/>
            <w:hideMark/>
          </w:tcPr>
          <w:p w14:paraId="28B75A13" w14:textId="77777777" w:rsidR="007774F7" w:rsidRPr="00BF7EFE" w:rsidRDefault="007774F7" w:rsidP="00450756">
            <w:pPr>
              <w:spacing w:line="360" w:lineRule="auto"/>
              <w:jc w:val="center"/>
              <w:rPr>
                <w:sz w:val="18"/>
                <w:szCs w:val="18"/>
              </w:rPr>
            </w:pPr>
            <w:r w:rsidRPr="00BF7EFE">
              <w:rPr>
                <w:sz w:val="18"/>
                <w:szCs w:val="18"/>
              </w:rPr>
              <w:t>111.6</w:t>
            </w:r>
          </w:p>
        </w:tc>
        <w:tc>
          <w:tcPr>
            <w:tcW w:w="533" w:type="pct"/>
            <w:noWrap/>
            <w:vAlign w:val="center"/>
            <w:hideMark/>
          </w:tcPr>
          <w:p w14:paraId="1D07431A" w14:textId="77777777" w:rsidR="007774F7" w:rsidRPr="00BF7EFE" w:rsidRDefault="007774F7" w:rsidP="00450756">
            <w:pPr>
              <w:spacing w:line="360" w:lineRule="auto"/>
              <w:jc w:val="center"/>
              <w:rPr>
                <w:sz w:val="18"/>
                <w:szCs w:val="18"/>
              </w:rPr>
            </w:pPr>
            <w:r w:rsidRPr="00BF7EFE">
              <w:rPr>
                <w:sz w:val="18"/>
                <w:szCs w:val="18"/>
              </w:rPr>
              <w:t>322.9</w:t>
            </w:r>
          </w:p>
        </w:tc>
      </w:tr>
      <w:tr w:rsidR="00871B7A" w:rsidRPr="00BF7EFE" w14:paraId="31ADB261" w14:textId="77777777" w:rsidTr="00450756">
        <w:trPr>
          <w:trHeight w:val="264"/>
        </w:trPr>
        <w:tc>
          <w:tcPr>
            <w:tcW w:w="735" w:type="pct"/>
            <w:vMerge/>
            <w:vAlign w:val="center"/>
            <w:hideMark/>
          </w:tcPr>
          <w:p w14:paraId="0C453326" w14:textId="77777777" w:rsidR="007774F7" w:rsidRPr="00BF7EFE" w:rsidRDefault="007774F7" w:rsidP="007774F7">
            <w:pPr>
              <w:spacing w:line="360" w:lineRule="auto"/>
              <w:jc w:val="center"/>
              <w:rPr>
                <w:sz w:val="18"/>
                <w:szCs w:val="18"/>
              </w:rPr>
            </w:pPr>
          </w:p>
        </w:tc>
        <w:tc>
          <w:tcPr>
            <w:tcW w:w="452" w:type="pct"/>
            <w:vAlign w:val="center"/>
            <w:hideMark/>
          </w:tcPr>
          <w:p w14:paraId="55C7F845" w14:textId="77777777" w:rsidR="007774F7" w:rsidRPr="00BF7EFE" w:rsidRDefault="007774F7" w:rsidP="007774F7">
            <w:pPr>
              <w:spacing w:line="360" w:lineRule="auto"/>
              <w:jc w:val="center"/>
              <w:rPr>
                <w:sz w:val="18"/>
                <w:szCs w:val="18"/>
              </w:rPr>
            </w:pPr>
            <w:r w:rsidRPr="00BF7EFE">
              <w:rPr>
                <w:sz w:val="18"/>
                <w:szCs w:val="18"/>
              </w:rPr>
              <w:t>B</w:t>
            </w:r>
          </w:p>
        </w:tc>
        <w:tc>
          <w:tcPr>
            <w:tcW w:w="841" w:type="pct"/>
            <w:noWrap/>
            <w:vAlign w:val="center"/>
            <w:hideMark/>
          </w:tcPr>
          <w:p w14:paraId="738C4322" w14:textId="77777777" w:rsidR="007774F7" w:rsidRPr="00BF7EFE" w:rsidRDefault="007774F7" w:rsidP="00450756">
            <w:pPr>
              <w:spacing w:line="360" w:lineRule="auto"/>
              <w:jc w:val="center"/>
              <w:rPr>
                <w:sz w:val="18"/>
                <w:szCs w:val="18"/>
              </w:rPr>
            </w:pPr>
            <w:r w:rsidRPr="00BF7EFE">
              <w:rPr>
                <w:sz w:val="18"/>
                <w:szCs w:val="18"/>
              </w:rPr>
              <w:t>192.3</w:t>
            </w:r>
          </w:p>
        </w:tc>
        <w:tc>
          <w:tcPr>
            <w:tcW w:w="533" w:type="pct"/>
            <w:noWrap/>
            <w:vAlign w:val="center"/>
            <w:hideMark/>
          </w:tcPr>
          <w:p w14:paraId="66F867E9" w14:textId="77777777" w:rsidR="007774F7" w:rsidRPr="00BF7EFE" w:rsidRDefault="007774F7" w:rsidP="00450756">
            <w:pPr>
              <w:spacing w:line="360" w:lineRule="auto"/>
              <w:jc w:val="center"/>
              <w:rPr>
                <w:sz w:val="18"/>
                <w:szCs w:val="18"/>
              </w:rPr>
            </w:pPr>
            <w:r w:rsidRPr="00BF7EFE">
              <w:rPr>
                <w:sz w:val="18"/>
                <w:szCs w:val="18"/>
              </w:rPr>
              <w:t>92.7</w:t>
            </w:r>
          </w:p>
        </w:tc>
        <w:tc>
          <w:tcPr>
            <w:tcW w:w="533" w:type="pct"/>
            <w:noWrap/>
            <w:vAlign w:val="center"/>
            <w:hideMark/>
          </w:tcPr>
          <w:p w14:paraId="62B73986" w14:textId="77777777" w:rsidR="007774F7" w:rsidRPr="00BF7EFE" w:rsidRDefault="007774F7" w:rsidP="00450756">
            <w:pPr>
              <w:spacing w:line="360" w:lineRule="auto"/>
              <w:jc w:val="center"/>
              <w:rPr>
                <w:sz w:val="18"/>
                <w:szCs w:val="18"/>
              </w:rPr>
            </w:pPr>
            <w:r w:rsidRPr="00BF7EFE">
              <w:rPr>
                <w:sz w:val="18"/>
                <w:szCs w:val="18"/>
              </w:rPr>
              <w:t>292.9</w:t>
            </w:r>
          </w:p>
        </w:tc>
        <w:tc>
          <w:tcPr>
            <w:tcW w:w="841" w:type="pct"/>
            <w:noWrap/>
            <w:vAlign w:val="center"/>
            <w:hideMark/>
          </w:tcPr>
          <w:p w14:paraId="2A26A864" w14:textId="77777777" w:rsidR="007774F7" w:rsidRPr="00BF7EFE" w:rsidRDefault="007774F7" w:rsidP="00450756">
            <w:pPr>
              <w:spacing w:line="360" w:lineRule="auto"/>
              <w:jc w:val="center"/>
              <w:rPr>
                <w:sz w:val="18"/>
                <w:szCs w:val="18"/>
              </w:rPr>
            </w:pPr>
            <w:r w:rsidRPr="00BF7EFE">
              <w:rPr>
                <w:sz w:val="18"/>
                <w:szCs w:val="18"/>
              </w:rPr>
              <w:t>172.7</w:t>
            </w:r>
          </w:p>
        </w:tc>
        <w:tc>
          <w:tcPr>
            <w:tcW w:w="533" w:type="pct"/>
            <w:noWrap/>
            <w:vAlign w:val="center"/>
            <w:hideMark/>
          </w:tcPr>
          <w:p w14:paraId="2816CE95" w14:textId="77777777" w:rsidR="007774F7" w:rsidRPr="00BF7EFE" w:rsidRDefault="007774F7" w:rsidP="00450756">
            <w:pPr>
              <w:spacing w:line="360" w:lineRule="auto"/>
              <w:jc w:val="center"/>
              <w:rPr>
                <w:sz w:val="18"/>
                <w:szCs w:val="18"/>
              </w:rPr>
            </w:pPr>
            <w:r w:rsidRPr="00BF7EFE">
              <w:rPr>
                <w:sz w:val="18"/>
                <w:szCs w:val="18"/>
              </w:rPr>
              <w:t>50.1</w:t>
            </w:r>
          </w:p>
        </w:tc>
        <w:tc>
          <w:tcPr>
            <w:tcW w:w="533" w:type="pct"/>
            <w:noWrap/>
            <w:vAlign w:val="center"/>
            <w:hideMark/>
          </w:tcPr>
          <w:p w14:paraId="0E000432" w14:textId="77777777" w:rsidR="007774F7" w:rsidRPr="00BF7EFE" w:rsidRDefault="007774F7" w:rsidP="00450756">
            <w:pPr>
              <w:spacing w:line="360" w:lineRule="auto"/>
              <w:jc w:val="center"/>
              <w:rPr>
                <w:sz w:val="18"/>
                <w:szCs w:val="18"/>
              </w:rPr>
            </w:pPr>
            <w:r w:rsidRPr="00BF7EFE">
              <w:rPr>
                <w:sz w:val="18"/>
                <w:szCs w:val="18"/>
              </w:rPr>
              <w:t>301.2</w:t>
            </w:r>
          </w:p>
        </w:tc>
      </w:tr>
      <w:tr w:rsidR="00871B7A" w:rsidRPr="00BF7EFE" w14:paraId="32581EE1" w14:textId="77777777" w:rsidTr="00450756">
        <w:trPr>
          <w:trHeight w:val="264"/>
        </w:trPr>
        <w:tc>
          <w:tcPr>
            <w:tcW w:w="735" w:type="pct"/>
            <w:vMerge/>
            <w:vAlign w:val="center"/>
            <w:hideMark/>
          </w:tcPr>
          <w:p w14:paraId="6FA10043" w14:textId="77777777" w:rsidR="007774F7" w:rsidRPr="00BF7EFE" w:rsidRDefault="007774F7" w:rsidP="007774F7">
            <w:pPr>
              <w:spacing w:line="360" w:lineRule="auto"/>
              <w:jc w:val="center"/>
              <w:rPr>
                <w:sz w:val="18"/>
                <w:szCs w:val="18"/>
              </w:rPr>
            </w:pPr>
          </w:p>
        </w:tc>
        <w:tc>
          <w:tcPr>
            <w:tcW w:w="452" w:type="pct"/>
            <w:vAlign w:val="center"/>
            <w:hideMark/>
          </w:tcPr>
          <w:p w14:paraId="0E94000E" w14:textId="77777777" w:rsidR="007774F7" w:rsidRPr="00BF7EFE" w:rsidRDefault="007774F7" w:rsidP="007774F7">
            <w:pPr>
              <w:spacing w:line="360" w:lineRule="auto"/>
              <w:jc w:val="center"/>
              <w:rPr>
                <w:sz w:val="18"/>
                <w:szCs w:val="18"/>
              </w:rPr>
            </w:pPr>
            <w:r w:rsidRPr="00BF7EFE">
              <w:rPr>
                <w:sz w:val="18"/>
                <w:szCs w:val="18"/>
              </w:rPr>
              <w:t>C</w:t>
            </w:r>
          </w:p>
        </w:tc>
        <w:tc>
          <w:tcPr>
            <w:tcW w:w="841" w:type="pct"/>
            <w:noWrap/>
            <w:vAlign w:val="center"/>
            <w:hideMark/>
          </w:tcPr>
          <w:p w14:paraId="5ED2DA59" w14:textId="77777777" w:rsidR="007774F7" w:rsidRPr="00BF7EFE" w:rsidRDefault="007774F7" w:rsidP="00450756">
            <w:pPr>
              <w:spacing w:line="360" w:lineRule="auto"/>
              <w:jc w:val="center"/>
              <w:rPr>
                <w:sz w:val="18"/>
                <w:szCs w:val="18"/>
              </w:rPr>
            </w:pPr>
            <w:r w:rsidRPr="00BF7EFE">
              <w:rPr>
                <w:sz w:val="18"/>
                <w:szCs w:val="18"/>
              </w:rPr>
              <w:t>172.4</w:t>
            </w:r>
          </w:p>
        </w:tc>
        <w:tc>
          <w:tcPr>
            <w:tcW w:w="533" w:type="pct"/>
            <w:noWrap/>
            <w:vAlign w:val="center"/>
            <w:hideMark/>
          </w:tcPr>
          <w:p w14:paraId="5A0F6A30" w14:textId="77777777" w:rsidR="007774F7" w:rsidRPr="00BF7EFE" w:rsidRDefault="007774F7" w:rsidP="00450756">
            <w:pPr>
              <w:spacing w:line="360" w:lineRule="auto"/>
              <w:jc w:val="center"/>
              <w:rPr>
                <w:sz w:val="18"/>
                <w:szCs w:val="18"/>
              </w:rPr>
            </w:pPr>
            <w:r w:rsidRPr="00BF7EFE">
              <w:rPr>
                <w:sz w:val="18"/>
                <w:szCs w:val="18"/>
              </w:rPr>
              <w:t>52.6</w:t>
            </w:r>
          </w:p>
        </w:tc>
        <w:tc>
          <w:tcPr>
            <w:tcW w:w="533" w:type="pct"/>
            <w:noWrap/>
            <w:vAlign w:val="center"/>
            <w:hideMark/>
          </w:tcPr>
          <w:p w14:paraId="1C6995D2" w14:textId="77777777" w:rsidR="007774F7" w:rsidRPr="00BF7EFE" w:rsidRDefault="007774F7" w:rsidP="00450756">
            <w:pPr>
              <w:spacing w:line="360" w:lineRule="auto"/>
              <w:jc w:val="center"/>
              <w:rPr>
                <w:sz w:val="18"/>
                <w:szCs w:val="18"/>
              </w:rPr>
            </w:pPr>
            <w:r w:rsidRPr="00BF7EFE">
              <w:rPr>
                <w:sz w:val="18"/>
                <w:szCs w:val="18"/>
              </w:rPr>
              <w:t>350.5</w:t>
            </w:r>
          </w:p>
        </w:tc>
        <w:tc>
          <w:tcPr>
            <w:tcW w:w="841" w:type="pct"/>
            <w:noWrap/>
            <w:vAlign w:val="center"/>
            <w:hideMark/>
          </w:tcPr>
          <w:p w14:paraId="19A55FB9" w14:textId="77777777" w:rsidR="007774F7" w:rsidRPr="00BF7EFE" w:rsidRDefault="007774F7" w:rsidP="00450756">
            <w:pPr>
              <w:spacing w:line="360" w:lineRule="auto"/>
              <w:jc w:val="center"/>
              <w:rPr>
                <w:sz w:val="18"/>
                <w:szCs w:val="18"/>
              </w:rPr>
            </w:pPr>
            <w:r w:rsidRPr="00BF7EFE">
              <w:rPr>
                <w:sz w:val="18"/>
                <w:szCs w:val="18"/>
              </w:rPr>
              <w:t>215.5</w:t>
            </w:r>
          </w:p>
        </w:tc>
        <w:tc>
          <w:tcPr>
            <w:tcW w:w="533" w:type="pct"/>
            <w:noWrap/>
            <w:vAlign w:val="center"/>
            <w:hideMark/>
          </w:tcPr>
          <w:p w14:paraId="78560C27" w14:textId="77777777" w:rsidR="007774F7" w:rsidRPr="00BF7EFE" w:rsidRDefault="007774F7" w:rsidP="00450756">
            <w:pPr>
              <w:spacing w:line="360" w:lineRule="auto"/>
              <w:jc w:val="center"/>
              <w:rPr>
                <w:sz w:val="18"/>
                <w:szCs w:val="18"/>
              </w:rPr>
            </w:pPr>
            <w:r w:rsidRPr="00BF7EFE">
              <w:rPr>
                <w:sz w:val="18"/>
                <w:szCs w:val="18"/>
              </w:rPr>
              <w:t>63.4</w:t>
            </w:r>
          </w:p>
        </w:tc>
        <w:tc>
          <w:tcPr>
            <w:tcW w:w="533" w:type="pct"/>
            <w:noWrap/>
            <w:vAlign w:val="center"/>
            <w:hideMark/>
          </w:tcPr>
          <w:p w14:paraId="181D2D1B" w14:textId="77777777" w:rsidR="007774F7" w:rsidRPr="00BF7EFE" w:rsidRDefault="007774F7" w:rsidP="00450756">
            <w:pPr>
              <w:spacing w:line="360" w:lineRule="auto"/>
              <w:jc w:val="center"/>
              <w:rPr>
                <w:sz w:val="18"/>
                <w:szCs w:val="18"/>
              </w:rPr>
            </w:pPr>
            <w:r w:rsidRPr="00BF7EFE">
              <w:rPr>
                <w:sz w:val="18"/>
                <w:szCs w:val="18"/>
              </w:rPr>
              <w:t>434.3</w:t>
            </w:r>
          </w:p>
        </w:tc>
      </w:tr>
      <w:tr w:rsidR="00871B7A" w:rsidRPr="00BF7EFE" w14:paraId="665FE283" w14:textId="77777777" w:rsidTr="00450756">
        <w:trPr>
          <w:trHeight w:val="264"/>
        </w:trPr>
        <w:tc>
          <w:tcPr>
            <w:tcW w:w="735" w:type="pct"/>
            <w:vMerge/>
            <w:vAlign w:val="center"/>
            <w:hideMark/>
          </w:tcPr>
          <w:p w14:paraId="79A56ECF" w14:textId="77777777" w:rsidR="007774F7" w:rsidRPr="00BF7EFE" w:rsidRDefault="007774F7" w:rsidP="007774F7">
            <w:pPr>
              <w:spacing w:line="360" w:lineRule="auto"/>
              <w:jc w:val="center"/>
              <w:rPr>
                <w:sz w:val="18"/>
                <w:szCs w:val="18"/>
              </w:rPr>
            </w:pPr>
          </w:p>
        </w:tc>
        <w:tc>
          <w:tcPr>
            <w:tcW w:w="452" w:type="pct"/>
            <w:vAlign w:val="center"/>
            <w:hideMark/>
          </w:tcPr>
          <w:p w14:paraId="5A98E991" w14:textId="77777777" w:rsidR="007774F7" w:rsidRPr="00BF7EFE" w:rsidRDefault="007774F7" w:rsidP="007774F7">
            <w:pPr>
              <w:spacing w:line="360" w:lineRule="auto"/>
              <w:jc w:val="center"/>
              <w:rPr>
                <w:sz w:val="18"/>
                <w:szCs w:val="18"/>
              </w:rPr>
            </w:pPr>
            <w:r w:rsidRPr="00BF7EFE">
              <w:rPr>
                <w:sz w:val="18"/>
                <w:szCs w:val="18"/>
              </w:rPr>
              <w:t>D</w:t>
            </w:r>
          </w:p>
        </w:tc>
        <w:tc>
          <w:tcPr>
            <w:tcW w:w="841" w:type="pct"/>
            <w:noWrap/>
            <w:vAlign w:val="center"/>
            <w:hideMark/>
          </w:tcPr>
          <w:p w14:paraId="37454EF2" w14:textId="77777777" w:rsidR="007774F7" w:rsidRPr="00BF7EFE" w:rsidRDefault="007774F7" w:rsidP="00450756">
            <w:pPr>
              <w:spacing w:line="360" w:lineRule="auto"/>
              <w:jc w:val="center"/>
              <w:rPr>
                <w:sz w:val="18"/>
                <w:szCs w:val="18"/>
              </w:rPr>
            </w:pPr>
            <w:r w:rsidRPr="00BF7EFE">
              <w:rPr>
                <w:sz w:val="18"/>
                <w:szCs w:val="18"/>
              </w:rPr>
              <w:t>51.9</w:t>
            </w:r>
          </w:p>
        </w:tc>
        <w:tc>
          <w:tcPr>
            <w:tcW w:w="533" w:type="pct"/>
            <w:noWrap/>
            <w:vAlign w:val="center"/>
            <w:hideMark/>
          </w:tcPr>
          <w:p w14:paraId="78F269A2" w14:textId="77777777" w:rsidR="007774F7" w:rsidRPr="00BF7EFE" w:rsidRDefault="007774F7" w:rsidP="00450756">
            <w:pPr>
              <w:spacing w:line="360" w:lineRule="auto"/>
              <w:jc w:val="center"/>
              <w:rPr>
                <w:sz w:val="18"/>
                <w:szCs w:val="18"/>
              </w:rPr>
            </w:pPr>
            <w:r w:rsidRPr="00BF7EFE">
              <w:rPr>
                <w:sz w:val="18"/>
                <w:szCs w:val="18"/>
              </w:rPr>
              <w:t>25.9</w:t>
            </w:r>
          </w:p>
        </w:tc>
        <w:tc>
          <w:tcPr>
            <w:tcW w:w="533" w:type="pct"/>
            <w:noWrap/>
            <w:vAlign w:val="center"/>
            <w:hideMark/>
          </w:tcPr>
          <w:p w14:paraId="06CB763F" w14:textId="77777777" w:rsidR="007774F7" w:rsidRPr="00BF7EFE" w:rsidRDefault="007774F7" w:rsidP="00450756">
            <w:pPr>
              <w:spacing w:line="360" w:lineRule="auto"/>
              <w:jc w:val="center"/>
              <w:rPr>
                <w:sz w:val="18"/>
                <w:szCs w:val="18"/>
              </w:rPr>
            </w:pPr>
            <w:r w:rsidRPr="00BF7EFE">
              <w:rPr>
                <w:sz w:val="18"/>
                <w:szCs w:val="18"/>
              </w:rPr>
              <w:t>79.2</w:t>
            </w:r>
          </w:p>
        </w:tc>
        <w:tc>
          <w:tcPr>
            <w:tcW w:w="841" w:type="pct"/>
            <w:noWrap/>
            <w:vAlign w:val="center"/>
            <w:hideMark/>
          </w:tcPr>
          <w:p w14:paraId="4684153F" w14:textId="77777777" w:rsidR="007774F7" w:rsidRPr="00BF7EFE" w:rsidRDefault="007774F7" w:rsidP="00450756">
            <w:pPr>
              <w:spacing w:line="360" w:lineRule="auto"/>
              <w:jc w:val="center"/>
              <w:rPr>
                <w:sz w:val="18"/>
                <w:szCs w:val="18"/>
              </w:rPr>
            </w:pPr>
            <w:r w:rsidRPr="00BF7EFE">
              <w:rPr>
                <w:sz w:val="18"/>
                <w:szCs w:val="18"/>
              </w:rPr>
              <w:t>55.0</w:t>
            </w:r>
          </w:p>
        </w:tc>
        <w:tc>
          <w:tcPr>
            <w:tcW w:w="533" w:type="pct"/>
            <w:noWrap/>
            <w:vAlign w:val="center"/>
            <w:hideMark/>
          </w:tcPr>
          <w:p w14:paraId="542FDADE" w14:textId="77777777" w:rsidR="007774F7" w:rsidRPr="00BF7EFE" w:rsidRDefault="007774F7" w:rsidP="00450756">
            <w:pPr>
              <w:spacing w:line="360" w:lineRule="auto"/>
              <w:jc w:val="center"/>
              <w:rPr>
                <w:sz w:val="18"/>
                <w:szCs w:val="18"/>
              </w:rPr>
            </w:pPr>
            <w:r w:rsidRPr="00BF7EFE">
              <w:rPr>
                <w:sz w:val="18"/>
                <w:szCs w:val="18"/>
              </w:rPr>
              <w:t>22.6</w:t>
            </w:r>
          </w:p>
        </w:tc>
        <w:tc>
          <w:tcPr>
            <w:tcW w:w="533" w:type="pct"/>
            <w:noWrap/>
            <w:vAlign w:val="center"/>
            <w:hideMark/>
          </w:tcPr>
          <w:p w14:paraId="4AEC4D57" w14:textId="77777777" w:rsidR="007774F7" w:rsidRPr="00BF7EFE" w:rsidRDefault="007774F7" w:rsidP="00450756">
            <w:pPr>
              <w:spacing w:line="360" w:lineRule="auto"/>
              <w:jc w:val="center"/>
              <w:rPr>
                <w:sz w:val="18"/>
                <w:szCs w:val="18"/>
              </w:rPr>
            </w:pPr>
            <w:r w:rsidRPr="00BF7EFE">
              <w:rPr>
                <w:sz w:val="18"/>
                <w:szCs w:val="18"/>
              </w:rPr>
              <w:t>89.7</w:t>
            </w:r>
          </w:p>
        </w:tc>
      </w:tr>
      <w:tr w:rsidR="00871B7A" w:rsidRPr="00BF7EFE" w14:paraId="1EC25ADA" w14:textId="77777777" w:rsidTr="00450756">
        <w:trPr>
          <w:trHeight w:val="264"/>
        </w:trPr>
        <w:tc>
          <w:tcPr>
            <w:tcW w:w="735" w:type="pct"/>
            <w:vMerge w:val="restart"/>
            <w:vAlign w:val="center"/>
            <w:hideMark/>
          </w:tcPr>
          <w:p w14:paraId="0781A89D" w14:textId="77777777" w:rsidR="007774F7" w:rsidRPr="00BF7EFE" w:rsidRDefault="007774F7" w:rsidP="007774F7">
            <w:pPr>
              <w:spacing w:line="360" w:lineRule="auto"/>
              <w:jc w:val="center"/>
              <w:rPr>
                <w:sz w:val="18"/>
                <w:szCs w:val="18"/>
              </w:rPr>
            </w:pPr>
            <w:r w:rsidRPr="00BF7EFE">
              <w:rPr>
                <w:sz w:val="18"/>
                <w:szCs w:val="18"/>
              </w:rPr>
              <w:t>极小值</w:t>
            </w:r>
          </w:p>
        </w:tc>
        <w:tc>
          <w:tcPr>
            <w:tcW w:w="452" w:type="pct"/>
            <w:vAlign w:val="center"/>
            <w:hideMark/>
          </w:tcPr>
          <w:p w14:paraId="142E4D87" w14:textId="77777777" w:rsidR="007774F7" w:rsidRPr="00BF7EFE" w:rsidRDefault="007774F7" w:rsidP="007774F7">
            <w:pPr>
              <w:spacing w:line="360" w:lineRule="auto"/>
              <w:jc w:val="center"/>
              <w:rPr>
                <w:sz w:val="18"/>
                <w:szCs w:val="18"/>
              </w:rPr>
            </w:pPr>
            <w:r w:rsidRPr="00BF7EFE">
              <w:rPr>
                <w:sz w:val="18"/>
                <w:szCs w:val="18"/>
              </w:rPr>
              <w:t>A</w:t>
            </w:r>
          </w:p>
        </w:tc>
        <w:tc>
          <w:tcPr>
            <w:tcW w:w="841" w:type="pct"/>
            <w:noWrap/>
            <w:vAlign w:val="center"/>
            <w:hideMark/>
          </w:tcPr>
          <w:p w14:paraId="4F60FA40" w14:textId="77777777" w:rsidR="007774F7" w:rsidRPr="00BF7EFE" w:rsidRDefault="007774F7" w:rsidP="00450756">
            <w:pPr>
              <w:spacing w:line="360" w:lineRule="auto"/>
              <w:jc w:val="center"/>
              <w:rPr>
                <w:sz w:val="18"/>
                <w:szCs w:val="18"/>
              </w:rPr>
            </w:pPr>
            <w:r w:rsidRPr="00BF7EFE">
              <w:rPr>
                <w:sz w:val="18"/>
                <w:szCs w:val="18"/>
              </w:rPr>
              <w:t>117.9</w:t>
            </w:r>
          </w:p>
        </w:tc>
        <w:tc>
          <w:tcPr>
            <w:tcW w:w="533" w:type="pct"/>
            <w:noWrap/>
            <w:vAlign w:val="center"/>
            <w:hideMark/>
          </w:tcPr>
          <w:p w14:paraId="566D4AA8" w14:textId="77777777" w:rsidR="007774F7" w:rsidRPr="00BF7EFE" w:rsidRDefault="007774F7" w:rsidP="00450756">
            <w:pPr>
              <w:spacing w:line="360" w:lineRule="auto"/>
              <w:jc w:val="center"/>
              <w:rPr>
                <w:sz w:val="18"/>
                <w:szCs w:val="18"/>
              </w:rPr>
            </w:pPr>
          </w:p>
        </w:tc>
        <w:tc>
          <w:tcPr>
            <w:tcW w:w="533" w:type="pct"/>
            <w:noWrap/>
            <w:vAlign w:val="center"/>
            <w:hideMark/>
          </w:tcPr>
          <w:p w14:paraId="39D5EDF7" w14:textId="77777777" w:rsidR="007774F7" w:rsidRPr="00BF7EFE" w:rsidRDefault="007774F7" w:rsidP="00450756">
            <w:pPr>
              <w:spacing w:line="360" w:lineRule="auto"/>
              <w:jc w:val="center"/>
              <w:rPr>
                <w:sz w:val="18"/>
                <w:szCs w:val="18"/>
              </w:rPr>
            </w:pPr>
          </w:p>
        </w:tc>
        <w:tc>
          <w:tcPr>
            <w:tcW w:w="841" w:type="pct"/>
            <w:noWrap/>
            <w:vAlign w:val="center"/>
            <w:hideMark/>
          </w:tcPr>
          <w:p w14:paraId="5F16FBE3" w14:textId="77777777" w:rsidR="007774F7" w:rsidRPr="00BF7EFE" w:rsidRDefault="007774F7" w:rsidP="00450756">
            <w:pPr>
              <w:spacing w:line="360" w:lineRule="auto"/>
              <w:jc w:val="center"/>
              <w:rPr>
                <w:sz w:val="18"/>
                <w:szCs w:val="18"/>
              </w:rPr>
            </w:pPr>
            <w:r w:rsidRPr="00BF7EFE">
              <w:rPr>
                <w:sz w:val="18"/>
                <w:szCs w:val="18"/>
              </w:rPr>
              <w:t>117.9</w:t>
            </w:r>
          </w:p>
        </w:tc>
        <w:tc>
          <w:tcPr>
            <w:tcW w:w="533" w:type="pct"/>
            <w:noWrap/>
            <w:vAlign w:val="center"/>
            <w:hideMark/>
          </w:tcPr>
          <w:p w14:paraId="0FCA2788" w14:textId="77777777" w:rsidR="007774F7" w:rsidRPr="00BF7EFE" w:rsidRDefault="007774F7" w:rsidP="00450756">
            <w:pPr>
              <w:spacing w:line="360" w:lineRule="auto"/>
              <w:jc w:val="center"/>
              <w:rPr>
                <w:sz w:val="18"/>
                <w:szCs w:val="18"/>
              </w:rPr>
            </w:pPr>
          </w:p>
        </w:tc>
        <w:tc>
          <w:tcPr>
            <w:tcW w:w="533" w:type="pct"/>
            <w:noWrap/>
            <w:vAlign w:val="center"/>
            <w:hideMark/>
          </w:tcPr>
          <w:p w14:paraId="595B4DBE" w14:textId="77777777" w:rsidR="007774F7" w:rsidRPr="00BF7EFE" w:rsidRDefault="007774F7" w:rsidP="00450756">
            <w:pPr>
              <w:spacing w:line="360" w:lineRule="auto"/>
              <w:jc w:val="center"/>
              <w:rPr>
                <w:sz w:val="18"/>
                <w:szCs w:val="18"/>
              </w:rPr>
            </w:pPr>
          </w:p>
        </w:tc>
      </w:tr>
      <w:tr w:rsidR="00871B7A" w:rsidRPr="00BF7EFE" w14:paraId="69A0DD84" w14:textId="77777777" w:rsidTr="00450756">
        <w:trPr>
          <w:trHeight w:val="264"/>
        </w:trPr>
        <w:tc>
          <w:tcPr>
            <w:tcW w:w="735" w:type="pct"/>
            <w:vMerge/>
            <w:vAlign w:val="center"/>
            <w:hideMark/>
          </w:tcPr>
          <w:p w14:paraId="21241518" w14:textId="77777777" w:rsidR="007774F7" w:rsidRPr="00BF7EFE" w:rsidRDefault="007774F7" w:rsidP="007774F7">
            <w:pPr>
              <w:spacing w:line="360" w:lineRule="auto"/>
              <w:jc w:val="center"/>
              <w:rPr>
                <w:sz w:val="18"/>
                <w:szCs w:val="18"/>
              </w:rPr>
            </w:pPr>
          </w:p>
        </w:tc>
        <w:tc>
          <w:tcPr>
            <w:tcW w:w="452" w:type="pct"/>
            <w:vAlign w:val="center"/>
            <w:hideMark/>
          </w:tcPr>
          <w:p w14:paraId="004A0088" w14:textId="77777777" w:rsidR="007774F7" w:rsidRPr="00BF7EFE" w:rsidRDefault="007774F7" w:rsidP="007774F7">
            <w:pPr>
              <w:spacing w:line="360" w:lineRule="auto"/>
              <w:jc w:val="center"/>
              <w:rPr>
                <w:sz w:val="18"/>
                <w:szCs w:val="18"/>
              </w:rPr>
            </w:pPr>
            <w:r w:rsidRPr="00BF7EFE">
              <w:rPr>
                <w:sz w:val="18"/>
                <w:szCs w:val="18"/>
              </w:rPr>
              <w:t>B</w:t>
            </w:r>
          </w:p>
        </w:tc>
        <w:tc>
          <w:tcPr>
            <w:tcW w:w="841" w:type="pct"/>
            <w:noWrap/>
            <w:vAlign w:val="center"/>
            <w:hideMark/>
          </w:tcPr>
          <w:p w14:paraId="32030779" w14:textId="77777777" w:rsidR="007774F7" w:rsidRPr="00BF7EFE" w:rsidRDefault="007774F7" w:rsidP="00450756">
            <w:pPr>
              <w:spacing w:line="360" w:lineRule="auto"/>
              <w:jc w:val="center"/>
              <w:rPr>
                <w:sz w:val="18"/>
                <w:szCs w:val="18"/>
              </w:rPr>
            </w:pPr>
            <w:r w:rsidRPr="00BF7EFE">
              <w:rPr>
                <w:sz w:val="18"/>
                <w:szCs w:val="18"/>
              </w:rPr>
              <w:t>104.5</w:t>
            </w:r>
          </w:p>
        </w:tc>
        <w:tc>
          <w:tcPr>
            <w:tcW w:w="533" w:type="pct"/>
            <w:noWrap/>
            <w:vAlign w:val="center"/>
            <w:hideMark/>
          </w:tcPr>
          <w:p w14:paraId="39426AED" w14:textId="77777777" w:rsidR="007774F7" w:rsidRPr="00BF7EFE" w:rsidRDefault="007774F7" w:rsidP="00450756">
            <w:pPr>
              <w:spacing w:line="360" w:lineRule="auto"/>
              <w:jc w:val="center"/>
              <w:rPr>
                <w:sz w:val="18"/>
                <w:szCs w:val="18"/>
              </w:rPr>
            </w:pPr>
          </w:p>
        </w:tc>
        <w:tc>
          <w:tcPr>
            <w:tcW w:w="533" w:type="pct"/>
            <w:noWrap/>
            <w:vAlign w:val="center"/>
            <w:hideMark/>
          </w:tcPr>
          <w:p w14:paraId="440CD047" w14:textId="77777777" w:rsidR="007774F7" w:rsidRPr="00BF7EFE" w:rsidRDefault="007774F7" w:rsidP="00450756">
            <w:pPr>
              <w:spacing w:line="360" w:lineRule="auto"/>
              <w:jc w:val="center"/>
              <w:rPr>
                <w:sz w:val="18"/>
                <w:szCs w:val="18"/>
              </w:rPr>
            </w:pPr>
          </w:p>
        </w:tc>
        <w:tc>
          <w:tcPr>
            <w:tcW w:w="841" w:type="pct"/>
            <w:noWrap/>
            <w:vAlign w:val="center"/>
            <w:hideMark/>
          </w:tcPr>
          <w:p w14:paraId="3A9F06E4" w14:textId="77777777" w:rsidR="007774F7" w:rsidRPr="00BF7EFE" w:rsidRDefault="007774F7" w:rsidP="00450756">
            <w:pPr>
              <w:spacing w:line="360" w:lineRule="auto"/>
              <w:jc w:val="center"/>
              <w:rPr>
                <w:sz w:val="18"/>
                <w:szCs w:val="18"/>
              </w:rPr>
            </w:pPr>
            <w:r w:rsidRPr="00BF7EFE">
              <w:rPr>
                <w:sz w:val="18"/>
                <w:szCs w:val="18"/>
              </w:rPr>
              <w:t>104.5</w:t>
            </w:r>
          </w:p>
        </w:tc>
        <w:tc>
          <w:tcPr>
            <w:tcW w:w="533" w:type="pct"/>
            <w:noWrap/>
            <w:vAlign w:val="center"/>
            <w:hideMark/>
          </w:tcPr>
          <w:p w14:paraId="01D81D2B" w14:textId="77777777" w:rsidR="007774F7" w:rsidRPr="00BF7EFE" w:rsidRDefault="007774F7" w:rsidP="00450756">
            <w:pPr>
              <w:spacing w:line="360" w:lineRule="auto"/>
              <w:jc w:val="center"/>
              <w:rPr>
                <w:sz w:val="18"/>
                <w:szCs w:val="18"/>
              </w:rPr>
            </w:pPr>
          </w:p>
        </w:tc>
        <w:tc>
          <w:tcPr>
            <w:tcW w:w="533" w:type="pct"/>
            <w:noWrap/>
            <w:vAlign w:val="center"/>
            <w:hideMark/>
          </w:tcPr>
          <w:p w14:paraId="5AE3A0E8" w14:textId="77777777" w:rsidR="007774F7" w:rsidRPr="00BF7EFE" w:rsidRDefault="007774F7" w:rsidP="00450756">
            <w:pPr>
              <w:spacing w:line="360" w:lineRule="auto"/>
              <w:jc w:val="center"/>
              <w:rPr>
                <w:sz w:val="18"/>
                <w:szCs w:val="18"/>
              </w:rPr>
            </w:pPr>
          </w:p>
        </w:tc>
      </w:tr>
      <w:tr w:rsidR="00871B7A" w:rsidRPr="00BF7EFE" w14:paraId="4439D0F1" w14:textId="77777777" w:rsidTr="00450756">
        <w:trPr>
          <w:trHeight w:val="264"/>
        </w:trPr>
        <w:tc>
          <w:tcPr>
            <w:tcW w:w="735" w:type="pct"/>
            <w:vMerge/>
            <w:vAlign w:val="center"/>
            <w:hideMark/>
          </w:tcPr>
          <w:p w14:paraId="5B5EFDBF" w14:textId="77777777" w:rsidR="007774F7" w:rsidRPr="00BF7EFE" w:rsidRDefault="007774F7" w:rsidP="007774F7">
            <w:pPr>
              <w:spacing w:line="360" w:lineRule="auto"/>
              <w:jc w:val="center"/>
              <w:rPr>
                <w:sz w:val="18"/>
                <w:szCs w:val="18"/>
              </w:rPr>
            </w:pPr>
          </w:p>
        </w:tc>
        <w:tc>
          <w:tcPr>
            <w:tcW w:w="452" w:type="pct"/>
            <w:vAlign w:val="center"/>
            <w:hideMark/>
          </w:tcPr>
          <w:p w14:paraId="66397EB2" w14:textId="77777777" w:rsidR="007774F7" w:rsidRPr="00BF7EFE" w:rsidRDefault="007774F7" w:rsidP="007774F7">
            <w:pPr>
              <w:spacing w:line="360" w:lineRule="auto"/>
              <w:jc w:val="center"/>
              <w:rPr>
                <w:sz w:val="18"/>
                <w:szCs w:val="18"/>
              </w:rPr>
            </w:pPr>
            <w:r w:rsidRPr="00BF7EFE">
              <w:rPr>
                <w:sz w:val="18"/>
                <w:szCs w:val="18"/>
              </w:rPr>
              <w:t>C</w:t>
            </w:r>
          </w:p>
        </w:tc>
        <w:tc>
          <w:tcPr>
            <w:tcW w:w="841" w:type="pct"/>
            <w:noWrap/>
            <w:vAlign w:val="center"/>
            <w:hideMark/>
          </w:tcPr>
          <w:p w14:paraId="46BE6B99" w14:textId="77777777" w:rsidR="007774F7" w:rsidRPr="00BF7EFE" w:rsidRDefault="007774F7" w:rsidP="00450756">
            <w:pPr>
              <w:spacing w:line="360" w:lineRule="auto"/>
              <w:jc w:val="center"/>
              <w:rPr>
                <w:sz w:val="18"/>
                <w:szCs w:val="18"/>
              </w:rPr>
            </w:pPr>
            <w:r w:rsidRPr="00BF7EFE">
              <w:rPr>
                <w:sz w:val="18"/>
                <w:szCs w:val="18"/>
              </w:rPr>
              <w:t>90.4</w:t>
            </w:r>
          </w:p>
        </w:tc>
        <w:tc>
          <w:tcPr>
            <w:tcW w:w="533" w:type="pct"/>
            <w:noWrap/>
            <w:vAlign w:val="center"/>
            <w:hideMark/>
          </w:tcPr>
          <w:p w14:paraId="1232ACDE" w14:textId="77777777" w:rsidR="007774F7" w:rsidRPr="00BF7EFE" w:rsidRDefault="007774F7" w:rsidP="00450756">
            <w:pPr>
              <w:spacing w:line="360" w:lineRule="auto"/>
              <w:jc w:val="center"/>
              <w:rPr>
                <w:sz w:val="18"/>
                <w:szCs w:val="18"/>
              </w:rPr>
            </w:pPr>
          </w:p>
        </w:tc>
        <w:tc>
          <w:tcPr>
            <w:tcW w:w="533" w:type="pct"/>
            <w:noWrap/>
            <w:vAlign w:val="center"/>
            <w:hideMark/>
          </w:tcPr>
          <w:p w14:paraId="3D1E83C9" w14:textId="77777777" w:rsidR="007774F7" w:rsidRPr="00BF7EFE" w:rsidRDefault="007774F7" w:rsidP="00450756">
            <w:pPr>
              <w:spacing w:line="360" w:lineRule="auto"/>
              <w:jc w:val="center"/>
              <w:rPr>
                <w:sz w:val="18"/>
                <w:szCs w:val="18"/>
              </w:rPr>
            </w:pPr>
          </w:p>
        </w:tc>
        <w:tc>
          <w:tcPr>
            <w:tcW w:w="841" w:type="pct"/>
            <w:noWrap/>
            <w:vAlign w:val="center"/>
            <w:hideMark/>
          </w:tcPr>
          <w:p w14:paraId="56B28644" w14:textId="77777777" w:rsidR="007774F7" w:rsidRPr="00BF7EFE" w:rsidRDefault="007774F7" w:rsidP="00450756">
            <w:pPr>
              <w:spacing w:line="360" w:lineRule="auto"/>
              <w:jc w:val="center"/>
              <w:rPr>
                <w:sz w:val="18"/>
                <w:szCs w:val="18"/>
              </w:rPr>
            </w:pPr>
            <w:r w:rsidRPr="00BF7EFE">
              <w:rPr>
                <w:sz w:val="18"/>
                <w:szCs w:val="18"/>
              </w:rPr>
              <w:t>90.4</w:t>
            </w:r>
          </w:p>
        </w:tc>
        <w:tc>
          <w:tcPr>
            <w:tcW w:w="533" w:type="pct"/>
            <w:noWrap/>
            <w:vAlign w:val="center"/>
            <w:hideMark/>
          </w:tcPr>
          <w:p w14:paraId="19D5CD26" w14:textId="77777777" w:rsidR="007774F7" w:rsidRPr="00BF7EFE" w:rsidRDefault="007774F7" w:rsidP="00450756">
            <w:pPr>
              <w:spacing w:line="360" w:lineRule="auto"/>
              <w:jc w:val="center"/>
              <w:rPr>
                <w:sz w:val="18"/>
                <w:szCs w:val="18"/>
              </w:rPr>
            </w:pPr>
          </w:p>
        </w:tc>
        <w:tc>
          <w:tcPr>
            <w:tcW w:w="533" w:type="pct"/>
            <w:noWrap/>
            <w:vAlign w:val="center"/>
            <w:hideMark/>
          </w:tcPr>
          <w:p w14:paraId="3A2BFA9B" w14:textId="77777777" w:rsidR="007774F7" w:rsidRPr="00BF7EFE" w:rsidRDefault="007774F7" w:rsidP="00450756">
            <w:pPr>
              <w:spacing w:line="360" w:lineRule="auto"/>
              <w:jc w:val="center"/>
              <w:rPr>
                <w:sz w:val="18"/>
                <w:szCs w:val="18"/>
              </w:rPr>
            </w:pPr>
          </w:p>
        </w:tc>
      </w:tr>
      <w:tr w:rsidR="00871B7A" w:rsidRPr="00BF7EFE" w14:paraId="275ABB00" w14:textId="77777777" w:rsidTr="00450756">
        <w:trPr>
          <w:trHeight w:val="264"/>
        </w:trPr>
        <w:tc>
          <w:tcPr>
            <w:tcW w:w="735" w:type="pct"/>
            <w:vMerge/>
            <w:vAlign w:val="center"/>
            <w:hideMark/>
          </w:tcPr>
          <w:p w14:paraId="79119613" w14:textId="77777777" w:rsidR="007774F7" w:rsidRPr="00BF7EFE" w:rsidRDefault="007774F7" w:rsidP="007774F7">
            <w:pPr>
              <w:spacing w:line="360" w:lineRule="auto"/>
              <w:jc w:val="center"/>
              <w:rPr>
                <w:sz w:val="18"/>
                <w:szCs w:val="18"/>
              </w:rPr>
            </w:pPr>
          </w:p>
        </w:tc>
        <w:tc>
          <w:tcPr>
            <w:tcW w:w="452" w:type="pct"/>
            <w:vAlign w:val="center"/>
            <w:hideMark/>
          </w:tcPr>
          <w:p w14:paraId="32B73FA7" w14:textId="77777777" w:rsidR="007774F7" w:rsidRPr="00BF7EFE" w:rsidRDefault="007774F7" w:rsidP="007774F7">
            <w:pPr>
              <w:spacing w:line="360" w:lineRule="auto"/>
              <w:jc w:val="center"/>
              <w:rPr>
                <w:sz w:val="18"/>
                <w:szCs w:val="18"/>
              </w:rPr>
            </w:pPr>
            <w:r w:rsidRPr="00BF7EFE">
              <w:rPr>
                <w:sz w:val="18"/>
                <w:szCs w:val="18"/>
              </w:rPr>
              <w:t>D</w:t>
            </w:r>
          </w:p>
        </w:tc>
        <w:tc>
          <w:tcPr>
            <w:tcW w:w="841" w:type="pct"/>
            <w:noWrap/>
            <w:vAlign w:val="center"/>
            <w:hideMark/>
          </w:tcPr>
          <w:p w14:paraId="3B11C11C" w14:textId="77777777" w:rsidR="007774F7" w:rsidRPr="00BF7EFE" w:rsidRDefault="007774F7" w:rsidP="00450756">
            <w:pPr>
              <w:spacing w:line="360" w:lineRule="auto"/>
              <w:jc w:val="center"/>
              <w:rPr>
                <w:sz w:val="18"/>
                <w:szCs w:val="18"/>
              </w:rPr>
            </w:pPr>
            <w:r w:rsidRPr="00BF7EFE">
              <w:rPr>
                <w:sz w:val="18"/>
                <w:szCs w:val="18"/>
              </w:rPr>
              <w:t>82.9</w:t>
            </w:r>
          </w:p>
        </w:tc>
        <w:tc>
          <w:tcPr>
            <w:tcW w:w="533" w:type="pct"/>
            <w:noWrap/>
            <w:vAlign w:val="center"/>
            <w:hideMark/>
          </w:tcPr>
          <w:p w14:paraId="332A280A" w14:textId="77777777" w:rsidR="007774F7" w:rsidRPr="00BF7EFE" w:rsidRDefault="007774F7" w:rsidP="00450756">
            <w:pPr>
              <w:spacing w:line="360" w:lineRule="auto"/>
              <w:jc w:val="center"/>
              <w:rPr>
                <w:sz w:val="18"/>
                <w:szCs w:val="18"/>
              </w:rPr>
            </w:pPr>
          </w:p>
        </w:tc>
        <w:tc>
          <w:tcPr>
            <w:tcW w:w="533" w:type="pct"/>
            <w:noWrap/>
            <w:vAlign w:val="center"/>
            <w:hideMark/>
          </w:tcPr>
          <w:p w14:paraId="734ECB71" w14:textId="77777777" w:rsidR="007774F7" w:rsidRPr="00BF7EFE" w:rsidRDefault="007774F7" w:rsidP="00450756">
            <w:pPr>
              <w:spacing w:line="360" w:lineRule="auto"/>
              <w:jc w:val="center"/>
              <w:rPr>
                <w:sz w:val="18"/>
                <w:szCs w:val="18"/>
              </w:rPr>
            </w:pPr>
          </w:p>
        </w:tc>
        <w:tc>
          <w:tcPr>
            <w:tcW w:w="841" w:type="pct"/>
            <w:noWrap/>
            <w:vAlign w:val="center"/>
            <w:hideMark/>
          </w:tcPr>
          <w:p w14:paraId="30DF96A7" w14:textId="77777777" w:rsidR="007774F7" w:rsidRPr="00BF7EFE" w:rsidRDefault="007774F7" w:rsidP="00450756">
            <w:pPr>
              <w:spacing w:line="360" w:lineRule="auto"/>
              <w:jc w:val="center"/>
              <w:rPr>
                <w:sz w:val="18"/>
                <w:szCs w:val="18"/>
              </w:rPr>
            </w:pPr>
            <w:r w:rsidRPr="00BF7EFE">
              <w:rPr>
                <w:sz w:val="18"/>
                <w:szCs w:val="18"/>
              </w:rPr>
              <w:t>82.9</w:t>
            </w:r>
          </w:p>
        </w:tc>
        <w:tc>
          <w:tcPr>
            <w:tcW w:w="533" w:type="pct"/>
            <w:noWrap/>
            <w:vAlign w:val="center"/>
            <w:hideMark/>
          </w:tcPr>
          <w:p w14:paraId="0CA34E07" w14:textId="77777777" w:rsidR="007774F7" w:rsidRPr="00BF7EFE" w:rsidRDefault="007774F7" w:rsidP="00450756">
            <w:pPr>
              <w:spacing w:line="360" w:lineRule="auto"/>
              <w:jc w:val="center"/>
              <w:rPr>
                <w:sz w:val="18"/>
                <w:szCs w:val="18"/>
              </w:rPr>
            </w:pPr>
          </w:p>
        </w:tc>
        <w:tc>
          <w:tcPr>
            <w:tcW w:w="533" w:type="pct"/>
            <w:noWrap/>
            <w:vAlign w:val="center"/>
            <w:hideMark/>
          </w:tcPr>
          <w:p w14:paraId="6FF50F59" w14:textId="77777777" w:rsidR="007774F7" w:rsidRPr="00BF7EFE" w:rsidRDefault="007774F7" w:rsidP="00450756">
            <w:pPr>
              <w:spacing w:line="360" w:lineRule="auto"/>
              <w:jc w:val="center"/>
              <w:rPr>
                <w:sz w:val="18"/>
                <w:szCs w:val="18"/>
              </w:rPr>
            </w:pPr>
          </w:p>
        </w:tc>
      </w:tr>
      <w:tr w:rsidR="00871B7A" w:rsidRPr="00BF7EFE" w14:paraId="16CCB4E1" w14:textId="77777777" w:rsidTr="00450756">
        <w:trPr>
          <w:trHeight w:val="276"/>
        </w:trPr>
        <w:tc>
          <w:tcPr>
            <w:tcW w:w="735" w:type="pct"/>
            <w:vMerge w:val="restart"/>
            <w:vAlign w:val="center"/>
            <w:hideMark/>
          </w:tcPr>
          <w:p w14:paraId="5EC4B79B" w14:textId="77777777" w:rsidR="007774F7" w:rsidRPr="00BF7EFE" w:rsidRDefault="007774F7" w:rsidP="007774F7">
            <w:pPr>
              <w:spacing w:line="360" w:lineRule="auto"/>
              <w:jc w:val="center"/>
              <w:rPr>
                <w:sz w:val="18"/>
                <w:szCs w:val="18"/>
              </w:rPr>
            </w:pPr>
            <w:r w:rsidRPr="00BF7EFE">
              <w:rPr>
                <w:sz w:val="18"/>
                <w:szCs w:val="18"/>
              </w:rPr>
              <w:t>极大值</w:t>
            </w:r>
          </w:p>
        </w:tc>
        <w:tc>
          <w:tcPr>
            <w:tcW w:w="452" w:type="pct"/>
            <w:vAlign w:val="center"/>
            <w:hideMark/>
          </w:tcPr>
          <w:p w14:paraId="3BC48F86" w14:textId="77777777" w:rsidR="007774F7" w:rsidRPr="00BF7EFE" w:rsidRDefault="007774F7" w:rsidP="007774F7">
            <w:pPr>
              <w:spacing w:line="360" w:lineRule="auto"/>
              <w:jc w:val="center"/>
              <w:rPr>
                <w:sz w:val="18"/>
                <w:szCs w:val="18"/>
              </w:rPr>
            </w:pPr>
            <w:r w:rsidRPr="00BF7EFE">
              <w:rPr>
                <w:sz w:val="18"/>
                <w:szCs w:val="18"/>
              </w:rPr>
              <w:t>A</w:t>
            </w:r>
          </w:p>
        </w:tc>
        <w:tc>
          <w:tcPr>
            <w:tcW w:w="841" w:type="pct"/>
            <w:noWrap/>
            <w:vAlign w:val="center"/>
            <w:hideMark/>
          </w:tcPr>
          <w:p w14:paraId="7EC2D5D4" w14:textId="77777777" w:rsidR="007774F7" w:rsidRPr="00BF7EFE" w:rsidRDefault="007774F7" w:rsidP="00450756">
            <w:pPr>
              <w:spacing w:line="360" w:lineRule="auto"/>
              <w:jc w:val="center"/>
              <w:rPr>
                <w:sz w:val="18"/>
                <w:szCs w:val="18"/>
              </w:rPr>
            </w:pPr>
            <w:r w:rsidRPr="00BF7EFE">
              <w:rPr>
                <w:sz w:val="18"/>
                <w:szCs w:val="18"/>
              </w:rPr>
              <w:t>169.5</w:t>
            </w:r>
          </w:p>
        </w:tc>
        <w:tc>
          <w:tcPr>
            <w:tcW w:w="533" w:type="pct"/>
            <w:noWrap/>
            <w:vAlign w:val="center"/>
            <w:hideMark/>
          </w:tcPr>
          <w:p w14:paraId="1392112B" w14:textId="77777777" w:rsidR="007774F7" w:rsidRPr="00BF7EFE" w:rsidRDefault="007774F7" w:rsidP="00450756">
            <w:pPr>
              <w:spacing w:line="360" w:lineRule="auto"/>
              <w:jc w:val="center"/>
              <w:rPr>
                <w:sz w:val="18"/>
                <w:szCs w:val="18"/>
              </w:rPr>
            </w:pPr>
          </w:p>
        </w:tc>
        <w:tc>
          <w:tcPr>
            <w:tcW w:w="533" w:type="pct"/>
            <w:noWrap/>
            <w:vAlign w:val="center"/>
            <w:hideMark/>
          </w:tcPr>
          <w:p w14:paraId="65A94881" w14:textId="77777777" w:rsidR="007774F7" w:rsidRPr="00BF7EFE" w:rsidRDefault="007774F7" w:rsidP="00450756">
            <w:pPr>
              <w:spacing w:line="360" w:lineRule="auto"/>
              <w:jc w:val="center"/>
              <w:rPr>
                <w:sz w:val="18"/>
                <w:szCs w:val="18"/>
              </w:rPr>
            </w:pPr>
          </w:p>
        </w:tc>
        <w:tc>
          <w:tcPr>
            <w:tcW w:w="841" w:type="pct"/>
            <w:noWrap/>
            <w:vAlign w:val="center"/>
            <w:hideMark/>
          </w:tcPr>
          <w:p w14:paraId="2A4F6B4F" w14:textId="77777777" w:rsidR="007774F7" w:rsidRPr="00BF7EFE" w:rsidRDefault="007774F7" w:rsidP="00450756">
            <w:pPr>
              <w:spacing w:line="360" w:lineRule="auto"/>
              <w:jc w:val="center"/>
              <w:rPr>
                <w:sz w:val="18"/>
                <w:szCs w:val="18"/>
              </w:rPr>
            </w:pPr>
            <w:r w:rsidRPr="00BF7EFE">
              <w:rPr>
                <w:sz w:val="18"/>
                <w:szCs w:val="18"/>
              </w:rPr>
              <w:t>169.5</w:t>
            </w:r>
          </w:p>
        </w:tc>
        <w:tc>
          <w:tcPr>
            <w:tcW w:w="533" w:type="pct"/>
            <w:noWrap/>
            <w:vAlign w:val="center"/>
            <w:hideMark/>
          </w:tcPr>
          <w:p w14:paraId="43D4857F" w14:textId="77777777" w:rsidR="007774F7" w:rsidRPr="00BF7EFE" w:rsidRDefault="007774F7" w:rsidP="00450756">
            <w:pPr>
              <w:spacing w:line="360" w:lineRule="auto"/>
              <w:jc w:val="center"/>
              <w:rPr>
                <w:sz w:val="18"/>
                <w:szCs w:val="18"/>
              </w:rPr>
            </w:pPr>
          </w:p>
        </w:tc>
        <w:tc>
          <w:tcPr>
            <w:tcW w:w="533" w:type="pct"/>
            <w:noWrap/>
            <w:vAlign w:val="center"/>
            <w:hideMark/>
          </w:tcPr>
          <w:p w14:paraId="4B124422" w14:textId="77777777" w:rsidR="007774F7" w:rsidRPr="00BF7EFE" w:rsidRDefault="007774F7" w:rsidP="00450756">
            <w:pPr>
              <w:spacing w:line="360" w:lineRule="auto"/>
              <w:jc w:val="center"/>
              <w:rPr>
                <w:sz w:val="18"/>
                <w:szCs w:val="18"/>
              </w:rPr>
            </w:pPr>
          </w:p>
        </w:tc>
      </w:tr>
      <w:tr w:rsidR="00871B7A" w:rsidRPr="00BF7EFE" w14:paraId="7F7CF726" w14:textId="77777777" w:rsidTr="00450756">
        <w:trPr>
          <w:trHeight w:val="264"/>
        </w:trPr>
        <w:tc>
          <w:tcPr>
            <w:tcW w:w="735" w:type="pct"/>
            <w:vMerge/>
            <w:vAlign w:val="center"/>
            <w:hideMark/>
          </w:tcPr>
          <w:p w14:paraId="4643DE20" w14:textId="77777777" w:rsidR="007774F7" w:rsidRPr="00BF7EFE" w:rsidRDefault="007774F7" w:rsidP="007774F7">
            <w:pPr>
              <w:spacing w:line="360" w:lineRule="auto"/>
              <w:jc w:val="center"/>
              <w:rPr>
                <w:sz w:val="18"/>
                <w:szCs w:val="18"/>
              </w:rPr>
            </w:pPr>
          </w:p>
        </w:tc>
        <w:tc>
          <w:tcPr>
            <w:tcW w:w="452" w:type="pct"/>
            <w:vAlign w:val="center"/>
            <w:hideMark/>
          </w:tcPr>
          <w:p w14:paraId="34AD48EB" w14:textId="77777777" w:rsidR="007774F7" w:rsidRPr="00BF7EFE" w:rsidRDefault="007774F7" w:rsidP="007774F7">
            <w:pPr>
              <w:spacing w:line="360" w:lineRule="auto"/>
              <w:jc w:val="center"/>
              <w:rPr>
                <w:sz w:val="18"/>
                <w:szCs w:val="18"/>
              </w:rPr>
            </w:pPr>
            <w:r w:rsidRPr="00BF7EFE">
              <w:rPr>
                <w:sz w:val="18"/>
                <w:szCs w:val="18"/>
              </w:rPr>
              <w:t>B</w:t>
            </w:r>
          </w:p>
        </w:tc>
        <w:tc>
          <w:tcPr>
            <w:tcW w:w="841" w:type="pct"/>
            <w:noWrap/>
            <w:vAlign w:val="center"/>
            <w:hideMark/>
          </w:tcPr>
          <w:p w14:paraId="76D32A4C" w14:textId="77777777" w:rsidR="007774F7" w:rsidRPr="00BF7EFE" w:rsidRDefault="007774F7" w:rsidP="00450756">
            <w:pPr>
              <w:spacing w:line="360" w:lineRule="auto"/>
              <w:jc w:val="center"/>
              <w:rPr>
                <w:sz w:val="18"/>
                <w:szCs w:val="18"/>
              </w:rPr>
            </w:pPr>
            <w:r w:rsidRPr="00BF7EFE">
              <w:rPr>
                <w:sz w:val="18"/>
                <w:szCs w:val="18"/>
              </w:rPr>
              <w:t>159.4</w:t>
            </w:r>
          </w:p>
        </w:tc>
        <w:tc>
          <w:tcPr>
            <w:tcW w:w="533" w:type="pct"/>
            <w:noWrap/>
            <w:vAlign w:val="center"/>
            <w:hideMark/>
          </w:tcPr>
          <w:p w14:paraId="1E0A9807" w14:textId="77777777" w:rsidR="007774F7" w:rsidRPr="00BF7EFE" w:rsidRDefault="007774F7" w:rsidP="00450756">
            <w:pPr>
              <w:spacing w:line="360" w:lineRule="auto"/>
              <w:jc w:val="center"/>
              <w:rPr>
                <w:sz w:val="18"/>
                <w:szCs w:val="18"/>
              </w:rPr>
            </w:pPr>
          </w:p>
        </w:tc>
        <w:tc>
          <w:tcPr>
            <w:tcW w:w="533" w:type="pct"/>
            <w:noWrap/>
            <w:vAlign w:val="center"/>
            <w:hideMark/>
          </w:tcPr>
          <w:p w14:paraId="1777061C" w14:textId="77777777" w:rsidR="007774F7" w:rsidRPr="00BF7EFE" w:rsidRDefault="007774F7" w:rsidP="00450756">
            <w:pPr>
              <w:spacing w:line="360" w:lineRule="auto"/>
              <w:jc w:val="center"/>
              <w:rPr>
                <w:sz w:val="18"/>
                <w:szCs w:val="18"/>
              </w:rPr>
            </w:pPr>
          </w:p>
        </w:tc>
        <w:tc>
          <w:tcPr>
            <w:tcW w:w="841" w:type="pct"/>
            <w:noWrap/>
            <w:vAlign w:val="center"/>
            <w:hideMark/>
          </w:tcPr>
          <w:p w14:paraId="4C32112D" w14:textId="77777777" w:rsidR="007774F7" w:rsidRPr="00BF7EFE" w:rsidRDefault="007774F7" w:rsidP="00450756">
            <w:pPr>
              <w:spacing w:line="360" w:lineRule="auto"/>
              <w:jc w:val="center"/>
              <w:rPr>
                <w:sz w:val="18"/>
                <w:szCs w:val="18"/>
              </w:rPr>
            </w:pPr>
            <w:r w:rsidRPr="00BF7EFE">
              <w:rPr>
                <w:sz w:val="18"/>
                <w:szCs w:val="18"/>
              </w:rPr>
              <w:t>159.4</w:t>
            </w:r>
          </w:p>
        </w:tc>
        <w:tc>
          <w:tcPr>
            <w:tcW w:w="533" w:type="pct"/>
            <w:noWrap/>
            <w:vAlign w:val="center"/>
            <w:hideMark/>
          </w:tcPr>
          <w:p w14:paraId="37C9BD3F" w14:textId="77777777" w:rsidR="007774F7" w:rsidRPr="00BF7EFE" w:rsidRDefault="007774F7" w:rsidP="00450756">
            <w:pPr>
              <w:spacing w:line="360" w:lineRule="auto"/>
              <w:jc w:val="center"/>
              <w:rPr>
                <w:sz w:val="18"/>
                <w:szCs w:val="18"/>
              </w:rPr>
            </w:pPr>
          </w:p>
        </w:tc>
        <w:tc>
          <w:tcPr>
            <w:tcW w:w="533" w:type="pct"/>
            <w:noWrap/>
            <w:vAlign w:val="center"/>
            <w:hideMark/>
          </w:tcPr>
          <w:p w14:paraId="516DE1D1" w14:textId="77777777" w:rsidR="007774F7" w:rsidRPr="00BF7EFE" w:rsidRDefault="007774F7" w:rsidP="00450756">
            <w:pPr>
              <w:spacing w:line="360" w:lineRule="auto"/>
              <w:jc w:val="center"/>
              <w:rPr>
                <w:sz w:val="18"/>
                <w:szCs w:val="18"/>
              </w:rPr>
            </w:pPr>
          </w:p>
        </w:tc>
      </w:tr>
      <w:tr w:rsidR="00871B7A" w:rsidRPr="00BF7EFE" w14:paraId="530B8065" w14:textId="77777777" w:rsidTr="00450756">
        <w:trPr>
          <w:trHeight w:val="264"/>
        </w:trPr>
        <w:tc>
          <w:tcPr>
            <w:tcW w:w="735" w:type="pct"/>
            <w:vMerge/>
            <w:vAlign w:val="center"/>
            <w:hideMark/>
          </w:tcPr>
          <w:p w14:paraId="7822600B" w14:textId="77777777" w:rsidR="007774F7" w:rsidRPr="00BF7EFE" w:rsidRDefault="007774F7" w:rsidP="007774F7">
            <w:pPr>
              <w:spacing w:line="360" w:lineRule="auto"/>
              <w:jc w:val="center"/>
              <w:rPr>
                <w:sz w:val="18"/>
                <w:szCs w:val="18"/>
              </w:rPr>
            </w:pPr>
          </w:p>
        </w:tc>
        <w:tc>
          <w:tcPr>
            <w:tcW w:w="452" w:type="pct"/>
            <w:vAlign w:val="center"/>
            <w:hideMark/>
          </w:tcPr>
          <w:p w14:paraId="59CB6DEC" w14:textId="77777777" w:rsidR="007774F7" w:rsidRPr="00BF7EFE" w:rsidRDefault="007774F7" w:rsidP="007774F7">
            <w:pPr>
              <w:spacing w:line="360" w:lineRule="auto"/>
              <w:jc w:val="center"/>
              <w:rPr>
                <w:sz w:val="18"/>
                <w:szCs w:val="18"/>
              </w:rPr>
            </w:pPr>
            <w:r w:rsidRPr="00BF7EFE">
              <w:rPr>
                <w:sz w:val="18"/>
                <w:szCs w:val="18"/>
              </w:rPr>
              <w:t>C</w:t>
            </w:r>
          </w:p>
        </w:tc>
        <w:tc>
          <w:tcPr>
            <w:tcW w:w="841" w:type="pct"/>
            <w:noWrap/>
            <w:vAlign w:val="center"/>
            <w:hideMark/>
          </w:tcPr>
          <w:p w14:paraId="6C44CE2C" w14:textId="77777777" w:rsidR="007774F7" w:rsidRPr="00BF7EFE" w:rsidRDefault="007774F7" w:rsidP="00450756">
            <w:pPr>
              <w:spacing w:line="360" w:lineRule="auto"/>
              <w:jc w:val="center"/>
              <w:rPr>
                <w:sz w:val="18"/>
                <w:szCs w:val="18"/>
              </w:rPr>
            </w:pPr>
            <w:r w:rsidRPr="00BF7EFE">
              <w:rPr>
                <w:sz w:val="18"/>
                <w:szCs w:val="18"/>
              </w:rPr>
              <w:t>163.2</w:t>
            </w:r>
          </w:p>
        </w:tc>
        <w:tc>
          <w:tcPr>
            <w:tcW w:w="533" w:type="pct"/>
            <w:noWrap/>
            <w:vAlign w:val="center"/>
            <w:hideMark/>
          </w:tcPr>
          <w:p w14:paraId="26A66D37" w14:textId="77777777" w:rsidR="007774F7" w:rsidRPr="00BF7EFE" w:rsidRDefault="007774F7" w:rsidP="00450756">
            <w:pPr>
              <w:spacing w:line="360" w:lineRule="auto"/>
              <w:jc w:val="center"/>
              <w:rPr>
                <w:sz w:val="18"/>
                <w:szCs w:val="18"/>
              </w:rPr>
            </w:pPr>
          </w:p>
        </w:tc>
        <w:tc>
          <w:tcPr>
            <w:tcW w:w="533" w:type="pct"/>
            <w:noWrap/>
            <w:vAlign w:val="center"/>
            <w:hideMark/>
          </w:tcPr>
          <w:p w14:paraId="59B89AF0" w14:textId="77777777" w:rsidR="007774F7" w:rsidRPr="00BF7EFE" w:rsidRDefault="007774F7" w:rsidP="00450756">
            <w:pPr>
              <w:spacing w:line="360" w:lineRule="auto"/>
              <w:jc w:val="center"/>
              <w:rPr>
                <w:sz w:val="18"/>
                <w:szCs w:val="18"/>
              </w:rPr>
            </w:pPr>
          </w:p>
        </w:tc>
        <w:tc>
          <w:tcPr>
            <w:tcW w:w="841" w:type="pct"/>
            <w:noWrap/>
            <w:vAlign w:val="center"/>
            <w:hideMark/>
          </w:tcPr>
          <w:p w14:paraId="1A1CDFBA" w14:textId="77777777" w:rsidR="007774F7" w:rsidRPr="00BF7EFE" w:rsidRDefault="007774F7" w:rsidP="00450756">
            <w:pPr>
              <w:spacing w:line="360" w:lineRule="auto"/>
              <w:jc w:val="center"/>
              <w:rPr>
                <w:sz w:val="18"/>
                <w:szCs w:val="18"/>
              </w:rPr>
            </w:pPr>
            <w:r w:rsidRPr="00BF7EFE">
              <w:rPr>
                <w:sz w:val="18"/>
                <w:szCs w:val="18"/>
              </w:rPr>
              <w:t>163.2</w:t>
            </w:r>
          </w:p>
        </w:tc>
        <w:tc>
          <w:tcPr>
            <w:tcW w:w="533" w:type="pct"/>
            <w:noWrap/>
            <w:vAlign w:val="center"/>
            <w:hideMark/>
          </w:tcPr>
          <w:p w14:paraId="60BFA3AE" w14:textId="77777777" w:rsidR="007774F7" w:rsidRPr="00BF7EFE" w:rsidRDefault="007774F7" w:rsidP="00450756">
            <w:pPr>
              <w:spacing w:line="360" w:lineRule="auto"/>
              <w:jc w:val="center"/>
              <w:rPr>
                <w:sz w:val="18"/>
                <w:szCs w:val="18"/>
              </w:rPr>
            </w:pPr>
          </w:p>
        </w:tc>
        <w:tc>
          <w:tcPr>
            <w:tcW w:w="533" w:type="pct"/>
            <w:noWrap/>
            <w:vAlign w:val="center"/>
            <w:hideMark/>
          </w:tcPr>
          <w:p w14:paraId="32F7447F" w14:textId="77777777" w:rsidR="007774F7" w:rsidRPr="00BF7EFE" w:rsidRDefault="007774F7" w:rsidP="00450756">
            <w:pPr>
              <w:spacing w:line="360" w:lineRule="auto"/>
              <w:jc w:val="center"/>
              <w:rPr>
                <w:sz w:val="18"/>
                <w:szCs w:val="18"/>
              </w:rPr>
            </w:pPr>
          </w:p>
        </w:tc>
      </w:tr>
      <w:tr w:rsidR="00871B7A" w:rsidRPr="00BF7EFE" w14:paraId="56DFB6FB" w14:textId="77777777" w:rsidTr="00450756">
        <w:trPr>
          <w:trHeight w:val="276"/>
        </w:trPr>
        <w:tc>
          <w:tcPr>
            <w:tcW w:w="735" w:type="pct"/>
            <w:vMerge/>
            <w:vAlign w:val="center"/>
            <w:hideMark/>
          </w:tcPr>
          <w:p w14:paraId="7B498EBC" w14:textId="77777777" w:rsidR="007774F7" w:rsidRPr="00BF7EFE" w:rsidRDefault="007774F7" w:rsidP="007774F7">
            <w:pPr>
              <w:spacing w:line="360" w:lineRule="auto"/>
              <w:jc w:val="center"/>
              <w:rPr>
                <w:sz w:val="18"/>
                <w:szCs w:val="18"/>
              </w:rPr>
            </w:pPr>
          </w:p>
        </w:tc>
        <w:tc>
          <w:tcPr>
            <w:tcW w:w="452" w:type="pct"/>
            <w:vAlign w:val="center"/>
            <w:hideMark/>
          </w:tcPr>
          <w:p w14:paraId="4FF5BFA7" w14:textId="77777777" w:rsidR="007774F7" w:rsidRPr="00BF7EFE" w:rsidRDefault="007774F7" w:rsidP="007774F7">
            <w:pPr>
              <w:spacing w:line="360" w:lineRule="auto"/>
              <w:jc w:val="center"/>
              <w:rPr>
                <w:sz w:val="18"/>
                <w:szCs w:val="18"/>
              </w:rPr>
            </w:pPr>
            <w:r w:rsidRPr="00BF7EFE">
              <w:rPr>
                <w:sz w:val="18"/>
                <w:szCs w:val="18"/>
              </w:rPr>
              <w:t>D</w:t>
            </w:r>
          </w:p>
        </w:tc>
        <w:tc>
          <w:tcPr>
            <w:tcW w:w="841" w:type="pct"/>
            <w:noWrap/>
            <w:vAlign w:val="center"/>
            <w:hideMark/>
          </w:tcPr>
          <w:p w14:paraId="21C63F2A" w14:textId="77777777" w:rsidR="007774F7" w:rsidRPr="00BF7EFE" w:rsidRDefault="007774F7" w:rsidP="00450756">
            <w:pPr>
              <w:spacing w:line="360" w:lineRule="auto"/>
              <w:jc w:val="center"/>
              <w:rPr>
                <w:sz w:val="18"/>
                <w:szCs w:val="18"/>
              </w:rPr>
            </w:pPr>
            <w:r w:rsidRPr="00BF7EFE">
              <w:rPr>
                <w:sz w:val="18"/>
                <w:szCs w:val="18"/>
              </w:rPr>
              <w:t>115.4</w:t>
            </w:r>
          </w:p>
        </w:tc>
        <w:tc>
          <w:tcPr>
            <w:tcW w:w="533" w:type="pct"/>
            <w:noWrap/>
            <w:vAlign w:val="center"/>
            <w:hideMark/>
          </w:tcPr>
          <w:p w14:paraId="4D71EB66" w14:textId="77777777" w:rsidR="007774F7" w:rsidRPr="00BF7EFE" w:rsidRDefault="007774F7" w:rsidP="00450756">
            <w:pPr>
              <w:spacing w:line="360" w:lineRule="auto"/>
              <w:jc w:val="center"/>
              <w:rPr>
                <w:sz w:val="18"/>
                <w:szCs w:val="18"/>
              </w:rPr>
            </w:pPr>
          </w:p>
        </w:tc>
        <w:tc>
          <w:tcPr>
            <w:tcW w:w="533" w:type="pct"/>
            <w:noWrap/>
            <w:vAlign w:val="center"/>
            <w:hideMark/>
          </w:tcPr>
          <w:p w14:paraId="26608A4A" w14:textId="77777777" w:rsidR="007774F7" w:rsidRPr="00BF7EFE" w:rsidRDefault="007774F7" w:rsidP="00450756">
            <w:pPr>
              <w:spacing w:line="360" w:lineRule="auto"/>
              <w:jc w:val="center"/>
              <w:rPr>
                <w:sz w:val="18"/>
                <w:szCs w:val="18"/>
              </w:rPr>
            </w:pPr>
          </w:p>
        </w:tc>
        <w:tc>
          <w:tcPr>
            <w:tcW w:w="841" w:type="pct"/>
            <w:noWrap/>
            <w:vAlign w:val="center"/>
            <w:hideMark/>
          </w:tcPr>
          <w:p w14:paraId="60A5F161" w14:textId="77777777" w:rsidR="007774F7" w:rsidRPr="00BF7EFE" w:rsidRDefault="007774F7" w:rsidP="00450756">
            <w:pPr>
              <w:spacing w:line="360" w:lineRule="auto"/>
              <w:jc w:val="center"/>
              <w:rPr>
                <w:sz w:val="18"/>
                <w:szCs w:val="18"/>
              </w:rPr>
            </w:pPr>
            <w:r w:rsidRPr="00BF7EFE">
              <w:rPr>
                <w:sz w:val="18"/>
                <w:szCs w:val="18"/>
              </w:rPr>
              <w:t>115.4</w:t>
            </w:r>
          </w:p>
        </w:tc>
        <w:tc>
          <w:tcPr>
            <w:tcW w:w="533" w:type="pct"/>
            <w:noWrap/>
            <w:vAlign w:val="center"/>
            <w:hideMark/>
          </w:tcPr>
          <w:p w14:paraId="5929EE6D" w14:textId="77777777" w:rsidR="007774F7" w:rsidRPr="00BF7EFE" w:rsidRDefault="007774F7" w:rsidP="00450756">
            <w:pPr>
              <w:spacing w:line="360" w:lineRule="auto"/>
              <w:jc w:val="center"/>
              <w:rPr>
                <w:sz w:val="18"/>
                <w:szCs w:val="18"/>
              </w:rPr>
            </w:pPr>
          </w:p>
        </w:tc>
        <w:tc>
          <w:tcPr>
            <w:tcW w:w="533" w:type="pct"/>
            <w:noWrap/>
            <w:vAlign w:val="center"/>
            <w:hideMark/>
          </w:tcPr>
          <w:p w14:paraId="38ACC3C9" w14:textId="77777777" w:rsidR="007774F7" w:rsidRPr="00BF7EFE" w:rsidRDefault="007774F7" w:rsidP="00450756">
            <w:pPr>
              <w:spacing w:line="360" w:lineRule="auto"/>
              <w:jc w:val="center"/>
              <w:rPr>
                <w:sz w:val="18"/>
                <w:szCs w:val="18"/>
              </w:rPr>
            </w:pPr>
          </w:p>
        </w:tc>
      </w:tr>
    </w:tbl>
    <w:p w14:paraId="5F7BA787" w14:textId="77777777" w:rsidR="0005405F" w:rsidRPr="00BF7EFE" w:rsidRDefault="0005405F" w:rsidP="0005405F">
      <w:pPr>
        <w:spacing w:line="360" w:lineRule="auto"/>
        <w:rPr>
          <w:sz w:val="24"/>
        </w:rPr>
      </w:pPr>
    </w:p>
    <w:p w14:paraId="25D6D8E9" w14:textId="7CF373D8" w:rsidR="0005405F" w:rsidRPr="00BF7EFE" w:rsidRDefault="00E5745A" w:rsidP="00E5745A">
      <w:pPr>
        <w:spacing w:line="360" w:lineRule="auto"/>
        <w:ind w:firstLineChars="200" w:firstLine="480"/>
        <w:rPr>
          <w:sz w:val="24"/>
        </w:rPr>
      </w:pPr>
      <w:r w:rsidRPr="00BF7EFE">
        <w:rPr>
          <w:sz w:val="24"/>
        </w:rPr>
        <w:t>同样，参照</w:t>
      </w:r>
      <w:r w:rsidRPr="00BF7EFE">
        <w:rPr>
          <w:sz w:val="24"/>
        </w:rPr>
        <w:t>ASTM E691-2015</w:t>
      </w:r>
      <w:r w:rsidR="000159C7">
        <w:rPr>
          <w:rFonts w:hint="eastAsia"/>
          <w:sz w:val="24"/>
        </w:rPr>
        <w:t>，</w:t>
      </w:r>
      <w:r w:rsidRPr="00BF7EFE">
        <w:rPr>
          <w:sz w:val="24"/>
        </w:rPr>
        <w:t>对上述</w:t>
      </w:r>
      <w:r w:rsidRPr="00BF7EFE">
        <w:rPr>
          <w:sz w:val="24"/>
        </w:rPr>
        <w:t>7</w:t>
      </w:r>
      <w:r w:rsidRPr="00BF7EFE">
        <w:rPr>
          <w:sz w:val="24"/>
        </w:rPr>
        <w:t>家的数据进行了分析</w:t>
      </w:r>
      <w:r w:rsidR="000159C7">
        <w:rPr>
          <w:rFonts w:hint="eastAsia"/>
          <w:sz w:val="24"/>
        </w:rPr>
        <w:t>，</w:t>
      </w:r>
      <w:r w:rsidRPr="00BF7EFE">
        <w:rPr>
          <w:sz w:val="24"/>
        </w:rPr>
        <w:t>结果见表</w:t>
      </w:r>
      <w:r w:rsidRPr="00BF7EFE">
        <w:rPr>
          <w:sz w:val="24"/>
        </w:rPr>
        <w:t>12~1</w:t>
      </w:r>
      <w:r w:rsidR="008479A7" w:rsidRPr="00BF7EFE">
        <w:rPr>
          <w:sz w:val="24"/>
        </w:rPr>
        <w:t>6</w:t>
      </w:r>
      <w:r w:rsidRPr="00BF7EFE">
        <w:rPr>
          <w:sz w:val="24"/>
        </w:rPr>
        <w:t>。</w:t>
      </w:r>
    </w:p>
    <w:p w14:paraId="3E4C2794" w14:textId="77777777" w:rsidR="008252BD" w:rsidRPr="00BF7EFE" w:rsidRDefault="003820B2" w:rsidP="004F5B76">
      <w:pPr>
        <w:spacing w:line="360" w:lineRule="auto"/>
        <w:ind w:firstLineChars="200" w:firstLine="480"/>
        <w:rPr>
          <w:sz w:val="24"/>
        </w:rPr>
      </w:pPr>
      <w:r w:rsidRPr="00BF7EFE">
        <w:rPr>
          <w:sz w:val="24"/>
        </w:rPr>
        <w:t>表</w:t>
      </w:r>
      <w:r w:rsidRPr="00BF7EFE">
        <w:rPr>
          <w:sz w:val="24"/>
        </w:rPr>
        <w:t>1</w:t>
      </w:r>
      <w:r w:rsidR="00E5745A" w:rsidRPr="00BF7EFE">
        <w:rPr>
          <w:sz w:val="24"/>
        </w:rPr>
        <w:t>2</w:t>
      </w:r>
      <w:r w:rsidRPr="00BF7EFE">
        <w:rPr>
          <w:sz w:val="24"/>
        </w:rPr>
        <w:t>为</w:t>
      </w:r>
      <w:r w:rsidR="000458FF" w:rsidRPr="00BF7EFE">
        <w:rPr>
          <w:sz w:val="24"/>
        </w:rPr>
        <w:t>四种材料的</w:t>
      </w:r>
      <w:r w:rsidR="000458FF" w:rsidRPr="00BF7EFE">
        <w:rPr>
          <w:sz w:val="24"/>
        </w:rPr>
        <w:t>7</w:t>
      </w:r>
      <w:r w:rsidR="000458FF" w:rsidRPr="00BF7EFE">
        <w:rPr>
          <w:sz w:val="24"/>
        </w:rPr>
        <w:t>家</w:t>
      </w:r>
      <w:r w:rsidR="000A5962" w:rsidRPr="00BF7EFE">
        <w:rPr>
          <w:sz w:val="24"/>
        </w:rPr>
        <w:t>单位</w:t>
      </w:r>
      <w:r w:rsidR="00470C26" w:rsidRPr="00BF7EFE">
        <w:rPr>
          <w:sz w:val="24"/>
        </w:rPr>
        <w:t>提交</w:t>
      </w:r>
      <w:r w:rsidR="00E079B6" w:rsidRPr="00BF7EFE">
        <w:rPr>
          <w:sz w:val="24"/>
        </w:rPr>
        <w:t>轴心抗压强度</w:t>
      </w:r>
      <w:r w:rsidR="000458FF" w:rsidRPr="00BF7EFE">
        <w:rPr>
          <w:sz w:val="24"/>
        </w:rPr>
        <w:t>统计分析结果。</w:t>
      </w:r>
      <w:r w:rsidR="007226EE" w:rsidRPr="00BF7EFE">
        <w:rPr>
          <w:sz w:val="24"/>
        </w:rPr>
        <w:t>可以看出，</w:t>
      </w:r>
      <w:r w:rsidR="007226EE" w:rsidRPr="00BF7EFE">
        <w:rPr>
          <w:sz w:val="24"/>
        </w:rPr>
        <w:t>A</w:t>
      </w:r>
      <w:r w:rsidR="007226EE" w:rsidRPr="00BF7EFE">
        <w:rPr>
          <w:sz w:val="24"/>
        </w:rPr>
        <w:t>、</w:t>
      </w:r>
      <w:r w:rsidR="007226EE" w:rsidRPr="00BF7EFE">
        <w:rPr>
          <w:sz w:val="24"/>
        </w:rPr>
        <w:t>B</w:t>
      </w:r>
      <w:r w:rsidR="007226EE" w:rsidRPr="00BF7EFE">
        <w:rPr>
          <w:sz w:val="24"/>
        </w:rPr>
        <w:t>、</w:t>
      </w:r>
      <w:r w:rsidR="007226EE" w:rsidRPr="00BF7EFE">
        <w:rPr>
          <w:sz w:val="24"/>
        </w:rPr>
        <w:t>C-UHPC</w:t>
      </w:r>
      <w:r w:rsidR="007226EE" w:rsidRPr="00BF7EFE">
        <w:rPr>
          <w:sz w:val="24"/>
        </w:rPr>
        <w:t>的平均轴心抗压强度约是其平均立方抗压强度的</w:t>
      </w:r>
      <w:r w:rsidR="004F5B76" w:rsidRPr="00BF7EFE">
        <w:rPr>
          <w:sz w:val="24"/>
        </w:rPr>
        <w:t>82~88%</w:t>
      </w:r>
      <w:r w:rsidR="004F5B76" w:rsidRPr="00BF7EFE">
        <w:rPr>
          <w:sz w:val="24"/>
        </w:rPr>
        <w:t>，平均约为</w:t>
      </w:r>
      <w:r w:rsidR="004F5B76" w:rsidRPr="00BF7EFE">
        <w:rPr>
          <w:sz w:val="24"/>
        </w:rPr>
        <w:t>86%</w:t>
      </w:r>
      <w:r w:rsidR="004F5B76" w:rsidRPr="00BF7EFE">
        <w:rPr>
          <w:sz w:val="24"/>
        </w:rPr>
        <w:t>左右。</w:t>
      </w:r>
      <w:r w:rsidR="004F5B76" w:rsidRPr="00BF7EFE">
        <w:rPr>
          <w:sz w:val="24"/>
        </w:rPr>
        <w:t>D-HPC</w:t>
      </w:r>
      <w:r w:rsidR="004F5B76" w:rsidRPr="00BF7EFE">
        <w:rPr>
          <w:sz w:val="24"/>
        </w:rPr>
        <w:t>的轴心抗压强度则是其立方抗压强度的</w:t>
      </w:r>
      <w:r w:rsidR="004F5B76" w:rsidRPr="00BF7EFE">
        <w:rPr>
          <w:sz w:val="24"/>
        </w:rPr>
        <w:t>90%</w:t>
      </w:r>
      <w:r w:rsidR="004F5B76" w:rsidRPr="00BF7EFE">
        <w:rPr>
          <w:sz w:val="24"/>
        </w:rPr>
        <w:t>。</w:t>
      </w:r>
    </w:p>
    <w:p w14:paraId="0A9736CE" w14:textId="77777777" w:rsidR="004F5B76" w:rsidRPr="00BF7EFE" w:rsidRDefault="004F5B76" w:rsidP="00CC11CD">
      <w:pPr>
        <w:spacing w:line="360" w:lineRule="auto"/>
        <w:ind w:firstLineChars="200" w:firstLine="480"/>
        <w:rPr>
          <w:sz w:val="24"/>
        </w:rPr>
      </w:pPr>
      <w:r w:rsidRPr="00BF7EFE">
        <w:rPr>
          <w:sz w:val="24"/>
        </w:rPr>
        <w:t>表</w:t>
      </w:r>
      <w:r w:rsidRPr="00BF7EFE">
        <w:rPr>
          <w:sz w:val="24"/>
        </w:rPr>
        <w:t>1</w:t>
      </w:r>
      <w:r w:rsidR="008479A7" w:rsidRPr="00BF7EFE">
        <w:rPr>
          <w:sz w:val="24"/>
        </w:rPr>
        <w:t>3</w:t>
      </w:r>
      <w:r w:rsidRPr="00BF7EFE">
        <w:rPr>
          <w:sz w:val="24"/>
        </w:rPr>
        <w:t>~</w:t>
      </w:r>
      <w:r w:rsidR="00A0216E" w:rsidRPr="00BF7EFE">
        <w:rPr>
          <w:sz w:val="24"/>
        </w:rPr>
        <w:t>1</w:t>
      </w:r>
      <w:r w:rsidR="008479A7" w:rsidRPr="00BF7EFE">
        <w:rPr>
          <w:sz w:val="24"/>
        </w:rPr>
        <w:t>6</w:t>
      </w:r>
      <w:r w:rsidR="00A0216E" w:rsidRPr="00BF7EFE">
        <w:rPr>
          <w:sz w:val="24"/>
        </w:rPr>
        <w:t>分别是四种材料、三块平行试样的</w:t>
      </w:r>
      <w:r w:rsidR="00A0216E" w:rsidRPr="00BF7EFE">
        <w:rPr>
          <w:sz w:val="24"/>
        </w:rPr>
        <w:t>7</w:t>
      </w:r>
      <w:r w:rsidR="00A0216E" w:rsidRPr="00BF7EFE">
        <w:rPr>
          <w:sz w:val="24"/>
        </w:rPr>
        <w:t>家</w:t>
      </w:r>
      <w:r w:rsidR="000A5962" w:rsidRPr="00BF7EFE">
        <w:rPr>
          <w:sz w:val="24"/>
        </w:rPr>
        <w:t>单位数据的</w:t>
      </w:r>
      <w:r w:rsidR="00A0216E" w:rsidRPr="00BF7EFE">
        <w:rPr>
          <w:sz w:val="24"/>
        </w:rPr>
        <w:t>统计结果。</w:t>
      </w:r>
      <w:r w:rsidR="00D14930" w:rsidRPr="00BF7EFE">
        <w:rPr>
          <w:sz w:val="24"/>
        </w:rPr>
        <w:t>此</w:t>
      </w:r>
      <w:r w:rsidR="000A5962" w:rsidRPr="00BF7EFE">
        <w:rPr>
          <w:sz w:val="24"/>
        </w:rPr>
        <w:t>时，</w:t>
      </w:r>
      <w:r w:rsidR="00D14930" w:rsidRPr="00BF7EFE">
        <w:rPr>
          <w:sz w:val="24"/>
        </w:rPr>
        <w:t>h</w:t>
      </w:r>
      <w:r w:rsidR="000A5962" w:rsidRPr="00BF7EFE">
        <w:rPr>
          <w:sz w:val="24"/>
        </w:rPr>
        <w:t>的</w:t>
      </w:r>
      <w:r w:rsidR="00D14930" w:rsidRPr="00BF7EFE">
        <w:rPr>
          <w:sz w:val="24"/>
        </w:rPr>
        <w:t>极限值仍为</w:t>
      </w:r>
      <w:r w:rsidR="00D14930" w:rsidRPr="00BF7EFE">
        <w:rPr>
          <w:sz w:val="24"/>
        </w:rPr>
        <w:t>2.05</w:t>
      </w:r>
      <w:r w:rsidR="00D14930" w:rsidRPr="00BF7EFE">
        <w:rPr>
          <w:sz w:val="24"/>
        </w:rPr>
        <w:t>，</w:t>
      </w:r>
      <w:r w:rsidR="00D14930" w:rsidRPr="00BF7EFE">
        <w:rPr>
          <w:sz w:val="24"/>
        </w:rPr>
        <w:t>k</w:t>
      </w:r>
      <w:r w:rsidR="00D14930" w:rsidRPr="00BF7EFE">
        <w:rPr>
          <w:sz w:val="24"/>
        </w:rPr>
        <w:t>极限值</w:t>
      </w:r>
      <w:r w:rsidR="000A5962" w:rsidRPr="00BF7EFE">
        <w:rPr>
          <w:sz w:val="24"/>
        </w:rPr>
        <w:t>则</w:t>
      </w:r>
      <w:r w:rsidR="00D14930" w:rsidRPr="00BF7EFE">
        <w:rPr>
          <w:sz w:val="24"/>
        </w:rPr>
        <w:t>变为</w:t>
      </w:r>
      <w:r w:rsidR="00D14930" w:rsidRPr="00BF7EFE">
        <w:rPr>
          <w:sz w:val="24"/>
        </w:rPr>
        <w:t>2.03</w:t>
      </w:r>
      <w:r w:rsidR="00D14930" w:rsidRPr="00BF7EFE">
        <w:rPr>
          <w:sz w:val="24"/>
        </w:rPr>
        <w:t>。</w:t>
      </w:r>
      <w:r w:rsidR="001470B6" w:rsidRPr="00BF7EFE">
        <w:rPr>
          <w:sz w:val="24"/>
        </w:rPr>
        <w:t>由表中</w:t>
      </w:r>
      <w:r w:rsidR="001470B6" w:rsidRPr="00BF7EFE">
        <w:rPr>
          <w:sz w:val="24"/>
        </w:rPr>
        <w:t>h, k</w:t>
      </w:r>
      <w:r w:rsidR="001470B6" w:rsidRPr="00BF7EFE">
        <w:rPr>
          <w:sz w:val="24"/>
        </w:rPr>
        <w:t>的大小可以看出，</w:t>
      </w:r>
      <w:r w:rsidR="00D14930" w:rsidRPr="00BF7EFE">
        <w:rPr>
          <w:sz w:val="24"/>
        </w:rPr>
        <w:t>不同实验室间的检验水平与立方体抗压测试水平相</w:t>
      </w:r>
      <w:r w:rsidR="00442AB9" w:rsidRPr="00BF7EFE">
        <w:rPr>
          <w:sz w:val="24"/>
        </w:rPr>
        <w:t>似，但不同材料间略有差异。</w:t>
      </w:r>
      <w:r w:rsidR="00442AB9" w:rsidRPr="00BF7EFE">
        <w:rPr>
          <w:sz w:val="24"/>
        </w:rPr>
        <w:t>C-UHPC</w:t>
      </w:r>
      <w:r w:rsidR="001470B6" w:rsidRPr="00BF7EFE">
        <w:rPr>
          <w:sz w:val="24"/>
        </w:rPr>
        <w:t>相对偏差较小，说明不同厂家</w:t>
      </w:r>
      <w:r w:rsidR="00CC11CD" w:rsidRPr="00BF7EFE">
        <w:rPr>
          <w:sz w:val="24"/>
        </w:rPr>
        <w:t>的</w:t>
      </w:r>
      <w:r w:rsidR="00442AB9" w:rsidRPr="00BF7EFE">
        <w:rPr>
          <w:sz w:val="24"/>
        </w:rPr>
        <w:t>材料</w:t>
      </w:r>
      <w:r w:rsidR="00CC11CD" w:rsidRPr="00BF7EFE">
        <w:rPr>
          <w:sz w:val="24"/>
        </w:rPr>
        <w:t>波动也有差异</w:t>
      </w:r>
      <w:r w:rsidR="00442AB9" w:rsidRPr="00BF7EFE">
        <w:rPr>
          <w:sz w:val="24"/>
        </w:rPr>
        <w:t>。</w:t>
      </w:r>
    </w:p>
    <w:p w14:paraId="661E2EBC" w14:textId="77777777" w:rsidR="00475139" w:rsidRPr="00BF7EFE" w:rsidRDefault="00475139" w:rsidP="00CC11CD">
      <w:pPr>
        <w:spacing w:line="360" w:lineRule="auto"/>
        <w:ind w:firstLineChars="200" w:firstLine="480"/>
        <w:rPr>
          <w:sz w:val="24"/>
        </w:rPr>
      </w:pPr>
      <w:r w:rsidRPr="00BF7EFE">
        <w:rPr>
          <w:sz w:val="24"/>
        </w:rPr>
        <w:t>表</w:t>
      </w:r>
      <w:r w:rsidRPr="00BF7EFE">
        <w:rPr>
          <w:sz w:val="24"/>
        </w:rPr>
        <w:t>1</w:t>
      </w:r>
      <w:r w:rsidR="005F3632" w:rsidRPr="00BF7EFE">
        <w:rPr>
          <w:sz w:val="24"/>
        </w:rPr>
        <w:t>7</w:t>
      </w:r>
      <w:r w:rsidRPr="00BF7EFE">
        <w:rPr>
          <w:sz w:val="24"/>
        </w:rPr>
        <w:t>为不同材料的抗</w:t>
      </w:r>
      <w:proofErr w:type="gramStart"/>
      <w:r w:rsidRPr="00BF7EFE">
        <w:rPr>
          <w:sz w:val="24"/>
        </w:rPr>
        <w:t>压平均</w:t>
      </w:r>
      <w:proofErr w:type="gramEnd"/>
      <w:r w:rsidRPr="00BF7EFE">
        <w:rPr>
          <w:sz w:val="24"/>
        </w:rPr>
        <w:t>弹性模量，因只有少数单位提供，故只进行了数学平均。结果显示：</w:t>
      </w:r>
      <w:r w:rsidRPr="00BF7EFE">
        <w:rPr>
          <w:sz w:val="24"/>
        </w:rPr>
        <w:t>A</w:t>
      </w:r>
      <w:r w:rsidRPr="00BF7EFE">
        <w:rPr>
          <w:sz w:val="24"/>
        </w:rPr>
        <w:t>、</w:t>
      </w:r>
      <w:r w:rsidRPr="00BF7EFE">
        <w:rPr>
          <w:sz w:val="24"/>
        </w:rPr>
        <w:t>B</w:t>
      </w:r>
      <w:r w:rsidRPr="00BF7EFE">
        <w:rPr>
          <w:sz w:val="24"/>
        </w:rPr>
        <w:t>、</w:t>
      </w:r>
      <w:r w:rsidRPr="00BF7EFE">
        <w:rPr>
          <w:sz w:val="24"/>
        </w:rPr>
        <w:t>C-UHPC</w:t>
      </w:r>
      <w:r w:rsidRPr="00BF7EFE">
        <w:rPr>
          <w:sz w:val="24"/>
        </w:rPr>
        <w:t>的抗压弹性模量为</w:t>
      </w:r>
      <w:r w:rsidRPr="00BF7EFE">
        <w:rPr>
          <w:sz w:val="24"/>
        </w:rPr>
        <w:t>48</w:t>
      </w:r>
      <w:r w:rsidR="005D0922" w:rsidRPr="00BF7EFE">
        <w:rPr>
          <w:sz w:val="24"/>
        </w:rPr>
        <w:t>.0</w:t>
      </w:r>
      <w:r w:rsidRPr="00BF7EFE">
        <w:rPr>
          <w:sz w:val="24"/>
        </w:rPr>
        <w:sym w:font="Symbol" w:char="F0B1"/>
      </w:r>
      <w:r w:rsidRPr="00BF7EFE">
        <w:rPr>
          <w:sz w:val="24"/>
        </w:rPr>
        <w:t>1</w:t>
      </w:r>
      <w:r w:rsidR="005D0922" w:rsidRPr="00BF7EFE">
        <w:rPr>
          <w:sz w:val="24"/>
        </w:rPr>
        <w:t>.0GPa</w:t>
      </w:r>
      <w:r w:rsidR="005D0922" w:rsidRPr="00BF7EFE">
        <w:rPr>
          <w:sz w:val="24"/>
        </w:rPr>
        <w:t>左右，高出</w:t>
      </w:r>
      <w:r w:rsidR="005D0922" w:rsidRPr="00BF7EFE">
        <w:rPr>
          <w:sz w:val="24"/>
        </w:rPr>
        <w:t>D-HPC</w:t>
      </w:r>
      <w:r w:rsidR="005D0922" w:rsidRPr="00BF7EFE">
        <w:rPr>
          <w:sz w:val="24"/>
        </w:rPr>
        <w:t>约</w:t>
      </w:r>
      <w:r w:rsidR="005D0922" w:rsidRPr="00BF7EFE">
        <w:rPr>
          <w:sz w:val="24"/>
        </w:rPr>
        <w:t>3GPa</w:t>
      </w:r>
      <w:r w:rsidR="005D0922" w:rsidRPr="00BF7EFE">
        <w:rPr>
          <w:sz w:val="24"/>
        </w:rPr>
        <w:t>左右</w:t>
      </w:r>
      <w:r w:rsidR="00B0323B" w:rsidRPr="00BF7EFE">
        <w:rPr>
          <w:sz w:val="24"/>
        </w:rPr>
        <w:t>（注</w:t>
      </w:r>
      <w:r w:rsidR="00B30BBC" w:rsidRPr="00BF7EFE">
        <w:rPr>
          <w:sz w:val="24"/>
        </w:rPr>
        <w:t>：</w:t>
      </w:r>
      <w:r w:rsidR="00AD219A" w:rsidRPr="00BF7EFE">
        <w:rPr>
          <w:sz w:val="24"/>
        </w:rPr>
        <w:t>D</w:t>
      </w:r>
      <w:r w:rsidR="0001257A" w:rsidRPr="00BF7EFE">
        <w:rPr>
          <w:sz w:val="24"/>
        </w:rPr>
        <w:t>不</w:t>
      </w:r>
      <w:r w:rsidR="00B0323B" w:rsidRPr="00BF7EFE">
        <w:rPr>
          <w:sz w:val="24"/>
        </w:rPr>
        <w:t>含粗骨料，</w:t>
      </w:r>
      <w:r w:rsidR="00B30BBC" w:rsidRPr="00BF7EFE">
        <w:rPr>
          <w:sz w:val="24"/>
        </w:rPr>
        <w:t>与</w:t>
      </w:r>
      <w:r w:rsidR="0001257A" w:rsidRPr="00BF7EFE">
        <w:rPr>
          <w:sz w:val="24"/>
        </w:rPr>
        <w:t>含粗骨料的</w:t>
      </w:r>
      <w:r w:rsidR="00B30BBC" w:rsidRPr="00BF7EFE">
        <w:rPr>
          <w:sz w:val="24"/>
        </w:rPr>
        <w:t>OPC</w:t>
      </w:r>
      <w:r w:rsidR="00B30BBC" w:rsidRPr="00BF7EFE">
        <w:rPr>
          <w:sz w:val="24"/>
        </w:rPr>
        <w:t>和常规</w:t>
      </w:r>
      <w:r w:rsidR="00B30BBC" w:rsidRPr="00BF7EFE">
        <w:rPr>
          <w:sz w:val="24"/>
        </w:rPr>
        <w:t>HPC</w:t>
      </w:r>
      <w:r w:rsidR="0001257A" w:rsidRPr="00BF7EFE">
        <w:rPr>
          <w:sz w:val="24"/>
        </w:rPr>
        <w:t>是</w:t>
      </w:r>
      <w:r w:rsidR="00B30BBC" w:rsidRPr="00BF7EFE">
        <w:rPr>
          <w:sz w:val="24"/>
        </w:rPr>
        <w:t>有差别</w:t>
      </w:r>
      <w:r w:rsidR="0001257A" w:rsidRPr="00BF7EFE">
        <w:rPr>
          <w:sz w:val="24"/>
        </w:rPr>
        <w:t>的</w:t>
      </w:r>
      <w:r w:rsidR="00B30BBC" w:rsidRPr="00BF7EFE">
        <w:rPr>
          <w:sz w:val="24"/>
        </w:rPr>
        <w:t>）</w:t>
      </w:r>
      <w:r w:rsidR="005D0922" w:rsidRPr="00BF7EFE">
        <w:rPr>
          <w:sz w:val="24"/>
        </w:rPr>
        <w:t>。</w:t>
      </w:r>
    </w:p>
    <w:p w14:paraId="2EF3E174" w14:textId="77777777" w:rsidR="00CC11CD" w:rsidRPr="00BF7EFE" w:rsidRDefault="00CC11CD" w:rsidP="00CC11CD">
      <w:pPr>
        <w:spacing w:line="360" w:lineRule="auto"/>
        <w:rPr>
          <w:sz w:val="24"/>
        </w:rPr>
      </w:pPr>
    </w:p>
    <w:p w14:paraId="5D1CDBFB" w14:textId="7BCF790F" w:rsidR="008252BD" w:rsidRPr="00BF7EFE" w:rsidRDefault="008252BD" w:rsidP="008252BD">
      <w:pPr>
        <w:spacing w:line="300" w:lineRule="auto"/>
        <w:jc w:val="center"/>
        <w:rPr>
          <w:rFonts w:eastAsia="等线"/>
          <w:b/>
          <w:szCs w:val="21"/>
        </w:rPr>
      </w:pPr>
      <w:r w:rsidRPr="00BF7EFE">
        <w:rPr>
          <w:rFonts w:eastAsia="等线"/>
          <w:b/>
          <w:szCs w:val="21"/>
        </w:rPr>
        <w:t>表</w:t>
      </w:r>
      <w:r w:rsidRPr="00BF7EFE">
        <w:rPr>
          <w:rFonts w:eastAsia="等线"/>
          <w:b/>
          <w:szCs w:val="21"/>
        </w:rPr>
        <w:t>1</w:t>
      </w:r>
      <w:r w:rsidR="005F3632" w:rsidRPr="00BF7EFE">
        <w:rPr>
          <w:rFonts w:eastAsia="等线"/>
          <w:b/>
          <w:szCs w:val="21"/>
        </w:rPr>
        <w:t>2</w:t>
      </w:r>
      <w:r w:rsidR="005241B0">
        <w:rPr>
          <w:rFonts w:eastAsia="等线"/>
          <w:b/>
          <w:szCs w:val="21"/>
        </w:rPr>
        <w:t>:</w:t>
      </w:r>
      <w:r w:rsidRPr="00BF7EFE">
        <w:rPr>
          <w:rFonts w:eastAsia="等线"/>
          <w:b/>
          <w:szCs w:val="21"/>
        </w:rPr>
        <w:t xml:space="preserve"> </w:t>
      </w:r>
      <w:r w:rsidR="00A0538C" w:rsidRPr="00BF7EFE">
        <w:rPr>
          <w:rFonts w:eastAsia="等线"/>
          <w:b/>
          <w:szCs w:val="21"/>
        </w:rPr>
        <w:t>轴心</w:t>
      </w:r>
      <w:r w:rsidRPr="00BF7EFE">
        <w:rPr>
          <w:rFonts w:eastAsia="等线"/>
          <w:b/>
          <w:szCs w:val="21"/>
        </w:rPr>
        <w:t>抗压强度统计分析结果汇总</w:t>
      </w:r>
      <w:r w:rsidR="001408C2" w:rsidRPr="00BF7EFE">
        <w:rPr>
          <w:rFonts w:eastAsia="等线"/>
          <w:b/>
          <w:szCs w:val="21"/>
        </w:rPr>
        <w:t>（强度单位</w:t>
      </w:r>
      <w:r w:rsidR="001408C2" w:rsidRPr="00BF7EFE">
        <w:rPr>
          <w:rFonts w:eastAsia="等线"/>
          <w:b/>
          <w:szCs w:val="21"/>
        </w:rPr>
        <w:t>: MPa</w:t>
      </w:r>
      <w:r w:rsidR="001408C2" w:rsidRPr="00BF7EFE">
        <w:rPr>
          <w:rFonts w:eastAsia="等线"/>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497"/>
        <w:gridCol w:w="1497"/>
        <w:gridCol w:w="1497"/>
        <w:gridCol w:w="1497"/>
        <w:gridCol w:w="1497"/>
        <w:gridCol w:w="750"/>
      </w:tblGrid>
      <w:tr w:rsidR="00387556" w:rsidRPr="00BF7EFE" w14:paraId="080A3AE7" w14:textId="77777777" w:rsidTr="005F277D">
        <w:trPr>
          <w:trHeight w:val="276"/>
          <w:jc w:val="center"/>
        </w:trPr>
        <w:tc>
          <w:tcPr>
            <w:tcW w:w="566" w:type="pct"/>
            <w:shd w:val="clear" w:color="auto" w:fill="auto"/>
            <w:noWrap/>
            <w:vAlign w:val="center"/>
            <w:hideMark/>
          </w:tcPr>
          <w:p w14:paraId="373018E8" w14:textId="77777777" w:rsidR="00387556" w:rsidRPr="00BF7EFE" w:rsidRDefault="00387556" w:rsidP="001627DC">
            <w:pPr>
              <w:widowControl/>
              <w:jc w:val="center"/>
              <w:rPr>
                <w:kern w:val="0"/>
                <w:sz w:val="18"/>
                <w:szCs w:val="18"/>
              </w:rPr>
            </w:pPr>
            <w:r w:rsidRPr="00BF7EFE">
              <w:rPr>
                <w:sz w:val="18"/>
                <w:szCs w:val="18"/>
              </w:rPr>
              <w:t>Material</w:t>
            </w: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387556" w:rsidRPr="00BF7EFE" w14:paraId="48C5F208" w14:textId="77777777" w:rsidTr="00E52875">
              <w:trPr>
                <w:trHeight w:val="276"/>
                <w:tblCellSpacing w:w="0" w:type="dxa"/>
              </w:trPr>
              <w:tc>
                <w:tcPr>
                  <w:tcW w:w="960" w:type="dxa"/>
                  <w:tcBorders>
                    <w:top w:val="nil"/>
                    <w:left w:val="nil"/>
                    <w:bottom w:val="nil"/>
                    <w:right w:val="nil"/>
                  </w:tcBorders>
                  <w:shd w:val="clear" w:color="auto" w:fill="auto"/>
                  <w:noWrap/>
                  <w:vAlign w:val="center"/>
                  <w:hideMark/>
                </w:tcPr>
                <w:p w14:paraId="4B384543" w14:textId="77777777" w:rsidR="00387556" w:rsidRPr="00BF7EFE" w:rsidRDefault="00984BB0" w:rsidP="001627DC">
                  <w:pPr>
                    <w:widowControl/>
                    <w:jc w:val="center"/>
                    <w:rPr>
                      <w:rFonts w:eastAsia="等线"/>
                      <w:color w:val="000000"/>
                      <w:kern w:val="0"/>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6CE2FCD0" w14:textId="77777777" w:rsidR="00387556" w:rsidRPr="00BF7EFE" w:rsidRDefault="00387556" w:rsidP="001627DC">
            <w:pPr>
              <w:widowControl/>
              <w:jc w:val="center"/>
              <w:rPr>
                <w:rFonts w:eastAsia="等线"/>
                <w:color w:val="000000"/>
                <w:kern w:val="0"/>
                <w:sz w:val="18"/>
                <w:szCs w:val="18"/>
              </w:rPr>
            </w:pP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387556" w:rsidRPr="00BF7EFE" w14:paraId="1BFBCD0F" w14:textId="77777777" w:rsidTr="00E52875">
              <w:trPr>
                <w:trHeight w:val="276"/>
                <w:tblCellSpacing w:w="0" w:type="dxa"/>
              </w:trPr>
              <w:tc>
                <w:tcPr>
                  <w:tcW w:w="960" w:type="dxa"/>
                  <w:tcBorders>
                    <w:top w:val="nil"/>
                    <w:left w:val="nil"/>
                    <w:bottom w:val="nil"/>
                    <w:right w:val="nil"/>
                  </w:tcBorders>
                  <w:shd w:val="clear" w:color="auto" w:fill="auto"/>
                  <w:noWrap/>
                  <w:vAlign w:val="bottom"/>
                  <w:hideMark/>
                </w:tcPr>
                <w:p w14:paraId="5B09A495" w14:textId="77777777" w:rsidR="00387556" w:rsidRPr="00BF7EFE" w:rsidRDefault="00984BB0" w:rsidP="001627DC">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25F685A1" w14:textId="77777777" w:rsidR="00387556" w:rsidRPr="00BF7EFE" w:rsidRDefault="00387556" w:rsidP="001627DC">
            <w:pPr>
              <w:widowControl/>
              <w:jc w:val="center"/>
              <w:rPr>
                <w:rFonts w:eastAsia="等线"/>
                <w:color w:val="000000"/>
                <w:kern w:val="0"/>
                <w:sz w:val="18"/>
                <w:szCs w:val="18"/>
              </w:rPr>
            </w:pP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387556" w:rsidRPr="00BF7EFE" w14:paraId="79282373" w14:textId="77777777" w:rsidTr="00E52875">
              <w:trPr>
                <w:trHeight w:val="276"/>
                <w:tblCellSpacing w:w="0" w:type="dxa"/>
              </w:trPr>
              <w:tc>
                <w:tcPr>
                  <w:tcW w:w="960" w:type="dxa"/>
                  <w:tcBorders>
                    <w:top w:val="nil"/>
                    <w:left w:val="nil"/>
                    <w:bottom w:val="nil"/>
                    <w:right w:val="nil"/>
                  </w:tcBorders>
                  <w:shd w:val="clear" w:color="auto" w:fill="auto"/>
                  <w:noWrap/>
                  <w:vAlign w:val="bottom"/>
                  <w:hideMark/>
                </w:tcPr>
                <w:p w14:paraId="7D712868" w14:textId="77777777" w:rsidR="00387556" w:rsidRPr="00BF7EFE" w:rsidRDefault="00984BB0" w:rsidP="001627DC">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13E4F4C8" w14:textId="77777777" w:rsidR="00387556" w:rsidRPr="00BF7EFE" w:rsidRDefault="00387556" w:rsidP="001627DC">
            <w:pPr>
              <w:widowControl/>
              <w:jc w:val="center"/>
              <w:rPr>
                <w:rFonts w:eastAsia="等线"/>
                <w:color w:val="000000"/>
                <w:kern w:val="0"/>
                <w:sz w:val="18"/>
                <w:szCs w:val="18"/>
              </w:rPr>
            </w:pP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387556" w:rsidRPr="00BF7EFE" w14:paraId="02DC7033" w14:textId="77777777" w:rsidTr="00E52875">
              <w:trPr>
                <w:trHeight w:val="276"/>
                <w:tblCellSpacing w:w="0" w:type="dxa"/>
              </w:trPr>
              <w:tc>
                <w:tcPr>
                  <w:tcW w:w="960" w:type="dxa"/>
                  <w:tcBorders>
                    <w:top w:val="nil"/>
                    <w:left w:val="nil"/>
                    <w:bottom w:val="nil"/>
                    <w:right w:val="nil"/>
                  </w:tcBorders>
                  <w:shd w:val="clear" w:color="auto" w:fill="auto"/>
                  <w:noWrap/>
                  <w:vAlign w:val="bottom"/>
                  <w:hideMark/>
                </w:tcPr>
                <w:p w14:paraId="518F55D3" w14:textId="77777777" w:rsidR="00387556" w:rsidRPr="00BF7EFE" w:rsidRDefault="00984BB0" w:rsidP="001627DC">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5DC90142" w14:textId="77777777" w:rsidR="00387556" w:rsidRPr="00BF7EFE" w:rsidRDefault="00387556" w:rsidP="001627DC">
            <w:pPr>
              <w:widowControl/>
              <w:jc w:val="center"/>
              <w:rPr>
                <w:rFonts w:eastAsia="等线"/>
                <w:color w:val="000000"/>
                <w:kern w:val="0"/>
                <w:sz w:val="18"/>
                <w:szCs w:val="18"/>
              </w:rPr>
            </w:pP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387556" w:rsidRPr="00BF7EFE" w14:paraId="1C926F81" w14:textId="77777777" w:rsidTr="00E52875">
              <w:trPr>
                <w:trHeight w:val="276"/>
                <w:tblCellSpacing w:w="0" w:type="dxa"/>
              </w:trPr>
              <w:tc>
                <w:tcPr>
                  <w:tcW w:w="960" w:type="dxa"/>
                  <w:tcBorders>
                    <w:top w:val="nil"/>
                    <w:left w:val="nil"/>
                    <w:bottom w:val="nil"/>
                    <w:right w:val="nil"/>
                  </w:tcBorders>
                  <w:shd w:val="clear" w:color="auto" w:fill="auto"/>
                  <w:noWrap/>
                  <w:vAlign w:val="bottom"/>
                  <w:hideMark/>
                </w:tcPr>
                <w:p w14:paraId="03422BAE" w14:textId="77777777" w:rsidR="00387556" w:rsidRPr="00BF7EFE" w:rsidRDefault="00984BB0" w:rsidP="001627DC">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38CC71AC" w14:textId="77777777" w:rsidR="00387556" w:rsidRPr="00BF7EFE" w:rsidRDefault="00387556" w:rsidP="001627DC">
            <w:pPr>
              <w:widowControl/>
              <w:jc w:val="center"/>
              <w:rPr>
                <w:rFonts w:eastAsia="等线"/>
                <w:color w:val="000000"/>
                <w:kern w:val="0"/>
                <w:sz w:val="18"/>
                <w:szCs w:val="18"/>
              </w:rPr>
            </w:pPr>
          </w:p>
        </w:tc>
        <w:tc>
          <w:tcPr>
            <w:tcW w:w="406" w:type="pct"/>
          </w:tcPr>
          <w:p w14:paraId="16319ABE" w14:textId="77777777" w:rsidR="00387556" w:rsidRPr="00BF7EFE" w:rsidRDefault="00387556" w:rsidP="005F277D">
            <w:pPr>
              <w:widowControl/>
              <w:jc w:val="center"/>
              <w:rPr>
                <w:rFonts w:eastAsia="黑体"/>
                <w:i/>
                <w:iCs/>
                <w:color w:val="000000" w:themeColor="text1"/>
                <w:sz w:val="18"/>
                <w:szCs w:val="18"/>
              </w:rPr>
            </w:pPr>
            <w:r w:rsidRPr="00BF7EFE">
              <w:rPr>
                <w:rFonts w:eastAsia="黑体"/>
                <w:i/>
                <w:iCs/>
                <w:color w:val="000000" w:themeColor="text1"/>
                <w:sz w:val="18"/>
                <w:szCs w:val="18"/>
              </w:rPr>
              <w:t>f</w:t>
            </w:r>
            <w:r w:rsidRPr="00BF7EFE">
              <w:rPr>
                <w:rFonts w:eastAsia="黑体"/>
                <w:i/>
                <w:iCs/>
                <w:color w:val="000000" w:themeColor="text1"/>
                <w:sz w:val="18"/>
                <w:szCs w:val="18"/>
                <w:vertAlign w:val="subscript"/>
              </w:rPr>
              <w:t>cp</w:t>
            </w:r>
            <w:r w:rsidRPr="00BF7EFE">
              <w:rPr>
                <w:rFonts w:eastAsia="黑体"/>
                <w:iCs/>
                <w:color w:val="000000" w:themeColor="text1"/>
                <w:sz w:val="18"/>
                <w:szCs w:val="18"/>
              </w:rPr>
              <w:t>/</w:t>
            </w:r>
            <w:r w:rsidRPr="00BF7EFE">
              <w:rPr>
                <w:rFonts w:eastAsia="黑体"/>
                <w:i/>
                <w:iCs/>
                <w:color w:val="000000" w:themeColor="text1"/>
                <w:sz w:val="18"/>
                <w:szCs w:val="18"/>
              </w:rPr>
              <w:t>f</w:t>
            </w:r>
            <w:r w:rsidRPr="00BF7EFE">
              <w:rPr>
                <w:rFonts w:eastAsia="黑体"/>
                <w:i/>
                <w:iCs/>
                <w:color w:val="000000" w:themeColor="text1"/>
                <w:sz w:val="18"/>
                <w:szCs w:val="18"/>
                <w:vertAlign w:val="subscript"/>
              </w:rPr>
              <w:t>cu</w:t>
            </w:r>
          </w:p>
        </w:tc>
      </w:tr>
      <w:tr w:rsidR="005F277D" w:rsidRPr="00BF7EFE" w14:paraId="38C4C8B5" w14:textId="77777777" w:rsidTr="005F277D">
        <w:trPr>
          <w:trHeight w:val="276"/>
          <w:jc w:val="center"/>
        </w:trPr>
        <w:tc>
          <w:tcPr>
            <w:tcW w:w="566" w:type="pct"/>
            <w:shd w:val="clear" w:color="auto" w:fill="auto"/>
            <w:noWrap/>
            <w:vAlign w:val="center"/>
            <w:hideMark/>
          </w:tcPr>
          <w:p w14:paraId="0B825529" w14:textId="77777777" w:rsidR="005F277D" w:rsidRPr="00BF7EFE" w:rsidRDefault="005F277D" w:rsidP="005F277D">
            <w:pPr>
              <w:widowControl/>
              <w:jc w:val="center"/>
              <w:rPr>
                <w:rFonts w:eastAsia="等线"/>
                <w:color w:val="000000"/>
                <w:kern w:val="0"/>
                <w:sz w:val="18"/>
                <w:szCs w:val="18"/>
              </w:rPr>
            </w:pPr>
            <w:r w:rsidRPr="00BF7EFE">
              <w:rPr>
                <w:rFonts w:eastAsia="等线"/>
                <w:color w:val="000000"/>
                <w:kern w:val="0"/>
                <w:sz w:val="18"/>
                <w:szCs w:val="18"/>
              </w:rPr>
              <w:t>A</w:t>
            </w:r>
          </w:p>
        </w:tc>
        <w:tc>
          <w:tcPr>
            <w:tcW w:w="806" w:type="pct"/>
            <w:shd w:val="clear" w:color="auto" w:fill="auto"/>
            <w:noWrap/>
          </w:tcPr>
          <w:p w14:paraId="2209C3F0" w14:textId="77777777" w:rsidR="005F277D" w:rsidRPr="00BF7EFE" w:rsidRDefault="005F277D" w:rsidP="005F277D">
            <w:pPr>
              <w:jc w:val="center"/>
              <w:rPr>
                <w:b/>
                <w:sz w:val="18"/>
                <w:szCs w:val="18"/>
              </w:rPr>
            </w:pPr>
            <w:r w:rsidRPr="00BF7EFE">
              <w:rPr>
                <w:b/>
                <w:sz w:val="18"/>
                <w:szCs w:val="18"/>
              </w:rPr>
              <w:t>148.0</w:t>
            </w:r>
          </w:p>
        </w:tc>
        <w:tc>
          <w:tcPr>
            <w:tcW w:w="806" w:type="pct"/>
            <w:shd w:val="clear" w:color="auto" w:fill="auto"/>
            <w:noWrap/>
          </w:tcPr>
          <w:p w14:paraId="6BAE90F2" w14:textId="77777777" w:rsidR="005F277D" w:rsidRPr="00BF7EFE" w:rsidRDefault="005F277D" w:rsidP="005F277D">
            <w:pPr>
              <w:jc w:val="center"/>
              <w:rPr>
                <w:sz w:val="18"/>
                <w:szCs w:val="18"/>
              </w:rPr>
            </w:pPr>
            <w:r w:rsidRPr="00BF7EFE">
              <w:rPr>
                <w:sz w:val="18"/>
                <w:szCs w:val="18"/>
              </w:rPr>
              <w:t>14.2</w:t>
            </w:r>
          </w:p>
        </w:tc>
        <w:tc>
          <w:tcPr>
            <w:tcW w:w="806" w:type="pct"/>
            <w:shd w:val="clear" w:color="auto" w:fill="auto"/>
            <w:noWrap/>
          </w:tcPr>
          <w:p w14:paraId="22FB8E0D" w14:textId="77777777" w:rsidR="005F277D" w:rsidRPr="00BF7EFE" w:rsidRDefault="005F277D" w:rsidP="005F277D">
            <w:pPr>
              <w:jc w:val="center"/>
              <w:rPr>
                <w:sz w:val="18"/>
                <w:szCs w:val="18"/>
              </w:rPr>
            </w:pPr>
            <w:r w:rsidRPr="00BF7EFE">
              <w:rPr>
                <w:sz w:val="18"/>
                <w:szCs w:val="18"/>
              </w:rPr>
              <w:t>3.0</w:t>
            </w:r>
          </w:p>
        </w:tc>
        <w:tc>
          <w:tcPr>
            <w:tcW w:w="806" w:type="pct"/>
            <w:shd w:val="clear" w:color="auto" w:fill="auto"/>
            <w:noWrap/>
          </w:tcPr>
          <w:p w14:paraId="27853F33" w14:textId="77777777" w:rsidR="005F277D" w:rsidRPr="00BF7EFE" w:rsidRDefault="005F277D" w:rsidP="005F277D">
            <w:pPr>
              <w:jc w:val="center"/>
              <w:rPr>
                <w:sz w:val="18"/>
                <w:szCs w:val="18"/>
              </w:rPr>
            </w:pPr>
            <w:r w:rsidRPr="00BF7EFE">
              <w:rPr>
                <w:sz w:val="18"/>
                <w:szCs w:val="18"/>
              </w:rPr>
              <w:t>14.1</w:t>
            </w:r>
          </w:p>
        </w:tc>
        <w:tc>
          <w:tcPr>
            <w:tcW w:w="806" w:type="pct"/>
            <w:shd w:val="clear" w:color="auto" w:fill="auto"/>
            <w:noWrap/>
          </w:tcPr>
          <w:p w14:paraId="3DD63D07" w14:textId="77777777" w:rsidR="005F277D" w:rsidRPr="00BF7EFE" w:rsidRDefault="005F277D" w:rsidP="005F277D">
            <w:pPr>
              <w:jc w:val="center"/>
              <w:rPr>
                <w:sz w:val="18"/>
                <w:szCs w:val="18"/>
              </w:rPr>
            </w:pPr>
            <w:r w:rsidRPr="00BF7EFE">
              <w:rPr>
                <w:sz w:val="18"/>
                <w:szCs w:val="18"/>
              </w:rPr>
              <w:t>14.4</w:t>
            </w:r>
          </w:p>
        </w:tc>
        <w:tc>
          <w:tcPr>
            <w:tcW w:w="406" w:type="pct"/>
          </w:tcPr>
          <w:p w14:paraId="5EF0038B" w14:textId="77777777" w:rsidR="005F277D" w:rsidRPr="00BF7EFE" w:rsidRDefault="005F277D" w:rsidP="005F277D">
            <w:pPr>
              <w:jc w:val="center"/>
              <w:rPr>
                <w:b/>
                <w:sz w:val="18"/>
                <w:szCs w:val="18"/>
              </w:rPr>
            </w:pPr>
            <w:r w:rsidRPr="00BF7EFE">
              <w:rPr>
                <w:b/>
                <w:sz w:val="18"/>
                <w:szCs w:val="18"/>
              </w:rPr>
              <w:t>0.82</w:t>
            </w:r>
          </w:p>
        </w:tc>
      </w:tr>
      <w:tr w:rsidR="005F277D" w:rsidRPr="00BF7EFE" w14:paraId="1045418B" w14:textId="77777777" w:rsidTr="005F277D">
        <w:trPr>
          <w:trHeight w:val="276"/>
          <w:jc w:val="center"/>
        </w:trPr>
        <w:tc>
          <w:tcPr>
            <w:tcW w:w="566" w:type="pct"/>
            <w:shd w:val="clear" w:color="auto" w:fill="auto"/>
            <w:noWrap/>
            <w:vAlign w:val="center"/>
            <w:hideMark/>
          </w:tcPr>
          <w:p w14:paraId="7054A017" w14:textId="77777777" w:rsidR="005F277D" w:rsidRPr="00BF7EFE" w:rsidRDefault="005F277D" w:rsidP="005F277D">
            <w:pPr>
              <w:widowControl/>
              <w:jc w:val="center"/>
              <w:rPr>
                <w:rFonts w:eastAsia="等线"/>
                <w:color w:val="000000"/>
                <w:kern w:val="0"/>
                <w:sz w:val="18"/>
                <w:szCs w:val="18"/>
              </w:rPr>
            </w:pPr>
            <w:r w:rsidRPr="00BF7EFE">
              <w:rPr>
                <w:rFonts w:eastAsia="等线"/>
                <w:color w:val="000000"/>
                <w:kern w:val="0"/>
                <w:sz w:val="18"/>
                <w:szCs w:val="18"/>
              </w:rPr>
              <w:t>B</w:t>
            </w:r>
          </w:p>
        </w:tc>
        <w:tc>
          <w:tcPr>
            <w:tcW w:w="806" w:type="pct"/>
            <w:shd w:val="clear" w:color="auto" w:fill="auto"/>
            <w:noWrap/>
          </w:tcPr>
          <w:p w14:paraId="798E9879" w14:textId="77777777" w:rsidR="005F277D" w:rsidRPr="00BF7EFE" w:rsidRDefault="005F277D" w:rsidP="005F277D">
            <w:pPr>
              <w:jc w:val="center"/>
              <w:rPr>
                <w:b/>
                <w:sz w:val="18"/>
                <w:szCs w:val="18"/>
              </w:rPr>
            </w:pPr>
            <w:r w:rsidRPr="00BF7EFE">
              <w:rPr>
                <w:b/>
                <w:sz w:val="18"/>
                <w:szCs w:val="18"/>
              </w:rPr>
              <w:t>140.9</w:t>
            </w:r>
          </w:p>
        </w:tc>
        <w:tc>
          <w:tcPr>
            <w:tcW w:w="806" w:type="pct"/>
            <w:shd w:val="clear" w:color="auto" w:fill="auto"/>
            <w:noWrap/>
          </w:tcPr>
          <w:p w14:paraId="6E7C5F8D" w14:textId="77777777" w:rsidR="005F277D" w:rsidRPr="00BF7EFE" w:rsidRDefault="005F277D" w:rsidP="005F277D">
            <w:pPr>
              <w:jc w:val="center"/>
              <w:rPr>
                <w:sz w:val="18"/>
                <w:szCs w:val="18"/>
              </w:rPr>
            </w:pPr>
            <w:r w:rsidRPr="00BF7EFE">
              <w:rPr>
                <w:sz w:val="18"/>
                <w:szCs w:val="18"/>
              </w:rPr>
              <w:t>12.0</w:t>
            </w:r>
          </w:p>
        </w:tc>
        <w:tc>
          <w:tcPr>
            <w:tcW w:w="806" w:type="pct"/>
            <w:shd w:val="clear" w:color="auto" w:fill="auto"/>
            <w:noWrap/>
          </w:tcPr>
          <w:p w14:paraId="346A9F55" w14:textId="77777777" w:rsidR="005F277D" w:rsidRPr="00BF7EFE" w:rsidRDefault="005F277D" w:rsidP="005F277D">
            <w:pPr>
              <w:jc w:val="center"/>
              <w:rPr>
                <w:sz w:val="18"/>
                <w:szCs w:val="18"/>
              </w:rPr>
            </w:pPr>
            <w:r w:rsidRPr="00BF7EFE">
              <w:rPr>
                <w:sz w:val="18"/>
                <w:szCs w:val="18"/>
              </w:rPr>
              <w:t>3.0</w:t>
            </w:r>
          </w:p>
        </w:tc>
        <w:tc>
          <w:tcPr>
            <w:tcW w:w="806" w:type="pct"/>
            <w:shd w:val="clear" w:color="auto" w:fill="auto"/>
            <w:noWrap/>
          </w:tcPr>
          <w:p w14:paraId="796F4423" w14:textId="77777777" w:rsidR="005F277D" w:rsidRPr="00BF7EFE" w:rsidRDefault="005F277D" w:rsidP="005F277D">
            <w:pPr>
              <w:jc w:val="center"/>
              <w:rPr>
                <w:sz w:val="18"/>
                <w:szCs w:val="18"/>
              </w:rPr>
            </w:pPr>
            <w:r w:rsidRPr="00BF7EFE">
              <w:rPr>
                <w:sz w:val="18"/>
                <w:szCs w:val="18"/>
              </w:rPr>
              <w:t>11.9</w:t>
            </w:r>
          </w:p>
        </w:tc>
        <w:tc>
          <w:tcPr>
            <w:tcW w:w="806" w:type="pct"/>
            <w:shd w:val="clear" w:color="auto" w:fill="auto"/>
            <w:noWrap/>
          </w:tcPr>
          <w:p w14:paraId="3C95DEC3" w14:textId="77777777" w:rsidR="005F277D" w:rsidRPr="00BF7EFE" w:rsidRDefault="005F277D" w:rsidP="005F277D">
            <w:pPr>
              <w:jc w:val="center"/>
              <w:rPr>
                <w:sz w:val="18"/>
                <w:szCs w:val="18"/>
              </w:rPr>
            </w:pPr>
            <w:r w:rsidRPr="00BF7EFE">
              <w:rPr>
                <w:sz w:val="18"/>
                <w:szCs w:val="18"/>
              </w:rPr>
              <w:t>12.3</w:t>
            </w:r>
          </w:p>
        </w:tc>
        <w:tc>
          <w:tcPr>
            <w:tcW w:w="406" w:type="pct"/>
          </w:tcPr>
          <w:p w14:paraId="5C8FB5FB" w14:textId="77777777" w:rsidR="005F277D" w:rsidRPr="00BF7EFE" w:rsidRDefault="005F277D" w:rsidP="005F277D">
            <w:pPr>
              <w:jc w:val="center"/>
              <w:rPr>
                <w:b/>
                <w:sz w:val="18"/>
                <w:szCs w:val="18"/>
              </w:rPr>
            </w:pPr>
            <w:r w:rsidRPr="00BF7EFE">
              <w:rPr>
                <w:b/>
                <w:sz w:val="18"/>
                <w:szCs w:val="18"/>
              </w:rPr>
              <w:t>0.87</w:t>
            </w:r>
          </w:p>
        </w:tc>
      </w:tr>
      <w:tr w:rsidR="005F277D" w:rsidRPr="00BF7EFE" w14:paraId="5B041098" w14:textId="77777777" w:rsidTr="005F277D">
        <w:trPr>
          <w:trHeight w:val="276"/>
          <w:jc w:val="center"/>
        </w:trPr>
        <w:tc>
          <w:tcPr>
            <w:tcW w:w="566" w:type="pct"/>
            <w:shd w:val="clear" w:color="auto" w:fill="auto"/>
            <w:noWrap/>
            <w:vAlign w:val="center"/>
            <w:hideMark/>
          </w:tcPr>
          <w:p w14:paraId="4BF01F6D" w14:textId="77777777" w:rsidR="005F277D" w:rsidRPr="00BF7EFE" w:rsidRDefault="005F277D" w:rsidP="005F277D">
            <w:pPr>
              <w:widowControl/>
              <w:jc w:val="center"/>
              <w:rPr>
                <w:rFonts w:eastAsia="等线"/>
                <w:color w:val="000000"/>
                <w:kern w:val="0"/>
                <w:sz w:val="18"/>
                <w:szCs w:val="18"/>
              </w:rPr>
            </w:pPr>
            <w:r w:rsidRPr="00BF7EFE">
              <w:rPr>
                <w:rFonts w:eastAsia="等线"/>
                <w:color w:val="000000"/>
                <w:kern w:val="0"/>
                <w:sz w:val="18"/>
                <w:szCs w:val="18"/>
              </w:rPr>
              <w:t>C</w:t>
            </w:r>
          </w:p>
        </w:tc>
        <w:tc>
          <w:tcPr>
            <w:tcW w:w="806" w:type="pct"/>
            <w:shd w:val="clear" w:color="auto" w:fill="auto"/>
            <w:noWrap/>
          </w:tcPr>
          <w:p w14:paraId="55F27FB3" w14:textId="77777777" w:rsidR="005F277D" w:rsidRPr="00BF7EFE" w:rsidRDefault="005F277D" w:rsidP="005F277D">
            <w:pPr>
              <w:jc w:val="center"/>
              <w:rPr>
                <w:b/>
                <w:sz w:val="18"/>
                <w:szCs w:val="18"/>
              </w:rPr>
            </w:pPr>
            <w:r w:rsidRPr="00BF7EFE">
              <w:rPr>
                <w:b/>
                <w:sz w:val="18"/>
                <w:szCs w:val="18"/>
              </w:rPr>
              <w:t>136.6</w:t>
            </w:r>
          </w:p>
        </w:tc>
        <w:tc>
          <w:tcPr>
            <w:tcW w:w="806" w:type="pct"/>
            <w:shd w:val="clear" w:color="auto" w:fill="auto"/>
            <w:noWrap/>
          </w:tcPr>
          <w:p w14:paraId="5319CD78" w14:textId="77777777" w:rsidR="005F277D" w:rsidRPr="00BF7EFE" w:rsidRDefault="005F277D" w:rsidP="005F277D">
            <w:pPr>
              <w:jc w:val="center"/>
              <w:rPr>
                <w:sz w:val="18"/>
                <w:szCs w:val="18"/>
              </w:rPr>
            </w:pPr>
            <w:r w:rsidRPr="00BF7EFE">
              <w:rPr>
                <w:sz w:val="18"/>
                <w:szCs w:val="18"/>
              </w:rPr>
              <w:t>8.3</w:t>
            </w:r>
          </w:p>
        </w:tc>
        <w:tc>
          <w:tcPr>
            <w:tcW w:w="806" w:type="pct"/>
            <w:shd w:val="clear" w:color="auto" w:fill="auto"/>
            <w:noWrap/>
          </w:tcPr>
          <w:p w14:paraId="1FEC4D76" w14:textId="77777777" w:rsidR="005F277D" w:rsidRPr="00BF7EFE" w:rsidRDefault="005F277D" w:rsidP="005F277D">
            <w:pPr>
              <w:jc w:val="center"/>
              <w:rPr>
                <w:sz w:val="18"/>
                <w:szCs w:val="18"/>
              </w:rPr>
            </w:pPr>
            <w:r w:rsidRPr="00BF7EFE">
              <w:rPr>
                <w:sz w:val="18"/>
                <w:szCs w:val="18"/>
              </w:rPr>
              <w:t>5.6</w:t>
            </w:r>
          </w:p>
        </w:tc>
        <w:tc>
          <w:tcPr>
            <w:tcW w:w="806" w:type="pct"/>
            <w:shd w:val="clear" w:color="auto" w:fill="auto"/>
            <w:noWrap/>
          </w:tcPr>
          <w:p w14:paraId="47646BAD" w14:textId="77777777" w:rsidR="005F277D" w:rsidRPr="00BF7EFE" w:rsidRDefault="005F277D" w:rsidP="005F277D">
            <w:pPr>
              <w:jc w:val="center"/>
              <w:rPr>
                <w:sz w:val="18"/>
                <w:szCs w:val="18"/>
              </w:rPr>
            </w:pPr>
            <w:r w:rsidRPr="00BF7EFE">
              <w:rPr>
                <w:sz w:val="18"/>
                <w:szCs w:val="18"/>
              </w:rPr>
              <w:t>7.6</w:t>
            </w:r>
          </w:p>
        </w:tc>
        <w:tc>
          <w:tcPr>
            <w:tcW w:w="806" w:type="pct"/>
            <w:shd w:val="clear" w:color="auto" w:fill="auto"/>
            <w:noWrap/>
          </w:tcPr>
          <w:p w14:paraId="7283B472" w14:textId="77777777" w:rsidR="005F277D" w:rsidRPr="00BF7EFE" w:rsidRDefault="005F277D" w:rsidP="005F277D">
            <w:pPr>
              <w:jc w:val="center"/>
              <w:rPr>
                <w:sz w:val="18"/>
                <w:szCs w:val="18"/>
              </w:rPr>
            </w:pPr>
            <w:r w:rsidRPr="00BF7EFE">
              <w:rPr>
                <w:sz w:val="18"/>
                <w:szCs w:val="18"/>
              </w:rPr>
              <w:t>9.5</w:t>
            </w:r>
          </w:p>
        </w:tc>
        <w:tc>
          <w:tcPr>
            <w:tcW w:w="406" w:type="pct"/>
          </w:tcPr>
          <w:p w14:paraId="41AE6922" w14:textId="77777777" w:rsidR="005F277D" w:rsidRPr="00BF7EFE" w:rsidRDefault="005F277D" w:rsidP="005F277D">
            <w:pPr>
              <w:jc w:val="center"/>
              <w:rPr>
                <w:b/>
                <w:sz w:val="18"/>
                <w:szCs w:val="18"/>
              </w:rPr>
            </w:pPr>
            <w:r w:rsidRPr="00BF7EFE">
              <w:rPr>
                <w:b/>
                <w:sz w:val="18"/>
                <w:szCs w:val="18"/>
              </w:rPr>
              <w:t>0.88</w:t>
            </w:r>
          </w:p>
        </w:tc>
      </w:tr>
      <w:tr w:rsidR="005F277D" w:rsidRPr="00BF7EFE" w14:paraId="3E4B93E7" w14:textId="77777777" w:rsidTr="005F277D">
        <w:trPr>
          <w:trHeight w:val="276"/>
          <w:jc w:val="center"/>
        </w:trPr>
        <w:tc>
          <w:tcPr>
            <w:tcW w:w="566" w:type="pct"/>
            <w:shd w:val="clear" w:color="auto" w:fill="auto"/>
            <w:noWrap/>
            <w:vAlign w:val="center"/>
            <w:hideMark/>
          </w:tcPr>
          <w:p w14:paraId="45FD8FDA" w14:textId="77777777" w:rsidR="005F277D" w:rsidRPr="00BF7EFE" w:rsidRDefault="005F277D" w:rsidP="005F277D">
            <w:pPr>
              <w:widowControl/>
              <w:jc w:val="center"/>
              <w:rPr>
                <w:rFonts w:eastAsia="等线"/>
                <w:color w:val="000000"/>
                <w:kern w:val="0"/>
                <w:sz w:val="18"/>
                <w:szCs w:val="18"/>
              </w:rPr>
            </w:pPr>
            <w:r w:rsidRPr="00BF7EFE">
              <w:rPr>
                <w:rFonts w:eastAsia="等线"/>
                <w:color w:val="000000"/>
                <w:kern w:val="0"/>
                <w:sz w:val="18"/>
                <w:szCs w:val="18"/>
              </w:rPr>
              <w:t>D</w:t>
            </w:r>
          </w:p>
        </w:tc>
        <w:tc>
          <w:tcPr>
            <w:tcW w:w="806" w:type="pct"/>
            <w:shd w:val="clear" w:color="auto" w:fill="auto"/>
            <w:noWrap/>
          </w:tcPr>
          <w:p w14:paraId="2B8488F8" w14:textId="77777777" w:rsidR="005F277D" w:rsidRPr="00BF7EFE" w:rsidRDefault="005F277D" w:rsidP="005F277D">
            <w:pPr>
              <w:jc w:val="center"/>
              <w:rPr>
                <w:b/>
                <w:sz w:val="18"/>
                <w:szCs w:val="18"/>
              </w:rPr>
            </w:pPr>
            <w:r w:rsidRPr="00BF7EFE">
              <w:rPr>
                <w:b/>
                <w:sz w:val="18"/>
                <w:szCs w:val="18"/>
              </w:rPr>
              <w:t>99.1</w:t>
            </w:r>
          </w:p>
        </w:tc>
        <w:tc>
          <w:tcPr>
            <w:tcW w:w="806" w:type="pct"/>
            <w:shd w:val="clear" w:color="auto" w:fill="auto"/>
            <w:noWrap/>
          </w:tcPr>
          <w:p w14:paraId="168765B7" w14:textId="77777777" w:rsidR="005F277D" w:rsidRPr="00BF7EFE" w:rsidRDefault="005F277D" w:rsidP="005F277D">
            <w:pPr>
              <w:jc w:val="center"/>
              <w:rPr>
                <w:sz w:val="18"/>
                <w:szCs w:val="18"/>
              </w:rPr>
            </w:pPr>
            <w:r w:rsidRPr="00BF7EFE">
              <w:rPr>
                <w:sz w:val="18"/>
                <w:szCs w:val="18"/>
              </w:rPr>
              <w:t>6.3</w:t>
            </w:r>
          </w:p>
        </w:tc>
        <w:tc>
          <w:tcPr>
            <w:tcW w:w="806" w:type="pct"/>
            <w:shd w:val="clear" w:color="auto" w:fill="auto"/>
            <w:noWrap/>
          </w:tcPr>
          <w:p w14:paraId="6355EC3A" w14:textId="77777777" w:rsidR="005F277D" w:rsidRPr="00BF7EFE" w:rsidRDefault="005F277D" w:rsidP="005F277D">
            <w:pPr>
              <w:jc w:val="center"/>
              <w:rPr>
                <w:sz w:val="18"/>
                <w:szCs w:val="18"/>
              </w:rPr>
            </w:pPr>
            <w:r w:rsidRPr="00BF7EFE">
              <w:rPr>
                <w:sz w:val="18"/>
                <w:szCs w:val="18"/>
              </w:rPr>
              <w:t>2.0</w:t>
            </w:r>
          </w:p>
        </w:tc>
        <w:tc>
          <w:tcPr>
            <w:tcW w:w="806" w:type="pct"/>
            <w:shd w:val="clear" w:color="auto" w:fill="auto"/>
            <w:noWrap/>
          </w:tcPr>
          <w:p w14:paraId="72546999" w14:textId="77777777" w:rsidR="005F277D" w:rsidRPr="00BF7EFE" w:rsidRDefault="005F277D" w:rsidP="005F277D">
            <w:pPr>
              <w:jc w:val="center"/>
              <w:rPr>
                <w:sz w:val="18"/>
                <w:szCs w:val="18"/>
              </w:rPr>
            </w:pPr>
            <w:r w:rsidRPr="00BF7EFE">
              <w:rPr>
                <w:sz w:val="18"/>
                <w:szCs w:val="18"/>
              </w:rPr>
              <w:t>6.2</w:t>
            </w:r>
          </w:p>
        </w:tc>
        <w:tc>
          <w:tcPr>
            <w:tcW w:w="806" w:type="pct"/>
            <w:shd w:val="clear" w:color="auto" w:fill="auto"/>
            <w:noWrap/>
          </w:tcPr>
          <w:p w14:paraId="2B640E71" w14:textId="77777777" w:rsidR="005F277D" w:rsidRPr="00BF7EFE" w:rsidRDefault="005F277D" w:rsidP="005F277D">
            <w:pPr>
              <w:jc w:val="center"/>
              <w:rPr>
                <w:sz w:val="18"/>
                <w:szCs w:val="18"/>
              </w:rPr>
            </w:pPr>
            <w:r w:rsidRPr="00BF7EFE">
              <w:rPr>
                <w:sz w:val="18"/>
                <w:szCs w:val="18"/>
              </w:rPr>
              <w:t>6.5</w:t>
            </w:r>
          </w:p>
        </w:tc>
        <w:tc>
          <w:tcPr>
            <w:tcW w:w="406" w:type="pct"/>
          </w:tcPr>
          <w:p w14:paraId="388AC245" w14:textId="77777777" w:rsidR="005F277D" w:rsidRPr="00BF7EFE" w:rsidRDefault="005F277D" w:rsidP="005F277D">
            <w:pPr>
              <w:jc w:val="center"/>
              <w:rPr>
                <w:b/>
                <w:sz w:val="18"/>
                <w:szCs w:val="18"/>
              </w:rPr>
            </w:pPr>
            <w:r w:rsidRPr="00BF7EFE">
              <w:rPr>
                <w:b/>
                <w:sz w:val="18"/>
                <w:szCs w:val="18"/>
              </w:rPr>
              <w:t>0.90</w:t>
            </w:r>
          </w:p>
        </w:tc>
      </w:tr>
    </w:tbl>
    <w:p w14:paraId="7475DFA7" w14:textId="77777777" w:rsidR="008252BD" w:rsidRPr="00BF7EFE" w:rsidRDefault="008252BD" w:rsidP="008252BD"/>
    <w:p w14:paraId="69120898" w14:textId="0409C4A1" w:rsidR="004248AC" w:rsidRPr="00BF7EFE" w:rsidRDefault="004248AC" w:rsidP="004248AC">
      <w:pPr>
        <w:spacing w:line="300" w:lineRule="auto"/>
        <w:jc w:val="center"/>
        <w:rPr>
          <w:rFonts w:eastAsia="等线"/>
          <w:b/>
          <w:szCs w:val="21"/>
        </w:rPr>
      </w:pPr>
      <w:r w:rsidRPr="00BF7EFE">
        <w:rPr>
          <w:rFonts w:eastAsia="等线"/>
          <w:b/>
          <w:szCs w:val="21"/>
        </w:rPr>
        <w:t>表</w:t>
      </w:r>
      <w:r w:rsidRPr="00BF7EFE">
        <w:rPr>
          <w:rFonts w:eastAsia="等线"/>
          <w:b/>
          <w:szCs w:val="21"/>
        </w:rPr>
        <w:t>1</w:t>
      </w:r>
      <w:r w:rsidR="005F3632" w:rsidRPr="00BF7EFE">
        <w:rPr>
          <w:rFonts w:eastAsia="等线"/>
          <w:b/>
          <w:szCs w:val="21"/>
        </w:rPr>
        <w:t>3</w:t>
      </w:r>
      <w:r w:rsidR="005241B0">
        <w:rPr>
          <w:rFonts w:eastAsia="等线"/>
          <w:b/>
          <w:szCs w:val="21"/>
        </w:rPr>
        <w:t>:</w:t>
      </w:r>
      <w:r w:rsidRPr="00BF7EFE">
        <w:rPr>
          <w:rFonts w:eastAsia="等线"/>
          <w:b/>
          <w:szCs w:val="21"/>
        </w:rPr>
        <w:t xml:space="preserve"> A-UHPC</w:t>
      </w:r>
      <w:r w:rsidRPr="00BF7EFE">
        <w:rPr>
          <w:rFonts w:eastAsia="等线"/>
          <w:b/>
          <w:szCs w:val="21"/>
        </w:rPr>
        <w:t>轴心抗压强度平行对比结果</w:t>
      </w:r>
      <w:r w:rsidR="001408C2" w:rsidRPr="00BF7EFE">
        <w:rPr>
          <w:rFonts w:eastAsia="等线"/>
          <w:b/>
          <w:szCs w:val="21"/>
        </w:rPr>
        <w:t>（强度单位</w:t>
      </w:r>
      <w:r w:rsidR="001408C2" w:rsidRPr="00BF7EFE">
        <w:rPr>
          <w:rFonts w:eastAsia="等线"/>
          <w:b/>
          <w:szCs w:val="21"/>
        </w:rPr>
        <w:t>: MPa</w:t>
      </w:r>
      <w:r w:rsidR="001408C2" w:rsidRPr="00BF7EFE">
        <w:rPr>
          <w:rFonts w:eastAsia="等线"/>
          <w:b/>
          <w:szCs w:val="21"/>
        </w:rPr>
        <w:t>）</w:t>
      </w:r>
    </w:p>
    <w:tbl>
      <w:tblPr>
        <w:tblStyle w:val="ab"/>
        <w:tblW w:w="5000" w:type="pct"/>
        <w:jc w:val="center"/>
        <w:tblLook w:val="04A0" w:firstRow="1" w:lastRow="0" w:firstColumn="1" w:lastColumn="0" w:noHBand="0" w:noVBand="1"/>
      </w:tblPr>
      <w:tblGrid>
        <w:gridCol w:w="1304"/>
        <w:gridCol w:w="1629"/>
        <w:gridCol w:w="1629"/>
        <w:gridCol w:w="1788"/>
        <w:gridCol w:w="1551"/>
        <w:gridCol w:w="1385"/>
      </w:tblGrid>
      <w:tr w:rsidR="0018028A" w:rsidRPr="00BF7EFE" w14:paraId="3757810E" w14:textId="77777777" w:rsidTr="0018028A">
        <w:trPr>
          <w:trHeight w:val="276"/>
          <w:jc w:val="center"/>
        </w:trPr>
        <w:tc>
          <w:tcPr>
            <w:tcW w:w="702" w:type="pct"/>
            <w:noWrap/>
            <w:vAlign w:val="center"/>
            <w:hideMark/>
          </w:tcPr>
          <w:p w14:paraId="73E0A407" w14:textId="77777777" w:rsidR="0018028A" w:rsidRPr="00BF7EFE" w:rsidRDefault="0018028A" w:rsidP="00E52875">
            <w:pPr>
              <w:jc w:val="center"/>
              <w:rPr>
                <w:sz w:val="18"/>
                <w:szCs w:val="18"/>
              </w:rPr>
            </w:pPr>
            <w:r w:rsidRPr="00BF7EFE">
              <w:rPr>
                <w:sz w:val="18"/>
                <w:szCs w:val="18"/>
              </w:rPr>
              <w:t>Lab</w:t>
            </w:r>
          </w:p>
        </w:tc>
        <w:tc>
          <w:tcPr>
            <w:tcW w:w="877" w:type="pct"/>
            <w:noWrap/>
            <w:vAlign w:val="center"/>
            <w:hideMark/>
          </w:tcPr>
          <w:p w14:paraId="0C01A791" w14:textId="77777777" w:rsidR="0018028A" w:rsidRPr="00BF7EFE" w:rsidRDefault="00984BB0" w:rsidP="00E52875">
            <w:pPr>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77" w:type="pct"/>
            <w:noWrap/>
            <w:vAlign w:val="center"/>
            <w:hideMark/>
          </w:tcPr>
          <w:p w14:paraId="36862571" w14:textId="77777777" w:rsidR="0018028A" w:rsidRPr="00BF7EFE" w:rsidRDefault="0018028A" w:rsidP="00E52875">
            <w:pPr>
              <w:jc w:val="center"/>
              <w:rPr>
                <w:sz w:val="18"/>
                <w:szCs w:val="18"/>
              </w:rPr>
            </w:pPr>
            <w:r w:rsidRPr="00BF7EFE">
              <w:rPr>
                <w:sz w:val="18"/>
                <w:szCs w:val="18"/>
              </w:rPr>
              <w:t>s</w:t>
            </w:r>
          </w:p>
        </w:tc>
        <w:tc>
          <w:tcPr>
            <w:tcW w:w="963" w:type="pct"/>
            <w:noWrap/>
            <w:vAlign w:val="center"/>
            <w:hideMark/>
          </w:tcPr>
          <w:p w14:paraId="535729A1" w14:textId="77777777" w:rsidR="0018028A" w:rsidRPr="00BF7EFE" w:rsidRDefault="0018028A" w:rsidP="00E52875">
            <w:pPr>
              <w:jc w:val="center"/>
              <w:rPr>
                <w:sz w:val="18"/>
                <w:szCs w:val="18"/>
              </w:rPr>
            </w:pPr>
            <w:r w:rsidRPr="00BF7EFE">
              <w:rPr>
                <w:sz w:val="18"/>
                <w:szCs w:val="18"/>
              </w:rPr>
              <w:t>d</w:t>
            </w:r>
          </w:p>
        </w:tc>
        <w:tc>
          <w:tcPr>
            <w:tcW w:w="835" w:type="pct"/>
            <w:noWrap/>
            <w:vAlign w:val="center"/>
            <w:hideMark/>
          </w:tcPr>
          <w:p w14:paraId="51E4ED90" w14:textId="77777777" w:rsidR="0018028A" w:rsidRPr="00BF7EFE" w:rsidRDefault="0018028A" w:rsidP="00E52875">
            <w:pPr>
              <w:jc w:val="center"/>
              <w:rPr>
                <w:sz w:val="18"/>
                <w:szCs w:val="18"/>
              </w:rPr>
            </w:pPr>
            <w:r w:rsidRPr="00BF7EFE">
              <w:rPr>
                <w:sz w:val="18"/>
                <w:szCs w:val="18"/>
              </w:rPr>
              <w:t>h</w:t>
            </w:r>
          </w:p>
        </w:tc>
        <w:tc>
          <w:tcPr>
            <w:tcW w:w="746" w:type="pct"/>
            <w:noWrap/>
            <w:vAlign w:val="center"/>
            <w:hideMark/>
          </w:tcPr>
          <w:p w14:paraId="567A929D" w14:textId="77777777" w:rsidR="0018028A" w:rsidRPr="00BF7EFE" w:rsidRDefault="0018028A" w:rsidP="00E52875">
            <w:pPr>
              <w:jc w:val="center"/>
              <w:rPr>
                <w:sz w:val="18"/>
                <w:szCs w:val="18"/>
              </w:rPr>
            </w:pPr>
            <w:r w:rsidRPr="00BF7EFE">
              <w:rPr>
                <w:sz w:val="18"/>
                <w:szCs w:val="18"/>
              </w:rPr>
              <w:t>k</w:t>
            </w:r>
          </w:p>
        </w:tc>
      </w:tr>
      <w:tr w:rsidR="0018028A" w:rsidRPr="00BF7EFE" w14:paraId="783CC2C2" w14:textId="77777777" w:rsidTr="0018028A">
        <w:trPr>
          <w:trHeight w:val="276"/>
          <w:jc w:val="center"/>
        </w:trPr>
        <w:tc>
          <w:tcPr>
            <w:tcW w:w="702" w:type="pct"/>
            <w:noWrap/>
            <w:vAlign w:val="center"/>
            <w:hideMark/>
          </w:tcPr>
          <w:p w14:paraId="32FEBEC4" w14:textId="77777777" w:rsidR="0018028A" w:rsidRPr="00BF7EFE" w:rsidRDefault="0018028A" w:rsidP="00BA577C">
            <w:pPr>
              <w:jc w:val="center"/>
              <w:rPr>
                <w:sz w:val="18"/>
                <w:szCs w:val="18"/>
              </w:rPr>
            </w:pPr>
            <w:r w:rsidRPr="00BF7EFE">
              <w:rPr>
                <w:sz w:val="18"/>
                <w:szCs w:val="18"/>
              </w:rPr>
              <w:t>1</w:t>
            </w:r>
          </w:p>
        </w:tc>
        <w:tc>
          <w:tcPr>
            <w:tcW w:w="877" w:type="pct"/>
            <w:noWrap/>
          </w:tcPr>
          <w:p w14:paraId="71E94662" w14:textId="77777777" w:rsidR="0018028A" w:rsidRPr="00BF7EFE" w:rsidRDefault="0018028A" w:rsidP="00BA577C">
            <w:pPr>
              <w:jc w:val="center"/>
              <w:rPr>
                <w:sz w:val="18"/>
                <w:szCs w:val="18"/>
              </w:rPr>
            </w:pPr>
            <w:r w:rsidRPr="00BF7EFE">
              <w:rPr>
                <w:sz w:val="18"/>
                <w:szCs w:val="18"/>
              </w:rPr>
              <w:t>162.5</w:t>
            </w:r>
          </w:p>
        </w:tc>
        <w:tc>
          <w:tcPr>
            <w:tcW w:w="877" w:type="pct"/>
            <w:noWrap/>
          </w:tcPr>
          <w:p w14:paraId="1D3E0DFF" w14:textId="77777777" w:rsidR="0018028A" w:rsidRPr="00BF7EFE" w:rsidRDefault="0018028A" w:rsidP="00BA577C">
            <w:pPr>
              <w:jc w:val="center"/>
              <w:rPr>
                <w:sz w:val="18"/>
                <w:szCs w:val="18"/>
              </w:rPr>
            </w:pPr>
            <w:r w:rsidRPr="00BF7EFE">
              <w:rPr>
                <w:sz w:val="18"/>
                <w:szCs w:val="18"/>
              </w:rPr>
              <w:t>8.45</w:t>
            </w:r>
          </w:p>
        </w:tc>
        <w:tc>
          <w:tcPr>
            <w:tcW w:w="963" w:type="pct"/>
            <w:noWrap/>
          </w:tcPr>
          <w:p w14:paraId="70ABB4CB" w14:textId="77777777" w:rsidR="0018028A" w:rsidRPr="00BF7EFE" w:rsidRDefault="0018028A" w:rsidP="00BA577C">
            <w:pPr>
              <w:jc w:val="center"/>
              <w:rPr>
                <w:sz w:val="18"/>
                <w:szCs w:val="18"/>
              </w:rPr>
            </w:pPr>
            <w:r w:rsidRPr="00BF7EFE">
              <w:rPr>
                <w:sz w:val="18"/>
                <w:szCs w:val="18"/>
              </w:rPr>
              <w:t>14.49</w:t>
            </w:r>
          </w:p>
        </w:tc>
        <w:tc>
          <w:tcPr>
            <w:tcW w:w="835" w:type="pct"/>
            <w:noWrap/>
          </w:tcPr>
          <w:p w14:paraId="0643C2B1" w14:textId="77777777" w:rsidR="0018028A" w:rsidRPr="00BF7EFE" w:rsidRDefault="0018028A" w:rsidP="00BA577C">
            <w:pPr>
              <w:jc w:val="center"/>
              <w:rPr>
                <w:sz w:val="18"/>
                <w:szCs w:val="18"/>
              </w:rPr>
            </w:pPr>
            <w:r w:rsidRPr="00BF7EFE">
              <w:rPr>
                <w:sz w:val="18"/>
                <w:szCs w:val="18"/>
              </w:rPr>
              <w:t>1.02</w:t>
            </w:r>
          </w:p>
        </w:tc>
        <w:tc>
          <w:tcPr>
            <w:tcW w:w="746" w:type="pct"/>
            <w:noWrap/>
          </w:tcPr>
          <w:p w14:paraId="7090A5FD" w14:textId="77777777" w:rsidR="0018028A" w:rsidRPr="00BF7EFE" w:rsidRDefault="0018028A" w:rsidP="00BA577C">
            <w:pPr>
              <w:jc w:val="center"/>
              <w:rPr>
                <w:sz w:val="18"/>
                <w:szCs w:val="18"/>
              </w:rPr>
            </w:pPr>
            <w:r w:rsidRPr="00BF7EFE">
              <w:rPr>
                <w:sz w:val="18"/>
                <w:szCs w:val="18"/>
              </w:rPr>
              <w:t>2.82</w:t>
            </w:r>
          </w:p>
        </w:tc>
      </w:tr>
      <w:tr w:rsidR="0018028A" w:rsidRPr="00BF7EFE" w14:paraId="25B554FE" w14:textId="77777777" w:rsidTr="0018028A">
        <w:trPr>
          <w:trHeight w:val="276"/>
          <w:jc w:val="center"/>
        </w:trPr>
        <w:tc>
          <w:tcPr>
            <w:tcW w:w="702" w:type="pct"/>
            <w:noWrap/>
            <w:vAlign w:val="center"/>
            <w:hideMark/>
          </w:tcPr>
          <w:p w14:paraId="4E088363" w14:textId="77777777" w:rsidR="0018028A" w:rsidRPr="00BF7EFE" w:rsidRDefault="0018028A" w:rsidP="00BA577C">
            <w:pPr>
              <w:jc w:val="center"/>
              <w:rPr>
                <w:sz w:val="18"/>
                <w:szCs w:val="18"/>
              </w:rPr>
            </w:pPr>
            <w:r w:rsidRPr="00BF7EFE">
              <w:rPr>
                <w:sz w:val="18"/>
                <w:szCs w:val="18"/>
              </w:rPr>
              <w:t>2</w:t>
            </w:r>
          </w:p>
        </w:tc>
        <w:tc>
          <w:tcPr>
            <w:tcW w:w="877" w:type="pct"/>
            <w:noWrap/>
          </w:tcPr>
          <w:p w14:paraId="37A550FF" w14:textId="77777777" w:rsidR="0018028A" w:rsidRPr="00BF7EFE" w:rsidRDefault="0018028A" w:rsidP="00BA577C">
            <w:pPr>
              <w:jc w:val="center"/>
              <w:rPr>
                <w:sz w:val="18"/>
                <w:szCs w:val="18"/>
              </w:rPr>
            </w:pPr>
            <w:r w:rsidRPr="00BF7EFE">
              <w:rPr>
                <w:sz w:val="18"/>
                <w:szCs w:val="18"/>
              </w:rPr>
              <w:t>122.0</w:t>
            </w:r>
          </w:p>
        </w:tc>
        <w:tc>
          <w:tcPr>
            <w:tcW w:w="877" w:type="pct"/>
            <w:noWrap/>
          </w:tcPr>
          <w:p w14:paraId="5C210CEB" w14:textId="77777777" w:rsidR="0018028A" w:rsidRPr="00BF7EFE" w:rsidRDefault="0018028A" w:rsidP="00BA577C">
            <w:pPr>
              <w:jc w:val="center"/>
              <w:rPr>
                <w:sz w:val="18"/>
                <w:szCs w:val="18"/>
              </w:rPr>
            </w:pPr>
            <w:r w:rsidRPr="00BF7EFE">
              <w:rPr>
                <w:sz w:val="18"/>
                <w:szCs w:val="18"/>
              </w:rPr>
              <w:t>5.67</w:t>
            </w:r>
          </w:p>
        </w:tc>
        <w:tc>
          <w:tcPr>
            <w:tcW w:w="963" w:type="pct"/>
            <w:noWrap/>
          </w:tcPr>
          <w:p w14:paraId="7AF97BBE" w14:textId="77777777" w:rsidR="0018028A" w:rsidRPr="00BF7EFE" w:rsidRDefault="0018028A" w:rsidP="00BA577C">
            <w:pPr>
              <w:jc w:val="center"/>
              <w:rPr>
                <w:sz w:val="18"/>
                <w:szCs w:val="18"/>
              </w:rPr>
            </w:pPr>
            <w:r w:rsidRPr="00BF7EFE">
              <w:rPr>
                <w:sz w:val="18"/>
                <w:szCs w:val="18"/>
              </w:rPr>
              <w:t>-25.95</w:t>
            </w:r>
          </w:p>
        </w:tc>
        <w:tc>
          <w:tcPr>
            <w:tcW w:w="835" w:type="pct"/>
            <w:noWrap/>
          </w:tcPr>
          <w:p w14:paraId="500D2933" w14:textId="77777777" w:rsidR="0018028A" w:rsidRPr="00BF7EFE" w:rsidRDefault="0018028A" w:rsidP="00BA577C">
            <w:pPr>
              <w:jc w:val="center"/>
              <w:rPr>
                <w:sz w:val="18"/>
                <w:szCs w:val="18"/>
              </w:rPr>
            </w:pPr>
            <w:r w:rsidRPr="00BF7EFE">
              <w:rPr>
                <w:sz w:val="18"/>
                <w:szCs w:val="18"/>
              </w:rPr>
              <w:t>-1.83</w:t>
            </w:r>
          </w:p>
        </w:tc>
        <w:tc>
          <w:tcPr>
            <w:tcW w:w="746" w:type="pct"/>
            <w:noWrap/>
          </w:tcPr>
          <w:p w14:paraId="23F26910" w14:textId="77777777" w:rsidR="0018028A" w:rsidRPr="00BF7EFE" w:rsidRDefault="0018028A" w:rsidP="00BA577C">
            <w:pPr>
              <w:jc w:val="center"/>
              <w:rPr>
                <w:sz w:val="18"/>
                <w:szCs w:val="18"/>
              </w:rPr>
            </w:pPr>
            <w:r w:rsidRPr="00BF7EFE">
              <w:rPr>
                <w:sz w:val="18"/>
                <w:szCs w:val="18"/>
              </w:rPr>
              <w:t>1.89</w:t>
            </w:r>
          </w:p>
        </w:tc>
      </w:tr>
      <w:tr w:rsidR="0018028A" w:rsidRPr="00BF7EFE" w14:paraId="3694CB2D" w14:textId="77777777" w:rsidTr="0018028A">
        <w:trPr>
          <w:trHeight w:val="276"/>
          <w:jc w:val="center"/>
        </w:trPr>
        <w:tc>
          <w:tcPr>
            <w:tcW w:w="702" w:type="pct"/>
            <w:noWrap/>
            <w:vAlign w:val="center"/>
            <w:hideMark/>
          </w:tcPr>
          <w:p w14:paraId="388A675F" w14:textId="77777777" w:rsidR="0018028A" w:rsidRPr="00BF7EFE" w:rsidRDefault="0018028A" w:rsidP="00BA577C">
            <w:pPr>
              <w:jc w:val="center"/>
              <w:rPr>
                <w:sz w:val="18"/>
                <w:szCs w:val="18"/>
              </w:rPr>
            </w:pPr>
            <w:r w:rsidRPr="00BF7EFE">
              <w:rPr>
                <w:sz w:val="18"/>
                <w:szCs w:val="18"/>
              </w:rPr>
              <w:t>3</w:t>
            </w:r>
          </w:p>
        </w:tc>
        <w:tc>
          <w:tcPr>
            <w:tcW w:w="877" w:type="pct"/>
            <w:noWrap/>
          </w:tcPr>
          <w:p w14:paraId="30AC6BD9" w14:textId="77777777" w:rsidR="0018028A" w:rsidRPr="00BF7EFE" w:rsidRDefault="0018028A" w:rsidP="00BA577C">
            <w:pPr>
              <w:jc w:val="center"/>
              <w:rPr>
                <w:sz w:val="18"/>
                <w:szCs w:val="18"/>
              </w:rPr>
            </w:pPr>
            <w:r w:rsidRPr="00BF7EFE">
              <w:rPr>
                <w:sz w:val="18"/>
                <w:szCs w:val="18"/>
              </w:rPr>
              <w:t>158.9</w:t>
            </w:r>
          </w:p>
        </w:tc>
        <w:tc>
          <w:tcPr>
            <w:tcW w:w="877" w:type="pct"/>
            <w:noWrap/>
          </w:tcPr>
          <w:p w14:paraId="61B2307B" w14:textId="77777777" w:rsidR="0018028A" w:rsidRPr="00BF7EFE" w:rsidRDefault="0018028A" w:rsidP="00BA577C">
            <w:pPr>
              <w:jc w:val="center"/>
              <w:rPr>
                <w:sz w:val="18"/>
                <w:szCs w:val="18"/>
              </w:rPr>
            </w:pPr>
            <w:r w:rsidRPr="00BF7EFE">
              <w:rPr>
                <w:sz w:val="18"/>
                <w:szCs w:val="18"/>
              </w:rPr>
              <w:t>1.88</w:t>
            </w:r>
          </w:p>
        </w:tc>
        <w:tc>
          <w:tcPr>
            <w:tcW w:w="963" w:type="pct"/>
            <w:noWrap/>
          </w:tcPr>
          <w:p w14:paraId="0BFAD7EC" w14:textId="77777777" w:rsidR="0018028A" w:rsidRPr="00BF7EFE" w:rsidRDefault="0018028A" w:rsidP="00BA577C">
            <w:pPr>
              <w:jc w:val="center"/>
              <w:rPr>
                <w:sz w:val="18"/>
                <w:szCs w:val="18"/>
              </w:rPr>
            </w:pPr>
            <w:r w:rsidRPr="00BF7EFE">
              <w:rPr>
                <w:sz w:val="18"/>
                <w:szCs w:val="18"/>
              </w:rPr>
              <w:t>10.92</w:t>
            </w:r>
          </w:p>
        </w:tc>
        <w:tc>
          <w:tcPr>
            <w:tcW w:w="835" w:type="pct"/>
            <w:noWrap/>
          </w:tcPr>
          <w:p w14:paraId="313A282A" w14:textId="77777777" w:rsidR="0018028A" w:rsidRPr="00BF7EFE" w:rsidRDefault="0018028A" w:rsidP="00BA577C">
            <w:pPr>
              <w:jc w:val="center"/>
              <w:rPr>
                <w:sz w:val="18"/>
                <w:szCs w:val="18"/>
              </w:rPr>
            </w:pPr>
            <w:r w:rsidRPr="00BF7EFE">
              <w:rPr>
                <w:sz w:val="18"/>
                <w:szCs w:val="18"/>
              </w:rPr>
              <w:t>0.77</w:t>
            </w:r>
          </w:p>
        </w:tc>
        <w:tc>
          <w:tcPr>
            <w:tcW w:w="746" w:type="pct"/>
            <w:noWrap/>
          </w:tcPr>
          <w:p w14:paraId="1F23AC46" w14:textId="77777777" w:rsidR="0018028A" w:rsidRPr="00BF7EFE" w:rsidRDefault="0018028A" w:rsidP="00BA577C">
            <w:pPr>
              <w:jc w:val="center"/>
              <w:rPr>
                <w:sz w:val="18"/>
                <w:szCs w:val="18"/>
              </w:rPr>
            </w:pPr>
            <w:r w:rsidRPr="00BF7EFE">
              <w:rPr>
                <w:sz w:val="18"/>
                <w:szCs w:val="18"/>
              </w:rPr>
              <w:t>0.63</w:t>
            </w:r>
          </w:p>
        </w:tc>
      </w:tr>
      <w:tr w:rsidR="0018028A" w:rsidRPr="00BF7EFE" w14:paraId="463AD95F" w14:textId="77777777" w:rsidTr="0018028A">
        <w:trPr>
          <w:trHeight w:val="276"/>
          <w:jc w:val="center"/>
        </w:trPr>
        <w:tc>
          <w:tcPr>
            <w:tcW w:w="702" w:type="pct"/>
            <w:noWrap/>
            <w:vAlign w:val="center"/>
            <w:hideMark/>
          </w:tcPr>
          <w:p w14:paraId="05435DB6" w14:textId="77777777" w:rsidR="0018028A" w:rsidRPr="00BF7EFE" w:rsidRDefault="0018028A" w:rsidP="00BA577C">
            <w:pPr>
              <w:jc w:val="center"/>
              <w:rPr>
                <w:sz w:val="18"/>
                <w:szCs w:val="18"/>
              </w:rPr>
            </w:pPr>
            <w:r w:rsidRPr="00BF7EFE">
              <w:rPr>
                <w:sz w:val="18"/>
                <w:szCs w:val="18"/>
              </w:rPr>
              <w:t>4</w:t>
            </w:r>
          </w:p>
        </w:tc>
        <w:tc>
          <w:tcPr>
            <w:tcW w:w="877" w:type="pct"/>
            <w:noWrap/>
          </w:tcPr>
          <w:p w14:paraId="046EB2DD" w14:textId="77777777" w:rsidR="0018028A" w:rsidRPr="00BF7EFE" w:rsidRDefault="0018028A" w:rsidP="00BA577C">
            <w:pPr>
              <w:jc w:val="center"/>
              <w:rPr>
                <w:sz w:val="18"/>
                <w:szCs w:val="18"/>
              </w:rPr>
            </w:pPr>
            <w:r w:rsidRPr="00BF7EFE">
              <w:rPr>
                <w:sz w:val="18"/>
                <w:szCs w:val="18"/>
              </w:rPr>
              <w:t>143.7</w:t>
            </w:r>
          </w:p>
        </w:tc>
        <w:tc>
          <w:tcPr>
            <w:tcW w:w="877" w:type="pct"/>
            <w:noWrap/>
          </w:tcPr>
          <w:p w14:paraId="25D06E0D" w14:textId="77777777" w:rsidR="0018028A" w:rsidRPr="00BF7EFE" w:rsidRDefault="0018028A" w:rsidP="00BA577C">
            <w:pPr>
              <w:jc w:val="center"/>
              <w:rPr>
                <w:sz w:val="18"/>
                <w:szCs w:val="18"/>
              </w:rPr>
            </w:pPr>
            <w:r w:rsidRPr="00BF7EFE">
              <w:rPr>
                <w:sz w:val="18"/>
                <w:szCs w:val="18"/>
              </w:rPr>
              <w:t>10.81</w:t>
            </w:r>
          </w:p>
        </w:tc>
        <w:tc>
          <w:tcPr>
            <w:tcW w:w="963" w:type="pct"/>
            <w:noWrap/>
          </w:tcPr>
          <w:p w14:paraId="481AB12E" w14:textId="77777777" w:rsidR="0018028A" w:rsidRPr="00BF7EFE" w:rsidRDefault="0018028A" w:rsidP="00BA577C">
            <w:pPr>
              <w:jc w:val="center"/>
              <w:rPr>
                <w:sz w:val="18"/>
                <w:szCs w:val="18"/>
              </w:rPr>
            </w:pPr>
            <w:r w:rsidRPr="00BF7EFE">
              <w:rPr>
                <w:sz w:val="18"/>
                <w:szCs w:val="18"/>
              </w:rPr>
              <w:t>-4.28</w:t>
            </w:r>
          </w:p>
        </w:tc>
        <w:tc>
          <w:tcPr>
            <w:tcW w:w="835" w:type="pct"/>
            <w:noWrap/>
          </w:tcPr>
          <w:p w14:paraId="430BFDFD" w14:textId="77777777" w:rsidR="0018028A" w:rsidRPr="00BF7EFE" w:rsidRDefault="0018028A" w:rsidP="00BA577C">
            <w:pPr>
              <w:jc w:val="center"/>
              <w:rPr>
                <w:sz w:val="18"/>
                <w:szCs w:val="18"/>
              </w:rPr>
            </w:pPr>
            <w:r w:rsidRPr="00BF7EFE">
              <w:rPr>
                <w:sz w:val="18"/>
                <w:szCs w:val="18"/>
              </w:rPr>
              <w:t>-0.30</w:t>
            </w:r>
          </w:p>
        </w:tc>
        <w:tc>
          <w:tcPr>
            <w:tcW w:w="746" w:type="pct"/>
            <w:noWrap/>
          </w:tcPr>
          <w:p w14:paraId="3E1BA94E" w14:textId="77777777" w:rsidR="0018028A" w:rsidRPr="00BF7EFE" w:rsidRDefault="0018028A" w:rsidP="00BA577C">
            <w:pPr>
              <w:jc w:val="center"/>
              <w:rPr>
                <w:sz w:val="18"/>
                <w:szCs w:val="18"/>
              </w:rPr>
            </w:pPr>
            <w:r w:rsidRPr="00BF7EFE">
              <w:rPr>
                <w:sz w:val="18"/>
                <w:szCs w:val="18"/>
              </w:rPr>
              <w:t>3.60</w:t>
            </w:r>
          </w:p>
        </w:tc>
      </w:tr>
      <w:tr w:rsidR="0018028A" w:rsidRPr="00BF7EFE" w14:paraId="488F6EAD" w14:textId="77777777" w:rsidTr="0018028A">
        <w:trPr>
          <w:trHeight w:val="276"/>
          <w:jc w:val="center"/>
        </w:trPr>
        <w:tc>
          <w:tcPr>
            <w:tcW w:w="702" w:type="pct"/>
            <w:noWrap/>
            <w:vAlign w:val="center"/>
            <w:hideMark/>
          </w:tcPr>
          <w:p w14:paraId="5AB1E8A7" w14:textId="77777777" w:rsidR="0018028A" w:rsidRPr="00BF7EFE" w:rsidRDefault="0018028A" w:rsidP="00BA577C">
            <w:pPr>
              <w:jc w:val="center"/>
              <w:rPr>
                <w:sz w:val="18"/>
                <w:szCs w:val="18"/>
              </w:rPr>
            </w:pPr>
            <w:r w:rsidRPr="00BF7EFE">
              <w:rPr>
                <w:sz w:val="18"/>
                <w:szCs w:val="18"/>
              </w:rPr>
              <w:t>5</w:t>
            </w:r>
          </w:p>
        </w:tc>
        <w:tc>
          <w:tcPr>
            <w:tcW w:w="877" w:type="pct"/>
            <w:noWrap/>
          </w:tcPr>
          <w:p w14:paraId="76373205" w14:textId="77777777" w:rsidR="0018028A" w:rsidRPr="00BF7EFE" w:rsidRDefault="0018028A" w:rsidP="00BA577C">
            <w:pPr>
              <w:jc w:val="center"/>
              <w:rPr>
                <w:sz w:val="18"/>
                <w:szCs w:val="18"/>
              </w:rPr>
            </w:pPr>
            <w:r w:rsidRPr="00BF7EFE">
              <w:rPr>
                <w:sz w:val="18"/>
                <w:szCs w:val="18"/>
              </w:rPr>
              <w:t>153.3</w:t>
            </w:r>
          </w:p>
        </w:tc>
        <w:tc>
          <w:tcPr>
            <w:tcW w:w="877" w:type="pct"/>
            <w:noWrap/>
          </w:tcPr>
          <w:p w14:paraId="3E86E479" w14:textId="77777777" w:rsidR="0018028A" w:rsidRPr="00BF7EFE" w:rsidRDefault="0018028A" w:rsidP="00BA577C">
            <w:pPr>
              <w:jc w:val="center"/>
              <w:rPr>
                <w:sz w:val="18"/>
                <w:szCs w:val="18"/>
              </w:rPr>
            </w:pPr>
            <w:r w:rsidRPr="00BF7EFE">
              <w:rPr>
                <w:sz w:val="18"/>
                <w:szCs w:val="18"/>
              </w:rPr>
              <w:t>3.36</w:t>
            </w:r>
          </w:p>
        </w:tc>
        <w:tc>
          <w:tcPr>
            <w:tcW w:w="963" w:type="pct"/>
            <w:noWrap/>
          </w:tcPr>
          <w:p w14:paraId="57F7DD22" w14:textId="77777777" w:rsidR="0018028A" w:rsidRPr="00BF7EFE" w:rsidRDefault="0018028A" w:rsidP="00BA577C">
            <w:pPr>
              <w:jc w:val="center"/>
              <w:rPr>
                <w:sz w:val="18"/>
                <w:szCs w:val="18"/>
              </w:rPr>
            </w:pPr>
            <w:r w:rsidRPr="00BF7EFE">
              <w:rPr>
                <w:sz w:val="18"/>
                <w:szCs w:val="18"/>
              </w:rPr>
              <w:t>5.30</w:t>
            </w:r>
          </w:p>
        </w:tc>
        <w:tc>
          <w:tcPr>
            <w:tcW w:w="835" w:type="pct"/>
            <w:noWrap/>
          </w:tcPr>
          <w:p w14:paraId="5AEB3FC3" w14:textId="77777777" w:rsidR="0018028A" w:rsidRPr="00BF7EFE" w:rsidRDefault="0018028A" w:rsidP="00BA577C">
            <w:pPr>
              <w:jc w:val="center"/>
              <w:rPr>
                <w:sz w:val="18"/>
                <w:szCs w:val="18"/>
              </w:rPr>
            </w:pPr>
            <w:r w:rsidRPr="00BF7EFE">
              <w:rPr>
                <w:sz w:val="18"/>
                <w:szCs w:val="18"/>
              </w:rPr>
              <w:t>0.37</w:t>
            </w:r>
          </w:p>
        </w:tc>
        <w:tc>
          <w:tcPr>
            <w:tcW w:w="746" w:type="pct"/>
            <w:noWrap/>
          </w:tcPr>
          <w:p w14:paraId="0DF9F096" w14:textId="77777777" w:rsidR="0018028A" w:rsidRPr="00BF7EFE" w:rsidRDefault="0018028A" w:rsidP="00BA577C">
            <w:pPr>
              <w:jc w:val="center"/>
              <w:rPr>
                <w:sz w:val="18"/>
                <w:szCs w:val="18"/>
              </w:rPr>
            </w:pPr>
            <w:r w:rsidRPr="00BF7EFE">
              <w:rPr>
                <w:sz w:val="18"/>
                <w:szCs w:val="18"/>
              </w:rPr>
              <w:t>1.12</w:t>
            </w:r>
          </w:p>
        </w:tc>
      </w:tr>
      <w:tr w:rsidR="0018028A" w:rsidRPr="00BF7EFE" w14:paraId="225A0C9B" w14:textId="77777777" w:rsidTr="0018028A">
        <w:trPr>
          <w:trHeight w:val="276"/>
          <w:jc w:val="center"/>
        </w:trPr>
        <w:tc>
          <w:tcPr>
            <w:tcW w:w="702" w:type="pct"/>
            <w:noWrap/>
            <w:vAlign w:val="center"/>
            <w:hideMark/>
          </w:tcPr>
          <w:p w14:paraId="4195C7ED" w14:textId="77777777" w:rsidR="0018028A" w:rsidRPr="00BF7EFE" w:rsidRDefault="0018028A" w:rsidP="00BA577C">
            <w:pPr>
              <w:jc w:val="center"/>
              <w:rPr>
                <w:sz w:val="18"/>
                <w:szCs w:val="18"/>
              </w:rPr>
            </w:pPr>
            <w:r w:rsidRPr="00BF7EFE">
              <w:rPr>
                <w:sz w:val="18"/>
                <w:szCs w:val="18"/>
              </w:rPr>
              <w:t>6</w:t>
            </w:r>
          </w:p>
        </w:tc>
        <w:tc>
          <w:tcPr>
            <w:tcW w:w="877" w:type="pct"/>
            <w:noWrap/>
          </w:tcPr>
          <w:p w14:paraId="2A23AA36" w14:textId="77777777" w:rsidR="0018028A" w:rsidRPr="00BF7EFE" w:rsidRDefault="0018028A" w:rsidP="00BA577C">
            <w:pPr>
              <w:jc w:val="center"/>
              <w:rPr>
                <w:sz w:val="18"/>
                <w:szCs w:val="18"/>
              </w:rPr>
            </w:pPr>
            <w:r w:rsidRPr="00BF7EFE">
              <w:rPr>
                <w:sz w:val="18"/>
                <w:szCs w:val="18"/>
              </w:rPr>
              <w:t>156.7</w:t>
            </w:r>
          </w:p>
        </w:tc>
        <w:tc>
          <w:tcPr>
            <w:tcW w:w="877" w:type="pct"/>
            <w:noWrap/>
          </w:tcPr>
          <w:p w14:paraId="3545AEA9" w14:textId="77777777" w:rsidR="0018028A" w:rsidRPr="00BF7EFE" w:rsidRDefault="0018028A" w:rsidP="00BA577C">
            <w:pPr>
              <w:jc w:val="center"/>
              <w:rPr>
                <w:sz w:val="18"/>
                <w:szCs w:val="18"/>
              </w:rPr>
            </w:pPr>
            <w:r w:rsidRPr="00BF7EFE">
              <w:rPr>
                <w:sz w:val="18"/>
                <w:szCs w:val="18"/>
              </w:rPr>
              <w:t>12.60</w:t>
            </w:r>
          </w:p>
        </w:tc>
        <w:tc>
          <w:tcPr>
            <w:tcW w:w="963" w:type="pct"/>
            <w:noWrap/>
          </w:tcPr>
          <w:p w14:paraId="4D4A6974" w14:textId="77777777" w:rsidR="0018028A" w:rsidRPr="00BF7EFE" w:rsidRDefault="0018028A" w:rsidP="00BA577C">
            <w:pPr>
              <w:jc w:val="center"/>
              <w:rPr>
                <w:sz w:val="18"/>
                <w:szCs w:val="18"/>
              </w:rPr>
            </w:pPr>
            <w:r w:rsidRPr="00BF7EFE">
              <w:rPr>
                <w:sz w:val="18"/>
                <w:szCs w:val="18"/>
              </w:rPr>
              <w:t>8.73</w:t>
            </w:r>
          </w:p>
        </w:tc>
        <w:tc>
          <w:tcPr>
            <w:tcW w:w="835" w:type="pct"/>
            <w:noWrap/>
          </w:tcPr>
          <w:p w14:paraId="3ABC5BBC" w14:textId="77777777" w:rsidR="0018028A" w:rsidRPr="00BF7EFE" w:rsidRDefault="0018028A" w:rsidP="00BA577C">
            <w:pPr>
              <w:jc w:val="center"/>
              <w:rPr>
                <w:sz w:val="18"/>
                <w:szCs w:val="18"/>
              </w:rPr>
            </w:pPr>
            <w:r w:rsidRPr="00BF7EFE">
              <w:rPr>
                <w:sz w:val="18"/>
                <w:szCs w:val="18"/>
              </w:rPr>
              <w:t>0.62</w:t>
            </w:r>
          </w:p>
        </w:tc>
        <w:tc>
          <w:tcPr>
            <w:tcW w:w="746" w:type="pct"/>
            <w:noWrap/>
          </w:tcPr>
          <w:p w14:paraId="671817E8" w14:textId="77777777" w:rsidR="0018028A" w:rsidRPr="00BF7EFE" w:rsidRDefault="0018028A" w:rsidP="00BA577C">
            <w:pPr>
              <w:jc w:val="center"/>
              <w:rPr>
                <w:sz w:val="18"/>
                <w:szCs w:val="18"/>
              </w:rPr>
            </w:pPr>
            <w:r w:rsidRPr="00BF7EFE">
              <w:rPr>
                <w:sz w:val="18"/>
                <w:szCs w:val="18"/>
              </w:rPr>
              <w:t>4.20</w:t>
            </w:r>
          </w:p>
        </w:tc>
      </w:tr>
      <w:tr w:rsidR="0018028A" w:rsidRPr="00BF7EFE" w14:paraId="383EA553" w14:textId="77777777" w:rsidTr="0018028A">
        <w:trPr>
          <w:trHeight w:val="276"/>
          <w:jc w:val="center"/>
        </w:trPr>
        <w:tc>
          <w:tcPr>
            <w:tcW w:w="702" w:type="pct"/>
            <w:noWrap/>
            <w:vAlign w:val="center"/>
            <w:hideMark/>
          </w:tcPr>
          <w:p w14:paraId="73A24A4E" w14:textId="77777777" w:rsidR="0018028A" w:rsidRPr="00BF7EFE" w:rsidRDefault="0018028A" w:rsidP="00BA577C">
            <w:pPr>
              <w:jc w:val="center"/>
              <w:rPr>
                <w:sz w:val="18"/>
                <w:szCs w:val="18"/>
              </w:rPr>
            </w:pPr>
            <w:r w:rsidRPr="00BF7EFE">
              <w:rPr>
                <w:sz w:val="18"/>
                <w:szCs w:val="18"/>
              </w:rPr>
              <w:t>7</w:t>
            </w:r>
          </w:p>
        </w:tc>
        <w:tc>
          <w:tcPr>
            <w:tcW w:w="877" w:type="pct"/>
            <w:noWrap/>
          </w:tcPr>
          <w:p w14:paraId="340994CA" w14:textId="77777777" w:rsidR="0018028A" w:rsidRPr="00BF7EFE" w:rsidRDefault="0018028A" w:rsidP="00BA577C">
            <w:pPr>
              <w:jc w:val="center"/>
              <w:rPr>
                <w:sz w:val="18"/>
                <w:szCs w:val="18"/>
              </w:rPr>
            </w:pPr>
            <w:r w:rsidRPr="00BF7EFE">
              <w:rPr>
                <w:sz w:val="18"/>
                <w:szCs w:val="18"/>
              </w:rPr>
              <w:t>138.9</w:t>
            </w:r>
          </w:p>
        </w:tc>
        <w:tc>
          <w:tcPr>
            <w:tcW w:w="877" w:type="pct"/>
            <w:noWrap/>
          </w:tcPr>
          <w:p w14:paraId="6E9DC5FF" w14:textId="77777777" w:rsidR="0018028A" w:rsidRPr="00BF7EFE" w:rsidRDefault="0018028A" w:rsidP="00BA577C">
            <w:pPr>
              <w:jc w:val="center"/>
              <w:rPr>
                <w:sz w:val="18"/>
                <w:szCs w:val="18"/>
              </w:rPr>
            </w:pPr>
            <w:r w:rsidRPr="00BF7EFE">
              <w:rPr>
                <w:sz w:val="18"/>
                <w:szCs w:val="18"/>
              </w:rPr>
              <w:t>7.43</w:t>
            </w:r>
          </w:p>
        </w:tc>
        <w:tc>
          <w:tcPr>
            <w:tcW w:w="963" w:type="pct"/>
            <w:noWrap/>
          </w:tcPr>
          <w:p w14:paraId="35C1C5D1" w14:textId="77777777" w:rsidR="0018028A" w:rsidRPr="00BF7EFE" w:rsidRDefault="0018028A" w:rsidP="00BA577C">
            <w:pPr>
              <w:jc w:val="center"/>
              <w:rPr>
                <w:sz w:val="18"/>
                <w:szCs w:val="18"/>
              </w:rPr>
            </w:pPr>
            <w:r w:rsidRPr="00BF7EFE">
              <w:rPr>
                <w:sz w:val="18"/>
                <w:szCs w:val="18"/>
              </w:rPr>
              <w:t>-9.13</w:t>
            </w:r>
          </w:p>
        </w:tc>
        <w:tc>
          <w:tcPr>
            <w:tcW w:w="835" w:type="pct"/>
            <w:noWrap/>
          </w:tcPr>
          <w:p w14:paraId="65CEB844" w14:textId="77777777" w:rsidR="0018028A" w:rsidRPr="00BF7EFE" w:rsidRDefault="0018028A" w:rsidP="00BA577C">
            <w:pPr>
              <w:jc w:val="center"/>
              <w:rPr>
                <w:sz w:val="18"/>
                <w:szCs w:val="18"/>
              </w:rPr>
            </w:pPr>
            <w:r w:rsidRPr="00BF7EFE">
              <w:rPr>
                <w:sz w:val="18"/>
                <w:szCs w:val="18"/>
              </w:rPr>
              <w:t>-0.64</w:t>
            </w:r>
          </w:p>
        </w:tc>
        <w:tc>
          <w:tcPr>
            <w:tcW w:w="746" w:type="pct"/>
            <w:noWrap/>
          </w:tcPr>
          <w:p w14:paraId="468004A2" w14:textId="77777777" w:rsidR="0018028A" w:rsidRPr="00BF7EFE" w:rsidRDefault="0018028A" w:rsidP="00BA577C">
            <w:pPr>
              <w:jc w:val="center"/>
              <w:rPr>
                <w:sz w:val="18"/>
                <w:szCs w:val="18"/>
              </w:rPr>
            </w:pPr>
            <w:r w:rsidRPr="00BF7EFE">
              <w:rPr>
                <w:sz w:val="18"/>
                <w:szCs w:val="18"/>
              </w:rPr>
              <w:t>2.48</w:t>
            </w:r>
          </w:p>
        </w:tc>
      </w:tr>
    </w:tbl>
    <w:p w14:paraId="56593F43" w14:textId="77777777" w:rsidR="005F3632" w:rsidRPr="00BF7EFE" w:rsidRDefault="005F3632" w:rsidP="004248AC">
      <w:pPr>
        <w:tabs>
          <w:tab w:val="left" w:pos="0"/>
        </w:tabs>
      </w:pPr>
    </w:p>
    <w:p w14:paraId="38DCCC93" w14:textId="2BF51E7F" w:rsidR="00E52875" w:rsidRPr="00BF7EFE" w:rsidRDefault="00E52875" w:rsidP="00E52875">
      <w:pPr>
        <w:spacing w:line="300" w:lineRule="auto"/>
        <w:jc w:val="center"/>
        <w:rPr>
          <w:rFonts w:eastAsia="等线"/>
          <w:b/>
          <w:szCs w:val="21"/>
        </w:rPr>
      </w:pPr>
      <w:r w:rsidRPr="00BF7EFE">
        <w:rPr>
          <w:rFonts w:eastAsia="等线"/>
          <w:b/>
          <w:szCs w:val="21"/>
        </w:rPr>
        <w:t>表</w:t>
      </w:r>
      <w:r w:rsidRPr="00BF7EFE">
        <w:rPr>
          <w:rFonts w:eastAsia="等线"/>
          <w:b/>
          <w:szCs w:val="21"/>
        </w:rPr>
        <w:t>1</w:t>
      </w:r>
      <w:r w:rsidR="005F3632" w:rsidRPr="00BF7EFE">
        <w:rPr>
          <w:rFonts w:eastAsia="等线"/>
          <w:b/>
          <w:szCs w:val="21"/>
        </w:rPr>
        <w:t>4</w:t>
      </w:r>
      <w:r w:rsidR="005241B0">
        <w:rPr>
          <w:rFonts w:eastAsia="等线"/>
          <w:b/>
          <w:szCs w:val="21"/>
        </w:rPr>
        <w:t>:</w:t>
      </w:r>
      <w:r w:rsidRPr="00BF7EFE">
        <w:rPr>
          <w:rFonts w:eastAsia="等线"/>
          <w:b/>
          <w:szCs w:val="21"/>
        </w:rPr>
        <w:t xml:space="preserve"> </w:t>
      </w:r>
      <w:r w:rsidR="001A153B" w:rsidRPr="00BF7EFE">
        <w:rPr>
          <w:rFonts w:eastAsia="等线"/>
          <w:b/>
          <w:szCs w:val="21"/>
        </w:rPr>
        <w:t>B</w:t>
      </w:r>
      <w:r w:rsidRPr="00BF7EFE">
        <w:rPr>
          <w:rFonts w:eastAsia="等线"/>
          <w:b/>
          <w:szCs w:val="21"/>
        </w:rPr>
        <w:t>-UHPC</w:t>
      </w:r>
      <w:r w:rsidRPr="00BF7EFE">
        <w:rPr>
          <w:rFonts w:eastAsia="等线"/>
          <w:b/>
          <w:szCs w:val="21"/>
        </w:rPr>
        <w:t>轴心抗压强度平行对比结果</w:t>
      </w:r>
      <w:r w:rsidR="001408C2" w:rsidRPr="00BF7EFE">
        <w:rPr>
          <w:rFonts w:eastAsia="等线"/>
          <w:b/>
          <w:szCs w:val="21"/>
        </w:rPr>
        <w:t>（强度单位</w:t>
      </w:r>
      <w:r w:rsidR="001408C2" w:rsidRPr="00BF7EFE">
        <w:rPr>
          <w:rFonts w:eastAsia="等线"/>
          <w:b/>
          <w:szCs w:val="21"/>
        </w:rPr>
        <w:t>: MPa</w:t>
      </w:r>
      <w:r w:rsidR="001408C2" w:rsidRPr="00BF7EFE">
        <w:rPr>
          <w:rFonts w:eastAsia="等线"/>
          <w:b/>
          <w:szCs w:val="21"/>
        </w:rPr>
        <w:t>）</w:t>
      </w:r>
    </w:p>
    <w:tbl>
      <w:tblPr>
        <w:tblStyle w:val="ab"/>
        <w:tblW w:w="5000" w:type="pct"/>
        <w:jc w:val="center"/>
        <w:tblLook w:val="04A0" w:firstRow="1" w:lastRow="0" w:firstColumn="1" w:lastColumn="0" w:noHBand="0" w:noVBand="1"/>
      </w:tblPr>
      <w:tblGrid>
        <w:gridCol w:w="1304"/>
        <w:gridCol w:w="1629"/>
        <w:gridCol w:w="1629"/>
        <w:gridCol w:w="1788"/>
        <w:gridCol w:w="1551"/>
        <w:gridCol w:w="1385"/>
      </w:tblGrid>
      <w:tr w:rsidR="0018028A" w:rsidRPr="00BF7EFE" w14:paraId="36EC58A5" w14:textId="77777777" w:rsidTr="0018028A">
        <w:trPr>
          <w:trHeight w:val="276"/>
          <w:jc w:val="center"/>
        </w:trPr>
        <w:tc>
          <w:tcPr>
            <w:tcW w:w="702" w:type="pct"/>
            <w:noWrap/>
            <w:vAlign w:val="center"/>
            <w:hideMark/>
          </w:tcPr>
          <w:p w14:paraId="09A0F813" w14:textId="77777777" w:rsidR="0018028A" w:rsidRPr="00BF7EFE" w:rsidRDefault="0018028A" w:rsidP="00E52875">
            <w:pPr>
              <w:jc w:val="center"/>
              <w:rPr>
                <w:sz w:val="18"/>
                <w:szCs w:val="18"/>
              </w:rPr>
            </w:pPr>
            <w:r w:rsidRPr="00BF7EFE">
              <w:rPr>
                <w:sz w:val="18"/>
                <w:szCs w:val="18"/>
              </w:rPr>
              <w:t>Lab</w:t>
            </w:r>
          </w:p>
        </w:tc>
        <w:tc>
          <w:tcPr>
            <w:tcW w:w="877" w:type="pct"/>
            <w:noWrap/>
            <w:vAlign w:val="center"/>
            <w:hideMark/>
          </w:tcPr>
          <w:p w14:paraId="7F59AE1D" w14:textId="77777777" w:rsidR="0018028A" w:rsidRPr="00BF7EFE" w:rsidRDefault="00984BB0" w:rsidP="00E52875">
            <w:pPr>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77" w:type="pct"/>
            <w:noWrap/>
            <w:vAlign w:val="center"/>
            <w:hideMark/>
          </w:tcPr>
          <w:p w14:paraId="2E799E19" w14:textId="77777777" w:rsidR="0018028A" w:rsidRPr="00BF7EFE" w:rsidRDefault="0018028A" w:rsidP="00E52875">
            <w:pPr>
              <w:jc w:val="center"/>
              <w:rPr>
                <w:sz w:val="18"/>
                <w:szCs w:val="18"/>
              </w:rPr>
            </w:pPr>
            <w:r w:rsidRPr="00BF7EFE">
              <w:rPr>
                <w:sz w:val="18"/>
                <w:szCs w:val="18"/>
              </w:rPr>
              <w:t>s</w:t>
            </w:r>
          </w:p>
        </w:tc>
        <w:tc>
          <w:tcPr>
            <w:tcW w:w="963" w:type="pct"/>
            <w:noWrap/>
            <w:vAlign w:val="center"/>
            <w:hideMark/>
          </w:tcPr>
          <w:p w14:paraId="0AB2FFD3" w14:textId="77777777" w:rsidR="0018028A" w:rsidRPr="00BF7EFE" w:rsidRDefault="0018028A" w:rsidP="00E52875">
            <w:pPr>
              <w:jc w:val="center"/>
              <w:rPr>
                <w:sz w:val="18"/>
                <w:szCs w:val="18"/>
              </w:rPr>
            </w:pPr>
            <w:r w:rsidRPr="00BF7EFE">
              <w:rPr>
                <w:sz w:val="18"/>
                <w:szCs w:val="18"/>
              </w:rPr>
              <w:t>d</w:t>
            </w:r>
          </w:p>
        </w:tc>
        <w:tc>
          <w:tcPr>
            <w:tcW w:w="835" w:type="pct"/>
            <w:noWrap/>
            <w:vAlign w:val="center"/>
            <w:hideMark/>
          </w:tcPr>
          <w:p w14:paraId="100CF3DC" w14:textId="77777777" w:rsidR="0018028A" w:rsidRPr="00BF7EFE" w:rsidRDefault="0018028A" w:rsidP="00E52875">
            <w:pPr>
              <w:jc w:val="center"/>
              <w:rPr>
                <w:sz w:val="18"/>
                <w:szCs w:val="18"/>
              </w:rPr>
            </w:pPr>
            <w:r w:rsidRPr="00BF7EFE">
              <w:rPr>
                <w:sz w:val="18"/>
                <w:szCs w:val="18"/>
              </w:rPr>
              <w:t>h</w:t>
            </w:r>
          </w:p>
        </w:tc>
        <w:tc>
          <w:tcPr>
            <w:tcW w:w="746" w:type="pct"/>
            <w:noWrap/>
            <w:vAlign w:val="center"/>
            <w:hideMark/>
          </w:tcPr>
          <w:p w14:paraId="5BF3E6DB" w14:textId="77777777" w:rsidR="0018028A" w:rsidRPr="00BF7EFE" w:rsidRDefault="0018028A" w:rsidP="00E52875">
            <w:pPr>
              <w:jc w:val="center"/>
              <w:rPr>
                <w:sz w:val="18"/>
                <w:szCs w:val="18"/>
              </w:rPr>
            </w:pPr>
            <w:r w:rsidRPr="00BF7EFE">
              <w:rPr>
                <w:sz w:val="18"/>
                <w:szCs w:val="18"/>
              </w:rPr>
              <w:t>k</w:t>
            </w:r>
          </w:p>
        </w:tc>
      </w:tr>
      <w:tr w:rsidR="0018028A" w:rsidRPr="00BF7EFE" w14:paraId="0E9009B6" w14:textId="77777777" w:rsidTr="0018028A">
        <w:trPr>
          <w:trHeight w:val="276"/>
          <w:jc w:val="center"/>
        </w:trPr>
        <w:tc>
          <w:tcPr>
            <w:tcW w:w="702" w:type="pct"/>
            <w:noWrap/>
            <w:vAlign w:val="center"/>
            <w:hideMark/>
          </w:tcPr>
          <w:p w14:paraId="241179CD" w14:textId="77777777" w:rsidR="0018028A" w:rsidRPr="00BF7EFE" w:rsidRDefault="0018028A" w:rsidP="0019768E">
            <w:pPr>
              <w:jc w:val="center"/>
              <w:rPr>
                <w:sz w:val="18"/>
                <w:szCs w:val="18"/>
              </w:rPr>
            </w:pPr>
            <w:r w:rsidRPr="00BF7EFE">
              <w:rPr>
                <w:sz w:val="18"/>
                <w:szCs w:val="18"/>
              </w:rPr>
              <w:t>1</w:t>
            </w:r>
          </w:p>
        </w:tc>
        <w:tc>
          <w:tcPr>
            <w:tcW w:w="877" w:type="pct"/>
            <w:noWrap/>
          </w:tcPr>
          <w:p w14:paraId="4D7A685E" w14:textId="77777777" w:rsidR="0018028A" w:rsidRPr="00BF7EFE" w:rsidRDefault="0018028A" w:rsidP="00A65BEB">
            <w:pPr>
              <w:jc w:val="center"/>
              <w:rPr>
                <w:sz w:val="18"/>
                <w:szCs w:val="18"/>
              </w:rPr>
            </w:pPr>
            <w:r w:rsidRPr="00BF7EFE">
              <w:rPr>
                <w:sz w:val="18"/>
                <w:szCs w:val="18"/>
              </w:rPr>
              <w:t>143.8</w:t>
            </w:r>
          </w:p>
        </w:tc>
        <w:tc>
          <w:tcPr>
            <w:tcW w:w="877" w:type="pct"/>
            <w:noWrap/>
          </w:tcPr>
          <w:p w14:paraId="6C02AF25" w14:textId="77777777" w:rsidR="0018028A" w:rsidRPr="00BF7EFE" w:rsidRDefault="0018028A" w:rsidP="00A65BEB">
            <w:pPr>
              <w:jc w:val="center"/>
              <w:rPr>
                <w:sz w:val="18"/>
                <w:szCs w:val="18"/>
              </w:rPr>
            </w:pPr>
            <w:r w:rsidRPr="00BF7EFE">
              <w:rPr>
                <w:sz w:val="18"/>
                <w:szCs w:val="18"/>
              </w:rPr>
              <w:t>4.78</w:t>
            </w:r>
          </w:p>
        </w:tc>
        <w:tc>
          <w:tcPr>
            <w:tcW w:w="963" w:type="pct"/>
            <w:noWrap/>
          </w:tcPr>
          <w:p w14:paraId="3E0605D8" w14:textId="77777777" w:rsidR="0018028A" w:rsidRPr="00BF7EFE" w:rsidRDefault="0018028A" w:rsidP="00A65BEB">
            <w:pPr>
              <w:jc w:val="center"/>
              <w:rPr>
                <w:sz w:val="18"/>
                <w:szCs w:val="18"/>
              </w:rPr>
            </w:pPr>
            <w:r w:rsidRPr="00BF7EFE">
              <w:rPr>
                <w:sz w:val="18"/>
                <w:szCs w:val="18"/>
              </w:rPr>
              <w:t>2.89</w:t>
            </w:r>
          </w:p>
        </w:tc>
        <w:tc>
          <w:tcPr>
            <w:tcW w:w="835" w:type="pct"/>
            <w:noWrap/>
          </w:tcPr>
          <w:p w14:paraId="081AFC6D" w14:textId="77777777" w:rsidR="0018028A" w:rsidRPr="00BF7EFE" w:rsidRDefault="0018028A" w:rsidP="00A65BEB">
            <w:pPr>
              <w:jc w:val="center"/>
              <w:rPr>
                <w:sz w:val="18"/>
                <w:szCs w:val="18"/>
              </w:rPr>
            </w:pPr>
            <w:r w:rsidRPr="00BF7EFE">
              <w:rPr>
                <w:sz w:val="18"/>
                <w:szCs w:val="18"/>
              </w:rPr>
              <w:t>0.24</w:t>
            </w:r>
          </w:p>
        </w:tc>
        <w:tc>
          <w:tcPr>
            <w:tcW w:w="746" w:type="pct"/>
            <w:noWrap/>
          </w:tcPr>
          <w:p w14:paraId="0E52839E" w14:textId="77777777" w:rsidR="0018028A" w:rsidRPr="00BF7EFE" w:rsidRDefault="0018028A" w:rsidP="00A65BEB">
            <w:pPr>
              <w:jc w:val="center"/>
              <w:rPr>
                <w:sz w:val="18"/>
                <w:szCs w:val="18"/>
              </w:rPr>
            </w:pPr>
            <w:r w:rsidRPr="00BF7EFE">
              <w:rPr>
                <w:sz w:val="18"/>
                <w:szCs w:val="18"/>
              </w:rPr>
              <w:t>1.59</w:t>
            </w:r>
          </w:p>
        </w:tc>
      </w:tr>
      <w:tr w:rsidR="0018028A" w:rsidRPr="00BF7EFE" w14:paraId="0016D060" w14:textId="77777777" w:rsidTr="0018028A">
        <w:trPr>
          <w:trHeight w:val="276"/>
          <w:jc w:val="center"/>
        </w:trPr>
        <w:tc>
          <w:tcPr>
            <w:tcW w:w="702" w:type="pct"/>
            <w:noWrap/>
            <w:vAlign w:val="center"/>
            <w:hideMark/>
          </w:tcPr>
          <w:p w14:paraId="46D13F44" w14:textId="77777777" w:rsidR="0018028A" w:rsidRPr="00BF7EFE" w:rsidRDefault="0018028A" w:rsidP="0019768E">
            <w:pPr>
              <w:jc w:val="center"/>
              <w:rPr>
                <w:sz w:val="18"/>
                <w:szCs w:val="18"/>
              </w:rPr>
            </w:pPr>
            <w:r w:rsidRPr="00BF7EFE">
              <w:rPr>
                <w:sz w:val="18"/>
                <w:szCs w:val="18"/>
              </w:rPr>
              <w:lastRenderedPageBreak/>
              <w:t>2</w:t>
            </w:r>
          </w:p>
        </w:tc>
        <w:tc>
          <w:tcPr>
            <w:tcW w:w="877" w:type="pct"/>
            <w:noWrap/>
          </w:tcPr>
          <w:p w14:paraId="6474FDBA" w14:textId="77777777" w:rsidR="0018028A" w:rsidRPr="00BF7EFE" w:rsidRDefault="0018028A" w:rsidP="00A65BEB">
            <w:pPr>
              <w:jc w:val="center"/>
              <w:rPr>
                <w:sz w:val="18"/>
                <w:szCs w:val="18"/>
              </w:rPr>
            </w:pPr>
            <w:r w:rsidRPr="00BF7EFE">
              <w:rPr>
                <w:sz w:val="18"/>
                <w:szCs w:val="18"/>
              </w:rPr>
              <w:t>120.8</w:t>
            </w:r>
          </w:p>
        </w:tc>
        <w:tc>
          <w:tcPr>
            <w:tcW w:w="877" w:type="pct"/>
            <w:noWrap/>
          </w:tcPr>
          <w:p w14:paraId="7736A33B" w14:textId="77777777" w:rsidR="0018028A" w:rsidRPr="00BF7EFE" w:rsidRDefault="0018028A" w:rsidP="00A65BEB">
            <w:pPr>
              <w:jc w:val="center"/>
              <w:rPr>
                <w:sz w:val="18"/>
                <w:szCs w:val="18"/>
              </w:rPr>
            </w:pPr>
            <w:r w:rsidRPr="00BF7EFE">
              <w:rPr>
                <w:sz w:val="18"/>
                <w:szCs w:val="18"/>
              </w:rPr>
              <w:t>14.86</w:t>
            </w:r>
          </w:p>
        </w:tc>
        <w:tc>
          <w:tcPr>
            <w:tcW w:w="963" w:type="pct"/>
            <w:noWrap/>
          </w:tcPr>
          <w:p w14:paraId="06210666" w14:textId="77777777" w:rsidR="0018028A" w:rsidRPr="00BF7EFE" w:rsidRDefault="0018028A" w:rsidP="00A65BEB">
            <w:pPr>
              <w:jc w:val="center"/>
              <w:rPr>
                <w:sz w:val="18"/>
                <w:szCs w:val="18"/>
              </w:rPr>
            </w:pPr>
            <w:r w:rsidRPr="00BF7EFE">
              <w:rPr>
                <w:sz w:val="18"/>
                <w:szCs w:val="18"/>
              </w:rPr>
              <w:t>-20.08</w:t>
            </w:r>
          </w:p>
        </w:tc>
        <w:tc>
          <w:tcPr>
            <w:tcW w:w="835" w:type="pct"/>
            <w:noWrap/>
          </w:tcPr>
          <w:p w14:paraId="3BFF2330" w14:textId="77777777" w:rsidR="0018028A" w:rsidRPr="00BF7EFE" w:rsidRDefault="0018028A" w:rsidP="00A65BEB">
            <w:pPr>
              <w:jc w:val="center"/>
              <w:rPr>
                <w:sz w:val="18"/>
                <w:szCs w:val="18"/>
              </w:rPr>
            </w:pPr>
            <w:r w:rsidRPr="00BF7EFE">
              <w:rPr>
                <w:sz w:val="18"/>
                <w:szCs w:val="18"/>
              </w:rPr>
              <w:t>-1.67</w:t>
            </w:r>
          </w:p>
        </w:tc>
        <w:tc>
          <w:tcPr>
            <w:tcW w:w="746" w:type="pct"/>
            <w:noWrap/>
          </w:tcPr>
          <w:p w14:paraId="45F5C1C1" w14:textId="77777777" w:rsidR="0018028A" w:rsidRPr="00BF7EFE" w:rsidRDefault="0018028A" w:rsidP="00A65BEB">
            <w:pPr>
              <w:jc w:val="center"/>
              <w:rPr>
                <w:sz w:val="18"/>
                <w:szCs w:val="18"/>
              </w:rPr>
            </w:pPr>
            <w:r w:rsidRPr="00BF7EFE">
              <w:rPr>
                <w:sz w:val="18"/>
                <w:szCs w:val="18"/>
              </w:rPr>
              <w:t>4.95</w:t>
            </w:r>
          </w:p>
        </w:tc>
      </w:tr>
      <w:tr w:rsidR="0018028A" w:rsidRPr="00BF7EFE" w14:paraId="3AAB2D86" w14:textId="77777777" w:rsidTr="0018028A">
        <w:trPr>
          <w:trHeight w:val="276"/>
          <w:jc w:val="center"/>
        </w:trPr>
        <w:tc>
          <w:tcPr>
            <w:tcW w:w="702" w:type="pct"/>
            <w:noWrap/>
            <w:vAlign w:val="center"/>
            <w:hideMark/>
          </w:tcPr>
          <w:p w14:paraId="06449C64" w14:textId="77777777" w:rsidR="0018028A" w:rsidRPr="00BF7EFE" w:rsidRDefault="0018028A" w:rsidP="0019768E">
            <w:pPr>
              <w:jc w:val="center"/>
              <w:rPr>
                <w:sz w:val="18"/>
                <w:szCs w:val="18"/>
              </w:rPr>
            </w:pPr>
            <w:r w:rsidRPr="00BF7EFE">
              <w:rPr>
                <w:sz w:val="18"/>
                <w:szCs w:val="18"/>
              </w:rPr>
              <w:t>3</w:t>
            </w:r>
          </w:p>
        </w:tc>
        <w:tc>
          <w:tcPr>
            <w:tcW w:w="877" w:type="pct"/>
            <w:noWrap/>
          </w:tcPr>
          <w:p w14:paraId="11304D92" w14:textId="77777777" w:rsidR="0018028A" w:rsidRPr="00BF7EFE" w:rsidRDefault="0018028A" w:rsidP="00A65BEB">
            <w:pPr>
              <w:jc w:val="center"/>
              <w:rPr>
                <w:sz w:val="18"/>
                <w:szCs w:val="18"/>
              </w:rPr>
            </w:pPr>
            <w:r w:rsidRPr="00BF7EFE">
              <w:rPr>
                <w:sz w:val="18"/>
                <w:szCs w:val="18"/>
              </w:rPr>
              <w:t>148.0</w:t>
            </w:r>
          </w:p>
        </w:tc>
        <w:tc>
          <w:tcPr>
            <w:tcW w:w="877" w:type="pct"/>
            <w:noWrap/>
          </w:tcPr>
          <w:p w14:paraId="051CA5BD" w14:textId="77777777" w:rsidR="0018028A" w:rsidRPr="00BF7EFE" w:rsidRDefault="0018028A" w:rsidP="00A65BEB">
            <w:pPr>
              <w:jc w:val="center"/>
              <w:rPr>
                <w:sz w:val="18"/>
                <w:szCs w:val="18"/>
              </w:rPr>
            </w:pPr>
            <w:r w:rsidRPr="00BF7EFE">
              <w:rPr>
                <w:sz w:val="18"/>
                <w:szCs w:val="18"/>
              </w:rPr>
              <w:t>3.78</w:t>
            </w:r>
          </w:p>
        </w:tc>
        <w:tc>
          <w:tcPr>
            <w:tcW w:w="963" w:type="pct"/>
            <w:noWrap/>
          </w:tcPr>
          <w:p w14:paraId="370F00D2" w14:textId="77777777" w:rsidR="0018028A" w:rsidRPr="00BF7EFE" w:rsidRDefault="0018028A" w:rsidP="00A65BEB">
            <w:pPr>
              <w:jc w:val="center"/>
              <w:rPr>
                <w:sz w:val="18"/>
                <w:szCs w:val="18"/>
              </w:rPr>
            </w:pPr>
            <w:r w:rsidRPr="00BF7EFE">
              <w:rPr>
                <w:sz w:val="18"/>
                <w:szCs w:val="18"/>
              </w:rPr>
              <w:t>7.06</w:t>
            </w:r>
          </w:p>
        </w:tc>
        <w:tc>
          <w:tcPr>
            <w:tcW w:w="835" w:type="pct"/>
            <w:noWrap/>
          </w:tcPr>
          <w:p w14:paraId="559F52AC" w14:textId="77777777" w:rsidR="0018028A" w:rsidRPr="00BF7EFE" w:rsidRDefault="0018028A" w:rsidP="00A65BEB">
            <w:pPr>
              <w:jc w:val="center"/>
              <w:rPr>
                <w:sz w:val="18"/>
                <w:szCs w:val="18"/>
              </w:rPr>
            </w:pPr>
            <w:r w:rsidRPr="00BF7EFE">
              <w:rPr>
                <w:sz w:val="18"/>
                <w:szCs w:val="18"/>
              </w:rPr>
              <w:t>0.59</w:t>
            </w:r>
          </w:p>
        </w:tc>
        <w:tc>
          <w:tcPr>
            <w:tcW w:w="746" w:type="pct"/>
            <w:noWrap/>
          </w:tcPr>
          <w:p w14:paraId="5C3364B4" w14:textId="77777777" w:rsidR="0018028A" w:rsidRPr="00BF7EFE" w:rsidRDefault="0018028A" w:rsidP="00A65BEB">
            <w:pPr>
              <w:jc w:val="center"/>
              <w:rPr>
                <w:sz w:val="18"/>
                <w:szCs w:val="18"/>
              </w:rPr>
            </w:pPr>
            <w:r w:rsidRPr="00BF7EFE">
              <w:rPr>
                <w:sz w:val="18"/>
                <w:szCs w:val="18"/>
              </w:rPr>
              <w:t>1.26</w:t>
            </w:r>
          </w:p>
        </w:tc>
      </w:tr>
      <w:tr w:rsidR="0018028A" w:rsidRPr="00BF7EFE" w14:paraId="2CBA57CA" w14:textId="77777777" w:rsidTr="0018028A">
        <w:trPr>
          <w:trHeight w:val="276"/>
          <w:jc w:val="center"/>
        </w:trPr>
        <w:tc>
          <w:tcPr>
            <w:tcW w:w="702" w:type="pct"/>
            <w:noWrap/>
            <w:vAlign w:val="center"/>
            <w:hideMark/>
          </w:tcPr>
          <w:p w14:paraId="53FE493E" w14:textId="77777777" w:rsidR="0018028A" w:rsidRPr="00BF7EFE" w:rsidRDefault="0018028A" w:rsidP="0019768E">
            <w:pPr>
              <w:jc w:val="center"/>
              <w:rPr>
                <w:sz w:val="18"/>
                <w:szCs w:val="18"/>
              </w:rPr>
            </w:pPr>
            <w:r w:rsidRPr="00BF7EFE">
              <w:rPr>
                <w:sz w:val="18"/>
                <w:szCs w:val="18"/>
              </w:rPr>
              <w:t>4</w:t>
            </w:r>
          </w:p>
        </w:tc>
        <w:tc>
          <w:tcPr>
            <w:tcW w:w="877" w:type="pct"/>
            <w:noWrap/>
          </w:tcPr>
          <w:p w14:paraId="5D4CA803" w14:textId="77777777" w:rsidR="0018028A" w:rsidRPr="00BF7EFE" w:rsidRDefault="0018028A" w:rsidP="00A65BEB">
            <w:pPr>
              <w:jc w:val="center"/>
              <w:rPr>
                <w:sz w:val="18"/>
                <w:szCs w:val="18"/>
              </w:rPr>
            </w:pPr>
            <w:r w:rsidRPr="00BF7EFE">
              <w:rPr>
                <w:sz w:val="18"/>
                <w:szCs w:val="18"/>
              </w:rPr>
              <w:t>128.4</w:t>
            </w:r>
          </w:p>
        </w:tc>
        <w:tc>
          <w:tcPr>
            <w:tcW w:w="877" w:type="pct"/>
            <w:noWrap/>
          </w:tcPr>
          <w:p w14:paraId="60D668C8" w14:textId="77777777" w:rsidR="0018028A" w:rsidRPr="00BF7EFE" w:rsidRDefault="0018028A" w:rsidP="00A65BEB">
            <w:pPr>
              <w:jc w:val="center"/>
              <w:rPr>
                <w:sz w:val="18"/>
                <w:szCs w:val="18"/>
              </w:rPr>
            </w:pPr>
            <w:r w:rsidRPr="00BF7EFE">
              <w:rPr>
                <w:sz w:val="18"/>
                <w:szCs w:val="18"/>
              </w:rPr>
              <w:t>11.56</w:t>
            </w:r>
          </w:p>
        </w:tc>
        <w:tc>
          <w:tcPr>
            <w:tcW w:w="963" w:type="pct"/>
            <w:noWrap/>
          </w:tcPr>
          <w:p w14:paraId="1C7EBDDD" w14:textId="77777777" w:rsidR="0018028A" w:rsidRPr="00BF7EFE" w:rsidRDefault="0018028A" w:rsidP="00A65BEB">
            <w:pPr>
              <w:jc w:val="center"/>
              <w:rPr>
                <w:sz w:val="18"/>
                <w:szCs w:val="18"/>
              </w:rPr>
            </w:pPr>
            <w:r w:rsidRPr="00BF7EFE">
              <w:rPr>
                <w:sz w:val="18"/>
                <w:szCs w:val="18"/>
              </w:rPr>
              <w:t>-12.47</w:t>
            </w:r>
          </w:p>
        </w:tc>
        <w:tc>
          <w:tcPr>
            <w:tcW w:w="835" w:type="pct"/>
            <w:noWrap/>
          </w:tcPr>
          <w:p w14:paraId="45468EC4" w14:textId="77777777" w:rsidR="0018028A" w:rsidRPr="00BF7EFE" w:rsidRDefault="0018028A" w:rsidP="00A65BEB">
            <w:pPr>
              <w:jc w:val="center"/>
              <w:rPr>
                <w:sz w:val="18"/>
                <w:szCs w:val="18"/>
              </w:rPr>
            </w:pPr>
            <w:r w:rsidRPr="00BF7EFE">
              <w:rPr>
                <w:sz w:val="18"/>
                <w:szCs w:val="18"/>
              </w:rPr>
              <w:t>-1.04</w:t>
            </w:r>
          </w:p>
        </w:tc>
        <w:tc>
          <w:tcPr>
            <w:tcW w:w="746" w:type="pct"/>
            <w:noWrap/>
          </w:tcPr>
          <w:p w14:paraId="3EDFD9FB" w14:textId="77777777" w:rsidR="0018028A" w:rsidRPr="00BF7EFE" w:rsidRDefault="0018028A" w:rsidP="00A65BEB">
            <w:pPr>
              <w:jc w:val="center"/>
              <w:rPr>
                <w:sz w:val="18"/>
                <w:szCs w:val="18"/>
              </w:rPr>
            </w:pPr>
            <w:r w:rsidRPr="00BF7EFE">
              <w:rPr>
                <w:sz w:val="18"/>
                <w:szCs w:val="18"/>
              </w:rPr>
              <w:t>3.85</w:t>
            </w:r>
          </w:p>
        </w:tc>
      </w:tr>
      <w:tr w:rsidR="0018028A" w:rsidRPr="00BF7EFE" w14:paraId="0797A108" w14:textId="77777777" w:rsidTr="0018028A">
        <w:trPr>
          <w:trHeight w:val="276"/>
          <w:jc w:val="center"/>
        </w:trPr>
        <w:tc>
          <w:tcPr>
            <w:tcW w:w="702" w:type="pct"/>
            <w:noWrap/>
            <w:vAlign w:val="center"/>
            <w:hideMark/>
          </w:tcPr>
          <w:p w14:paraId="03C69F8D" w14:textId="77777777" w:rsidR="0018028A" w:rsidRPr="00BF7EFE" w:rsidRDefault="0018028A" w:rsidP="0019768E">
            <w:pPr>
              <w:jc w:val="center"/>
              <w:rPr>
                <w:sz w:val="18"/>
                <w:szCs w:val="18"/>
              </w:rPr>
            </w:pPr>
            <w:r w:rsidRPr="00BF7EFE">
              <w:rPr>
                <w:sz w:val="18"/>
                <w:szCs w:val="18"/>
              </w:rPr>
              <w:t>5</w:t>
            </w:r>
          </w:p>
        </w:tc>
        <w:tc>
          <w:tcPr>
            <w:tcW w:w="877" w:type="pct"/>
            <w:noWrap/>
          </w:tcPr>
          <w:p w14:paraId="75E39C6A" w14:textId="77777777" w:rsidR="0018028A" w:rsidRPr="00BF7EFE" w:rsidRDefault="0018028A" w:rsidP="00A65BEB">
            <w:pPr>
              <w:jc w:val="center"/>
              <w:rPr>
                <w:sz w:val="18"/>
                <w:szCs w:val="18"/>
              </w:rPr>
            </w:pPr>
            <w:r w:rsidRPr="00BF7EFE">
              <w:rPr>
                <w:sz w:val="18"/>
                <w:szCs w:val="18"/>
              </w:rPr>
              <w:t>147.0</w:t>
            </w:r>
          </w:p>
        </w:tc>
        <w:tc>
          <w:tcPr>
            <w:tcW w:w="877" w:type="pct"/>
            <w:noWrap/>
          </w:tcPr>
          <w:p w14:paraId="37F4978D" w14:textId="77777777" w:rsidR="0018028A" w:rsidRPr="00BF7EFE" w:rsidRDefault="0018028A" w:rsidP="00A65BEB">
            <w:pPr>
              <w:jc w:val="center"/>
              <w:rPr>
                <w:sz w:val="18"/>
                <w:szCs w:val="18"/>
              </w:rPr>
            </w:pPr>
            <w:r w:rsidRPr="00BF7EFE">
              <w:rPr>
                <w:sz w:val="18"/>
                <w:szCs w:val="18"/>
              </w:rPr>
              <w:t>2.64</w:t>
            </w:r>
          </w:p>
        </w:tc>
        <w:tc>
          <w:tcPr>
            <w:tcW w:w="963" w:type="pct"/>
            <w:noWrap/>
          </w:tcPr>
          <w:p w14:paraId="3D66DE9B" w14:textId="77777777" w:rsidR="0018028A" w:rsidRPr="00BF7EFE" w:rsidRDefault="0018028A" w:rsidP="00A65BEB">
            <w:pPr>
              <w:jc w:val="center"/>
              <w:rPr>
                <w:sz w:val="18"/>
                <w:szCs w:val="18"/>
              </w:rPr>
            </w:pPr>
            <w:r w:rsidRPr="00BF7EFE">
              <w:rPr>
                <w:sz w:val="18"/>
                <w:szCs w:val="18"/>
              </w:rPr>
              <w:t>6.13</w:t>
            </w:r>
          </w:p>
        </w:tc>
        <w:tc>
          <w:tcPr>
            <w:tcW w:w="835" w:type="pct"/>
            <w:noWrap/>
          </w:tcPr>
          <w:p w14:paraId="2E76A6BE" w14:textId="77777777" w:rsidR="0018028A" w:rsidRPr="00BF7EFE" w:rsidRDefault="0018028A" w:rsidP="00A65BEB">
            <w:pPr>
              <w:jc w:val="center"/>
              <w:rPr>
                <w:sz w:val="18"/>
                <w:szCs w:val="18"/>
              </w:rPr>
            </w:pPr>
            <w:r w:rsidRPr="00BF7EFE">
              <w:rPr>
                <w:sz w:val="18"/>
                <w:szCs w:val="18"/>
              </w:rPr>
              <w:t>0.51</w:t>
            </w:r>
          </w:p>
        </w:tc>
        <w:tc>
          <w:tcPr>
            <w:tcW w:w="746" w:type="pct"/>
            <w:noWrap/>
          </w:tcPr>
          <w:p w14:paraId="18E796FA" w14:textId="77777777" w:rsidR="0018028A" w:rsidRPr="00BF7EFE" w:rsidRDefault="0018028A" w:rsidP="00A65BEB">
            <w:pPr>
              <w:jc w:val="center"/>
              <w:rPr>
                <w:sz w:val="18"/>
                <w:szCs w:val="18"/>
              </w:rPr>
            </w:pPr>
            <w:r w:rsidRPr="00BF7EFE">
              <w:rPr>
                <w:sz w:val="18"/>
                <w:szCs w:val="18"/>
              </w:rPr>
              <w:t>0.88</w:t>
            </w:r>
          </w:p>
        </w:tc>
      </w:tr>
      <w:tr w:rsidR="0018028A" w:rsidRPr="00BF7EFE" w14:paraId="03ECBDE2" w14:textId="77777777" w:rsidTr="0018028A">
        <w:trPr>
          <w:trHeight w:val="276"/>
          <w:jc w:val="center"/>
        </w:trPr>
        <w:tc>
          <w:tcPr>
            <w:tcW w:w="702" w:type="pct"/>
            <w:noWrap/>
            <w:vAlign w:val="center"/>
            <w:hideMark/>
          </w:tcPr>
          <w:p w14:paraId="5F0969D3" w14:textId="77777777" w:rsidR="0018028A" w:rsidRPr="00BF7EFE" w:rsidRDefault="0018028A" w:rsidP="0019768E">
            <w:pPr>
              <w:jc w:val="center"/>
              <w:rPr>
                <w:sz w:val="18"/>
                <w:szCs w:val="18"/>
              </w:rPr>
            </w:pPr>
            <w:r w:rsidRPr="00BF7EFE">
              <w:rPr>
                <w:sz w:val="18"/>
                <w:szCs w:val="18"/>
              </w:rPr>
              <w:t>6</w:t>
            </w:r>
          </w:p>
        </w:tc>
        <w:tc>
          <w:tcPr>
            <w:tcW w:w="877" w:type="pct"/>
            <w:noWrap/>
          </w:tcPr>
          <w:p w14:paraId="072DAD28" w14:textId="77777777" w:rsidR="0018028A" w:rsidRPr="00BF7EFE" w:rsidRDefault="0018028A" w:rsidP="00A65BEB">
            <w:pPr>
              <w:jc w:val="center"/>
              <w:rPr>
                <w:sz w:val="18"/>
                <w:szCs w:val="18"/>
              </w:rPr>
            </w:pPr>
            <w:r w:rsidRPr="00BF7EFE">
              <w:rPr>
                <w:sz w:val="18"/>
                <w:szCs w:val="18"/>
              </w:rPr>
              <w:t>155.4</w:t>
            </w:r>
          </w:p>
        </w:tc>
        <w:tc>
          <w:tcPr>
            <w:tcW w:w="877" w:type="pct"/>
            <w:noWrap/>
          </w:tcPr>
          <w:p w14:paraId="7E58816A" w14:textId="77777777" w:rsidR="0018028A" w:rsidRPr="00BF7EFE" w:rsidRDefault="0018028A" w:rsidP="00A65BEB">
            <w:pPr>
              <w:jc w:val="center"/>
              <w:rPr>
                <w:sz w:val="18"/>
                <w:szCs w:val="18"/>
              </w:rPr>
            </w:pPr>
            <w:r w:rsidRPr="00BF7EFE">
              <w:rPr>
                <w:sz w:val="18"/>
                <w:szCs w:val="18"/>
              </w:rPr>
              <w:t>5.20</w:t>
            </w:r>
          </w:p>
        </w:tc>
        <w:tc>
          <w:tcPr>
            <w:tcW w:w="963" w:type="pct"/>
            <w:noWrap/>
          </w:tcPr>
          <w:p w14:paraId="2469ADF4" w14:textId="77777777" w:rsidR="0018028A" w:rsidRPr="00BF7EFE" w:rsidRDefault="0018028A" w:rsidP="00A65BEB">
            <w:pPr>
              <w:jc w:val="center"/>
              <w:rPr>
                <w:sz w:val="18"/>
                <w:szCs w:val="18"/>
              </w:rPr>
            </w:pPr>
            <w:r w:rsidRPr="00BF7EFE">
              <w:rPr>
                <w:sz w:val="18"/>
                <w:szCs w:val="18"/>
              </w:rPr>
              <w:t>14.47</w:t>
            </w:r>
          </w:p>
        </w:tc>
        <w:tc>
          <w:tcPr>
            <w:tcW w:w="835" w:type="pct"/>
            <w:noWrap/>
          </w:tcPr>
          <w:p w14:paraId="05433998" w14:textId="77777777" w:rsidR="0018028A" w:rsidRPr="00BF7EFE" w:rsidRDefault="0018028A" w:rsidP="00A65BEB">
            <w:pPr>
              <w:jc w:val="center"/>
              <w:rPr>
                <w:sz w:val="18"/>
                <w:szCs w:val="18"/>
              </w:rPr>
            </w:pPr>
            <w:r w:rsidRPr="00BF7EFE">
              <w:rPr>
                <w:sz w:val="18"/>
                <w:szCs w:val="18"/>
              </w:rPr>
              <w:t>1.21</w:t>
            </w:r>
          </w:p>
        </w:tc>
        <w:tc>
          <w:tcPr>
            <w:tcW w:w="746" w:type="pct"/>
            <w:noWrap/>
          </w:tcPr>
          <w:p w14:paraId="7F05286C" w14:textId="77777777" w:rsidR="0018028A" w:rsidRPr="00BF7EFE" w:rsidRDefault="0018028A" w:rsidP="00A65BEB">
            <w:pPr>
              <w:jc w:val="center"/>
              <w:rPr>
                <w:sz w:val="18"/>
                <w:szCs w:val="18"/>
              </w:rPr>
            </w:pPr>
            <w:r w:rsidRPr="00BF7EFE">
              <w:rPr>
                <w:sz w:val="18"/>
                <w:szCs w:val="18"/>
              </w:rPr>
              <w:t>1.73</w:t>
            </w:r>
          </w:p>
        </w:tc>
      </w:tr>
      <w:tr w:rsidR="0018028A" w:rsidRPr="00BF7EFE" w14:paraId="13528102" w14:textId="77777777" w:rsidTr="0018028A">
        <w:trPr>
          <w:trHeight w:val="276"/>
          <w:jc w:val="center"/>
        </w:trPr>
        <w:tc>
          <w:tcPr>
            <w:tcW w:w="702" w:type="pct"/>
            <w:noWrap/>
            <w:vAlign w:val="center"/>
            <w:hideMark/>
          </w:tcPr>
          <w:p w14:paraId="2C3D4A50" w14:textId="77777777" w:rsidR="0018028A" w:rsidRPr="00BF7EFE" w:rsidRDefault="0018028A" w:rsidP="0019768E">
            <w:pPr>
              <w:jc w:val="center"/>
              <w:rPr>
                <w:sz w:val="18"/>
                <w:szCs w:val="18"/>
              </w:rPr>
            </w:pPr>
            <w:r w:rsidRPr="00BF7EFE">
              <w:rPr>
                <w:sz w:val="18"/>
                <w:szCs w:val="18"/>
              </w:rPr>
              <w:t>7</w:t>
            </w:r>
          </w:p>
        </w:tc>
        <w:tc>
          <w:tcPr>
            <w:tcW w:w="877" w:type="pct"/>
            <w:noWrap/>
          </w:tcPr>
          <w:p w14:paraId="4658B647" w14:textId="77777777" w:rsidR="0018028A" w:rsidRPr="00BF7EFE" w:rsidRDefault="0018028A" w:rsidP="00A65BEB">
            <w:pPr>
              <w:jc w:val="center"/>
              <w:rPr>
                <w:sz w:val="18"/>
                <w:szCs w:val="18"/>
              </w:rPr>
            </w:pPr>
            <w:r w:rsidRPr="00BF7EFE">
              <w:rPr>
                <w:sz w:val="18"/>
                <w:szCs w:val="18"/>
              </w:rPr>
              <w:t>142.6</w:t>
            </w:r>
          </w:p>
        </w:tc>
        <w:tc>
          <w:tcPr>
            <w:tcW w:w="877" w:type="pct"/>
            <w:noWrap/>
          </w:tcPr>
          <w:p w14:paraId="5455AC1E" w14:textId="77777777" w:rsidR="0018028A" w:rsidRPr="00BF7EFE" w:rsidRDefault="0018028A" w:rsidP="00A65BEB">
            <w:pPr>
              <w:jc w:val="center"/>
              <w:rPr>
                <w:sz w:val="18"/>
                <w:szCs w:val="18"/>
              </w:rPr>
            </w:pPr>
            <w:r w:rsidRPr="00BF7EFE">
              <w:rPr>
                <w:sz w:val="18"/>
                <w:szCs w:val="18"/>
              </w:rPr>
              <w:t>1.15</w:t>
            </w:r>
          </w:p>
        </w:tc>
        <w:tc>
          <w:tcPr>
            <w:tcW w:w="963" w:type="pct"/>
            <w:noWrap/>
          </w:tcPr>
          <w:p w14:paraId="75B8CB12" w14:textId="77777777" w:rsidR="0018028A" w:rsidRPr="00BF7EFE" w:rsidRDefault="0018028A" w:rsidP="00A65BEB">
            <w:pPr>
              <w:jc w:val="center"/>
              <w:rPr>
                <w:sz w:val="18"/>
                <w:szCs w:val="18"/>
              </w:rPr>
            </w:pPr>
            <w:r w:rsidRPr="00BF7EFE">
              <w:rPr>
                <w:sz w:val="18"/>
                <w:szCs w:val="18"/>
              </w:rPr>
              <w:t>1.70</w:t>
            </w:r>
          </w:p>
        </w:tc>
        <w:tc>
          <w:tcPr>
            <w:tcW w:w="835" w:type="pct"/>
            <w:noWrap/>
          </w:tcPr>
          <w:p w14:paraId="4D535904" w14:textId="77777777" w:rsidR="0018028A" w:rsidRPr="00BF7EFE" w:rsidRDefault="0018028A" w:rsidP="00A65BEB">
            <w:pPr>
              <w:jc w:val="center"/>
              <w:rPr>
                <w:sz w:val="18"/>
                <w:szCs w:val="18"/>
              </w:rPr>
            </w:pPr>
            <w:r w:rsidRPr="00BF7EFE">
              <w:rPr>
                <w:sz w:val="18"/>
                <w:szCs w:val="18"/>
              </w:rPr>
              <w:t>0.14</w:t>
            </w:r>
          </w:p>
        </w:tc>
        <w:tc>
          <w:tcPr>
            <w:tcW w:w="746" w:type="pct"/>
            <w:noWrap/>
          </w:tcPr>
          <w:p w14:paraId="118AC273" w14:textId="77777777" w:rsidR="0018028A" w:rsidRPr="00BF7EFE" w:rsidRDefault="0018028A" w:rsidP="00A65BEB">
            <w:pPr>
              <w:jc w:val="center"/>
              <w:rPr>
                <w:sz w:val="18"/>
                <w:szCs w:val="18"/>
              </w:rPr>
            </w:pPr>
            <w:r w:rsidRPr="00BF7EFE">
              <w:rPr>
                <w:sz w:val="18"/>
                <w:szCs w:val="18"/>
              </w:rPr>
              <w:t>0.38</w:t>
            </w:r>
          </w:p>
        </w:tc>
      </w:tr>
    </w:tbl>
    <w:p w14:paraId="5F2BEB4A" w14:textId="77777777" w:rsidR="008252BD" w:rsidRPr="00BF7EFE" w:rsidRDefault="008252BD" w:rsidP="00C5529B">
      <w:pPr>
        <w:tabs>
          <w:tab w:val="left" w:pos="0"/>
          <w:tab w:val="left" w:pos="284"/>
        </w:tabs>
      </w:pPr>
    </w:p>
    <w:p w14:paraId="32EE4D40" w14:textId="73F0DA9D" w:rsidR="00E52875" w:rsidRPr="00BF7EFE" w:rsidRDefault="00E52875" w:rsidP="00E52875">
      <w:pPr>
        <w:spacing w:line="300" w:lineRule="auto"/>
        <w:jc w:val="center"/>
        <w:rPr>
          <w:rFonts w:eastAsia="等线"/>
          <w:b/>
          <w:szCs w:val="21"/>
        </w:rPr>
      </w:pPr>
      <w:r w:rsidRPr="00BF7EFE">
        <w:rPr>
          <w:rFonts w:eastAsia="等线"/>
          <w:b/>
          <w:szCs w:val="21"/>
        </w:rPr>
        <w:t>表</w:t>
      </w:r>
      <w:r w:rsidRPr="00BF7EFE">
        <w:rPr>
          <w:rFonts w:eastAsia="等线"/>
          <w:b/>
          <w:szCs w:val="21"/>
        </w:rPr>
        <w:t>1</w:t>
      </w:r>
      <w:r w:rsidR="005F3632" w:rsidRPr="00BF7EFE">
        <w:rPr>
          <w:rFonts w:eastAsia="等线"/>
          <w:b/>
          <w:szCs w:val="21"/>
        </w:rPr>
        <w:t>5</w:t>
      </w:r>
      <w:r w:rsidR="005241B0">
        <w:rPr>
          <w:rFonts w:eastAsia="等线"/>
          <w:b/>
          <w:szCs w:val="21"/>
        </w:rPr>
        <w:t>:</w:t>
      </w:r>
      <w:r w:rsidRPr="00BF7EFE">
        <w:rPr>
          <w:rFonts w:eastAsia="等线"/>
          <w:b/>
          <w:szCs w:val="21"/>
        </w:rPr>
        <w:t xml:space="preserve"> </w:t>
      </w:r>
      <w:r w:rsidR="001A153B" w:rsidRPr="00BF7EFE">
        <w:rPr>
          <w:rFonts w:eastAsia="等线"/>
          <w:b/>
          <w:szCs w:val="21"/>
        </w:rPr>
        <w:t>C</w:t>
      </w:r>
      <w:r w:rsidRPr="00BF7EFE">
        <w:rPr>
          <w:rFonts w:eastAsia="等线"/>
          <w:b/>
          <w:szCs w:val="21"/>
        </w:rPr>
        <w:t>-UHPC</w:t>
      </w:r>
      <w:r w:rsidRPr="00BF7EFE">
        <w:rPr>
          <w:rFonts w:eastAsia="等线"/>
          <w:b/>
          <w:szCs w:val="21"/>
        </w:rPr>
        <w:t>轴心抗压强度平行对比结果</w:t>
      </w:r>
      <w:r w:rsidR="001408C2" w:rsidRPr="00BF7EFE">
        <w:rPr>
          <w:rFonts w:eastAsia="等线"/>
          <w:b/>
          <w:szCs w:val="21"/>
        </w:rPr>
        <w:t>（强度单位</w:t>
      </w:r>
      <w:r w:rsidR="001408C2" w:rsidRPr="00BF7EFE">
        <w:rPr>
          <w:rFonts w:eastAsia="等线"/>
          <w:b/>
          <w:szCs w:val="21"/>
        </w:rPr>
        <w:t>: MPa</w:t>
      </w:r>
      <w:r w:rsidR="001408C2" w:rsidRPr="00BF7EFE">
        <w:rPr>
          <w:rFonts w:eastAsia="等线"/>
          <w:b/>
          <w:szCs w:val="21"/>
        </w:rPr>
        <w:t>）</w:t>
      </w:r>
    </w:p>
    <w:tbl>
      <w:tblPr>
        <w:tblStyle w:val="ab"/>
        <w:tblW w:w="5000" w:type="pct"/>
        <w:jc w:val="center"/>
        <w:tblLook w:val="04A0" w:firstRow="1" w:lastRow="0" w:firstColumn="1" w:lastColumn="0" w:noHBand="0" w:noVBand="1"/>
      </w:tblPr>
      <w:tblGrid>
        <w:gridCol w:w="1304"/>
        <w:gridCol w:w="1629"/>
        <w:gridCol w:w="1629"/>
        <w:gridCol w:w="1788"/>
        <w:gridCol w:w="1551"/>
        <w:gridCol w:w="1385"/>
      </w:tblGrid>
      <w:tr w:rsidR="0018028A" w:rsidRPr="00BF7EFE" w14:paraId="3F1E57E7" w14:textId="77777777" w:rsidTr="0018028A">
        <w:trPr>
          <w:trHeight w:val="276"/>
          <w:jc w:val="center"/>
        </w:trPr>
        <w:tc>
          <w:tcPr>
            <w:tcW w:w="702" w:type="pct"/>
            <w:noWrap/>
            <w:vAlign w:val="center"/>
            <w:hideMark/>
          </w:tcPr>
          <w:p w14:paraId="7B166225" w14:textId="77777777" w:rsidR="0018028A" w:rsidRPr="00BF7EFE" w:rsidRDefault="0018028A" w:rsidP="00E52875">
            <w:pPr>
              <w:jc w:val="center"/>
              <w:rPr>
                <w:sz w:val="18"/>
                <w:szCs w:val="18"/>
              </w:rPr>
            </w:pPr>
            <w:r w:rsidRPr="00BF7EFE">
              <w:rPr>
                <w:sz w:val="18"/>
                <w:szCs w:val="18"/>
              </w:rPr>
              <w:t>Lab</w:t>
            </w:r>
          </w:p>
        </w:tc>
        <w:tc>
          <w:tcPr>
            <w:tcW w:w="877" w:type="pct"/>
            <w:noWrap/>
            <w:vAlign w:val="center"/>
            <w:hideMark/>
          </w:tcPr>
          <w:p w14:paraId="24C013BD" w14:textId="77777777" w:rsidR="0018028A" w:rsidRPr="00BF7EFE" w:rsidRDefault="00984BB0" w:rsidP="00E52875">
            <w:pPr>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77" w:type="pct"/>
            <w:noWrap/>
            <w:vAlign w:val="center"/>
            <w:hideMark/>
          </w:tcPr>
          <w:p w14:paraId="77C1FB85" w14:textId="77777777" w:rsidR="0018028A" w:rsidRPr="00BF7EFE" w:rsidRDefault="0018028A" w:rsidP="00E52875">
            <w:pPr>
              <w:jc w:val="center"/>
              <w:rPr>
                <w:sz w:val="18"/>
                <w:szCs w:val="18"/>
              </w:rPr>
            </w:pPr>
            <w:r w:rsidRPr="00BF7EFE">
              <w:rPr>
                <w:sz w:val="18"/>
                <w:szCs w:val="18"/>
              </w:rPr>
              <w:t>s</w:t>
            </w:r>
          </w:p>
        </w:tc>
        <w:tc>
          <w:tcPr>
            <w:tcW w:w="963" w:type="pct"/>
            <w:noWrap/>
            <w:vAlign w:val="center"/>
            <w:hideMark/>
          </w:tcPr>
          <w:p w14:paraId="67DB108E" w14:textId="77777777" w:rsidR="0018028A" w:rsidRPr="00BF7EFE" w:rsidRDefault="0018028A" w:rsidP="00E52875">
            <w:pPr>
              <w:jc w:val="center"/>
              <w:rPr>
                <w:sz w:val="18"/>
                <w:szCs w:val="18"/>
              </w:rPr>
            </w:pPr>
            <w:r w:rsidRPr="00BF7EFE">
              <w:rPr>
                <w:sz w:val="18"/>
                <w:szCs w:val="18"/>
              </w:rPr>
              <w:t>d</w:t>
            </w:r>
          </w:p>
        </w:tc>
        <w:tc>
          <w:tcPr>
            <w:tcW w:w="835" w:type="pct"/>
            <w:noWrap/>
            <w:vAlign w:val="center"/>
            <w:hideMark/>
          </w:tcPr>
          <w:p w14:paraId="5A16FF83" w14:textId="77777777" w:rsidR="0018028A" w:rsidRPr="00BF7EFE" w:rsidRDefault="0018028A" w:rsidP="00E52875">
            <w:pPr>
              <w:jc w:val="center"/>
              <w:rPr>
                <w:sz w:val="18"/>
                <w:szCs w:val="18"/>
              </w:rPr>
            </w:pPr>
            <w:r w:rsidRPr="00BF7EFE">
              <w:rPr>
                <w:sz w:val="18"/>
                <w:szCs w:val="18"/>
              </w:rPr>
              <w:t>h</w:t>
            </w:r>
          </w:p>
        </w:tc>
        <w:tc>
          <w:tcPr>
            <w:tcW w:w="746" w:type="pct"/>
            <w:noWrap/>
            <w:vAlign w:val="center"/>
            <w:hideMark/>
          </w:tcPr>
          <w:p w14:paraId="3F551BF5" w14:textId="77777777" w:rsidR="0018028A" w:rsidRPr="00BF7EFE" w:rsidRDefault="0018028A" w:rsidP="00E52875">
            <w:pPr>
              <w:jc w:val="center"/>
              <w:rPr>
                <w:sz w:val="18"/>
                <w:szCs w:val="18"/>
              </w:rPr>
            </w:pPr>
            <w:r w:rsidRPr="00BF7EFE">
              <w:rPr>
                <w:sz w:val="18"/>
                <w:szCs w:val="18"/>
              </w:rPr>
              <w:t>k</w:t>
            </w:r>
          </w:p>
        </w:tc>
      </w:tr>
      <w:tr w:rsidR="0018028A" w:rsidRPr="00BF7EFE" w14:paraId="56841846" w14:textId="77777777" w:rsidTr="0018028A">
        <w:trPr>
          <w:trHeight w:val="276"/>
          <w:jc w:val="center"/>
        </w:trPr>
        <w:tc>
          <w:tcPr>
            <w:tcW w:w="702" w:type="pct"/>
            <w:noWrap/>
            <w:vAlign w:val="center"/>
            <w:hideMark/>
          </w:tcPr>
          <w:p w14:paraId="0A1F00DA" w14:textId="77777777" w:rsidR="0018028A" w:rsidRPr="00BF7EFE" w:rsidRDefault="0018028A" w:rsidP="000C0C68">
            <w:pPr>
              <w:jc w:val="center"/>
              <w:rPr>
                <w:sz w:val="18"/>
                <w:szCs w:val="18"/>
              </w:rPr>
            </w:pPr>
            <w:r w:rsidRPr="00BF7EFE">
              <w:rPr>
                <w:sz w:val="18"/>
                <w:szCs w:val="18"/>
              </w:rPr>
              <w:t>1</w:t>
            </w:r>
          </w:p>
        </w:tc>
        <w:tc>
          <w:tcPr>
            <w:tcW w:w="877" w:type="pct"/>
            <w:noWrap/>
          </w:tcPr>
          <w:p w14:paraId="62706D0E" w14:textId="77777777" w:rsidR="0018028A" w:rsidRPr="00BF7EFE" w:rsidRDefault="0018028A" w:rsidP="00A65BEB">
            <w:pPr>
              <w:jc w:val="center"/>
              <w:rPr>
                <w:sz w:val="18"/>
                <w:szCs w:val="18"/>
              </w:rPr>
            </w:pPr>
            <w:r w:rsidRPr="00BF7EFE">
              <w:rPr>
                <w:sz w:val="18"/>
                <w:szCs w:val="18"/>
              </w:rPr>
              <w:t>133.4</w:t>
            </w:r>
          </w:p>
        </w:tc>
        <w:tc>
          <w:tcPr>
            <w:tcW w:w="877" w:type="pct"/>
            <w:noWrap/>
          </w:tcPr>
          <w:p w14:paraId="0E14A554" w14:textId="77777777" w:rsidR="0018028A" w:rsidRPr="00BF7EFE" w:rsidRDefault="0018028A" w:rsidP="00A65BEB">
            <w:pPr>
              <w:jc w:val="center"/>
              <w:rPr>
                <w:sz w:val="18"/>
                <w:szCs w:val="18"/>
              </w:rPr>
            </w:pPr>
            <w:r w:rsidRPr="00BF7EFE">
              <w:rPr>
                <w:sz w:val="18"/>
                <w:szCs w:val="18"/>
              </w:rPr>
              <w:t>5.56</w:t>
            </w:r>
          </w:p>
        </w:tc>
        <w:tc>
          <w:tcPr>
            <w:tcW w:w="963" w:type="pct"/>
            <w:noWrap/>
          </w:tcPr>
          <w:p w14:paraId="491748EE" w14:textId="77777777" w:rsidR="0018028A" w:rsidRPr="00BF7EFE" w:rsidRDefault="0018028A" w:rsidP="00A65BEB">
            <w:pPr>
              <w:jc w:val="center"/>
              <w:rPr>
                <w:sz w:val="18"/>
                <w:szCs w:val="18"/>
              </w:rPr>
            </w:pPr>
            <w:r w:rsidRPr="00BF7EFE">
              <w:rPr>
                <w:sz w:val="18"/>
                <w:szCs w:val="18"/>
              </w:rPr>
              <w:t>-3.25</w:t>
            </w:r>
          </w:p>
        </w:tc>
        <w:tc>
          <w:tcPr>
            <w:tcW w:w="835" w:type="pct"/>
            <w:noWrap/>
          </w:tcPr>
          <w:p w14:paraId="1D559BE5" w14:textId="77777777" w:rsidR="0018028A" w:rsidRPr="00BF7EFE" w:rsidRDefault="0018028A" w:rsidP="00A65BEB">
            <w:pPr>
              <w:jc w:val="center"/>
              <w:rPr>
                <w:sz w:val="18"/>
                <w:szCs w:val="18"/>
              </w:rPr>
            </w:pPr>
            <w:r w:rsidRPr="00BF7EFE">
              <w:rPr>
                <w:sz w:val="18"/>
                <w:szCs w:val="18"/>
              </w:rPr>
              <w:t>-0.39</w:t>
            </w:r>
          </w:p>
        </w:tc>
        <w:tc>
          <w:tcPr>
            <w:tcW w:w="746" w:type="pct"/>
            <w:noWrap/>
          </w:tcPr>
          <w:p w14:paraId="784A53F7" w14:textId="77777777" w:rsidR="0018028A" w:rsidRPr="00BF7EFE" w:rsidRDefault="0018028A" w:rsidP="00A65BEB">
            <w:pPr>
              <w:jc w:val="center"/>
              <w:rPr>
                <w:sz w:val="18"/>
                <w:szCs w:val="18"/>
              </w:rPr>
            </w:pPr>
            <w:r w:rsidRPr="00BF7EFE">
              <w:rPr>
                <w:sz w:val="18"/>
                <w:szCs w:val="18"/>
              </w:rPr>
              <w:t>0.99</w:t>
            </w:r>
          </w:p>
        </w:tc>
      </w:tr>
      <w:tr w:rsidR="0018028A" w:rsidRPr="00BF7EFE" w14:paraId="6E71C277" w14:textId="77777777" w:rsidTr="0018028A">
        <w:trPr>
          <w:trHeight w:val="276"/>
          <w:jc w:val="center"/>
        </w:trPr>
        <w:tc>
          <w:tcPr>
            <w:tcW w:w="702" w:type="pct"/>
            <w:noWrap/>
            <w:vAlign w:val="center"/>
            <w:hideMark/>
          </w:tcPr>
          <w:p w14:paraId="24A424DA" w14:textId="77777777" w:rsidR="0018028A" w:rsidRPr="00BF7EFE" w:rsidRDefault="0018028A" w:rsidP="000C0C68">
            <w:pPr>
              <w:jc w:val="center"/>
              <w:rPr>
                <w:sz w:val="18"/>
                <w:szCs w:val="18"/>
              </w:rPr>
            </w:pPr>
            <w:r w:rsidRPr="00BF7EFE">
              <w:rPr>
                <w:sz w:val="18"/>
                <w:szCs w:val="18"/>
              </w:rPr>
              <w:t>2</w:t>
            </w:r>
          </w:p>
        </w:tc>
        <w:tc>
          <w:tcPr>
            <w:tcW w:w="877" w:type="pct"/>
            <w:noWrap/>
          </w:tcPr>
          <w:p w14:paraId="4826767E" w14:textId="77777777" w:rsidR="0018028A" w:rsidRPr="00BF7EFE" w:rsidRDefault="0018028A" w:rsidP="00A65BEB">
            <w:pPr>
              <w:jc w:val="center"/>
              <w:rPr>
                <w:sz w:val="18"/>
                <w:szCs w:val="18"/>
              </w:rPr>
            </w:pPr>
            <w:r w:rsidRPr="00BF7EFE">
              <w:rPr>
                <w:sz w:val="18"/>
                <w:szCs w:val="18"/>
              </w:rPr>
              <w:t>126.9</w:t>
            </w:r>
          </w:p>
        </w:tc>
        <w:tc>
          <w:tcPr>
            <w:tcW w:w="877" w:type="pct"/>
            <w:noWrap/>
          </w:tcPr>
          <w:p w14:paraId="069C9B90" w14:textId="77777777" w:rsidR="0018028A" w:rsidRPr="00BF7EFE" w:rsidRDefault="0018028A" w:rsidP="00A65BEB">
            <w:pPr>
              <w:jc w:val="center"/>
              <w:rPr>
                <w:sz w:val="18"/>
                <w:szCs w:val="18"/>
              </w:rPr>
            </w:pPr>
            <w:r w:rsidRPr="00BF7EFE">
              <w:rPr>
                <w:sz w:val="18"/>
                <w:szCs w:val="18"/>
              </w:rPr>
              <w:t>2.52</w:t>
            </w:r>
          </w:p>
        </w:tc>
        <w:tc>
          <w:tcPr>
            <w:tcW w:w="963" w:type="pct"/>
            <w:noWrap/>
          </w:tcPr>
          <w:p w14:paraId="4108AA58" w14:textId="77777777" w:rsidR="0018028A" w:rsidRPr="00BF7EFE" w:rsidRDefault="0018028A" w:rsidP="00A65BEB">
            <w:pPr>
              <w:jc w:val="center"/>
              <w:rPr>
                <w:sz w:val="18"/>
                <w:szCs w:val="18"/>
              </w:rPr>
            </w:pPr>
            <w:r w:rsidRPr="00BF7EFE">
              <w:rPr>
                <w:sz w:val="18"/>
                <w:szCs w:val="18"/>
              </w:rPr>
              <w:t>-9.68</w:t>
            </w:r>
          </w:p>
        </w:tc>
        <w:tc>
          <w:tcPr>
            <w:tcW w:w="835" w:type="pct"/>
            <w:noWrap/>
          </w:tcPr>
          <w:p w14:paraId="047BD34E" w14:textId="77777777" w:rsidR="0018028A" w:rsidRPr="00BF7EFE" w:rsidRDefault="0018028A" w:rsidP="00A65BEB">
            <w:pPr>
              <w:jc w:val="center"/>
              <w:rPr>
                <w:sz w:val="18"/>
                <w:szCs w:val="18"/>
              </w:rPr>
            </w:pPr>
            <w:r w:rsidRPr="00BF7EFE">
              <w:rPr>
                <w:sz w:val="18"/>
                <w:szCs w:val="18"/>
              </w:rPr>
              <w:t>-1.17</w:t>
            </w:r>
          </w:p>
        </w:tc>
        <w:tc>
          <w:tcPr>
            <w:tcW w:w="746" w:type="pct"/>
            <w:noWrap/>
          </w:tcPr>
          <w:p w14:paraId="1D6608F1" w14:textId="77777777" w:rsidR="0018028A" w:rsidRPr="00BF7EFE" w:rsidRDefault="0018028A" w:rsidP="00A65BEB">
            <w:pPr>
              <w:jc w:val="center"/>
              <w:rPr>
                <w:sz w:val="18"/>
                <w:szCs w:val="18"/>
              </w:rPr>
            </w:pPr>
            <w:r w:rsidRPr="00BF7EFE">
              <w:rPr>
                <w:sz w:val="18"/>
                <w:szCs w:val="18"/>
              </w:rPr>
              <w:t>0.45</w:t>
            </w:r>
          </w:p>
        </w:tc>
      </w:tr>
      <w:tr w:rsidR="0018028A" w:rsidRPr="00BF7EFE" w14:paraId="1C2D40B3" w14:textId="77777777" w:rsidTr="0018028A">
        <w:trPr>
          <w:trHeight w:val="276"/>
          <w:jc w:val="center"/>
        </w:trPr>
        <w:tc>
          <w:tcPr>
            <w:tcW w:w="702" w:type="pct"/>
            <w:noWrap/>
            <w:vAlign w:val="center"/>
            <w:hideMark/>
          </w:tcPr>
          <w:p w14:paraId="1D3E42EC" w14:textId="77777777" w:rsidR="0018028A" w:rsidRPr="00BF7EFE" w:rsidRDefault="0018028A" w:rsidP="000C0C68">
            <w:pPr>
              <w:jc w:val="center"/>
              <w:rPr>
                <w:sz w:val="18"/>
                <w:szCs w:val="18"/>
              </w:rPr>
            </w:pPr>
            <w:r w:rsidRPr="00BF7EFE">
              <w:rPr>
                <w:sz w:val="18"/>
                <w:szCs w:val="18"/>
              </w:rPr>
              <w:t>3</w:t>
            </w:r>
          </w:p>
        </w:tc>
        <w:tc>
          <w:tcPr>
            <w:tcW w:w="877" w:type="pct"/>
            <w:noWrap/>
          </w:tcPr>
          <w:p w14:paraId="789A1C97" w14:textId="77777777" w:rsidR="0018028A" w:rsidRPr="00BF7EFE" w:rsidRDefault="0018028A" w:rsidP="00A65BEB">
            <w:pPr>
              <w:jc w:val="center"/>
              <w:rPr>
                <w:sz w:val="18"/>
                <w:szCs w:val="18"/>
              </w:rPr>
            </w:pPr>
            <w:r w:rsidRPr="00BF7EFE">
              <w:rPr>
                <w:sz w:val="18"/>
                <w:szCs w:val="18"/>
              </w:rPr>
              <w:t>137.5</w:t>
            </w:r>
          </w:p>
        </w:tc>
        <w:tc>
          <w:tcPr>
            <w:tcW w:w="877" w:type="pct"/>
            <w:noWrap/>
          </w:tcPr>
          <w:p w14:paraId="4B47CA49" w14:textId="77777777" w:rsidR="0018028A" w:rsidRPr="00BF7EFE" w:rsidRDefault="0018028A" w:rsidP="00A65BEB">
            <w:pPr>
              <w:jc w:val="center"/>
              <w:rPr>
                <w:sz w:val="18"/>
                <w:szCs w:val="18"/>
              </w:rPr>
            </w:pPr>
            <w:r w:rsidRPr="00BF7EFE">
              <w:rPr>
                <w:sz w:val="18"/>
                <w:szCs w:val="18"/>
              </w:rPr>
              <w:t>4.84</w:t>
            </w:r>
          </w:p>
        </w:tc>
        <w:tc>
          <w:tcPr>
            <w:tcW w:w="963" w:type="pct"/>
            <w:noWrap/>
          </w:tcPr>
          <w:p w14:paraId="1C282F0F" w14:textId="77777777" w:rsidR="0018028A" w:rsidRPr="00BF7EFE" w:rsidRDefault="0018028A" w:rsidP="00A65BEB">
            <w:pPr>
              <w:jc w:val="center"/>
              <w:rPr>
                <w:sz w:val="18"/>
                <w:szCs w:val="18"/>
              </w:rPr>
            </w:pPr>
            <w:r w:rsidRPr="00BF7EFE">
              <w:rPr>
                <w:sz w:val="18"/>
                <w:szCs w:val="18"/>
              </w:rPr>
              <w:t>0.93</w:t>
            </w:r>
          </w:p>
        </w:tc>
        <w:tc>
          <w:tcPr>
            <w:tcW w:w="835" w:type="pct"/>
            <w:noWrap/>
          </w:tcPr>
          <w:p w14:paraId="4CA21270" w14:textId="77777777" w:rsidR="0018028A" w:rsidRPr="00BF7EFE" w:rsidRDefault="0018028A" w:rsidP="00A65BEB">
            <w:pPr>
              <w:jc w:val="center"/>
              <w:rPr>
                <w:sz w:val="18"/>
                <w:szCs w:val="18"/>
              </w:rPr>
            </w:pPr>
            <w:r w:rsidRPr="00BF7EFE">
              <w:rPr>
                <w:sz w:val="18"/>
                <w:szCs w:val="18"/>
              </w:rPr>
              <w:t>0.11</w:t>
            </w:r>
          </w:p>
        </w:tc>
        <w:tc>
          <w:tcPr>
            <w:tcW w:w="746" w:type="pct"/>
            <w:noWrap/>
          </w:tcPr>
          <w:p w14:paraId="00AA312D" w14:textId="77777777" w:rsidR="0018028A" w:rsidRPr="00BF7EFE" w:rsidRDefault="0018028A" w:rsidP="00A65BEB">
            <w:pPr>
              <w:jc w:val="center"/>
              <w:rPr>
                <w:sz w:val="18"/>
                <w:szCs w:val="18"/>
              </w:rPr>
            </w:pPr>
            <w:r w:rsidRPr="00BF7EFE">
              <w:rPr>
                <w:sz w:val="18"/>
                <w:szCs w:val="18"/>
              </w:rPr>
              <w:t>0.86</w:t>
            </w:r>
          </w:p>
        </w:tc>
      </w:tr>
      <w:tr w:rsidR="0018028A" w:rsidRPr="00BF7EFE" w14:paraId="5B3F3DFC" w14:textId="77777777" w:rsidTr="0018028A">
        <w:trPr>
          <w:trHeight w:val="276"/>
          <w:jc w:val="center"/>
        </w:trPr>
        <w:tc>
          <w:tcPr>
            <w:tcW w:w="702" w:type="pct"/>
            <w:noWrap/>
            <w:vAlign w:val="center"/>
            <w:hideMark/>
          </w:tcPr>
          <w:p w14:paraId="0F17D318" w14:textId="77777777" w:rsidR="0018028A" w:rsidRPr="00BF7EFE" w:rsidRDefault="0018028A" w:rsidP="000C0C68">
            <w:pPr>
              <w:jc w:val="center"/>
              <w:rPr>
                <w:sz w:val="18"/>
                <w:szCs w:val="18"/>
              </w:rPr>
            </w:pPr>
            <w:r w:rsidRPr="00BF7EFE">
              <w:rPr>
                <w:sz w:val="18"/>
                <w:szCs w:val="18"/>
              </w:rPr>
              <w:t>4</w:t>
            </w:r>
          </w:p>
        </w:tc>
        <w:tc>
          <w:tcPr>
            <w:tcW w:w="877" w:type="pct"/>
            <w:noWrap/>
          </w:tcPr>
          <w:p w14:paraId="200A0A50" w14:textId="77777777" w:rsidR="0018028A" w:rsidRPr="00BF7EFE" w:rsidRDefault="0018028A" w:rsidP="00A65BEB">
            <w:pPr>
              <w:jc w:val="center"/>
              <w:rPr>
                <w:sz w:val="18"/>
                <w:szCs w:val="18"/>
              </w:rPr>
            </w:pPr>
            <w:r w:rsidRPr="00BF7EFE">
              <w:rPr>
                <w:sz w:val="18"/>
                <w:szCs w:val="18"/>
              </w:rPr>
              <w:t>127.8</w:t>
            </w:r>
          </w:p>
        </w:tc>
        <w:tc>
          <w:tcPr>
            <w:tcW w:w="877" w:type="pct"/>
            <w:noWrap/>
          </w:tcPr>
          <w:p w14:paraId="3C3A5EF0" w14:textId="77777777" w:rsidR="0018028A" w:rsidRPr="00BF7EFE" w:rsidRDefault="0018028A" w:rsidP="00A65BEB">
            <w:pPr>
              <w:jc w:val="center"/>
              <w:rPr>
                <w:sz w:val="18"/>
                <w:szCs w:val="18"/>
              </w:rPr>
            </w:pPr>
            <w:r w:rsidRPr="00BF7EFE">
              <w:rPr>
                <w:sz w:val="18"/>
                <w:szCs w:val="18"/>
              </w:rPr>
              <w:t>32.47</w:t>
            </w:r>
          </w:p>
        </w:tc>
        <w:tc>
          <w:tcPr>
            <w:tcW w:w="963" w:type="pct"/>
            <w:noWrap/>
          </w:tcPr>
          <w:p w14:paraId="26590467" w14:textId="77777777" w:rsidR="0018028A" w:rsidRPr="00BF7EFE" w:rsidRDefault="0018028A" w:rsidP="00A65BEB">
            <w:pPr>
              <w:jc w:val="center"/>
              <w:rPr>
                <w:sz w:val="18"/>
                <w:szCs w:val="18"/>
              </w:rPr>
            </w:pPr>
            <w:r w:rsidRPr="00BF7EFE">
              <w:rPr>
                <w:sz w:val="18"/>
                <w:szCs w:val="18"/>
              </w:rPr>
              <w:t>-8.85</w:t>
            </w:r>
          </w:p>
        </w:tc>
        <w:tc>
          <w:tcPr>
            <w:tcW w:w="835" w:type="pct"/>
            <w:noWrap/>
          </w:tcPr>
          <w:p w14:paraId="400AB218" w14:textId="77777777" w:rsidR="0018028A" w:rsidRPr="00BF7EFE" w:rsidRDefault="0018028A" w:rsidP="00A65BEB">
            <w:pPr>
              <w:jc w:val="center"/>
              <w:rPr>
                <w:sz w:val="18"/>
                <w:szCs w:val="18"/>
              </w:rPr>
            </w:pPr>
            <w:r w:rsidRPr="00BF7EFE">
              <w:rPr>
                <w:sz w:val="18"/>
                <w:szCs w:val="18"/>
              </w:rPr>
              <w:t>-1.07</w:t>
            </w:r>
          </w:p>
        </w:tc>
        <w:tc>
          <w:tcPr>
            <w:tcW w:w="746" w:type="pct"/>
            <w:noWrap/>
          </w:tcPr>
          <w:p w14:paraId="755F11EA" w14:textId="77777777" w:rsidR="0018028A" w:rsidRPr="00BF7EFE" w:rsidRDefault="0018028A" w:rsidP="00A65BEB">
            <w:pPr>
              <w:jc w:val="center"/>
              <w:rPr>
                <w:sz w:val="18"/>
                <w:szCs w:val="18"/>
              </w:rPr>
            </w:pPr>
            <w:r w:rsidRPr="00BF7EFE">
              <w:rPr>
                <w:sz w:val="18"/>
                <w:szCs w:val="18"/>
              </w:rPr>
              <w:t>5.80</w:t>
            </w:r>
          </w:p>
        </w:tc>
      </w:tr>
      <w:tr w:rsidR="0018028A" w:rsidRPr="00BF7EFE" w14:paraId="3A26CB03" w14:textId="77777777" w:rsidTr="0018028A">
        <w:trPr>
          <w:trHeight w:val="276"/>
          <w:jc w:val="center"/>
        </w:trPr>
        <w:tc>
          <w:tcPr>
            <w:tcW w:w="702" w:type="pct"/>
            <w:noWrap/>
            <w:vAlign w:val="center"/>
            <w:hideMark/>
          </w:tcPr>
          <w:p w14:paraId="2439CFAE" w14:textId="77777777" w:rsidR="0018028A" w:rsidRPr="00BF7EFE" w:rsidRDefault="0018028A" w:rsidP="000C0C68">
            <w:pPr>
              <w:jc w:val="center"/>
              <w:rPr>
                <w:sz w:val="18"/>
                <w:szCs w:val="18"/>
              </w:rPr>
            </w:pPr>
            <w:r w:rsidRPr="00BF7EFE">
              <w:rPr>
                <w:sz w:val="18"/>
                <w:szCs w:val="18"/>
              </w:rPr>
              <w:t>5</w:t>
            </w:r>
          </w:p>
        </w:tc>
        <w:tc>
          <w:tcPr>
            <w:tcW w:w="877" w:type="pct"/>
            <w:noWrap/>
          </w:tcPr>
          <w:p w14:paraId="58E10599" w14:textId="77777777" w:rsidR="0018028A" w:rsidRPr="00BF7EFE" w:rsidRDefault="0018028A" w:rsidP="00A65BEB">
            <w:pPr>
              <w:jc w:val="center"/>
              <w:rPr>
                <w:sz w:val="18"/>
                <w:szCs w:val="18"/>
              </w:rPr>
            </w:pPr>
            <w:r w:rsidRPr="00BF7EFE">
              <w:rPr>
                <w:sz w:val="18"/>
                <w:szCs w:val="18"/>
              </w:rPr>
              <w:t>147.6</w:t>
            </w:r>
          </w:p>
        </w:tc>
        <w:tc>
          <w:tcPr>
            <w:tcW w:w="877" w:type="pct"/>
            <w:noWrap/>
          </w:tcPr>
          <w:p w14:paraId="4BA0B20C" w14:textId="77777777" w:rsidR="0018028A" w:rsidRPr="00BF7EFE" w:rsidRDefault="0018028A" w:rsidP="00A65BEB">
            <w:pPr>
              <w:jc w:val="center"/>
              <w:rPr>
                <w:sz w:val="18"/>
                <w:szCs w:val="18"/>
              </w:rPr>
            </w:pPr>
            <w:r w:rsidRPr="00BF7EFE">
              <w:rPr>
                <w:sz w:val="18"/>
                <w:szCs w:val="18"/>
              </w:rPr>
              <w:t>6.81</w:t>
            </w:r>
          </w:p>
        </w:tc>
        <w:tc>
          <w:tcPr>
            <w:tcW w:w="963" w:type="pct"/>
            <w:noWrap/>
          </w:tcPr>
          <w:p w14:paraId="6EDB4CAD" w14:textId="77777777" w:rsidR="0018028A" w:rsidRPr="00BF7EFE" w:rsidRDefault="0018028A" w:rsidP="00A65BEB">
            <w:pPr>
              <w:jc w:val="center"/>
              <w:rPr>
                <w:sz w:val="18"/>
                <w:szCs w:val="18"/>
              </w:rPr>
            </w:pPr>
            <w:r w:rsidRPr="00BF7EFE">
              <w:rPr>
                <w:sz w:val="18"/>
                <w:szCs w:val="18"/>
              </w:rPr>
              <w:t>10.97</w:t>
            </w:r>
          </w:p>
        </w:tc>
        <w:tc>
          <w:tcPr>
            <w:tcW w:w="835" w:type="pct"/>
            <w:noWrap/>
          </w:tcPr>
          <w:p w14:paraId="6E196C46" w14:textId="77777777" w:rsidR="0018028A" w:rsidRPr="00BF7EFE" w:rsidRDefault="0018028A" w:rsidP="00A65BEB">
            <w:pPr>
              <w:jc w:val="center"/>
              <w:rPr>
                <w:sz w:val="18"/>
                <w:szCs w:val="18"/>
              </w:rPr>
            </w:pPr>
            <w:r w:rsidRPr="00BF7EFE">
              <w:rPr>
                <w:sz w:val="18"/>
                <w:szCs w:val="18"/>
              </w:rPr>
              <w:t>1.32</w:t>
            </w:r>
          </w:p>
        </w:tc>
        <w:tc>
          <w:tcPr>
            <w:tcW w:w="746" w:type="pct"/>
            <w:noWrap/>
          </w:tcPr>
          <w:p w14:paraId="605BBB21" w14:textId="77777777" w:rsidR="0018028A" w:rsidRPr="00BF7EFE" w:rsidRDefault="0018028A" w:rsidP="00A65BEB">
            <w:pPr>
              <w:jc w:val="center"/>
              <w:rPr>
                <w:sz w:val="18"/>
                <w:szCs w:val="18"/>
              </w:rPr>
            </w:pPr>
            <w:r w:rsidRPr="00BF7EFE">
              <w:rPr>
                <w:sz w:val="18"/>
                <w:szCs w:val="18"/>
              </w:rPr>
              <w:t>1.22</w:t>
            </w:r>
          </w:p>
        </w:tc>
      </w:tr>
      <w:tr w:rsidR="0018028A" w:rsidRPr="00BF7EFE" w14:paraId="4CA28B80" w14:textId="77777777" w:rsidTr="0018028A">
        <w:trPr>
          <w:trHeight w:val="276"/>
          <w:jc w:val="center"/>
        </w:trPr>
        <w:tc>
          <w:tcPr>
            <w:tcW w:w="702" w:type="pct"/>
            <w:noWrap/>
            <w:vAlign w:val="center"/>
            <w:hideMark/>
          </w:tcPr>
          <w:p w14:paraId="7D470CC0" w14:textId="77777777" w:rsidR="0018028A" w:rsidRPr="00BF7EFE" w:rsidRDefault="0018028A" w:rsidP="000C0C68">
            <w:pPr>
              <w:jc w:val="center"/>
              <w:rPr>
                <w:sz w:val="18"/>
                <w:szCs w:val="18"/>
              </w:rPr>
            </w:pPr>
            <w:r w:rsidRPr="00BF7EFE">
              <w:rPr>
                <w:sz w:val="18"/>
                <w:szCs w:val="18"/>
              </w:rPr>
              <w:t>6</w:t>
            </w:r>
          </w:p>
        </w:tc>
        <w:tc>
          <w:tcPr>
            <w:tcW w:w="877" w:type="pct"/>
            <w:noWrap/>
          </w:tcPr>
          <w:p w14:paraId="29C119B6" w14:textId="77777777" w:rsidR="0018028A" w:rsidRPr="00BF7EFE" w:rsidRDefault="0018028A" w:rsidP="00A65BEB">
            <w:pPr>
              <w:jc w:val="center"/>
              <w:rPr>
                <w:sz w:val="18"/>
                <w:szCs w:val="18"/>
              </w:rPr>
            </w:pPr>
            <w:r w:rsidRPr="00BF7EFE">
              <w:rPr>
                <w:sz w:val="18"/>
                <w:szCs w:val="18"/>
              </w:rPr>
              <w:t>136.1</w:t>
            </w:r>
          </w:p>
        </w:tc>
        <w:tc>
          <w:tcPr>
            <w:tcW w:w="877" w:type="pct"/>
            <w:noWrap/>
          </w:tcPr>
          <w:p w14:paraId="70042D9C" w14:textId="77777777" w:rsidR="0018028A" w:rsidRPr="00BF7EFE" w:rsidRDefault="0018028A" w:rsidP="00A65BEB">
            <w:pPr>
              <w:jc w:val="center"/>
              <w:rPr>
                <w:sz w:val="18"/>
                <w:szCs w:val="18"/>
              </w:rPr>
            </w:pPr>
            <w:r w:rsidRPr="00BF7EFE">
              <w:rPr>
                <w:sz w:val="18"/>
                <w:szCs w:val="18"/>
              </w:rPr>
              <w:t>7.41</w:t>
            </w:r>
          </w:p>
        </w:tc>
        <w:tc>
          <w:tcPr>
            <w:tcW w:w="963" w:type="pct"/>
            <w:noWrap/>
          </w:tcPr>
          <w:p w14:paraId="6B56B959" w14:textId="77777777" w:rsidR="0018028A" w:rsidRPr="00BF7EFE" w:rsidRDefault="0018028A" w:rsidP="00A65BEB">
            <w:pPr>
              <w:jc w:val="center"/>
              <w:rPr>
                <w:sz w:val="18"/>
                <w:szCs w:val="18"/>
              </w:rPr>
            </w:pPr>
            <w:r w:rsidRPr="00BF7EFE">
              <w:rPr>
                <w:sz w:val="18"/>
                <w:szCs w:val="18"/>
              </w:rPr>
              <w:t>-0.53</w:t>
            </w:r>
          </w:p>
        </w:tc>
        <w:tc>
          <w:tcPr>
            <w:tcW w:w="835" w:type="pct"/>
            <w:noWrap/>
          </w:tcPr>
          <w:p w14:paraId="791178F3" w14:textId="77777777" w:rsidR="0018028A" w:rsidRPr="00BF7EFE" w:rsidRDefault="0018028A" w:rsidP="00A65BEB">
            <w:pPr>
              <w:jc w:val="center"/>
              <w:rPr>
                <w:sz w:val="18"/>
                <w:szCs w:val="18"/>
              </w:rPr>
            </w:pPr>
            <w:r w:rsidRPr="00BF7EFE">
              <w:rPr>
                <w:sz w:val="18"/>
                <w:szCs w:val="18"/>
              </w:rPr>
              <w:t>-0.06</w:t>
            </w:r>
          </w:p>
        </w:tc>
        <w:tc>
          <w:tcPr>
            <w:tcW w:w="746" w:type="pct"/>
            <w:noWrap/>
          </w:tcPr>
          <w:p w14:paraId="2E59F897" w14:textId="77777777" w:rsidR="0018028A" w:rsidRPr="00BF7EFE" w:rsidRDefault="0018028A" w:rsidP="00A65BEB">
            <w:pPr>
              <w:jc w:val="center"/>
              <w:rPr>
                <w:sz w:val="18"/>
                <w:szCs w:val="18"/>
              </w:rPr>
            </w:pPr>
            <w:r w:rsidRPr="00BF7EFE">
              <w:rPr>
                <w:sz w:val="18"/>
                <w:szCs w:val="18"/>
              </w:rPr>
              <w:t>1.32</w:t>
            </w:r>
          </w:p>
        </w:tc>
      </w:tr>
      <w:tr w:rsidR="0018028A" w:rsidRPr="00BF7EFE" w14:paraId="03B00B36" w14:textId="77777777" w:rsidTr="0018028A">
        <w:trPr>
          <w:trHeight w:val="276"/>
          <w:jc w:val="center"/>
        </w:trPr>
        <w:tc>
          <w:tcPr>
            <w:tcW w:w="702" w:type="pct"/>
            <w:noWrap/>
            <w:vAlign w:val="center"/>
            <w:hideMark/>
          </w:tcPr>
          <w:p w14:paraId="12CE94C1" w14:textId="77777777" w:rsidR="0018028A" w:rsidRPr="00BF7EFE" w:rsidRDefault="0018028A" w:rsidP="000C0C68">
            <w:pPr>
              <w:jc w:val="center"/>
              <w:rPr>
                <w:sz w:val="18"/>
                <w:szCs w:val="18"/>
              </w:rPr>
            </w:pPr>
            <w:r w:rsidRPr="00BF7EFE">
              <w:rPr>
                <w:sz w:val="18"/>
                <w:szCs w:val="18"/>
              </w:rPr>
              <w:t>7</w:t>
            </w:r>
          </w:p>
        </w:tc>
        <w:tc>
          <w:tcPr>
            <w:tcW w:w="877" w:type="pct"/>
            <w:noWrap/>
          </w:tcPr>
          <w:p w14:paraId="1A2D6F21" w14:textId="77777777" w:rsidR="0018028A" w:rsidRPr="00BF7EFE" w:rsidRDefault="0018028A" w:rsidP="00A65BEB">
            <w:pPr>
              <w:jc w:val="center"/>
              <w:rPr>
                <w:sz w:val="18"/>
                <w:szCs w:val="18"/>
              </w:rPr>
            </w:pPr>
            <w:r w:rsidRPr="00BF7EFE">
              <w:rPr>
                <w:sz w:val="18"/>
                <w:szCs w:val="18"/>
              </w:rPr>
              <w:t>147.0</w:t>
            </w:r>
          </w:p>
        </w:tc>
        <w:tc>
          <w:tcPr>
            <w:tcW w:w="877" w:type="pct"/>
            <w:noWrap/>
          </w:tcPr>
          <w:p w14:paraId="5C0D159C" w14:textId="77777777" w:rsidR="0018028A" w:rsidRPr="00BF7EFE" w:rsidRDefault="0018028A" w:rsidP="00A65BEB">
            <w:pPr>
              <w:jc w:val="center"/>
              <w:rPr>
                <w:sz w:val="18"/>
                <w:szCs w:val="18"/>
              </w:rPr>
            </w:pPr>
            <w:r w:rsidRPr="00BF7EFE">
              <w:rPr>
                <w:sz w:val="18"/>
                <w:szCs w:val="18"/>
              </w:rPr>
              <w:t>17.94</w:t>
            </w:r>
          </w:p>
        </w:tc>
        <w:tc>
          <w:tcPr>
            <w:tcW w:w="963" w:type="pct"/>
            <w:noWrap/>
          </w:tcPr>
          <w:p w14:paraId="7D02EC97" w14:textId="77777777" w:rsidR="0018028A" w:rsidRPr="00BF7EFE" w:rsidRDefault="0018028A" w:rsidP="00A65BEB">
            <w:pPr>
              <w:jc w:val="center"/>
              <w:rPr>
                <w:sz w:val="18"/>
                <w:szCs w:val="18"/>
              </w:rPr>
            </w:pPr>
            <w:r w:rsidRPr="00BF7EFE">
              <w:rPr>
                <w:sz w:val="18"/>
                <w:szCs w:val="18"/>
              </w:rPr>
              <w:t>10.37</w:t>
            </w:r>
          </w:p>
        </w:tc>
        <w:tc>
          <w:tcPr>
            <w:tcW w:w="835" w:type="pct"/>
            <w:noWrap/>
          </w:tcPr>
          <w:p w14:paraId="743B64C6" w14:textId="77777777" w:rsidR="0018028A" w:rsidRPr="00BF7EFE" w:rsidRDefault="0018028A" w:rsidP="00A65BEB">
            <w:pPr>
              <w:jc w:val="center"/>
              <w:rPr>
                <w:sz w:val="18"/>
                <w:szCs w:val="18"/>
              </w:rPr>
            </w:pPr>
            <w:r w:rsidRPr="00BF7EFE">
              <w:rPr>
                <w:sz w:val="18"/>
                <w:szCs w:val="18"/>
              </w:rPr>
              <w:t>1.25</w:t>
            </w:r>
          </w:p>
        </w:tc>
        <w:tc>
          <w:tcPr>
            <w:tcW w:w="746" w:type="pct"/>
            <w:noWrap/>
          </w:tcPr>
          <w:p w14:paraId="2595ECF4" w14:textId="77777777" w:rsidR="0018028A" w:rsidRPr="00BF7EFE" w:rsidRDefault="0018028A" w:rsidP="00A65BEB">
            <w:pPr>
              <w:jc w:val="center"/>
              <w:rPr>
                <w:sz w:val="18"/>
                <w:szCs w:val="18"/>
              </w:rPr>
            </w:pPr>
            <w:r w:rsidRPr="00BF7EFE">
              <w:rPr>
                <w:sz w:val="18"/>
                <w:szCs w:val="18"/>
              </w:rPr>
              <w:t>3.20</w:t>
            </w:r>
          </w:p>
        </w:tc>
      </w:tr>
    </w:tbl>
    <w:p w14:paraId="13AABD6F" w14:textId="77777777" w:rsidR="00E52875" w:rsidRPr="00BF7EFE" w:rsidRDefault="00E52875" w:rsidP="00C5529B">
      <w:pPr>
        <w:tabs>
          <w:tab w:val="left" w:pos="0"/>
          <w:tab w:val="left" w:pos="284"/>
        </w:tabs>
      </w:pPr>
    </w:p>
    <w:p w14:paraId="18320240" w14:textId="70F0671D" w:rsidR="00E52875" w:rsidRPr="00BF7EFE" w:rsidRDefault="00E52875" w:rsidP="00E52875">
      <w:pPr>
        <w:spacing w:line="300" w:lineRule="auto"/>
        <w:jc w:val="center"/>
        <w:rPr>
          <w:rFonts w:eastAsia="等线"/>
          <w:b/>
          <w:szCs w:val="21"/>
        </w:rPr>
      </w:pPr>
      <w:r w:rsidRPr="00BF7EFE">
        <w:rPr>
          <w:rFonts w:eastAsia="等线"/>
          <w:b/>
          <w:szCs w:val="21"/>
        </w:rPr>
        <w:t>表</w:t>
      </w:r>
      <w:r w:rsidRPr="00BF7EFE">
        <w:rPr>
          <w:rFonts w:eastAsia="等线"/>
          <w:b/>
          <w:szCs w:val="21"/>
        </w:rPr>
        <w:t>1</w:t>
      </w:r>
      <w:r w:rsidR="005F3632" w:rsidRPr="00BF7EFE">
        <w:rPr>
          <w:rFonts w:eastAsia="等线"/>
          <w:b/>
          <w:szCs w:val="21"/>
        </w:rPr>
        <w:t>6</w:t>
      </w:r>
      <w:r w:rsidR="005241B0">
        <w:rPr>
          <w:rFonts w:eastAsia="等线"/>
          <w:b/>
          <w:szCs w:val="21"/>
        </w:rPr>
        <w:t>:</w:t>
      </w:r>
      <w:r w:rsidRPr="00BF7EFE">
        <w:rPr>
          <w:rFonts w:eastAsia="等线"/>
          <w:b/>
          <w:szCs w:val="21"/>
        </w:rPr>
        <w:t xml:space="preserve"> </w:t>
      </w:r>
      <w:r w:rsidR="00402149" w:rsidRPr="00BF7EFE">
        <w:rPr>
          <w:rFonts w:eastAsia="等线"/>
          <w:b/>
          <w:szCs w:val="21"/>
        </w:rPr>
        <w:t>D</w:t>
      </w:r>
      <w:r w:rsidRPr="00BF7EFE">
        <w:rPr>
          <w:rFonts w:eastAsia="等线"/>
          <w:b/>
          <w:szCs w:val="21"/>
        </w:rPr>
        <w:t>-HPC</w:t>
      </w:r>
      <w:r w:rsidRPr="00BF7EFE">
        <w:rPr>
          <w:rFonts w:eastAsia="等线"/>
          <w:b/>
          <w:szCs w:val="21"/>
        </w:rPr>
        <w:t>轴心抗压强度平行对比结果</w:t>
      </w:r>
      <w:r w:rsidR="001408C2" w:rsidRPr="00BF7EFE">
        <w:rPr>
          <w:rFonts w:eastAsia="等线"/>
          <w:b/>
          <w:szCs w:val="21"/>
        </w:rPr>
        <w:t>（强度单位</w:t>
      </w:r>
      <w:r w:rsidR="001408C2" w:rsidRPr="00BF7EFE">
        <w:rPr>
          <w:rFonts w:eastAsia="等线"/>
          <w:b/>
          <w:szCs w:val="21"/>
        </w:rPr>
        <w:t>: MPa</w:t>
      </w:r>
      <w:r w:rsidR="001408C2" w:rsidRPr="00BF7EFE">
        <w:rPr>
          <w:rFonts w:eastAsia="等线"/>
          <w:b/>
          <w:szCs w:val="21"/>
        </w:rPr>
        <w:t>）</w:t>
      </w:r>
    </w:p>
    <w:tbl>
      <w:tblPr>
        <w:tblStyle w:val="ab"/>
        <w:tblW w:w="5000" w:type="pct"/>
        <w:jc w:val="center"/>
        <w:tblLook w:val="04A0" w:firstRow="1" w:lastRow="0" w:firstColumn="1" w:lastColumn="0" w:noHBand="0" w:noVBand="1"/>
      </w:tblPr>
      <w:tblGrid>
        <w:gridCol w:w="1304"/>
        <w:gridCol w:w="1629"/>
        <w:gridCol w:w="1629"/>
        <w:gridCol w:w="1788"/>
        <w:gridCol w:w="1551"/>
        <w:gridCol w:w="1385"/>
      </w:tblGrid>
      <w:tr w:rsidR="0069693B" w:rsidRPr="00BF7EFE" w14:paraId="7BFC69AF" w14:textId="77777777" w:rsidTr="0069693B">
        <w:trPr>
          <w:trHeight w:val="276"/>
          <w:jc w:val="center"/>
        </w:trPr>
        <w:tc>
          <w:tcPr>
            <w:tcW w:w="702" w:type="pct"/>
            <w:noWrap/>
            <w:vAlign w:val="center"/>
            <w:hideMark/>
          </w:tcPr>
          <w:p w14:paraId="518D0A32" w14:textId="77777777" w:rsidR="0069693B" w:rsidRPr="00BF7EFE" w:rsidRDefault="0069693B" w:rsidP="00E52875">
            <w:pPr>
              <w:jc w:val="center"/>
              <w:rPr>
                <w:sz w:val="18"/>
                <w:szCs w:val="18"/>
              </w:rPr>
            </w:pPr>
            <w:r w:rsidRPr="00BF7EFE">
              <w:rPr>
                <w:sz w:val="18"/>
                <w:szCs w:val="18"/>
              </w:rPr>
              <w:t>Lab</w:t>
            </w:r>
          </w:p>
        </w:tc>
        <w:tc>
          <w:tcPr>
            <w:tcW w:w="877" w:type="pct"/>
            <w:noWrap/>
            <w:vAlign w:val="center"/>
            <w:hideMark/>
          </w:tcPr>
          <w:p w14:paraId="2ACCFBCE" w14:textId="77777777" w:rsidR="0069693B" w:rsidRPr="00BF7EFE" w:rsidRDefault="00984BB0" w:rsidP="00E52875">
            <w:pPr>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77" w:type="pct"/>
            <w:noWrap/>
            <w:vAlign w:val="center"/>
            <w:hideMark/>
          </w:tcPr>
          <w:p w14:paraId="14E4C6EF" w14:textId="77777777" w:rsidR="0069693B" w:rsidRPr="00BF7EFE" w:rsidRDefault="0069693B" w:rsidP="00E52875">
            <w:pPr>
              <w:jc w:val="center"/>
              <w:rPr>
                <w:sz w:val="18"/>
                <w:szCs w:val="18"/>
              </w:rPr>
            </w:pPr>
            <w:r w:rsidRPr="00BF7EFE">
              <w:rPr>
                <w:sz w:val="18"/>
                <w:szCs w:val="18"/>
              </w:rPr>
              <w:t>s</w:t>
            </w:r>
          </w:p>
        </w:tc>
        <w:tc>
          <w:tcPr>
            <w:tcW w:w="963" w:type="pct"/>
            <w:noWrap/>
            <w:vAlign w:val="center"/>
            <w:hideMark/>
          </w:tcPr>
          <w:p w14:paraId="27B08209" w14:textId="77777777" w:rsidR="0069693B" w:rsidRPr="00BF7EFE" w:rsidRDefault="0069693B" w:rsidP="00E52875">
            <w:pPr>
              <w:jc w:val="center"/>
              <w:rPr>
                <w:sz w:val="18"/>
                <w:szCs w:val="18"/>
              </w:rPr>
            </w:pPr>
            <w:r w:rsidRPr="00BF7EFE">
              <w:rPr>
                <w:sz w:val="18"/>
                <w:szCs w:val="18"/>
              </w:rPr>
              <w:t>d</w:t>
            </w:r>
          </w:p>
        </w:tc>
        <w:tc>
          <w:tcPr>
            <w:tcW w:w="835" w:type="pct"/>
            <w:noWrap/>
            <w:vAlign w:val="center"/>
            <w:hideMark/>
          </w:tcPr>
          <w:p w14:paraId="39796A7D" w14:textId="77777777" w:rsidR="0069693B" w:rsidRPr="00BF7EFE" w:rsidRDefault="0069693B" w:rsidP="00E52875">
            <w:pPr>
              <w:jc w:val="center"/>
              <w:rPr>
                <w:sz w:val="18"/>
                <w:szCs w:val="18"/>
              </w:rPr>
            </w:pPr>
            <w:r w:rsidRPr="00BF7EFE">
              <w:rPr>
                <w:sz w:val="18"/>
                <w:szCs w:val="18"/>
              </w:rPr>
              <w:t>h</w:t>
            </w:r>
          </w:p>
        </w:tc>
        <w:tc>
          <w:tcPr>
            <w:tcW w:w="746" w:type="pct"/>
            <w:noWrap/>
            <w:vAlign w:val="center"/>
            <w:hideMark/>
          </w:tcPr>
          <w:p w14:paraId="01F70160" w14:textId="77777777" w:rsidR="0069693B" w:rsidRPr="00BF7EFE" w:rsidRDefault="0069693B" w:rsidP="00E52875">
            <w:pPr>
              <w:jc w:val="center"/>
              <w:rPr>
                <w:sz w:val="18"/>
                <w:szCs w:val="18"/>
              </w:rPr>
            </w:pPr>
            <w:r w:rsidRPr="00BF7EFE">
              <w:rPr>
                <w:sz w:val="18"/>
                <w:szCs w:val="18"/>
              </w:rPr>
              <w:t>k</w:t>
            </w:r>
          </w:p>
        </w:tc>
      </w:tr>
      <w:tr w:rsidR="0069693B" w:rsidRPr="00BF7EFE" w14:paraId="03FA82FD" w14:textId="77777777" w:rsidTr="0069693B">
        <w:trPr>
          <w:trHeight w:val="276"/>
          <w:jc w:val="center"/>
        </w:trPr>
        <w:tc>
          <w:tcPr>
            <w:tcW w:w="702" w:type="pct"/>
            <w:noWrap/>
            <w:vAlign w:val="center"/>
            <w:hideMark/>
          </w:tcPr>
          <w:p w14:paraId="1D6F460E" w14:textId="77777777" w:rsidR="0069693B" w:rsidRPr="00BF7EFE" w:rsidRDefault="0069693B" w:rsidP="0018157C">
            <w:pPr>
              <w:jc w:val="center"/>
              <w:rPr>
                <w:sz w:val="18"/>
                <w:szCs w:val="18"/>
              </w:rPr>
            </w:pPr>
            <w:r w:rsidRPr="00BF7EFE">
              <w:rPr>
                <w:sz w:val="18"/>
                <w:szCs w:val="18"/>
              </w:rPr>
              <w:t>1</w:t>
            </w:r>
          </w:p>
        </w:tc>
        <w:tc>
          <w:tcPr>
            <w:tcW w:w="877" w:type="pct"/>
            <w:noWrap/>
          </w:tcPr>
          <w:p w14:paraId="50DF4BA5" w14:textId="77777777" w:rsidR="0069693B" w:rsidRPr="00BF7EFE" w:rsidRDefault="0069693B" w:rsidP="0018157C">
            <w:pPr>
              <w:jc w:val="center"/>
              <w:rPr>
                <w:sz w:val="18"/>
                <w:szCs w:val="18"/>
              </w:rPr>
            </w:pPr>
            <w:r w:rsidRPr="00BF7EFE">
              <w:rPr>
                <w:sz w:val="18"/>
                <w:szCs w:val="18"/>
              </w:rPr>
              <w:t>100.0</w:t>
            </w:r>
          </w:p>
        </w:tc>
        <w:tc>
          <w:tcPr>
            <w:tcW w:w="877" w:type="pct"/>
            <w:noWrap/>
          </w:tcPr>
          <w:p w14:paraId="2165DA80" w14:textId="77777777" w:rsidR="0069693B" w:rsidRPr="00BF7EFE" w:rsidRDefault="0069693B" w:rsidP="0018157C">
            <w:pPr>
              <w:jc w:val="center"/>
              <w:rPr>
                <w:sz w:val="18"/>
                <w:szCs w:val="18"/>
              </w:rPr>
            </w:pPr>
            <w:r w:rsidRPr="00BF7EFE">
              <w:rPr>
                <w:sz w:val="18"/>
                <w:szCs w:val="18"/>
              </w:rPr>
              <w:t>2.11</w:t>
            </w:r>
          </w:p>
        </w:tc>
        <w:tc>
          <w:tcPr>
            <w:tcW w:w="963" w:type="pct"/>
            <w:noWrap/>
          </w:tcPr>
          <w:p w14:paraId="5B7C2702" w14:textId="77777777" w:rsidR="0069693B" w:rsidRPr="00BF7EFE" w:rsidRDefault="0069693B" w:rsidP="0018157C">
            <w:pPr>
              <w:jc w:val="center"/>
              <w:rPr>
                <w:sz w:val="18"/>
                <w:szCs w:val="18"/>
              </w:rPr>
            </w:pPr>
            <w:r w:rsidRPr="00BF7EFE">
              <w:rPr>
                <w:sz w:val="18"/>
                <w:szCs w:val="18"/>
              </w:rPr>
              <w:t>0.85</w:t>
            </w:r>
          </w:p>
        </w:tc>
        <w:tc>
          <w:tcPr>
            <w:tcW w:w="835" w:type="pct"/>
            <w:noWrap/>
          </w:tcPr>
          <w:p w14:paraId="44F14EA5" w14:textId="77777777" w:rsidR="0069693B" w:rsidRPr="00BF7EFE" w:rsidRDefault="0069693B" w:rsidP="0018157C">
            <w:pPr>
              <w:jc w:val="center"/>
              <w:rPr>
                <w:sz w:val="18"/>
                <w:szCs w:val="18"/>
              </w:rPr>
            </w:pPr>
            <w:r w:rsidRPr="00BF7EFE">
              <w:rPr>
                <w:sz w:val="18"/>
                <w:szCs w:val="18"/>
              </w:rPr>
              <w:t>0.13</w:t>
            </w:r>
          </w:p>
        </w:tc>
        <w:tc>
          <w:tcPr>
            <w:tcW w:w="746" w:type="pct"/>
            <w:noWrap/>
          </w:tcPr>
          <w:p w14:paraId="7862DE63" w14:textId="77777777" w:rsidR="0069693B" w:rsidRPr="00BF7EFE" w:rsidRDefault="0069693B" w:rsidP="0018157C">
            <w:pPr>
              <w:jc w:val="center"/>
              <w:rPr>
                <w:sz w:val="18"/>
                <w:szCs w:val="18"/>
              </w:rPr>
            </w:pPr>
            <w:r w:rsidRPr="00BF7EFE">
              <w:rPr>
                <w:sz w:val="18"/>
                <w:szCs w:val="18"/>
              </w:rPr>
              <w:t>1.06</w:t>
            </w:r>
          </w:p>
        </w:tc>
      </w:tr>
      <w:tr w:rsidR="0069693B" w:rsidRPr="00BF7EFE" w14:paraId="17099A3F" w14:textId="77777777" w:rsidTr="0069693B">
        <w:trPr>
          <w:trHeight w:val="276"/>
          <w:jc w:val="center"/>
        </w:trPr>
        <w:tc>
          <w:tcPr>
            <w:tcW w:w="702" w:type="pct"/>
            <w:noWrap/>
            <w:vAlign w:val="center"/>
            <w:hideMark/>
          </w:tcPr>
          <w:p w14:paraId="3C7FE3AD" w14:textId="77777777" w:rsidR="0069693B" w:rsidRPr="00BF7EFE" w:rsidRDefault="0069693B" w:rsidP="0018157C">
            <w:pPr>
              <w:jc w:val="center"/>
              <w:rPr>
                <w:sz w:val="18"/>
                <w:szCs w:val="18"/>
              </w:rPr>
            </w:pPr>
            <w:r w:rsidRPr="00BF7EFE">
              <w:rPr>
                <w:sz w:val="18"/>
                <w:szCs w:val="18"/>
              </w:rPr>
              <w:t>2</w:t>
            </w:r>
          </w:p>
        </w:tc>
        <w:tc>
          <w:tcPr>
            <w:tcW w:w="877" w:type="pct"/>
            <w:noWrap/>
          </w:tcPr>
          <w:p w14:paraId="114E2D6E" w14:textId="77777777" w:rsidR="0069693B" w:rsidRPr="00BF7EFE" w:rsidRDefault="0069693B" w:rsidP="0018157C">
            <w:pPr>
              <w:jc w:val="center"/>
              <w:rPr>
                <w:sz w:val="18"/>
                <w:szCs w:val="18"/>
              </w:rPr>
            </w:pPr>
            <w:r w:rsidRPr="00BF7EFE">
              <w:rPr>
                <w:sz w:val="18"/>
                <w:szCs w:val="18"/>
              </w:rPr>
              <w:t>96.3</w:t>
            </w:r>
          </w:p>
        </w:tc>
        <w:tc>
          <w:tcPr>
            <w:tcW w:w="877" w:type="pct"/>
            <w:noWrap/>
          </w:tcPr>
          <w:p w14:paraId="7F3196AB" w14:textId="77777777" w:rsidR="0069693B" w:rsidRPr="00BF7EFE" w:rsidRDefault="0069693B" w:rsidP="0018157C">
            <w:pPr>
              <w:jc w:val="center"/>
              <w:rPr>
                <w:sz w:val="18"/>
                <w:szCs w:val="18"/>
              </w:rPr>
            </w:pPr>
            <w:r w:rsidRPr="00BF7EFE">
              <w:rPr>
                <w:sz w:val="18"/>
                <w:szCs w:val="18"/>
              </w:rPr>
              <w:t>2.91</w:t>
            </w:r>
          </w:p>
        </w:tc>
        <w:tc>
          <w:tcPr>
            <w:tcW w:w="963" w:type="pct"/>
            <w:noWrap/>
          </w:tcPr>
          <w:p w14:paraId="2C6E29CA" w14:textId="77777777" w:rsidR="0069693B" w:rsidRPr="00BF7EFE" w:rsidRDefault="0069693B" w:rsidP="0018157C">
            <w:pPr>
              <w:jc w:val="center"/>
              <w:rPr>
                <w:sz w:val="18"/>
                <w:szCs w:val="18"/>
              </w:rPr>
            </w:pPr>
            <w:r w:rsidRPr="00BF7EFE">
              <w:rPr>
                <w:sz w:val="18"/>
                <w:szCs w:val="18"/>
              </w:rPr>
              <w:t>-2.76</w:t>
            </w:r>
          </w:p>
        </w:tc>
        <w:tc>
          <w:tcPr>
            <w:tcW w:w="835" w:type="pct"/>
            <w:noWrap/>
          </w:tcPr>
          <w:p w14:paraId="1945F40A" w14:textId="77777777" w:rsidR="0069693B" w:rsidRPr="00BF7EFE" w:rsidRDefault="0069693B" w:rsidP="0018157C">
            <w:pPr>
              <w:jc w:val="center"/>
              <w:rPr>
                <w:sz w:val="18"/>
                <w:szCs w:val="18"/>
              </w:rPr>
            </w:pPr>
            <w:r w:rsidRPr="00BF7EFE">
              <w:rPr>
                <w:sz w:val="18"/>
                <w:szCs w:val="18"/>
              </w:rPr>
              <w:t>-0.44</w:t>
            </w:r>
          </w:p>
        </w:tc>
        <w:tc>
          <w:tcPr>
            <w:tcW w:w="746" w:type="pct"/>
            <w:noWrap/>
          </w:tcPr>
          <w:p w14:paraId="2BAFEC51" w14:textId="77777777" w:rsidR="0069693B" w:rsidRPr="00BF7EFE" w:rsidRDefault="0069693B" w:rsidP="0018157C">
            <w:pPr>
              <w:jc w:val="center"/>
              <w:rPr>
                <w:sz w:val="18"/>
                <w:szCs w:val="18"/>
              </w:rPr>
            </w:pPr>
            <w:r w:rsidRPr="00BF7EFE">
              <w:rPr>
                <w:sz w:val="18"/>
                <w:szCs w:val="18"/>
              </w:rPr>
              <w:t>1.45</w:t>
            </w:r>
          </w:p>
        </w:tc>
      </w:tr>
      <w:tr w:rsidR="0069693B" w:rsidRPr="00BF7EFE" w14:paraId="4ED51FB6" w14:textId="77777777" w:rsidTr="0069693B">
        <w:trPr>
          <w:trHeight w:val="276"/>
          <w:jc w:val="center"/>
        </w:trPr>
        <w:tc>
          <w:tcPr>
            <w:tcW w:w="702" w:type="pct"/>
            <w:noWrap/>
            <w:vAlign w:val="center"/>
            <w:hideMark/>
          </w:tcPr>
          <w:p w14:paraId="666F2CEA" w14:textId="77777777" w:rsidR="0069693B" w:rsidRPr="00BF7EFE" w:rsidRDefault="0069693B" w:rsidP="0018157C">
            <w:pPr>
              <w:jc w:val="center"/>
              <w:rPr>
                <w:sz w:val="18"/>
                <w:szCs w:val="18"/>
              </w:rPr>
            </w:pPr>
            <w:r w:rsidRPr="00BF7EFE">
              <w:rPr>
                <w:sz w:val="18"/>
                <w:szCs w:val="18"/>
              </w:rPr>
              <w:t>3</w:t>
            </w:r>
          </w:p>
        </w:tc>
        <w:tc>
          <w:tcPr>
            <w:tcW w:w="877" w:type="pct"/>
            <w:noWrap/>
          </w:tcPr>
          <w:p w14:paraId="521AF887" w14:textId="77777777" w:rsidR="0069693B" w:rsidRPr="00BF7EFE" w:rsidRDefault="0069693B" w:rsidP="0018157C">
            <w:pPr>
              <w:jc w:val="center"/>
              <w:rPr>
                <w:sz w:val="18"/>
                <w:szCs w:val="18"/>
              </w:rPr>
            </w:pPr>
            <w:r w:rsidRPr="00BF7EFE">
              <w:rPr>
                <w:sz w:val="18"/>
                <w:szCs w:val="18"/>
              </w:rPr>
              <w:t>102.2</w:t>
            </w:r>
          </w:p>
        </w:tc>
        <w:tc>
          <w:tcPr>
            <w:tcW w:w="877" w:type="pct"/>
            <w:noWrap/>
          </w:tcPr>
          <w:p w14:paraId="6FBD45FB" w14:textId="77777777" w:rsidR="0069693B" w:rsidRPr="00BF7EFE" w:rsidRDefault="0069693B" w:rsidP="0018157C">
            <w:pPr>
              <w:jc w:val="center"/>
              <w:rPr>
                <w:sz w:val="18"/>
                <w:szCs w:val="18"/>
              </w:rPr>
            </w:pPr>
            <w:r w:rsidRPr="00BF7EFE">
              <w:rPr>
                <w:sz w:val="18"/>
                <w:szCs w:val="18"/>
              </w:rPr>
              <w:t>1.44</w:t>
            </w:r>
          </w:p>
        </w:tc>
        <w:tc>
          <w:tcPr>
            <w:tcW w:w="963" w:type="pct"/>
            <w:noWrap/>
          </w:tcPr>
          <w:p w14:paraId="4B32A073" w14:textId="77777777" w:rsidR="0069693B" w:rsidRPr="00BF7EFE" w:rsidRDefault="0069693B" w:rsidP="0018157C">
            <w:pPr>
              <w:jc w:val="center"/>
              <w:rPr>
                <w:sz w:val="18"/>
                <w:szCs w:val="18"/>
              </w:rPr>
            </w:pPr>
            <w:r w:rsidRPr="00BF7EFE">
              <w:rPr>
                <w:sz w:val="18"/>
                <w:szCs w:val="18"/>
              </w:rPr>
              <w:t>3.12</w:t>
            </w:r>
          </w:p>
        </w:tc>
        <w:tc>
          <w:tcPr>
            <w:tcW w:w="835" w:type="pct"/>
            <w:noWrap/>
          </w:tcPr>
          <w:p w14:paraId="704235C3" w14:textId="77777777" w:rsidR="0069693B" w:rsidRPr="00BF7EFE" w:rsidRDefault="0069693B" w:rsidP="0018157C">
            <w:pPr>
              <w:jc w:val="center"/>
              <w:rPr>
                <w:sz w:val="18"/>
                <w:szCs w:val="18"/>
              </w:rPr>
            </w:pPr>
            <w:r w:rsidRPr="00BF7EFE">
              <w:rPr>
                <w:sz w:val="18"/>
                <w:szCs w:val="18"/>
              </w:rPr>
              <w:t>0.50</w:t>
            </w:r>
          </w:p>
        </w:tc>
        <w:tc>
          <w:tcPr>
            <w:tcW w:w="746" w:type="pct"/>
            <w:noWrap/>
          </w:tcPr>
          <w:p w14:paraId="37157FD0" w14:textId="77777777" w:rsidR="0069693B" w:rsidRPr="00BF7EFE" w:rsidRDefault="0069693B" w:rsidP="0018157C">
            <w:pPr>
              <w:jc w:val="center"/>
              <w:rPr>
                <w:sz w:val="18"/>
                <w:szCs w:val="18"/>
              </w:rPr>
            </w:pPr>
            <w:r w:rsidRPr="00BF7EFE">
              <w:rPr>
                <w:sz w:val="18"/>
                <w:szCs w:val="18"/>
              </w:rPr>
              <w:t>0.72</w:t>
            </w:r>
          </w:p>
        </w:tc>
      </w:tr>
      <w:tr w:rsidR="0069693B" w:rsidRPr="00BF7EFE" w14:paraId="4849EBC6" w14:textId="77777777" w:rsidTr="0069693B">
        <w:trPr>
          <w:trHeight w:val="276"/>
          <w:jc w:val="center"/>
        </w:trPr>
        <w:tc>
          <w:tcPr>
            <w:tcW w:w="702" w:type="pct"/>
            <w:noWrap/>
            <w:vAlign w:val="center"/>
            <w:hideMark/>
          </w:tcPr>
          <w:p w14:paraId="612E5817" w14:textId="77777777" w:rsidR="0069693B" w:rsidRPr="00BF7EFE" w:rsidRDefault="0069693B" w:rsidP="0018157C">
            <w:pPr>
              <w:jc w:val="center"/>
              <w:rPr>
                <w:sz w:val="18"/>
                <w:szCs w:val="18"/>
              </w:rPr>
            </w:pPr>
            <w:r w:rsidRPr="00BF7EFE">
              <w:rPr>
                <w:sz w:val="18"/>
                <w:szCs w:val="18"/>
              </w:rPr>
              <w:t>4</w:t>
            </w:r>
          </w:p>
        </w:tc>
        <w:tc>
          <w:tcPr>
            <w:tcW w:w="877" w:type="pct"/>
            <w:noWrap/>
          </w:tcPr>
          <w:p w14:paraId="49F6556D" w14:textId="77777777" w:rsidR="0069693B" w:rsidRPr="00BF7EFE" w:rsidRDefault="0069693B" w:rsidP="0018157C">
            <w:pPr>
              <w:jc w:val="center"/>
              <w:rPr>
                <w:sz w:val="18"/>
                <w:szCs w:val="18"/>
              </w:rPr>
            </w:pPr>
            <w:r w:rsidRPr="00BF7EFE">
              <w:rPr>
                <w:sz w:val="18"/>
                <w:szCs w:val="18"/>
              </w:rPr>
              <w:t>100.6</w:t>
            </w:r>
          </w:p>
        </w:tc>
        <w:tc>
          <w:tcPr>
            <w:tcW w:w="877" w:type="pct"/>
            <w:noWrap/>
          </w:tcPr>
          <w:p w14:paraId="0A382618" w14:textId="77777777" w:rsidR="0069693B" w:rsidRPr="00BF7EFE" w:rsidRDefault="0069693B" w:rsidP="0018157C">
            <w:pPr>
              <w:jc w:val="center"/>
              <w:rPr>
                <w:sz w:val="18"/>
                <w:szCs w:val="18"/>
              </w:rPr>
            </w:pPr>
            <w:r w:rsidRPr="00BF7EFE">
              <w:rPr>
                <w:sz w:val="18"/>
                <w:szCs w:val="18"/>
              </w:rPr>
              <w:t>7.76</w:t>
            </w:r>
          </w:p>
        </w:tc>
        <w:tc>
          <w:tcPr>
            <w:tcW w:w="963" w:type="pct"/>
            <w:noWrap/>
          </w:tcPr>
          <w:p w14:paraId="271A24FC" w14:textId="77777777" w:rsidR="0069693B" w:rsidRPr="00BF7EFE" w:rsidRDefault="0069693B" w:rsidP="0018157C">
            <w:pPr>
              <w:jc w:val="center"/>
              <w:rPr>
                <w:sz w:val="18"/>
                <w:szCs w:val="18"/>
              </w:rPr>
            </w:pPr>
            <w:r w:rsidRPr="00BF7EFE">
              <w:rPr>
                <w:sz w:val="18"/>
                <w:szCs w:val="18"/>
              </w:rPr>
              <w:t>1.47</w:t>
            </w:r>
          </w:p>
        </w:tc>
        <w:tc>
          <w:tcPr>
            <w:tcW w:w="835" w:type="pct"/>
            <w:noWrap/>
          </w:tcPr>
          <w:p w14:paraId="3109AF37" w14:textId="77777777" w:rsidR="0069693B" w:rsidRPr="00BF7EFE" w:rsidRDefault="0069693B" w:rsidP="0018157C">
            <w:pPr>
              <w:jc w:val="center"/>
              <w:rPr>
                <w:sz w:val="18"/>
                <w:szCs w:val="18"/>
              </w:rPr>
            </w:pPr>
            <w:r w:rsidRPr="00BF7EFE">
              <w:rPr>
                <w:sz w:val="18"/>
                <w:szCs w:val="18"/>
              </w:rPr>
              <w:t>0.23</w:t>
            </w:r>
          </w:p>
        </w:tc>
        <w:tc>
          <w:tcPr>
            <w:tcW w:w="746" w:type="pct"/>
            <w:noWrap/>
          </w:tcPr>
          <w:p w14:paraId="5B939863" w14:textId="77777777" w:rsidR="0069693B" w:rsidRPr="00BF7EFE" w:rsidRDefault="0069693B" w:rsidP="0018157C">
            <w:pPr>
              <w:jc w:val="center"/>
              <w:rPr>
                <w:sz w:val="18"/>
                <w:szCs w:val="18"/>
              </w:rPr>
            </w:pPr>
            <w:r w:rsidRPr="00BF7EFE">
              <w:rPr>
                <w:sz w:val="18"/>
                <w:szCs w:val="18"/>
              </w:rPr>
              <w:t>3.88</w:t>
            </w:r>
          </w:p>
        </w:tc>
      </w:tr>
      <w:tr w:rsidR="0069693B" w:rsidRPr="00BF7EFE" w14:paraId="0913E06F" w14:textId="77777777" w:rsidTr="0069693B">
        <w:trPr>
          <w:trHeight w:val="276"/>
          <w:jc w:val="center"/>
        </w:trPr>
        <w:tc>
          <w:tcPr>
            <w:tcW w:w="702" w:type="pct"/>
            <w:noWrap/>
            <w:vAlign w:val="center"/>
            <w:hideMark/>
          </w:tcPr>
          <w:p w14:paraId="56E6F4A7" w14:textId="77777777" w:rsidR="0069693B" w:rsidRPr="00BF7EFE" w:rsidRDefault="0069693B" w:rsidP="0018157C">
            <w:pPr>
              <w:jc w:val="center"/>
              <w:rPr>
                <w:sz w:val="18"/>
                <w:szCs w:val="18"/>
              </w:rPr>
            </w:pPr>
            <w:r w:rsidRPr="00BF7EFE">
              <w:rPr>
                <w:sz w:val="18"/>
                <w:szCs w:val="18"/>
              </w:rPr>
              <w:t>5</w:t>
            </w:r>
          </w:p>
        </w:tc>
        <w:tc>
          <w:tcPr>
            <w:tcW w:w="877" w:type="pct"/>
            <w:noWrap/>
          </w:tcPr>
          <w:p w14:paraId="75448FD1" w14:textId="77777777" w:rsidR="0069693B" w:rsidRPr="00BF7EFE" w:rsidRDefault="0069693B" w:rsidP="0018157C">
            <w:pPr>
              <w:jc w:val="center"/>
              <w:rPr>
                <w:sz w:val="18"/>
                <w:szCs w:val="18"/>
              </w:rPr>
            </w:pPr>
            <w:r w:rsidRPr="00BF7EFE">
              <w:rPr>
                <w:sz w:val="18"/>
                <w:szCs w:val="18"/>
              </w:rPr>
              <w:t>91.6</w:t>
            </w:r>
          </w:p>
        </w:tc>
        <w:tc>
          <w:tcPr>
            <w:tcW w:w="877" w:type="pct"/>
            <w:noWrap/>
          </w:tcPr>
          <w:p w14:paraId="624E4D5E" w14:textId="77777777" w:rsidR="0069693B" w:rsidRPr="00BF7EFE" w:rsidRDefault="0069693B" w:rsidP="0018157C">
            <w:pPr>
              <w:jc w:val="center"/>
              <w:rPr>
                <w:sz w:val="18"/>
                <w:szCs w:val="18"/>
              </w:rPr>
            </w:pPr>
            <w:r w:rsidRPr="00BF7EFE">
              <w:rPr>
                <w:sz w:val="18"/>
                <w:szCs w:val="18"/>
              </w:rPr>
              <w:t>4.11</w:t>
            </w:r>
          </w:p>
        </w:tc>
        <w:tc>
          <w:tcPr>
            <w:tcW w:w="963" w:type="pct"/>
            <w:noWrap/>
          </w:tcPr>
          <w:p w14:paraId="70FB0682" w14:textId="77777777" w:rsidR="0069693B" w:rsidRPr="00BF7EFE" w:rsidRDefault="0069693B" w:rsidP="0018157C">
            <w:pPr>
              <w:jc w:val="center"/>
              <w:rPr>
                <w:sz w:val="18"/>
                <w:szCs w:val="18"/>
              </w:rPr>
            </w:pPr>
            <w:r w:rsidRPr="00BF7EFE">
              <w:rPr>
                <w:sz w:val="18"/>
                <w:szCs w:val="18"/>
              </w:rPr>
              <w:t>-7.53</w:t>
            </w:r>
          </w:p>
        </w:tc>
        <w:tc>
          <w:tcPr>
            <w:tcW w:w="835" w:type="pct"/>
            <w:noWrap/>
          </w:tcPr>
          <w:p w14:paraId="693590A0" w14:textId="77777777" w:rsidR="0069693B" w:rsidRPr="00BF7EFE" w:rsidRDefault="0069693B" w:rsidP="0018157C">
            <w:pPr>
              <w:jc w:val="center"/>
              <w:rPr>
                <w:sz w:val="18"/>
                <w:szCs w:val="18"/>
              </w:rPr>
            </w:pPr>
            <w:r w:rsidRPr="00BF7EFE">
              <w:rPr>
                <w:sz w:val="18"/>
                <w:szCs w:val="18"/>
              </w:rPr>
              <w:t>-1.20</w:t>
            </w:r>
          </w:p>
        </w:tc>
        <w:tc>
          <w:tcPr>
            <w:tcW w:w="746" w:type="pct"/>
            <w:noWrap/>
          </w:tcPr>
          <w:p w14:paraId="46FA3D71" w14:textId="77777777" w:rsidR="0069693B" w:rsidRPr="00BF7EFE" w:rsidRDefault="0069693B" w:rsidP="0018157C">
            <w:pPr>
              <w:jc w:val="center"/>
              <w:rPr>
                <w:sz w:val="18"/>
                <w:szCs w:val="18"/>
              </w:rPr>
            </w:pPr>
            <w:r w:rsidRPr="00BF7EFE">
              <w:rPr>
                <w:sz w:val="18"/>
                <w:szCs w:val="18"/>
              </w:rPr>
              <w:t>2.06</w:t>
            </w:r>
          </w:p>
        </w:tc>
      </w:tr>
      <w:tr w:rsidR="0069693B" w:rsidRPr="00BF7EFE" w14:paraId="64F3FE06" w14:textId="77777777" w:rsidTr="0069693B">
        <w:trPr>
          <w:trHeight w:val="276"/>
          <w:jc w:val="center"/>
        </w:trPr>
        <w:tc>
          <w:tcPr>
            <w:tcW w:w="702" w:type="pct"/>
            <w:noWrap/>
            <w:vAlign w:val="center"/>
            <w:hideMark/>
          </w:tcPr>
          <w:p w14:paraId="5A95C7A2" w14:textId="77777777" w:rsidR="0069693B" w:rsidRPr="00BF7EFE" w:rsidRDefault="0069693B" w:rsidP="0018157C">
            <w:pPr>
              <w:jc w:val="center"/>
              <w:rPr>
                <w:sz w:val="18"/>
                <w:szCs w:val="18"/>
              </w:rPr>
            </w:pPr>
            <w:r w:rsidRPr="00BF7EFE">
              <w:rPr>
                <w:sz w:val="18"/>
                <w:szCs w:val="18"/>
              </w:rPr>
              <w:t>6</w:t>
            </w:r>
          </w:p>
        </w:tc>
        <w:tc>
          <w:tcPr>
            <w:tcW w:w="877" w:type="pct"/>
            <w:noWrap/>
          </w:tcPr>
          <w:p w14:paraId="3F186C5E" w14:textId="77777777" w:rsidR="0069693B" w:rsidRPr="00BF7EFE" w:rsidRDefault="0069693B" w:rsidP="0018157C">
            <w:pPr>
              <w:jc w:val="center"/>
              <w:rPr>
                <w:sz w:val="18"/>
                <w:szCs w:val="18"/>
              </w:rPr>
            </w:pPr>
            <w:r w:rsidRPr="00BF7EFE">
              <w:rPr>
                <w:sz w:val="18"/>
                <w:szCs w:val="18"/>
              </w:rPr>
              <w:t>110.4</w:t>
            </w:r>
          </w:p>
        </w:tc>
        <w:tc>
          <w:tcPr>
            <w:tcW w:w="877" w:type="pct"/>
            <w:noWrap/>
          </w:tcPr>
          <w:p w14:paraId="270215CF" w14:textId="77777777" w:rsidR="0069693B" w:rsidRPr="00BF7EFE" w:rsidRDefault="0069693B" w:rsidP="0018157C">
            <w:pPr>
              <w:jc w:val="center"/>
              <w:rPr>
                <w:sz w:val="18"/>
                <w:szCs w:val="18"/>
              </w:rPr>
            </w:pPr>
            <w:r w:rsidRPr="00BF7EFE">
              <w:rPr>
                <w:sz w:val="18"/>
                <w:szCs w:val="18"/>
              </w:rPr>
              <w:t>4.37</w:t>
            </w:r>
          </w:p>
        </w:tc>
        <w:tc>
          <w:tcPr>
            <w:tcW w:w="963" w:type="pct"/>
            <w:noWrap/>
          </w:tcPr>
          <w:p w14:paraId="160B80DE" w14:textId="77777777" w:rsidR="0069693B" w:rsidRPr="00BF7EFE" w:rsidRDefault="0069693B" w:rsidP="0018157C">
            <w:pPr>
              <w:jc w:val="center"/>
              <w:rPr>
                <w:sz w:val="18"/>
                <w:szCs w:val="18"/>
              </w:rPr>
            </w:pPr>
            <w:r w:rsidRPr="00BF7EFE">
              <w:rPr>
                <w:sz w:val="18"/>
                <w:szCs w:val="18"/>
              </w:rPr>
              <w:t>11.27</w:t>
            </w:r>
          </w:p>
        </w:tc>
        <w:tc>
          <w:tcPr>
            <w:tcW w:w="835" w:type="pct"/>
            <w:noWrap/>
          </w:tcPr>
          <w:p w14:paraId="525B6FE2" w14:textId="77777777" w:rsidR="0069693B" w:rsidRPr="00BF7EFE" w:rsidRDefault="0069693B" w:rsidP="0018157C">
            <w:pPr>
              <w:jc w:val="center"/>
              <w:rPr>
                <w:sz w:val="18"/>
                <w:szCs w:val="18"/>
              </w:rPr>
            </w:pPr>
            <w:r w:rsidRPr="00BF7EFE">
              <w:rPr>
                <w:sz w:val="18"/>
                <w:szCs w:val="18"/>
              </w:rPr>
              <w:t>1.79</w:t>
            </w:r>
          </w:p>
        </w:tc>
        <w:tc>
          <w:tcPr>
            <w:tcW w:w="746" w:type="pct"/>
            <w:noWrap/>
          </w:tcPr>
          <w:p w14:paraId="18E00387" w14:textId="77777777" w:rsidR="0069693B" w:rsidRPr="00BF7EFE" w:rsidRDefault="0069693B" w:rsidP="0018157C">
            <w:pPr>
              <w:jc w:val="center"/>
              <w:rPr>
                <w:sz w:val="18"/>
                <w:szCs w:val="18"/>
              </w:rPr>
            </w:pPr>
            <w:r w:rsidRPr="00BF7EFE">
              <w:rPr>
                <w:sz w:val="18"/>
                <w:szCs w:val="18"/>
              </w:rPr>
              <w:t>2.18</w:t>
            </w:r>
          </w:p>
        </w:tc>
      </w:tr>
      <w:tr w:rsidR="0069693B" w:rsidRPr="00BF7EFE" w14:paraId="33A9F760" w14:textId="77777777" w:rsidTr="0069693B">
        <w:trPr>
          <w:trHeight w:val="276"/>
          <w:jc w:val="center"/>
        </w:trPr>
        <w:tc>
          <w:tcPr>
            <w:tcW w:w="702" w:type="pct"/>
            <w:noWrap/>
            <w:vAlign w:val="center"/>
            <w:hideMark/>
          </w:tcPr>
          <w:p w14:paraId="7F651DEB" w14:textId="77777777" w:rsidR="0069693B" w:rsidRPr="00BF7EFE" w:rsidRDefault="0069693B" w:rsidP="0018157C">
            <w:pPr>
              <w:jc w:val="center"/>
              <w:rPr>
                <w:sz w:val="18"/>
                <w:szCs w:val="18"/>
              </w:rPr>
            </w:pPr>
            <w:r w:rsidRPr="00BF7EFE">
              <w:rPr>
                <w:sz w:val="18"/>
                <w:szCs w:val="18"/>
              </w:rPr>
              <w:t>7</w:t>
            </w:r>
          </w:p>
        </w:tc>
        <w:tc>
          <w:tcPr>
            <w:tcW w:w="877" w:type="pct"/>
            <w:noWrap/>
          </w:tcPr>
          <w:p w14:paraId="6539B63B" w14:textId="77777777" w:rsidR="0069693B" w:rsidRPr="00BF7EFE" w:rsidRDefault="0069693B" w:rsidP="0018157C">
            <w:pPr>
              <w:jc w:val="center"/>
              <w:rPr>
                <w:sz w:val="18"/>
                <w:szCs w:val="18"/>
              </w:rPr>
            </w:pPr>
            <w:r w:rsidRPr="00BF7EFE">
              <w:rPr>
                <w:sz w:val="18"/>
                <w:szCs w:val="18"/>
              </w:rPr>
              <w:t>93.0</w:t>
            </w:r>
          </w:p>
        </w:tc>
        <w:tc>
          <w:tcPr>
            <w:tcW w:w="877" w:type="pct"/>
            <w:noWrap/>
          </w:tcPr>
          <w:p w14:paraId="7210EAFE" w14:textId="77777777" w:rsidR="0069693B" w:rsidRPr="00BF7EFE" w:rsidRDefault="0069693B" w:rsidP="0018157C">
            <w:pPr>
              <w:jc w:val="center"/>
              <w:rPr>
                <w:sz w:val="18"/>
                <w:szCs w:val="18"/>
              </w:rPr>
            </w:pPr>
            <w:r w:rsidRPr="00BF7EFE">
              <w:rPr>
                <w:sz w:val="18"/>
                <w:szCs w:val="18"/>
              </w:rPr>
              <w:t>8.82</w:t>
            </w:r>
          </w:p>
        </w:tc>
        <w:tc>
          <w:tcPr>
            <w:tcW w:w="963" w:type="pct"/>
            <w:noWrap/>
          </w:tcPr>
          <w:p w14:paraId="0E141241" w14:textId="77777777" w:rsidR="0069693B" w:rsidRPr="00BF7EFE" w:rsidRDefault="0069693B" w:rsidP="0018157C">
            <w:pPr>
              <w:jc w:val="center"/>
              <w:rPr>
                <w:sz w:val="18"/>
                <w:szCs w:val="18"/>
              </w:rPr>
            </w:pPr>
            <w:r w:rsidRPr="00BF7EFE">
              <w:rPr>
                <w:sz w:val="18"/>
                <w:szCs w:val="18"/>
              </w:rPr>
              <w:t>-6.07</w:t>
            </w:r>
          </w:p>
        </w:tc>
        <w:tc>
          <w:tcPr>
            <w:tcW w:w="835" w:type="pct"/>
            <w:noWrap/>
          </w:tcPr>
          <w:p w14:paraId="330D0462" w14:textId="77777777" w:rsidR="0069693B" w:rsidRPr="00BF7EFE" w:rsidRDefault="0069693B" w:rsidP="0018157C">
            <w:pPr>
              <w:jc w:val="center"/>
              <w:rPr>
                <w:sz w:val="18"/>
                <w:szCs w:val="18"/>
              </w:rPr>
            </w:pPr>
            <w:r w:rsidRPr="00BF7EFE">
              <w:rPr>
                <w:sz w:val="18"/>
                <w:szCs w:val="18"/>
              </w:rPr>
              <w:t>-0.96</w:t>
            </w:r>
          </w:p>
        </w:tc>
        <w:tc>
          <w:tcPr>
            <w:tcW w:w="746" w:type="pct"/>
            <w:noWrap/>
          </w:tcPr>
          <w:p w14:paraId="156DE2FE" w14:textId="77777777" w:rsidR="0069693B" w:rsidRPr="00BF7EFE" w:rsidRDefault="0069693B" w:rsidP="0018157C">
            <w:pPr>
              <w:jc w:val="center"/>
              <w:rPr>
                <w:sz w:val="18"/>
                <w:szCs w:val="18"/>
              </w:rPr>
            </w:pPr>
            <w:r w:rsidRPr="00BF7EFE">
              <w:rPr>
                <w:sz w:val="18"/>
                <w:szCs w:val="18"/>
              </w:rPr>
              <w:t>4.41</w:t>
            </w:r>
          </w:p>
        </w:tc>
      </w:tr>
    </w:tbl>
    <w:p w14:paraId="1A83F432" w14:textId="77777777" w:rsidR="00E52875" w:rsidRPr="00BF7EFE" w:rsidRDefault="00E52875" w:rsidP="00E52875">
      <w:pPr>
        <w:tabs>
          <w:tab w:val="left" w:pos="0"/>
        </w:tabs>
      </w:pPr>
    </w:p>
    <w:p w14:paraId="533BDF3B" w14:textId="2B2FDC8B" w:rsidR="00E52875" w:rsidRPr="00BF7EFE" w:rsidRDefault="001408C2" w:rsidP="001408C2">
      <w:pPr>
        <w:tabs>
          <w:tab w:val="left" w:pos="0"/>
          <w:tab w:val="left" w:pos="284"/>
        </w:tabs>
        <w:jc w:val="center"/>
      </w:pPr>
      <w:r w:rsidRPr="00BF7EFE">
        <w:rPr>
          <w:rFonts w:eastAsia="等线"/>
          <w:b/>
          <w:szCs w:val="21"/>
        </w:rPr>
        <w:t>表</w:t>
      </w:r>
      <w:r w:rsidRPr="00BF7EFE">
        <w:rPr>
          <w:rFonts w:eastAsia="等线"/>
          <w:b/>
          <w:szCs w:val="21"/>
        </w:rPr>
        <w:t>1</w:t>
      </w:r>
      <w:r w:rsidR="005F3632" w:rsidRPr="00BF7EFE">
        <w:rPr>
          <w:rFonts w:eastAsia="等线"/>
          <w:b/>
          <w:szCs w:val="21"/>
        </w:rPr>
        <w:t>7</w:t>
      </w:r>
      <w:r w:rsidR="005241B0">
        <w:rPr>
          <w:rFonts w:eastAsia="等线"/>
          <w:b/>
          <w:szCs w:val="21"/>
        </w:rPr>
        <w:t>:</w:t>
      </w:r>
      <w:r w:rsidRPr="00BF7EFE">
        <w:rPr>
          <w:rFonts w:eastAsia="等线"/>
          <w:b/>
          <w:szCs w:val="21"/>
        </w:rPr>
        <w:t xml:space="preserve"> </w:t>
      </w:r>
      <w:r w:rsidR="008A58AC" w:rsidRPr="00BF7EFE">
        <w:rPr>
          <w:rFonts w:eastAsia="等线"/>
          <w:b/>
          <w:szCs w:val="21"/>
        </w:rPr>
        <w:t>不同材料的轴</w:t>
      </w:r>
      <w:r w:rsidRPr="00BF7EFE">
        <w:rPr>
          <w:rFonts w:eastAsia="等线"/>
          <w:b/>
          <w:szCs w:val="21"/>
        </w:rPr>
        <w:t>压弹模（单位</w:t>
      </w:r>
      <w:r w:rsidRPr="00BF7EFE">
        <w:rPr>
          <w:rFonts w:eastAsia="等线"/>
          <w:b/>
          <w:szCs w:val="21"/>
        </w:rPr>
        <w:t>: GPa</w:t>
      </w:r>
      <w:r w:rsidRPr="00BF7EFE">
        <w:rPr>
          <w:rFonts w:eastAsia="等线"/>
          <w:b/>
          <w:szCs w:val="21"/>
        </w:rPr>
        <w:t>）</w:t>
      </w:r>
    </w:p>
    <w:tbl>
      <w:tblPr>
        <w:tblStyle w:val="ab"/>
        <w:tblW w:w="5000" w:type="pct"/>
        <w:tblLook w:val="04A0" w:firstRow="1" w:lastRow="0" w:firstColumn="1" w:lastColumn="0" w:noHBand="0" w:noVBand="1"/>
      </w:tblPr>
      <w:tblGrid>
        <w:gridCol w:w="1411"/>
        <w:gridCol w:w="1640"/>
        <w:gridCol w:w="2712"/>
        <w:gridCol w:w="3523"/>
      </w:tblGrid>
      <w:tr w:rsidR="003D2303" w:rsidRPr="00BF7EFE" w14:paraId="693EA1DB" w14:textId="77777777" w:rsidTr="003D2303">
        <w:trPr>
          <w:trHeight w:val="276"/>
        </w:trPr>
        <w:tc>
          <w:tcPr>
            <w:tcW w:w="760" w:type="pct"/>
            <w:noWrap/>
            <w:vAlign w:val="center"/>
            <w:hideMark/>
          </w:tcPr>
          <w:p w14:paraId="3AEFB5B2" w14:textId="77777777" w:rsidR="003D2303" w:rsidRPr="00BF7EFE" w:rsidRDefault="003D2303" w:rsidP="00635EEB">
            <w:pPr>
              <w:tabs>
                <w:tab w:val="left" w:pos="0"/>
                <w:tab w:val="left" w:pos="284"/>
              </w:tabs>
              <w:jc w:val="center"/>
              <w:rPr>
                <w:sz w:val="18"/>
                <w:szCs w:val="18"/>
              </w:rPr>
            </w:pPr>
            <w:r w:rsidRPr="00BF7EFE">
              <w:rPr>
                <w:sz w:val="18"/>
                <w:szCs w:val="18"/>
              </w:rPr>
              <w:t>Material</w:t>
            </w:r>
          </w:p>
        </w:tc>
        <w:tc>
          <w:tcPr>
            <w:tcW w:w="883" w:type="pct"/>
            <w:noWrap/>
            <w:vAlign w:val="center"/>
            <w:hideMark/>
          </w:tcPr>
          <w:p w14:paraId="191A50A6" w14:textId="77777777" w:rsidR="003D2303" w:rsidRPr="00BF7EFE" w:rsidRDefault="003D2303" w:rsidP="00635EEB">
            <w:pPr>
              <w:tabs>
                <w:tab w:val="left" w:pos="0"/>
                <w:tab w:val="left" w:pos="284"/>
              </w:tabs>
              <w:jc w:val="center"/>
              <w:rPr>
                <w:sz w:val="18"/>
                <w:szCs w:val="18"/>
              </w:rPr>
            </w:pPr>
            <w:r w:rsidRPr="00BF7EFE">
              <w:rPr>
                <w:sz w:val="18"/>
                <w:szCs w:val="18"/>
              </w:rPr>
              <w:t>Lab</w:t>
            </w:r>
          </w:p>
        </w:tc>
        <w:tc>
          <w:tcPr>
            <w:tcW w:w="1460" w:type="pct"/>
            <w:noWrap/>
            <w:vAlign w:val="center"/>
            <w:hideMark/>
          </w:tcPr>
          <w:p w14:paraId="2194A1C2" w14:textId="77777777" w:rsidR="003D2303" w:rsidRPr="00BF7EFE" w:rsidRDefault="00984BB0" w:rsidP="00635EEB">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1897" w:type="pct"/>
            <w:noWrap/>
            <w:vAlign w:val="center"/>
            <w:hideMark/>
          </w:tcPr>
          <w:p w14:paraId="5E0E64D2" w14:textId="77777777" w:rsidR="003D2303" w:rsidRPr="00BF7EFE" w:rsidRDefault="003D2303" w:rsidP="00635EEB">
            <w:pPr>
              <w:tabs>
                <w:tab w:val="left" w:pos="0"/>
                <w:tab w:val="left" w:pos="284"/>
              </w:tabs>
              <w:jc w:val="center"/>
              <w:rPr>
                <w:sz w:val="18"/>
                <w:szCs w:val="18"/>
              </w:rPr>
            </w:pPr>
            <w:r w:rsidRPr="00BF7EFE">
              <w:rPr>
                <w:sz w:val="18"/>
                <w:szCs w:val="18"/>
              </w:rPr>
              <w:t>Ec-</w:t>
            </w:r>
            <w:r w:rsidR="00492CBB" w:rsidRPr="00BF7EFE">
              <w:rPr>
                <w:sz w:val="18"/>
                <w:szCs w:val="18"/>
              </w:rPr>
              <w:t>AVE</w:t>
            </w:r>
          </w:p>
        </w:tc>
      </w:tr>
      <w:tr w:rsidR="003D2303" w:rsidRPr="00BF7EFE" w14:paraId="7B0517E3" w14:textId="77777777" w:rsidTr="003D2303">
        <w:trPr>
          <w:trHeight w:val="276"/>
        </w:trPr>
        <w:tc>
          <w:tcPr>
            <w:tcW w:w="760" w:type="pct"/>
            <w:vMerge w:val="restart"/>
            <w:noWrap/>
            <w:vAlign w:val="center"/>
            <w:hideMark/>
          </w:tcPr>
          <w:p w14:paraId="22D43909" w14:textId="77777777" w:rsidR="003D2303" w:rsidRPr="00BF7EFE" w:rsidRDefault="003D2303" w:rsidP="00635EEB">
            <w:pPr>
              <w:tabs>
                <w:tab w:val="left" w:pos="0"/>
                <w:tab w:val="left" w:pos="284"/>
              </w:tabs>
              <w:jc w:val="center"/>
              <w:rPr>
                <w:sz w:val="18"/>
                <w:szCs w:val="18"/>
              </w:rPr>
            </w:pPr>
            <w:r w:rsidRPr="00BF7EFE">
              <w:rPr>
                <w:sz w:val="18"/>
                <w:szCs w:val="18"/>
              </w:rPr>
              <w:t>A</w:t>
            </w:r>
          </w:p>
        </w:tc>
        <w:tc>
          <w:tcPr>
            <w:tcW w:w="883" w:type="pct"/>
            <w:noWrap/>
            <w:vAlign w:val="center"/>
            <w:hideMark/>
          </w:tcPr>
          <w:p w14:paraId="429CC604" w14:textId="77777777" w:rsidR="003D2303" w:rsidRPr="00BF7EFE" w:rsidRDefault="003D2303" w:rsidP="00635EEB">
            <w:pPr>
              <w:tabs>
                <w:tab w:val="left" w:pos="0"/>
                <w:tab w:val="left" w:pos="284"/>
              </w:tabs>
              <w:jc w:val="center"/>
              <w:rPr>
                <w:sz w:val="18"/>
                <w:szCs w:val="18"/>
              </w:rPr>
            </w:pPr>
            <w:r w:rsidRPr="00BF7EFE">
              <w:rPr>
                <w:sz w:val="18"/>
                <w:szCs w:val="18"/>
              </w:rPr>
              <w:t>1</w:t>
            </w:r>
          </w:p>
        </w:tc>
        <w:tc>
          <w:tcPr>
            <w:tcW w:w="1460" w:type="pct"/>
            <w:noWrap/>
            <w:vAlign w:val="center"/>
            <w:hideMark/>
          </w:tcPr>
          <w:p w14:paraId="136566B1" w14:textId="77777777" w:rsidR="003D2303" w:rsidRPr="00BF7EFE" w:rsidRDefault="003D2303" w:rsidP="00635EEB">
            <w:pPr>
              <w:tabs>
                <w:tab w:val="left" w:pos="0"/>
                <w:tab w:val="left" w:pos="284"/>
              </w:tabs>
              <w:jc w:val="center"/>
              <w:rPr>
                <w:sz w:val="18"/>
                <w:szCs w:val="18"/>
              </w:rPr>
            </w:pPr>
            <w:r w:rsidRPr="00BF7EFE">
              <w:rPr>
                <w:sz w:val="18"/>
                <w:szCs w:val="18"/>
              </w:rPr>
              <w:t>51.59</w:t>
            </w:r>
          </w:p>
        </w:tc>
        <w:tc>
          <w:tcPr>
            <w:tcW w:w="1897" w:type="pct"/>
            <w:vMerge w:val="restart"/>
            <w:noWrap/>
            <w:vAlign w:val="center"/>
            <w:hideMark/>
          </w:tcPr>
          <w:p w14:paraId="3421429C" w14:textId="77777777" w:rsidR="003D2303" w:rsidRPr="00BF7EFE" w:rsidRDefault="003D2303" w:rsidP="00635EEB">
            <w:pPr>
              <w:tabs>
                <w:tab w:val="left" w:pos="0"/>
                <w:tab w:val="left" w:pos="284"/>
              </w:tabs>
              <w:jc w:val="center"/>
              <w:rPr>
                <w:sz w:val="18"/>
                <w:szCs w:val="18"/>
              </w:rPr>
            </w:pPr>
            <w:r w:rsidRPr="00BF7EFE">
              <w:rPr>
                <w:sz w:val="18"/>
                <w:szCs w:val="18"/>
              </w:rPr>
              <w:t>49.7</w:t>
            </w:r>
          </w:p>
        </w:tc>
      </w:tr>
      <w:tr w:rsidR="003D2303" w:rsidRPr="00BF7EFE" w14:paraId="7F35AFC2" w14:textId="77777777" w:rsidTr="003D2303">
        <w:trPr>
          <w:trHeight w:val="276"/>
        </w:trPr>
        <w:tc>
          <w:tcPr>
            <w:tcW w:w="760" w:type="pct"/>
            <w:vMerge/>
            <w:noWrap/>
            <w:vAlign w:val="center"/>
            <w:hideMark/>
          </w:tcPr>
          <w:p w14:paraId="0D7248AB"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745A7C7E" w14:textId="77777777" w:rsidR="003D2303" w:rsidRPr="00BF7EFE" w:rsidRDefault="003D2303" w:rsidP="00635EEB">
            <w:pPr>
              <w:tabs>
                <w:tab w:val="left" w:pos="0"/>
                <w:tab w:val="left" w:pos="284"/>
              </w:tabs>
              <w:jc w:val="center"/>
              <w:rPr>
                <w:sz w:val="18"/>
                <w:szCs w:val="18"/>
              </w:rPr>
            </w:pPr>
            <w:r w:rsidRPr="00BF7EFE">
              <w:rPr>
                <w:sz w:val="18"/>
                <w:szCs w:val="18"/>
              </w:rPr>
              <w:t>2</w:t>
            </w:r>
          </w:p>
        </w:tc>
        <w:tc>
          <w:tcPr>
            <w:tcW w:w="1460" w:type="pct"/>
            <w:noWrap/>
            <w:vAlign w:val="center"/>
            <w:hideMark/>
          </w:tcPr>
          <w:p w14:paraId="4E66ECB4" w14:textId="77777777" w:rsidR="003D2303" w:rsidRPr="00BF7EFE" w:rsidRDefault="003D2303" w:rsidP="00635EEB">
            <w:pPr>
              <w:tabs>
                <w:tab w:val="left" w:pos="0"/>
                <w:tab w:val="left" w:pos="284"/>
              </w:tabs>
              <w:jc w:val="center"/>
              <w:rPr>
                <w:sz w:val="18"/>
                <w:szCs w:val="18"/>
              </w:rPr>
            </w:pPr>
            <w:r w:rsidRPr="00BF7EFE">
              <w:rPr>
                <w:sz w:val="18"/>
                <w:szCs w:val="18"/>
              </w:rPr>
              <w:t>52.50</w:t>
            </w:r>
          </w:p>
        </w:tc>
        <w:tc>
          <w:tcPr>
            <w:tcW w:w="1897" w:type="pct"/>
            <w:vMerge/>
            <w:noWrap/>
            <w:vAlign w:val="center"/>
            <w:hideMark/>
          </w:tcPr>
          <w:p w14:paraId="5D9383D7" w14:textId="77777777" w:rsidR="003D2303" w:rsidRPr="00BF7EFE" w:rsidRDefault="003D2303" w:rsidP="00635EEB">
            <w:pPr>
              <w:tabs>
                <w:tab w:val="left" w:pos="0"/>
                <w:tab w:val="left" w:pos="284"/>
              </w:tabs>
              <w:jc w:val="center"/>
              <w:rPr>
                <w:sz w:val="18"/>
                <w:szCs w:val="18"/>
              </w:rPr>
            </w:pPr>
          </w:p>
        </w:tc>
      </w:tr>
      <w:tr w:rsidR="003D2303" w:rsidRPr="00BF7EFE" w14:paraId="103D2DBD" w14:textId="77777777" w:rsidTr="003D2303">
        <w:trPr>
          <w:trHeight w:val="276"/>
        </w:trPr>
        <w:tc>
          <w:tcPr>
            <w:tcW w:w="760" w:type="pct"/>
            <w:vMerge/>
            <w:noWrap/>
            <w:vAlign w:val="center"/>
            <w:hideMark/>
          </w:tcPr>
          <w:p w14:paraId="49A4B1D1"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4E468102" w14:textId="77777777" w:rsidR="003D2303" w:rsidRPr="00BF7EFE" w:rsidRDefault="003D2303" w:rsidP="00635EEB">
            <w:pPr>
              <w:tabs>
                <w:tab w:val="left" w:pos="0"/>
                <w:tab w:val="left" w:pos="284"/>
              </w:tabs>
              <w:jc w:val="center"/>
              <w:rPr>
                <w:sz w:val="18"/>
                <w:szCs w:val="18"/>
              </w:rPr>
            </w:pPr>
            <w:r w:rsidRPr="00BF7EFE">
              <w:rPr>
                <w:sz w:val="18"/>
                <w:szCs w:val="18"/>
              </w:rPr>
              <w:t>3</w:t>
            </w:r>
          </w:p>
        </w:tc>
        <w:tc>
          <w:tcPr>
            <w:tcW w:w="1460" w:type="pct"/>
            <w:noWrap/>
            <w:vAlign w:val="center"/>
            <w:hideMark/>
          </w:tcPr>
          <w:p w14:paraId="01CFFAA7" w14:textId="77777777" w:rsidR="003D2303" w:rsidRPr="00BF7EFE" w:rsidRDefault="003D2303" w:rsidP="00635EEB">
            <w:pPr>
              <w:tabs>
                <w:tab w:val="left" w:pos="0"/>
                <w:tab w:val="left" w:pos="284"/>
              </w:tabs>
              <w:jc w:val="center"/>
              <w:rPr>
                <w:sz w:val="18"/>
                <w:szCs w:val="18"/>
              </w:rPr>
            </w:pPr>
            <w:r w:rsidRPr="00BF7EFE">
              <w:rPr>
                <w:sz w:val="18"/>
                <w:szCs w:val="18"/>
              </w:rPr>
              <w:t>48.23</w:t>
            </w:r>
          </w:p>
        </w:tc>
        <w:tc>
          <w:tcPr>
            <w:tcW w:w="1897" w:type="pct"/>
            <w:vMerge/>
            <w:noWrap/>
            <w:vAlign w:val="center"/>
            <w:hideMark/>
          </w:tcPr>
          <w:p w14:paraId="22CF92BD" w14:textId="77777777" w:rsidR="003D2303" w:rsidRPr="00BF7EFE" w:rsidRDefault="003D2303" w:rsidP="00635EEB">
            <w:pPr>
              <w:tabs>
                <w:tab w:val="left" w:pos="0"/>
                <w:tab w:val="left" w:pos="284"/>
              </w:tabs>
              <w:jc w:val="center"/>
              <w:rPr>
                <w:sz w:val="18"/>
                <w:szCs w:val="18"/>
              </w:rPr>
            </w:pPr>
          </w:p>
        </w:tc>
      </w:tr>
      <w:tr w:rsidR="003D2303" w:rsidRPr="00BF7EFE" w14:paraId="41331BBC" w14:textId="77777777" w:rsidTr="003D2303">
        <w:trPr>
          <w:trHeight w:val="276"/>
        </w:trPr>
        <w:tc>
          <w:tcPr>
            <w:tcW w:w="760" w:type="pct"/>
            <w:vMerge/>
            <w:noWrap/>
            <w:vAlign w:val="center"/>
            <w:hideMark/>
          </w:tcPr>
          <w:p w14:paraId="1610644F"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0DE4EA77" w14:textId="77777777" w:rsidR="003D2303" w:rsidRPr="00BF7EFE" w:rsidRDefault="003D2303" w:rsidP="00635EEB">
            <w:pPr>
              <w:tabs>
                <w:tab w:val="left" w:pos="0"/>
                <w:tab w:val="left" w:pos="284"/>
              </w:tabs>
              <w:jc w:val="center"/>
              <w:rPr>
                <w:sz w:val="18"/>
                <w:szCs w:val="18"/>
              </w:rPr>
            </w:pPr>
            <w:r w:rsidRPr="00BF7EFE">
              <w:rPr>
                <w:sz w:val="18"/>
                <w:szCs w:val="18"/>
              </w:rPr>
              <w:t>4</w:t>
            </w:r>
          </w:p>
        </w:tc>
        <w:tc>
          <w:tcPr>
            <w:tcW w:w="1460" w:type="pct"/>
            <w:noWrap/>
            <w:vAlign w:val="center"/>
            <w:hideMark/>
          </w:tcPr>
          <w:p w14:paraId="2203A0D0" w14:textId="77777777" w:rsidR="003D2303" w:rsidRPr="00BF7EFE" w:rsidRDefault="003D2303" w:rsidP="00635EEB">
            <w:pPr>
              <w:tabs>
                <w:tab w:val="left" w:pos="0"/>
                <w:tab w:val="left" w:pos="284"/>
              </w:tabs>
              <w:jc w:val="center"/>
              <w:rPr>
                <w:sz w:val="18"/>
                <w:szCs w:val="18"/>
              </w:rPr>
            </w:pPr>
            <w:r w:rsidRPr="00BF7EFE">
              <w:rPr>
                <w:sz w:val="18"/>
                <w:szCs w:val="18"/>
              </w:rPr>
              <w:t>46.67</w:t>
            </w:r>
          </w:p>
        </w:tc>
        <w:tc>
          <w:tcPr>
            <w:tcW w:w="1897" w:type="pct"/>
            <w:vMerge/>
            <w:noWrap/>
            <w:vAlign w:val="center"/>
            <w:hideMark/>
          </w:tcPr>
          <w:p w14:paraId="003D0D47" w14:textId="77777777" w:rsidR="003D2303" w:rsidRPr="00BF7EFE" w:rsidRDefault="003D2303" w:rsidP="00635EEB">
            <w:pPr>
              <w:tabs>
                <w:tab w:val="left" w:pos="0"/>
                <w:tab w:val="left" w:pos="284"/>
              </w:tabs>
              <w:jc w:val="center"/>
              <w:rPr>
                <w:sz w:val="18"/>
                <w:szCs w:val="18"/>
              </w:rPr>
            </w:pPr>
          </w:p>
        </w:tc>
      </w:tr>
      <w:tr w:rsidR="003D2303" w:rsidRPr="00BF7EFE" w14:paraId="0BD4D481" w14:textId="77777777" w:rsidTr="003D2303">
        <w:trPr>
          <w:trHeight w:val="276"/>
        </w:trPr>
        <w:tc>
          <w:tcPr>
            <w:tcW w:w="760" w:type="pct"/>
            <w:vMerge w:val="restart"/>
            <w:noWrap/>
            <w:vAlign w:val="center"/>
            <w:hideMark/>
          </w:tcPr>
          <w:p w14:paraId="60BBC4F4" w14:textId="77777777" w:rsidR="003D2303" w:rsidRPr="00BF7EFE" w:rsidRDefault="003D2303" w:rsidP="00635EEB">
            <w:pPr>
              <w:tabs>
                <w:tab w:val="left" w:pos="0"/>
                <w:tab w:val="left" w:pos="284"/>
              </w:tabs>
              <w:jc w:val="center"/>
              <w:rPr>
                <w:sz w:val="18"/>
                <w:szCs w:val="18"/>
              </w:rPr>
            </w:pPr>
            <w:r w:rsidRPr="00BF7EFE">
              <w:rPr>
                <w:sz w:val="18"/>
                <w:szCs w:val="18"/>
              </w:rPr>
              <w:t>B</w:t>
            </w:r>
          </w:p>
        </w:tc>
        <w:tc>
          <w:tcPr>
            <w:tcW w:w="883" w:type="pct"/>
            <w:noWrap/>
            <w:vAlign w:val="center"/>
            <w:hideMark/>
          </w:tcPr>
          <w:p w14:paraId="1E7F9BB6" w14:textId="77777777" w:rsidR="003D2303" w:rsidRPr="00BF7EFE" w:rsidRDefault="003D2303" w:rsidP="00635EEB">
            <w:pPr>
              <w:tabs>
                <w:tab w:val="left" w:pos="0"/>
                <w:tab w:val="left" w:pos="284"/>
              </w:tabs>
              <w:jc w:val="center"/>
              <w:rPr>
                <w:sz w:val="18"/>
                <w:szCs w:val="18"/>
              </w:rPr>
            </w:pPr>
            <w:r w:rsidRPr="00BF7EFE">
              <w:rPr>
                <w:sz w:val="18"/>
                <w:szCs w:val="18"/>
              </w:rPr>
              <w:t>1</w:t>
            </w:r>
          </w:p>
        </w:tc>
        <w:tc>
          <w:tcPr>
            <w:tcW w:w="1460" w:type="pct"/>
            <w:noWrap/>
            <w:vAlign w:val="center"/>
            <w:hideMark/>
          </w:tcPr>
          <w:p w14:paraId="20854B25" w14:textId="77777777" w:rsidR="003D2303" w:rsidRPr="00BF7EFE" w:rsidRDefault="003D2303" w:rsidP="00635EEB">
            <w:pPr>
              <w:tabs>
                <w:tab w:val="left" w:pos="0"/>
                <w:tab w:val="left" w:pos="284"/>
              </w:tabs>
              <w:jc w:val="center"/>
              <w:rPr>
                <w:sz w:val="18"/>
                <w:szCs w:val="18"/>
              </w:rPr>
            </w:pPr>
            <w:r w:rsidRPr="00BF7EFE">
              <w:rPr>
                <w:sz w:val="18"/>
                <w:szCs w:val="18"/>
              </w:rPr>
              <w:t>48.44</w:t>
            </w:r>
          </w:p>
        </w:tc>
        <w:tc>
          <w:tcPr>
            <w:tcW w:w="1897" w:type="pct"/>
            <w:vMerge w:val="restart"/>
            <w:noWrap/>
            <w:vAlign w:val="center"/>
            <w:hideMark/>
          </w:tcPr>
          <w:p w14:paraId="34A07C7F" w14:textId="77777777" w:rsidR="003D2303" w:rsidRPr="00BF7EFE" w:rsidRDefault="003D2303" w:rsidP="00635EEB">
            <w:pPr>
              <w:tabs>
                <w:tab w:val="left" w:pos="0"/>
                <w:tab w:val="left" w:pos="284"/>
              </w:tabs>
              <w:jc w:val="center"/>
              <w:rPr>
                <w:sz w:val="18"/>
                <w:szCs w:val="18"/>
              </w:rPr>
            </w:pPr>
            <w:r w:rsidRPr="00BF7EFE">
              <w:rPr>
                <w:sz w:val="18"/>
                <w:szCs w:val="18"/>
              </w:rPr>
              <w:t>48.3</w:t>
            </w:r>
          </w:p>
        </w:tc>
      </w:tr>
      <w:tr w:rsidR="003D2303" w:rsidRPr="00BF7EFE" w14:paraId="30A16B27" w14:textId="77777777" w:rsidTr="003D2303">
        <w:trPr>
          <w:trHeight w:val="276"/>
        </w:trPr>
        <w:tc>
          <w:tcPr>
            <w:tcW w:w="760" w:type="pct"/>
            <w:vMerge/>
            <w:noWrap/>
            <w:vAlign w:val="center"/>
            <w:hideMark/>
          </w:tcPr>
          <w:p w14:paraId="7EE90D76"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4DB65556" w14:textId="77777777" w:rsidR="003D2303" w:rsidRPr="00BF7EFE" w:rsidRDefault="003D2303" w:rsidP="00635EEB">
            <w:pPr>
              <w:tabs>
                <w:tab w:val="left" w:pos="0"/>
                <w:tab w:val="left" w:pos="284"/>
              </w:tabs>
              <w:jc w:val="center"/>
              <w:rPr>
                <w:sz w:val="18"/>
                <w:szCs w:val="18"/>
              </w:rPr>
            </w:pPr>
            <w:r w:rsidRPr="00BF7EFE">
              <w:rPr>
                <w:sz w:val="18"/>
                <w:szCs w:val="18"/>
              </w:rPr>
              <w:t>2</w:t>
            </w:r>
          </w:p>
        </w:tc>
        <w:tc>
          <w:tcPr>
            <w:tcW w:w="1460" w:type="pct"/>
            <w:noWrap/>
            <w:vAlign w:val="center"/>
            <w:hideMark/>
          </w:tcPr>
          <w:p w14:paraId="66F4AC9E" w14:textId="77777777" w:rsidR="003D2303" w:rsidRPr="00BF7EFE" w:rsidRDefault="003D2303" w:rsidP="00635EEB">
            <w:pPr>
              <w:tabs>
                <w:tab w:val="left" w:pos="0"/>
                <w:tab w:val="left" w:pos="284"/>
              </w:tabs>
              <w:jc w:val="center"/>
              <w:rPr>
                <w:sz w:val="18"/>
                <w:szCs w:val="18"/>
              </w:rPr>
            </w:pPr>
            <w:r w:rsidRPr="00BF7EFE">
              <w:rPr>
                <w:sz w:val="18"/>
                <w:szCs w:val="18"/>
              </w:rPr>
              <w:t>51.23</w:t>
            </w:r>
          </w:p>
        </w:tc>
        <w:tc>
          <w:tcPr>
            <w:tcW w:w="1897" w:type="pct"/>
            <w:vMerge/>
            <w:noWrap/>
            <w:vAlign w:val="center"/>
            <w:hideMark/>
          </w:tcPr>
          <w:p w14:paraId="538F0436" w14:textId="77777777" w:rsidR="003D2303" w:rsidRPr="00BF7EFE" w:rsidRDefault="003D2303" w:rsidP="00635EEB">
            <w:pPr>
              <w:tabs>
                <w:tab w:val="left" w:pos="0"/>
                <w:tab w:val="left" w:pos="284"/>
              </w:tabs>
              <w:jc w:val="center"/>
              <w:rPr>
                <w:sz w:val="18"/>
                <w:szCs w:val="18"/>
              </w:rPr>
            </w:pPr>
          </w:p>
        </w:tc>
      </w:tr>
      <w:tr w:rsidR="003D2303" w:rsidRPr="00BF7EFE" w14:paraId="122AAB4A" w14:textId="77777777" w:rsidTr="003D2303">
        <w:trPr>
          <w:trHeight w:val="276"/>
        </w:trPr>
        <w:tc>
          <w:tcPr>
            <w:tcW w:w="760" w:type="pct"/>
            <w:vMerge/>
            <w:noWrap/>
            <w:vAlign w:val="center"/>
            <w:hideMark/>
          </w:tcPr>
          <w:p w14:paraId="3B988159"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64A7066D" w14:textId="77777777" w:rsidR="003D2303" w:rsidRPr="00BF7EFE" w:rsidRDefault="003D2303" w:rsidP="00635EEB">
            <w:pPr>
              <w:tabs>
                <w:tab w:val="left" w:pos="0"/>
                <w:tab w:val="left" w:pos="284"/>
              </w:tabs>
              <w:jc w:val="center"/>
              <w:rPr>
                <w:sz w:val="18"/>
                <w:szCs w:val="18"/>
              </w:rPr>
            </w:pPr>
            <w:r w:rsidRPr="00BF7EFE">
              <w:rPr>
                <w:sz w:val="18"/>
                <w:szCs w:val="18"/>
              </w:rPr>
              <w:t>3</w:t>
            </w:r>
          </w:p>
        </w:tc>
        <w:tc>
          <w:tcPr>
            <w:tcW w:w="1460" w:type="pct"/>
            <w:noWrap/>
            <w:vAlign w:val="center"/>
            <w:hideMark/>
          </w:tcPr>
          <w:p w14:paraId="76AE6E4B" w14:textId="77777777" w:rsidR="003D2303" w:rsidRPr="00BF7EFE" w:rsidRDefault="003D2303" w:rsidP="00635EEB">
            <w:pPr>
              <w:tabs>
                <w:tab w:val="left" w:pos="0"/>
                <w:tab w:val="left" w:pos="284"/>
              </w:tabs>
              <w:jc w:val="center"/>
              <w:rPr>
                <w:sz w:val="18"/>
                <w:szCs w:val="18"/>
              </w:rPr>
            </w:pPr>
            <w:r w:rsidRPr="00BF7EFE">
              <w:rPr>
                <w:sz w:val="18"/>
                <w:szCs w:val="18"/>
              </w:rPr>
              <w:t>46.73</w:t>
            </w:r>
          </w:p>
        </w:tc>
        <w:tc>
          <w:tcPr>
            <w:tcW w:w="1897" w:type="pct"/>
            <w:vMerge/>
            <w:noWrap/>
            <w:vAlign w:val="center"/>
            <w:hideMark/>
          </w:tcPr>
          <w:p w14:paraId="1CCA2643" w14:textId="77777777" w:rsidR="003D2303" w:rsidRPr="00BF7EFE" w:rsidRDefault="003D2303" w:rsidP="00635EEB">
            <w:pPr>
              <w:tabs>
                <w:tab w:val="left" w:pos="0"/>
                <w:tab w:val="left" w:pos="284"/>
              </w:tabs>
              <w:jc w:val="center"/>
              <w:rPr>
                <w:sz w:val="18"/>
                <w:szCs w:val="18"/>
              </w:rPr>
            </w:pPr>
          </w:p>
        </w:tc>
      </w:tr>
      <w:tr w:rsidR="003D2303" w:rsidRPr="00BF7EFE" w14:paraId="4E40A633" w14:textId="77777777" w:rsidTr="003D2303">
        <w:trPr>
          <w:trHeight w:val="276"/>
        </w:trPr>
        <w:tc>
          <w:tcPr>
            <w:tcW w:w="760" w:type="pct"/>
            <w:vMerge/>
            <w:noWrap/>
            <w:vAlign w:val="center"/>
            <w:hideMark/>
          </w:tcPr>
          <w:p w14:paraId="09F9EC49"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53EA5B0D" w14:textId="77777777" w:rsidR="003D2303" w:rsidRPr="00BF7EFE" w:rsidRDefault="003D2303" w:rsidP="00635EEB">
            <w:pPr>
              <w:tabs>
                <w:tab w:val="left" w:pos="0"/>
                <w:tab w:val="left" w:pos="284"/>
              </w:tabs>
              <w:jc w:val="center"/>
              <w:rPr>
                <w:sz w:val="18"/>
                <w:szCs w:val="18"/>
              </w:rPr>
            </w:pPr>
            <w:r w:rsidRPr="00BF7EFE">
              <w:rPr>
                <w:sz w:val="18"/>
                <w:szCs w:val="18"/>
              </w:rPr>
              <w:t>4</w:t>
            </w:r>
          </w:p>
        </w:tc>
        <w:tc>
          <w:tcPr>
            <w:tcW w:w="1460" w:type="pct"/>
            <w:noWrap/>
            <w:vAlign w:val="center"/>
            <w:hideMark/>
          </w:tcPr>
          <w:p w14:paraId="60B3D3D8" w14:textId="77777777" w:rsidR="003D2303" w:rsidRPr="00BF7EFE" w:rsidRDefault="003D2303" w:rsidP="00635EEB">
            <w:pPr>
              <w:tabs>
                <w:tab w:val="left" w:pos="0"/>
                <w:tab w:val="left" w:pos="284"/>
              </w:tabs>
              <w:jc w:val="center"/>
              <w:rPr>
                <w:sz w:val="18"/>
                <w:szCs w:val="18"/>
              </w:rPr>
            </w:pPr>
            <w:r w:rsidRPr="00BF7EFE">
              <w:rPr>
                <w:sz w:val="18"/>
                <w:szCs w:val="18"/>
              </w:rPr>
              <w:t>46.67</w:t>
            </w:r>
          </w:p>
        </w:tc>
        <w:tc>
          <w:tcPr>
            <w:tcW w:w="1897" w:type="pct"/>
            <w:vMerge/>
            <w:noWrap/>
            <w:vAlign w:val="center"/>
            <w:hideMark/>
          </w:tcPr>
          <w:p w14:paraId="6DD2E24D" w14:textId="77777777" w:rsidR="003D2303" w:rsidRPr="00BF7EFE" w:rsidRDefault="003D2303" w:rsidP="00635EEB">
            <w:pPr>
              <w:tabs>
                <w:tab w:val="left" w:pos="0"/>
                <w:tab w:val="left" w:pos="284"/>
              </w:tabs>
              <w:jc w:val="center"/>
              <w:rPr>
                <w:sz w:val="18"/>
                <w:szCs w:val="18"/>
              </w:rPr>
            </w:pPr>
          </w:p>
        </w:tc>
      </w:tr>
      <w:tr w:rsidR="003D2303" w:rsidRPr="00BF7EFE" w14:paraId="7B689BBF" w14:textId="77777777" w:rsidTr="003D2303">
        <w:trPr>
          <w:trHeight w:val="276"/>
        </w:trPr>
        <w:tc>
          <w:tcPr>
            <w:tcW w:w="760" w:type="pct"/>
            <w:vMerge w:val="restart"/>
            <w:noWrap/>
            <w:vAlign w:val="center"/>
            <w:hideMark/>
          </w:tcPr>
          <w:p w14:paraId="2134C0AE" w14:textId="77777777" w:rsidR="003D2303" w:rsidRPr="00BF7EFE" w:rsidRDefault="003D2303" w:rsidP="00635EEB">
            <w:pPr>
              <w:tabs>
                <w:tab w:val="left" w:pos="0"/>
                <w:tab w:val="left" w:pos="284"/>
              </w:tabs>
              <w:jc w:val="center"/>
              <w:rPr>
                <w:sz w:val="18"/>
                <w:szCs w:val="18"/>
              </w:rPr>
            </w:pPr>
            <w:r w:rsidRPr="00BF7EFE">
              <w:rPr>
                <w:sz w:val="18"/>
                <w:szCs w:val="18"/>
              </w:rPr>
              <w:t>C</w:t>
            </w:r>
          </w:p>
        </w:tc>
        <w:tc>
          <w:tcPr>
            <w:tcW w:w="883" w:type="pct"/>
            <w:noWrap/>
            <w:vAlign w:val="center"/>
            <w:hideMark/>
          </w:tcPr>
          <w:p w14:paraId="7FD097FE" w14:textId="77777777" w:rsidR="003D2303" w:rsidRPr="00BF7EFE" w:rsidRDefault="003D2303" w:rsidP="00635EEB">
            <w:pPr>
              <w:tabs>
                <w:tab w:val="left" w:pos="0"/>
                <w:tab w:val="left" w:pos="284"/>
              </w:tabs>
              <w:jc w:val="center"/>
              <w:rPr>
                <w:sz w:val="18"/>
                <w:szCs w:val="18"/>
              </w:rPr>
            </w:pPr>
            <w:r w:rsidRPr="00BF7EFE">
              <w:rPr>
                <w:sz w:val="18"/>
                <w:szCs w:val="18"/>
              </w:rPr>
              <w:t>1</w:t>
            </w:r>
          </w:p>
        </w:tc>
        <w:tc>
          <w:tcPr>
            <w:tcW w:w="1460" w:type="pct"/>
            <w:noWrap/>
            <w:vAlign w:val="center"/>
            <w:hideMark/>
          </w:tcPr>
          <w:p w14:paraId="0063E1BD" w14:textId="77777777" w:rsidR="003D2303" w:rsidRPr="00BF7EFE" w:rsidRDefault="003D2303" w:rsidP="00635EEB">
            <w:pPr>
              <w:tabs>
                <w:tab w:val="left" w:pos="0"/>
                <w:tab w:val="left" w:pos="284"/>
              </w:tabs>
              <w:jc w:val="center"/>
              <w:rPr>
                <w:sz w:val="18"/>
                <w:szCs w:val="18"/>
              </w:rPr>
            </w:pPr>
            <w:r w:rsidRPr="00BF7EFE">
              <w:rPr>
                <w:sz w:val="18"/>
                <w:szCs w:val="18"/>
              </w:rPr>
              <w:t>48.66</w:t>
            </w:r>
          </w:p>
        </w:tc>
        <w:tc>
          <w:tcPr>
            <w:tcW w:w="1897" w:type="pct"/>
            <w:vMerge w:val="restart"/>
            <w:noWrap/>
            <w:vAlign w:val="center"/>
            <w:hideMark/>
          </w:tcPr>
          <w:p w14:paraId="12D7C9E2" w14:textId="77777777" w:rsidR="003D2303" w:rsidRPr="00BF7EFE" w:rsidRDefault="003D2303" w:rsidP="00635EEB">
            <w:pPr>
              <w:tabs>
                <w:tab w:val="left" w:pos="0"/>
                <w:tab w:val="left" w:pos="284"/>
              </w:tabs>
              <w:jc w:val="center"/>
              <w:rPr>
                <w:sz w:val="18"/>
                <w:szCs w:val="18"/>
              </w:rPr>
            </w:pPr>
            <w:r w:rsidRPr="00BF7EFE">
              <w:rPr>
                <w:sz w:val="18"/>
                <w:szCs w:val="18"/>
              </w:rPr>
              <w:t>47.8</w:t>
            </w:r>
          </w:p>
        </w:tc>
      </w:tr>
      <w:tr w:rsidR="003D2303" w:rsidRPr="00BF7EFE" w14:paraId="21FEE3AA" w14:textId="77777777" w:rsidTr="003D2303">
        <w:trPr>
          <w:trHeight w:val="276"/>
        </w:trPr>
        <w:tc>
          <w:tcPr>
            <w:tcW w:w="760" w:type="pct"/>
            <w:vMerge/>
            <w:noWrap/>
            <w:vAlign w:val="center"/>
            <w:hideMark/>
          </w:tcPr>
          <w:p w14:paraId="772BE2E1"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69ABC4C0" w14:textId="77777777" w:rsidR="003D2303" w:rsidRPr="00BF7EFE" w:rsidRDefault="003D2303" w:rsidP="00635EEB">
            <w:pPr>
              <w:tabs>
                <w:tab w:val="left" w:pos="0"/>
                <w:tab w:val="left" w:pos="284"/>
              </w:tabs>
              <w:jc w:val="center"/>
              <w:rPr>
                <w:sz w:val="18"/>
                <w:szCs w:val="18"/>
              </w:rPr>
            </w:pPr>
            <w:r w:rsidRPr="00BF7EFE">
              <w:rPr>
                <w:sz w:val="18"/>
                <w:szCs w:val="18"/>
              </w:rPr>
              <w:t>2</w:t>
            </w:r>
          </w:p>
        </w:tc>
        <w:tc>
          <w:tcPr>
            <w:tcW w:w="1460" w:type="pct"/>
            <w:noWrap/>
            <w:vAlign w:val="center"/>
            <w:hideMark/>
          </w:tcPr>
          <w:p w14:paraId="7DA7F30E" w14:textId="77777777" w:rsidR="003D2303" w:rsidRPr="00BF7EFE" w:rsidRDefault="003D2303" w:rsidP="00635EEB">
            <w:pPr>
              <w:tabs>
                <w:tab w:val="left" w:pos="0"/>
                <w:tab w:val="left" w:pos="284"/>
              </w:tabs>
              <w:jc w:val="center"/>
              <w:rPr>
                <w:sz w:val="18"/>
                <w:szCs w:val="18"/>
              </w:rPr>
            </w:pPr>
            <w:r w:rsidRPr="00BF7EFE">
              <w:rPr>
                <w:sz w:val="18"/>
                <w:szCs w:val="18"/>
              </w:rPr>
              <w:t>52.83</w:t>
            </w:r>
          </w:p>
        </w:tc>
        <w:tc>
          <w:tcPr>
            <w:tcW w:w="1897" w:type="pct"/>
            <w:vMerge/>
            <w:noWrap/>
            <w:vAlign w:val="center"/>
            <w:hideMark/>
          </w:tcPr>
          <w:p w14:paraId="2F246336" w14:textId="77777777" w:rsidR="003D2303" w:rsidRPr="00BF7EFE" w:rsidRDefault="003D2303" w:rsidP="00635EEB">
            <w:pPr>
              <w:tabs>
                <w:tab w:val="left" w:pos="0"/>
                <w:tab w:val="left" w:pos="284"/>
              </w:tabs>
              <w:jc w:val="center"/>
              <w:rPr>
                <w:sz w:val="18"/>
                <w:szCs w:val="18"/>
              </w:rPr>
            </w:pPr>
          </w:p>
        </w:tc>
      </w:tr>
      <w:tr w:rsidR="003D2303" w:rsidRPr="00BF7EFE" w14:paraId="24045B50" w14:textId="77777777" w:rsidTr="003D2303">
        <w:trPr>
          <w:trHeight w:val="276"/>
        </w:trPr>
        <w:tc>
          <w:tcPr>
            <w:tcW w:w="760" w:type="pct"/>
            <w:vMerge/>
            <w:noWrap/>
            <w:vAlign w:val="center"/>
            <w:hideMark/>
          </w:tcPr>
          <w:p w14:paraId="4A70AA74"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5F47F8BC" w14:textId="77777777" w:rsidR="003D2303" w:rsidRPr="00BF7EFE" w:rsidRDefault="003D2303" w:rsidP="00635EEB">
            <w:pPr>
              <w:tabs>
                <w:tab w:val="left" w:pos="0"/>
                <w:tab w:val="left" w:pos="284"/>
              </w:tabs>
              <w:jc w:val="center"/>
              <w:rPr>
                <w:sz w:val="18"/>
                <w:szCs w:val="18"/>
              </w:rPr>
            </w:pPr>
            <w:r w:rsidRPr="00BF7EFE">
              <w:rPr>
                <w:sz w:val="18"/>
                <w:szCs w:val="18"/>
              </w:rPr>
              <w:t>3</w:t>
            </w:r>
          </w:p>
        </w:tc>
        <w:tc>
          <w:tcPr>
            <w:tcW w:w="1460" w:type="pct"/>
            <w:noWrap/>
            <w:vAlign w:val="center"/>
            <w:hideMark/>
          </w:tcPr>
          <w:p w14:paraId="671E20E8" w14:textId="77777777" w:rsidR="003D2303" w:rsidRPr="00BF7EFE" w:rsidRDefault="003D2303" w:rsidP="00635EEB">
            <w:pPr>
              <w:tabs>
                <w:tab w:val="left" w:pos="0"/>
                <w:tab w:val="left" w:pos="284"/>
              </w:tabs>
              <w:jc w:val="center"/>
              <w:rPr>
                <w:sz w:val="18"/>
                <w:szCs w:val="18"/>
              </w:rPr>
            </w:pPr>
            <w:r w:rsidRPr="00BF7EFE">
              <w:rPr>
                <w:sz w:val="18"/>
                <w:szCs w:val="18"/>
              </w:rPr>
              <w:t>46.57</w:t>
            </w:r>
          </w:p>
        </w:tc>
        <w:tc>
          <w:tcPr>
            <w:tcW w:w="1897" w:type="pct"/>
            <w:vMerge/>
            <w:noWrap/>
            <w:vAlign w:val="center"/>
            <w:hideMark/>
          </w:tcPr>
          <w:p w14:paraId="09E1519B" w14:textId="77777777" w:rsidR="003D2303" w:rsidRPr="00BF7EFE" w:rsidRDefault="003D2303" w:rsidP="00635EEB">
            <w:pPr>
              <w:tabs>
                <w:tab w:val="left" w:pos="0"/>
                <w:tab w:val="left" w:pos="284"/>
              </w:tabs>
              <w:jc w:val="center"/>
              <w:rPr>
                <w:sz w:val="18"/>
                <w:szCs w:val="18"/>
              </w:rPr>
            </w:pPr>
          </w:p>
        </w:tc>
      </w:tr>
      <w:tr w:rsidR="003D2303" w:rsidRPr="00BF7EFE" w14:paraId="20797CE6" w14:textId="77777777" w:rsidTr="003D2303">
        <w:trPr>
          <w:trHeight w:val="276"/>
        </w:trPr>
        <w:tc>
          <w:tcPr>
            <w:tcW w:w="760" w:type="pct"/>
            <w:vMerge/>
            <w:noWrap/>
            <w:vAlign w:val="center"/>
            <w:hideMark/>
          </w:tcPr>
          <w:p w14:paraId="562FC1C9"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012A1EEE" w14:textId="77777777" w:rsidR="003D2303" w:rsidRPr="00BF7EFE" w:rsidRDefault="003D2303" w:rsidP="00635EEB">
            <w:pPr>
              <w:tabs>
                <w:tab w:val="left" w:pos="0"/>
                <w:tab w:val="left" w:pos="284"/>
              </w:tabs>
              <w:jc w:val="center"/>
              <w:rPr>
                <w:sz w:val="18"/>
                <w:szCs w:val="18"/>
              </w:rPr>
            </w:pPr>
            <w:r w:rsidRPr="00BF7EFE">
              <w:rPr>
                <w:sz w:val="18"/>
                <w:szCs w:val="18"/>
              </w:rPr>
              <w:t>4</w:t>
            </w:r>
          </w:p>
        </w:tc>
        <w:tc>
          <w:tcPr>
            <w:tcW w:w="1460" w:type="pct"/>
            <w:noWrap/>
            <w:vAlign w:val="center"/>
            <w:hideMark/>
          </w:tcPr>
          <w:p w14:paraId="47F13AF2" w14:textId="77777777" w:rsidR="003D2303" w:rsidRPr="00BF7EFE" w:rsidRDefault="003D2303" w:rsidP="00635EEB">
            <w:pPr>
              <w:tabs>
                <w:tab w:val="left" w:pos="0"/>
                <w:tab w:val="left" w:pos="284"/>
              </w:tabs>
              <w:jc w:val="center"/>
              <w:rPr>
                <w:sz w:val="18"/>
                <w:szCs w:val="18"/>
              </w:rPr>
            </w:pPr>
            <w:r w:rsidRPr="00BF7EFE">
              <w:rPr>
                <w:sz w:val="18"/>
                <w:szCs w:val="18"/>
              </w:rPr>
              <w:t>43.33</w:t>
            </w:r>
          </w:p>
        </w:tc>
        <w:tc>
          <w:tcPr>
            <w:tcW w:w="1897" w:type="pct"/>
            <w:vMerge/>
            <w:noWrap/>
            <w:vAlign w:val="center"/>
            <w:hideMark/>
          </w:tcPr>
          <w:p w14:paraId="0C6F2F62" w14:textId="77777777" w:rsidR="003D2303" w:rsidRPr="00BF7EFE" w:rsidRDefault="003D2303" w:rsidP="00635EEB">
            <w:pPr>
              <w:tabs>
                <w:tab w:val="left" w:pos="0"/>
                <w:tab w:val="left" w:pos="284"/>
              </w:tabs>
              <w:jc w:val="center"/>
              <w:rPr>
                <w:sz w:val="18"/>
                <w:szCs w:val="18"/>
              </w:rPr>
            </w:pPr>
          </w:p>
        </w:tc>
      </w:tr>
      <w:tr w:rsidR="003D2303" w:rsidRPr="00BF7EFE" w14:paraId="3276BE02" w14:textId="77777777" w:rsidTr="003D2303">
        <w:trPr>
          <w:trHeight w:val="276"/>
        </w:trPr>
        <w:tc>
          <w:tcPr>
            <w:tcW w:w="760" w:type="pct"/>
            <w:vMerge w:val="restart"/>
            <w:noWrap/>
            <w:vAlign w:val="center"/>
            <w:hideMark/>
          </w:tcPr>
          <w:p w14:paraId="6FB9432B" w14:textId="77777777" w:rsidR="003D2303" w:rsidRPr="00BF7EFE" w:rsidRDefault="003D2303" w:rsidP="00635EEB">
            <w:pPr>
              <w:tabs>
                <w:tab w:val="left" w:pos="0"/>
                <w:tab w:val="left" w:pos="284"/>
              </w:tabs>
              <w:jc w:val="center"/>
              <w:rPr>
                <w:sz w:val="18"/>
                <w:szCs w:val="18"/>
              </w:rPr>
            </w:pPr>
            <w:r w:rsidRPr="00BF7EFE">
              <w:rPr>
                <w:sz w:val="18"/>
                <w:szCs w:val="18"/>
              </w:rPr>
              <w:t>D</w:t>
            </w:r>
          </w:p>
        </w:tc>
        <w:tc>
          <w:tcPr>
            <w:tcW w:w="883" w:type="pct"/>
            <w:noWrap/>
            <w:vAlign w:val="center"/>
            <w:hideMark/>
          </w:tcPr>
          <w:p w14:paraId="3152AAA1" w14:textId="77777777" w:rsidR="003D2303" w:rsidRPr="00BF7EFE" w:rsidRDefault="003D2303" w:rsidP="00635EEB">
            <w:pPr>
              <w:tabs>
                <w:tab w:val="left" w:pos="0"/>
                <w:tab w:val="left" w:pos="284"/>
              </w:tabs>
              <w:jc w:val="center"/>
              <w:rPr>
                <w:sz w:val="18"/>
                <w:szCs w:val="18"/>
              </w:rPr>
            </w:pPr>
            <w:r w:rsidRPr="00BF7EFE">
              <w:rPr>
                <w:sz w:val="18"/>
                <w:szCs w:val="18"/>
              </w:rPr>
              <w:t>1</w:t>
            </w:r>
          </w:p>
        </w:tc>
        <w:tc>
          <w:tcPr>
            <w:tcW w:w="1460" w:type="pct"/>
            <w:noWrap/>
            <w:vAlign w:val="center"/>
            <w:hideMark/>
          </w:tcPr>
          <w:p w14:paraId="4B68AC71" w14:textId="77777777" w:rsidR="003D2303" w:rsidRPr="00BF7EFE" w:rsidRDefault="003D2303" w:rsidP="00635EEB">
            <w:pPr>
              <w:tabs>
                <w:tab w:val="left" w:pos="0"/>
                <w:tab w:val="left" w:pos="284"/>
              </w:tabs>
              <w:jc w:val="center"/>
              <w:rPr>
                <w:sz w:val="18"/>
                <w:szCs w:val="18"/>
              </w:rPr>
            </w:pPr>
            <w:r w:rsidRPr="00BF7EFE">
              <w:rPr>
                <w:sz w:val="18"/>
                <w:szCs w:val="18"/>
              </w:rPr>
              <w:t>42.88</w:t>
            </w:r>
          </w:p>
        </w:tc>
        <w:tc>
          <w:tcPr>
            <w:tcW w:w="1897" w:type="pct"/>
            <w:vMerge w:val="restart"/>
            <w:noWrap/>
            <w:vAlign w:val="center"/>
            <w:hideMark/>
          </w:tcPr>
          <w:p w14:paraId="09AC4F9C" w14:textId="77777777" w:rsidR="003D2303" w:rsidRPr="00BF7EFE" w:rsidRDefault="003D2303" w:rsidP="00635EEB">
            <w:pPr>
              <w:tabs>
                <w:tab w:val="left" w:pos="0"/>
                <w:tab w:val="left" w:pos="284"/>
              </w:tabs>
              <w:jc w:val="center"/>
              <w:rPr>
                <w:sz w:val="18"/>
                <w:szCs w:val="18"/>
              </w:rPr>
            </w:pPr>
            <w:r w:rsidRPr="00BF7EFE">
              <w:rPr>
                <w:sz w:val="18"/>
                <w:szCs w:val="18"/>
              </w:rPr>
              <w:t>44.4</w:t>
            </w:r>
          </w:p>
        </w:tc>
      </w:tr>
      <w:tr w:rsidR="003D2303" w:rsidRPr="00BF7EFE" w14:paraId="50B0186A" w14:textId="77777777" w:rsidTr="003D2303">
        <w:trPr>
          <w:trHeight w:val="276"/>
        </w:trPr>
        <w:tc>
          <w:tcPr>
            <w:tcW w:w="760" w:type="pct"/>
            <w:vMerge/>
            <w:noWrap/>
            <w:vAlign w:val="center"/>
            <w:hideMark/>
          </w:tcPr>
          <w:p w14:paraId="10641E42"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6BE9810C" w14:textId="77777777" w:rsidR="003D2303" w:rsidRPr="00BF7EFE" w:rsidRDefault="003D2303" w:rsidP="00635EEB">
            <w:pPr>
              <w:tabs>
                <w:tab w:val="left" w:pos="0"/>
                <w:tab w:val="left" w:pos="284"/>
              </w:tabs>
              <w:jc w:val="center"/>
              <w:rPr>
                <w:sz w:val="18"/>
                <w:szCs w:val="18"/>
              </w:rPr>
            </w:pPr>
            <w:r w:rsidRPr="00BF7EFE">
              <w:rPr>
                <w:sz w:val="18"/>
                <w:szCs w:val="18"/>
              </w:rPr>
              <w:t>2</w:t>
            </w:r>
          </w:p>
        </w:tc>
        <w:tc>
          <w:tcPr>
            <w:tcW w:w="1460" w:type="pct"/>
            <w:noWrap/>
            <w:vAlign w:val="center"/>
            <w:hideMark/>
          </w:tcPr>
          <w:p w14:paraId="7808969A" w14:textId="77777777" w:rsidR="003D2303" w:rsidRPr="00BF7EFE" w:rsidRDefault="003D2303" w:rsidP="00635EEB">
            <w:pPr>
              <w:tabs>
                <w:tab w:val="left" w:pos="0"/>
                <w:tab w:val="left" w:pos="284"/>
              </w:tabs>
              <w:jc w:val="center"/>
              <w:rPr>
                <w:sz w:val="18"/>
                <w:szCs w:val="18"/>
              </w:rPr>
            </w:pPr>
            <w:r w:rsidRPr="00BF7EFE">
              <w:rPr>
                <w:sz w:val="18"/>
                <w:szCs w:val="18"/>
              </w:rPr>
              <w:t>42.63</w:t>
            </w:r>
          </w:p>
        </w:tc>
        <w:tc>
          <w:tcPr>
            <w:tcW w:w="1897" w:type="pct"/>
            <w:vMerge/>
            <w:noWrap/>
            <w:vAlign w:val="center"/>
            <w:hideMark/>
          </w:tcPr>
          <w:p w14:paraId="7C868BDA" w14:textId="77777777" w:rsidR="003D2303" w:rsidRPr="00BF7EFE" w:rsidRDefault="003D2303" w:rsidP="00635EEB">
            <w:pPr>
              <w:tabs>
                <w:tab w:val="left" w:pos="0"/>
                <w:tab w:val="left" w:pos="284"/>
              </w:tabs>
              <w:jc w:val="center"/>
              <w:rPr>
                <w:sz w:val="18"/>
                <w:szCs w:val="18"/>
              </w:rPr>
            </w:pPr>
          </w:p>
        </w:tc>
      </w:tr>
      <w:tr w:rsidR="003D2303" w:rsidRPr="00BF7EFE" w14:paraId="4DAF1B21" w14:textId="77777777" w:rsidTr="003D2303">
        <w:trPr>
          <w:trHeight w:val="276"/>
        </w:trPr>
        <w:tc>
          <w:tcPr>
            <w:tcW w:w="760" w:type="pct"/>
            <w:vMerge/>
            <w:noWrap/>
            <w:vAlign w:val="center"/>
            <w:hideMark/>
          </w:tcPr>
          <w:p w14:paraId="0EA57BD8"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7D8CBF11" w14:textId="77777777" w:rsidR="003D2303" w:rsidRPr="00BF7EFE" w:rsidRDefault="003D2303" w:rsidP="00635EEB">
            <w:pPr>
              <w:tabs>
                <w:tab w:val="left" w:pos="0"/>
                <w:tab w:val="left" w:pos="284"/>
              </w:tabs>
              <w:jc w:val="center"/>
              <w:rPr>
                <w:sz w:val="18"/>
                <w:szCs w:val="18"/>
              </w:rPr>
            </w:pPr>
            <w:r w:rsidRPr="00BF7EFE">
              <w:rPr>
                <w:sz w:val="18"/>
                <w:szCs w:val="18"/>
              </w:rPr>
              <w:t>3</w:t>
            </w:r>
          </w:p>
        </w:tc>
        <w:tc>
          <w:tcPr>
            <w:tcW w:w="1460" w:type="pct"/>
            <w:noWrap/>
            <w:vAlign w:val="center"/>
            <w:hideMark/>
          </w:tcPr>
          <w:p w14:paraId="1B8AF8D2" w14:textId="77777777" w:rsidR="003D2303" w:rsidRPr="00BF7EFE" w:rsidRDefault="003D2303" w:rsidP="00635EEB">
            <w:pPr>
              <w:tabs>
                <w:tab w:val="left" w:pos="0"/>
                <w:tab w:val="left" w:pos="284"/>
              </w:tabs>
              <w:jc w:val="center"/>
              <w:rPr>
                <w:sz w:val="18"/>
                <w:szCs w:val="18"/>
              </w:rPr>
            </w:pPr>
            <w:r w:rsidRPr="00BF7EFE">
              <w:rPr>
                <w:sz w:val="18"/>
                <w:szCs w:val="18"/>
              </w:rPr>
              <w:t>42.10</w:t>
            </w:r>
          </w:p>
        </w:tc>
        <w:tc>
          <w:tcPr>
            <w:tcW w:w="1897" w:type="pct"/>
            <w:vMerge/>
            <w:noWrap/>
            <w:vAlign w:val="center"/>
            <w:hideMark/>
          </w:tcPr>
          <w:p w14:paraId="3D785DB1" w14:textId="77777777" w:rsidR="003D2303" w:rsidRPr="00BF7EFE" w:rsidRDefault="003D2303" w:rsidP="00635EEB">
            <w:pPr>
              <w:tabs>
                <w:tab w:val="left" w:pos="0"/>
                <w:tab w:val="left" w:pos="284"/>
              </w:tabs>
              <w:jc w:val="center"/>
              <w:rPr>
                <w:sz w:val="18"/>
                <w:szCs w:val="18"/>
              </w:rPr>
            </w:pPr>
          </w:p>
        </w:tc>
      </w:tr>
      <w:tr w:rsidR="003D2303" w:rsidRPr="00BF7EFE" w14:paraId="22837BB3" w14:textId="77777777" w:rsidTr="003D2303">
        <w:trPr>
          <w:trHeight w:val="276"/>
        </w:trPr>
        <w:tc>
          <w:tcPr>
            <w:tcW w:w="760" w:type="pct"/>
            <w:vMerge/>
            <w:noWrap/>
            <w:vAlign w:val="center"/>
            <w:hideMark/>
          </w:tcPr>
          <w:p w14:paraId="51B093EF" w14:textId="77777777" w:rsidR="003D2303" w:rsidRPr="00BF7EFE" w:rsidRDefault="003D2303" w:rsidP="00635EEB">
            <w:pPr>
              <w:tabs>
                <w:tab w:val="left" w:pos="0"/>
                <w:tab w:val="left" w:pos="284"/>
              </w:tabs>
              <w:jc w:val="center"/>
              <w:rPr>
                <w:sz w:val="18"/>
                <w:szCs w:val="18"/>
              </w:rPr>
            </w:pPr>
          </w:p>
        </w:tc>
        <w:tc>
          <w:tcPr>
            <w:tcW w:w="883" w:type="pct"/>
            <w:noWrap/>
            <w:vAlign w:val="center"/>
            <w:hideMark/>
          </w:tcPr>
          <w:p w14:paraId="7E281495" w14:textId="77777777" w:rsidR="003D2303" w:rsidRPr="00BF7EFE" w:rsidRDefault="003D2303" w:rsidP="00635EEB">
            <w:pPr>
              <w:tabs>
                <w:tab w:val="left" w:pos="0"/>
                <w:tab w:val="left" w:pos="284"/>
              </w:tabs>
              <w:jc w:val="center"/>
              <w:rPr>
                <w:sz w:val="18"/>
                <w:szCs w:val="18"/>
              </w:rPr>
            </w:pPr>
            <w:r w:rsidRPr="00BF7EFE">
              <w:rPr>
                <w:sz w:val="18"/>
                <w:szCs w:val="18"/>
              </w:rPr>
              <w:t>4</w:t>
            </w:r>
          </w:p>
        </w:tc>
        <w:tc>
          <w:tcPr>
            <w:tcW w:w="1460" w:type="pct"/>
            <w:noWrap/>
            <w:vAlign w:val="center"/>
            <w:hideMark/>
          </w:tcPr>
          <w:p w14:paraId="62AA9362" w14:textId="77777777" w:rsidR="003D2303" w:rsidRPr="00BF7EFE" w:rsidRDefault="003D2303" w:rsidP="00635EEB">
            <w:pPr>
              <w:tabs>
                <w:tab w:val="left" w:pos="0"/>
                <w:tab w:val="left" w:pos="284"/>
              </w:tabs>
              <w:jc w:val="center"/>
              <w:rPr>
                <w:sz w:val="18"/>
                <w:szCs w:val="18"/>
              </w:rPr>
            </w:pPr>
            <w:r w:rsidRPr="00BF7EFE">
              <w:rPr>
                <w:sz w:val="18"/>
                <w:szCs w:val="18"/>
              </w:rPr>
              <w:t>50.00</w:t>
            </w:r>
          </w:p>
        </w:tc>
        <w:tc>
          <w:tcPr>
            <w:tcW w:w="1897" w:type="pct"/>
            <w:vMerge/>
            <w:noWrap/>
            <w:vAlign w:val="center"/>
            <w:hideMark/>
          </w:tcPr>
          <w:p w14:paraId="44E50F29" w14:textId="77777777" w:rsidR="003D2303" w:rsidRPr="00BF7EFE" w:rsidRDefault="003D2303" w:rsidP="00635EEB">
            <w:pPr>
              <w:tabs>
                <w:tab w:val="left" w:pos="0"/>
                <w:tab w:val="left" w:pos="284"/>
              </w:tabs>
              <w:jc w:val="center"/>
              <w:rPr>
                <w:sz w:val="18"/>
                <w:szCs w:val="18"/>
              </w:rPr>
            </w:pPr>
          </w:p>
        </w:tc>
      </w:tr>
    </w:tbl>
    <w:p w14:paraId="292D59C5" w14:textId="77777777" w:rsidR="00635EEB" w:rsidRPr="00BF7EFE" w:rsidRDefault="00635EEB" w:rsidP="00C5529B">
      <w:pPr>
        <w:tabs>
          <w:tab w:val="left" w:pos="0"/>
          <w:tab w:val="left" w:pos="284"/>
        </w:tabs>
      </w:pPr>
    </w:p>
    <w:p w14:paraId="4BD9A8F1" w14:textId="77777777" w:rsidR="009C39A0" w:rsidRPr="00BF7EFE" w:rsidRDefault="009C39A0" w:rsidP="00DD6157">
      <w:pPr>
        <w:pStyle w:val="2"/>
        <w:numPr>
          <w:ilvl w:val="1"/>
          <w:numId w:val="35"/>
        </w:numPr>
        <w:spacing w:after="0" w:line="415" w:lineRule="auto"/>
        <w:rPr>
          <w:rFonts w:ascii="Times New Roman" w:eastAsia="黑体" w:hAnsi="Times New Roman" w:cs="Times New Roman"/>
          <w:b w:val="0"/>
          <w:sz w:val="24"/>
          <w:szCs w:val="24"/>
        </w:rPr>
      </w:pPr>
      <w:proofErr w:type="gramStart"/>
      <w:r w:rsidRPr="00BF7EFE">
        <w:rPr>
          <w:rFonts w:ascii="Times New Roman" w:eastAsia="黑体" w:hAnsi="Times New Roman" w:cs="Times New Roman"/>
          <w:b w:val="0"/>
          <w:sz w:val="24"/>
          <w:szCs w:val="24"/>
        </w:rPr>
        <w:lastRenderedPageBreak/>
        <w:t>轴拉强度及轴拉弹性模量</w:t>
      </w:r>
      <w:proofErr w:type="gramEnd"/>
      <w:r w:rsidR="00D60E4B" w:rsidRPr="00BF7EFE">
        <w:rPr>
          <w:rFonts w:ascii="Times New Roman" w:eastAsia="黑体" w:hAnsi="Times New Roman" w:cs="Times New Roman"/>
          <w:b w:val="0"/>
          <w:sz w:val="24"/>
          <w:szCs w:val="24"/>
        </w:rPr>
        <w:t>实验结果</w:t>
      </w:r>
    </w:p>
    <w:p w14:paraId="7832FF3D" w14:textId="77777777" w:rsidR="00B44F70" w:rsidRPr="00BF7EFE" w:rsidRDefault="00B44F70" w:rsidP="00B44F70">
      <w:pPr>
        <w:spacing w:line="360" w:lineRule="auto"/>
        <w:ind w:firstLineChars="200" w:firstLine="480"/>
        <w:rPr>
          <w:sz w:val="24"/>
        </w:rPr>
      </w:pPr>
      <w:r w:rsidRPr="00BF7EFE">
        <w:rPr>
          <w:sz w:val="24"/>
        </w:rPr>
        <w:t>与抗压测试不同，</w:t>
      </w:r>
      <w:proofErr w:type="gramStart"/>
      <w:r w:rsidR="00486CC1" w:rsidRPr="00BF7EFE">
        <w:rPr>
          <w:sz w:val="24"/>
        </w:rPr>
        <w:t>轴拉实验</w:t>
      </w:r>
      <w:proofErr w:type="gramEnd"/>
      <w:r w:rsidRPr="00BF7EFE">
        <w:rPr>
          <w:sz w:val="24"/>
        </w:rPr>
        <w:t>不是常规测试项目，它</w:t>
      </w:r>
      <w:r w:rsidR="00486CC1" w:rsidRPr="00BF7EFE">
        <w:rPr>
          <w:sz w:val="24"/>
        </w:rPr>
        <w:t>是</w:t>
      </w:r>
      <w:r w:rsidRPr="00BF7EFE">
        <w:rPr>
          <w:sz w:val="24"/>
        </w:rPr>
        <w:t>一项</w:t>
      </w:r>
      <w:r w:rsidR="00486CC1" w:rsidRPr="00BF7EFE">
        <w:rPr>
          <w:sz w:val="24"/>
        </w:rPr>
        <w:t>较为严苛</w:t>
      </w:r>
      <w:r w:rsidR="00CE40B2" w:rsidRPr="00BF7EFE">
        <w:rPr>
          <w:sz w:val="24"/>
        </w:rPr>
        <w:t>的</w:t>
      </w:r>
      <w:r w:rsidR="00486CC1" w:rsidRPr="00BF7EFE">
        <w:rPr>
          <w:sz w:val="24"/>
        </w:rPr>
        <w:t>实验</w:t>
      </w:r>
      <w:r w:rsidR="00E24C62" w:rsidRPr="00BF7EFE">
        <w:rPr>
          <w:sz w:val="24"/>
        </w:rPr>
        <w:t>项目</w:t>
      </w:r>
      <w:r w:rsidR="00486CC1" w:rsidRPr="00BF7EFE">
        <w:rPr>
          <w:sz w:val="24"/>
        </w:rPr>
        <w:t>，不仅要求测试</w:t>
      </w:r>
      <w:r w:rsidRPr="00BF7EFE">
        <w:rPr>
          <w:sz w:val="24"/>
        </w:rPr>
        <w:t>单位的设备</w:t>
      </w:r>
      <w:r w:rsidR="00CE40B2" w:rsidRPr="00BF7EFE">
        <w:rPr>
          <w:sz w:val="24"/>
        </w:rPr>
        <w:t>要</w:t>
      </w:r>
      <w:r w:rsidRPr="00BF7EFE">
        <w:rPr>
          <w:sz w:val="24"/>
        </w:rPr>
        <w:t>足够精良，也要求</w:t>
      </w:r>
      <w:r w:rsidR="00E24C62" w:rsidRPr="00BF7EFE">
        <w:rPr>
          <w:sz w:val="24"/>
        </w:rPr>
        <w:t>相关</w:t>
      </w:r>
      <w:r w:rsidR="007D0EA6" w:rsidRPr="00BF7EFE">
        <w:rPr>
          <w:sz w:val="24"/>
        </w:rPr>
        <w:t>的</w:t>
      </w:r>
      <w:r w:rsidRPr="00BF7EFE">
        <w:rPr>
          <w:sz w:val="24"/>
        </w:rPr>
        <w:t>测试人员有较高的测试经验。</w:t>
      </w:r>
    </w:p>
    <w:p w14:paraId="5776B142" w14:textId="736BCA31" w:rsidR="00061817" w:rsidRPr="00BF7EFE" w:rsidRDefault="00486CC1" w:rsidP="00E24C62">
      <w:pPr>
        <w:spacing w:line="360" w:lineRule="auto"/>
        <w:ind w:firstLineChars="200" w:firstLine="480"/>
        <w:rPr>
          <w:sz w:val="24"/>
        </w:rPr>
      </w:pPr>
      <w:r w:rsidRPr="00BF7EFE">
        <w:rPr>
          <w:sz w:val="24"/>
        </w:rPr>
        <w:t>不是所有承担力学实验的单位都提供</w:t>
      </w:r>
      <w:proofErr w:type="gramStart"/>
      <w:r w:rsidRPr="00BF7EFE">
        <w:rPr>
          <w:sz w:val="24"/>
        </w:rPr>
        <w:t>了轴拉实验</w:t>
      </w:r>
      <w:proofErr w:type="gramEnd"/>
      <w:r w:rsidRPr="00BF7EFE">
        <w:rPr>
          <w:sz w:val="24"/>
        </w:rPr>
        <w:t>结果，</w:t>
      </w:r>
      <w:r w:rsidR="00E45D46" w:rsidRPr="00BF7EFE">
        <w:rPr>
          <w:sz w:val="24"/>
        </w:rPr>
        <w:t>即使承担</w:t>
      </w:r>
      <w:proofErr w:type="gramStart"/>
      <w:r w:rsidR="00E45D46" w:rsidRPr="00BF7EFE">
        <w:rPr>
          <w:sz w:val="24"/>
        </w:rPr>
        <w:t>了轴拉实验</w:t>
      </w:r>
      <w:proofErr w:type="gramEnd"/>
      <w:r w:rsidR="00185D44" w:rsidRPr="00BF7EFE">
        <w:rPr>
          <w:sz w:val="24"/>
        </w:rPr>
        <w:t>的</w:t>
      </w:r>
      <w:r w:rsidR="00E45D46" w:rsidRPr="00BF7EFE">
        <w:rPr>
          <w:sz w:val="24"/>
        </w:rPr>
        <w:t>单位也不是全部按本标准规定指标进行了提交，一是</w:t>
      </w:r>
      <w:r w:rsidR="00692DF6" w:rsidRPr="00BF7EFE">
        <w:rPr>
          <w:sz w:val="24"/>
        </w:rPr>
        <w:t>由于设备条件</w:t>
      </w:r>
      <w:r w:rsidR="00183EC1" w:rsidRPr="00BF7EFE">
        <w:rPr>
          <w:sz w:val="24"/>
        </w:rPr>
        <w:t>所限</w:t>
      </w:r>
      <w:r w:rsidR="00692DF6" w:rsidRPr="00BF7EFE">
        <w:rPr>
          <w:sz w:val="24"/>
        </w:rPr>
        <w:t>，未能记录下下弹性极限强度，一是因为</w:t>
      </w:r>
      <w:r w:rsidR="00E24C62" w:rsidRPr="00BF7EFE">
        <w:rPr>
          <w:sz w:val="24"/>
        </w:rPr>
        <w:t>夹具</w:t>
      </w:r>
      <w:r w:rsidR="00692DF6" w:rsidRPr="00BF7EFE">
        <w:rPr>
          <w:sz w:val="24"/>
        </w:rPr>
        <w:t>等原因</w:t>
      </w:r>
      <w:r w:rsidR="00E45D46" w:rsidRPr="00BF7EFE">
        <w:rPr>
          <w:sz w:val="24"/>
        </w:rPr>
        <w:t>，</w:t>
      </w:r>
      <w:r w:rsidR="00692DF6" w:rsidRPr="00BF7EFE">
        <w:rPr>
          <w:sz w:val="24"/>
        </w:rPr>
        <w:t>未</w:t>
      </w:r>
      <w:r w:rsidR="00183EC1" w:rsidRPr="00BF7EFE">
        <w:rPr>
          <w:sz w:val="24"/>
        </w:rPr>
        <w:t>能</w:t>
      </w:r>
      <w:r w:rsidR="00692DF6" w:rsidRPr="00BF7EFE">
        <w:rPr>
          <w:sz w:val="24"/>
        </w:rPr>
        <w:t>获得可靠数据，诸如此类，</w:t>
      </w:r>
      <w:r w:rsidR="00183EC1" w:rsidRPr="00BF7EFE">
        <w:rPr>
          <w:sz w:val="24"/>
        </w:rPr>
        <w:t>从而</w:t>
      </w:r>
      <w:r w:rsidR="00692DF6" w:rsidRPr="00BF7EFE">
        <w:rPr>
          <w:sz w:val="24"/>
        </w:rPr>
        <w:t>造成</w:t>
      </w:r>
      <w:r w:rsidR="00183EC1" w:rsidRPr="00BF7EFE">
        <w:rPr>
          <w:sz w:val="24"/>
        </w:rPr>
        <w:t>了</w:t>
      </w:r>
      <w:r w:rsidR="00692DF6" w:rsidRPr="00BF7EFE">
        <w:rPr>
          <w:sz w:val="24"/>
        </w:rPr>
        <w:t>本实验</w:t>
      </w:r>
      <w:r w:rsidR="00326404" w:rsidRPr="00BF7EFE">
        <w:rPr>
          <w:sz w:val="24"/>
        </w:rPr>
        <w:t>项目</w:t>
      </w:r>
      <w:r w:rsidR="00183EC1" w:rsidRPr="00BF7EFE">
        <w:rPr>
          <w:sz w:val="24"/>
        </w:rPr>
        <w:t>结果</w:t>
      </w:r>
      <w:r w:rsidR="005241B0">
        <w:rPr>
          <w:rFonts w:hint="eastAsia"/>
          <w:sz w:val="24"/>
        </w:rPr>
        <w:t>未</w:t>
      </w:r>
      <w:r w:rsidR="00183EC1" w:rsidRPr="00BF7EFE">
        <w:rPr>
          <w:sz w:val="24"/>
        </w:rPr>
        <w:t>如期望的</w:t>
      </w:r>
      <w:r w:rsidR="00326404" w:rsidRPr="00BF7EFE">
        <w:rPr>
          <w:sz w:val="24"/>
        </w:rPr>
        <w:t>理想</w:t>
      </w:r>
      <w:r w:rsidR="00692DF6" w:rsidRPr="00BF7EFE">
        <w:rPr>
          <w:sz w:val="24"/>
        </w:rPr>
        <w:t>。</w:t>
      </w:r>
    </w:p>
    <w:p w14:paraId="7F7B129B" w14:textId="77777777" w:rsidR="000513EC" w:rsidRPr="00BF7EFE" w:rsidRDefault="000513EC" w:rsidP="000513EC">
      <w:pPr>
        <w:pStyle w:val="2"/>
        <w:numPr>
          <w:ilvl w:val="2"/>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不限模具</w:t>
      </w:r>
    </w:p>
    <w:p w14:paraId="2F85B826" w14:textId="6872CDC4" w:rsidR="00692DF6" w:rsidRPr="00BF7EFE" w:rsidRDefault="009E6426" w:rsidP="00E24C62">
      <w:pPr>
        <w:spacing w:line="360" w:lineRule="auto"/>
        <w:ind w:firstLineChars="200" w:firstLine="480"/>
        <w:rPr>
          <w:sz w:val="24"/>
        </w:rPr>
      </w:pPr>
      <w:r w:rsidRPr="00BF7EFE">
        <w:rPr>
          <w:sz w:val="24"/>
        </w:rPr>
        <w:t>除小</w:t>
      </w:r>
      <w:r w:rsidRPr="00BF7EFE">
        <w:rPr>
          <w:sz w:val="24"/>
        </w:rPr>
        <w:t>8</w:t>
      </w:r>
      <w:r w:rsidRPr="00BF7EFE">
        <w:rPr>
          <w:sz w:val="24"/>
        </w:rPr>
        <w:t>字模</w:t>
      </w:r>
      <w:r w:rsidR="00D07435" w:rsidRPr="00BF7EFE">
        <w:rPr>
          <w:sz w:val="24"/>
        </w:rPr>
        <w:t>实验外，</w:t>
      </w:r>
      <w:r w:rsidR="000513EC" w:rsidRPr="00BF7EFE">
        <w:rPr>
          <w:sz w:val="24"/>
        </w:rPr>
        <w:t>不管试件尺寸</w:t>
      </w:r>
      <w:r w:rsidR="00D07435" w:rsidRPr="00BF7EFE">
        <w:rPr>
          <w:sz w:val="24"/>
        </w:rPr>
        <w:t>（截面尺寸均</w:t>
      </w:r>
      <w:r w:rsidR="00D07435" w:rsidRPr="00BF7EFE">
        <w:rPr>
          <w:sz w:val="24"/>
        </w:rPr>
        <w:t>&gt;50×50mm</w:t>
      </w:r>
      <w:r w:rsidR="00D07435" w:rsidRPr="00BF7EFE">
        <w:rPr>
          <w:sz w:val="24"/>
        </w:rPr>
        <w:t>）</w:t>
      </w:r>
      <w:r w:rsidR="000513EC" w:rsidRPr="00BF7EFE">
        <w:rPr>
          <w:sz w:val="24"/>
        </w:rPr>
        <w:t>、</w:t>
      </w:r>
      <w:r w:rsidR="00D07435" w:rsidRPr="00BF7EFE">
        <w:rPr>
          <w:sz w:val="24"/>
        </w:rPr>
        <w:t>和试件</w:t>
      </w:r>
      <w:r w:rsidR="000513EC" w:rsidRPr="00BF7EFE">
        <w:rPr>
          <w:sz w:val="24"/>
        </w:rPr>
        <w:t>模</w:t>
      </w:r>
      <w:r w:rsidR="00326404" w:rsidRPr="00BF7EFE">
        <w:rPr>
          <w:sz w:val="24"/>
        </w:rPr>
        <w:t>具的差别，对</w:t>
      </w:r>
      <w:r w:rsidR="00326404" w:rsidRPr="00BF7EFE">
        <w:rPr>
          <w:sz w:val="24"/>
        </w:rPr>
        <w:t>10</w:t>
      </w:r>
      <w:r w:rsidR="00326404" w:rsidRPr="00BF7EFE">
        <w:rPr>
          <w:sz w:val="24"/>
        </w:rPr>
        <w:t>家提供了</w:t>
      </w:r>
      <w:proofErr w:type="gramStart"/>
      <w:r w:rsidR="00F955CB" w:rsidRPr="00BF7EFE">
        <w:rPr>
          <w:sz w:val="24"/>
        </w:rPr>
        <w:t>轴拉</w:t>
      </w:r>
      <w:r w:rsidR="00326404" w:rsidRPr="00BF7EFE">
        <w:rPr>
          <w:sz w:val="24"/>
        </w:rPr>
        <w:t>数据</w:t>
      </w:r>
      <w:proofErr w:type="gramEnd"/>
      <w:r w:rsidR="001A244F">
        <w:rPr>
          <w:sz w:val="24"/>
        </w:rPr>
        <w:t>的抗拉强度</w:t>
      </w:r>
      <w:r w:rsidR="001A244F">
        <w:rPr>
          <w:rFonts w:hint="eastAsia"/>
          <w:sz w:val="24"/>
        </w:rPr>
        <w:t>、</w:t>
      </w:r>
      <w:r w:rsidR="00F955CB" w:rsidRPr="00BF7EFE">
        <w:rPr>
          <w:sz w:val="24"/>
        </w:rPr>
        <w:t>弹性极限抗拉强度（</w:t>
      </w:r>
      <w:r w:rsidR="00B02DC2" w:rsidRPr="00BF7EFE">
        <w:rPr>
          <w:sz w:val="24"/>
        </w:rPr>
        <w:t>只有</w:t>
      </w:r>
      <w:r w:rsidR="00B02DC2" w:rsidRPr="00BF7EFE">
        <w:rPr>
          <w:sz w:val="24"/>
        </w:rPr>
        <w:t>7</w:t>
      </w:r>
      <w:r w:rsidR="00B02DC2" w:rsidRPr="00BF7EFE">
        <w:rPr>
          <w:sz w:val="24"/>
        </w:rPr>
        <w:t>家提供，且有</w:t>
      </w:r>
      <w:r w:rsidR="00B02DC2" w:rsidRPr="00BF7EFE">
        <w:rPr>
          <w:sz w:val="24"/>
        </w:rPr>
        <w:t>2</w:t>
      </w:r>
      <w:r w:rsidR="00B02DC2" w:rsidRPr="00BF7EFE">
        <w:rPr>
          <w:sz w:val="24"/>
        </w:rPr>
        <w:t>家数据有残缺）</w:t>
      </w:r>
      <w:r w:rsidR="00326404" w:rsidRPr="00BF7EFE">
        <w:rPr>
          <w:sz w:val="24"/>
        </w:rPr>
        <w:t>首先进行了统计。</w:t>
      </w:r>
      <w:r w:rsidR="00B02DC2" w:rsidRPr="00BF7EFE">
        <w:rPr>
          <w:sz w:val="24"/>
        </w:rPr>
        <w:t>统计</w:t>
      </w:r>
      <w:r w:rsidR="00326404" w:rsidRPr="00BF7EFE">
        <w:rPr>
          <w:sz w:val="24"/>
        </w:rPr>
        <w:t>结果见图</w:t>
      </w:r>
      <w:r w:rsidR="00326404" w:rsidRPr="00BF7EFE">
        <w:rPr>
          <w:sz w:val="24"/>
        </w:rPr>
        <w:t>5</w:t>
      </w:r>
      <w:r w:rsidR="00B02DC2" w:rsidRPr="00BF7EFE">
        <w:rPr>
          <w:sz w:val="24"/>
        </w:rPr>
        <w:t>、图</w:t>
      </w:r>
      <w:r w:rsidR="00B02DC2" w:rsidRPr="00BF7EFE">
        <w:rPr>
          <w:sz w:val="24"/>
        </w:rPr>
        <w:t>6</w:t>
      </w:r>
      <w:r w:rsidR="00FC4C5A" w:rsidRPr="00BF7EFE">
        <w:rPr>
          <w:sz w:val="24"/>
        </w:rPr>
        <w:t>和表</w:t>
      </w:r>
      <w:r w:rsidR="00FC4C5A" w:rsidRPr="00BF7EFE">
        <w:rPr>
          <w:sz w:val="24"/>
        </w:rPr>
        <w:t>18</w:t>
      </w:r>
      <w:r w:rsidR="00FC4C5A" w:rsidRPr="00BF7EFE">
        <w:rPr>
          <w:sz w:val="24"/>
        </w:rPr>
        <w:t>。可以看出，</w:t>
      </w:r>
      <w:r w:rsidR="00FC4C5A" w:rsidRPr="00BF7EFE">
        <w:rPr>
          <w:sz w:val="24"/>
        </w:rPr>
        <w:t>A</w:t>
      </w:r>
      <w:r w:rsidR="00FC4C5A" w:rsidRPr="00BF7EFE">
        <w:rPr>
          <w:sz w:val="24"/>
        </w:rPr>
        <w:t>和</w:t>
      </w:r>
      <w:r w:rsidR="00FC4C5A" w:rsidRPr="00BF7EFE">
        <w:rPr>
          <w:sz w:val="24"/>
        </w:rPr>
        <w:t>B-UHPC</w:t>
      </w:r>
      <w:r w:rsidR="00FC4C5A" w:rsidRPr="00BF7EFE">
        <w:rPr>
          <w:sz w:val="24"/>
        </w:rPr>
        <w:t>的抗拉强度并不服从正态分布；其它两种材料的，可近似看成是正态分布。</w:t>
      </w:r>
      <w:r w:rsidR="00FF29C0" w:rsidRPr="00BF7EFE">
        <w:rPr>
          <w:sz w:val="24"/>
        </w:rPr>
        <w:t>对于弹性极限强度，除</w:t>
      </w:r>
      <w:r w:rsidR="00FF29C0" w:rsidRPr="00BF7EFE">
        <w:rPr>
          <w:sz w:val="24"/>
        </w:rPr>
        <w:t>C</w:t>
      </w:r>
      <w:r w:rsidR="00B94484" w:rsidRPr="00BF7EFE">
        <w:rPr>
          <w:sz w:val="24"/>
        </w:rPr>
        <w:t>外，其余</w:t>
      </w:r>
      <w:proofErr w:type="gramStart"/>
      <w:r w:rsidR="00B94484" w:rsidRPr="00BF7EFE">
        <w:rPr>
          <w:sz w:val="24"/>
        </w:rPr>
        <w:t>各材料</w:t>
      </w:r>
      <w:proofErr w:type="gramEnd"/>
      <w:r w:rsidR="00B94484" w:rsidRPr="00BF7EFE">
        <w:rPr>
          <w:sz w:val="24"/>
        </w:rPr>
        <w:t>的数据</w:t>
      </w:r>
      <w:r w:rsidR="00FF29C0" w:rsidRPr="00BF7EFE">
        <w:rPr>
          <w:sz w:val="24"/>
        </w:rPr>
        <w:t>均可近似</w:t>
      </w:r>
      <w:r w:rsidR="00B94484" w:rsidRPr="00BF7EFE">
        <w:rPr>
          <w:sz w:val="24"/>
        </w:rPr>
        <w:t>看成是</w:t>
      </w:r>
      <w:r w:rsidR="00FF29C0" w:rsidRPr="00BF7EFE">
        <w:rPr>
          <w:sz w:val="24"/>
        </w:rPr>
        <w:t>服从正态分布。</w:t>
      </w:r>
    </w:p>
    <w:p w14:paraId="37F65CC0" w14:textId="77777777" w:rsidR="00E74DC2" w:rsidRPr="00BF7EFE" w:rsidRDefault="00E74DC2" w:rsidP="00061817">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1C4AB4" w:rsidRPr="00BF7EFE" w14:paraId="1968432C" w14:textId="77777777" w:rsidTr="00DD6157">
        <w:trPr>
          <w:jc w:val="center"/>
        </w:trPr>
        <w:tc>
          <w:tcPr>
            <w:tcW w:w="4148" w:type="dxa"/>
            <w:tcBorders>
              <w:top w:val="nil"/>
              <w:left w:val="nil"/>
              <w:bottom w:val="nil"/>
              <w:right w:val="nil"/>
            </w:tcBorders>
          </w:tcPr>
          <w:p w14:paraId="01510E84" w14:textId="77777777" w:rsidR="001C4AB4" w:rsidRPr="00BF7EFE" w:rsidRDefault="00846900" w:rsidP="002225D3">
            <w:pPr>
              <w:spacing w:line="360" w:lineRule="auto"/>
              <w:rPr>
                <w:sz w:val="24"/>
              </w:rPr>
            </w:pPr>
            <w:r w:rsidRPr="00BF7EFE">
              <w:rPr>
                <w:noProof/>
                <w:sz w:val="24"/>
              </w:rPr>
              <w:drawing>
                <wp:inline distT="0" distB="0" distL="0" distR="0" wp14:anchorId="53DC88E0" wp14:editId="4E7BD610">
                  <wp:extent cx="2476800" cy="21204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brightnessContrast contrast="20000"/>
                                    </a14:imgEffect>
                                  </a14:imgLayer>
                                </a14:imgProps>
                              </a:ext>
                            </a:extLst>
                          </a:blip>
                          <a:stretch>
                            <a:fillRect/>
                          </a:stretch>
                        </pic:blipFill>
                        <pic:spPr>
                          <a:xfrm>
                            <a:off x="0" y="0"/>
                            <a:ext cx="2476800" cy="2120400"/>
                          </a:xfrm>
                          <a:prstGeom prst="rect">
                            <a:avLst/>
                          </a:prstGeom>
                        </pic:spPr>
                      </pic:pic>
                    </a:graphicData>
                  </a:graphic>
                </wp:inline>
              </w:drawing>
            </w:r>
          </w:p>
        </w:tc>
        <w:tc>
          <w:tcPr>
            <w:tcW w:w="4148" w:type="dxa"/>
            <w:tcBorders>
              <w:top w:val="nil"/>
              <w:left w:val="nil"/>
              <w:bottom w:val="nil"/>
              <w:right w:val="nil"/>
            </w:tcBorders>
          </w:tcPr>
          <w:p w14:paraId="1DA68C7C" w14:textId="77777777" w:rsidR="001C4AB4" w:rsidRPr="00BF7EFE" w:rsidRDefault="00F75AAC" w:rsidP="002225D3">
            <w:pPr>
              <w:spacing w:line="360" w:lineRule="auto"/>
              <w:rPr>
                <w:sz w:val="24"/>
              </w:rPr>
            </w:pPr>
            <w:r w:rsidRPr="00BF7EFE">
              <w:rPr>
                <w:noProof/>
                <w:sz w:val="24"/>
              </w:rPr>
              <w:drawing>
                <wp:inline distT="0" distB="0" distL="0" distR="0" wp14:anchorId="7FCFF1BC" wp14:editId="6779B5E7">
                  <wp:extent cx="2433600" cy="2077200"/>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r>
      <w:tr w:rsidR="001C4AB4" w:rsidRPr="00BF7EFE" w14:paraId="78554353" w14:textId="77777777" w:rsidTr="00DD6157">
        <w:trPr>
          <w:jc w:val="center"/>
        </w:trPr>
        <w:tc>
          <w:tcPr>
            <w:tcW w:w="4148" w:type="dxa"/>
            <w:tcBorders>
              <w:top w:val="nil"/>
              <w:left w:val="nil"/>
              <w:bottom w:val="nil"/>
              <w:right w:val="nil"/>
            </w:tcBorders>
          </w:tcPr>
          <w:p w14:paraId="4FE5B0F5" w14:textId="77777777" w:rsidR="001C4AB4" w:rsidRPr="00BF7EFE" w:rsidRDefault="00E74DC2" w:rsidP="002225D3">
            <w:pPr>
              <w:spacing w:line="360" w:lineRule="auto"/>
              <w:rPr>
                <w:sz w:val="24"/>
              </w:rPr>
            </w:pPr>
            <w:r w:rsidRPr="00BF7EFE">
              <w:rPr>
                <w:noProof/>
                <w:sz w:val="24"/>
              </w:rPr>
              <w:drawing>
                <wp:inline distT="0" distB="0" distL="0" distR="0" wp14:anchorId="43443B74" wp14:editId="2BA9B77F">
                  <wp:extent cx="2433600" cy="2077200"/>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c>
          <w:tcPr>
            <w:tcW w:w="4148" w:type="dxa"/>
            <w:tcBorders>
              <w:top w:val="nil"/>
              <w:left w:val="nil"/>
              <w:bottom w:val="nil"/>
              <w:right w:val="nil"/>
            </w:tcBorders>
          </w:tcPr>
          <w:p w14:paraId="39C29184" w14:textId="77777777" w:rsidR="001C4AB4" w:rsidRPr="00BF7EFE" w:rsidRDefault="00E74DC2" w:rsidP="002225D3">
            <w:pPr>
              <w:spacing w:line="360" w:lineRule="auto"/>
              <w:rPr>
                <w:sz w:val="24"/>
              </w:rPr>
            </w:pPr>
            <w:r w:rsidRPr="00BF7EFE">
              <w:rPr>
                <w:noProof/>
                <w:sz w:val="24"/>
              </w:rPr>
              <w:drawing>
                <wp:inline distT="0" distB="0" distL="0" distR="0" wp14:anchorId="28F13B42" wp14:editId="497B2EB0">
                  <wp:extent cx="2433600" cy="2077200"/>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r>
      <w:tr w:rsidR="001C4AB4" w:rsidRPr="00BF7EFE" w14:paraId="245B0011" w14:textId="77777777" w:rsidTr="00DD6157">
        <w:trPr>
          <w:jc w:val="center"/>
        </w:trPr>
        <w:tc>
          <w:tcPr>
            <w:tcW w:w="8296" w:type="dxa"/>
            <w:gridSpan w:val="2"/>
            <w:tcBorders>
              <w:top w:val="nil"/>
              <w:left w:val="nil"/>
              <w:bottom w:val="nil"/>
              <w:right w:val="nil"/>
            </w:tcBorders>
          </w:tcPr>
          <w:p w14:paraId="7A04C734" w14:textId="104786D2" w:rsidR="001C4AB4" w:rsidRPr="00BF7EFE" w:rsidRDefault="001C4AB4" w:rsidP="002225D3">
            <w:pPr>
              <w:spacing w:line="360" w:lineRule="auto"/>
              <w:jc w:val="center"/>
              <w:rPr>
                <w:sz w:val="24"/>
              </w:rPr>
            </w:pPr>
            <w:r w:rsidRPr="00BF7EFE">
              <w:rPr>
                <w:rFonts w:eastAsia="等线"/>
                <w:b/>
                <w:szCs w:val="21"/>
              </w:rPr>
              <w:lastRenderedPageBreak/>
              <w:t>图</w:t>
            </w:r>
            <w:r w:rsidRPr="00BF7EFE">
              <w:rPr>
                <w:rFonts w:eastAsia="等线"/>
                <w:b/>
                <w:szCs w:val="21"/>
              </w:rPr>
              <w:t>5</w:t>
            </w:r>
            <w:r w:rsidR="00310C5C">
              <w:rPr>
                <w:rFonts w:eastAsia="等线"/>
                <w:b/>
                <w:szCs w:val="21"/>
              </w:rPr>
              <w:t>:</w:t>
            </w:r>
            <w:r w:rsidRPr="00BF7EFE">
              <w:rPr>
                <w:rFonts w:eastAsia="等线"/>
                <w:b/>
                <w:szCs w:val="21"/>
              </w:rPr>
              <w:t xml:space="preserve"> </w:t>
            </w:r>
            <w:r w:rsidR="00846900" w:rsidRPr="00BF7EFE">
              <w:rPr>
                <w:rFonts w:eastAsia="等线"/>
                <w:b/>
                <w:szCs w:val="21"/>
              </w:rPr>
              <w:t>10</w:t>
            </w:r>
            <w:r w:rsidRPr="00BF7EFE">
              <w:rPr>
                <w:rFonts w:eastAsia="等线"/>
                <w:b/>
                <w:szCs w:val="21"/>
              </w:rPr>
              <w:t>家单位</w:t>
            </w:r>
            <w:r w:rsidR="00B02DC2" w:rsidRPr="00BF7EFE">
              <w:rPr>
                <w:rFonts w:eastAsia="等线"/>
                <w:b/>
                <w:szCs w:val="21"/>
              </w:rPr>
              <w:t>抗拉</w:t>
            </w:r>
            <w:r w:rsidRPr="00BF7EFE">
              <w:rPr>
                <w:rFonts w:eastAsia="等线"/>
                <w:b/>
                <w:szCs w:val="21"/>
              </w:rPr>
              <w:t>强度统计分布</w:t>
            </w:r>
          </w:p>
        </w:tc>
      </w:tr>
    </w:tbl>
    <w:p w14:paraId="521E4E7D" w14:textId="77777777" w:rsidR="001C4AB4" w:rsidRPr="00BF7EFE" w:rsidRDefault="001C4AB4" w:rsidP="00061817">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B02DC2" w:rsidRPr="00BF7EFE" w14:paraId="6A29FA15" w14:textId="77777777" w:rsidTr="00DD6157">
        <w:trPr>
          <w:jc w:val="center"/>
        </w:trPr>
        <w:tc>
          <w:tcPr>
            <w:tcW w:w="4148" w:type="dxa"/>
            <w:tcBorders>
              <w:top w:val="nil"/>
              <w:left w:val="nil"/>
              <w:bottom w:val="nil"/>
              <w:right w:val="nil"/>
            </w:tcBorders>
          </w:tcPr>
          <w:p w14:paraId="6FB5E1BB" w14:textId="77777777" w:rsidR="00B02DC2" w:rsidRPr="00BF7EFE" w:rsidRDefault="0074749B" w:rsidP="002225D3">
            <w:pPr>
              <w:spacing w:line="360" w:lineRule="auto"/>
              <w:rPr>
                <w:sz w:val="24"/>
              </w:rPr>
            </w:pPr>
            <w:r w:rsidRPr="00BF7EFE">
              <w:rPr>
                <w:noProof/>
                <w:sz w:val="24"/>
              </w:rPr>
              <w:drawing>
                <wp:inline distT="0" distB="0" distL="0" distR="0" wp14:anchorId="15BAFC5E" wp14:editId="4170613D">
                  <wp:extent cx="2433600" cy="2077200"/>
                  <wp:effectExtent l="0" t="0" r="508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c>
          <w:tcPr>
            <w:tcW w:w="4148" w:type="dxa"/>
            <w:tcBorders>
              <w:top w:val="nil"/>
              <w:left w:val="nil"/>
              <w:bottom w:val="nil"/>
              <w:right w:val="nil"/>
            </w:tcBorders>
          </w:tcPr>
          <w:p w14:paraId="2FA1B859" w14:textId="77777777" w:rsidR="00B02DC2" w:rsidRPr="00BF7EFE" w:rsidRDefault="0074749B" w:rsidP="002225D3">
            <w:pPr>
              <w:spacing w:line="360" w:lineRule="auto"/>
              <w:rPr>
                <w:sz w:val="24"/>
              </w:rPr>
            </w:pPr>
            <w:r w:rsidRPr="00BF7EFE">
              <w:rPr>
                <w:noProof/>
                <w:sz w:val="24"/>
              </w:rPr>
              <w:drawing>
                <wp:inline distT="0" distB="0" distL="0" distR="0" wp14:anchorId="0F4F38C1" wp14:editId="6D41048D">
                  <wp:extent cx="2433600" cy="2077200"/>
                  <wp:effectExtent l="0" t="0" r="508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r>
      <w:tr w:rsidR="00B02DC2" w:rsidRPr="00BF7EFE" w14:paraId="1F9ADE57" w14:textId="77777777" w:rsidTr="00DD6157">
        <w:trPr>
          <w:jc w:val="center"/>
        </w:trPr>
        <w:tc>
          <w:tcPr>
            <w:tcW w:w="4148" w:type="dxa"/>
            <w:tcBorders>
              <w:top w:val="nil"/>
              <w:left w:val="nil"/>
              <w:bottom w:val="nil"/>
              <w:right w:val="nil"/>
            </w:tcBorders>
          </w:tcPr>
          <w:p w14:paraId="676BE9F8" w14:textId="77777777" w:rsidR="00B02DC2" w:rsidRPr="00BF7EFE" w:rsidRDefault="00F9479E" w:rsidP="002225D3">
            <w:pPr>
              <w:spacing w:line="360" w:lineRule="auto"/>
              <w:rPr>
                <w:sz w:val="24"/>
              </w:rPr>
            </w:pPr>
            <w:r w:rsidRPr="00BF7EFE">
              <w:rPr>
                <w:noProof/>
                <w:sz w:val="24"/>
              </w:rPr>
              <w:drawing>
                <wp:inline distT="0" distB="0" distL="0" distR="0" wp14:anchorId="72587727" wp14:editId="46DFFC98">
                  <wp:extent cx="2433600" cy="2077200"/>
                  <wp:effectExtent l="0" t="0" r="508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c>
          <w:tcPr>
            <w:tcW w:w="4148" w:type="dxa"/>
            <w:tcBorders>
              <w:top w:val="nil"/>
              <w:left w:val="nil"/>
              <w:bottom w:val="nil"/>
              <w:right w:val="nil"/>
            </w:tcBorders>
          </w:tcPr>
          <w:p w14:paraId="31FBAFFA" w14:textId="77777777" w:rsidR="00B02DC2" w:rsidRPr="00BF7EFE" w:rsidRDefault="00F9479E" w:rsidP="002225D3">
            <w:pPr>
              <w:spacing w:line="360" w:lineRule="auto"/>
              <w:rPr>
                <w:sz w:val="24"/>
              </w:rPr>
            </w:pPr>
            <w:r w:rsidRPr="00BF7EFE">
              <w:rPr>
                <w:noProof/>
                <w:sz w:val="24"/>
              </w:rPr>
              <w:drawing>
                <wp:inline distT="0" distB="0" distL="0" distR="0" wp14:anchorId="19EA1C94" wp14:editId="45570693">
                  <wp:extent cx="2448000" cy="2091600"/>
                  <wp:effectExtent l="0" t="0" r="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brightnessContrast contrast="20000"/>
                                    </a14:imgEffect>
                                  </a14:imgLayer>
                                </a14:imgProps>
                              </a:ext>
                            </a:extLst>
                          </a:blip>
                          <a:stretch>
                            <a:fillRect/>
                          </a:stretch>
                        </pic:blipFill>
                        <pic:spPr>
                          <a:xfrm>
                            <a:off x="0" y="0"/>
                            <a:ext cx="2448000" cy="2091600"/>
                          </a:xfrm>
                          <a:prstGeom prst="rect">
                            <a:avLst/>
                          </a:prstGeom>
                        </pic:spPr>
                      </pic:pic>
                    </a:graphicData>
                  </a:graphic>
                </wp:inline>
              </w:drawing>
            </w:r>
          </w:p>
        </w:tc>
      </w:tr>
      <w:tr w:rsidR="00B02DC2" w:rsidRPr="00BF7EFE" w14:paraId="1314B355" w14:textId="77777777" w:rsidTr="00DD6157">
        <w:trPr>
          <w:jc w:val="center"/>
        </w:trPr>
        <w:tc>
          <w:tcPr>
            <w:tcW w:w="8296" w:type="dxa"/>
            <w:gridSpan w:val="2"/>
            <w:tcBorders>
              <w:top w:val="nil"/>
              <w:left w:val="nil"/>
              <w:bottom w:val="nil"/>
              <w:right w:val="nil"/>
            </w:tcBorders>
          </w:tcPr>
          <w:p w14:paraId="13508540" w14:textId="148F756A" w:rsidR="00B02DC2" w:rsidRPr="00BF7EFE" w:rsidRDefault="00B02DC2" w:rsidP="002225D3">
            <w:pPr>
              <w:spacing w:line="360" w:lineRule="auto"/>
              <w:jc w:val="center"/>
              <w:rPr>
                <w:sz w:val="24"/>
              </w:rPr>
            </w:pPr>
            <w:r w:rsidRPr="00BF7EFE">
              <w:rPr>
                <w:rFonts w:eastAsia="等线"/>
                <w:b/>
                <w:szCs w:val="21"/>
              </w:rPr>
              <w:t>图</w:t>
            </w:r>
            <w:r w:rsidR="00F9479E" w:rsidRPr="00BF7EFE">
              <w:rPr>
                <w:rFonts w:eastAsia="等线"/>
                <w:b/>
                <w:szCs w:val="21"/>
              </w:rPr>
              <w:t>6</w:t>
            </w:r>
            <w:r w:rsidR="00310C5C">
              <w:rPr>
                <w:rFonts w:eastAsia="等线"/>
                <w:b/>
                <w:szCs w:val="21"/>
              </w:rPr>
              <w:t>:</w:t>
            </w:r>
            <w:r w:rsidRPr="00BF7EFE">
              <w:rPr>
                <w:rFonts w:eastAsia="等线"/>
                <w:b/>
                <w:szCs w:val="21"/>
              </w:rPr>
              <w:t xml:space="preserve"> </w:t>
            </w:r>
            <w:r w:rsidR="004749CC" w:rsidRPr="00BF7EFE">
              <w:rPr>
                <w:rFonts w:eastAsia="等线"/>
                <w:b/>
                <w:szCs w:val="21"/>
              </w:rPr>
              <w:t>7</w:t>
            </w:r>
            <w:r w:rsidRPr="00BF7EFE">
              <w:rPr>
                <w:rFonts w:eastAsia="等线"/>
                <w:b/>
                <w:szCs w:val="21"/>
              </w:rPr>
              <w:t>家单位</w:t>
            </w:r>
            <w:r w:rsidR="004749CC" w:rsidRPr="00BF7EFE">
              <w:rPr>
                <w:rFonts w:eastAsia="等线"/>
                <w:b/>
                <w:szCs w:val="21"/>
              </w:rPr>
              <w:t>弹性极限抗拉</w:t>
            </w:r>
            <w:r w:rsidRPr="00BF7EFE">
              <w:rPr>
                <w:rFonts w:eastAsia="等线"/>
                <w:b/>
                <w:szCs w:val="21"/>
              </w:rPr>
              <w:t>强度统计分布</w:t>
            </w:r>
          </w:p>
        </w:tc>
      </w:tr>
    </w:tbl>
    <w:p w14:paraId="1C307782" w14:textId="77777777" w:rsidR="00241F7C" w:rsidRPr="00BF7EFE" w:rsidRDefault="00241F7C" w:rsidP="00061817">
      <w:pPr>
        <w:spacing w:line="360" w:lineRule="auto"/>
        <w:rPr>
          <w:sz w:val="24"/>
        </w:rPr>
      </w:pPr>
    </w:p>
    <w:p w14:paraId="0A656F7A" w14:textId="547DDC98" w:rsidR="00241F7C" w:rsidRPr="00BF7EFE" w:rsidRDefault="00241F7C" w:rsidP="00241F7C">
      <w:pPr>
        <w:spacing w:line="360" w:lineRule="auto"/>
        <w:jc w:val="center"/>
        <w:rPr>
          <w:sz w:val="24"/>
        </w:rPr>
      </w:pPr>
      <w:r w:rsidRPr="00BF7EFE">
        <w:rPr>
          <w:rFonts w:eastAsia="等线"/>
          <w:b/>
          <w:szCs w:val="21"/>
        </w:rPr>
        <w:t>表</w:t>
      </w:r>
      <w:r w:rsidRPr="00BF7EFE">
        <w:rPr>
          <w:rFonts w:eastAsia="等线"/>
          <w:b/>
          <w:szCs w:val="21"/>
        </w:rPr>
        <w:t>18</w:t>
      </w:r>
      <w:r w:rsidR="00310C5C">
        <w:rPr>
          <w:rFonts w:eastAsia="等线"/>
          <w:b/>
          <w:szCs w:val="21"/>
        </w:rPr>
        <w:t>:</w:t>
      </w:r>
      <w:r w:rsidRPr="00BF7EFE">
        <w:rPr>
          <w:rFonts w:eastAsia="等线"/>
          <w:b/>
          <w:szCs w:val="21"/>
        </w:rPr>
        <w:t xml:space="preserve"> </w:t>
      </w:r>
      <w:proofErr w:type="gramStart"/>
      <w:r w:rsidRPr="00BF7EFE">
        <w:rPr>
          <w:rFonts w:eastAsia="等线"/>
          <w:b/>
          <w:szCs w:val="21"/>
        </w:rPr>
        <w:t>轴拉强度</w:t>
      </w:r>
      <w:proofErr w:type="gramEnd"/>
      <w:r w:rsidRPr="00BF7EFE">
        <w:rPr>
          <w:rFonts w:eastAsia="等线"/>
          <w:b/>
          <w:szCs w:val="21"/>
        </w:rPr>
        <w:t>统计分析（强度单位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483"/>
        <w:gridCol w:w="913"/>
        <w:gridCol w:w="841"/>
        <w:gridCol w:w="1073"/>
        <w:gridCol w:w="1075"/>
        <w:gridCol w:w="841"/>
        <w:gridCol w:w="1073"/>
        <w:gridCol w:w="1075"/>
        <w:gridCol w:w="912"/>
      </w:tblGrid>
      <w:tr w:rsidR="00D23923" w:rsidRPr="00BF7EFE" w14:paraId="7FF49A3D" w14:textId="77777777" w:rsidTr="00067CDA">
        <w:trPr>
          <w:trHeight w:val="264"/>
        </w:trPr>
        <w:tc>
          <w:tcPr>
            <w:tcW w:w="798" w:type="pct"/>
            <w:vMerge w:val="restart"/>
            <w:noWrap/>
            <w:vAlign w:val="center"/>
            <w:hideMark/>
          </w:tcPr>
          <w:p w14:paraId="7072461A" w14:textId="77777777" w:rsidR="00D23923" w:rsidRPr="00BF7EFE" w:rsidRDefault="00D23923" w:rsidP="000A3E6F">
            <w:pPr>
              <w:jc w:val="center"/>
              <w:rPr>
                <w:sz w:val="18"/>
                <w:szCs w:val="18"/>
              </w:rPr>
            </w:pPr>
            <w:r w:rsidRPr="00BF7EFE">
              <w:rPr>
                <w:sz w:val="18"/>
                <w:szCs w:val="18"/>
              </w:rPr>
              <w:t>统计指标</w:t>
            </w:r>
          </w:p>
        </w:tc>
        <w:tc>
          <w:tcPr>
            <w:tcW w:w="491" w:type="pct"/>
            <w:vMerge w:val="restart"/>
            <w:vAlign w:val="center"/>
          </w:tcPr>
          <w:p w14:paraId="6AF848C8" w14:textId="77777777" w:rsidR="00D23923" w:rsidRPr="00BF7EFE" w:rsidRDefault="00D23923" w:rsidP="000A3E6F">
            <w:pPr>
              <w:jc w:val="center"/>
              <w:rPr>
                <w:sz w:val="18"/>
                <w:szCs w:val="18"/>
              </w:rPr>
            </w:pPr>
            <w:r w:rsidRPr="00BF7EFE">
              <w:rPr>
                <w:sz w:val="18"/>
                <w:szCs w:val="18"/>
              </w:rPr>
              <w:t>材料</w:t>
            </w:r>
          </w:p>
        </w:tc>
        <w:tc>
          <w:tcPr>
            <w:tcW w:w="453" w:type="pct"/>
            <w:vMerge w:val="restart"/>
            <w:noWrap/>
            <w:vAlign w:val="center"/>
            <w:hideMark/>
          </w:tcPr>
          <w:p w14:paraId="520D0BE1" w14:textId="77777777" w:rsidR="00D23923" w:rsidRPr="00BF7EFE" w:rsidRDefault="00D23923" w:rsidP="000A3E6F">
            <w:pPr>
              <w:jc w:val="center"/>
              <w:rPr>
                <w:i/>
                <w:sz w:val="18"/>
                <w:szCs w:val="18"/>
              </w:rPr>
            </w:pPr>
            <w:r w:rsidRPr="00BF7EFE">
              <w:rPr>
                <w:i/>
                <w:sz w:val="18"/>
                <w:szCs w:val="18"/>
              </w:rPr>
              <w:t>f</w:t>
            </w:r>
            <w:r w:rsidRPr="00BF7EFE">
              <w:rPr>
                <w:i/>
                <w:sz w:val="18"/>
                <w:szCs w:val="18"/>
                <w:vertAlign w:val="subscript"/>
              </w:rPr>
              <w:t>tu</w:t>
            </w:r>
          </w:p>
        </w:tc>
        <w:tc>
          <w:tcPr>
            <w:tcW w:w="1157" w:type="pct"/>
            <w:gridSpan w:val="2"/>
            <w:vAlign w:val="center"/>
            <w:hideMark/>
          </w:tcPr>
          <w:p w14:paraId="598D8DE1" w14:textId="77777777" w:rsidR="00D23923" w:rsidRPr="00BF7EFE" w:rsidRDefault="00D23923" w:rsidP="000A3E6F">
            <w:pPr>
              <w:jc w:val="center"/>
              <w:rPr>
                <w:sz w:val="18"/>
                <w:szCs w:val="18"/>
              </w:rPr>
            </w:pPr>
            <w:r w:rsidRPr="00BF7EFE">
              <w:rPr>
                <w:sz w:val="18"/>
                <w:szCs w:val="18"/>
              </w:rPr>
              <w:t xml:space="preserve">95% </w:t>
            </w:r>
            <w:r w:rsidRPr="00BF7EFE">
              <w:rPr>
                <w:sz w:val="18"/>
                <w:szCs w:val="18"/>
              </w:rPr>
              <w:t>置信区间</w:t>
            </w:r>
          </w:p>
        </w:tc>
        <w:tc>
          <w:tcPr>
            <w:tcW w:w="453" w:type="pct"/>
            <w:vMerge w:val="restart"/>
            <w:noWrap/>
            <w:vAlign w:val="center"/>
            <w:hideMark/>
          </w:tcPr>
          <w:p w14:paraId="2688D418" w14:textId="77777777" w:rsidR="00D23923" w:rsidRPr="00BF7EFE" w:rsidRDefault="00D23923" w:rsidP="000A3E6F">
            <w:pPr>
              <w:jc w:val="center"/>
              <w:rPr>
                <w:sz w:val="18"/>
                <w:szCs w:val="18"/>
              </w:rPr>
            </w:pPr>
            <w:r w:rsidRPr="00BF7EFE">
              <w:rPr>
                <w:i/>
                <w:sz w:val="18"/>
                <w:szCs w:val="18"/>
              </w:rPr>
              <w:t>f</w:t>
            </w:r>
            <w:r w:rsidRPr="00BF7EFE">
              <w:rPr>
                <w:i/>
                <w:sz w:val="18"/>
                <w:szCs w:val="18"/>
                <w:vertAlign w:val="subscript"/>
              </w:rPr>
              <w:t>te</w:t>
            </w:r>
          </w:p>
        </w:tc>
        <w:tc>
          <w:tcPr>
            <w:tcW w:w="1157" w:type="pct"/>
            <w:gridSpan w:val="2"/>
            <w:vAlign w:val="center"/>
            <w:hideMark/>
          </w:tcPr>
          <w:p w14:paraId="6A3D7103" w14:textId="77777777" w:rsidR="00D23923" w:rsidRPr="00BF7EFE" w:rsidRDefault="00D23923" w:rsidP="000A3E6F">
            <w:pPr>
              <w:jc w:val="center"/>
              <w:rPr>
                <w:sz w:val="18"/>
                <w:szCs w:val="18"/>
              </w:rPr>
            </w:pPr>
            <w:r w:rsidRPr="00BF7EFE">
              <w:rPr>
                <w:sz w:val="18"/>
                <w:szCs w:val="18"/>
              </w:rPr>
              <w:t xml:space="preserve">95% </w:t>
            </w:r>
            <w:r w:rsidRPr="00BF7EFE">
              <w:rPr>
                <w:sz w:val="18"/>
                <w:szCs w:val="18"/>
              </w:rPr>
              <w:t>置信区间</w:t>
            </w:r>
          </w:p>
        </w:tc>
        <w:tc>
          <w:tcPr>
            <w:tcW w:w="491" w:type="pct"/>
            <w:vMerge w:val="restart"/>
            <w:noWrap/>
            <w:vAlign w:val="center"/>
            <w:hideMark/>
          </w:tcPr>
          <w:p w14:paraId="52256731" w14:textId="77777777" w:rsidR="00D23923" w:rsidRPr="00BF7EFE" w:rsidRDefault="00D23923" w:rsidP="000A3E6F">
            <w:pPr>
              <w:jc w:val="center"/>
              <w:rPr>
                <w:sz w:val="18"/>
                <w:szCs w:val="18"/>
              </w:rPr>
            </w:pPr>
            <w:r w:rsidRPr="00BF7EFE">
              <w:rPr>
                <w:i/>
                <w:sz w:val="18"/>
                <w:szCs w:val="18"/>
              </w:rPr>
              <w:t>f</w:t>
            </w:r>
            <w:r w:rsidRPr="00BF7EFE">
              <w:rPr>
                <w:i/>
                <w:sz w:val="18"/>
                <w:szCs w:val="18"/>
                <w:vertAlign w:val="subscript"/>
              </w:rPr>
              <w:t>tu</w:t>
            </w:r>
            <w:r w:rsidRPr="00BF7EFE">
              <w:rPr>
                <w:sz w:val="18"/>
                <w:szCs w:val="18"/>
                <w:vertAlign w:val="subscript"/>
              </w:rPr>
              <w:t>/</w:t>
            </w:r>
            <w:r w:rsidRPr="00BF7EFE">
              <w:rPr>
                <w:i/>
                <w:sz w:val="18"/>
                <w:szCs w:val="18"/>
              </w:rPr>
              <w:t xml:space="preserve"> f</w:t>
            </w:r>
            <w:r w:rsidRPr="00BF7EFE">
              <w:rPr>
                <w:i/>
                <w:sz w:val="18"/>
                <w:szCs w:val="18"/>
                <w:vertAlign w:val="subscript"/>
              </w:rPr>
              <w:t>te</w:t>
            </w:r>
          </w:p>
        </w:tc>
      </w:tr>
      <w:tr w:rsidR="00D23923" w:rsidRPr="00BF7EFE" w14:paraId="1055E181" w14:textId="77777777" w:rsidTr="00067CDA">
        <w:trPr>
          <w:trHeight w:val="276"/>
        </w:trPr>
        <w:tc>
          <w:tcPr>
            <w:tcW w:w="798" w:type="pct"/>
            <w:vMerge/>
            <w:vAlign w:val="center"/>
            <w:hideMark/>
          </w:tcPr>
          <w:p w14:paraId="65CE1563" w14:textId="77777777" w:rsidR="00D23923" w:rsidRPr="00BF7EFE" w:rsidRDefault="00D23923" w:rsidP="000A3E6F">
            <w:pPr>
              <w:jc w:val="center"/>
              <w:rPr>
                <w:sz w:val="18"/>
                <w:szCs w:val="18"/>
              </w:rPr>
            </w:pPr>
          </w:p>
        </w:tc>
        <w:tc>
          <w:tcPr>
            <w:tcW w:w="491" w:type="pct"/>
            <w:vMerge/>
            <w:vAlign w:val="center"/>
          </w:tcPr>
          <w:p w14:paraId="2E17614A" w14:textId="77777777" w:rsidR="00D23923" w:rsidRPr="00BF7EFE" w:rsidRDefault="00D23923" w:rsidP="000A3E6F">
            <w:pPr>
              <w:jc w:val="center"/>
              <w:rPr>
                <w:sz w:val="18"/>
                <w:szCs w:val="18"/>
              </w:rPr>
            </w:pPr>
          </w:p>
        </w:tc>
        <w:tc>
          <w:tcPr>
            <w:tcW w:w="453" w:type="pct"/>
            <w:vMerge/>
            <w:vAlign w:val="center"/>
            <w:hideMark/>
          </w:tcPr>
          <w:p w14:paraId="51FC240E" w14:textId="77777777" w:rsidR="00D23923" w:rsidRPr="00BF7EFE" w:rsidRDefault="00D23923" w:rsidP="000A3E6F">
            <w:pPr>
              <w:jc w:val="center"/>
              <w:rPr>
                <w:sz w:val="18"/>
                <w:szCs w:val="18"/>
              </w:rPr>
            </w:pPr>
          </w:p>
        </w:tc>
        <w:tc>
          <w:tcPr>
            <w:tcW w:w="578" w:type="pct"/>
            <w:vAlign w:val="center"/>
            <w:hideMark/>
          </w:tcPr>
          <w:p w14:paraId="51001490" w14:textId="77777777" w:rsidR="00D23923" w:rsidRPr="00BF7EFE" w:rsidRDefault="00D23923" w:rsidP="000A3E6F">
            <w:pPr>
              <w:jc w:val="center"/>
              <w:rPr>
                <w:sz w:val="18"/>
                <w:szCs w:val="18"/>
              </w:rPr>
            </w:pPr>
            <w:r w:rsidRPr="00BF7EFE">
              <w:rPr>
                <w:sz w:val="18"/>
                <w:szCs w:val="18"/>
              </w:rPr>
              <w:t>下限</w:t>
            </w:r>
          </w:p>
        </w:tc>
        <w:tc>
          <w:tcPr>
            <w:tcW w:w="578" w:type="pct"/>
            <w:vAlign w:val="center"/>
            <w:hideMark/>
          </w:tcPr>
          <w:p w14:paraId="0B21AC3C" w14:textId="77777777" w:rsidR="00D23923" w:rsidRPr="00BF7EFE" w:rsidRDefault="00D23923" w:rsidP="000A3E6F">
            <w:pPr>
              <w:jc w:val="center"/>
              <w:rPr>
                <w:sz w:val="18"/>
                <w:szCs w:val="18"/>
              </w:rPr>
            </w:pPr>
            <w:r w:rsidRPr="00BF7EFE">
              <w:rPr>
                <w:sz w:val="18"/>
                <w:szCs w:val="18"/>
              </w:rPr>
              <w:t>上限</w:t>
            </w:r>
          </w:p>
        </w:tc>
        <w:tc>
          <w:tcPr>
            <w:tcW w:w="453" w:type="pct"/>
            <w:vMerge/>
            <w:vAlign w:val="center"/>
            <w:hideMark/>
          </w:tcPr>
          <w:p w14:paraId="25D93E0F" w14:textId="77777777" w:rsidR="00D23923" w:rsidRPr="00BF7EFE" w:rsidRDefault="00D23923" w:rsidP="000A3E6F">
            <w:pPr>
              <w:jc w:val="center"/>
              <w:rPr>
                <w:sz w:val="18"/>
                <w:szCs w:val="18"/>
              </w:rPr>
            </w:pPr>
          </w:p>
        </w:tc>
        <w:tc>
          <w:tcPr>
            <w:tcW w:w="578" w:type="pct"/>
            <w:vAlign w:val="center"/>
            <w:hideMark/>
          </w:tcPr>
          <w:p w14:paraId="1A2E8B23" w14:textId="77777777" w:rsidR="00D23923" w:rsidRPr="00BF7EFE" w:rsidRDefault="00D23923" w:rsidP="000A3E6F">
            <w:pPr>
              <w:jc w:val="center"/>
              <w:rPr>
                <w:sz w:val="18"/>
                <w:szCs w:val="18"/>
              </w:rPr>
            </w:pPr>
            <w:r w:rsidRPr="00BF7EFE">
              <w:rPr>
                <w:sz w:val="18"/>
                <w:szCs w:val="18"/>
              </w:rPr>
              <w:t>下限</w:t>
            </w:r>
          </w:p>
        </w:tc>
        <w:tc>
          <w:tcPr>
            <w:tcW w:w="578" w:type="pct"/>
            <w:vAlign w:val="center"/>
            <w:hideMark/>
          </w:tcPr>
          <w:p w14:paraId="069C6E59" w14:textId="77777777" w:rsidR="00D23923" w:rsidRPr="00BF7EFE" w:rsidRDefault="00D23923" w:rsidP="000A3E6F">
            <w:pPr>
              <w:jc w:val="center"/>
              <w:rPr>
                <w:sz w:val="18"/>
                <w:szCs w:val="18"/>
              </w:rPr>
            </w:pPr>
            <w:r w:rsidRPr="00BF7EFE">
              <w:rPr>
                <w:sz w:val="18"/>
                <w:szCs w:val="18"/>
              </w:rPr>
              <w:t>上限</w:t>
            </w:r>
          </w:p>
        </w:tc>
        <w:tc>
          <w:tcPr>
            <w:tcW w:w="491" w:type="pct"/>
            <w:vMerge/>
            <w:noWrap/>
            <w:vAlign w:val="center"/>
            <w:hideMark/>
          </w:tcPr>
          <w:p w14:paraId="3A41FB63" w14:textId="77777777" w:rsidR="00D23923" w:rsidRPr="00BF7EFE" w:rsidRDefault="00D23923" w:rsidP="000A3E6F">
            <w:pPr>
              <w:jc w:val="center"/>
              <w:rPr>
                <w:sz w:val="18"/>
                <w:szCs w:val="18"/>
              </w:rPr>
            </w:pPr>
          </w:p>
        </w:tc>
      </w:tr>
      <w:tr w:rsidR="00241F7C" w:rsidRPr="00BF7EFE" w14:paraId="6874D88A" w14:textId="77777777" w:rsidTr="00067CDA">
        <w:trPr>
          <w:trHeight w:val="264"/>
        </w:trPr>
        <w:tc>
          <w:tcPr>
            <w:tcW w:w="798" w:type="pct"/>
            <w:vMerge w:val="restart"/>
            <w:vAlign w:val="center"/>
            <w:hideMark/>
          </w:tcPr>
          <w:p w14:paraId="49B8D1DA" w14:textId="77777777" w:rsidR="00D23923" w:rsidRPr="00BF7EFE" w:rsidRDefault="00D23923" w:rsidP="000A3E6F">
            <w:pPr>
              <w:jc w:val="center"/>
              <w:rPr>
                <w:sz w:val="18"/>
                <w:szCs w:val="18"/>
              </w:rPr>
            </w:pPr>
            <w:r w:rsidRPr="00BF7EFE">
              <w:rPr>
                <w:sz w:val="18"/>
                <w:szCs w:val="18"/>
              </w:rPr>
              <w:t>均值</w:t>
            </w:r>
          </w:p>
        </w:tc>
        <w:tc>
          <w:tcPr>
            <w:tcW w:w="491" w:type="pct"/>
            <w:vAlign w:val="center"/>
            <w:hideMark/>
          </w:tcPr>
          <w:p w14:paraId="525776AE" w14:textId="77777777" w:rsidR="00D23923" w:rsidRPr="00BF7EFE" w:rsidRDefault="00D23923" w:rsidP="000A3E6F">
            <w:pPr>
              <w:jc w:val="center"/>
              <w:rPr>
                <w:sz w:val="18"/>
                <w:szCs w:val="18"/>
              </w:rPr>
            </w:pPr>
            <w:r w:rsidRPr="00BF7EFE">
              <w:rPr>
                <w:sz w:val="18"/>
                <w:szCs w:val="18"/>
              </w:rPr>
              <w:t>A</w:t>
            </w:r>
          </w:p>
        </w:tc>
        <w:tc>
          <w:tcPr>
            <w:tcW w:w="453" w:type="pct"/>
            <w:noWrap/>
            <w:vAlign w:val="center"/>
            <w:hideMark/>
          </w:tcPr>
          <w:p w14:paraId="0070CCED" w14:textId="77777777" w:rsidR="00D23923" w:rsidRPr="00BF7EFE" w:rsidRDefault="00D23923" w:rsidP="000A3E6F">
            <w:pPr>
              <w:jc w:val="center"/>
              <w:rPr>
                <w:b/>
                <w:sz w:val="18"/>
                <w:szCs w:val="18"/>
              </w:rPr>
            </w:pPr>
            <w:r w:rsidRPr="00BF7EFE">
              <w:rPr>
                <w:b/>
                <w:sz w:val="18"/>
                <w:szCs w:val="18"/>
              </w:rPr>
              <w:t>9.9</w:t>
            </w:r>
          </w:p>
        </w:tc>
        <w:tc>
          <w:tcPr>
            <w:tcW w:w="578" w:type="pct"/>
            <w:noWrap/>
            <w:vAlign w:val="center"/>
            <w:hideMark/>
          </w:tcPr>
          <w:p w14:paraId="0272602A" w14:textId="77777777" w:rsidR="00D23923" w:rsidRPr="00BF7EFE" w:rsidRDefault="00D23923" w:rsidP="000A3E6F">
            <w:pPr>
              <w:jc w:val="center"/>
              <w:rPr>
                <w:sz w:val="18"/>
                <w:szCs w:val="18"/>
              </w:rPr>
            </w:pPr>
            <w:r w:rsidRPr="00BF7EFE">
              <w:rPr>
                <w:sz w:val="18"/>
                <w:szCs w:val="18"/>
              </w:rPr>
              <w:t>9.3</w:t>
            </w:r>
          </w:p>
        </w:tc>
        <w:tc>
          <w:tcPr>
            <w:tcW w:w="578" w:type="pct"/>
            <w:noWrap/>
            <w:vAlign w:val="center"/>
            <w:hideMark/>
          </w:tcPr>
          <w:p w14:paraId="78DFEA58" w14:textId="77777777" w:rsidR="00D23923" w:rsidRPr="00BF7EFE" w:rsidRDefault="00D23923" w:rsidP="000A3E6F">
            <w:pPr>
              <w:jc w:val="center"/>
              <w:rPr>
                <w:sz w:val="18"/>
                <w:szCs w:val="18"/>
              </w:rPr>
            </w:pPr>
            <w:r w:rsidRPr="00BF7EFE">
              <w:rPr>
                <w:sz w:val="18"/>
                <w:szCs w:val="18"/>
              </w:rPr>
              <w:t>10.4</w:t>
            </w:r>
          </w:p>
        </w:tc>
        <w:tc>
          <w:tcPr>
            <w:tcW w:w="453" w:type="pct"/>
            <w:noWrap/>
            <w:vAlign w:val="center"/>
            <w:hideMark/>
          </w:tcPr>
          <w:p w14:paraId="412E3B6C" w14:textId="77777777" w:rsidR="00D23923" w:rsidRPr="00BF7EFE" w:rsidRDefault="00D23923" w:rsidP="000A3E6F">
            <w:pPr>
              <w:jc w:val="center"/>
              <w:rPr>
                <w:b/>
                <w:sz w:val="18"/>
                <w:szCs w:val="18"/>
              </w:rPr>
            </w:pPr>
            <w:r w:rsidRPr="00BF7EFE">
              <w:rPr>
                <w:b/>
                <w:sz w:val="18"/>
                <w:szCs w:val="18"/>
              </w:rPr>
              <w:t>7.9</w:t>
            </w:r>
          </w:p>
        </w:tc>
        <w:tc>
          <w:tcPr>
            <w:tcW w:w="578" w:type="pct"/>
            <w:noWrap/>
            <w:vAlign w:val="center"/>
            <w:hideMark/>
          </w:tcPr>
          <w:p w14:paraId="25AA7CB9" w14:textId="77777777" w:rsidR="00D23923" w:rsidRPr="00BF7EFE" w:rsidRDefault="00D23923" w:rsidP="000A3E6F">
            <w:pPr>
              <w:jc w:val="center"/>
              <w:rPr>
                <w:sz w:val="18"/>
                <w:szCs w:val="18"/>
              </w:rPr>
            </w:pPr>
            <w:r w:rsidRPr="00BF7EFE">
              <w:rPr>
                <w:sz w:val="18"/>
                <w:szCs w:val="18"/>
              </w:rPr>
              <w:t>7.3</w:t>
            </w:r>
          </w:p>
        </w:tc>
        <w:tc>
          <w:tcPr>
            <w:tcW w:w="578" w:type="pct"/>
            <w:noWrap/>
            <w:vAlign w:val="center"/>
            <w:hideMark/>
          </w:tcPr>
          <w:p w14:paraId="187F7A8F" w14:textId="77777777" w:rsidR="00D23923" w:rsidRPr="00BF7EFE" w:rsidRDefault="00D23923" w:rsidP="000A3E6F">
            <w:pPr>
              <w:jc w:val="center"/>
              <w:rPr>
                <w:sz w:val="18"/>
                <w:szCs w:val="18"/>
              </w:rPr>
            </w:pPr>
            <w:r w:rsidRPr="00BF7EFE">
              <w:rPr>
                <w:sz w:val="18"/>
                <w:szCs w:val="18"/>
              </w:rPr>
              <w:t>8.5</w:t>
            </w:r>
          </w:p>
        </w:tc>
        <w:tc>
          <w:tcPr>
            <w:tcW w:w="491" w:type="pct"/>
            <w:noWrap/>
            <w:vAlign w:val="center"/>
            <w:hideMark/>
          </w:tcPr>
          <w:p w14:paraId="6D8D8003" w14:textId="77777777" w:rsidR="00D23923" w:rsidRPr="00BF7EFE" w:rsidRDefault="00D23923" w:rsidP="000A3E6F">
            <w:pPr>
              <w:jc w:val="center"/>
              <w:rPr>
                <w:b/>
                <w:sz w:val="18"/>
                <w:szCs w:val="18"/>
              </w:rPr>
            </w:pPr>
            <w:r w:rsidRPr="00BF7EFE">
              <w:rPr>
                <w:b/>
                <w:sz w:val="18"/>
                <w:szCs w:val="18"/>
              </w:rPr>
              <w:t>1.3</w:t>
            </w:r>
          </w:p>
        </w:tc>
      </w:tr>
      <w:tr w:rsidR="00241F7C" w:rsidRPr="00BF7EFE" w14:paraId="5B11A986" w14:textId="77777777" w:rsidTr="00067CDA">
        <w:trPr>
          <w:trHeight w:val="264"/>
        </w:trPr>
        <w:tc>
          <w:tcPr>
            <w:tcW w:w="798" w:type="pct"/>
            <w:vMerge/>
            <w:vAlign w:val="center"/>
            <w:hideMark/>
          </w:tcPr>
          <w:p w14:paraId="65A4243C" w14:textId="77777777" w:rsidR="00D23923" w:rsidRPr="00BF7EFE" w:rsidRDefault="00D23923" w:rsidP="000A3E6F">
            <w:pPr>
              <w:jc w:val="center"/>
              <w:rPr>
                <w:sz w:val="18"/>
                <w:szCs w:val="18"/>
              </w:rPr>
            </w:pPr>
          </w:p>
        </w:tc>
        <w:tc>
          <w:tcPr>
            <w:tcW w:w="491" w:type="pct"/>
            <w:vAlign w:val="center"/>
            <w:hideMark/>
          </w:tcPr>
          <w:p w14:paraId="650F0689" w14:textId="77777777" w:rsidR="00D23923" w:rsidRPr="00BF7EFE" w:rsidRDefault="00D23923" w:rsidP="000A3E6F">
            <w:pPr>
              <w:jc w:val="center"/>
              <w:rPr>
                <w:sz w:val="18"/>
                <w:szCs w:val="18"/>
              </w:rPr>
            </w:pPr>
            <w:r w:rsidRPr="00BF7EFE">
              <w:rPr>
                <w:sz w:val="18"/>
                <w:szCs w:val="18"/>
              </w:rPr>
              <w:t>B</w:t>
            </w:r>
          </w:p>
        </w:tc>
        <w:tc>
          <w:tcPr>
            <w:tcW w:w="453" w:type="pct"/>
            <w:noWrap/>
            <w:vAlign w:val="center"/>
            <w:hideMark/>
          </w:tcPr>
          <w:p w14:paraId="0C7A8F76" w14:textId="77777777" w:rsidR="00D23923" w:rsidRPr="00BF7EFE" w:rsidRDefault="00D23923" w:rsidP="000A3E6F">
            <w:pPr>
              <w:jc w:val="center"/>
              <w:rPr>
                <w:b/>
                <w:sz w:val="18"/>
                <w:szCs w:val="18"/>
              </w:rPr>
            </w:pPr>
            <w:r w:rsidRPr="00BF7EFE">
              <w:rPr>
                <w:b/>
                <w:sz w:val="18"/>
                <w:szCs w:val="18"/>
              </w:rPr>
              <w:t>8.0</w:t>
            </w:r>
          </w:p>
        </w:tc>
        <w:tc>
          <w:tcPr>
            <w:tcW w:w="578" w:type="pct"/>
            <w:noWrap/>
            <w:vAlign w:val="center"/>
            <w:hideMark/>
          </w:tcPr>
          <w:p w14:paraId="54DE659A" w14:textId="77777777" w:rsidR="00D23923" w:rsidRPr="00BF7EFE" w:rsidRDefault="00D23923" w:rsidP="000A3E6F">
            <w:pPr>
              <w:jc w:val="center"/>
              <w:rPr>
                <w:sz w:val="18"/>
                <w:szCs w:val="18"/>
              </w:rPr>
            </w:pPr>
            <w:r w:rsidRPr="00BF7EFE">
              <w:rPr>
                <w:sz w:val="18"/>
                <w:szCs w:val="18"/>
              </w:rPr>
              <w:t>7.4</w:t>
            </w:r>
          </w:p>
        </w:tc>
        <w:tc>
          <w:tcPr>
            <w:tcW w:w="578" w:type="pct"/>
            <w:noWrap/>
            <w:vAlign w:val="center"/>
            <w:hideMark/>
          </w:tcPr>
          <w:p w14:paraId="72ECA693" w14:textId="77777777" w:rsidR="00D23923" w:rsidRPr="00BF7EFE" w:rsidRDefault="00D23923" w:rsidP="000A3E6F">
            <w:pPr>
              <w:jc w:val="center"/>
              <w:rPr>
                <w:sz w:val="18"/>
                <w:szCs w:val="18"/>
              </w:rPr>
            </w:pPr>
            <w:r w:rsidRPr="00BF7EFE">
              <w:rPr>
                <w:sz w:val="18"/>
                <w:szCs w:val="18"/>
              </w:rPr>
              <w:t>8.6</w:t>
            </w:r>
          </w:p>
        </w:tc>
        <w:tc>
          <w:tcPr>
            <w:tcW w:w="453" w:type="pct"/>
            <w:noWrap/>
            <w:vAlign w:val="center"/>
            <w:hideMark/>
          </w:tcPr>
          <w:p w14:paraId="7BBF493D" w14:textId="77777777" w:rsidR="00D23923" w:rsidRPr="00BF7EFE" w:rsidRDefault="00D23923" w:rsidP="000A3E6F">
            <w:pPr>
              <w:jc w:val="center"/>
              <w:rPr>
                <w:b/>
                <w:sz w:val="18"/>
                <w:szCs w:val="18"/>
              </w:rPr>
            </w:pPr>
            <w:r w:rsidRPr="00BF7EFE">
              <w:rPr>
                <w:b/>
                <w:sz w:val="18"/>
                <w:szCs w:val="18"/>
              </w:rPr>
              <w:t>6.7</w:t>
            </w:r>
          </w:p>
        </w:tc>
        <w:tc>
          <w:tcPr>
            <w:tcW w:w="578" w:type="pct"/>
            <w:noWrap/>
            <w:vAlign w:val="center"/>
            <w:hideMark/>
          </w:tcPr>
          <w:p w14:paraId="7469A277" w14:textId="77777777" w:rsidR="00D23923" w:rsidRPr="00BF7EFE" w:rsidRDefault="00D23923" w:rsidP="000A3E6F">
            <w:pPr>
              <w:jc w:val="center"/>
              <w:rPr>
                <w:sz w:val="18"/>
                <w:szCs w:val="18"/>
              </w:rPr>
            </w:pPr>
            <w:r w:rsidRPr="00BF7EFE">
              <w:rPr>
                <w:sz w:val="18"/>
                <w:szCs w:val="18"/>
              </w:rPr>
              <w:t>6.1</w:t>
            </w:r>
          </w:p>
        </w:tc>
        <w:tc>
          <w:tcPr>
            <w:tcW w:w="578" w:type="pct"/>
            <w:noWrap/>
            <w:vAlign w:val="center"/>
            <w:hideMark/>
          </w:tcPr>
          <w:p w14:paraId="138AB26F" w14:textId="77777777" w:rsidR="00D23923" w:rsidRPr="00BF7EFE" w:rsidRDefault="00D23923" w:rsidP="000A3E6F">
            <w:pPr>
              <w:jc w:val="center"/>
              <w:rPr>
                <w:sz w:val="18"/>
                <w:szCs w:val="18"/>
              </w:rPr>
            </w:pPr>
            <w:r w:rsidRPr="00BF7EFE">
              <w:rPr>
                <w:sz w:val="18"/>
                <w:szCs w:val="18"/>
              </w:rPr>
              <w:t>7.3</w:t>
            </w:r>
          </w:p>
        </w:tc>
        <w:tc>
          <w:tcPr>
            <w:tcW w:w="491" w:type="pct"/>
            <w:noWrap/>
            <w:vAlign w:val="center"/>
            <w:hideMark/>
          </w:tcPr>
          <w:p w14:paraId="4AEC01E6" w14:textId="77777777" w:rsidR="00D23923" w:rsidRPr="00BF7EFE" w:rsidRDefault="00D23923" w:rsidP="000A3E6F">
            <w:pPr>
              <w:jc w:val="center"/>
              <w:rPr>
                <w:b/>
                <w:sz w:val="18"/>
                <w:szCs w:val="18"/>
              </w:rPr>
            </w:pPr>
            <w:r w:rsidRPr="00BF7EFE">
              <w:rPr>
                <w:b/>
                <w:sz w:val="18"/>
                <w:szCs w:val="18"/>
              </w:rPr>
              <w:t>1.2</w:t>
            </w:r>
          </w:p>
        </w:tc>
      </w:tr>
      <w:tr w:rsidR="00241F7C" w:rsidRPr="00BF7EFE" w14:paraId="48BD2838" w14:textId="77777777" w:rsidTr="00067CDA">
        <w:trPr>
          <w:trHeight w:val="264"/>
        </w:trPr>
        <w:tc>
          <w:tcPr>
            <w:tcW w:w="798" w:type="pct"/>
            <w:vMerge/>
            <w:vAlign w:val="center"/>
            <w:hideMark/>
          </w:tcPr>
          <w:p w14:paraId="4FA152C5" w14:textId="77777777" w:rsidR="00D23923" w:rsidRPr="00BF7EFE" w:rsidRDefault="00D23923" w:rsidP="000A3E6F">
            <w:pPr>
              <w:jc w:val="center"/>
              <w:rPr>
                <w:sz w:val="18"/>
                <w:szCs w:val="18"/>
              </w:rPr>
            </w:pPr>
          </w:p>
        </w:tc>
        <w:tc>
          <w:tcPr>
            <w:tcW w:w="491" w:type="pct"/>
            <w:vAlign w:val="center"/>
            <w:hideMark/>
          </w:tcPr>
          <w:p w14:paraId="7AF12847" w14:textId="77777777" w:rsidR="00D23923" w:rsidRPr="00BF7EFE" w:rsidRDefault="00D23923" w:rsidP="000A3E6F">
            <w:pPr>
              <w:jc w:val="center"/>
              <w:rPr>
                <w:sz w:val="18"/>
                <w:szCs w:val="18"/>
              </w:rPr>
            </w:pPr>
            <w:r w:rsidRPr="00BF7EFE">
              <w:rPr>
                <w:sz w:val="18"/>
                <w:szCs w:val="18"/>
              </w:rPr>
              <w:t>C</w:t>
            </w:r>
          </w:p>
        </w:tc>
        <w:tc>
          <w:tcPr>
            <w:tcW w:w="453" w:type="pct"/>
            <w:noWrap/>
            <w:vAlign w:val="center"/>
            <w:hideMark/>
          </w:tcPr>
          <w:p w14:paraId="10A32E65" w14:textId="77777777" w:rsidR="00D23923" w:rsidRPr="00BF7EFE" w:rsidRDefault="00D23923" w:rsidP="000A3E6F">
            <w:pPr>
              <w:jc w:val="center"/>
              <w:rPr>
                <w:b/>
                <w:sz w:val="18"/>
                <w:szCs w:val="18"/>
              </w:rPr>
            </w:pPr>
            <w:r w:rsidRPr="00BF7EFE">
              <w:rPr>
                <w:b/>
                <w:sz w:val="18"/>
                <w:szCs w:val="18"/>
              </w:rPr>
              <w:t>9.2</w:t>
            </w:r>
          </w:p>
        </w:tc>
        <w:tc>
          <w:tcPr>
            <w:tcW w:w="578" w:type="pct"/>
            <w:noWrap/>
            <w:vAlign w:val="center"/>
            <w:hideMark/>
          </w:tcPr>
          <w:p w14:paraId="5F37A33E" w14:textId="77777777" w:rsidR="00D23923" w:rsidRPr="00BF7EFE" w:rsidRDefault="00D23923" w:rsidP="000A3E6F">
            <w:pPr>
              <w:jc w:val="center"/>
              <w:rPr>
                <w:sz w:val="18"/>
                <w:szCs w:val="18"/>
              </w:rPr>
            </w:pPr>
            <w:r w:rsidRPr="00BF7EFE">
              <w:rPr>
                <w:sz w:val="18"/>
                <w:szCs w:val="18"/>
              </w:rPr>
              <w:t>8.7</w:t>
            </w:r>
          </w:p>
        </w:tc>
        <w:tc>
          <w:tcPr>
            <w:tcW w:w="578" w:type="pct"/>
            <w:noWrap/>
            <w:vAlign w:val="center"/>
            <w:hideMark/>
          </w:tcPr>
          <w:p w14:paraId="747E7775" w14:textId="77777777" w:rsidR="00D23923" w:rsidRPr="00BF7EFE" w:rsidRDefault="00D23923" w:rsidP="000A3E6F">
            <w:pPr>
              <w:jc w:val="center"/>
              <w:rPr>
                <w:sz w:val="18"/>
                <w:szCs w:val="18"/>
              </w:rPr>
            </w:pPr>
            <w:r w:rsidRPr="00BF7EFE">
              <w:rPr>
                <w:sz w:val="18"/>
                <w:szCs w:val="18"/>
              </w:rPr>
              <w:t>9.7</w:t>
            </w:r>
          </w:p>
        </w:tc>
        <w:tc>
          <w:tcPr>
            <w:tcW w:w="453" w:type="pct"/>
            <w:noWrap/>
            <w:vAlign w:val="center"/>
            <w:hideMark/>
          </w:tcPr>
          <w:p w14:paraId="32B9BFF6" w14:textId="77777777" w:rsidR="00D23923" w:rsidRPr="00BF7EFE" w:rsidRDefault="00D23923" w:rsidP="000A3E6F">
            <w:pPr>
              <w:jc w:val="center"/>
              <w:rPr>
                <w:b/>
                <w:sz w:val="18"/>
                <w:szCs w:val="18"/>
              </w:rPr>
            </w:pPr>
            <w:r w:rsidRPr="00BF7EFE">
              <w:rPr>
                <w:b/>
                <w:sz w:val="18"/>
                <w:szCs w:val="18"/>
              </w:rPr>
              <w:t>8.2</w:t>
            </w:r>
          </w:p>
        </w:tc>
        <w:tc>
          <w:tcPr>
            <w:tcW w:w="578" w:type="pct"/>
            <w:noWrap/>
            <w:vAlign w:val="center"/>
            <w:hideMark/>
          </w:tcPr>
          <w:p w14:paraId="1B060EF8" w14:textId="77777777" w:rsidR="00D23923" w:rsidRPr="00BF7EFE" w:rsidRDefault="00D23923" w:rsidP="000A3E6F">
            <w:pPr>
              <w:jc w:val="center"/>
              <w:rPr>
                <w:sz w:val="18"/>
                <w:szCs w:val="18"/>
              </w:rPr>
            </w:pPr>
            <w:r w:rsidRPr="00BF7EFE">
              <w:rPr>
                <w:sz w:val="18"/>
                <w:szCs w:val="18"/>
              </w:rPr>
              <w:t>7.6</w:t>
            </w:r>
          </w:p>
        </w:tc>
        <w:tc>
          <w:tcPr>
            <w:tcW w:w="578" w:type="pct"/>
            <w:noWrap/>
            <w:vAlign w:val="center"/>
            <w:hideMark/>
          </w:tcPr>
          <w:p w14:paraId="52790853" w14:textId="77777777" w:rsidR="00D23923" w:rsidRPr="00BF7EFE" w:rsidRDefault="00D23923" w:rsidP="000A3E6F">
            <w:pPr>
              <w:jc w:val="center"/>
              <w:rPr>
                <w:sz w:val="18"/>
                <w:szCs w:val="18"/>
              </w:rPr>
            </w:pPr>
            <w:r w:rsidRPr="00BF7EFE">
              <w:rPr>
                <w:sz w:val="18"/>
                <w:szCs w:val="18"/>
              </w:rPr>
              <w:t>8.8</w:t>
            </w:r>
          </w:p>
        </w:tc>
        <w:tc>
          <w:tcPr>
            <w:tcW w:w="491" w:type="pct"/>
            <w:noWrap/>
            <w:vAlign w:val="center"/>
            <w:hideMark/>
          </w:tcPr>
          <w:p w14:paraId="084135E4" w14:textId="77777777" w:rsidR="00D23923" w:rsidRPr="00BF7EFE" w:rsidRDefault="00D23923" w:rsidP="000A3E6F">
            <w:pPr>
              <w:jc w:val="center"/>
              <w:rPr>
                <w:b/>
                <w:sz w:val="18"/>
                <w:szCs w:val="18"/>
              </w:rPr>
            </w:pPr>
            <w:r w:rsidRPr="00BF7EFE">
              <w:rPr>
                <w:b/>
                <w:sz w:val="18"/>
                <w:szCs w:val="18"/>
              </w:rPr>
              <w:t>1.1</w:t>
            </w:r>
          </w:p>
        </w:tc>
      </w:tr>
      <w:tr w:rsidR="00241F7C" w:rsidRPr="00BF7EFE" w14:paraId="1F48CA83" w14:textId="77777777" w:rsidTr="00067CDA">
        <w:trPr>
          <w:trHeight w:val="264"/>
        </w:trPr>
        <w:tc>
          <w:tcPr>
            <w:tcW w:w="798" w:type="pct"/>
            <w:vMerge/>
            <w:vAlign w:val="center"/>
            <w:hideMark/>
          </w:tcPr>
          <w:p w14:paraId="1BBCD59F" w14:textId="77777777" w:rsidR="00D23923" w:rsidRPr="00BF7EFE" w:rsidRDefault="00D23923" w:rsidP="000A3E6F">
            <w:pPr>
              <w:jc w:val="center"/>
              <w:rPr>
                <w:sz w:val="18"/>
                <w:szCs w:val="18"/>
              </w:rPr>
            </w:pPr>
          </w:p>
        </w:tc>
        <w:tc>
          <w:tcPr>
            <w:tcW w:w="491" w:type="pct"/>
            <w:vAlign w:val="center"/>
            <w:hideMark/>
          </w:tcPr>
          <w:p w14:paraId="365BF01B" w14:textId="77777777" w:rsidR="00D23923" w:rsidRPr="00BF7EFE" w:rsidRDefault="00D23923" w:rsidP="000A3E6F">
            <w:pPr>
              <w:jc w:val="center"/>
              <w:rPr>
                <w:sz w:val="18"/>
                <w:szCs w:val="18"/>
              </w:rPr>
            </w:pPr>
            <w:r w:rsidRPr="00BF7EFE">
              <w:rPr>
                <w:sz w:val="18"/>
                <w:szCs w:val="18"/>
              </w:rPr>
              <w:t>D</w:t>
            </w:r>
          </w:p>
        </w:tc>
        <w:tc>
          <w:tcPr>
            <w:tcW w:w="453" w:type="pct"/>
            <w:noWrap/>
            <w:vAlign w:val="center"/>
            <w:hideMark/>
          </w:tcPr>
          <w:p w14:paraId="00171042" w14:textId="77777777" w:rsidR="00D23923" w:rsidRPr="00BF7EFE" w:rsidRDefault="00D23923" w:rsidP="000A3E6F">
            <w:pPr>
              <w:jc w:val="center"/>
              <w:rPr>
                <w:b/>
                <w:sz w:val="18"/>
                <w:szCs w:val="18"/>
              </w:rPr>
            </w:pPr>
            <w:r w:rsidRPr="00BF7EFE">
              <w:rPr>
                <w:b/>
                <w:sz w:val="18"/>
                <w:szCs w:val="18"/>
              </w:rPr>
              <w:t>6.4</w:t>
            </w:r>
          </w:p>
        </w:tc>
        <w:tc>
          <w:tcPr>
            <w:tcW w:w="578" w:type="pct"/>
            <w:noWrap/>
            <w:vAlign w:val="center"/>
            <w:hideMark/>
          </w:tcPr>
          <w:p w14:paraId="0FD75C4B" w14:textId="77777777" w:rsidR="00D23923" w:rsidRPr="00BF7EFE" w:rsidRDefault="00D23923" w:rsidP="000A3E6F">
            <w:pPr>
              <w:jc w:val="center"/>
              <w:rPr>
                <w:sz w:val="18"/>
                <w:szCs w:val="18"/>
              </w:rPr>
            </w:pPr>
            <w:r w:rsidRPr="00BF7EFE">
              <w:rPr>
                <w:sz w:val="18"/>
                <w:szCs w:val="18"/>
              </w:rPr>
              <w:t>6.0</w:t>
            </w:r>
          </w:p>
        </w:tc>
        <w:tc>
          <w:tcPr>
            <w:tcW w:w="578" w:type="pct"/>
            <w:noWrap/>
            <w:vAlign w:val="center"/>
            <w:hideMark/>
          </w:tcPr>
          <w:p w14:paraId="53FC5215" w14:textId="77777777" w:rsidR="00D23923" w:rsidRPr="00BF7EFE" w:rsidRDefault="00D23923" w:rsidP="000A3E6F">
            <w:pPr>
              <w:jc w:val="center"/>
              <w:rPr>
                <w:sz w:val="18"/>
                <w:szCs w:val="18"/>
              </w:rPr>
            </w:pPr>
            <w:r w:rsidRPr="00BF7EFE">
              <w:rPr>
                <w:sz w:val="18"/>
                <w:szCs w:val="18"/>
              </w:rPr>
              <w:t>6.8</w:t>
            </w:r>
          </w:p>
        </w:tc>
        <w:tc>
          <w:tcPr>
            <w:tcW w:w="453" w:type="pct"/>
            <w:noWrap/>
            <w:vAlign w:val="center"/>
            <w:hideMark/>
          </w:tcPr>
          <w:p w14:paraId="11E5D6E7" w14:textId="77777777" w:rsidR="00D23923" w:rsidRPr="00BF7EFE" w:rsidRDefault="00D23923" w:rsidP="000A3E6F">
            <w:pPr>
              <w:jc w:val="center"/>
              <w:rPr>
                <w:b/>
                <w:sz w:val="18"/>
                <w:szCs w:val="18"/>
              </w:rPr>
            </w:pPr>
            <w:r w:rsidRPr="00BF7EFE">
              <w:rPr>
                <w:b/>
                <w:sz w:val="18"/>
                <w:szCs w:val="18"/>
              </w:rPr>
              <w:t>5.7</w:t>
            </w:r>
          </w:p>
        </w:tc>
        <w:tc>
          <w:tcPr>
            <w:tcW w:w="578" w:type="pct"/>
            <w:noWrap/>
            <w:vAlign w:val="center"/>
            <w:hideMark/>
          </w:tcPr>
          <w:p w14:paraId="39721311" w14:textId="77777777" w:rsidR="00D23923" w:rsidRPr="00BF7EFE" w:rsidRDefault="00D23923" w:rsidP="000A3E6F">
            <w:pPr>
              <w:jc w:val="center"/>
              <w:rPr>
                <w:sz w:val="18"/>
                <w:szCs w:val="18"/>
              </w:rPr>
            </w:pPr>
            <w:r w:rsidRPr="00BF7EFE">
              <w:rPr>
                <w:sz w:val="18"/>
                <w:szCs w:val="18"/>
              </w:rPr>
              <w:t>5.2</w:t>
            </w:r>
          </w:p>
        </w:tc>
        <w:tc>
          <w:tcPr>
            <w:tcW w:w="578" w:type="pct"/>
            <w:noWrap/>
            <w:vAlign w:val="center"/>
            <w:hideMark/>
          </w:tcPr>
          <w:p w14:paraId="68524106" w14:textId="77777777" w:rsidR="00D23923" w:rsidRPr="00BF7EFE" w:rsidRDefault="00D23923" w:rsidP="000A3E6F">
            <w:pPr>
              <w:jc w:val="center"/>
              <w:rPr>
                <w:sz w:val="18"/>
                <w:szCs w:val="18"/>
              </w:rPr>
            </w:pPr>
            <w:r w:rsidRPr="00BF7EFE">
              <w:rPr>
                <w:sz w:val="18"/>
                <w:szCs w:val="18"/>
              </w:rPr>
              <w:t>6.2</w:t>
            </w:r>
          </w:p>
        </w:tc>
        <w:tc>
          <w:tcPr>
            <w:tcW w:w="491" w:type="pct"/>
            <w:noWrap/>
            <w:vAlign w:val="center"/>
            <w:hideMark/>
          </w:tcPr>
          <w:p w14:paraId="369578D1" w14:textId="77777777" w:rsidR="00D23923" w:rsidRPr="00BF7EFE" w:rsidRDefault="00D23923" w:rsidP="000A3E6F">
            <w:pPr>
              <w:jc w:val="center"/>
              <w:rPr>
                <w:b/>
                <w:sz w:val="18"/>
                <w:szCs w:val="18"/>
              </w:rPr>
            </w:pPr>
            <w:r w:rsidRPr="00BF7EFE">
              <w:rPr>
                <w:b/>
                <w:sz w:val="18"/>
                <w:szCs w:val="18"/>
              </w:rPr>
              <w:t>1.1</w:t>
            </w:r>
          </w:p>
        </w:tc>
      </w:tr>
      <w:tr w:rsidR="00241F7C" w:rsidRPr="00BF7EFE" w14:paraId="69DB0EE9" w14:textId="77777777" w:rsidTr="00067CDA">
        <w:trPr>
          <w:trHeight w:val="264"/>
        </w:trPr>
        <w:tc>
          <w:tcPr>
            <w:tcW w:w="798" w:type="pct"/>
            <w:vMerge w:val="restart"/>
            <w:vAlign w:val="center"/>
            <w:hideMark/>
          </w:tcPr>
          <w:p w14:paraId="468DBC3C" w14:textId="77777777" w:rsidR="00D23923" w:rsidRPr="00BF7EFE" w:rsidRDefault="00D23923" w:rsidP="000A3E6F">
            <w:pPr>
              <w:jc w:val="center"/>
              <w:rPr>
                <w:sz w:val="18"/>
                <w:szCs w:val="18"/>
              </w:rPr>
            </w:pPr>
            <w:r w:rsidRPr="00BF7EFE">
              <w:rPr>
                <w:sz w:val="18"/>
                <w:szCs w:val="18"/>
              </w:rPr>
              <w:t>标准差</w:t>
            </w:r>
          </w:p>
        </w:tc>
        <w:tc>
          <w:tcPr>
            <w:tcW w:w="491" w:type="pct"/>
            <w:vAlign w:val="center"/>
            <w:hideMark/>
          </w:tcPr>
          <w:p w14:paraId="467B2FED" w14:textId="77777777" w:rsidR="00D23923" w:rsidRPr="00BF7EFE" w:rsidRDefault="00D23923" w:rsidP="000A3E6F">
            <w:pPr>
              <w:jc w:val="center"/>
              <w:rPr>
                <w:sz w:val="18"/>
                <w:szCs w:val="18"/>
              </w:rPr>
            </w:pPr>
            <w:r w:rsidRPr="00BF7EFE">
              <w:rPr>
                <w:sz w:val="18"/>
                <w:szCs w:val="18"/>
              </w:rPr>
              <w:t>A</w:t>
            </w:r>
          </w:p>
        </w:tc>
        <w:tc>
          <w:tcPr>
            <w:tcW w:w="453" w:type="pct"/>
            <w:noWrap/>
            <w:vAlign w:val="center"/>
            <w:hideMark/>
          </w:tcPr>
          <w:p w14:paraId="7EEA60AC" w14:textId="77777777" w:rsidR="00D23923" w:rsidRPr="00310C5C" w:rsidRDefault="00D23923" w:rsidP="000A3E6F">
            <w:pPr>
              <w:jc w:val="center"/>
              <w:rPr>
                <w:b/>
                <w:sz w:val="18"/>
                <w:szCs w:val="18"/>
              </w:rPr>
            </w:pPr>
            <w:r w:rsidRPr="00310C5C">
              <w:rPr>
                <w:b/>
                <w:sz w:val="18"/>
                <w:szCs w:val="18"/>
              </w:rPr>
              <w:t>2.1</w:t>
            </w:r>
          </w:p>
        </w:tc>
        <w:tc>
          <w:tcPr>
            <w:tcW w:w="578" w:type="pct"/>
            <w:noWrap/>
            <w:vAlign w:val="center"/>
            <w:hideMark/>
          </w:tcPr>
          <w:p w14:paraId="008BB4ED" w14:textId="77777777" w:rsidR="00D23923" w:rsidRPr="00BF7EFE" w:rsidRDefault="00D23923" w:rsidP="000A3E6F">
            <w:pPr>
              <w:jc w:val="center"/>
              <w:rPr>
                <w:sz w:val="18"/>
                <w:szCs w:val="18"/>
              </w:rPr>
            </w:pPr>
            <w:r w:rsidRPr="00BF7EFE">
              <w:rPr>
                <w:sz w:val="18"/>
                <w:szCs w:val="18"/>
              </w:rPr>
              <w:t>1.6</w:t>
            </w:r>
          </w:p>
        </w:tc>
        <w:tc>
          <w:tcPr>
            <w:tcW w:w="578" w:type="pct"/>
            <w:noWrap/>
            <w:vAlign w:val="center"/>
            <w:hideMark/>
          </w:tcPr>
          <w:p w14:paraId="0AA8A71E" w14:textId="77777777" w:rsidR="00D23923" w:rsidRPr="00BF7EFE" w:rsidRDefault="00D23923" w:rsidP="000A3E6F">
            <w:pPr>
              <w:jc w:val="center"/>
              <w:rPr>
                <w:sz w:val="18"/>
                <w:szCs w:val="18"/>
              </w:rPr>
            </w:pPr>
            <w:r w:rsidRPr="00BF7EFE">
              <w:rPr>
                <w:sz w:val="18"/>
                <w:szCs w:val="18"/>
              </w:rPr>
              <w:t>2.5</w:t>
            </w:r>
          </w:p>
        </w:tc>
        <w:tc>
          <w:tcPr>
            <w:tcW w:w="453" w:type="pct"/>
            <w:noWrap/>
            <w:vAlign w:val="center"/>
            <w:hideMark/>
          </w:tcPr>
          <w:p w14:paraId="031FD42A" w14:textId="77777777" w:rsidR="00D23923" w:rsidRPr="00310C5C" w:rsidRDefault="00D23923" w:rsidP="000A3E6F">
            <w:pPr>
              <w:jc w:val="center"/>
              <w:rPr>
                <w:b/>
                <w:sz w:val="18"/>
                <w:szCs w:val="18"/>
              </w:rPr>
            </w:pPr>
            <w:r w:rsidRPr="00310C5C">
              <w:rPr>
                <w:b/>
                <w:sz w:val="18"/>
                <w:szCs w:val="18"/>
              </w:rPr>
              <w:t>1.8</w:t>
            </w:r>
          </w:p>
        </w:tc>
        <w:tc>
          <w:tcPr>
            <w:tcW w:w="578" w:type="pct"/>
            <w:noWrap/>
            <w:vAlign w:val="center"/>
            <w:hideMark/>
          </w:tcPr>
          <w:p w14:paraId="771AF8F4" w14:textId="77777777" w:rsidR="00D23923" w:rsidRPr="00BF7EFE" w:rsidRDefault="00D23923" w:rsidP="000A3E6F">
            <w:pPr>
              <w:jc w:val="center"/>
              <w:rPr>
                <w:sz w:val="18"/>
                <w:szCs w:val="18"/>
              </w:rPr>
            </w:pPr>
            <w:r w:rsidRPr="00BF7EFE">
              <w:rPr>
                <w:sz w:val="18"/>
                <w:szCs w:val="18"/>
              </w:rPr>
              <w:t>1.4</w:t>
            </w:r>
          </w:p>
        </w:tc>
        <w:tc>
          <w:tcPr>
            <w:tcW w:w="578" w:type="pct"/>
            <w:noWrap/>
            <w:vAlign w:val="center"/>
            <w:hideMark/>
          </w:tcPr>
          <w:p w14:paraId="60CD98D9" w14:textId="77777777" w:rsidR="00D23923" w:rsidRPr="00BF7EFE" w:rsidRDefault="00D23923" w:rsidP="000A3E6F">
            <w:pPr>
              <w:jc w:val="center"/>
              <w:rPr>
                <w:sz w:val="18"/>
                <w:szCs w:val="18"/>
              </w:rPr>
            </w:pPr>
            <w:r w:rsidRPr="00BF7EFE">
              <w:rPr>
                <w:sz w:val="18"/>
                <w:szCs w:val="18"/>
              </w:rPr>
              <w:t>2.2</w:t>
            </w:r>
          </w:p>
        </w:tc>
        <w:tc>
          <w:tcPr>
            <w:tcW w:w="491" w:type="pct"/>
            <w:noWrap/>
            <w:vAlign w:val="center"/>
            <w:hideMark/>
          </w:tcPr>
          <w:p w14:paraId="4A6D9ADE" w14:textId="77777777" w:rsidR="00D23923" w:rsidRPr="00BF7EFE" w:rsidRDefault="00D23923" w:rsidP="000A3E6F">
            <w:pPr>
              <w:jc w:val="center"/>
              <w:rPr>
                <w:sz w:val="18"/>
                <w:szCs w:val="18"/>
              </w:rPr>
            </w:pPr>
          </w:p>
        </w:tc>
      </w:tr>
      <w:tr w:rsidR="00241F7C" w:rsidRPr="00BF7EFE" w14:paraId="262567FB" w14:textId="77777777" w:rsidTr="00067CDA">
        <w:trPr>
          <w:trHeight w:val="264"/>
        </w:trPr>
        <w:tc>
          <w:tcPr>
            <w:tcW w:w="798" w:type="pct"/>
            <w:vMerge/>
            <w:vAlign w:val="center"/>
            <w:hideMark/>
          </w:tcPr>
          <w:p w14:paraId="13D7FFCD" w14:textId="77777777" w:rsidR="00D23923" w:rsidRPr="00BF7EFE" w:rsidRDefault="00D23923" w:rsidP="000A3E6F">
            <w:pPr>
              <w:jc w:val="center"/>
              <w:rPr>
                <w:sz w:val="18"/>
                <w:szCs w:val="18"/>
              </w:rPr>
            </w:pPr>
          </w:p>
        </w:tc>
        <w:tc>
          <w:tcPr>
            <w:tcW w:w="491" w:type="pct"/>
            <w:vAlign w:val="center"/>
            <w:hideMark/>
          </w:tcPr>
          <w:p w14:paraId="607D1850" w14:textId="77777777" w:rsidR="00D23923" w:rsidRPr="00BF7EFE" w:rsidRDefault="00D23923" w:rsidP="000A3E6F">
            <w:pPr>
              <w:jc w:val="center"/>
              <w:rPr>
                <w:sz w:val="18"/>
                <w:szCs w:val="18"/>
              </w:rPr>
            </w:pPr>
            <w:r w:rsidRPr="00BF7EFE">
              <w:rPr>
                <w:sz w:val="18"/>
                <w:szCs w:val="18"/>
              </w:rPr>
              <w:t>B</w:t>
            </w:r>
          </w:p>
        </w:tc>
        <w:tc>
          <w:tcPr>
            <w:tcW w:w="453" w:type="pct"/>
            <w:noWrap/>
            <w:vAlign w:val="center"/>
            <w:hideMark/>
          </w:tcPr>
          <w:p w14:paraId="3A1AA1C9" w14:textId="77777777" w:rsidR="00D23923" w:rsidRPr="00310C5C" w:rsidRDefault="00D23923" w:rsidP="000A3E6F">
            <w:pPr>
              <w:jc w:val="center"/>
              <w:rPr>
                <w:b/>
                <w:sz w:val="18"/>
                <w:szCs w:val="18"/>
              </w:rPr>
            </w:pPr>
            <w:r w:rsidRPr="00310C5C">
              <w:rPr>
                <w:b/>
                <w:sz w:val="18"/>
                <w:szCs w:val="18"/>
              </w:rPr>
              <w:t>2.2</w:t>
            </w:r>
          </w:p>
        </w:tc>
        <w:tc>
          <w:tcPr>
            <w:tcW w:w="578" w:type="pct"/>
            <w:noWrap/>
            <w:vAlign w:val="center"/>
            <w:hideMark/>
          </w:tcPr>
          <w:p w14:paraId="2ABD6500" w14:textId="77777777" w:rsidR="00D23923" w:rsidRPr="00BF7EFE" w:rsidRDefault="00D23923" w:rsidP="000A3E6F">
            <w:pPr>
              <w:jc w:val="center"/>
              <w:rPr>
                <w:sz w:val="18"/>
                <w:szCs w:val="18"/>
              </w:rPr>
            </w:pPr>
            <w:r w:rsidRPr="00BF7EFE">
              <w:rPr>
                <w:sz w:val="18"/>
                <w:szCs w:val="18"/>
              </w:rPr>
              <w:t>1.9</w:t>
            </w:r>
          </w:p>
        </w:tc>
        <w:tc>
          <w:tcPr>
            <w:tcW w:w="578" w:type="pct"/>
            <w:noWrap/>
            <w:vAlign w:val="center"/>
            <w:hideMark/>
          </w:tcPr>
          <w:p w14:paraId="3ED887B1" w14:textId="77777777" w:rsidR="00D23923" w:rsidRPr="00BF7EFE" w:rsidRDefault="00D23923" w:rsidP="000A3E6F">
            <w:pPr>
              <w:jc w:val="center"/>
              <w:rPr>
                <w:sz w:val="18"/>
                <w:szCs w:val="18"/>
              </w:rPr>
            </w:pPr>
            <w:r w:rsidRPr="00BF7EFE">
              <w:rPr>
                <w:sz w:val="18"/>
                <w:szCs w:val="18"/>
              </w:rPr>
              <w:t>2.4</w:t>
            </w:r>
          </w:p>
        </w:tc>
        <w:tc>
          <w:tcPr>
            <w:tcW w:w="453" w:type="pct"/>
            <w:noWrap/>
            <w:vAlign w:val="center"/>
            <w:hideMark/>
          </w:tcPr>
          <w:p w14:paraId="13DA7136" w14:textId="77777777" w:rsidR="00D23923" w:rsidRPr="00310C5C" w:rsidRDefault="00D23923" w:rsidP="000A3E6F">
            <w:pPr>
              <w:jc w:val="center"/>
              <w:rPr>
                <w:b/>
                <w:sz w:val="18"/>
                <w:szCs w:val="18"/>
              </w:rPr>
            </w:pPr>
            <w:r w:rsidRPr="00310C5C">
              <w:rPr>
                <w:b/>
                <w:sz w:val="18"/>
                <w:szCs w:val="18"/>
              </w:rPr>
              <w:t>1.9</w:t>
            </w:r>
          </w:p>
        </w:tc>
        <w:tc>
          <w:tcPr>
            <w:tcW w:w="578" w:type="pct"/>
            <w:noWrap/>
            <w:vAlign w:val="center"/>
            <w:hideMark/>
          </w:tcPr>
          <w:p w14:paraId="3E35EB46" w14:textId="77777777" w:rsidR="00D23923" w:rsidRPr="00BF7EFE" w:rsidRDefault="00D23923" w:rsidP="000A3E6F">
            <w:pPr>
              <w:jc w:val="center"/>
              <w:rPr>
                <w:sz w:val="18"/>
                <w:szCs w:val="18"/>
              </w:rPr>
            </w:pPr>
            <w:r w:rsidRPr="00BF7EFE">
              <w:rPr>
                <w:sz w:val="18"/>
                <w:szCs w:val="18"/>
              </w:rPr>
              <w:t>1.4</w:t>
            </w:r>
          </w:p>
        </w:tc>
        <w:tc>
          <w:tcPr>
            <w:tcW w:w="578" w:type="pct"/>
            <w:noWrap/>
            <w:vAlign w:val="center"/>
            <w:hideMark/>
          </w:tcPr>
          <w:p w14:paraId="358FC149" w14:textId="77777777" w:rsidR="00D23923" w:rsidRPr="00BF7EFE" w:rsidRDefault="00D23923" w:rsidP="000A3E6F">
            <w:pPr>
              <w:jc w:val="center"/>
              <w:rPr>
                <w:sz w:val="18"/>
                <w:szCs w:val="18"/>
              </w:rPr>
            </w:pPr>
            <w:r w:rsidRPr="00BF7EFE">
              <w:rPr>
                <w:sz w:val="18"/>
                <w:szCs w:val="18"/>
              </w:rPr>
              <w:t>2.3</w:t>
            </w:r>
          </w:p>
        </w:tc>
        <w:tc>
          <w:tcPr>
            <w:tcW w:w="491" w:type="pct"/>
            <w:noWrap/>
            <w:vAlign w:val="center"/>
            <w:hideMark/>
          </w:tcPr>
          <w:p w14:paraId="66F6D3BA" w14:textId="77777777" w:rsidR="00D23923" w:rsidRPr="00BF7EFE" w:rsidRDefault="00D23923" w:rsidP="000A3E6F">
            <w:pPr>
              <w:jc w:val="center"/>
              <w:rPr>
                <w:sz w:val="18"/>
                <w:szCs w:val="18"/>
              </w:rPr>
            </w:pPr>
          </w:p>
        </w:tc>
      </w:tr>
      <w:tr w:rsidR="00241F7C" w:rsidRPr="00BF7EFE" w14:paraId="41159E86" w14:textId="77777777" w:rsidTr="00067CDA">
        <w:trPr>
          <w:trHeight w:val="264"/>
        </w:trPr>
        <w:tc>
          <w:tcPr>
            <w:tcW w:w="798" w:type="pct"/>
            <w:vMerge/>
            <w:vAlign w:val="center"/>
            <w:hideMark/>
          </w:tcPr>
          <w:p w14:paraId="0412C0C2" w14:textId="77777777" w:rsidR="00D23923" w:rsidRPr="00BF7EFE" w:rsidRDefault="00D23923" w:rsidP="000A3E6F">
            <w:pPr>
              <w:jc w:val="center"/>
              <w:rPr>
                <w:sz w:val="18"/>
                <w:szCs w:val="18"/>
              </w:rPr>
            </w:pPr>
          </w:p>
        </w:tc>
        <w:tc>
          <w:tcPr>
            <w:tcW w:w="491" w:type="pct"/>
            <w:vAlign w:val="center"/>
            <w:hideMark/>
          </w:tcPr>
          <w:p w14:paraId="5E798B45" w14:textId="77777777" w:rsidR="00D23923" w:rsidRPr="00BF7EFE" w:rsidRDefault="00D23923" w:rsidP="000A3E6F">
            <w:pPr>
              <w:jc w:val="center"/>
              <w:rPr>
                <w:sz w:val="18"/>
                <w:szCs w:val="18"/>
              </w:rPr>
            </w:pPr>
            <w:r w:rsidRPr="00BF7EFE">
              <w:rPr>
                <w:sz w:val="18"/>
                <w:szCs w:val="18"/>
              </w:rPr>
              <w:t>C</w:t>
            </w:r>
          </w:p>
        </w:tc>
        <w:tc>
          <w:tcPr>
            <w:tcW w:w="453" w:type="pct"/>
            <w:noWrap/>
            <w:vAlign w:val="center"/>
            <w:hideMark/>
          </w:tcPr>
          <w:p w14:paraId="77E0CA21" w14:textId="77777777" w:rsidR="00D23923" w:rsidRPr="00310C5C" w:rsidRDefault="00D23923" w:rsidP="000A3E6F">
            <w:pPr>
              <w:jc w:val="center"/>
              <w:rPr>
                <w:b/>
                <w:sz w:val="18"/>
                <w:szCs w:val="18"/>
              </w:rPr>
            </w:pPr>
            <w:r w:rsidRPr="00310C5C">
              <w:rPr>
                <w:b/>
                <w:sz w:val="18"/>
                <w:szCs w:val="18"/>
              </w:rPr>
              <w:t>2.1</w:t>
            </w:r>
          </w:p>
        </w:tc>
        <w:tc>
          <w:tcPr>
            <w:tcW w:w="578" w:type="pct"/>
            <w:noWrap/>
            <w:vAlign w:val="center"/>
            <w:hideMark/>
          </w:tcPr>
          <w:p w14:paraId="05B73BB1" w14:textId="77777777" w:rsidR="00D23923" w:rsidRPr="00BF7EFE" w:rsidRDefault="00D23923" w:rsidP="000A3E6F">
            <w:pPr>
              <w:jc w:val="center"/>
              <w:rPr>
                <w:sz w:val="18"/>
                <w:szCs w:val="18"/>
              </w:rPr>
            </w:pPr>
            <w:r w:rsidRPr="00BF7EFE">
              <w:rPr>
                <w:sz w:val="18"/>
                <w:szCs w:val="18"/>
              </w:rPr>
              <w:t>1.7</w:t>
            </w:r>
          </w:p>
        </w:tc>
        <w:tc>
          <w:tcPr>
            <w:tcW w:w="578" w:type="pct"/>
            <w:noWrap/>
            <w:vAlign w:val="center"/>
            <w:hideMark/>
          </w:tcPr>
          <w:p w14:paraId="6179B7C3" w14:textId="77777777" w:rsidR="00D23923" w:rsidRPr="00BF7EFE" w:rsidRDefault="00D23923" w:rsidP="000A3E6F">
            <w:pPr>
              <w:jc w:val="center"/>
              <w:rPr>
                <w:sz w:val="18"/>
                <w:szCs w:val="18"/>
              </w:rPr>
            </w:pPr>
            <w:r w:rsidRPr="00BF7EFE">
              <w:rPr>
                <w:sz w:val="18"/>
                <w:szCs w:val="18"/>
              </w:rPr>
              <w:t>2.4</w:t>
            </w:r>
          </w:p>
        </w:tc>
        <w:tc>
          <w:tcPr>
            <w:tcW w:w="453" w:type="pct"/>
            <w:noWrap/>
            <w:vAlign w:val="center"/>
            <w:hideMark/>
          </w:tcPr>
          <w:p w14:paraId="158B921A" w14:textId="77777777" w:rsidR="00D23923" w:rsidRPr="00310C5C" w:rsidRDefault="00D23923" w:rsidP="000A3E6F">
            <w:pPr>
              <w:jc w:val="center"/>
              <w:rPr>
                <w:b/>
                <w:sz w:val="18"/>
                <w:szCs w:val="18"/>
              </w:rPr>
            </w:pPr>
            <w:r w:rsidRPr="00310C5C">
              <w:rPr>
                <w:b/>
                <w:sz w:val="18"/>
                <w:szCs w:val="18"/>
              </w:rPr>
              <w:t>2.0</w:t>
            </w:r>
          </w:p>
        </w:tc>
        <w:tc>
          <w:tcPr>
            <w:tcW w:w="578" w:type="pct"/>
            <w:noWrap/>
            <w:vAlign w:val="center"/>
            <w:hideMark/>
          </w:tcPr>
          <w:p w14:paraId="2670B641" w14:textId="77777777" w:rsidR="00D23923" w:rsidRPr="00BF7EFE" w:rsidRDefault="00D23923" w:rsidP="000A3E6F">
            <w:pPr>
              <w:jc w:val="center"/>
              <w:rPr>
                <w:sz w:val="18"/>
                <w:szCs w:val="18"/>
              </w:rPr>
            </w:pPr>
            <w:r w:rsidRPr="00BF7EFE">
              <w:rPr>
                <w:sz w:val="18"/>
                <w:szCs w:val="18"/>
              </w:rPr>
              <w:t>1.4</w:t>
            </w:r>
          </w:p>
        </w:tc>
        <w:tc>
          <w:tcPr>
            <w:tcW w:w="578" w:type="pct"/>
            <w:noWrap/>
            <w:vAlign w:val="center"/>
            <w:hideMark/>
          </w:tcPr>
          <w:p w14:paraId="4D0CA80A" w14:textId="77777777" w:rsidR="00D23923" w:rsidRPr="00BF7EFE" w:rsidRDefault="00D23923" w:rsidP="000A3E6F">
            <w:pPr>
              <w:jc w:val="center"/>
              <w:rPr>
                <w:sz w:val="18"/>
                <w:szCs w:val="18"/>
              </w:rPr>
            </w:pPr>
            <w:r w:rsidRPr="00BF7EFE">
              <w:rPr>
                <w:sz w:val="18"/>
                <w:szCs w:val="18"/>
              </w:rPr>
              <w:t>2.4</w:t>
            </w:r>
          </w:p>
        </w:tc>
        <w:tc>
          <w:tcPr>
            <w:tcW w:w="491" w:type="pct"/>
            <w:noWrap/>
            <w:vAlign w:val="center"/>
            <w:hideMark/>
          </w:tcPr>
          <w:p w14:paraId="79976BF5" w14:textId="77777777" w:rsidR="00D23923" w:rsidRPr="00BF7EFE" w:rsidRDefault="00D23923" w:rsidP="000A3E6F">
            <w:pPr>
              <w:jc w:val="center"/>
              <w:rPr>
                <w:sz w:val="18"/>
                <w:szCs w:val="18"/>
              </w:rPr>
            </w:pPr>
          </w:p>
        </w:tc>
      </w:tr>
      <w:tr w:rsidR="00241F7C" w:rsidRPr="00BF7EFE" w14:paraId="7BA4CBAA" w14:textId="77777777" w:rsidTr="00067CDA">
        <w:trPr>
          <w:trHeight w:val="264"/>
        </w:trPr>
        <w:tc>
          <w:tcPr>
            <w:tcW w:w="798" w:type="pct"/>
            <w:vMerge/>
            <w:vAlign w:val="center"/>
            <w:hideMark/>
          </w:tcPr>
          <w:p w14:paraId="756F52B8" w14:textId="77777777" w:rsidR="00D23923" w:rsidRPr="00BF7EFE" w:rsidRDefault="00D23923" w:rsidP="000A3E6F">
            <w:pPr>
              <w:jc w:val="center"/>
              <w:rPr>
                <w:sz w:val="18"/>
                <w:szCs w:val="18"/>
              </w:rPr>
            </w:pPr>
          </w:p>
        </w:tc>
        <w:tc>
          <w:tcPr>
            <w:tcW w:w="491" w:type="pct"/>
            <w:vAlign w:val="center"/>
            <w:hideMark/>
          </w:tcPr>
          <w:p w14:paraId="4AC54717" w14:textId="77777777" w:rsidR="00D23923" w:rsidRPr="00BF7EFE" w:rsidRDefault="00D23923" w:rsidP="000A3E6F">
            <w:pPr>
              <w:jc w:val="center"/>
              <w:rPr>
                <w:sz w:val="18"/>
                <w:szCs w:val="18"/>
              </w:rPr>
            </w:pPr>
            <w:r w:rsidRPr="00BF7EFE">
              <w:rPr>
                <w:sz w:val="18"/>
                <w:szCs w:val="18"/>
              </w:rPr>
              <w:t>D</w:t>
            </w:r>
          </w:p>
        </w:tc>
        <w:tc>
          <w:tcPr>
            <w:tcW w:w="453" w:type="pct"/>
            <w:noWrap/>
            <w:vAlign w:val="center"/>
            <w:hideMark/>
          </w:tcPr>
          <w:p w14:paraId="0D452D14" w14:textId="77777777" w:rsidR="00D23923" w:rsidRPr="00310C5C" w:rsidRDefault="00D23923" w:rsidP="000A3E6F">
            <w:pPr>
              <w:jc w:val="center"/>
              <w:rPr>
                <w:b/>
                <w:sz w:val="18"/>
                <w:szCs w:val="18"/>
              </w:rPr>
            </w:pPr>
            <w:r w:rsidRPr="00310C5C">
              <w:rPr>
                <w:b/>
                <w:sz w:val="18"/>
                <w:szCs w:val="18"/>
              </w:rPr>
              <w:t>1.6</w:t>
            </w:r>
          </w:p>
        </w:tc>
        <w:tc>
          <w:tcPr>
            <w:tcW w:w="578" w:type="pct"/>
            <w:noWrap/>
            <w:vAlign w:val="center"/>
            <w:hideMark/>
          </w:tcPr>
          <w:p w14:paraId="31DF0513" w14:textId="77777777" w:rsidR="00D23923" w:rsidRPr="00BF7EFE" w:rsidRDefault="00D23923" w:rsidP="000A3E6F">
            <w:pPr>
              <w:jc w:val="center"/>
              <w:rPr>
                <w:sz w:val="18"/>
                <w:szCs w:val="18"/>
              </w:rPr>
            </w:pPr>
            <w:r w:rsidRPr="00BF7EFE">
              <w:rPr>
                <w:sz w:val="18"/>
                <w:szCs w:val="18"/>
              </w:rPr>
              <w:t>1.3</w:t>
            </w:r>
          </w:p>
        </w:tc>
        <w:tc>
          <w:tcPr>
            <w:tcW w:w="578" w:type="pct"/>
            <w:noWrap/>
            <w:vAlign w:val="center"/>
            <w:hideMark/>
          </w:tcPr>
          <w:p w14:paraId="53D27534" w14:textId="77777777" w:rsidR="00D23923" w:rsidRPr="00BF7EFE" w:rsidRDefault="00D23923" w:rsidP="000A3E6F">
            <w:pPr>
              <w:jc w:val="center"/>
              <w:rPr>
                <w:sz w:val="18"/>
                <w:szCs w:val="18"/>
              </w:rPr>
            </w:pPr>
            <w:r w:rsidRPr="00BF7EFE">
              <w:rPr>
                <w:sz w:val="18"/>
                <w:szCs w:val="18"/>
              </w:rPr>
              <w:t>1.9</w:t>
            </w:r>
          </w:p>
        </w:tc>
        <w:tc>
          <w:tcPr>
            <w:tcW w:w="453" w:type="pct"/>
            <w:noWrap/>
            <w:vAlign w:val="center"/>
            <w:hideMark/>
          </w:tcPr>
          <w:p w14:paraId="4BE73AC9" w14:textId="77777777" w:rsidR="00D23923" w:rsidRPr="00310C5C" w:rsidRDefault="00D23923" w:rsidP="000A3E6F">
            <w:pPr>
              <w:jc w:val="center"/>
              <w:rPr>
                <w:b/>
                <w:sz w:val="18"/>
                <w:szCs w:val="18"/>
              </w:rPr>
            </w:pPr>
            <w:r w:rsidRPr="00310C5C">
              <w:rPr>
                <w:b/>
                <w:sz w:val="18"/>
                <w:szCs w:val="18"/>
              </w:rPr>
              <w:t>1.5</w:t>
            </w:r>
          </w:p>
        </w:tc>
        <w:tc>
          <w:tcPr>
            <w:tcW w:w="578" w:type="pct"/>
            <w:noWrap/>
            <w:vAlign w:val="center"/>
            <w:hideMark/>
          </w:tcPr>
          <w:p w14:paraId="00C70445" w14:textId="77777777" w:rsidR="00D23923" w:rsidRPr="00BF7EFE" w:rsidRDefault="00D23923" w:rsidP="000A3E6F">
            <w:pPr>
              <w:jc w:val="center"/>
              <w:rPr>
                <w:sz w:val="18"/>
                <w:szCs w:val="18"/>
              </w:rPr>
            </w:pPr>
            <w:r w:rsidRPr="00BF7EFE">
              <w:rPr>
                <w:sz w:val="18"/>
                <w:szCs w:val="18"/>
              </w:rPr>
              <w:t>1.2</w:t>
            </w:r>
          </w:p>
        </w:tc>
        <w:tc>
          <w:tcPr>
            <w:tcW w:w="578" w:type="pct"/>
            <w:noWrap/>
            <w:vAlign w:val="center"/>
            <w:hideMark/>
          </w:tcPr>
          <w:p w14:paraId="6DFB76F9" w14:textId="77777777" w:rsidR="00D23923" w:rsidRPr="00BF7EFE" w:rsidRDefault="00D23923" w:rsidP="000A3E6F">
            <w:pPr>
              <w:jc w:val="center"/>
              <w:rPr>
                <w:sz w:val="18"/>
                <w:szCs w:val="18"/>
              </w:rPr>
            </w:pPr>
            <w:r w:rsidRPr="00BF7EFE">
              <w:rPr>
                <w:sz w:val="18"/>
                <w:szCs w:val="18"/>
              </w:rPr>
              <w:t>1.8</w:t>
            </w:r>
          </w:p>
        </w:tc>
        <w:tc>
          <w:tcPr>
            <w:tcW w:w="491" w:type="pct"/>
            <w:noWrap/>
            <w:vAlign w:val="center"/>
            <w:hideMark/>
          </w:tcPr>
          <w:p w14:paraId="6310193B" w14:textId="77777777" w:rsidR="00D23923" w:rsidRPr="00BF7EFE" w:rsidRDefault="00D23923" w:rsidP="000A3E6F">
            <w:pPr>
              <w:jc w:val="center"/>
              <w:rPr>
                <w:sz w:val="18"/>
                <w:szCs w:val="18"/>
              </w:rPr>
            </w:pPr>
          </w:p>
        </w:tc>
      </w:tr>
      <w:tr w:rsidR="00241F7C" w:rsidRPr="00BF7EFE" w14:paraId="41379082" w14:textId="77777777" w:rsidTr="00067CDA">
        <w:trPr>
          <w:trHeight w:val="264"/>
        </w:trPr>
        <w:tc>
          <w:tcPr>
            <w:tcW w:w="798" w:type="pct"/>
            <w:vMerge w:val="restart"/>
            <w:vAlign w:val="center"/>
            <w:hideMark/>
          </w:tcPr>
          <w:p w14:paraId="7C2633C9" w14:textId="77777777" w:rsidR="00D23923" w:rsidRPr="00BF7EFE" w:rsidRDefault="00D23923" w:rsidP="000A3E6F">
            <w:pPr>
              <w:jc w:val="center"/>
              <w:rPr>
                <w:sz w:val="18"/>
                <w:szCs w:val="18"/>
              </w:rPr>
            </w:pPr>
            <w:r w:rsidRPr="00BF7EFE">
              <w:rPr>
                <w:sz w:val="18"/>
                <w:szCs w:val="18"/>
              </w:rPr>
              <w:t>方差</w:t>
            </w:r>
          </w:p>
        </w:tc>
        <w:tc>
          <w:tcPr>
            <w:tcW w:w="491" w:type="pct"/>
            <w:vAlign w:val="center"/>
            <w:hideMark/>
          </w:tcPr>
          <w:p w14:paraId="609DB01C" w14:textId="77777777" w:rsidR="00D23923" w:rsidRPr="00BF7EFE" w:rsidRDefault="00D23923" w:rsidP="000A3E6F">
            <w:pPr>
              <w:jc w:val="center"/>
              <w:rPr>
                <w:sz w:val="18"/>
                <w:szCs w:val="18"/>
              </w:rPr>
            </w:pPr>
            <w:r w:rsidRPr="00BF7EFE">
              <w:rPr>
                <w:sz w:val="18"/>
                <w:szCs w:val="18"/>
              </w:rPr>
              <w:t>A</w:t>
            </w:r>
          </w:p>
        </w:tc>
        <w:tc>
          <w:tcPr>
            <w:tcW w:w="453" w:type="pct"/>
            <w:noWrap/>
            <w:vAlign w:val="center"/>
            <w:hideMark/>
          </w:tcPr>
          <w:p w14:paraId="1C7A1963" w14:textId="77777777" w:rsidR="00D23923" w:rsidRPr="00BF7EFE" w:rsidRDefault="00D23923" w:rsidP="000A3E6F">
            <w:pPr>
              <w:jc w:val="center"/>
              <w:rPr>
                <w:sz w:val="18"/>
                <w:szCs w:val="18"/>
              </w:rPr>
            </w:pPr>
            <w:r w:rsidRPr="00BF7EFE">
              <w:rPr>
                <w:sz w:val="18"/>
                <w:szCs w:val="18"/>
              </w:rPr>
              <w:t>4.4</w:t>
            </w:r>
          </w:p>
        </w:tc>
        <w:tc>
          <w:tcPr>
            <w:tcW w:w="578" w:type="pct"/>
            <w:noWrap/>
            <w:vAlign w:val="center"/>
            <w:hideMark/>
          </w:tcPr>
          <w:p w14:paraId="132C9E12" w14:textId="77777777" w:rsidR="00D23923" w:rsidRPr="00BF7EFE" w:rsidRDefault="00D23923" w:rsidP="000A3E6F">
            <w:pPr>
              <w:jc w:val="center"/>
              <w:rPr>
                <w:sz w:val="18"/>
                <w:szCs w:val="18"/>
              </w:rPr>
            </w:pPr>
            <w:r w:rsidRPr="00BF7EFE">
              <w:rPr>
                <w:sz w:val="18"/>
                <w:szCs w:val="18"/>
              </w:rPr>
              <w:t>2.7</w:t>
            </w:r>
          </w:p>
        </w:tc>
        <w:tc>
          <w:tcPr>
            <w:tcW w:w="578" w:type="pct"/>
            <w:noWrap/>
            <w:vAlign w:val="center"/>
            <w:hideMark/>
          </w:tcPr>
          <w:p w14:paraId="31B8C75F" w14:textId="77777777" w:rsidR="00D23923" w:rsidRPr="00BF7EFE" w:rsidRDefault="00D23923" w:rsidP="000A3E6F">
            <w:pPr>
              <w:jc w:val="center"/>
              <w:rPr>
                <w:sz w:val="18"/>
                <w:szCs w:val="18"/>
              </w:rPr>
            </w:pPr>
            <w:r w:rsidRPr="00BF7EFE">
              <w:rPr>
                <w:sz w:val="18"/>
                <w:szCs w:val="18"/>
              </w:rPr>
              <w:t>6.0</w:t>
            </w:r>
          </w:p>
        </w:tc>
        <w:tc>
          <w:tcPr>
            <w:tcW w:w="453" w:type="pct"/>
            <w:noWrap/>
            <w:vAlign w:val="center"/>
            <w:hideMark/>
          </w:tcPr>
          <w:p w14:paraId="18C54F25" w14:textId="77777777" w:rsidR="00D23923" w:rsidRPr="00BF7EFE" w:rsidRDefault="00D23923" w:rsidP="000A3E6F">
            <w:pPr>
              <w:jc w:val="center"/>
              <w:rPr>
                <w:sz w:val="18"/>
                <w:szCs w:val="18"/>
              </w:rPr>
            </w:pPr>
            <w:r w:rsidRPr="00BF7EFE">
              <w:rPr>
                <w:sz w:val="18"/>
                <w:szCs w:val="18"/>
              </w:rPr>
              <w:t>3.4</w:t>
            </w:r>
          </w:p>
        </w:tc>
        <w:tc>
          <w:tcPr>
            <w:tcW w:w="578" w:type="pct"/>
            <w:noWrap/>
            <w:vAlign w:val="center"/>
            <w:hideMark/>
          </w:tcPr>
          <w:p w14:paraId="647A0ACB" w14:textId="77777777" w:rsidR="00D23923" w:rsidRPr="00BF7EFE" w:rsidRDefault="00D23923" w:rsidP="000A3E6F">
            <w:pPr>
              <w:jc w:val="center"/>
              <w:rPr>
                <w:sz w:val="18"/>
                <w:szCs w:val="18"/>
              </w:rPr>
            </w:pPr>
            <w:r w:rsidRPr="00BF7EFE">
              <w:rPr>
                <w:sz w:val="18"/>
                <w:szCs w:val="18"/>
              </w:rPr>
              <w:t>1.9</w:t>
            </w:r>
          </w:p>
        </w:tc>
        <w:tc>
          <w:tcPr>
            <w:tcW w:w="578" w:type="pct"/>
            <w:noWrap/>
            <w:vAlign w:val="center"/>
            <w:hideMark/>
          </w:tcPr>
          <w:p w14:paraId="38FCEB1C" w14:textId="77777777" w:rsidR="00D23923" w:rsidRPr="00BF7EFE" w:rsidRDefault="00D23923" w:rsidP="000A3E6F">
            <w:pPr>
              <w:jc w:val="center"/>
              <w:rPr>
                <w:sz w:val="18"/>
                <w:szCs w:val="18"/>
              </w:rPr>
            </w:pPr>
            <w:r w:rsidRPr="00BF7EFE">
              <w:rPr>
                <w:sz w:val="18"/>
                <w:szCs w:val="18"/>
              </w:rPr>
              <w:t>5.0</w:t>
            </w:r>
          </w:p>
        </w:tc>
        <w:tc>
          <w:tcPr>
            <w:tcW w:w="491" w:type="pct"/>
            <w:noWrap/>
            <w:vAlign w:val="center"/>
            <w:hideMark/>
          </w:tcPr>
          <w:p w14:paraId="59D45116" w14:textId="77777777" w:rsidR="00D23923" w:rsidRPr="00BF7EFE" w:rsidRDefault="00D23923" w:rsidP="000A3E6F">
            <w:pPr>
              <w:jc w:val="center"/>
              <w:rPr>
                <w:sz w:val="18"/>
                <w:szCs w:val="18"/>
              </w:rPr>
            </w:pPr>
          </w:p>
        </w:tc>
      </w:tr>
      <w:tr w:rsidR="00241F7C" w:rsidRPr="00BF7EFE" w14:paraId="0A23AC2B" w14:textId="77777777" w:rsidTr="00067CDA">
        <w:trPr>
          <w:trHeight w:val="264"/>
        </w:trPr>
        <w:tc>
          <w:tcPr>
            <w:tcW w:w="798" w:type="pct"/>
            <w:vMerge/>
            <w:vAlign w:val="center"/>
            <w:hideMark/>
          </w:tcPr>
          <w:p w14:paraId="0BAFAB10" w14:textId="77777777" w:rsidR="00D23923" w:rsidRPr="00BF7EFE" w:rsidRDefault="00D23923" w:rsidP="000A3E6F">
            <w:pPr>
              <w:jc w:val="center"/>
              <w:rPr>
                <w:sz w:val="18"/>
                <w:szCs w:val="18"/>
              </w:rPr>
            </w:pPr>
          </w:p>
        </w:tc>
        <w:tc>
          <w:tcPr>
            <w:tcW w:w="491" w:type="pct"/>
            <w:vAlign w:val="center"/>
            <w:hideMark/>
          </w:tcPr>
          <w:p w14:paraId="6D424480" w14:textId="77777777" w:rsidR="00D23923" w:rsidRPr="00BF7EFE" w:rsidRDefault="00D23923" w:rsidP="000A3E6F">
            <w:pPr>
              <w:jc w:val="center"/>
              <w:rPr>
                <w:sz w:val="18"/>
                <w:szCs w:val="18"/>
              </w:rPr>
            </w:pPr>
            <w:r w:rsidRPr="00BF7EFE">
              <w:rPr>
                <w:sz w:val="18"/>
                <w:szCs w:val="18"/>
              </w:rPr>
              <w:t>B</w:t>
            </w:r>
          </w:p>
        </w:tc>
        <w:tc>
          <w:tcPr>
            <w:tcW w:w="453" w:type="pct"/>
            <w:noWrap/>
            <w:vAlign w:val="center"/>
            <w:hideMark/>
          </w:tcPr>
          <w:p w14:paraId="224ACB7A" w14:textId="77777777" w:rsidR="00D23923" w:rsidRPr="00BF7EFE" w:rsidRDefault="00D23923" w:rsidP="000A3E6F">
            <w:pPr>
              <w:jc w:val="center"/>
              <w:rPr>
                <w:sz w:val="18"/>
                <w:szCs w:val="18"/>
              </w:rPr>
            </w:pPr>
            <w:r w:rsidRPr="00BF7EFE">
              <w:rPr>
                <w:sz w:val="18"/>
                <w:szCs w:val="18"/>
              </w:rPr>
              <w:t>4.7</w:t>
            </w:r>
          </w:p>
        </w:tc>
        <w:tc>
          <w:tcPr>
            <w:tcW w:w="578" w:type="pct"/>
            <w:noWrap/>
            <w:vAlign w:val="center"/>
            <w:hideMark/>
          </w:tcPr>
          <w:p w14:paraId="2A6CCD3B" w14:textId="77777777" w:rsidR="00D23923" w:rsidRPr="00BF7EFE" w:rsidRDefault="00D23923" w:rsidP="000A3E6F">
            <w:pPr>
              <w:jc w:val="center"/>
              <w:rPr>
                <w:sz w:val="18"/>
                <w:szCs w:val="18"/>
              </w:rPr>
            </w:pPr>
            <w:r w:rsidRPr="00BF7EFE">
              <w:rPr>
                <w:sz w:val="18"/>
                <w:szCs w:val="18"/>
              </w:rPr>
              <w:t>3.5</w:t>
            </w:r>
          </w:p>
        </w:tc>
        <w:tc>
          <w:tcPr>
            <w:tcW w:w="578" w:type="pct"/>
            <w:noWrap/>
            <w:vAlign w:val="center"/>
            <w:hideMark/>
          </w:tcPr>
          <w:p w14:paraId="2B0A15F8" w14:textId="77777777" w:rsidR="00D23923" w:rsidRPr="00BF7EFE" w:rsidRDefault="00D23923" w:rsidP="000A3E6F">
            <w:pPr>
              <w:jc w:val="center"/>
              <w:rPr>
                <w:sz w:val="18"/>
                <w:szCs w:val="18"/>
              </w:rPr>
            </w:pPr>
            <w:r w:rsidRPr="00BF7EFE">
              <w:rPr>
                <w:sz w:val="18"/>
                <w:szCs w:val="18"/>
              </w:rPr>
              <w:t>5.7</w:t>
            </w:r>
          </w:p>
        </w:tc>
        <w:tc>
          <w:tcPr>
            <w:tcW w:w="453" w:type="pct"/>
            <w:noWrap/>
            <w:vAlign w:val="center"/>
            <w:hideMark/>
          </w:tcPr>
          <w:p w14:paraId="3CF99426" w14:textId="77777777" w:rsidR="00D23923" w:rsidRPr="00BF7EFE" w:rsidRDefault="00D23923" w:rsidP="000A3E6F">
            <w:pPr>
              <w:jc w:val="center"/>
              <w:rPr>
                <w:sz w:val="18"/>
                <w:szCs w:val="18"/>
              </w:rPr>
            </w:pPr>
            <w:r w:rsidRPr="00BF7EFE">
              <w:rPr>
                <w:sz w:val="18"/>
                <w:szCs w:val="18"/>
              </w:rPr>
              <w:t>3.6</w:t>
            </w:r>
          </w:p>
        </w:tc>
        <w:tc>
          <w:tcPr>
            <w:tcW w:w="578" w:type="pct"/>
            <w:noWrap/>
            <w:vAlign w:val="center"/>
            <w:hideMark/>
          </w:tcPr>
          <w:p w14:paraId="4DB55377" w14:textId="77777777" w:rsidR="00D23923" w:rsidRPr="00BF7EFE" w:rsidRDefault="00D23923" w:rsidP="000A3E6F">
            <w:pPr>
              <w:jc w:val="center"/>
              <w:rPr>
                <w:sz w:val="18"/>
                <w:szCs w:val="18"/>
              </w:rPr>
            </w:pPr>
            <w:r w:rsidRPr="00BF7EFE">
              <w:rPr>
                <w:sz w:val="18"/>
                <w:szCs w:val="18"/>
              </w:rPr>
              <w:t>2.1</w:t>
            </w:r>
          </w:p>
        </w:tc>
        <w:tc>
          <w:tcPr>
            <w:tcW w:w="578" w:type="pct"/>
            <w:noWrap/>
            <w:vAlign w:val="center"/>
            <w:hideMark/>
          </w:tcPr>
          <w:p w14:paraId="404FD805" w14:textId="77777777" w:rsidR="00D23923" w:rsidRPr="00BF7EFE" w:rsidRDefault="00D23923" w:rsidP="000A3E6F">
            <w:pPr>
              <w:jc w:val="center"/>
              <w:rPr>
                <w:sz w:val="18"/>
                <w:szCs w:val="18"/>
              </w:rPr>
            </w:pPr>
            <w:r w:rsidRPr="00BF7EFE">
              <w:rPr>
                <w:sz w:val="18"/>
                <w:szCs w:val="18"/>
              </w:rPr>
              <w:t>5.3</w:t>
            </w:r>
          </w:p>
        </w:tc>
        <w:tc>
          <w:tcPr>
            <w:tcW w:w="491" w:type="pct"/>
            <w:noWrap/>
            <w:vAlign w:val="center"/>
            <w:hideMark/>
          </w:tcPr>
          <w:p w14:paraId="521EFED9" w14:textId="77777777" w:rsidR="00D23923" w:rsidRPr="00BF7EFE" w:rsidRDefault="00D23923" w:rsidP="000A3E6F">
            <w:pPr>
              <w:jc w:val="center"/>
              <w:rPr>
                <w:sz w:val="18"/>
                <w:szCs w:val="18"/>
              </w:rPr>
            </w:pPr>
          </w:p>
        </w:tc>
      </w:tr>
      <w:tr w:rsidR="00241F7C" w:rsidRPr="00BF7EFE" w14:paraId="2D2620FB" w14:textId="77777777" w:rsidTr="00067CDA">
        <w:trPr>
          <w:trHeight w:val="264"/>
        </w:trPr>
        <w:tc>
          <w:tcPr>
            <w:tcW w:w="798" w:type="pct"/>
            <w:vMerge/>
            <w:vAlign w:val="center"/>
            <w:hideMark/>
          </w:tcPr>
          <w:p w14:paraId="15909F3A" w14:textId="77777777" w:rsidR="00D23923" w:rsidRPr="00BF7EFE" w:rsidRDefault="00D23923" w:rsidP="000A3E6F">
            <w:pPr>
              <w:jc w:val="center"/>
              <w:rPr>
                <w:sz w:val="18"/>
                <w:szCs w:val="18"/>
              </w:rPr>
            </w:pPr>
          </w:p>
        </w:tc>
        <w:tc>
          <w:tcPr>
            <w:tcW w:w="491" w:type="pct"/>
            <w:vAlign w:val="center"/>
            <w:hideMark/>
          </w:tcPr>
          <w:p w14:paraId="683930FC" w14:textId="77777777" w:rsidR="00D23923" w:rsidRPr="00BF7EFE" w:rsidRDefault="00D23923" w:rsidP="000A3E6F">
            <w:pPr>
              <w:jc w:val="center"/>
              <w:rPr>
                <w:sz w:val="18"/>
                <w:szCs w:val="18"/>
              </w:rPr>
            </w:pPr>
            <w:r w:rsidRPr="00BF7EFE">
              <w:rPr>
                <w:sz w:val="18"/>
                <w:szCs w:val="18"/>
              </w:rPr>
              <w:t>C</w:t>
            </w:r>
          </w:p>
        </w:tc>
        <w:tc>
          <w:tcPr>
            <w:tcW w:w="453" w:type="pct"/>
            <w:noWrap/>
            <w:vAlign w:val="center"/>
            <w:hideMark/>
          </w:tcPr>
          <w:p w14:paraId="7519273C" w14:textId="77777777" w:rsidR="00D23923" w:rsidRPr="00BF7EFE" w:rsidRDefault="00D23923" w:rsidP="000A3E6F">
            <w:pPr>
              <w:jc w:val="center"/>
              <w:rPr>
                <w:sz w:val="18"/>
                <w:szCs w:val="18"/>
              </w:rPr>
            </w:pPr>
            <w:r w:rsidRPr="00BF7EFE">
              <w:rPr>
                <w:sz w:val="18"/>
                <w:szCs w:val="18"/>
              </w:rPr>
              <w:t>4.3</w:t>
            </w:r>
          </w:p>
        </w:tc>
        <w:tc>
          <w:tcPr>
            <w:tcW w:w="578" w:type="pct"/>
            <w:noWrap/>
            <w:vAlign w:val="center"/>
            <w:hideMark/>
          </w:tcPr>
          <w:p w14:paraId="61031404" w14:textId="77777777" w:rsidR="00D23923" w:rsidRPr="00BF7EFE" w:rsidRDefault="00D23923" w:rsidP="000A3E6F">
            <w:pPr>
              <w:jc w:val="center"/>
              <w:rPr>
                <w:sz w:val="18"/>
                <w:szCs w:val="18"/>
              </w:rPr>
            </w:pPr>
            <w:r w:rsidRPr="00BF7EFE">
              <w:rPr>
                <w:sz w:val="18"/>
                <w:szCs w:val="18"/>
              </w:rPr>
              <w:t>2.9</w:t>
            </w:r>
          </w:p>
        </w:tc>
        <w:tc>
          <w:tcPr>
            <w:tcW w:w="578" w:type="pct"/>
            <w:noWrap/>
            <w:vAlign w:val="center"/>
            <w:hideMark/>
          </w:tcPr>
          <w:p w14:paraId="4E23DAF5" w14:textId="77777777" w:rsidR="00D23923" w:rsidRPr="00BF7EFE" w:rsidRDefault="00D23923" w:rsidP="000A3E6F">
            <w:pPr>
              <w:jc w:val="center"/>
              <w:rPr>
                <w:sz w:val="18"/>
                <w:szCs w:val="18"/>
              </w:rPr>
            </w:pPr>
            <w:r w:rsidRPr="00BF7EFE">
              <w:rPr>
                <w:sz w:val="18"/>
                <w:szCs w:val="18"/>
              </w:rPr>
              <w:t>5.6</w:t>
            </w:r>
          </w:p>
        </w:tc>
        <w:tc>
          <w:tcPr>
            <w:tcW w:w="453" w:type="pct"/>
            <w:noWrap/>
            <w:vAlign w:val="center"/>
            <w:hideMark/>
          </w:tcPr>
          <w:p w14:paraId="5093CC5C" w14:textId="77777777" w:rsidR="00D23923" w:rsidRPr="00BF7EFE" w:rsidRDefault="00D23923" w:rsidP="000A3E6F">
            <w:pPr>
              <w:jc w:val="center"/>
              <w:rPr>
                <w:sz w:val="18"/>
                <w:szCs w:val="18"/>
              </w:rPr>
            </w:pPr>
            <w:r w:rsidRPr="00BF7EFE">
              <w:rPr>
                <w:sz w:val="18"/>
                <w:szCs w:val="18"/>
              </w:rPr>
              <w:t>3.9</w:t>
            </w:r>
          </w:p>
        </w:tc>
        <w:tc>
          <w:tcPr>
            <w:tcW w:w="578" w:type="pct"/>
            <w:noWrap/>
            <w:vAlign w:val="center"/>
            <w:hideMark/>
          </w:tcPr>
          <w:p w14:paraId="5113B9B7" w14:textId="77777777" w:rsidR="00D23923" w:rsidRPr="00BF7EFE" w:rsidRDefault="00D23923" w:rsidP="000A3E6F">
            <w:pPr>
              <w:jc w:val="center"/>
              <w:rPr>
                <w:sz w:val="18"/>
                <w:szCs w:val="18"/>
              </w:rPr>
            </w:pPr>
            <w:r w:rsidRPr="00BF7EFE">
              <w:rPr>
                <w:sz w:val="18"/>
                <w:szCs w:val="18"/>
              </w:rPr>
              <w:t>2.0</w:t>
            </w:r>
          </w:p>
        </w:tc>
        <w:tc>
          <w:tcPr>
            <w:tcW w:w="578" w:type="pct"/>
            <w:noWrap/>
            <w:vAlign w:val="center"/>
            <w:hideMark/>
          </w:tcPr>
          <w:p w14:paraId="7CC88894" w14:textId="77777777" w:rsidR="00D23923" w:rsidRPr="00BF7EFE" w:rsidRDefault="00D23923" w:rsidP="000A3E6F">
            <w:pPr>
              <w:jc w:val="center"/>
              <w:rPr>
                <w:sz w:val="18"/>
                <w:szCs w:val="18"/>
              </w:rPr>
            </w:pPr>
            <w:r w:rsidRPr="00BF7EFE">
              <w:rPr>
                <w:sz w:val="18"/>
                <w:szCs w:val="18"/>
              </w:rPr>
              <w:t>5.9</w:t>
            </w:r>
          </w:p>
        </w:tc>
        <w:tc>
          <w:tcPr>
            <w:tcW w:w="491" w:type="pct"/>
            <w:noWrap/>
            <w:vAlign w:val="center"/>
            <w:hideMark/>
          </w:tcPr>
          <w:p w14:paraId="342C9392" w14:textId="77777777" w:rsidR="00D23923" w:rsidRPr="00BF7EFE" w:rsidRDefault="00D23923" w:rsidP="000A3E6F">
            <w:pPr>
              <w:jc w:val="center"/>
              <w:rPr>
                <w:sz w:val="18"/>
                <w:szCs w:val="18"/>
              </w:rPr>
            </w:pPr>
          </w:p>
        </w:tc>
      </w:tr>
      <w:tr w:rsidR="00241F7C" w:rsidRPr="00BF7EFE" w14:paraId="34EBE740" w14:textId="77777777" w:rsidTr="00067CDA">
        <w:trPr>
          <w:trHeight w:val="264"/>
        </w:trPr>
        <w:tc>
          <w:tcPr>
            <w:tcW w:w="798" w:type="pct"/>
            <w:vMerge/>
            <w:vAlign w:val="center"/>
            <w:hideMark/>
          </w:tcPr>
          <w:p w14:paraId="2ACC07F7" w14:textId="77777777" w:rsidR="00D23923" w:rsidRPr="00BF7EFE" w:rsidRDefault="00D23923" w:rsidP="000A3E6F">
            <w:pPr>
              <w:jc w:val="center"/>
              <w:rPr>
                <w:sz w:val="18"/>
                <w:szCs w:val="18"/>
              </w:rPr>
            </w:pPr>
          </w:p>
        </w:tc>
        <w:tc>
          <w:tcPr>
            <w:tcW w:w="491" w:type="pct"/>
            <w:vAlign w:val="center"/>
            <w:hideMark/>
          </w:tcPr>
          <w:p w14:paraId="705A4CD8" w14:textId="77777777" w:rsidR="00D23923" w:rsidRPr="00BF7EFE" w:rsidRDefault="00D23923" w:rsidP="000A3E6F">
            <w:pPr>
              <w:jc w:val="center"/>
              <w:rPr>
                <w:sz w:val="18"/>
                <w:szCs w:val="18"/>
              </w:rPr>
            </w:pPr>
            <w:r w:rsidRPr="00BF7EFE">
              <w:rPr>
                <w:sz w:val="18"/>
                <w:szCs w:val="18"/>
              </w:rPr>
              <w:t>D</w:t>
            </w:r>
          </w:p>
        </w:tc>
        <w:tc>
          <w:tcPr>
            <w:tcW w:w="453" w:type="pct"/>
            <w:noWrap/>
            <w:vAlign w:val="center"/>
            <w:hideMark/>
          </w:tcPr>
          <w:p w14:paraId="5342EA90" w14:textId="77777777" w:rsidR="00D23923" w:rsidRPr="00BF7EFE" w:rsidRDefault="00D23923" w:rsidP="000A3E6F">
            <w:pPr>
              <w:jc w:val="center"/>
              <w:rPr>
                <w:sz w:val="18"/>
                <w:szCs w:val="18"/>
              </w:rPr>
            </w:pPr>
            <w:r w:rsidRPr="00BF7EFE">
              <w:rPr>
                <w:sz w:val="18"/>
                <w:szCs w:val="18"/>
              </w:rPr>
              <w:t>2.6</w:t>
            </w:r>
          </w:p>
        </w:tc>
        <w:tc>
          <w:tcPr>
            <w:tcW w:w="578" w:type="pct"/>
            <w:noWrap/>
            <w:vAlign w:val="center"/>
            <w:hideMark/>
          </w:tcPr>
          <w:p w14:paraId="492D65F6" w14:textId="77777777" w:rsidR="00D23923" w:rsidRPr="00BF7EFE" w:rsidRDefault="00D23923" w:rsidP="000A3E6F">
            <w:pPr>
              <w:jc w:val="center"/>
              <w:rPr>
                <w:sz w:val="18"/>
                <w:szCs w:val="18"/>
              </w:rPr>
            </w:pPr>
            <w:r w:rsidRPr="00BF7EFE">
              <w:rPr>
                <w:sz w:val="18"/>
                <w:szCs w:val="18"/>
              </w:rPr>
              <w:t>1.6</w:t>
            </w:r>
          </w:p>
        </w:tc>
        <w:tc>
          <w:tcPr>
            <w:tcW w:w="578" w:type="pct"/>
            <w:noWrap/>
            <w:vAlign w:val="center"/>
            <w:hideMark/>
          </w:tcPr>
          <w:p w14:paraId="6DAD6B6D" w14:textId="77777777" w:rsidR="00D23923" w:rsidRPr="00BF7EFE" w:rsidRDefault="00D23923" w:rsidP="000A3E6F">
            <w:pPr>
              <w:jc w:val="center"/>
              <w:rPr>
                <w:sz w:val="18"/>
                <w:szCs w:val="18"/>
              </w:rPr>
            </w:pPr>
            <w:r w:rsidRPr="00BF7EFE">
              <w:rPr>
                <w:sz w:val="18"/>
                <w:szCs w:val="18"/>
              </w:rPr>
              <w:t>3.5</w:t>
            </w:r>
          </w:p>
        </w:tc>
        <w:tc>
          <w:tcPr>
            <w:tcW w:w="453" w:type="pct"/>
            <w:noWrap/>
            <w:vAlign w:val="center"/>
            <w:hideMark/>
          </w:tcPr>
          <w:p w14:paraId="30FF255E" w14:textId="77777777" w:rsidR="00D23923" w:rsidRPr="00BF7EFE" w:rsidRDefault="00D23923" w:rsidP="000A3E6F">
            <w:pPr>
              <w:jc w:val="center"/>
              <w:rPr>
                <w:sz w:val="18"/>
                <w:szCs w:val="18"/>
              </w:rPr>
            </w:pPr>
            <w:r w:rsidRPr="00BF7EFE">
              <w:rPr>
                <w:sz w:val="18"/>
                <w:szCs w:val="18"/>
              </w:rPr>
              <w:t>2.3</w:t>
            </w:r>
          </w:p>
        </w:tc>
        <w:tc>
          <w:tcPr>
            <w:tcW w:w="578" w:type="pct"/>
            <w:noWrap/>
            <w:vAlign w:val="center"/>
            <w:hideMark/>
          </w:tcPr>
          <w:p w14:paraId="474948DC" w14:textId="77777777" w:rsidR="00D23923" w:rsidRPr="00BF7EFE" w:rsidRDefault="00D23923" w:rsidP="000A3E6F">
            <w:pPr>
              <w:jc w:val="center"/>
              <w:rPr>
                <w:sz w:val="18"/>
                <w:szCs w:val="18"/>
              </w:rPr>
            </w:pPr>
            <w:r w:rsidRPr="00BF7EFE">
              <w:rPr>
                <w:sz w:val="18"/>
                <w:szCs w:val="18"/>
              </w:rPr>
              <w:t>1.4</w:t>
            </w:r>
          </w:p>
        </w:tc>
        <w:tc>
          <w:tcPr>
            <w:tcW w:w="578" w:type="pct"/>
            <w:noWrap/>
            <w:vAlign w:val="center"/>
            <w:hideMark/>
          </w:tcPr>
          <w:p w14:paraId="617D0539" w14:textId="77777777" w:rsidR="00D23923" w:rsidRPr="00BF7EFE" w:rsidRDefault="00D23923" w:rsidP="000A3E6F">
            <w:pPr>
              <w:jc w:val="center"/>
              <w:rPr>
                <w:sz w:val="18"/>
                <w:szCs w:val="18"/>
              </w:rPr>
            </w:pPr>
            <w:r w:rsidRPr="00BF7EFE">
              <w:rPr>
                <w:sz w:val="18"/>
                <w:szCs w:val="18"/>
              </w:rPr>
              <w:t>3.2</w:t>
            </w:r>
          </w:p>
        </w:tc>
        <w:tc>
          <w:tcPr>
            <w:tcW w:w="491" w:type="pct"/>
            <w:noWrap/>
            <w:vAlign w:val="center"/>
            <w:hideMark/>
          </w:tcPr>
          <w:p w14:paraId="143E4BBA" w14:textId="77777777" w:rsidR="00D23923" w:rsidRPr="00BF7EFE" w:rsidRDefault="00D23923" w:rsidP="000A3E6F">
            <w:pPr>
              <w:jc w:val="center"/>
              <w:rPr>
                <w:sz w:val="18"/>
                <w:szCs w:val="18"/>
              </w:rPr>
            </w:pPr>
          </w:p>
        </w:tc>
      </w:tr>
      <w:tr w:rsidR="00241F7C" w:rsidRPr="00BF7EFE" w14:paraId="220E97AE" w14:textId="77777777" w:rsidTr="00067CDA">
        <w:trPr>
          <w:trHeight w:val="264"/>
        </w:trPr>
        <w:tc>
          <w:tcPr>
            <w:tcW w:w="798" w:type="pct"/>
            <w:vMerge w:val="restart"/>
            <w:vAlign w:val="center"/>
            <w:hideMark/>
          </w:tcPr>
          <w:p w14:paraId="5913636E" w14:textId="77777777" w:rsidR="00D23923" w:rsidRPr="00BF7EFE" w:rsidRDefault="00D23923" w:rsidP="000A3E6F">
            <w:pPr>
              <w:jc w:val="center"/>
              <w:rPr>
                <w:sz w:val="18"/>
                <w:szCs w:val="18"/>
              </w:rPr>
            </w:pPr>
            <w:r w:rsidRPr="00BF7EFE">
              <w:rPr>
                <w:sz w:val="18"/>
                <w:szCs w:val="18"/>
              </w:rPr>
              <w:t>极小值</w:t>
            </w:r>
          </w:p>
        </w:tc>
        <w:tc>
          <w:tcPr>
            <w:tcW w:w="491" w:type="pct"/>
            <w:vAlign w:val="center"/>
            <w:hideMark/>
          </w:tcPr>
          <w:p w14:paraId="57DA635A" w14:textId="77777777" w:rsidR="00D23923" w:rsidRPr="00BF7EFE" w:rsidRDefault="00D23923" w:rsidP="000A3E6F">
            <w:pPr>
              <w:jc w:val="center"/>
              <w:rPr>
                <w:sz w:val="18"/>
                <w:szCs w:val="18"/>
              </w:rPr>
            </w:pPr>
            <w:r w:rsidRPr="00BF7EFE">
              <w:rPr>
                <w:sz w:val="18"/>
                <w:szCs w:val="18"/>
              </w:rPr>
              <w:t>A</w:t>
            </w:r>
          </w:p>
        </w:tc>
        <w:tc>
          <w:tcPr>
            <w:tcW w:w="453" w:type="pct"/>
            <w:noWrap/>
            <w:vAlign w:val="center"/>
            <w:hideMark/>
          </w:tcPr>
          <w:p w14:paraId="70225F37" w14:textId="77777777" w:rsidR="00D23923" w:rsidRPr="00BF7EFE" w:rsidRDefault="00D23923" w:rsidP="000A3E6F">
            <w:pPr>
              <w:jc w:val="center"/>
              <w:rPr>
                <w:sz w:val="18"/>
                <w:szCs w:val="18"/>
              </w:rPr>
            </w:pPr>
            <w:r w:rsidRPr="00BF7EFE">
              <w:rPr>
                <w:sz w:val="18"/>
                <w:szCs w:val="18"/>
              </w:rPr>
              <w:t>6.3</w:t>
            </w:r>
          </w:p>
        </w:tc>
        <w:tc>
          <w:tcPr>
            <w:tcW w:w="578" w:type="pct"/>
            <w:noWrap/>
            <w:vAlign w:val="center"/>
            <w:hideMark/>
          </w:tcPr>
          <w:p w14:paraId="71ABB3EB" w14:textId="77777777" w:rsidR="00D23923" w:rsidRPr="00BF7EFE" w:rsidRDefault="00D23923" w:rsidP="000A3E6F">
            <w:pPr>
              <w:jc w:val="center"/>
              <w:rPr>
                <w:sz w:val="18"/>
                <w:szCs w:val="18"/>
              </w:rPr>
            </w:pPr>
          </w:p>
        </w:tc>
        <w:tc>
          <w:tcPr>
            <w:tcW w:w="578" w:type="pct"/>
            <w:noWrap/>
            <w:vAlign w:val="center"/>
            <w:hideMark/>
          </w:tcPr>
          <w:p w14:paraId="632230C9" w14:textId="77777777" w:rsidR="00D23923" w:rsidRPr="00BF7EFE" w:rsidRDefault="00D23923" w:rsidP="000A3E6F">
            <w:pPr>
              <w:jc w:val="center"/>
              <w:rPr>
                <w:sz w:val="18"/>
                <w:szCs w:val="18"/>
              </w:rPr>
            </w:pPr>
          </w:p>
        </w:tc>
        <w:tc>
          <w:tcPr>
            <w:tcW w:w="453" w:type="pct"/>
            <w:noWrap/>
            <w:vAlign w:val="center"/>
            <w:hideMark/>
          </w:tcPr>
          <w:p w14:paraId="31B676F2" w14:textId="77777777" w:rsidR="00D23923" w:rsidRPr="00BF7EFE" w:rsidRDefault="00D23923" w:rsidP="000A3E6F">
            <w:pPr>
              <w:jc w:val="center"/>
              <w:rPr>
                <w:sz w:val="18"/>
                <w:szCs w:val="18"/>
              </w:rPr>
            </w:pPr>
            <w:r w:rsidRPr="00BF7EFE">
              <w:rPr>
                <w:sz w:val="18"/>
                <w:szCs w:val="18"/>
              </w:rPr>
              <w:t>2.9</w:t>
            </w:r>
          </w:p>
        </w:tc>
        <w:tc>
          <w:tcPr>
            <w:tcW w:w="578" w:type="pct"/>
            <w:noWrap/>
            <w:vAlign w:val="center"/>
            <w:hideMark/>
          </w:tcPr>
          <w:p w14:paraId="3FFDF948" w14:textId="77777777" w:rsidR="00D23923" w:rsidRPr="00BF7EFE" w:rsidRDefault="00D23923" w:rsidP="000A3E6F">
            <w:pPr>
              <w:jc w:val="center"/>
              <w:rPr>
                <w:sz w:val="18"/>
                <w:szCs w:val="18"/>
              </w:rPr>
            </w:pPr>
          </w:p>
        </w:tc>
        <w:tc>
          <w:tcPr>
            <w:tcW w:w="578" w:type="pct"/>
            <w:noWrap/>
            <w:vAlign w:val="center"/>
            <w:hideMark/>
          </w:tcPr>
          <w:p w14:paraId="0D51110E" w14:textId="77777777" w:rsidR="00D23923" w:rsidRPr="00BF7EFE" w:rsidRDefault="00D23923" w:rsidP="000A3E6F">
            <w:pPr>
              <w:jc w:val="center"/>
              <w:rPr>
                <w:sz w:val="18"/>
                <w:szCs w:val="18"/>
              </w:rPr>
            </w:pPr>
          </w:p>
        </w:tc>
        <w:tc>
          <w:tcPr>
            <w:tcW w:w="491" w:type="pct"/>
            <w:noWrap/>
            <w:vAlign w:val="center"/>
            <w:hideMark/>
          </w:tcPr>
          <w:p w14:paraId="7A080E04" w14:textId="77777777" w:rsidR="00D23923" w:rsidRPr="00BF7EFE" w:rsidRDefault="00D23923" w:rsidP="000A3E6F">
            <w:pPr>
              <w:jc w:val="center"/>
              <w:rPr>
                <w:sz w:val="18"/>
                <w:szCs w:val="18"/>
              </w:rPr>
            </w:pPr>
          </w:p>
        </w:tc>
      </w:tr>
      <w:tr w:rsidR="00241F7C" w:rsidRPr="00BF7EFE" w14:paraId="3B18C325" w14:textId="77777777" w:rsidTr="00067CDA">
        <w:trPr>
          <w:trHeight w:val="264"/>
        </w:trPr>
        <w:tc>
          <w:tcPr>
            <w:tcW w:w="798" w:type="pct"/>
            <w:vMerge/>
            <w:vAlign w:val="center"/>
            <w:hideMark/>
          </w:tcPr>
          <w:p w14:paraId="24DDBB2A" w14:textId="77777777" w:rsidR="00D23923" w:rsidRPr="00BF7EFE" w:rsidRDefault="00D23923" w:rsidP="000A3E6F">
            <w:pPr>
              <w:jc w:val="center"/>
              <w:rPr>
                <w:sz w:val="18"/>
                <w:szCs w:val="18"/>
              </w:rPr>
            </w:pPr>
          </w:p>
        </w:tc>
        <w:tc>
          <w:tcPr>
            <w:tcW w:w="491" w:type="pct"/>
            <w:vAlign w:val="center"/>
            <w:hideMark/>
          </w:tcPr>
          <w:p w14:paraId="696202A3" w14:textId="77777777" w:rsidR="00D23923" w:rsidRPr="00BF7EFE" w:rsidRDefault="00D23923" w:rsidP="000A3E6F">
            <w:pPr>
              <w:jc w:val="center"/>
              <w:rPr>
                <w:sz w:val="18"/>
                <w:szCs w:val="18"/>
              </w:rPr>
            </w:pPr>
            <w:r w:rsidRPr="00BF7EFE">
              <w:rPr>
                <w:sz w:val="18"/>
                <w:szCs w:val="18"/>
              </w:rPr>
              <w:t>B</w:t>
            </w:r>
          </w:p>
        </w:tc>
        <w:tc>
          <w:tcPr>
            <w:tcW w:w="453" w:type="pct"/>
            <w:noWrap/>
            <w:vAlign w:val="center"/>
            <w:hideMark/>
          </w:tcPr>
          <w:p w14:paraId="700C12E2" w14:textId="77777777" w:rsidR="00D23923" w:rsidRPr="00BF7EFE" w:rsidRDefault="00D23923" w:rsidP="000A3E6F">
            <w:pPr>
              <w:jc w:val="center"/>
              <w:rPr>
                <w:sz w:val="18"/>
                <w:szCs w:val="18"/>
              </w:rPr>
            </w:pPr>
            <w:r w:rsidRPr="00BF7EFE">
              <w:rPr>
                <w:sz w:val="18"/>
                <w:szCs w:val="18"/>
              </w:rPr>
              <w:t>4.2</w:t>
            </w:r>
          </w:p>
        </w:tc>
        <w:tc>
          <w:tcPr>
            <w:tcW w:w="578" w:type="pct"/>
            <w:noWrap/>
            <w:vAlign w:val="center"/>
            <w:hideMark/>
          </w:tcPr>
          <w:p w14:paraId="1A3D68FB" w14:textId="77777777" w:rsidR="00D23923" w:rsidRPr="00BF7EFE" w:rsidRDefault="00D23923" w:rsidP="000A3E6F">
            <w:pPr>
              <w:jc w:val="center"/>
              <w:rPr>
                <w:sz w:val="18"/>
                <w:szCs w:val="18"/>
              </w:rPr>
            </w:pPr>
          </w:p>
        </w:tc>
        <w:tc>
          <w:tcPr>
            <w:tcW w:w="578" w:type="pct"/>
            <w:noWrap/>
            <w:vAlign w:val="center"/>
            <w:hideMark/>
          </w:tcPr>
          <w:p w14:paraId="40F128D8" w14:textId="77777777" w:rsidR="00D23923" w:rsidRPr="00BF7EFE" w:rsidRDefault="00D23923" w:rsidP="000A3E6F">
            <w:pPr>
              <w:jc w:val="center"/>
              <w:rPr>
                <w:sz w:val="18"/>
                <w:szCs w:val="18"/>
              </w:rPr>
            </w:pPr>
          </w:p>
        </w:tc>
        <w:tc>
          <w:tcPr>
            <w:tcW w:w="453" w:type="pct"/>
            <w:noWrap/>
            <w:vAlign w:val="center"/>
            <w:hideMark/>
          </w:tcPr>
          <w:p w14:paraId="7EB8C121" w14:textId="77777777" w:rsidR="00D23923" w:rsidRPr="00BF7EFE" w:rsidRDefault="00D23923" w:rsidP="000A3E6F">
            <w:pPr>
              <w:jc w:val="center"/>
              <w:rPr>
                <w:sz w:val="18"/>
                <w:szCs w:val="18"/>
              </w:rPr>
            </w:pPr>
            <w:r w:rsidRPr="00BF7EFE">
              <w:rPr>
                <w:sz w:val="18"/>
                <w:szCs w:val="18"/>
              </w:rPr>
              <w:t>1.6</w:t>
            </w:r>
          </w:p>
        </w:tc>
        <w:tc>
          <w:tcPr>
            <w:tcW w:w="578" w:type="pct"/>
            <w:noWrap/>
            <w:vAlign w:val="center"/>
            <w:hideMark/>
          </w:tcPr>
          <w:p w14:paraId="10D606F4" w14:textId="77777777" w:rsidR="00D23923" w:rsidRPr="00BF7EFE" w:rsidRDefault="00D23923" w:rsidP="000A3E6F">
            <w:pPr>
              <w:jc w:val="center"/>
              <w:rPr>
                <w:sz w:val="18"/>
                <w:szCs w:val="18"/>
              </w:rPr>
            </w:pPr>
          </w:p>
        </w:tc>
        <w:tc>
          <w:tcPr>
            <w:tcW w:w="578" w:type="pct"/>
            <w:noWrap/>
            <w:vAlign w:val="center"/>
            <w:hideMark/>
          </w:tcPr>
          <w:p w14:paraId="7DD56AC5" w14:textId="77777777" w:rsidR="00D23923" w:rsidRPr="00BF7EFE" w:rsidRDefault="00D23923" w:rsidP="000A3E6F">
            <w:pPr>
              <w:jc w:val="center"/>
              <w:rPr>
                <w:sz w:val="18"/>
                <w:szCs w:val="18"/>
              </w:rPr>
            </w:pPr>
          </w:p>
        </w:tc>
        <w:tc>
          <w:tcPr>
            <w:tcW w:w="491" w:type="pct"/>
            <w:noWrap/>
            <w:vAlign w:val="center"/>
            <w:hideMark/>
          </w:tcPr>
          <w:p w14:paraId="7F6E073E" w14:textId="77777777" w:rsidR="00D23923" w:rsidRPr="00BF7EFE" w:rsidRDefault="00D23923" w:rsidP="000A3E6F">
            <w:pPr>
              <w:jc w:val="center"/>
              <w:rPr>
                <w:sz w:val="18"/>
                <w:szCs w:val="18"/>
              </w:rPr>
            </w:pPr>
          </w:p>
        </w:tc>
      </w:tr>
      <w:tr w:rsidR="00241F7C" w:rsidRPr="00BF7EFE" w14:paraId="36A27B46" w14:textId="77777777" w:rsidTr="00067CDA">
        <w:trPr>
          <w:trHeight w:val="264"/>
        </w:trPr>
        <w:tc>
          <w:tcPr>
            <w:tcW w:w="798" w:type="pct"/>
            <w:vMerge/>
            <w:vAlign w:val="center"/>
            <w:hideMark/>
          </w:tcPr>
          <w:p w14:paraId="40033264" w14:textId="77777777" w:rsidR="00D23923" w:rsidRPr="00BF7EFE" w:rsidRDefault="00D23923" w:rsidP="000A3E6F">
            <w:pPr>
              <w:jc w:val="center"/>
              <w:rPr>
                <w:sz w:val="18"/>
                <w:szCs w:val="18"/>
              </w:rPr>
            </w:pPr>
          </w:p>
        </w:tc>
        <w:tc>
          <w:tcPr>
            <w:tcW w:w="491" w:type="pct"/>
            <w:vAlign w:val="center"/>
            <w:hideMark/>
          </w:tcPr>
          <w:p w14:paraId="55B0F8E6" w14:textId="77777777" w:rsidR="00D23923" w:rsidRPr="00BF7EFE" w:rsidRDefault="00D23923" w:rsidP="000A3E6F">
            <w:pPr>
              <w:jc w:val="center"/>
              <w:rPr>
                <w:sz w:val="18"/>
                <w:szCs w:val="18"/>
              </w:rPr>
            </w:pPr>
            <w:r w:rsidRPr="00BF7EFE">
              <w:rPr>
                <w:sz w:val="18"/>
                <w:szCs w:val="18"/>
              </w:rPr>
              <w:t>C</w:t>
            </w:r>
          </w:p>
        </w:tc>
        <w:tc>
          <w:tcPr>
            <w:tcW w:w="453" w:type="pct"/>
            <w:noWrap/>
            <w:vAlign w:val="center"/>
            <w:hideMark/>
          </w:tcPr>
          <w:p w14:paraId="01496FD7" w14:textId="77777777" w:rsidR="00D23923" w:rsidRPr="00BF7EFE" w:rsidRDefault="00D23923" w:rsidP="000A3E6F">
            <w:pPr>
              <w:jc w:val="center"/>
              <w:rPr>
                <w:sz w:val="18"/>
                <w:szCs w:val="18"/>
              </w:rPr>
            </w:pPr>
            <w:r w:rsidRPr="00BF7EFE">
              <w:rPr>
                <w:sz w:val="18"/>
                <w:szCs w:val="18"/>
              </w:rPr>
              <w:t>3.8</w:t>
            </w:r>
          </w:p>
        </w:tc>
        <w:tc>
          <w:tcPr>
            <w:tcW w:w="578" w:type="pct"/>
            <w:noWrap/>
            <w:vAlign w:val="center"/>
            <w:hideMark/>
          </w:tcPr>
          <w:p w14:paraId="79544E3D" w14:textId="77777777" w:rsidR="00D23923" w:rsidRPr="00BF7EFE" w:rsidRDefault="00D23923" w:rsidP="000A3E6F">
            <w:pPr>
              <w:jc w:val="center"/>
              <w:rPr>
                <w:sz w:val="18"/>
                <w:szCs w:val="18"/>
              </w:rPr>
            </w:pPr>
          </w:p>
        </w:tc>
        <w:tc>
          <w:tcPr>
            <w:tcW w:w="578" w:type="pct"/>
            <w:noWrap/>
            <w:vAlign w:val="center"/>
            <w:hideMark/>
          </w:tcPr>
          <w:p w14:paraId="324A70C6" w14:textId="77777777" w:rsidR="00D23923" w:rsidRPr="00BF7EFE" w:rsidRDefault="00D23923" w:rsidP="000A3E6F">
            <w:pPr>
              <w:jc w:val="center"/>
              <w:rPr>
                <w:sz w:val="18"/>
                <w:szCs w:val="18"/>
              </w:rPr>
            </w:pPr>
          </w:p>
        </w:tc>
        <w:tc>
          <w:tcPr>
            <w:tcW w:w="453" w:type="pct"/>
            <w:noWrap/>
            <w:vAlign w:val="center"/>
            <w:hideMark/>
          </w:tcPr>
          <w:p w14:paraId="6CD52F9F" w14:textId="77777777" w:rsidR="00D23923" w:rsidRPr="00BF7EFE" w:rsidRDefault="00D23923" w:rsidP="000A3E6F">
            <w:pPr>
              <w:jc w:val="center"/>
              <w:rPr>
                <w:sz w:val="18"/>
                <w:szCs w:val="18"/>
              </w:rPr>
            </w:pPr>
            <w:r w:rsidRPr="00BF7EFE">
              <w:rPr>
                <w:sz w:val="18"/>
                <w:szCs w:val="18"/>
              </w:rPr>
              <w:t>2.6</w:t>
            </w:r>
          </w:p>
        </w:tc>
        <w:tc>
          <w:tcPr>
            <w:tcW w:w="578" w:type="pct"/>
            <w:noWrap/>
            <w:vAlign w:val="center"/>
            <w:hideMark/>
          </w:tcPr>
          <w:p w14:paraId="4990E2D8" w14:textId="77777777" w:rsidR="00D23923" w:rsidRPr="00BF7EFE" w:rsidRDefault="00D23923" w:rsidP="000A3E6F">
            <w:pPr>
              <w:jc w:val="center"/>
              <w:rPr>
                <w:sz w:val="18"/>
                <w:szCs w:val="18"/>
              </w:rPr>
            </w:pPr>
          </w:p>
        </w:tc>
        <w:tc>
          <w:tcPr>
            <w:tcW w:w="578" w:type="pct"/>
            <w:noWrap/>
            <w:vAlign w:val="center"/>
            <w:hideMark/>
          </w:tcPr>
          <w:p w14:paraId="565B4A84" w14:textId="77777777" w:rsidR="00D23923" w:rsidRPr="00BF7EFE" w:rsidRDefault="00D23923" w:rsidP="000A3E6F">
            <w:pPr>
              <w:jc w:val="center"/>
              <w:rPr>
                <w:sz w:val="18"/>
                <w:szCs w:val="18"/>
              </w:rPr>
            </w:pPr>
          </w:p>
        </w:tc>
        <w:tc>
          <w:tcPr>
            <w:tcW w:w="491" w:type="pct"/>
            <w:noWrap/>
            <w:vAlign w:val="center"/>
            <w:hideMark/>
          </w:tcPr>
          <w:p w14:paraId="07467FD3" w14:textId="77777777" w:rsidR="00D23923" w:rsidRPr="00BF7EFE" w:rsidRDefault="00D23923" w:rsidP="000A3E6F">
            <w:pPr>
              <w:jc w:val="center"/>
              <w:rPr>
                <w:sz w:val="18"/>
                <w:szCs w:val="18"/>
              </w:rPr>
            </w:pPr>
          </w:p>
        </w:tc>
      </w:tr>
      <w:tr w:rsidR="00241F7C" w:rsidRPr="00BF7EFE" w14:paraId="73E46DC7" w14:textId="77777777" w:rsidTr="00067CDA">
        <w:trPr>
          <w:trHeight w:val="264"/>
        </w:trPr>
        <w:tc>
          <w:tcPr>
            <w:tcW w:w="798" w:type="pct"/>
            <w:vMerge/>
            <w:vAlign w:val="center"/>
            <w:hideMark/>
          </w:tcPr>
          <w:p w14:paraId="125FFA0F" w14:textId="77777777" w:rsidR="00D23923" w:rsidRPr="00BF7EFE" w:rsidRDefault="00D23923" w:rsidP="000A3E6F">
            <w:pPr>
              <w:jc w:val="center"/>
              <w:rPr>
                <w:sz w:val="18"/>
                <w:szCs w:val="18"/>
              </w:rPr>
            </w:pPr>
          </w:p>
        </w:tc>
        <w:tc>
          <w:tcPr>
            <w:tcW w:w="491" w:type="pct"/>
            <w:vAlign w:val="center"/>
            <w:hideMark/>
          </w:tcPr>
          <w:p w14:paraId="0708CBD2" w14:textId="77777777" w:rsidR="00D23923" w:rsidRPr="00BF7EFE" w:rsidRDefault="00D23923" w:rsidP="000A3E6F">
            <w:pPr>
              <w:jc w:val="center"/>
              <w:rPr>
                <w:sz w:val="18"/>
                <w:szCs w:val="18"/>
              </w:rPr>
            </w:pPr>
            <w:r w:rsidRPr="00BF7EFE">
              <w:rPr>
                <w:sz w:val="18"/>
                <w:szCs w:val="18"/>
              </w:rPr>
              <w:t>D</w:t>
            </w:r>
          </w:p>
        </w:tc>
        <w:tc>
          <w:tcPr>
            <w:tcW w:w="453" w:type="pct"/>
            <w:noWrap/>
            <w:vAlign w:val="center"/>
            <w:hideMark/>
          </w:tcPr>
          <w:p w14:paraId="777FFDDE" w14:textId="77777777" w:rsidR="00D23923" w:rsidRPr="00BF7EFE" w:rsidRDefault="00D23923" w:rsidP="000A3E6F">
            <w:pPr>
              <w:jc w:val="center"/>
              <w:rPr>
                <w:sz w:val="18"/>
                <w:szCs w:val="18"/>
              </w:rPr>
            </w:pPr>
            <w:r w:rsidRPr="00BF7EFE">
              <w:rPr>
                <w:sz w:val="18"/>
                <w:szCs w:val="18"/>
              </w:rPr>
              <w:t>2.3</w:t>
            </w:r>
          </w:p>
        </w:tc>
        <w:tc>
          <w:tcPr>
            <w:tcW w:w="578" w:type="pct"/>
            <w:noWrap/>
            <w:vAlign w:val="center"/>
            <w:hideMark/>
          </w:tcPr>
          <w:p w14:paraId="043B31E7" w14:textId="77777777" w:rsidR="00D23923" w:rsidRPr="00BF7EFE" w:rsidRDefault="00D23923" w:rsidP="000A3E6F">
            <w:pPr>
              <w:jc w:val="center"/>
              <w:rPr>
                <w:sz w:val="18"/>
                <w:szCs w:val="18"/>
              </w:rPr>
            </w:pPr>
          </w:p>
        </w:tc>
        <w:tc>
          <w:tcPr>
            <w:tcW w:w="578" w:type="pct"/>
            <w:noWrap/>
            <w:vAlign w:val="center"/>
            <w:hideMark/>
          </w:tcPr>
          <w:p w14:paraId="6DF60EF5" w14:textId="77777777" w:rsidR="00D23923" w:rsidRPr="00BF7EFE" w:rsidRDefault="00D23923" w:rsidP="000A3E6F">
            <w:pPr>
              <w:jc w:val="center"/>
              <w:rPr>
                <w:sz w:val="18"/>
                <w:szCs w:val="18"/>
              </w:rPr>
            </w:pPr>
          </w:p>
        </w:tc>
        <w:tc>
          <w:tcPr>
            <w:tcW w:w="453" w:type="pct"/>
            <w:noWrap/>
            <w:vAlign w:val="center"/>
            <w:hideMark/>
          </w:tcPr>
          <w:p w14:paraId="13A8B502" w14:textId="77777777" w:rsidR="00D23923" w:rsidRPr="00BF7EFE" w:rsidRDefault="00D23923" w:rsidP="000A3E6F">
            <w:pPr>
              <w:jc w:val="center"/>
              <w:rPr>
                <w:sz w:val="18"/>
                <w:szCs w:val="18"/>
              </w:rPr>
            </w:pPr>
            <w:r w:rsidRPr="00BF7EFE">
              <w:rPr>
                <w:sz w:val="18"/>
                <w:szCs w:val="18"/>
              </w:rPr>
              <w:t>2.5</w:t>
            </w:r>
          </w:p>
        </w:tc>
        <w:tc>
          <w:tcPr>
            <w:tcW w:w="578" w:type="pct"/>
            <w:noWrap/>
            <w:vAlign w:val="center"/>
            <w:hideMark/>
          </w:tcPr>
          <w:p w14:paraId="4A34C5B3" w14:textId="77777777" w:rsidR="00D23923" w:rsidRPr="00BF7EFE" w:rsidRDefault="00D23923" w:rsidP="000A3E6F">
            <w:pPr>
              <w:jc w:val="center"/>
              <w:rPr>
                <w:sz w:val="18"/>
                <w:szCs w:val="18"/>
              </w:rPr>
            </w:pPr>
          </w:p>
        </w:tc>
        <w:tc>
          <w:tcPr>
            <w:tcW w:w="578" w:type="pct"/>
            <w:noWrap/>
            <w:vAlign w:val="center"/>
            <w:hideMark/>
          </w:tcPr>
          <w:p w14:paraId="659131CD" w14:textId="77777777" w:rsidR="00D23923" w:rsidRPr="00BF7EFE" w:rsidRDefault="00D23923" w:rsidP="000A3E6F">
            <w:pPr>
              <w:jc w:val="center"/>
              <w:rPr>
                <w:sz w:val="18"/>
                <w:szCs w:val="18"/>
              </w:rPr>
            </w:pPr>
          </w:p>
        </w:tc>
        <w:tc>
          <w:tcPr>
            <w:tcW w:w="491" w:type="pct"/>
            <w:noWrap/>
            <w:vAlign w:val="center"/>
            <w:hideMark/>
          </w:tcPr>
          <w:p w14:paraId="0E307425" w14:textId="77777777" w:rsidR="00D23923" w:rsidRPr="00BF7EFE" w:rsidRDefault="00D23923" w:rsidP="000A3E6F">
            <w:pPr>
              <w:jc w:val="center"/>
              <w:rPr>
                <w:sz w:val="18"/>
                <w:szCs w:val="18"/>
              </w:rPr>
            </w:pPr>
          </w:p>
        </w:tc>
      </w:tr>
      <w:tr w:rsidR="00241F7C" w:rsidRPr="00BF7EFE" w14:paraId="6ADBEAB5" w14:textId="77777777" w:rsidTr="00067CDA">
        <w:trPr>
          <w:trHeight w:val="276"/>
        </w:trPr>
        <w:tc>
          <w:tcPr>
            <w:tcW w:w="798" w:type="pct"/>
            <w:vMerge w:val="restart"/>
            <w:vAlign w:val="center"/>
            <w:hideMark/>
          </w:tcPr>
          <w:p w14:paraId="1D54704B" w14:textId="77777777" w:rsidR="00D23923" w:rsidRPr="00BF7EFE" w:rsidRDefault="00D23923" w:rsidP="000A3E6F">
            <w:pPr>
              <w:jc w:val="center"/>
              <w:rPr>
                <w:sz w:val="18"/>
                <w:szCs w:val="18"/>
              </w:rPr>
            </w:pPr>
            <w:r w:rsidRPr="00BF7EFE">
              <w:rPr>
                <w:sz w:val="18"/>
                <w:szCs w:val="18"/>
              </w:rPr>
              <w:t>极大值</w:t>
            </w:r>
          </w:p>
        </w:tc>
        <w:tc>
          <w:tcPr>
            <w:tcW w:w="491" w:type="pct"/>
            <w:vAlign w:val="center"/>
            <w:hideMark/>
          </w:tcPr>
          <w:p w14:paraId="4B64B09B" w14:textId="77777777" w:rsidR="00D23923" w:rsidRPr="00BF7EFE" w:rsidRDefault="00D23923" w:rsidP="000A3E6F">
            <w:pPr>
              <w:jc w:val="center"/>
              <w:rPr>
                <w:sz w:val="18"/>
                <w:szCs w:val="18"/>
              </w:rPr>
            </w:pPr>
            <w:r w:rsidRPr="00BF7EFE">
              <w:rPr>
                <w:sz w:val="18"/>
                <w:szCs w:val="18"/>
              </w:rPr>
              <w:t>A</w:t>
            </w:r>
          </w:p>
        </w:tc>
        <w:tc>
          <w:tcPr>
            <w:tcW w:w="453" w:type="pct"/>
            <w:noWrap/>
            <w:vAlign w:val="center"/>
            <w:hideMark/>
          </w:tcPr>
          <w:p w14:paraId="70D80F76" w14:textId="77777777" w:rsidR="00D23923" w:rsidRPr="00BF7EFE" w:rsidRDefault="00D23923" w:rsidP="000A3E6F">
            <w:pPr>
              <w:jc w:val="center"/>
              <w:rPr>
                <w:sz w:val="18"/>
                <w:szCs w:val="18"/>
              </w:rPr>
            </w:pPr>
            <w:r w:rsidRPr="00BF7EFE">
              <w:rPr>
                <w:sz w:val="18"/>
                <w:szCs w:val="18"/>
              </w:rPr>
              <w:t>15.4</w:t>
            </w:r>
          </w:p>
        </w:tc>
        <w:tc>
          <w:tcPr>
            <w:tcW w:w="578" w:type="pct"/>
            <w:noWrap/>
            <w:vAlign w:val="center"/>
            <w:hideMark/>
          </w:tcPr>
          <w:p w14:paraId="2BD603F3" w14:textId="77777777" w:rsidR="00D23923" w:rsidRPr="00BF7EFE" w:rsidRDefault="00D23923" w:rsidP="000A3E6F">
            <w:pPr>
              <w:jc w:val="center"/>
              <w:rPr>
                <w:sz w:val="18"/>
                <w:szCs w:val="18"/>
              </w:rPr>
            </w:pPr>
          </w:p>
        </w:tc>
        <w:tc>
          <w:tcPr>
            <w:tcW w:w="578" w:type="pct"/>
            <w:noWrap/>
            <w:vAlign w:val="center"/>
            <w:hideMark/>
          </w:tcPr>
          <w:p w14:paraId="4C625246" w14:textId="77777777" w:rsidR="00D23923" w:rsidRPr="00BF7EFE" w:rsidRDefault="00D23923" w:rsidP="000A3E6F">
            <w:pPr>
              <w:jc w:val="center"/>
              <w:rPr>
                <w:sz w:val="18"/>
                <w:szCs w:val="18"/>
              </w:rPr>
            </w:pPr>
          </w:p>
        </w:tc>
        <w:tc>
          <w:tcPr>
            <w:tcW w:w="453" w:type="pct"/>
            <w:noWrap/>
            <w:vAlign w:val="center"/>
            <w:hideMark/>
          </w:tcPr>
          <w:p w14:paraId="72FB2ED4" w14:textId="77777777" w:rsidR="00D23923" w:rsidRPr="00BF7EFE" w:rsidRDefault="00D23923" w:rsidP="000A3E6F">
            <w:pPr>
              <w:jc w:val="center"/>
              <w:rPr>
                <w:sz w:val="18"/>
                <w:szCs w:val="18"/>
              </w:rPr>
            </w:pPr>
            <w:r w:rsidRPr="00BF7EFE">
              <w:rPr>
                <w:sz w:val="18"/>
                <w:szCs w:val="18"/>
              </w:rPr>
              <w:t>10.8</w:t>
            </w:r>
          </w:p>
        </w:tc>
        <w:tc>
          <w:tcPr>
            <w:tcW w:w="578" w:type="pct"/>
            <w:noWrap/>
            <w:vAlign w:val="center"/>
            <w:hideMark/>
          </w:tcPr>
          <w:p w14:paraId="29406E55" w14:textId="77777777" w:rsidR="00D23923" w:rsidRPr="00BF7EFE" w:rsidRDefault="00D23923" w:rsidP="000A3E6F">
            <w:pPr>
              <w:jc w:val="center"/>
              <w:rPr>
                <w:sz w:val="18"/>
                <w:szCs w:val="18"/>
              </w:rPr>
            </w:pPr>
          </w:p>
        </w:tc>
        <w:tc>
          <w:tcPr>
            <w:tcW w:w="578" w:type="pct"/>
            <w:noWrap/>
            <w:vAlign w:val="center"/>
            <w:hideMark/>
          </w:tcPr>
          <w:p w14:paraId="27D57B56" w14:textId="77777777" w:rsidR="00D23923" w:rsidRPr="00BF7EFE" w:rsidRDefault="00D23923" w:rsidP="000A3E6F">
            <w:pPr>
              <w:jc w:val="center"/>
              <w:rPr>
                <w:sz w:val="18"/>
                <w:szCs w:val="18"/>
              </w:rPr>
            </w:pPr>
          </w:p>
        </w:tc>
        <w:tc>
          <w:tcPr>
            <w:tcW w:w="491" w:type="pct"/>
            <w:noWrap/>
            <w:vAlign w:val="center"/>
            <w:hideMark/>
          </w:tcPr>
          <w:p w14:paraId="43E95E85" w14:textId="77777777" w:rsidR="00D23923" w:rsidRPr="00BF7EFE" w:rsidRDefault="00D23923" w:rsidP="000A3E6F">
            <w:pPr>
              <w:jc w:val="center"/>
              <w:rPr>
                <w:sz w:val="18"/>
                <w:szCs w:val="18"/>
              </w:rPr>
            </w:pPr>
          </w:p>
        </w:tc>
      </w:tr>
      <w:tr w:rsidR="00241F7C" w:rsidRPr="00BF7EFE" w14:paraId="6870D2E7" w14:textId="77777777" w:rsidTr="00067CDA">
        <w:trPr>
          <w:trHeight w:val="264"/>
        </w:trPr>
        <w:tc>
          <w:tcPr>
            <w:tcW w:w="798" w:type="pct"/>
            <w:vMerge/>
            <w:vAlign w:val="center"/>
            <w:hideMark/>
          </w:tcPr>
          <w:p w14:paraId="11C80C28" w14:textId="77777777" w:rsidR="00D23923" w:rsidRPr="00BF7EFE" w:rsidRDefault="00D23923" w:rsidP="000A3E6F">
            <w:pPr>
              <w:jc w:val="center"/>
              <w:rPr>
                <w:sz w:val="18"/>
                <w:szCs w:val="18"/>
              </w:rPr>
            </w:pPr>
          </w:p>
        </w:tc>
        <w:tc>
          <w:tcPr>
            <w:tcW w:w="491" w:type="pct"/>
            <w:vAlign w:val="center"/>
            <w:hideMark/>
          </w:tcPr>
          <w:p w14:paraId="42870B4F" w14:textId="77777777" w:rsidR="00D23923" w:rsidRPr="00BF7EFE" w:rsidRDefault="00D23923" w:rsidP="000A3E6F">
            <w:pPr>
              <w:jc w:val="center"/>
              <w:rPr>
                <w:sz w:val="18"/>
                <w:szCs w:val="18"/>
              </w:rPr>
            </w:pPr>
            <w:r w:rsidRPr="00BF7EFE">
              <w:rPr>
                <w:sz w:val="18"/>
                <w:szCs w:val="18"/>
              </w:rPr>
              <w:t>B</w:t>
            </w:r>
          </w:p>
        </w:tc>
        <w:tc>
          <w:tcPr>
            <w:tcW w:w="453" w:type="pct"/>
            <w:noWrap/>
            <w:vAlign w:val="center"/>
            <w:hideMark/>
          </w:tcPr>
          <w:p w14:paraId="51C9B90E" w14:textId="77777777" w:rsidR="00D23923" w:rsidRPr="00BF7EFE" w:rsidRDefault="00D23923" w:rsidP="000A3E6F">
            <w:pPr>
              <w:jc w:val="center"/>
              <w:rPr>
                <w:sz w:val="18"/>
                <w:szCs w:val="18"/>
              </w:rPr>
            </w:pPr>
            <w:r w:rsidRPr="00BF7EFE">
              <w:rPr>
                <w:sz w:val="18"/>
                <w:szCs w:val="18"/>
              </w:rPr>
              <w:t>11.9</w:t>
            </w:r>
          </w:p>
        </w:tc>
        <w:tc>
          <w:tcPr>
            <w:tcW w:w="578" w:type="pct"/>
            <w:noWrap/>
            <w:vAlign w:val="center"/>
            <w:hideMark/>
          </w:tcPr>
          <w:p w14:paraId="42CD2261" w14:textId="77777777" w:rsidR="00D23923" w:rsidRPr="00BF7EFE" w:rsidRDefault="00D23923" w:rsidP="000A3E6F">
            <w:pPr>
              <w:jc w:val="center"/>
              <w:rPr>
                <w:sz w:val="18"/>
                <w:szCs w:val="18"/>
              </w:rPr>
            </w:pPr>
          </w:p>
        </w:tc>
        <w:tc>
          <w:tcPr>
            <w:tcW w:w="578" w:type="pct"/>
            <w:noWrap/>
            <w:vAlign w:val="center"/>
            <w:hideMark/>
          </w:tcPr>
          <w:p w14:paraId="52ACCA57" w14:textId="77777777" w:rsidR="00D23923" w:rsidRPr="00BF7EFE" w:rsidRDefault="00D23923" w:rsidP="000A3E6F">
            <w:pPr>
              <w:jc w:val="center"/>
              <w:rPr>
                <w:sz w:val="18"/>
                <w:szCs w:val="18"/>
              </w:rPr>
            </w:pPr>
          </w:p>
        </w:tc>
        <w:tc>
          <w:tcPr>
            <w:tcW w:w="453" w:type="pct"/>
            <w:noWrap/>
            <w:vAlign w:val="center"/>
            <w:hideMark/>
          </w:tcPr>
          <w:p w14:paraId="49DB430C" w14:textId="77777777" w:rsidR="00D23923" w:rsidRPr="00BF7EFE" w:rsidRDefault="00D23923" w:rsidP="000A3E6F">
            <w:pPr>
              <w:jc w:val="center"/>
              <w:rPr>
                <w:sz w:val="18"/>
                <w:szCs w:val="18"/>
              </w:rPr>
            </w:pPr>
            <w:r w:rsidRPr="00BF7EFE">
              <w:rPr>
                <w:sz w:val="18"/>
                <w:szCs w:val="18"/>
              </w:rPr>
              <w:t>9.8</w:t>
            </w:r>
          </w:p>
        </w:tc>
        <w:tc>
          <w:tcPr>
            <w:tcW w:w="578" w:type="pct"/>
            <w:noWrap/>
            <w:vAlign w:val="center"/>
            <w:hideMark/>
          </w:tcPr>
          <w:p w14:paraId="7BA7FC39" w14:textId="77777777" w:rsidR="00D23923" w:rsidRPr="00BF7EFE" w:rsidRDefault="00D23923" w:rsidP="000A3E6F">
            <w:pPr>
              <w:jc w:val="center"/>
              <w:rPr>
                <w:sz w:val="18"/>
                <w:szCs w:val="18"/>
              </w:rPr>
            </w:pPr>
          </w:p>
        </w:tc>
        <w:tc>
          <w:tcPr>
            <w:tcW w:w="578" w:type="pct"/>
            <w:noWrap/>
            <w:vAlign w:val="center"/>
            <w:hideMark/>
          </w:tcPr>
          <w:p w14:paraId="768400E1" w14:textId="77777777" w:rsidR="00D23923" w:rsidRPr="00BF7EFE" w:rsidRDefault="00D23923" w:rsidP="000A3E6F">
            <w:pPr>
              <w:jc w:val="center"/>
              <w:rPr>
                <w:sz w:val="18"/>
                <w:szCs w:val="18"/>
              </w:rPr>
            </w:pPr>
          </w:p>
        </w:tc>
        <w:tc>
          <w:tcPr>
            <w:tcW w:w="491" w:type="pct"/>
            <w:noWrap/>
            <w:vAlign w:val="center"/>
            <w:hideMark/>
          </w:tcPr>
          <w:p w14:paraId="4122A06A" w14:textId="77777777" w:rsidR="00D23923" w:rsidRPr="00BF7EFE" w:rsidRDefault="00D23923" w:rsidP="000A3E6F">
            <w:pPr>
              <w:jc w:val="center"/>
              <w:rPr>
                <w:sz w:val="18"/>
                <w:szCs w:val="18"/>
              </w:rPr>
            </w:pPr>
          </w:p>
        </w:tc>
      </w:tr>
      <w:tr w:rsidR="00241F7C" w:rsidRPr="00BF7EFE" w14:paraId="7CA85790" w14:textId="77777777" w:rsidTr="00067CDA">
        <w:trPr>
          <w:trHeight w:val="264"/>
        </w:trPr>
        <w:tc>
          <w:tcPr>
            <w:tcW w:w="798" w:type="pct"/>
            <w:vMerge/>
            <w:vAlign w:val="center"/>
            <w:hideMark/>
          </w:tcPr>
          <w:p w14:paraId="4B57E44C" w14:textId="77777777" w:rsidR="00D23923" w:rsidRPr="00BF7EFE" w:rsidRDefault="00D23923" w:rsidP="000A3E6F">
            <w:pPr>
              <w:jc w:val="center"/>
              <w:rPr>
                <w:sz w:val="18"/>
                <w:szCs w:val="18"/>
              </w:rPr>
            </w:pPr>
          </w:p>
        </w:tc>
        <w:tc>
          <w:tcPr>
            <w:tcW w:w="491" w:type="pct"/>
            <w:vAlign w:val="center"/>
            <w:hideMark/>
          </w:tcPr>
          <w:p w14:paraId="05DE2588" w14:textId="77777777" w:rsidR="00D23923" w:rsidRPr="00BF7EFE" w:rsidRDefault="00D23923" w:rsidP="000A3E6F">
            <w:pPr>
              <w:jc w:val="center"/>
              <w:rPr>
                <w:sz w:val="18"/>
                <w:szCs w:val="18"/>
              </w:rPr>
            </w:pPr>
            <w:r w:rsidRPr="00BF7EFE">
              <w:rPr>
                <w:sz w:val="18"/>
                <w:szCs w:val="18"/>
              </w:rPr>
              <w:t>C</w:t>
            </w:r>
          </w:p>
        </w:tc>
        <w:tc>
          <w:tcPr>
            <w:tcW w:w="453" w:type="pct"/>
            <w:noWrap/>
            <w:vAlign w:val="center"/>
            <w:hideMark/>
          </w:tcPr>
          <w:p w14:paraId="365297CA" w14:textId="77777777" w:rsidR="00D23923" w:rsidRPr="00BF7EFE" w:rsidRDefault="00D23923" w:rsidP="000A3E6F">
            <w:pPr>
              <w:jc w:val="center"/>
              <w:rPr>
                <w:sz w:val="18"/>
                <w:szCs w:val="18"/>
              </w:rPr>
            </w:pPr>
            <w:r w:rsidRPr="00BF7EFE">
              <w:rPr>
                <w:sz w:val="18"/>
                <w:szCs w:val="18"/>
              </w:rPr>
              <w:t>13.1</w:t>
            </w:r>
          </w:p>
        </w:tc>
        <w:tc>
          <w:tcPr>
            <w:tcW w:w="578" w:type="pct"/>
            <w:noWrap/>
            <w:vAlign w:val="center"/>
            <w:hideMark/>
          </w:tcPr>
          <w:p w14:paraId="199601DE" w14:textId="77777777" w:rsidR="00D23923" w:rsidRPr="00BF7EFE" w:rsidRDefault="00D23923" w:rsidP="000A3E6F">
            <w:pPr>
              <w:jc w:val="center"/>
              <w:rPr>
                <w:sz w:val="18"/>
                <w:szCs w:val="18"/>
              </w:rPr>
            </w:pPr>
          </w:p>
        </w:tc>
        <w:tc>
          <w:tcPr>
            <w:tcW w:w="578" w:type="pct"/>
            <w:noWrap/>
            <w:vAlign w:val="center"/>
            <w:hideMark/>
          </w:tcPr>
          <w:p w14:paraId="2AD26130" w14:textId="77777777" w:rsidR="00D23923" w:rsidRPr="00BF7EFE" w:rsidRDefault="00D23923" w:rsidP="000A3E6F">
            <w:pPr>
              <w:jc w:val="center"/>
              <w:rPr>
                <w:sz w:val="18"/>
                <w:szCs w:val="18"/>
              </w:rPr>
            </w:pPr>
          </w:p>
        </w:tc>
        <w:tc>
          <w:tcPr>
            <w:tcW w:w="453" w:type="pct"/>
            <w:noWrap/>
            <w:vAlign w:val="center"/>
            <w:hideMark/>
          </w:tcPr>
          <w:p w14:paraId="63E74979" w14:textId="77777777" w:rsidR="00D23923" w:rsidRPr="00BF7EFE" w:rsidRDefault="00D23923" w:rsidP="000A3E6F">
            <w:pPr>
              <w:jc w:val="center"/>
              <w:rPr>
                <w:sz w:val="18"/>
                <w:szCs w:val="18"/>
              </w:rPr>
            </w:pPr>
            <w:r w:rsidRPr="00BF7EFE">
              <w:rPr>
                <w:sz w:val="18"/>
                <w:szCs w:val="18"/>
              </w:rPr>
              <w:t>12.1</w:t>
            </w:r>
          </w:p>
        </w:tc>
        <w:tc>
          <w:tcPr>
            <w:tcW w:w="578" w:type="pct"/>
            <w:noWrap/>
            <w:vAlign w:val="center"/>
            <w:hideMark/>
          </w:tcPr>
          <w:p w14:paraId="3AFA9B65" w14:textId="77777777" w:rsidR="00D23923" w:rsidRPr="00BF7EFE" w:rsidRDefault="00D23923" w:rsidP="000A3E6F">
            <w:pPr>
              <w:jc w:val="center"/>
              <w:rPr>
                <w:sz w:val="18"/>
                <w:szCs w:val="18"/>
              </w:rPr>
            </w:pPr>
          </w:p>
        </w:tc>
        <w:tc>
          <w:tcPr>
            <w:tcW w:w="578" w:type="pct"/>
            <w:noWrap/>
            <w:vAlign w:val="center"/>
            <w:hideMark/>
          </w:tcPr>
          <w:p w14:paraId="3B2855DF" w14:textId="77777777" w:rsidR="00D23923" w:rsidRPr="00BF7EFE" w:rsidRDefault="00D23923" w:rsidP="000A3E6F">
            <w:pPr>
              <w:jc w:val="center"/>
              <w:rPr>
                <w:sz w:val="18"/>
                <w:szCs w:val="18"/>
              </w:rPr>
            </w:pPr>
          </w:p>
        </w:tc>
        <w:tc>
          <w:tcPr>
            <w:tcW w:w="491" w:type="pct"/>
            <w:noWrap/>
            <w:vAlign w:val="center"/>
            <w:hideMark/>
          </w:tcPr>
          <w:p w14:paraId="1573203C" w14:textId="77777777" w:rsidR="00D23923" w:rsidRPr="00BF7EFE" w:rsidRDefault="00D23923" w:rsidP="000A3E6F">
            <w:pPr>
              <w:jc w:val="center"/>
              <w:rPr>
                <w:sz w:val="18"/>
                <w:szCs w:val="18"/>
              </w:rPr>
            </w:pPr>
          </w:p>
        </w:tc>
      </w:tr>
      <w:tr w:rsidR="00241F7C" w:rsidRPr="00BF7EFE" w14:paraId="1BF512A9" w14:textId="77777777" w:rsidTr="00067CDA">
        <w:trPr>
          <w:trHeight w:val="276"/>
        </w:trPr>
        <w:tc>
          <w:tcPr>
            <w:tcW w:w="798" w:type="pct"/>
            <w:vMerge/>
            <w:vAlign w:val="center"/>
            <w:hideMark/>
          </w:tcPr>
          <w:p w14:paraId="6134313D" w14:textId="77777777" w:rsidR="00D23923" w:rsidRPr="00BF7EFE" w:rsidRDefault="00D23923" w:rsidP="000A3E6F">
            <w:pPr>
              <w:jc w:val="center"/>
              <w:rPr>
                <w:sz w:val="18"/>
                <w:szCs w:val="18"/>
              </w:rPr>
            </w:pPr>
          </w:p>
        </w:tc>
        <w:tc>
          <w:tcPr>
            <w:tcW w:w="491" w:type="pct"/>
            <w:vAlign w:val="center"/>
            <w:hideMark/>
          </w:tcPr>
          <w:p w14:paraId="2A51C9CD" w14:textId="77777777" w:rsidR="00D23923" w:rsidRPr="00BF7EFE" w:rsidRDefault="00D23923" w:rsidP="000A3E6F">
            <w:pPr>
              <w:jc w:val="center"/>
              <w:rPr>
                <w:sz w:val="18"/>
                <w:szCs w:val="18"/>
              </w:rPr>
            </w:pPr>
            <w:r w:rsidRPr="00BF7EFE">
              <w:rPr>
                <w:sz w:val="18"/>
                <w:szCs w:val="18"/>
              </w:rPr>
              <w:t>D</w:t>
            </w:r>
          </w:p>
        </w:tc>
        <w:tc>
          <w:tcPr>
            <w:tcW w:w="453" w:type="pct"/>
            <w:noWrap/>
            <w:vAlign w:val="center"/>
            <w:hideMark/>
          </w:tcPr>
          <w:p w14:paraId="1EB792BE" w14:textId="77777777" w:rsidR="00D23923" w:rsidRPr="00BF7EFE" w:rsidRDefault="00D23923" w:rsidP="000A3E6F">
            <w:pPr>
              <w:jc w:val="center"/>
              <w:rPr>
                <w:sz w:val="18"/>
                <w:szCs w:val="18"/>
              </w:rPr>
            </w:pPr>
            <w:r w:rsidRPr="00BF7EFE">
              <w:rPr>
                <w:sz w:val="18"/>
                <w:szCs w:val="18"/>
              </w:rPr>
              <w:t>9.5</w:t>
            </w:r>
          </w:p>
        </w:tc>
        <w:tc>
          <w:tcPr>
            <w:tcW w:w="578" w:type="pct"/>
            <w:noWrap/>
            <w:vAlign w:val="center"/>
            <w:hideMark/>
          </w:tcPr>
          <w:p w14:paraId="038551A1" w14:textId="77777777" w:rsidR="00D23923" w:rsidRPr="00BF7EFE" w:rsidRDefault="00D23923" w:rsidP="000A3E6F">
            <w:pPr>
              <w:jc w:val="center"/>
              <w:rPr>
                <w:sz w:val="18"/>
                <w:szCs w:val="18"/>
              </w:rPr>
            </w:pPr>
          </w:p>
        </w:tc>
        <w:tc>
          <w:tcPr>
            <w:tcW w:w="578" w:type="pct"/>
            <w:noWrap/>
            <w:vAlign w:val="center"/>
            <w:hideMark/>
          </w:tcPr>
          <w:p w14:paraId="2C992F5B" w14:textId="77777777" w:rsidR="00D23923" w:rsidRPr="00BF7EFE" w:rsidRDefault="00D23923" w:rsidP="000A3E6F">
            <w:pPr>
              <w:jc w:val="center"/>
              <w:rPr>
                <w:sz w:val="18"/>
                <w:szCs w:val="18"/>
              </w:rPr>
            </w:pPr>
          </w:p>
        </w:tc>
        <w:tc>
          <w:tcPr>
            <w:tcW w:w="453" w:type="pct"/>
            <w:noWrap/>
            <w:vAlign w:val="center"/>
            <w:hideMark/>
          </w:tcPr>
          <w:p w14:paraId="0BBA93CC" w14:textId="77777777" w:rsidR="00D23923" w:rsidRPr="00BF7EFE" w:rsidRDefault="00D23923" w:rsidP="000A3E6F">
            <w:pPr>
              <w:jc w:val="center"/>
              <w:rPr>
                <w:sz w:val="18"/>
                <w:szCs w:val="18"/>
              </w:rPr>
            </w:pPr>
            <w:r w:rsidRPr="00BF7EFE">
              <w:rPr>
                <w:sz w:val="18"/>
                <w:szCs w:val="18"/>
              </w:rPr>
              <w:t>8.1</w:t>
            </w:r>
          </w:p>
        </w:tc>
        <w:tc>
          <w:tcPr>
            <w:tcW w:w="578" w:type="pct"/>
            <w:noWrap/>
            <w:vAlign w:val="center"/>
            <w:hideMark/>
          </w:tcPr>
          <w:p w14:paraId="0FC4B581" w14:textId="77777777" w:rsidR="00D23923" w:rsidRPr="00BF7EFE" w:rsidRDefault="00D23923" w:rsidP="000A3E6F">
            <w:pPr>
              <w:jc w:val="center"/>
              <w:rPr>
                <w:sz w:val="18"/>
                <w:szCs w:val="18"/>
              </w:rPr>
            </w:pPr>
          </w:p>
        </w:tc>
        <w:tc>
          <w:tcPr>
            <w:tcW w:w="578" w:type="pct"/>
            <w:noWrap/>
            <w:vAlign w:val="center"/>
            <w:hideMark/>
          </w:tcPr>
          <w:p w14:paraId="0873D8C7" w14:textId="77777777" w:rsidR="00D23923" w:rsidRPr="00BF7EFE" w:rsidRDefault="00D23923" w:rsidP="000A3E6F">
            <w:pPr>
              <w:jc w:val="center"/>
              <w:rPr>
                <w:sz w:val="18"/>
                <w:szCs w:val="18"/>
              </w:rPr>
            </w:pPr>
          </w:p>
        </w:tc>
        <w:tc>
          <w:tcPr>
            <w:tcW w:w="491" w:type="pct"/>
            <w:noWrap/>
            <w:vAlign w:val="center"/>
            <w:hideMark/>
          </w:tcPr>
          <w:p w14:paraId="5F5005A2" w14:textId="77777777" w:rsidR="00D23923" w:rsidRPr="00BF7EFE" w:rsidRDefault="00D23923" w:rsidP="000A3E6F">
            <w:pPr>
              <w:jc w:val="center"/>
              <w:rPr>
                <w:sz w:val="18"/>
                <w:szCs w:val="18"/>
              </w:rPr>
            </w:pPr>
          </w:p>
        </w:tc>
      </w:tr>
    </w:tbl>
    <w:p w14:paraId="23D9AC12" w14:textId="77777777" w:rsidR="001C4AB4" w:rsidRPr="00BF7EFE" w:rsidRDefault="00776925" w:rsidP="00061817">
      <w:pPr>
        <w:spacing w:line="360" w:lineRule="auto"/>
        <w:rPr>
          <w:sz w:val="18"/>
          <w:szCs w:val="18"/>
        </w:rPr>
      </w:pPr>
      <w:r w:rsidRPr="00BF7EFE">
        <w:rPr>
          <w:sz w:val="18"/>
          <w:szCs w:val="18"/>
        </w:rPr>
        <w:t>注：</w:t>
      </w:r>
      <w:r w:rsidRPr="00BF7EFE">
        <w:rPr>
          <w:sz w:val="18"/>
          <w:szCs w:val="18"/>
        </w:rPr>
        <w:t>D</w:t>
      </w:r>
      <w:r w:rsidRPr="00BF7EFE">
        <w:rPr>
          <w:sz w:val="18"/>
          <w:szCs w:val="18"/>
        </w:rPr>
        <w:t>料多为脆断，表中数据以</w:t>
      </w:r>
      <w:r w:rsidRPr="00BF7EFE">
        <w:rPr>
          <w:i/>
          <w:sz w:val="18"/>
          <w:szCs w:val="18"/>
        </w:rPr>
        <w:t>f</w:t>
      </w:r>
      <w:r w:rsidRPr="00BF7EFE">
        <w:rPr>
          <w:i/>
          <w:sz w:val="18"/>
          <w:szCs w:val="18"/>
          <w:vertAlign w:val="subscript"/>
        </w:rPr>
        <w:t>te</w:t>
      </w:r>
      <w:r w:rsidRPr="00BF7EFE">
        <w:rPr>
          <w:sz w:val="18"/>
          <w:szCs w:val="18"/>
        </w:rPr>
        <w:t>为准，</w:t>
      </w:r>
      <w:r w:rsidR="003B55AB" w:rsidRPr="00BF7EFE">
        <w:rPr>
          <w:i/>
          <w:sz w:val="18"/>
          <w:szCs w:val="18"/>
        </w:rPr>
        <w:t>f</w:t>
      </w:r>
      <w:r w:rsidR="003B55AB" w:rsidRPr="00BF7EFE">
        <w:rPr>
          <w:i/>
          <w:sz w:val="18"/>
          <w:szCs w:val="18"/>
          <w:vertAlign w:val="subscript"/>
        </w:rPr>
        <w:t>tu</w:t>
      </w:r>
      <w:r w:rsidR="003B55AB" w:rsidRPr="00BF7EFE">
        <w:rPr>
          <w:sz w:val="18"/>
          <w:szCs w:val="18"/>
        </w:rPr>
        <w:t>/</w:t>
      </w:r>
      <w:r w:rsidR="003B55AB" w:rsidRPr="00BF7EFE">
        <w:rPr>
          <w:i/>
          <w:sz w:val="18"/>
          <w:szCs w:val="18"/>
        </w:rPr>
        <w:t>f</w:t>
      </w:r>
      <w:r w:rsidR="003B55AB" w:rsidRPr="00BF7EFE">
        <w:rPr>
          <w:i/>
          <w:sz w:val="18"/>
          <w:szCs w:val="18"/>
          <w:vertAlign w:val="subscript"/>
        </w:rPr>
        <w:t>te</w:t>
      </w:r>
      <w:r w:rsidR="003B55AB" w:rsidRPr="00BF7EFE">
        <w:rPr>
          <w:sz w:val="18"/>
          <w:szCs w:val="18"/>
        </w:rPr>
        <w:sym w:font="Symbol" w:char="F0BB"/>
      </w:r>
      <w:r w:rsidR="003B55AB" w:rsidRPr="00BF7EFE">
        <w:rPr>
          <w:sz w:val="18"/>
          <w:szCs w:val="18"/>
        </w:rPr>
        <w:t>1.0</w:t>
      </w:r>
      <w:r w:rsidR="003B55AB" w:rsidRPr="00BF7EFE">
        <w:rPr>
          <w:sz w:val="18"/>
          <w:szCs w:val="18"/>
        </w:rPr>
        <w:t>，表中统计数据仅供参考。</w:t>
      </w:r>
    </w:p>
    <w:p w14:paraId="70AAFDBC" w14:textId="77777777" w:rsidR="00776925" w:rsidRPr="00BF7EFE" w:rsidRDefault="00776925" w:rsidP="00061817">
      <w:pPr>
        <w:spacing w:line="360" w:lineRule="auto"/>
        <w:rPr>
          <w:sz w:val="24"/>
        </w:rPr>
      </w:pPr>
    </w:p>
    <w:p w14:paraId="6AD51546" w14:textId="462F2148" w:rsidR="00537918" w:rsidRPr="00BF7EFE" w:rsidRDefault="00391963" w:rsidP="00537918">
      <w:pPr>
        <w:spacing w:line="360" w:lineRule="auto"/>
        <w:ind w:firstLineChars="200" w:firstLine="480"/>
        <w:rPr>
          <w:sz w:val="24"/>
        </w:rPr>
      </w:pPr>
      <w:r w:rsidRPr="00BF7EFE">
        <w:rPr>
          <w:sz w:val="24"/>
        </w:rPr>
        <w:t>剔除明显有误的系列数据，不管其</w:t>
      </w:r>
      <w:r w:rsidR="00537918" w:rsidRPr="00BF7EFE">
        <w:rPr>
          <w:sz w:val="24"/>
        </w:rPr>
        <w:t>抗拉强度</w:t>
      </w:r>
      <w:r w:rsidR="00AD5AEF">
        <w:rPr>
          <w:rFonts w:hint="eastAsia"/>
          <w:sz w:val="24"/>
        </w:rPr>
        <w:t>够</w:t>
      </w:r>
      <w:r w:rsidR="00537918" w:rsidRPr="00BF7EFE">
        <w:rPr>
          <w:sz w:val="24"/>
        </w:rPr>
        <w:t>不够</w:t>
      </w:r>
      <w:r w:rsidR="00537918" w:rsidRPr="00BF7EFE">
        <w:rPr>
          <w:sz w:val="24"/>
        </w:rPr>
        <w:t>6</w:t>
      </w:r>
      <w:r w:rsidR="00537918" w:rsidRPr="00BF7EFE">
        <w:rPr>
          <w:sz w:val="24"/>
        </w:rPr>
        <w:t>个平行试样</w:t>
      </w:r>
      <w:r w:rsidRPr="00BF7EFE">
        <w:rPr>
          <w:sz w:val="24"/>
        </w:rPr>
        <w:t>测试结果</w:t>
      </w:r>
      <w:r w:rsidR="00537918" w:rsidRPr="00BF7EFE">
        <w:rPr>
          <w:sz w:val="24"/>
        </w:rPr>
        <w:t>，</w:t>
      </w:r>
      <w:r w:rsidR="00776925" w:rsidRPr="00BF7EFE">
        <w:rPr>
          <w:sz w:val="24"/>
        </w:rPr>
        <w:t>仍选择</w:t>
      </w:r>
      <w:r w:rsidR="00776925" w:rsidRPr="00BF7EFE">
        <w:rPr>
          <w:sz w:val="24"/>
        </w:rPr>
        <w:t>7</w:t>
      </w:r>
      <w:r w:rsidR="008E4E2A" w:rsidRPr="00BF7EFE">
        <w:rPr>
          <w:sz w:val="24"/>
        </w:rPr>
        <w:t>家</w:t>
      </w:r>
      <w:r w:rsidR="00776925" w:rsidRPr="00BF7EFE">
        <w:rPr>
          <w:sz w:val="24"/>
        </w:rPr>
        <w:t>数据，参照</w:t>
      </w:r>
      <w:r w:rsidR="00776925" w:rsidRPr="00BF7EFE">
        <w:rPr>
          <w:sz w:val="24"/>
        </w:rPr>
        <w:t>ASTM E691-2015</w:t>
      </w:r>
      <w:r w:rsidR="00776925" w:rsidRPr="00BF7EFE">
        <w:rPr>
          <w:sz w:val="24"/>
        </w:rPr>
        <w:t>进行了数据分析，结果见</w:t>
      </w:r>
      <w:r w:rsidR="00537918" w:rsidRPr="00BF7EFE">
        <w:rPr>
          <w:sz w:val="24"/>
        </w:rPr>
        <w:t>表</w:t>
      </w:r>
      <w:r w:rsidR="00537918" w:rsidRPr="00BF7EFE">
        <w:rPr>
          <w:sz w:val="24"/>
        </w:rPr>
        <w:t>1</w:t>
      </w:r>
      <w:r w:rsidR="005A652D" w:rsidRPr="00BF7EFE">
        <w:rPr>
          <w:sz w:val="24"/>
        </w:rPr>
        <w:t>9~2</w:t>
      </w:r>
      <w:r w:rsidR="004B342B" w:rsidRPr="00BF7EFE">
        <w:rPr>
          <w:sz w:val="24"/>
        </w:rPr>
        <w:t>6</w:t>
      </w:r>
      <w:r w:rsidR="005A652D" w:rsidRPr="00BF7EFE">
        <w:rPr>
          <w:sz w:val="24"/>
        </w:rPr>
        <w:t>。需要说明的是，</w:t>
      </w:r>
      <w:r w:rsidR="00AD5AEF">
        <w:rPr>
          <w:rFonts w:hint="eastAsia"/>
          <w:sz w:val="24"/>
        </w:rPr>
        <w:t>因</w:t>
      </w:r>
      <w:r w:rsidR="005A652D" w:rsidRPr="00AD5AEF">
        <w:rPr>
          <w:sz w:val="24"/>
        </w:rPr>
        <w:t>D-HPC</w:t>
      </w:r>
      <w:r w:rsidR="00AD5AEF">
        <w:rPr>
          <w:sz w:val="24"/>
        </w:rPr>
        <w:t>为脆性材料，</w:t>
      </w:r>
      <w:proofErr w:type="gramStart"/>
      <w:r w:rsidR="00AD5AEF">
        <w:rPr>
          <w:sz w:val="24"/>
        </w:rPr>
        <w:t>故</w:t>
      </w:r>
      <w:r w:rsidR="005A652D" w:rsidRPr="00AD5AEF">
        <w:rPr>
          <w:sz w:val="24"/>
        </w:rPr>
        <w:t>统计</w:t>
      </w:r>
      <w:proofErr w:type="gramEnd"/>
      <w:r w:rsidR="005A652D" w:rsidRPr="00AD5AEF">
        <w:rPr>
          <w:sz w:val="24"/>
        </w:rPr>
        <w:t>出的抗拉强度</w:t>
      </w:r>
      <w:r w:rsidR="00B50AC7">
        <w:rPr>
          <w:rFonts w:hint="eastAsia"/>
          <w:sz w:val="24"/>
        </w:rPr>
        <w:t>、</w:t>
      </w:r>
      <w:r w:rsidR="005A652D" w:rsidRPr="00AD5AEF">
        <w:rPr>
          <w:sz w:val="24"/>
        </w:rPr>
        <w:t>及其与弹性抗拉强度之比将</w:t>
      </w:r>
      <w:r w:rsidR="00B6575A" w:rsidRPr="00AD5AEF">
        <w:rPr>
          <w:sz w:val="24"/>
        </w:rPr>
        <w:t>不再列出。</w:t>
      </w:r>
    </w:p>
    <w:p w14:paraId="0B9E0190" w14:textId="02307E39" w:rsidR="00EF2DE9" w:rsidRPr="00BF7EFE" w:rsidRDefault="00081A95" w:rsidP="005E3751">
      <w:pPr>
        <w:spacing w:line="360" w:lineRule="auto"/>
        <w:ind w:firstLineChars="200" w:firstLine="480"/>
        <w:rPr>
          <w:sz w:val="24"/>
        </w:rPr>
      </w:pPr>
      <w:r w:rsidRPr="00BF7EFE">
        <w:rPr>
          <w:sz w:val="24"/>
        </w:rPr>
        <w:t>表</w:t>
      </w:r>
      <w:r w:rsidRPr="00BF7EFE">
        <w:rPr>
          <w:sz w:val="24"/>
        </w:rPr>
        <w:t>1</w:t>
      </w:r>
      <w:r w:rsidR="00395A1F" w:rsidRPr="00BF7EFE">
        <w:rPr>
          <w:sz w:val="24"/>
        </w:rPr>
        <w:t>9</w:t>
      </w:r>
      <w:r w:rsidRPr="00BF7EFE">
        <w:rPr>
          <w:sz w:val="24"/>
        </w:rPr>
        <w:t>给出了</w:t>
      </w:r>
      <w:proofErr w:type="gramStart"/>
      <w:r w:rsidR="00395A1F" w:rsidRPr="00BF7EFE">
        <w:rPr>
          <w:sz w:val="24"/>
        </w:rPr>
        <w:t>各</w:t>
      </w:r>
      <w:r w:rsidRPr="00BF7EFE">
        <w:rPr>
          <w:sz w:val="24"/>
        </w:rPr>
        <w:t>材料</w:t>
      </w:r>
      <w:proofErr w:type="gramEnd"/>
      <w:r w:rsidRPr="00BF7EFE">
        <w:rPr>
          <w:sz w:val="24"/>
        </w:rPr>
        <w:t>的</w:t>
      </w:r>
      <w:r w:rsidR="00FB0234" w:rsidRPr="00BF7EFE">
        <w:rPr>
          <w:sz w:val="24"/>
        </w:rPr>
        <w:t>抗拉强度和</w:t>
      </w:r>
      <w:r w:rsidRPr="00BF7EFE">
        <w:rPr>
          <w:sz w:val="24"/>
        </w:rPr>
        <w:t>弹性极限抗拉强度</w:t>
      </w:r>
      <w:r w:rsidR="00395A1F" w:rsidRPr="00BF7EFE">
        <w:rPr>
          <w:sz w:val="24"/>
        </w:rPr>
        <w:t>统计结果</w:t>
      </w:r>
      <w:r w:rsidR="00FB0234" w:rsidRPr="00BF7EFE">
        <w:rPr>
          <w:sz w:val="24"/>
        </w:rPr>
        <w:t>，</w:t>
      </w:r>
      <w:r w:rsidR="00395A1F" w:rsidRPr="00BF7EFE">
        <w:rPr>
          <w:sz w:val="24"/>
        </w:rPr>
        <w:t>以及</w:t>
      </w:r>
      <w:r w:rsidR="00FB0234" w:rsidRPr="00BF7EFE">
        <w:rPr>
          <w:sz w:val="24"/>
        </w:rPr>
        <w:t>两者的比值</w:t>
      </w:r>
      <w:r w:rsidRPr="00BF7EFE">
        <w:rPr>
          <w:sz w:val="24"/>
        </w:rPr>
        <w:t>。</w:t>
      </w:r>
      <w:r w:rsidR="00C203A1" w:rsidRPr="00BF7EFE">
        <w:rPr>
          <w:sz w:val="24"/>
        </w:rPr>
        <w:t>表</w:t>
      </w:r>
      <w:r w:rsidR="00395A1F" w:rsidRPr="00BF7EFE">
        <w:rPr>
          <w:sz w:val="24"/>
        </w:rPr>
        <w:t>20</w:t>
      </w:r>
      <w:r w:rsidR="00C203A1" w:rsidRPr="00BF7EFE">
        <w:rPr>
          <w:sz w:val="24"/>
        </w:rPr>
        <w:t>~</w:t>
      </w:r>
      <w:r w:rsidR="0063533F" w:rsidRPr="00BF7EFE">
        <w:rPr>
          <w:sz w:val="24"/>
        </w:rPr>
        <w:t>2</w:t>
      </w:r>
      <w:r w:rsidR="004B342B" w:rsidRPr="00BF7EFE">
        <w:rPr>
          <w:sz w:val="24"/>
        </w:rPr>
        <w:t>6</w:t>
      </w:r>
      <w:r w:rsidR="00C203A1" w:rsidRPr="00BF7EFE">
        <w:rPr>
          <w:sz w:val="24"/>
        </w:rPr>
        <w:t>为</w:t>
      </w:r>
      <w:proofErr w:type="gramStart"/>
      <w:r w:rsidR="000A0EC7" w:rsidRPr="00BF7EFE">
        <w:rPr>
          <w:sz w:val="24"/>
        </w:rPr>
        <w:t>各</w:t>
      </w:r>
      <w:r w:rsidR="00C203A1" w:rsidRPr="00BF7EFE">
        <w:rPr>
          <w:sz w:val="24"/>
        </w:rPr>
        <w:t>材料</w:t>
      </w:r>
      <w:r w:rsidR="000A0EC7" w:rsidRPr="00BF7EFE">
        <w:rPr>
          <w:sz w:val="24"/>
        </w:rPr>
        <w:t>的轴拉</w:t>
      </w:r>
      <w:proofErr w:type="gramEnd"/>
      <w:r w:rsidR="000A0EC7" w:rsidRPr="00BF7EFE">
        <w:rPr>
          <w:sz w:val="24"/>
        </w:rPr>
        <w:t>强度对比统计结果。</w:t>
      </w:r>
      <w:r w:rsidR="00950746" w:rsidRPr="00BF7EFE">
        <w:rPr>
          <w:sz w:val="24"/>
        </w:rPr>
        <w:t>可以看出，尽管</w:t>
      </w:r>
      <w:r w:rsidR="00950746" w:rsidRPr="00BF7EFE">
        <w:rPr>
          <w:sz w:val="24"/>
        </w:rPr>
        <w:t>A</w:t>
      </w:r>
      <w:r w:rsidR="00950746" w:rsidRPr="00BF7EFE">
        <w:rPr>
          <w:sz w:val="24"/>
        </w:rPr>
        <w:t>、</w:t>
      </w:r>
      <w:r w:rsidR="00950746" w:rsidRPr="00BF7EFE">
        <w:rPr>
          <w:sz w:val="24"/>
        </w:rPr>
        <w:t>B</w:t>
      </w:r>
      <w:r w:rsidR="00950746" w:rsidRPr="00BF7EFE">
        <w:rPr>
          <w:sz w:val="24"/>
        </w:rPr>
        <w:t>、</w:t>
      </w:r>
      <w:r w:rsidR="00950746" w:rsidRPr="00BF7EFE">
        <w:rPr>
          <w:sz w:val="24"/>
        </w:rPr>
        <w:t>C-UHPC</w:t>
      </w:r>
      <w:r w:rsidR="00950746" w:rsidRPr="00BF7EFE">
        <w:rPr>
          <w:sz w:val="24"/>
        </w:rPr>
        <w:t>材料的平均弹性极限抗拉强度均大于</w:t>
      </w:r>
      <w:r w:rsidR="00950746" w:rsidRPr="00BF7EFE">
        <w:rPr>
          <w:sz w:val="24"/>
        </w:rPr>
        <w:t>6MPa</w:t>
      </w:r>
      <w:r w:rsidR="00950746" w:rsidRPr="00BF7EFE">
        <w:rPr>
          <w:sz w:val="24"/>
        </w:rPr>
        <w:t>，且其抗拉强度与弹性极限抗拉强度之比均大于</w:t>
      </w:r>
      <w:r w:rsidR="00950746" w:rsidRPr="00BF7EFE">
        <w:rPr>
          <w:sz w:val="24"/>
        </w:rPr>
        <w:t>1.2</w:t>
      </w:r>
      <w:r w:rsidR="00950746" w:rsidRPr="00BF7EFE">
        <w:rPr>
          <w:sz w:val="24"/>
        </w:rPr>
        <w:t>。但严格满足本标准规定的</w:t>
      </w:r>
      <w:r w:rsidR="00AC5E8C" w:rsidRPr="00BF7EFE">
        <w:rPr>
          <w:sz w:val="24"/>
        </w:rPr>
        <w:t>UT10</w:t>
      </w:r>
      <w:r w:rsidR="00AC5E8C" w:rsidRPr="00BF7EFE">
        <w:rPr>
          <w:sz w:val="24"/>
        </w:rPr>
        <w:t>分级的，</w:t>
      </w:r>
      <w:r w:rsidR="00AC5E8C" w:rsidRPr="00AD5AEF">
        <w:rPr>
          <w:sz w:val="24"/>
        </w:rPr>
        <w:t>只有</w:t>
      </w:r>
      <w:r w:rsidR="000A0EC7" w:rsidRPr="00AD5AEF">
        <w:rPr>
          <w:sz w:val="24"/>
        </w:rPr>
        <w:t>个别单位制备的</w:t>
      </w:r>
      <w:r w:rsidR="00BA38C0" w:rsidRPr="00AD5AEF">
        <w:rPr>
          <w:sz w:val="24"/>
        </w:rPr>
        <w:t>个别</w:t>
      </w:r>
      <w:r w:rsidR="00FB0234" w:rsidRPr="00AD5AEF">
        <w:rPr>
          <w:sz w:val="24"/>
        </w:rPr>
        <w:t>A</w:t>
      </w:r>
      <w:r w:rsidR="002E5AEB" w:rsidRPr="00AD5AEF">
        <w:rPr>
          <w:sz w:val="24"/>
        </w:rPr>
        <w:t>、</w:t>
      </w:r>
      <w:r w:rsidR="002E5AEB" w:rsidRPr="00AD5AEF">
        <w:rPr>
          <w:sz w:val="24"/>
        </w:rPr>
        <w:t>C</w:t>
      </w:r>
      <w:r w:rsidR="000A0EC7" w:rsidRPr="00AD5AEF">
        <w:rPr>
          <w:sz w:val="24"/>
        </w:rPr>
        <w:t>-UHPC</w:t>
      </w:r>
      <w:r w:rsidR="002E5AEB" w:rsidRPr="00AD5AEF">
        <w:rPr>
          <w:sz w:val="24"/>
        </w:rPr>
        <w:t>试件</w:t>
      </w:r>
      <w:r w:rsidR="00AC5E8C" w:rsidRPr="00AD5AEF">
        <w:rPr>
          <w:sz w:val="24"/>
        </w:rPr>
        <w:t>；</w:t>
      </w:r>
      <w:r w:rsidR="000A0EC7" w:rsidRPr="00AD5AEF">
        <w:rPr>
          <w:sz w:val="24"/>
        </w:rPr>
        <w:t>其余</w:t>
      </w:r>
      <w:r w:rsidR="00BB2A53" w:rsidRPr="00AD5AEF">
        <w:rPr>
          <w:sz w:val="24"/>
        </w:rPr>
        <w:t>A</w:t>
      </w:r>
      <w:r w:rsidR="00FB0234" w:rsidRPr="00AD5AEF">
        <w:rPr>
          <w:sz w:val="24"/>
        </w:rPr>
        <w:t>、</w:t>
      </w:r>
      <w:r w:rsidR="00FB0234" w:rsidRPr="00AD5AEF">
        <w:rPr>
          <w:sz w:val="24"/>
        </w:rPr>
        <w:t>C-UHPC</w:t>
      </w:r>
      <w:r w:rsidR="00BB2A53" w:rsidRPr="00AD5AEF">
        <w:rPr>
          <w:sz w:val="24"/>
        </w:rPr>
        <w:t>试件</w:t>
      </w:r>
      <w:r w:rsidR="002E5AEB" w:rsidRPr="00AD5AEF">
        <w:rPr>
          <w:sz w:val="24"/>
        </w:rPr>
        <w:t>、及个别</w:t>
      </w:r>
      <w:r w:rsidR="002E5AEB" w:rsidRPr="00AD5AEF">
        <w:rPr>
          <w:sz w:val="24"/>
        </w:rPr>
        <w:t>B-UHPC</w:t>
      </w:r>
      <w:r w:rsidR="002E5AEB" w:rsidRPr="00AD5AEF">
        <w:rPr>
          <w:sz w:val="24"/>
        </w:rPr>
        <w:t>试件</w:t>
      </w:r>
      <w:r w:rsidR="007E0026" w:rsidRPr="00AD5AEF">
        <w:rPr>
          <w:sz w:val="24"/>
        </w:rPr>
        <w:t>多</w:t>
      </w:r>
      <w:r w:rsidR="00BB2A53" w:rsidRPr="00AD5AEF">
        <w:rPr>
          <w:sz w:val="24"/>
        </w:rPr>
        <w:t>满足</w:t>
      </w:r>
      <w:r w:rsidR="00BB2A53" w:rsidRPr="00AD5AEF">
        <w:rPr>
          <w:sz w:val="24"/>
        </w:rPr>
        <w:t>UT07</w:t>
      </w:r>
      <w:r w:rsidR="00BB2A53" w:rsidRPr="00AD5AEF">
        <w:rPr>
          <w:sz w:val="24"/>
        </w:rPr>
        <w:t>的分级要求，</w:t>
      </w:r>
      <w:r w:rsidR="00AC5E8C" w:rsidRPr="00AD5AEF">
        <w:rPr>
          <w:sz w:val="24"/>
        </w:rPr>
        <w:t>另外</w:t>
      </w:r>
      <w:r w:rsidR="00861978" w:rsidRPr="00AD5AEF">
        <w:rPr>
          <w:sz w:val="24"/>
        </w:rPr>
        <w:t>的</w:t>
      </w:r>
      <w:r w:rsidR="00EF2DE9" w:rsidRPr="00AD5AEF">
        <w:rPr>
          <w:sz w:val="24"/>
        </w:rPr>
        <w:t>B-UHPC</w:t>
      </w:r>
      <w:r w:rsidR="00EF2DE9" w:rsidRPr="00AD5AEF">
        <w:rPr>
          <w:sz w:val="24"/>
        </w:rPr>
        <w:t>试件</w:t>
      </w:r>
      <w:r w:rsidR="00861978" w:rsidRPr="00AD5AEF">
        <w:rPr>
          <w:sz w:val="24"/>
        </w:rPr>
        <w:t>则</w:t>
      </w:r>
      <w:r w:rsidR="00AC5E8C" w:rsidRPr="00AD5AEF">
        <w:rPr>
          <w:sz w:val="24"/>
        </w:rPr>
        <w:t>满足</w:t>
      </w:r>
      <w:r w:rsidR="00AC5E8C" w:rsidRPr="00AD5AEF">
        <w:rPr>
          <w:sz w:val="24"/>
        </w:rPr>
        <w:t>UT</w:t>
      </w:r>
      <w:r w:rsidR="00C32E18" w:rsidRPr="00AD5AEF">
        <w:rPr>
          <w:sz w:val="24"/>
        </w:rPr>
        <w:t>0</w:t>
      </w:r>
      <w:r w:rsidR="00AC5E8C" w:rsidRPr="00AD5AEF">
        <w:rPr>
          <w:sz w:val="24"/>
        </w:rPr>
        <w:t>5</w:t>
      </w:r>
      <w:r w:rsidR="00981FFF" w:rsidRPr="00AD5AEF">
        <w:rPr>
          <w:sz w:val="24"/>
        </w:rPr>
        <w:t>分级</w:t>
      </w:r>
      <w:r w:rsidR="00AC5E8C" w:rsidRPr="00AD5AEF">
        <w:rPr>
          <w:sz w:val="24"/>
        </w:rPr>
        <w:t>要求</w:t>
      </w:r>
      <w:r w:rsidR="0068622F" w:rsidRPr="00AD5AEF">
        <w:rPr>
          <w:sz w:val="24"/>
        </w:rPr>
        <w:t>，同时</w:t>
      </w:r>
      <w:r w:rsidR="00861978" w:rsidRPr="00AD5AEF">
        <w:rPr>
          <w:sz w:val="24"/>
        </w:rPr>
        <w:t>呈</w:t>
      </w:r>
      <w:r w:rsidR="00981FFF" w:rsidRPr="00AD5AEF">
        <w:rPr>
          <w:sz w:val="24"/>
        </w:rPr>
        <w:t>现</w:t>
      </w:r>
      <w:r w:rsidR="0068622F" w:rsidRPr="00AD5AEF">
        <w:rPr>
          <w:sz w:val="24"/>
        </w:rPr>
        <w:t>有</w:t>
      </w:r>
      <w:r w:rsidR="00981FFF" w:rsidRPr="00AD5AEF">
        <w:rPr>
          <w:sz w:val="24"/>
        </w:rPr>
        <w:t>弱应变硬化行为</w:t>
      </w:r>
      <w:r w:rsidR="005E3751" w:rsidRPr="00AD5AEF">
        <w:rPr>
          <w:sz w:val="24"/>
        </w:rPr>
        <w:t>。</w:t>
      </w:r>
    </w:p>
    <w:p w14:paraId="47AEB0C7" w14:textId="6793D41E" w:rsidR="00981FFF" w:rsidRPr="00BF7EFE" w:rsidRDefault="00981FFF" w:rsidP="005E3751">
      <w:pPr>
        <w:spacing w:line="360" w:lineRule="auto"/>
        <w:ind w:firstLineChars="200" w:firstLine="480"/>
        <w:rPr>
          <w:sz w:val="24"/>
        </w:rPr>
      </w:pPr>
      <w:r w:rsidRPr="00BF7EFE">
        <w:rPr>
          <w:sz w:val="24"/>
        </w:rPr>
        <w:t>D-HPC</w:t>
      </w:r>
      <w:r w:rsidRPr="00BF7EFE">
        <w:rPr>
          <w:sz w:val="24"/>
        </w:rPr>
        <w:t>为脆性材料，尽管</w:t>
      </w:r>
      <w:r w:rsidR="009F32AF" w:rsidRPr="00BF7EFE">
        <w:rPr>
          <w:sz w:val="24"/>
        </w:rPr>
        <w:t>部分单位试件的弹性极限强度超过了</w:t>
      </w:r>
      <w:r w:rsidR="009F32AF" w:rsidRPr="00BF7EFE">
        <w:rPr>
          <w:sz w:val="24"/>
        </w:rPr>
        <w:t>5MPa</w:t>
      </w:r>
      <w:r w:rsidR="009F32AF" w:rsidRPr="00BF7EFE">
        <w:rPr>
          <w:sz w:val="24"/>
        </w:rPr>
        <w:t>，也有单位提供了其抗拉强度值，鉴于其明显的脆性</w:t>
      </w:r>
      <w:r w:rsidR="00D021C4" w:rsidRPr="00BF7EFE">
        <w:rPr>
          <w:sz w:val="24"/>
        </w:rPr>
        <w:t>断裂行为，</w:t>
      </w:r>
      <w:r w:rsidR="00C7186A" w:rsidRPr="00BF7EFE">
        <w:rPr>
          <w:sz w:val="24"/>
        </w:rPr>
        <w:t>不</w:t>
      </w:r>
      <w:r w:rsidR="00BD4DF9">
        <w:rPr>
          <w:rFonts w:hint="eastAsia"/>
          <w:sz w:val="24"/>
        </w:rPr>
        <w:t>能</w:t>
      </w:r>
      <w:r w:rsidR="00C7186A" w:rsidRPr="00BF7EFE">
        <w:rPr>
          <w:sz w:val="24"/>
        </w:rPr>
        <w:t>将其</w:t>
      </w:r>
      <w:r w:rsidR="00BD4DF9">
        <w:rPr>
          <w:rFonts w:hint="eastAsia"/>
          <w:sz w:val="24"/>
        </w:rPr>
        <w:t>归</w:t>
      </w:r>
      <w:r w:rsidR="00C7186A" w:rsidRPr="00BF7EFE">
        <w:rPr>
          <w:sz w:val="24"/>
        </w:rPr>
        <w:t>入</w:t>
      </w:r>
      <w:r w:rsidR="00C7186A" w:rsidRPr="00BF7EFE">
        <w:rPr>
          <w:sz w:val="24"/>
        </w:rPr>
        <w:t>UHPC</w:t>
      </w:r>
      <w:r w:rsidR="00C7186A" w:rsidRPr="00BF7EFE">
        <w:rPr>
          <w:sz w:val="24"/>
        </w:rPr>
        <w:t>之中。</w:t>
      </w:r>
    </w:p>
    <w:p w14:paraId="13C0965E" w14:textId="6EB390B8" w:rsidR="00D541F4" w:rsidRPr="00BF7EFE" w:rsidRDefault="00D541F4" w:rsidP="005E3751">
      <w:pPr>
        <w:spacing w:line="360" w:lineRule="auto"/>
        <w:ind w:firstLineChars="200" w:firstLine="480"/>
        <w:rPr>
          <w:sz w:val="24"/>
        </w:rPr>
      </w:pPr>
      <w:r w:rsidRPr="00BF7EFE">
        <w:rPr>
          <w:sz w:val="24"/>
        </w:rPr>
        <w:t>从表</w:t>
      </w:r>
      <w:r w:rsidR="00D021C4" w:rsidRPr="00BF7EFE">
        <w:rPr>
          <w:sz w:val="24"/>
        </w:rPr>
        <w:t>20</w:t>
      </w:r>
      <w:r w:rsidRPr="00BF7EFE">
        <w:rPr>
          <w:sz w:val="24"/>
        </w:rPr>
        <w:t>~2</w:t>
      </w:r>
      <w:r w:rsidR="00D021C4" w:rsidRPr="00BF7EFE">
        <w:rPr>
          <w:sz w:val="24"/>
        </w:rPr>
        <w:t>6</w:t>
      </w:r>
      <w:r w:rsidRPr="00BF7EFE">
        <w:rPr>
          <w:sz w:val="24"/>
        </w:rPr>
        <w:t>中的</w:t>
      </w:r>
      <w:r w:rsidRPr="00BF7EFE">
        <w:rPr>
          <w:sz w:val="24"/>
        </w:rPr>
        <w:t>h</w:t>
      </w:r>
      <w:r w:rsidRPr="00BF7EFE">
        <w:rPr>
          <w:sz w:val="24"/>
        </w:rPr>
        <w:t>，</w:t>
      </w:r>
      <w:r w:rsidRPr="00BF7EFE">
        <w:rPr>
          <w:sz w:val="24"/>
        </w:rPr>
        <w:t>k</w:t>
      </w:r>
      <w:r w:rsidRPr="00BF7EFE">
        <w:rPr>
          <w:sz w:val="24"/>
        </w:rPr>
        <w:t>（极限值分别为</w:t>
      </w:r>
      <w:r w:rsidRPr="00BF7EFE">
        <w:rPr>
          <w:sz w:val="24"/>
        </w:rPr>
        <w:t>2.05</w:t>
      </w:r>
      <w:r w:rsidRPr="00BF7EFE">
        <w:rPr>
          <w:sz w:val="24"/>
        </w:rPr>
        <w:t>和</w:t>
      </w:r>
      <w:r w:rsidRPr="00BF7EFE">
        <w:rPr>
          <w:sz w:val="24"/>
        </w:rPr>
        <w:t>1.70</w:t>
      </w:r>
      <w:r w:rsidRPr="00BF7EFE">
        <w:rPr>
          <w:sz w:val="24"/>
        </w:rPr>
        <w:t>）大小可以看出，不同实验室间的</w:t>
      </w:r>
      <w:r w:rsidR="00656250" w:rsidRPr="00BF7EFE">
        <w:rPr>
          <w:sz w:val="24"/>
        </w:rPr>
        <w:t>数据差别较大，</w:t>
      </w:r>
      <w:r w:rsidR="006B536B" w:rsidRPr="00BF7EFE">
        <w:rPr>
          <w:sz w:val="24"/>
        </w:rPr>
        <w:t>一致性不强。它</w:t>
      </w:r>
      <w:proofErr w:type="gramStart"/>
      <w:r w:rsidR="006B536B" w:rsidRPr="00BF7EFE">
        <w:rPr>
          <w:sz w:val="24"/>
        </w:rPr>
        <w:t>除了轴拉</w:t>
      </w:r>
      <w:r w:rsidR="00900028" w:rsidRPr="00BF7EFE">
        <w:rPr>
          <w:sz w:val="24"/>
        </w:rPr>
        <w:t>设备</w:t>
      </w:r>
      <w:proofErr w:type="gramEnd"/>
      <w:r w:rsidR="00BD4DF9">
        <w:rPr>
          <w:rFonts w:hint="eastAsia"/>
          <w:sz w:val="24"/>
        </w:rPr>
        <w:t>引起的</w:t>
      </w:r>
      <w:r w:rsidR="006B536B" w:rsidRPr="00BF7EFE">
        <w:rPr>
          <w:sz w:val="24"/>
        </w:rPr>
        <w:t>差别</w:t>
      </w:r>
      <w:r w:rsidR="00900028" w:rsidRPr="00BF7EFE">
        <w:rPr>
          <w:sz w:val="24"/>
        </w:rPr>
        <w:t>外，也与测试人员经验</w:t>
      </w:r>
      <w:r w:rsidR="0083546C" w:rsidRPr="00BF7EFE">
        <w:rPr>
          <w:sz w:val="24"/>
        </w:rPr>
        <w:t>多少密切相关。</w:t>
      </w:r>
    </w:p>
    <w:p w14:paraId="5E553FFB" w14:textId="77777777" w:rsidR="00C7186A" w:rsidRPr="00BF7EFE" w:rsidRDefault="00C7186A" w:rsidP="005E3751">
      <w:pPr>
        <w:spacing w:line="360" w:lineRule="auto"/>
        <w:ind w:firstLineChars="200" w:firstLine="480"/>
        <w:rPr>
          <w:sz w:val="24"/>
        </w:rPr>
      </w:pPr>
      <w:r w:rsidRPr="00BF7EFE">
        <w:rPr>
          <w:sz w:val="24"/>
        </w:rPr>
        <w:t>表</w:t>
      </w:r>
      <w:r w:rsidRPr="00BF7EFE">
        <w:rPr>
          <w:sz w:val="24"/>
        </w:rPr>
        <w:t>2</w:t>
      </w:r>
      <w:r w:rsidR="00D021C4" w:rsidRPr="00BF7EFE">
        <w:rPr>
          <w:sz w:val="24"/>
        </w:rPr>
        <w:t>7</w:t>
      </w:r>
      <w:r w:rsidRPr="00BF7EFE">
        <w:rPr>
          <w:sz w:val="24"/>
        </w:rPr>
        <w:t>给</w:t>
      </w:r>
      <w:r w:rsidR="0063533F" w:rsidRPr="00BF7EFE">
        <w:rPr>
          <w:sz w:val="24"/>
        </w:rPr>
        <w:t>出了</w:t>
      </w:r>
      <w:r w:rsidR="0012306C" w:rsidRPr="00BF7EFE">
        <w:rPr>
          <w:sz w:val="24"/>
        </w:rPr>
        <w:t>部分单位提供的</w:t>
      </w:r>
      <w:r w:rsidR="0063533F" w:rsidRPr="00BF7EFE">
        <w:rPr>
          <w:sz w:val="24"/>
        </w:rPr>
        <w:t>四种材料的</w:t>
      </w:r>
      <w:proofErr w:type="gramStart"/>
      <w:r w:rsidR="0063533F" w:rsidRPr="00BF7EFE">
        <w:rPr>
          <w:sz w:val="24"/>
        </w:rPr>
        <w:t>轴拉弹模</w:t>
      </w:r>
      <w:proofErr w:type="gramEnd"/>
      <w:r w:rsidR="0012306C" w:rsidRPr="00BF7EFE">
        <w:rPr>
          <w:sz w:val="24"/>
        </w:rPr>
        <w:t>及其平均值。对比表</w:t>
      </w:r>
      <w:r w:rsidR="0012306C" w:rsidRPr="00BF7EFE">
        <w:rPr>
          <w:sz w:val="24"/>
        </w:rPr>
        <w:t>17</w:t>
      </w:r>
      <w:r w:rsidR="0012306C" w:rsidRPr="00BF7EFE">
        <w:rPr>
          <w:sz w:val="24"/>
        </w:rPr>
        <w:t>，可以看出，</w:t>
      </w:r>
      <w:r w:rsidR="0063533F" w:rsidRPr="00BF7EFE">
        <w:rPr>
          <w:sz w:val="24"/>
        </w:rPr>
        <w:t>A</w:t>
      </w:r>
      <w:r w:rsidR="0063533F" w:rsidRPr="00BF7EFE">
        <w:rPr>
          <w:sz w:val="24"/>
        </w:rPr>
        <w:t>、</w:t>
      </w:r>
      <w:r w:rsidR="0063533F" w:rsidRPr="00BF7EFE">
        <w:rPr>
          <w:sz w:val="24"/>
        </w:rPr>
        <w:t>C-UHPC</w:t>
      </w:r>
      <w:r w:rsidR="0063533F" w:rsidRPr="00BF7EFE">
        <w:rPr>
          <w:sz w:val="24"/>
        </w:rPr>
        <w:t>的值</w:t>
      </w:r>
      <w:proofErr w:type="gramStart"/>
      <w:r w:rsidR="0063533F" w:rsidRPr="00BF7EFE">
        <w:rPr>
          <w:sz w:val="24"/>
        </w:rPr>
        <w:t>与其轴压弹模基本</w:t>
      </w:r>
      <w:proofErr w:type="gramEnd"/>
      <w:r w:rsidR="0063533F" w:rsidRPr="00BF7EFE">
        <w:rPr>
          <w:sz w:val="24"/>
        </w:rPr>
        <w:t>相同，</w:t>
      </w:r>
      <w:r w:rsidR="0063533F" w:rsidRPr="00BF7EFE">
        <w:rPr>
          <w:sz w:val="24"/>
        </w:rPr>
        <w:t>B</w:t>
      </w:r>
      <w:r w:rsidR="0063533F" w:rsidRPr="00BF7EFE">
        <w:rPr>
          <w:sz w:val="24"/>
        </w:rPr>
        <w:t>、</w:t>
      </w:r>
      <w:r w:rsidR="0063533F" w:rsidRPr="00BF7EFE">
        <w:rPr>
          <w:sz w:val="24"/>
        </w:rPr>
        <w:t>D</w:t>
      </w:r>
      <w:r w:rsidR="0063533F" w:rsidRPr="00BF7EFE">
        <w:rPr>
          <w:sz w:val="24"/>
        </w:rPr>
        <w:t>料的</w:t>
      </w:r>
      <w:proofErr w:type="gramStart"/>
      <w:r w:rsidR="0063533F" w:rsidRPr="00BF7EFE">
        <w:rPr>
          <w:sz w:val="24"/>
        </w:rPr>
        <w:t>轴拉弹模</w:t>
      </w:r>
      <w:r w:rsidR="00A2423D" w:rsidRPr="00BF7EFE">
        <w:rPr>
          <w:sz w:val="24"/>
        </w:rPr>
        <w:t>明显低于其轴</w:t>
      </w:r>
      <w:proofErr w:type="gramEnd"/>
      <w:r w:rsidR="00A2423D" w:rsidRPr="00BF7EFE">
        <w:rPr>
          <w:sz w:val="24"/>
        </w:rPr>
        <w:t>压弹模，</w:t>
      </w:r>
      <w:proofErr w:type="gramStart"/>
      <w:r w:rsidR="00A2423D" w:rsidRPr="00BF7EFE">
        <w:rPr>
          <w:sz w:val="24"/>
        </w:rPr>
        <w:t>除轴拉</w:t>
      </w:r>
      <w:proofErr w:type="gramEnd"/>
      <w:r w:rsidR="00A2423D" w:rsidRPr="00BF7EFE">
        <w:rPr>
          <w:sz w:val="24"/>
        </w:rPr>
        <w:t>实验误差较大外，也与材料的各向异性有一定关系。</w:t>
      </w:r>
    </w:p>
    <w:p w14:paraId="078463FE" w14:textId="77777777" w:rsidR="005E3751" w:rsidRPr="00BF7EFE" w:rsidRDefault="005E3751" w:rsidP="005E3751">
      <w:pPr>
        <w:spacing w:line="360" w:lineRule="auto"/>
        <w:rPr>
          <w:sz w:val="24"/>
        </w:rPr>
      </w:pPr>
    </w:p>
    <w:p w14:paraId="7CFCB8A6" w14:textId="4D91F2C5" w:rsidR="00BA080A" w:rsidRPr="00BF7EFE" w:rsidRDefault="00BA080A" w:rsidP="00BA080A">
      <w:pPr>
        <w:spacing w:line="300" w:lineRule="auto"/>
        <w:jc w:val="center"/>
        <w:rPr>
          <w:rFonts w:eastAsia="等线"/>
          <w:b/>
          <w:szCs w:val="21"/>
        </w:rPr>
      </w:pPr>
      <w:r w:rsidRPr="00BF7EFE">
        <w:rPr>
          <w:rFonts w:eastAsia="等线"/>
          <w:b/>
          <w:szCs w:val="21"/>
        </w:rPr>
        <w:t>表</w:t>
      </w:r>
      <w:r w:rsidRPr="00BF7EFE">
        <w:rPr>
          <w:rFonts w:eastAsia="等线"/>
          <w:b/>
          <w:szCs w:val="21"/>
        </w:rPr>
        <w:t>1</w:t>
      </w:r>
      <w:r w:rsidR="004638FA" w:rsidRPr="00BF7EFE">
        <w:rPr>
          <w:rFonts w:eastAsia="等线"/>
          <w:b/>
          <w:szCs w:val="21"/>
        </w:rPr>
        <w:t>9</w:t>
      </w:r>
      <w:r w:rsidR="00BD4DF9">
        <w:rPr>
          <w:rFonts w:eastAsia="等线" w:hint="eastAsia"/>
          <w:b/>
          <w:szCs w:val="21"/>
        </w:rPr>
        <w:t xml:space="preserve">: </w:t>
      </w:r>
      <w:r w:rsidRPr="00BF7EFE">
        <w:rPr>
          <w:rFonts w:eastAsia="等线"/>
          <w:b/>
          <w:szCs w:val="21"/>
        </w:rPr>
        <w:t>不同</w:t>
      </w:r>
      <w:proofErr w:type="gramStart"/>
      <w:r w:rsidRPr="00BF7EFE">
        <w:rPr>
          <w:rFonts w:eastAsia="等线"/>
          <w:b/>
          <w:szCs w:val="21"/>
        </w:rPr>
        <w:t>材料轴</w:t>
      </w:r>
      <w:r w:rsidR="00693AFE" w:rsidRPr="00BF7EFE">
        <w:rPr>
          <w:rFonts w:eastAsia="等线"/>
          <w:b/>
          <w:szCs w:val="21"/>
        </w:rPr>
        <w:t>拉</w:t>
      </w:r>
      <w:r w:rsidRPr="00BF7EFE">
        <w:rPr>
          <w:rFonts w:eastAsia="等线"/>
          <w:b/>
          <w:szCs w:val="21"/>
        </w:rPr>
        <w:t>强度</w:t>
      </w:r>
      <w:proofErr w:type="gramEnd"/>
      <w:r w:rsidR="00693AFE" w:rsidRPr="00BF7EFE">
        <w:rPr>
          <w:rFonts w:eastAsia="等线"/>
          <w:b/>
          <w:szCs w:val="21"/>
        </w:rPr>
        <w:t>统计</w:t>
      </w:r>
      <w:r w:rsidRPr="00BF7EFE">
        <w:rPr>
          <w:rFonts w:eastAsia="等线"/>
          <w:b/>
          <w:szCs w:val="21"/>
        </w:rPr>
        <w:t>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251"/>
        <w:gridCol w:w="668"/>
        <w:gridCol w:w="888"/>
        <w:gridCol w:w="819"/>
        <w:gridCol w:w="689"/>
        <w:gridCol w:w="670"/>
        <w:gridCol w:w="804"/>
        <w:gridCol w:w="669"/>
        <w:gridCol w:w="669"/>
        <w:gridCol w:w="669"/>
        <w:gridCol w:w="669"/>
        <w:gridCol w:w="821"/>
      </w:tblGrid>
      <w:tr w:rsidR="00FF01C2" w:rsidRPr="00BF7EFE" w14:paraId="766327C7" w14:textId="77777777" w:rsidTr="00B939EA">
        <w:trPr>
          <w:trHeight w:val="276"/>
        </w:trPr>
        <w:tc>
          <w:tcPr>
            <w:tcW w:w="674" w:type="pct"/>
            <w:vMerge w:val="restart"/>
            <w:noWrap/>
            <w:vAlign w:val="center"/>
            <w:hideMark/>
          </w:tcPr>
          <w:p w14:paraId="0644AD0C" w14:textId="77777777" w:rsidR="00FF01C2" w:rsidRPr="00BF7EFE" w:rsidRDefault="00FF01C2" w:rsidP="00490699">
            <w:pPr>
              <w:tabs>
                <w:tab w:val="left" w:pos="0"/>
                <w:tab w:val="left" w:pos="284"/>
              </w:tabs>
              <w:jc w:val="center"/>
              <w:rPr>
                <w:sz w:val="18"/>
                <w:szCs w:val="18"/>
              </w:rPr>
            </w:pPr>
            <w:r w:rsidRPr="00BF7EFE">
              <w:rPr>
                <w:sz w:val="18"/>
                <w:szCs w:val="18"/>
              </w:rPr>
              <w:t>Material</w:t>
            </w:r>
          </w:p>
        </w:tc>
        <w:tc>
          <w:tcPr>
            <w:tcW w:w="2011" w:type="pct"/>
            <w:gridSpan w:val="5"/>
            <w:noWrap/>
            <w:vAlign w:val="center"/>
            <w:hideMark/>
          </w:tcPr>
          <w:p w14:paraId="13AF58D7" w14:textId="77777777" w:rsidR="00FF01C2" w:rsidRPr="00BF7EFE" w:rsidRDefault="00FF01C2" w:rsidP="00490699">
            <w:pPr>
              <w:tabs>
                <w:tab w:val="left" w:pos="0"/>
                <w:tab w:val="left" w:pos="284"/>
              </w:tabs>
              <w:jc w:val="center"/>
              <w:rPr>
                <w:sz w:val="18"/>
                <w:szCs w:val="18"/>
              </w:rPr>
            </w:pPr>
            <w:r w:rsidRPr="00BF7EFE">
              <w:rPr>
                <w:i/>
                <w:sz w:val="18"/>
                <w:szCs w:val="18"/>
              </w:rPr>
              <w:t>f</w:t>
            </w:r>
            <w:r w:rsidRPr="00BF7EFE">
              <w:rPr>
                <w:i/>
                <w:sz w:val="18"/>
                <w:szCs w:val="18"/>
                <w:vertAlign w:val="subscript"/>
              </w:rPr>
              <w:t>te</w:t>
            </w:r>
          </w:p>
        </w:tc>
        <w:tc>
          <w:tcPr>
            <w:tcW w:w="1872" w:type="pct"/>
            <w:gridSpan w:val="5"/>
            <w:noWrap/>
            <w:vAlign w:val="center"/>
            <w:hideMark/>
          </w:tcPr>
          <w:p w14:paraId="48EFDB6A" w14:textId="77777777" w:rsidR="00FF01C2" w:rsidRPr="00BF7EFE" w:rsidRDefault="00FF01C2" w:rsidP="00490699">
            <w:pPr>
              <w:tabs>
                <w:tab w:val="left" w:pos="0"/>
                <w:tab w:val="left" w:pos="284"/>
              </w:tabs>
              <w:jc w:val="center"/>
              <w:rPr>
                <w:sz w:val="18"/>
                <w:szCs w:val="18"/>
              </w:rPr>
            </w:pPr>
            <w:r w:rsidRPr="00BF7EFE">
              <w:rPr>
                <w:i/>
                <w:sz w:val="18"/>
                <w:szCs w:val="18"/>
              </w:rPr>
              <w:t>f</w:t>
            </w:r>
            <w:r w:rsidRPr="00BF7EFE">
              <w:rPr>
                <w:i/>
                <w:sz w:val="18"/>
                <w:szCs w:val="18"/>
                <w:vertAlign w:val="subscript"/>
              </w:rPr>
              <w:t>tu</w:t>
            </w:r>
          </w:p>
        </w:tc>
        <w:tc>
          <w:tcPr>
            <w:tcW w:w="443" w:type="pct"/>
            <w:vMerge w:val="restart"/>
            <w:noWrap/>
            <w:vAlign w:val="center"/>
            <w:hideMark/>
          </w:tcPr>
          <w:p w14:paraId="34C14AE6" w14:textId="77777777" w:rsidR="00FF01C2" w:rsidRPr="00BF7EFE" w:rsidRDefault="00FF01C2" w:rsidP="00490699">
            <w:pPr>
              <w:tabs>
                <w:tab w:val="left" w:pos="0"/>
                <w:tab w:val="left" w:pos="284"/>
              </w:tabs>
              <w:jc w:val="center"/>
              <w:rPr>
                <w:sz w:val="18"/>
                <w:szCs w:val="18"/>
              </w:rPr>
            </w:pPr>
            <w:r w:rsidRPr="00BF7EFE">
              <w:rPr>
                <w:i/>
                <w:sz w:val="18"/>
                <w:szCs w:val="18"/>
              </w:rPr>
              <w:t>f</w:t>
            </w:r>
            <w:r w:rsidRPr="00BF7EFE">
              <w:rPr>
                <w:i/>
                <w:sz w:val="18"/>
                <w:szCs w:val="18"/>
                <w:vertAlign w:val="subscript"/>
              </w:rPr>
              <w:t>tu</w:t>
            </w:r>
            <w:r w:rsidRPr="00BF7EFE">
              <w:rPr>
                <w:sz w:val="18"/>
                <w:szCs w:val="18"/>
              </w:rPr>
              <w:t>/</w:t>
            </w:r>
            <w:r w:rsidRPr="00BF7EFE">
              <w:rPr>
                <w:i/>
                <w:sz w:val="18"/>
                <w:szCs w:val="18"/>
              </w:rPr>
              <w:t>f</w:t>
            </w:r>
            <w:r w:rsidRPr="00BF7EFE">
              <w:rPr>
                <w:i/>
                <w:sz w:val="18"/>
                <w:szCs w:val="18"/>
                <w:vertAlign w:val="subscript"/>
              </w:rPr>
              <w:t>te</w:t>
            </w:r>
          </w:p>
        </w:tc>
      </w:tr>
      <w:tr w:rsidR="00490699" w:rsidRPr="00BF7EFE" w14:paraId="70215AEC" w14:textId="77777777" w:rsidTr="00490699">
        <w:trPr>
          <w:trHeight w:val="276"/>
        </w:trPr>
        <w:tc>
          <w:tcPr>
            <w:tcW w:w="674" w:type="pct"/>
            <w:vMerge/>
            <w:noWrap/>
            <w:vAlign w:val="center"/>
          </w:tcPr>
          <w:p w14:paraId="54F9EF68" w14:textId="77777777" w:rsidR="00FF01C2" w:rsidRPr="00BF7EFE" w:rsidRDefault="00FF01C2" w:rsidP="00490699">
            <w:pPr>
              <w:tabs>
                <w:tab w:val="left" w:pos="0"/>
                <w:tab w:val="left" w:pos="284"/>
              </w:tabs>
              <w:jc w:val="center"/>
              <w:rPr>
                <w:sz w:val="18"/>
                <w:szCs w:val="18"/>
              </w:rPr>
            </w:pPr>
          </w:p>
        </w:tc>
        <w:tc>
          <w:tcPr>
            <w:tcW w:w="360" w:type="pct"/>
            <w:shd w:val="clear" w:color="auto" w:fill="auto"/>
            <w:noWrap/>
            <w:vAlign w:val="center"/>
          </w:tcPr>
          <w:tbl>
            <w:tblPr>
              <w:tblW w:w="0" w:type="auto"/>
              <w:tblCellSpacing w:w="0" w:type="dxa"/>
              <w:tblInd w:w="102" w:type="dxa"/>
              <w:tblCellMar>
                <w:left w:w="0" w:type="dxa"/>
                <w:right w:w="0" w:type="dxa"/>
              </w:tblCellMar>
              <w:tblLook w:val="04A0" w:firstRow="1" w:lastRow="0" w:firstColumn="1" w:lastColumn="0" w:noHBand="0" w:noVBand="1"/>
            </w:tblPr>
            <w:tblGrid>
              <w:gridCol w:w="102"/>
            </w:tblGrid>
            <w:tr w:rsidR="00FF01C2" w:rsidRPr="00BF7EFE" w14:paraId="3F517504" w14:textId="77777777" w:rsidTr="00244F2E">
              <w:trPr>
                <w:trHeight w:val="276"/>
                <w:tblCellSpacing w:w="0" w:type="dxa"/>
              </w:trPr>
              <w:tc>
                <w:tcPr>
                  <w:tcW w:w="0" w:type="auto"/>
                  <w:tcBorders>
                    <w:top w:val="nil"/>
                    <w:left w:val="nil"/>
                    <w:bottom w:val="nil"/>
                    <w:right w:val="nil"/>
                  </w:tcBorders>
                  <w:shd w:val="clear" w:color="auto" w:fill="auto"/>
                  <w:noWrap/>
                  <w:vAlign w:val="center"/>
                  <w:hideMark/>
                </w:tcPr>
                <w:p w14:paraId="13625B33" w14:textId="77777777" w:rsidR="00FF01C2" w:rsidRPr="00BF7EFE" w:rsidRDefault="00984BB0" w:rsidP="00490699">
                  <w:pPr>
                    <w:widowControl/>
                    <w:jc w:val="center"/>
                    <w:rPr>
                      <w:rFonts w:eastAsia="等线"/>
                      <w:color w:val="000000"/>
                      <w:kern w:val="0"/>
                      <w:sz w:val="18"/>
                      <w:szCs w:val="18"/>
                    </w:rPr>
                  </w:pPr>
                  <m:oMathPara>
                    <m:oMathParaPr>
                      <m:jc m:val="center"/>
                    </m:oMathParaPr>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3302EADA" w14:textId="77777777" w:rsidR="00FF01C2" w:rsidRPr="00BF7EFE" w:rsidRDefault="00FF01C2" w:rsidP="00490699">
            <w:pPr>
              <w:widowControl/>
              <w:jc w:val="center"/>
              <w:rPr>
                <w:rFonts w:eastAsia="等线"/>
                <w:color w:val="000000"/>
                <w:kern w:val="0"/>
                <w:sz w:val="18"/>
                <w:szCs w:val="18"/>
              </w:rPr>
            </w:pPr>
          </w:p>
        </w:tc>
        <w:tc>
          <w:tcPr>
            <w:tcW w:w="478"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370"/>
            </w:tblGrid>
            <w:tr w:rsidR="00FF01C2" w:rsidRPr="00BF7EFE" w14:paraId="05CE9C8A" w14:textId="77777777" w:rsidTr="00244F2E">
              <w:trPr>
                <w:trHeight w:val="276"/>
                <w:tblCellSpacing w:w="0" w:type="dxa"/>
              </w:trPr>
              <w:tc>
                <w:tcPr>
                  <w:tcW w:w="370" w:type="dxa"/>
                  <w:tcBorders>
                    <w:top w:val="nil"/>
                    <w:left w:val="nil"/>
                    <w:bottom w:val="nil"/>
                    <w:right w:val="nil"/>
                  </w:tcBorders>
                  <w:shd w:val="clear" w:color="auto" w:fill="auto"/>
                  <w:noWrap/>
                  <w:vAlign w:val="bottom"/>
                  <w:hideMark/>
                </w:tcPr>
                <w:p w14:paraId="11F88337" w14:textId="77777777" w:rsidR="00FF01C2" w:rsidRPr="00BF7EFE" w:rsidRDefault="00984BB0" w:rsidP="00490699">
                  <w:pPr>
                    <w:widowControl/>
                    <w:jc w:val="center"/>
                    <w:rPr>
                      <w:rFonts w:eastAsia="等线"/>
                      <w:color w:val="000000"/>
                      <w:kern w:val="0"/>
                      <w:sz w:val="18"/>
                      <w:szCs w:val="18"/>
                    </w:rPr>
                  </w:pPr>
                  <m:oMathPara>
                    <m:oMathParaPr>
                      <m:jc m:val="center"/>
                    </m:oMathParaPr>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62581F84" w14:textId="77777777" w:rsidR="00FF01C2" w:rsidRPr="00BF7EFE" w:rsidRDefault="00FF01C2" w:rsidP="00490699">
            <w:pPr>
              <w:widowControl/>
              <w:jc w:val="center"/>
              <w:rPr>
                <w:rFonts w:eastAsia="等线"/>
                <w:color w:val="000000"/>
                <w:kern w:val="0"/>
                <w:sz w:val="18"/>
                <w:szCs w:val="18"/>
              </w:rPr>
            </w:pPr>
          </w:p>
        </w:tc>
        <w:tc>
          <w:tcPr>
            <w:tcW w:w="441" w:type="pct"/>
            <w:shd w:val="clear" w:color="auto" w:fill="auto"/>
            <w:noWrap/>
            <w:vAlign w:val="center"/>
          </w:tcPr>
          <w:tbl>
            <w:tblPr>
              <w:tblW w:w="325" w:type="dxa"/>
              <w:tblCellSpacing w:w="0" w:type="dxa"/>
              <w:tblCellMar>
                <w:left w:w="0" w:type="dxa"/>
                <w:right w:w="0" w:type="dxa"/>
              </w:tblCellMar>
              <w:tblLook w:val="04A0" w:firstRow="1" w:lastRow="0" w:firstColumn="1" w:lastColumn="0" w:noHBand="0" w:noVBand="1"/>
            </w:tblPr>
            <w:tblGrid>
              <w:gridCol w:w="325"/>
            </w:tblGrid>
            <w:tr w:rsidR="00FF01C2" w:rsidRPr="00BF7EFE" w14:paraId="3624443A" w14:textId="77777777" w:rsidTr="00244F2E">
              <w:trPr>
                <w:trHeight w:val="276"/>
                <w:tblCellSpacing w:w="0" w:type="dxa"/>
              </w:trPr>
              <w:tc>
                <w:tcPr>
                  <w:tcW w:w="325" w:type="dxa"/>
                  <w:tcBorders>
                    <w:top w:val="nil"/>
                    <w:left w:val="nil"/>
                    <w:bottom w:val="nil"/>
                    <w:right w:val="nil"/>
                  </w:tcBorders>
                  <w:shd w:val="clear" w:color="auto" w:fill="auto"/>
                  <w:noWrap/>
                  <w:vAlign w:val="bottom"/>
                  <w:hideMark/>
                </w:tcPr>
                <w:p w14:paraId="69BDEC6F" w14:textId="77777777" w:rsidR="00FF01C2" w:rsidRPr="00BF7EFE" w:rsidRDefault="00984BB0" w:rsidP="00490699">
                  <w:pPr>
                    <w:widowControl/>
                    <w:jc w:val="center"/>
                    <w:rPr>
                      <w:rFonts w:eastAsiaTheme="minorEastAsia"/>
                      <w:i/>
                      <w:iCs/>
                      <w:color w:val="000000" w:themeColor="text1"/>
                      <w:sz w:val="18"/>
                      <w:szCs w:val="18"/>
                    </w:rPr>
                  </w:pPr>
                  <m:oMathPara>
                    <m:oMathParaPr>
                      <m:jc m:val="center"/>
                    </m:oMathParaPr>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285A401C" w14:textId="77777777" w:rsidR="00FF01C2" w:rsidRPr="00BF7EFE" w:rsidRDefault="00FF01C2" w:rsidP="00490699">
            <w:pPr>
              <w:widowControl/>
              <w:jc w:val="center"/>
              <w:rPr>
                <w:rFonts w:eastAsiaTheme="minorEastAsia"/>
                <w:i/>
                <w:iCs/>
                <w:color w:val="000000" w:themeColor="text1"/>
                <w:sz w:val="18"/>
                <w:szCs w:val="18"/>
              </w:rPr>
            </w:pPr>
          </w:p>
        </w:tc>
        <w:tc>
          <w:tcPr>
            <w:tcW w:w="371"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239"/>
            </w:tblGrid>
            <w:tr w:rsidR="00FF01C2" w:rsidRPr="00BF7EFE" w14:paraId="065F9512" w14:textId="77777777" w:rsidTr="00244F2E">
              <w:trPr>
                <w:trHeight w:val="276"/>
                <w:tblCellSpacing w:w="0" w:type="dxa"/>
              </w:trPr>
              <w:tc>
                <w:tcPr>
                  <w:tcW w:w="239" w:type="dxa"/>
                  <w:tcBorders>
                    <w:top w:val="nil"/>
                    <w:left w:val="nil"/>
                    <w:bottom w:val="nil"/>
                    <w:right w:val="nil"/>
                  </w:tcBorders>
                  <w:shd w:val="clear" w:color="auto" w:fill="auto"/>
                  <w:noWrap/>
                  <w:vAlign w:val="bottom"/>
                  <w:hideMark/>
                </w:tcPr>
                <w:p w14:paraId="295A4040" w14:textId="77777777" w:rsidR="00FF01C2" w:rsidRPr="00BF7EFE" w:rsidRDefault="00984BB0" w:rsidP="00490699">
                  <w:pPr>
                    <w:widowControl/>
                    <w:jc w:val="center"/>
                    <w:rPr>
                      <w:rFonts w:eastAsiaTheme="minorEastAsia"/>
                      <w:i/>
                      <w:iCs/>
                      <w:color w:val="000000" w:themeColor="text1"/>
                      <w:sz w:val="18"/>
                      <w:szCs w:val="18"/>
                    </w:rPr>
                  </w:pPr>
                  <m:oMathPara>
                    <m:oMathParaPr>
                      <m:jc m:val="center"/>
                    </m:oMathParaPr>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1BE68166" w14:textId="77777777" w:rsidR="00FF01C2" w:rsidRPr="00BF7EFE" w:rsidRDefault="00FF01C2" w:rsidP="00490699">
            <w:pPr>
              <w:widowControl/>
              <w:jc w:val="center"/>
              <w:rPr>
                <w:rFonts w:eastAsiaTheme="minorEastAsia"/>
                <w:i/>
                <w:iCs/>
                <w:color w:val="000000" w:themeColor="text1"/>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85"/>
            </w:tblGrid>
            <w:tr w:rsidR="00FF01C2" w:rsidRPr="00BF7EFE" w14:paraId="70DD7D36" w14:textId="77777777" w:rsidTr="00FF01C2">
              <w:trPr>
                <w:trHeight w:val="276"/>
                <w:tblCellSpacing w:w="0" w:type="dxa"/>
              </w:trPr>
              <w:tc>
                <w:tcPr>
                  <w:tcW w:w="0" w:type="auto"/>
                  <w:tcBorders>
                    <w:top w:val="nil"/>
                    <w:left w:val="nil"/>
                    <w:bottom w:val="nil"/>
                    <w:right w:val="nil"/>
                  </w:tcBorders>
                  <w:shd w:val="clear" w:color="auto" w:fill="auto"/>
                  <w:noWrap/>
                  <w:vAlign w:val="bottom"/>
                  <w:hideMark/>
                </w:tcPr>
                <w:p w14:paraId="74FEDFD2" w14:textId="77777777" w:rsidR="00FF01C2" w:rsidRPr="00BF7EFE" w:rsidRDefault="00984BB0" w:rsidP="00490699">
                  <w:pPr>
                    <w:widowControl/>
                    <w:jc w:val="center"/>
                    <w:rPr>
                      <w:rFonts w:eastAsiaTheme="minorEastAsia"/>
                      <w:i/>
                      <w:iCs/>
                      <w:color w:val="000000" w:themeColor="text1"/>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7C197F9E" w14:textId="77777777" w:rsidR="00FF01C2" w:rsidRPr="00BF7EFE" w:rsidRDefault="00FF01C2" w:rsidP="00490699">
            <w:pPr>
              <w:widowControl/>
              <w:jc w:val="center"/>
              <w:rPr>
                <w:rFonts w:eastAsiaTheme="minorEastAsia"/>
                <w:i/>
                <w:iCs/>
                <w:color w:val="000000" w:themeColor="text1"/>
                <w:sz w:val="18"/>
                <w:szCs w:val="18"/>
              </w:rPr>
            </w:pPr>
          </w:p>
        </w:tc>
        <w:tc>
          <w:tcPr>
            <w:tcW w:w="433" w:type="pct"/>
            <w:shd w:val="clear" w:color="auto" w:fill="auto"/>
            <w:noWrap/>
            <w:vAlign w:val="center"/>
          </w:tcPr>
          <w:tbl>
            <w:tblPr>
              <w:tblW w:w="0" w:type="auto"/>
              <w:jc w:val="center"/>
              <w:tblCellSpacing w:w="0" w:type="dxa"/>
              <w:tblCellMar>
                <w:left w:w="0" w:type="dxa"/>
                <w:right w:w="0" w:type="dxa"/>
              </w:tblCellMar>
              <w:tblLook w:val="04A0" w:firstRow="1" w:lastRow="0" w:firstColumn="1" w:lastColumn="0" w:noHBand="0" w:noVBand="1"/>
            </w:tblPr>
            <w:tblGrid>
              <w:gridCol w:w="102"/>
            </w:tblGrid>
            <w:tr w:rsidR="00FF01C2" w:rsidRPr="00BF7EFE" w14:paraId="6C3FFD73" w14:textId="77777777" w:rsidTr="00490699">
              <w:trPr>
                <w:trHeight w:val="276"/>
                <w:tblCellSpacing w:w="0" w:type="dxa"/>
                <w:jc w:val="center"/>
              </w:trPr>
              <w:tc>
                <w:tcPr>
                  <w:tcW w:w="0" w:type="auto"/>
                  <w:tcBorders>
                    <w:top w:val="nil"/>
                    <w:left w:val="nil"/>
                    <w:bottom w:val="nil"/>
                    <w:right w:val="nil"/>
                  </w:tcBorders>
                  <w:shd w:val="clear" w:color="auto" w:fill="auto"/>
                  <w:noWrap/>
                  <w:vAlign w:val="center"/>
                  <w:hideMark/>
                </w:tcPr>
                <w:p w14:paraId="7941CC1A" w14:textId="77777777" w:rsidR="00FF01C2" w:rsidRPr="00BF7EFE" w:rsidRDefault="00984BB0" w:rsidP="00490699">
                  <w:pPr>
                    <w:widowControl/>
                    <w:jc w:val="center"/>
                    <w:rPr>
                      <w:rFonts w:eastAsia="等线"/>
                      <w:color w:val="000000"/>
                      <w:kern w:val="0"/>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6DEB164B" w14:textId="77777777" w:rsidR="00FF01C2" w:rsidRPr="00BF7EFE" w:rsidRDefault="00FF01C2" w:rsidP="00490699">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76"/>
            </w:tblGrid>
            <w:tr w:rsidR="00FF01C2" w:rsidRPr="00BF7EFE" w14:paraId="4E20B253" w14:textId="77777777" w:rsidTr="00FF01C2">
              <w:trPr>
                <w:trHeight w:val="276"/>
                <w:tblCellSpacing w:w="0" w:type="dxa"/>
              </w:trPr>
              <w:tc>
                <w:tcPr>
                  <w:tcW w:w="0" w:type="auto"/>
                  <w:tcBorders>
                    <w:top w:val="nil"/>
                    <w:left w:val="nil"/>
                    <w:bottom w:val="nil"/>
                    <w:right w:val="nil"/>
                  </w:tcBorders>
                  <w:shd w:val="clear" w:color="auto" w:fill="auto"/>
                  <w:noWrap/>
                  <w:vAlign w:val="bottom"/>
                  <w:hideMark/>
                </w:tcPr>
                <w:p w14:paraId="6EC31C47" w14:textId="77777777" w:rsidR="00FF01C2" w:rsidRPr="00BF7EFE" w:rsidRDefault="00984BB0" w:rsidP="00490699">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5765EE98" w14:textId="77777777" w:rsidR="00FF01C2" w:rsidRPr="00BF7EFE" w:rsidRDefault="00FF01C2" w:rsidP="00490699">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68"/>
            </w:tblGrid>
            <w:tr w:rsidR="00FF01C2" w:rsidRPr="00BF7EFE" w14:paraId="36B7DD2D" w14:textId="77777777" w:rsidTr="00FF01C2">
              <w:trPr>
                <w:trHeight w:val="276"/>
                <w:tblCellSpacing w:w="0" w:type="dxa"/>
              </w:trPr>
              <w:tc>
                <w:tcPr>
                  <w:tcW w:w="0" w:type="auto"/>
                  <w:tcBorders>
                    <w:top w:val="nil"/>
                    <w:left w:val="nil"/>
                    <w:bottom w:val="nil"/>
                    <w:right w:val="nil"/>
                  </w:tcBorders>
                  <w:shd w:val="clear" w:color="auto" w:fill="auto"/>
                  <w:noWrap/>
                  <w:vAlign w:val="bottom"/>
                  <w:hideMark/>
                </w:tcPr>
                <w:p w14:paraId="7C7F3241" w14:textId="77777777" w:rsidR="00FF01C2" w:rsidRPr="00BF7EFE" w:rsidRDefault="00984BB0" w:rsidP="00490699">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46ACE109" w14:textId="77777777" w:rsidR="00FF01C2" w:rsidRPr="00BF7EFE" w:rsidRDefault="00FF01C2" w:rsidP="00490699">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70"/>
            </w:tblGrid>
            <w:tr w:rsidR="00FF01C2" w:rsidRPr="00BF7EFE" w14:paraId="0C14F7C9" w14:textId="77777777" w:rsidTr="00FF01C2">
              <w:trPr>
                <w:trHeight w:val="276"/>
                <w:tblCellSpacing w:w="0" w:type="dxa"/>
              </w:trPr>
              <w:tc>
                <w:tcPr>
                  <w:tcW w:w="0" w:type="auto"/>
                  <w:tcBorders>
                    <w:top w:val="nil"/>
                    <w:left w:val="nil"/>
                    <w:bottom w:val="nil"/>
                    <w:right w:val="nil"/>
                  </w:tcBorders>
                  <w:shd w:val="clear" w:color="auto" w:fill="auto"/>
                  <w:noWrap/>
                  <w:vAlign w:val="bottom"/>
                  <w:hideMark/>
                </w:tcPr>
                <w:p w14:paraId="7142005E" w14:textId="77777777" w:rsidR="00FF01C2" w:rsidRPr="00BF7EFE" w:rsidRDefault="00984BB0" w:rsidP="00490699">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1B728136" w14:textId="77777777" w:rsidR="00FF01C2" w:rsidRPr="00BF7EFE" w:rsidRDefault="00FF01C2" w:rsidP="00490699">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85"/>
            </w:tblGrid>
            <w:tr w:rsidR="00FF01C2" w:rsidRPr="00BF7EFE" w14:paraId="5CE19285" w14:textId="77777777" w:rsidTr="00FF01C2">
              <w:trPr>
                <w:trHeight w:val="276"/>
                <w:tblCellSpacing w:w="0" w:type="dxa"/>
              </w:trPr>
              <w:tc>
                <w:tcPr>
                  <w:tcW w:w="0" w:type="auto"/>
                  <w:tcBorders>
                    <w:top w:val="nil"/>
                    <w:left w:val="nil"/>
                    <w:bottom w:val="nil"/>
                    <w:right w:val="nil"/>
                  </w:tcBorders>
                  <w:shd w:val="clear" w:color="auto" w:fill="auto"/>
                  <w:noWrap/>
                  <w:vAlign w:val="bottom"/>
                  <w:hideMark/>
                </w:tcPr>
                <w:p w14:paraId="12D3A805" w14:textId="77777777" w:rsidR="00FF01C2" w:rsidRPr="00BF7EFE" w:rsidRDefault="00984BB0" w:rsidP="00490699">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54BED5D3" w14:textId="77777777" w:rsidR="00FF01C2" w:rsidRPr="00BF7EFE" w:rsidRDefault="00FF01C2" w:rsidP="00490699">
            <w:pPr>
              <w:widowControl/>
              <w:jc w:val="center"/>
              <w:rPr>
                <w:rFonts w:eastAsia="等线"/>
                <w:color w:val="000000"/>
                <w:kern w:val="0"/>
                <w:sz w:val="18"/>
                <w:szCs w:val="18"/>
              </w:rPr>
            </w:pPr>
          </w:p>
        </w:tc>
        <w:tc>
          <w:tcPr>
            <w:tcW w:w="445" w:type="pct"/>
            <w:vMerge/>
            <w:noWrap/>
            <w:vAlign w:val="center"/>
          </w:tcPr>
          <w:p w14:paraId="381DF3DE" w14:textId="77777777" w:rsidR="00FF01C2" w:rsidRPr="00BF7EFE" w:rsidRDefault="00FF01C2" w:rsidP="00490699">
            <w:pPr>
              <w:tabs>
                <w:tab w:val="left" w:pos="0"/>
                <w:tab w:val="left" w:pos="284"/>
              </w:tabs>
              <w:jc w:val="center"/>
              <w:rPr>
                <w:i/>
                <w:sz w:val="18"/>
                <w:szCs w:val="18"/>
              </w:rPr>
            </w:pPr>
          </w:p>
        </w:tc>
      </w:tr>
      <w:tr w:rsidR="00490699" w:rsidRPr="00BF7EFE" w14:paraId="29CFE677" w14:textId="77777777" w:rsidTr="00490699">
        <w:trPr>
          <w:trHeight w:val="276"/>
        </w:trPr>
        <w:tc>
          <w:tcPr>
            <w:tcW w:w="674" w:type="pct"/>
            <w:noWrap/>
            <w:vAlign w:val="center"/>
            <w:hideMark/>
          </w:tcPr>
          <w:p w14:paraId="4AA9F051" w14:textId="77777777" w:rsidR="001A2047" w:rsidRPr="00BF7EFE" w:rsidRDefault="001A2047" w:rsidP="00490699">
            <w:pPr>
              <w:tabs>
                <w:tab w:val="left" w:pos="0"/>
                <w:tab w:val="left" w:pos="284"/>
              </w:tabs>
              <w:jc w:val="center"/>
              <w:rPr>
                <w:sz w:val="18"/>
                <w:szCs w:val="18"/>
              </w:rPr>
            </w:pPr>
            <w:r w:rsidRPr="00BF7EFE">
              <w:rPr>
                <w:sz w:val="18"/>
                <w:szCs w:val="18"/>
              </w:rPr>
              <w:t>A</w:t>
            </w:r>
          </w:p>
        </w:tc>
        <w:tc>
          <w:tcPr>
            <w:tcW w:w="360" w:type="pct"/>
            <w:noWrap/>
            <w:vAlign w:val="center"/>
            <w:hideMark/>
          </w:tcPr>
          <w:p w14:paraId="74753282" w14:textId="77777777" w:rsidR="001A2047" w:rsidRPr="00BF7EFE" w:rsidRDefault="001A2047" w:rsidP="00490699">
            <w:pPr>
              <w:tabs>
                <w:tab w:val="left" w:pos="0"/>
                <w:tab w:val="left" w:pos="284"/>
              </w:tabs>
              <w:jc w:val="center"/>
              <w:rPr>
                <w:b/>
                <w:sz w:val="18"/>
                <w:szCs w:val="18"/>
              </w:rPr>
            </w:pPr>
            <w:r w:rsidRPr="00BF7EFE">
              <w:rPr>
                <w:b/>
                <w:sz w:val="18"/>
                <w:szCs w:val="18"/>
              </w:rPr>
              <w:t>7.9</w:t>
            </w:r>
          </w:p>
        </w:tc>
        <w:tc>
          <w:tcPr>
            <w:tcW w:w="478" w:type="pct"/>
            <w:noWrap/>
            <w:vAlign w:val="center"/>
            <w:hideMark/>
          </w:tcPr>
          <w:p w14:paraId="4F1F9252" w14:textId="77777777" w:rsidR="001A2047" w:rsidRPr="00BF7EFE" w:rsidRDefault="001A2047" w:rsidP="00490699">
            <w:pPr>
              <w:tabs>
                <w:tab w:val="left" w:pos="0"/>
                <w:tab w:val="left" w:pos="284"/>
              </w:tabs>
              <w:jc w:val="center"/>
              <w:rPr>
                <w:sz w:val="18"/>
                <w:szCs w:val="18"/>
              </w:rPr>
            </w:pPr>
            <w:r w:rsidRPr="00BF7EFE">
              <w:rPr>
                <w:sz w:val="18"/>
                <w:szCs w:val="18"/>
              </w:rPr>
              <w:t>1.4</w:t>
            </w:r>
          </w:p>
        </w:tc>
        <w:tc>
          <w:tcPr>
            <w:tcW w:w="441" w:type="pct"/>
            <w:noWrap/>
            <w:vAlign w:val="center"/>
            <w:hideMark/>
          </w:tcPr>
          <w:p w14:paraId="093D3F9D" w14:textId="77777777" w:rsidR="001A2047" w:rsidRPr="00BF7EFE" w:rsidRDefault="001A2047" w:rsidP="00490699">
            <w:pPr>
              <w:tabs>
                <w:tab w:val="left" w:pos="0"/>
                <w:tab w:val="left" w:pos="284"/>
              </w:tabs>
              <w:jc w:val="center"/>
              <w:rPr>
                <w:sz w:val="18"/>
                <w:szCs w:val="18"/>
              </w:rPr>
            </w:pPr>
            <w:r w:rsidRPr="00BF7EFE">
              <w:rPr>
                <w:sz w:val="18"/>
                <w:szCs w:val="18"/>
              </w:rPr>
              <w:t>0.5</w:t>
            </w:r>
          </w:p>
        </w:tc>
        <w:tc>
          <w:tcPr>
            <w:tcW w:w="371" w:type="pct"/>
            <w:noWrap/>
            <w:vAlign w:val="center"/>
            <w:hideMark/>
          </w:tcPr>
          <w:p w14:paraId="0DBE2C20" w14:textId="77777777" w:rsidR="001A2047" w:rsidRPr="00BF7EFE" w:rsidRDefault="001A2047" w:rsidP="00490699">
            <w:pPr>
              <w:tabs>
                <w:tab w:val="left" w:pos="0"/>
                <w:tab w:val="left" w:pos="284"/>
              </w:tabs>
              <w:jc w:val="center"/>
              <w:rPr>
                <w:sz w:val="18"/>
                <w:szCs w:val="18"/>
              </w:rPr>
            </w:pPr>
            <w:r w:rsidRPr="00BF7EFE">
              <w:rPr>
                <w:sz w:val="18"/>
                <w:szCs w:val="18"/>
              </w:rPr>
              <w:t>1.4</w:t>
            </w:r>
          </w:p>
        </w:tc>
        <w:tc>
          <w:tcPr>
            <w:tcW w:w="360" w:type="pct"/>
            <w:noWrap/>
            <w:vAlign w:val="center"/>
            <w:hideMark/>
          </w:tcPr>
          <w:p w14:paraId="53AF830B" w14:textId="77777777" w:rsidR="001A2047" w:rsidRPr="00BF7EFE" w:rsidRDefault="001A2047" w:rsidP="00490699">
            <w:pPr>
              <w:tabs>
                <w:tab w:val="left" w:pos="0"/>
                <w:tab w:val="left" w:pos="284"/>
              </w:tabs>
              <w:jc w:val="center"/>
              <w:rPr>
                <w:sz w:val="18"/>
                <w:szCs w:val="18"/>
              </w:rPr>
            </w:pPr>
            <w:r w:rsidRPr="00BF7EFE">
              <w:rPr>
                <w:sz w:val="18"/>
                <w:szCs w:val="18"/>
              </w:rPr>
              <w:t>1.5</w:t>
            </w:r>
          </w:p>
        </w:tc>
        <w:tc>
          <w:tcPr>
            <w:tcW w:w="433" w:type="pct"/>
            <w:noWrap/>
            <w:vAlign w:val="center"/>
            <w:hideMark/>
          </w:tcPr>
          <w:p w14:paraId="0F431869" w14:textId="77777777" w:rsidR="001A2047" w:rsidRPr="00BF7EFE" w:rsidRDefault="001A2047" w:rsidP="00490699">
            <w:pPr>
              <w:tabs>
                <w:tab w:val="left" w:pos="0"/>
                <w:tab w:val="left" w:pos="284"/>
              </w:tabs>
              <w:jc w:val="center"/>
              <w:rPr>
                <w:b/>
                <w:sz w:val="18"/>
                <w:szCs w:val="18"/>
              </w:rPr>
            </w:pPr>
            <w:r w:rsidRPr="00BF7EFE">
              <w:rPr>
                <w:b/>
                <w:sz w:val="18"/>
                <w:szCs w:val="18"/>
              </w:rPr>
              <w:t>10.3</w:t>
            </w:r>
          </w:p>
        </w:tc>
        <w:tc>
          <w:tcPr>
            <w:tcW w:w="360" w:type="pct"/>
            <w:noWrap/>
            <w:vAlign w:val="center"/>
            <w:hideMark/>
          </w:tcPr>
          <w:p w14:paraId="1C0C3EB3" w14:textId="77777777" w:rsidR="001A2047" w:rsidRPr="00BF7EFE" w:rsidRDefault="001A2047" w:rsidP="00490699">
            <w:pPr>
              <w:tabs>
                <w:tab w:val="left" w:pos="0"/>
                <w:tab w:val="left" w:pos="284"/>
              </w:tabs>
              <w:jc w:val="center"/>
              <w:rPr>
                <w:sz w:val="18"/>
                <w:szCs w:val="18"/>
              </w:rPr>
            </w:pPr>
            <w:r w:rsidRPr="00BF7EFE">
              <w:rPr>
                <w:sz w:val="18"/>
                <w:szCs w:val="18"/>
              </w:rPr>
              <w:t>1.4</w:t>
            </w:r>
          </w:p>
        </w:tc>
        <w:tc>
          <w:tcPr>
            <w:tcW w:w="360" w:type="pct"/>
            <w:noWrap/>
            <w:vAlign w:val="center"/>
            <w:hideMark/>
          </w:tcPr>
          <w:p w14:paraId="1CCE289B" w14:textId="77777777" w:rsidR="001A2047" w:rsidRPr="00BF7EFE" w:rsidRDefault="001A2047" w:rsidP="00490699">
            <w:pPr>
              <w:tabs>
                <w:tab w:val="left" w:pos="0"/>
                <w:tab w:val="left" w:pos="284"/>
              </w:tabs>
              <w:jc w:val="center"/>
              <w:rPr>
                <w:sz w:val="18"/>
                <w:szCs w:val="18"/>
              </w:rPr>
            </w:pPr>
            <w:r w:rsidRPr="00BF7EFE">
              <w:rPr>
                <w:sz w:val="18"/>
                <w:szCs w:val="18"/>
              </w:rPr>
              <w:t>0.6</w:t>
            </w:r>
          </w:p>
        </w:tc>
        <w:tc>
          <w:tcPr>
            <w:tcW w:w="360" w:type="pct"/>
            <w:noWrap/>
            <w:vAlign w:val="center"/>
            <w:hideMark/>
          </w:tcPr>
          <w:p w14:paraId="2BF8720A" w14:textId="77777777" w:rsidR="001A2047" w:rsidRPr="00BF7EFE" w:rsidRDefault="001A2047" w:rsidP="00490699">
            <w:pPr>
              <w:tabs>
                <w:tab w:val="left" w:pos="0"/>
                <w:tab w:val="left" w:pos="284"/>
              </w:tabs>
              <w:jc w:val="center"/>
              <w:rPr>
                <w:sz w:val="18"/>
                <w:szCs w:val="18"/>
              </w:rPr>
            </w:pPr>
            <w:r w:rsidRPr="00BF7EFE">
              <w:rPr>
                <w:sz w:val="18"/>
                <w:szCs w:val="18"/>
              </w:rPr>
              <w:t>1.4</w:t>
            </w:r>
          </w:p>
        </w:tc>
        <w:tc>
          <w:tcPr>
            <w:tcW w:w="360" w:type="pct"/>
            <w:noWrap/>
            <w:vAlign w:val="center"/>
            <w:hideMark/>
          </w:tcPr>
          <w:p w14:paraId="753BB828" w14:textId="77777777" w:rsidR="001A2047" w:rsidRPr="00BF7EFE" w:rsidRDefault="001A2047" w:rsidP="00490699">
            <w:pPr>
              <w:tabs>
                <w:tab w:val="left" w:pos="0"/>
                <w:tab w:val="left" w:pos="284"/>
              </w:tabs>
              <w:jc w:val="center"/>
              <w:rPr>
                <w:sz w:val="18"/>
                <w:szCs w:val="18"/>
              </w:rPr>
            </w:pPr>
            <w:r w:rsidRPr="00BF7EFE">
              <w:rPr>
                <w:sz w:val="18"/>
                <w:szCs w:val="18"/>
              </w:rPr>
              <w:t>1.5</w:t>
            </w:r>
          </w:p>
        </w:tc>
        <w:tc>
          <w:tcPr>
            <w:tcW w:w="445" w:type="pct"/>
            <w:noWrap/>
            <w:vAlign w:val="center"/>
            <w:hideMark/>
          </w:tcPr>
          <w:p w14:paraId="0F14BE29" w14:textId="77777777" w:rsidR="001A2047" w:rsidRPr="00BF7EFE" w:rsidRDefault="001A2047" w:rsidP="00490699">
            <w:pPr>
              <w:tabs>
                <w:tab w:val="left" w:pos="0"/>
                <w:tab w:val="left" w:pos="284"/>
              </w:tabs>
              <w:jc w:val="center"/>
              <w:rPr>
                <w:b/>
                <w:sz w:val="18"/>
                <w:szCs w:val="18"/>
              </w:rPr>
            </w:pPr>
            <w:r w:rsidRPr="00BF7EFE">
              <w:rPr>
                <w:b/>
                <w:sz w:val="18"/>
                <w:szCs w:val="18"/>
              </w:rPr>
              <w:t>1.3</w:t>
            </w:r>
          </w:p>
        </w:tc>
      </w:tr>
      <w:tr w:rsidR="00490699" w:rsidRPr="00BF7EFE" w14:paraId="24A7BCE4" w14:textId="77777777" w:rsidTr="00490699">
        <w:trPr>
          <w:trHeight w:val="276"/>
        </w:trPr>
        <w:tc>
          <w:tcPr>
            <w:tcW w:w="674" w:type="pct"/>
            <w:noWrap/>
            <w:vAlign w:val="center"/>
            <w:hideMark/>
          </w:tcPr>
          <w:p w14:paraId="27C92638" w14:textId="77777777" w:rsidR="001A2047" w:rsidRPr="00BF7EFE" w:rsidRDefault="001A2047" w:rsidP="00490699">
            <w:pPr>
              <w:tabs>
                <w:tab w:val="left" w:pos="0"/>
                <w:tab w:val="left" w:pos="284"/>
              </w:tabs>
              <w:jc w:val="center"/>
              <w:rPr>
                <w:sz w:val="18"/>
                <w:szCs w:val="18"/>
              </w:rPr>
            </w:pPr>
            <w:r w:rsidRPr="00BF7EFE">
              <w:rPr>
                <w:sz w:val="18"/>
                <w:szCs w:val="18"/>
              </w:rPr>
              <w:t>B</w:t>
            </w:r>
          </w:p>
        </w:tc>
        <w:tc>
          <w:tcPr>
            <w:tcW w:w="360" w:type="pct"/>
            <w:noWrap/>
            <w:vAlign w:val="center"/>
            <w:hideMark/>
          </w:tcPr>
          <w:p w14:paraId="6ACBF4A7" w14:textId="77777777" w:rsidR="001A2047" w:rsidRPr="00BF7EFE" w:rsidRDefault="001A2047" w:rsidP="00490699">
            <w:pPr>
              <w:tabs>
                <w:tab w:val="left" w:pos="0"/>
                <w:tab w:val="left" w:pos="284"/>
              </w:tabs>
              <w:jc w:val="center"/>
              <w:rPr>
                <w:b/>
                <w:sz w:val="18"/>
                <w:szCs w:val="18"/>
              </w:rPr>
            </w:pPr>
            <w:r w:rsidRPr="00BF7EFE">
              <w:rPr>
                <w:b/>
                <w:sz w:val="18"/>
                <w:szCs w:val="18"/>
              </w:rPr>
              <w:t>6.7</w:t>
            </w:r>
          </w:p>
        </w:tc>
        <w:tc>
          <w:tcPr>
            <w:tcW w:w="478" w:type="pct"/>
            <w:noWrap/>
            <w:vAlign w:val="center"/>
            <w:hideMark/>
          </w:tcPr>
          <w:p w14:paraId="2D75A15B" w14:textId="77777777" w:rsidR="001A2047" w:rsidRPr="00BF7EFE" w:rsidRDefault="001A2047" w:rsidP="00490699">
            <w:pPr>
              <w:tabs>
                <w:tab w:val="left" w:pos="0"/>
                <w:tab w:val="left" w:pos="284"/>
              </w:tabs>
              <w:jc w:val="center"/>
              <w:rPr>
                <w:sz w:val="18"/>
                <w:szCs w:val="18"/>
              </w:rPr>
            </w:pPr>
            <w:r w:rsidRPr="00BF7EFE">
              <w:rPr>
                <w:sz w:val="18"/>
                <w:szCs w:val="18"/>
              </w:rPr>
              <w:t>1.5</w:t>
            </w:r>
          </w:p>
        </w:tc>
        <w:tc>
          <w:tcPr>
            <w:tcW w:w="441" w:type="pct"/>
            <w:noWrap/>
            <w:vAlign w:val="center"/>
            <w:hideMark/>
          </w:tcPr>
          <w:p w14:paraId="14BBEF1C" w14:textId="77777777" w:rsidR="001A2047" w:rsidRPr="00BF7EFE" w:rsidRDefault="001A2047" w:rsidP="00490699">
            <w:pPr>
              <w:tabs>
                <w:tab w:val="left" w:pos="0"/>
                <w:tab w:val="left" w:pos="284"/>
              </w:tabs>
              <w:jc w:val="center"/>
              <w:rPr>
                <w:sz w:val="18"/>
                <w:szCs w:val="18"/>
              </w:rPr>
            </w:pPr>
            <w:r w:rsidRPr="00BF7EFE">
              <w:rPr>
                <w:sz w:val="18"/>
                <w:szCs w:val="18"/>
              </w:rPr>
              <w:t>0.5</w:t>
            </w:r>
          </w:p>
        </w:tc>
        <w:tc>
          <w:tcPr>
            <w:tcW w:w="371" w:type="pct"/>
            <w:noWrap/>
            <w:vAlign w:val="center"/>
            <w:hideMark/>
          </w:tcPr>
          <w:p w14:paraId="08D0D0DA" w14:textId="77777777" w:rsidR="001A2047" w:rsidRPr="00BF7EFE" w:rsidRDefault="001A2047" w:rsidP="00490699">
            <w:pPr>
              <w:tabs>
                <w:tab w:val="left" w:pos="0"/>
                <w:tab w:val="left" w:pos="284"/>
              </w:tabs>
              <w:jc w:val="center"/>
              <w:rPr>
                <w:sz w:val="18"/>
                <w:szCs w:val="18"/>
              </w:rPr>
            </w:pPr>
            <w:r w:rsidRPr="00BF7EFE">
              <w:rPr>
                <w:sz w:val="18"/>
                <w:szCs w:val="18"/>
              </w:rPr>
              <w:t>1.5</w:t>
            </w:r>
          </w:p>
        </w:tc>
        <w:tc>
          <w:tcPr>
            <w:tcW w:w="360" w:type="pct"/>
            <w:noWrap/>
            <w:vAlign w:val="center"/>
            <w:hideMark/>
          </w:tcPr>
          <w:p w14:paraId="4DE90034" w14:textId="77777777" w:rsidR="001A2047" w:rsidRPr="00BF7EFE" w:rsidRDefault="001A2047" w:rsidP="00490699">
            <w:pPr>
              <w:tabs>
                <w:tab w:val="left" w:pos="0"/>
                <w:tab w:val="left" w:pos="284"/>
              </w:tabs>
              <w:jc w:val="center"/>
              <w:rPr>
                <w:sz w:val="18"/>
                <w:szCs w:val="18"/>
              </w:rPr>
            </w:pPr>
            <w:r w:rsidRPr="00BF7EFE">
              <w:rPr>
                <w:sz w:val="18"/>
                <w:szCs w:val="18"/>
              </w:rPr>
              <w:t>1.6</w:t>
            </w:r>
          </w:p>
        </w:tc>
        <w:tc>
          <w:tcPr>
            <w:tcW w:w="433" w:type="pct"/>
            <w:noWrap/>
            <w:vAlign w:val="center"/>
            <w:hideMark/>
          </w:tcPr>
          <w:p w14:paraId="7EB9AFE4" w14:textId="77777777" w:rsidR="001A2047" w:rsidRPr="00BF7EFE" w:rsidRDefault="001A2047" w:rsidP="00490699">
            <w:pPr>
              <w:tabs>
                <w:tab w:val="left" w:pos="0"/>
                <w:tab w:val="left" w:pos="284"/>
              </w:tabs>
              <w:jc w:val="center"/>
              <w:rPr>
                <w:b/>
                <w:sz w:val="18"/>
                <w:szCs w:val="18"/>
              </w:rPr>
            </w:pPr>
            <w:r w:rsidRPr="00BF7EFE">
              <w:rPr>
                <w:b/>
                <w:sz w:val="18"/>
                <w:szCs w:val="18"/>
              </w:rPr>
              <w:t>8.7</w:t>
            </w:r>
          </w:p>
        </w:tc>
        <w:tc>
          <w:tcPr>
            <w:tcW w:w="360" w:type="pct"/>
            <w:noWrap/>
            <w:vAlign w:val="center"/>
            <w:hideMark/>
          </w:tcPr>
          <w:p w14:paraId="349DB856" w14:textId="77777777" w:rsidR="001A2047" w:rsidRPr="00BF7EFE" w:rsidRDefault="001A2047" w:rsidP="00490699">
            <w:pPr>
              <w:tabs>
                <w:tab w:val="left" w:pos="0"/>
                <w:tab w:val="left" w:pos="284"/>
              </w:tabs>
              <w:jc w:val="center"/>
              <w:rPr>
                <w:sz w:val="18"/>
                <w:szCs w:val="18"/>
              </w:rPr>
            </w:pPr>
            <w:r w:rsidRPr="00BF7EFE">
              <w:rPr>
                <w:sz w:val="18"/>
                <w:szCs w:val="18"/>
              </w:rPr>
              <w:t>1.8</w:t>
            </w:r>
          </w:p>
        </w:tc>
        <w:tc>
          <w:tcPr>
            <w:tcW w:w="360" w:type="pct"/>
            <w:noWrap/>
            <w:vAlign w:val="center"/>
            <w:hideMark/>
          </w:tcPr>
          <w:p w14:paraId="21B5947C" w14:textId="77777777" w:rsidR="001A2047" w:rsidRPr="00BF7EFE" w:rsidRDefault="001A2047" w:rsidP="00490699">
            <w:pPr>
              <w:tabs>
                <w:tab w:val="left" w:pos="0"/>
                <w:tab w:val="left" w:pos="284"/>
              </w:tabs>
              <w:jc w:val="center"/>
              <w:rPr>
                <w:sz w:val="18"/>
                <w:szCs w:val="18"/>
              </w:rPr>
            </w:pPr>
            <w:r w:rsidRPr="00BF7EFE">
              <w:rPr>
                <w:sz w:val="18"/>
                <w:szCs w:val="18"/>
              </w:rPr>
              <w:t>0.4</w:t>
            </w:r>
          </w:p>
        </w:tc>
        <w:tc>
          <w:tcPr>
            <w:tcW w:w="360" w:type="pct"/>
            <w:noWrap/>
            <w:vAlign w:val="center"/>
            <w:hideMark/>
          </w:tcPr>
          <w:p w14:paraId="4E0E1956" w14:textId="77777777" w:rsidR="001A2047" w:rsidRPr="00BF7EFE" w:rsidRDefault="001A2047" w:rsidP="00490699">
            <w:pPr>
              <w:tabs>
                <w:tab w:val="left" w:pos="0"/>
                <w:tab w:val="left" w:pos="284"/>
              </w:tabs>
              <w:jc w:val="center"/>
              <w:rPr>
                <w:sz w:val="18"/>
                <w:szCs w:val="18"/>
              </w:rPr>
            </w:pPr>
            <w:r w:rsidRPr="00BF7EFE">
              <w:rPr>
                <w:sz w:val="18"/>
                <w:szCs w:val="18"/>
              </w:rPr>
              <w:t>1.8</w:t>
            </w:r>
          </w:p>
        </w:tc>
        <w:tc>
          <w:tcPr>
            <w:tcW w:w="360" w:type="pct"/>
            <w:noWrap/>
            <w:vAlign w:val="center"/>
            <w:hideMark/>
          </w:tcPr>
          <w:p w14:paraId="0DEECC3D" w14:textId="77777777" w:rsidR="001A2047" w:rsidRPr="00BF7EFE" w:rsidRDefault="001A2047" w:rsidP="00490699">
            <w:pPr>
              <w:tabs>
                <w:tab w:val="left" w:pos="0"/>
                <w:tab w:val="left" w:pos="284"/>
              </w:tabs>
              <w:jc w:val="center"/>
              <w:rPr>
                <w:sz w:val="18"/>
                <w:szCs w:val="18"/>
              </w:rPr>
            </w:pPr>
            <w:r w:rsidRPr="00BF7EFE">
              <w:rPr>
                <w:sz w:val="18"/>
                <w:szCs w:val="18"/>
              </w:rPr>
              <w:t>1.8</w:t>
            </w:r>
          </w:p>
        </w:tc>
        <w:tc>
          <w:tcPr>
            <w:tcW w:w="445" w:type="pct"/>
            <w:noWrap/>
            <w:vAlign w:val="center"/>
            <w:hideMark/>
          </w:tcPr>
          <w:p w14:paraId="1D1E0B64" w14:textId="77777777" w:rsidR="001A2047" w:rsidRPr="00BF7EFE" w:rsidRDefault="001A2047" w:rsidP="00490699">
            <w:pPr>
              <w:tabs>
                <w:tab w:val="left" w:pos="0"/>
                <w:tab w:val="left" w:pos="284"/>
              </w:tabs>
              <w:jc w:val="center"/>
              <w:rPr>
                <w:b/>
                <w:sz w:val="18"/>
                <w:szCs w:val="18"/>
              </w:rPr>
            </w:pPr>
            <w:r w:rsidRPr="00BF7EFE">
              <w:rPr>
                <w:b/>
                <w:sz w:val="18"/>
                <w:szCs w:val="18"/>
              </w:rPr>
              <w:t>1.3</w:t>
            </w:r>
          </w:p>
        </w:tc>
      </w:tr>
      <w:tr w:rsidR="00490699" w:rsidRPr="00BF7EFE" w14:paraId="5BF47479" w14:textId="77777777" w:rsidTr="00490699">
        <w:trPr>
          <w:trHeight w:val="276"/>
        </w:trPr>
        <w:tc>
          <w:tcPr>
            <w:tcW w:w="674" w:type="pct"/>
            <w:noWrap/>
            <w:vAlign w:val="center"/>
            <w:hideMark/>
          </w:tcPr>
          <w:p w14:paraId="52064E32" w14:textId="77777777" w:rsidR="001A2047" w:rsidRPr="00BF7EFE" w:rsidRDefault="001A2047" w:rsidP="00490699">
            <w:pPr>
              <w:tabs>
                <w:tab w:val="left" w:pos="0"/>
                <w:tab w:val="left" w:pos="284"/>
              </w:tabs>
              <w:jc w:val="center"/>
              <w:rPr>
                <w:sz w:val="18"/>
                <w:szCs w:val="18"/>
              </w:rPr>
            </w:pPr>
            <w:r w:rsidRPr="00BF7EFE">
              <w:rPr>
                <w:sz w:val="18"/>
                <w:szCs w:val="18"/>
              </w:rPr>
              <w:t>C</w:t>
            </w:r>
          </w:p>
        </w:tc>
        <w:tc>
          <w:tcPr>
            <w:tcW w:w="360" w:type="pct"/>
            <w:noWrap/>
            <w:vAlign w:val="center"/>
            <w:hideMark/>
          </w:tcPr>
          <w:p w14:paraId="56F2A60F" w14:textId="77777777" w:rsidR="001A2047" w:rsidRPr="00BF7EFE" w:rsidRDefault="001A2047" w:rsidP="00490699">
            <w:pPr>
              <w:tabs>
                <w:tab w:val="left" w:pos="0"/>
                <w:tab w:val="left" w:pos="284"/>
              </w:tabs>
              <w:jc w:val="center"/>
              <w:rPr>
                <w:b/>
                <w:sz w:val="18"/>
                <w:szCs w:val="18"/>
              </w:rPr>
            </w:pPr>
            <w:r w:rsidRPr="00BF7EFE">
              <w:rPr>
                <w:b/>
                <w:sz w:val="18"/>
                <w:szCs w:val="18"/>
              </w:rPr>
              <w:t>8.0</w:t>
            </w:r>
          </w:p>
        </w:tc>
        <w:tc>
          <w:tcPr>
            <w:tcW w:w="478" w:type="pct"/>
            <w:noWrap/>
            <w:vAlign w:val="center"/>
            <w:hideMark/>
          </w:tcPr>
          <w:p w14:paraId="35D97BBF" w14:textId="77777777" w:rsidR="001A2047" w:rsidRPr="00BF7EFE" w:rsidRDefault="001A2047" w:rsidP="00490699">
            <w:pPr>
              <w:tabs>
                <w:tab w:val="left" w:pos="0"/>
                <w:tab w:val="left" w:pos="284"/>
              </w:tabs>
              <w:jc w:val="center"/>
              <w:rPr>
                <w:sz w:val="18"/>
                <w:szCs w:val="18"/>
              </w:rPr>
            </w:pPr>
            <w:r w:rsidRPr="00BF7EFE">
              <w:rPr>
                <w:sz w:val="18"/>
                <w:szCs w:val="18"/>
              </w:rPr>
              <w:t>1.2</w:t>
            </w:r>
          </w:p>
        </w:tc>
        <w:tc>
          <w:tcPr>
            <w:tcW w:w="441" w:type="pct"/>
            <w:noWrap/>
            <w:vAlign w:val="center"/>
            <w:hideMark/>
          </w:tcPr>
          <w:p w14:paraId="736D103F" w14:textId="77777777" w:rsidR="001A2047" w:rsidRPr="00BF7EFE" w:rsidRDefault="001A2047" w:rsidP="00490699">
            <w:pPr>
              <w:tabs>
                <w:tab w:val="left" w:pos="0"/>
                <w:tab w:val="left" w:pos="284"/>
              </w:tabs>
              <w:jc w:val="center"/>
              <w:rPr>
                <w:sz w:val="18"/>
                <w:szCs w:val="18"/>
              </w:rPr>
            </w:pPr>
            <w:r w:rsidRPr="00BF7EFE">
              <w:rPr>
                <w:sz w:val="18"/>
                <w:szCs w:val="18"/>
              </w:rPr>
              <w:t>0.7</w:t>
            </w:r>
          </w:p>
        </w:tc>
        <w:tc>
          <w:tcPr>
            <w:tcW w:w="371" w:type="pct"/>
            <w:noWrap/>
            <w:vAlign w:val="center"/>
            <w:hideMark/>
          </w:tcPr>
          <w:p w14:paraId="3A153421" w14:textId="77777777" w:rsidR="001A2047" w:rsidRPr="00BF7EFE" w:rsidRDefault="001A2047" w:rsidP="00490699">
            <w:pPr>
              <w:tabs>
                <w:tab w:val="left" w:pos="0"/>
                <w:tab w:val="left" w:pos="284"/>
              </w:tabs>
              <w:jc w:val="center"/>
              <w:rPr>
                <w:sz w:val="18"/>
                <w:szCs w:val="18"/>
              </w:rPr>
            </w:pPr>
            <w:r w:rsidRPr="00BF7EFE">
              <w:rPr>
                <w:sz w:val="18"/>
                <w:szCs w:val="18"/>
              </w:rPr>
              <w:t>1.1</w:t>
            </w:r>
          </w:p>
        </w:tc>
        <w:tc>
          <w:tcPr>
            <w:tcW w:w="360" w:type="pct"/>
            <w:noWrap/>
            <w:vAlign w:val="center"/>
            <w:hideMark/>
          </w:tcPr>
          <w:p w14:paraId="5A7D978D" w14:textId="77777777" w:rsidR="001A2047" w:rsidRPr="00BF7EFE" w:rsidRDefault="001A2047" w:rsidP="00490699">
            <w:pPr>
              <w:tabs>
                <w:tab w:val="left" w:pos="0"/>
                <w:tab w:val="left" w:pos="284"/>
              </w:tabs>
              <w:jc w:val="center"/>
              <w:rPr>
                <w:sz w:val="18"/>
                <w:szCs w:val="18"/>
              </w:rPr>
            </w:pPr>
            <w:r w:rsidRPr="00BF7EFE">
              <w:rPr>
                <w:sz w:val="18"/>
                <w:szCs w:val="18"/>
              </w:rPr>
              <w:t>1.3</w:t>
            </w:r>
          </w:p>
        </w:tc>
        <w:tc>
          <w:tcPr>
            <w:tcW w:w="433" w:type="pct"/>
            <w:noWrap/>
            <w:vAlign w:val="center"/>
            <w:hideMark/>
          </w:tcPr>
          <w:p w14:paraId="1F2BD397" w14:textId="77777777" w:rsidR="001A2047" w:rsidRPr="00BF7EFE" w:rsidRDefault="001A2047" w:rsidP="00490699">
            <w:pPr>
              <w:tabs>
                <w:tab w:val="left" w:pos="0"/>
                <w:tab w:val="left" w:pos="284"/>
              </w:tabs>
              <w:jc w:val="center"/>
              <w:rPr>
                <w:b/>
                <w:sz w:val="18"/>
                <w:szCs w:val="18"/>
              </w:rPr>
            </w:pPr>
            <w:r w:rsidRPr="00BF7EFE">
              <w:rPr>
                <w:b/>
                <w:sz w:val="18"/>
                <w:szCs w:val="18"/>
              </w:rPr>
              <w:t>9.6</w:t>
            </w:r>
          </w:p>
        </w:tc>
        <w:tc>
          <w:tcPr>
            <w:tcW w:w="360" w:type="pct"/>
            <w:noWrap/>
            <w:vAlign w:val="center"/>
            <w:hideMark/>
          </w:tcPr>
          <w:p w14:paraId="6F6119C0" w14:textId="77777777" w:rsidR="001A2047" w:rsidRPr="00BF7EFE" w:rsidRDefault="001A2047" w:rsidP="00490699">
            <w:pPr>
              <w:tabs>
                <w:tab w:val="left" w:pos="0"/>
                <w:tab w:val="left" w:pos="284"/>
              </w:tabs>
              <w:jc w:val="center"/>
              <w:rPr>
                <w:sz w:val="18"/>
                <w:szCs w:val="18"/>
              </w:rPr>
            </w:pPr>
            <w:r w:rsidRPr="00BF7EFE">
              <w:rPr>
                <w:sz w:val="18"/>
                <w:szCs w:val="18"/>
              </w:rPr>
              <w:t>1.7</w:t>
            </w:r>
          </w:p>
        </w:tc>
        <w:tc>
          <w:tcPr>
            <w:tcW w:w="360" w:type="pct"/>
            <w:noWrap/>
            <w:vAlign w:val="center"/>
            <w:hideMark/>
          </w:tcPr>
          <w:p w14:paraId="7B25C90B" w14:textId="77777777" w:rsidR="001A2047" w:rsidRPr="00BF7EFE" w:rsidRDefault="001A2047" w:rsidP="00490699">
            <w:pPr>
              <w:tabs>
                <w:tab w:val="left" w:pos="0"/>
                <w:tab w:val="left" w:pos="284"/>
              </w:tabs>
              <w:jc w:val="center"/>
              <w:rPr>
                <w:sz w:val="18"/>
                <w:szCs w:val="18"/>
              </w:rPr>
            </w:pPr>
            <w:r w:rsidRPr="00BF7EFE">
              <w:rPr>
                <w:sz w:val="18"/>
                <w:szCs w:val="18"/>
              </w:rPr>
              <w:t>0.4</w:t>
            </w:r>
          </w:p>
        </w:tc>
        <w:tc>
          <w:tcPr>
            <w:tcW w:w="360" w:type="pct"/>
            <w:noWrap/>
            <w:vAlign w:val="center"/>
            <w:hideMark/>
          </w:tcPr>
          <w:p w14:paraId="739E9338" w14:textId="77777777" w:rsidR="001A2047" w:rsidRPr="00BF7EFE" w:rsidRDefault="001A2047" w:rsidP="00490699">
            <w:pPr>
              <w:tabs>
                <w:tab w:val="left" w:pos="0"/>
                <w:tab w:val="left" w:pos="284"/>
              </w:tabs>
              <w:jc w:val="center"/>
              <w:rPr>
                <w:sz w:val="18"/>
                <w:szCs w:val="18"/>
              </w:rPr>
            </w:pPr>
            <w:r w:rsidRPr="00BF7EFE">
              <w:rPr>
                <w:sz w:val="18"/>
                <w:szCs w:val="18"/>
              </w:rPr>
              <w:t>1.7</w:t>
            </w:r>
          </w:p>
        </w:tc>
        <w:tc>
          <w:tcPr>
            <w:tcW w:w="360" w:type="pct"/>
            <w:noWrap/>
            <w:vAlign w:val="center"/>
            <w:hideMark/>
          </w:tcPr>
          <w:p w14:paraId="2582BEA9" w14:textId="77777777" w:rsidR="001A2047" w:rsidRPr="00BF7EFE" w:rsidRDefault="001A2047" w:rsidP="00490699">
            <w:pPr>
              <w:tabs>
                <w:tab w:val="left" w:pos="0"/>
                <w:tab w:val="left" w:pos="284"/>
              </w:tabs>
              <w:jc w:val="center"/>
              <w:rPr>
                <w:sz w:val="18"/>
                <w:szCs w:val="18"/>
              </w:rPr>
            </w:pPr>
            <w:r w:rsidRPr="00BF7EFE">
              <w:rPr>
                <w:sz w:val="18"/>
                <w:szCs w:val="18"/>
              </w:rPr>
              <w:t>1.7</w:t>
            </w:r>
          </w:p>
        </w:tc>
        <w:tc>
          <w:tcPr>
            <w:tcW w:w="445" w:type="pct"/>
            <w:noWrap/>
            <w:vAlign w:val="center"/>
            <w:hideMark/>
          </w:tcPr>
          <w:p w14:paraId="23D921DA" w14:textId="77777777" w:rsidR="001A2047" w:rsidRPr="00BF7EFE" w:rsidRDefault="001A2047" w:rsidP="00490699">
            <w:pPr>
              <w:tabs>
                <w:tab w:val="left" w:pos="0"/>
                <w:tab w:val="left" w:pos="284"/>
              </w:tabs>
              <w:jc w:val="center"/>
              <w:rPr>
                <w:b/>
                <w:sz w:val="18"/>
                <w:szCs w:val="18"/>
              </w:rPr>
            </w:pPr>
            <w:r w:rsidRPr="00BF7EFE">
              <w:rPr>
                <w:b/>
                <w:sz w:val="18"/>
                <w:szCs w:val="18"/>
              </w:rPr>
              <w:t>1.2</w:t>
            </w:r>
          </w:p>
        </w:tc>
      </w:tr>
      <w:tr w:rsidR="00B939EA" w:rsidRPr="00BF7EFE" w14:paraId="38789011" w14:textId="77777777" w:rsidTr="00EE53FC">
        <w:trPr>
          <w:trHeight w:val="276"/>
        </w:trPr>
        <w:tc>
          <w:tcPr>
            <w:tcW w:w="674" w:type="pct"/>
            <w:noWrap/>
            <w:vAlign w:val="center"/>
            <w:hideMark/>
          </w:tcPr>
          <w:p w14:paraId="4C251C59" w14:textId="77777777" w:rsidR="00B939EA" w:rsidRPr="00BF7EFE" w:rsidRDefault="00B939EA" w:rsidP="00B939EA">
            <w:pPr>
              <w:tabs>
                <w:tab w:val="left" w:pos="0"/>
                <w:tab w:val="left" w:pos="284"/>
              </w:tabs>
              <w:jc w:val="center"/>
              <w:rPr>
                <w:sz w:val="18"/>
                <w:szCs w:val="18"/>
              </w:rPr>
            </w:pPr>
            <w:r w:rsidRPr="00BF7EFE">
              <w:rPr>
                <w:sz w:val="18"/>
                <w:szCs w:val="18"/>
              </w:rPr>
              <w:t>D</w:t>
            </w:r>
          </w:p>
        </w:tc>
        <w:tc>
          <w:tcPr>
            <w:tcW w:w="360" w:type="pct"/>
            <w:noWrap/>
            <w:vAlign w:val="center"/>
            <w:hideMark/>
          </w:tcPr>
          <w:p w14:paraId="46BD6CBB" w14:textId="77777777" w:rsidR="00B939EA" w:rsidRPr="00BF7EFE" w:rsidRDefault="00B939EA" w:rsidP="00B939EA">
            <w:pPr>
              <w:tabs>
                <w:tab w:val="left" w:pos="0"/>
                <w:tab w:val="left" w:pos="284"/>
              </w:tabs>
              <w:jc w:val="center"/>
              <w:rPr>
                <w:b/>
                <w:sz w:val="18"/>
                <w:szCs w:val="18"/>
              </w:rPr>
            </w:pPr>
            <w:r w:rsidRPr="00BF7EFE">
              <w:rPr>
                <w:b/>
                <w:sz w:val="18"/>
                <w:szCs w:val="18"/>
              </w:rPr>
              <w:t>6.0</w:t>
            </w:r>
          </w:p>
        </w:tc>
        <w:tc>
          <w:tcPr>
            <w:tcW w:w="478" w:type="pct"/>
            <w:noWrap/>
            <w:vAlign w:val="center"/>
            <w:hideMark/>
          </w:tcPr>
          <w:p w14:paraId="6C011913" w14:textId="77777777" w:rsidR="00B939EA" w:rsidRPr="00BF7EFE" w:rsidRDefault="00B939EA" w:rsidP="00B939EA">
            <w:pPr>
              <w:tabs>
                <w:tab w:val="left" w:pos="0"/>
                <w:tab w:val="left" w:pos="284"/>
              </w:tabs>
              <w:jc w:val="center"/>
              <w:rPr>
                <w:sz w:val="18"/>
                <w:szCs w:val="18"/>
              </w:rPr>
            </w:pPr>
            <w:r w:rsidRPr="00BF7EFE">
              <w:rPr>
                <w:sz w:val="18"/>
                <w:szCs w:val="18"/>
              </w:rPr>
              <w:t>1.1</w:t>
            </w:r>
          </w:p>
        </w:tc>
        <w:tc>
          <w:tcPr>
            <w:tcW w:w="441" w:type="pct"/>
            <w:noWrap/>
            <w:vAlign w:val="center"/>
            <w:hideMark/>
          </w:tcPr>
          <w:p w14:paraId="012BD143" w14:textId="77777777" w:rsidR="00B939EA" w:rsidRPr="00BF7EFE" w:rsidRDefault="00B939EA" w:rsidP="00B939EA">
            <w:pPr>
              <w:tabs>
                <w:tab w:val="left" w:pos="0"/>
                <w:tab w:val="left" w:pos="284"/>
              </w:tabs>
              <w:jc w:val="center"/>
              <w:rPr>
                <w:sz w:val="18"/>
                <w:szCs w:val="18"/>
              </w:rPr>
            </w:pPr>
            <w:r w:rsidRPr="00BF7EFE">
              <w:rPr>
                <w:sz w:val="18"/>
                <w:szCs w:val="18"/>
              </w:rPr>
              <w:t>0.4</w:t>
            </w:r>
          </w:p>
        </w:tc>
        <w:tc>
          <w:tcPr>
            <w:tcW w:w="371" w:type="pct"/>
            <w:noWrap/>
            <w:vAlign w:val="center"/>
            <w:hideMark/>
          </w:tcPr>
          <w:p w14:paraId="0907A56D" w14:textId="77777777" w:rsidR="00B939EA" w:rsidRPr="00BF7EFE" w:rsidRDefault="00B939EA" w:rsidP="00B939EA">
            <w:pPr>
              <w:tabs>
                <w:tab w:val="left" w:pos="0"/>
                <w:tab w:val="left" w:pos="284"/>
              </w:tabs>
              <w:jc w:val="center"/>
              <w:rPr>
                <w:sz w:val="18"/>
                <w:szCs w:val="18"/>
              </w:rPr>
            </w:pPr>
            <w:r w:rsidRPr="00BF7EFE">
              <w:rPr>
                <w:sz w:val="18"/>
                <w:szCs w:val="18"/>
              </w:rPr>
              <w:t>1.1</w:t>
            </w:r>
          </w:p>
        </w:tc>
        <w:tc>
          <w:tcPr>
            <w:tcW w:w="360" w:type="pct"/>
            <w:noWrap/>
            <w:vAlign w:val="center"/>
            <w:hideMark/>
          </w:tcPr>
          <w:p w14:paraId="0561EEEA" w14:textId="77777777" w:rsidR="00B939EA" w:rsidRPr="00BF7EFE" w:rsidRDefault="00B939EA" w:rsidP="00B939EA">
            <w:pPr>
              <w:tabs>
                <w:tab w:val="left" w:pos="0"/>
                <w:tab w:val="left" w:pos="284"/>
              </w:tabs>
              <w:jc w:val="center"/>
              <w:rPr>
                <w:sz w:val="18"/>
                <w:szCs w:val="18"/>
              </w:rPr>
            </w:pPr>
            <w:r w:rsidRPr="00BF7EFE">
              <w:rPr>
                <w:sz w:val="18"/>
                <w:szCs w:val="18"/>
              </w:rPr>
              <w:t>1.2</w:t>
            </w:r>
          </w:p>
        </w:tc>
        <w:tc>
          <w:tcPr>
            <w:tcW w:w="433" w:type="pct"/>
            <w:noWrap/>
          </w:tcPr>
          <w:p w14:paraId="19173B59" w14:textId="77777777" w:rsidR="00B939EA" w:rsidRPr="00BF7EFE" w:rsidRDefault="00EE53FC" w:rsidP="00B939EA">
            <w:pPr>
              <w:tabs>
                <w:tab w:val="left" w:pos="0"/>
                <w:tab w:val="left" w:pos="284"/>
              </w:tabs>
              <w:jc w:val="center"/>
              <w:rPr>
                <w:color w:val="000000" w:themeColor="text1"/>
                <w:sz w:val="18"/>
                <w:szCs w:val="18"/>
              </w:rPr>
            </w:pPr>
            <w:r w:rsidRPr="00BF7EFE">
              <w:rPr>
                <w:color w:val="000000" w:themeColor="text1"/>
                <w:sz w:val="18"/>
                <w:szCs w:val="18"/>
              </w:rPr>
              <w:t>/</w:t>
            </w:r>
          </w:p>
        </w:tc>
        <w:tc>
          <w:tcPr>
            <w:tcW w:w="360" w:type="pct"/>
            <w:noWrap/>
          </w:tcPr>
          <w:p w14:paraId="2B4C873C" w14:textId="77777777" w:rsidR="00B939EA" w:rsidRPr="00BF7EFE" w:rsidRDefault="00EE53FC" w:rsidP="00B939EA">
            <w:pPr>
              <w:tabs>
                <w:tab w:val="left" w:pos="0"/>
                <w:tab w:val="left" w:pos="284"/>
              </w:tabs>
              <w:jc w:val="center"/>
              <w:rPr>
                <w:color w:val="000000" w:themeColor="text1"/>
                <w:sz w:val="18"/>
                <w:szCs w:val="18"/>
              </w:rPr>
            </w:pPr>
            <w:r w:rsidRPr="00BF7EFE">
              <w:rPr>
                <w:color w:val="000000" w:themeColor="text1"/>
                <w:sz w:val="18"/>
                <w:szCs w:val="18"/>
              </w:rPr>
              <w:t>/</w:t>
            </w:r>
          </w:p>
        </w:tc>
        <w:tc>
          <w:tcPr>
            <w:tcW w:w="360" w:type="pct"/>
            <w:noWrap/>
          </w:tcPr>
          <w:p w14:paraId="31ECC5FA" w14:textId="77777777" w:rsidR="00B939EA" w:rsidRPr="00BF7EFE" w:rsidRDefault="00EE53FC" w:rsidP="00B939EA">
            <w:pPr>
              <w:tabs>
                <w:tab w:val="left" w:pos="0"/>
                <w:tab w:val="left" w:pos="284"/>
              </w:tabs>
              <w:jc w:val="center"/>
              <w:rPr>
                <w:color w:val="000000" w:themeColor="text1"/>
                <w:sz w:val="18"/>
                <w:szCs w:val="18"/>
              </w:rPr>
            </w:pPr>
            <w:r w:rsidRPr="00BF7EFE">
              <w:rPr>
                <w:color w:val="000000" w:themeColor="text1"/>
                <w:sz w:val="18"/>
                <w:szCs w:val="18"/>
              </w:rPr>
              <w:t>/</w:t>
            </w:r>
          </w:p>
        </w:tc>
        <w:tc>
          <w:tcPr>
            <w:tcW w:w="360" w:type="pct"/>
            <w:noWrap/>
          </w:tcPr>
          <w:p w14:paraId="6373DA5A" w14:textId="77777777" w:rsidR="00B939EA" w:rsidRPr="00BF7EFE" w:rsidRDefault="00EE53FC" w:rsidP="00B939EA">
            <w:pPr>
              <w:tabs>
                <w:tab w:val="left" w:pos="0"/>
                <w:tab w:val="left" w:pos="284"/>
              </w:tabs>
              <w:jc w:val="center"/>
              <w:rPr>
                <w:color w:val="000000" w:themeColor="text1"/>
                <w:sz w:val="18"/>
                <w:szCs w:val="18"/>
              </w:rPr>
            </w:pPr>
            <w:r w:rsidRPr="00BF7EFE">
              <w:rPr>
                <w:color w:val="000000" w:themeColor="text1"/>
                <w:sz w:val="18"/>
                <w:szCs w:val="18"/>
              </w:rPr>
              <w:t>/</w:t>
            </w:r>
          </w:p>
        </w:tc>
        <w:tc>
          <w:tcPr>
            <w:tcW w:w="360" w:type="pct"/>
            <w:noWrap/>
          </w:tcPr>
          <w:p w14:paraId="6E8C9EAC" w14:textId="77777777" w:rsidR="00B939EA" w:rsidRPr="00BF7EFE" w:rsidRDefault="00EE53FC" w:rsidP="00B939EA">
            <w:pPr>
              <w:tabs>
                <w:tab w:val="left" w:pos="0"/>
                <w:tab w:val="left" w:pos="284"/>
              </w:tabs>
              <w:jc w:val="center"/>
              <w:rPr>
                <w:color w:val="000000" w:themeColor="text1"/>
                <w:sz w:val="18"/>
                <w:szCs w:val="18"/>
              </w:rPr>
            </w:pPr>
            <w:r w:rsidRPr="00BF7EFE">
              <w:rPr>
                <w:color w:val="000000" w:themeColor="text1"/>
                <w:sz w:val="18"/>
                <w:szCs w:val="18"/>
              </w:rPr>
              <w:t>/</w:t>
            </w:r>
          </w:p>
        </w:tc>
        <w:tc>
          <w:tcPr>
            <w:tcW w:w="445" w:type="pct"/>
            <w:noWrap/>
          </w:tcPr>
          <w:p w14:paraId="23B02B44" w14:textId="77777777" w:rsidR="00B939EA" w:rsidRPr="00BF7EFE" w:rsidRDefault="00EE53FC" w:rsidP="00B939EA">
            <w:pPr>
              <w:tabs>
                <w:tab w:val="left" w:pos="0"/>
                <w:tab w:val="left" w:pos="284"/>
              </w:tabs>
              <w:jc w:val="center"/>
              <w:rPr>
                <w:color w:val="000000" w:themeColor="text1"/>
                <w:sz w:val="18"/>
                <w:szCs w:val="18"/>
              </w:rPr>
            </w:pPr>
            <w:r w:rsidRPr="00BF7EFE">
              <w:rPr>
                <w:color w:val="000000" w:themeColor="text1"/>
                <w:sz w:val="18"/>
                <w:szCs w:val="18"/>
              </w:rPr>
              <w:t>/</w:t>
            </w:r>
          </w:p>
        </w:tc>
      </w:tr>
    </w:tbl>
    <w:p w14:paraId="043BB725" w14:textId="77777777" w:rsidR="00DD6157" w:rsidRPr="00BF7EFE" w:rsidRDefault="00DD6157" w:rsidP="00C5529B">
      <w:pPr>
        <w:tabs>
          <w:tab w:val="left" w:pos="0"/>
          <w:tab w:val="left" w:pos="284"/>
        </w:tabs>
      </w:pPr>
    </w:p>
    <w:p w14:paraId="01EDA730" w14:textId="0ED901AA" w:rsidR="00BA080A" w:rsidRPr="00BF7EFE" w:rsidRDefault="00BA080A" w:rsidP="00BA080A">
      <w:pPr>
        <w:tabs>
          <w:tab w:val="left" w:pos="0"/>
          <w:tab w:val="left" w:pos="284"/>
        </w:tabs>
        <w:jc w:val="center"/>
      </w:pPr>
      <w:r w:rsidRPr="00BF7EFE">
        <w:rPr>
          <w:rFonts w:eastAsia="等线"/>
          <w:b/>
          <w:szCs w:val="21"/>
        </w:rPr>
        <w:t>表</w:t>
      </w:r>
      <w:r w:rsidR="004638FA" w:rsidRPr="00BF7EFE">
        <w:rPr>
          <w:rFonts w:eastAsia="等线"/>
          <w:b/>
          <w:szCs w:val="21"/>
        </w:rPr>
        <w:t>20</w:t>
      </w:r>
      <w:r w:rsidR="00B50AC7">
        <w:rPr>
          <w:rFonts w:eastAsia="等线"/>
          <w:b/>
          <w:szCs w:val="21"/>
        </w:rPr>
        <w:t>:</w:t>
      </w:r>
      <w:r w:rsidRPr="00BF7EFE">
        <w:rPr>
          <w:rFonts w:eastAsia="等线"/>
          <w:b/>
          <w:szCs w:val="21"/>
        </w:rPr>
        <w:t xml:space="preserve"> </w:t>
      </w:r>
      <w:r w:rsidR="00693AFE" w:rsidRPr="00BF7EFE">
        <w:rPr>
          <w:rFonts w:eastAsia="等线"/>
          <w:b/>
          <w:szCs w:val="21"/>
        </w:rPr>
        <w:t>A</w:t>
      </w:r>
      <w:r w:rsidRPr="00BF7EFE">
        <w:rPr>
          <w:rFonts w:eastAsia="等线"/>
          <w:b/>
          <w:szCs w:val="21"/>
        </w:rPr>
        <w:t>-</w:t>
      </w:r>
      <w:r w:rsidR="004F695A" w:rsidRPr="00BF7EFE">
        <w:rPr>
          <w:rFonts w:eastAsia="等线"/>
          <w:b/>
          <w:szCs w:val="21"/>
        </w:rPr>
        <w:t>U</w:t>
      </w:r>
      <w:r w:rsidRPr="00BF7EFE">
        <w:rPr>
          <w:rFonts w:eastAsia="等线"/>
          <w:b/>
          <w:szCs w:val="21"/>
        </w:rPr>
        <w:t>HPC</w:t>
      </w:r>
      <w:r w:rsidR="00693AFE" w:rsidRPr="00BF7EFE">
        <w:rPr>
          <w:rFonts w:eastAsia="等线"/>
          <w:b/>
          <w:szCs w:val="21"/>
        </w:rPr>
        <w:t>弹性极限</w:t>
      </w:r>
      <w:r w:rsidRPr="00BF7EFE">
        <w:rPr>
          <w:rFonts w:eastAsia="等线"/>
          <w:b/>
          <w:szCs w:val="21"/>
        </w:rPr>
        <w:t>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3D2303" w:rsidRPr="00BF7EFE" w14:paraId="202FAA65" w14:textId="77777777" w:rsidTr="003D2303">
        <w:trPr>
          <w:trHeight w:val="276"/>
        </w:trPr>
        <w:tc>
          <w:tcPr>
            <w:tcW w:w="830" w:type="pct"/>
            <w:noWrap/>
            <w:vAlign w:val="center"/>
            <w:hideMark/>
          </w:tcPr>
          <w:p w14:paraId="15339E61" w14:textId="77777777" w:rsidR="003D2303" w:rsidRPr="00BF7EFE" w:rsidRDefault="003D2303" w:rsidP="0089508C">
            <w:pPr>
              <w:tabs>
                <w:tab w:val="left" w:pos="0"/>
                <w:tab w:val="left" w:pos="284"/>
              </w:tabs>
              <w:jc w:val="center"/>
              <w:rPr>
                <w:sz w:val="18"/>
                <w:szCs w:val="18"/>
              </w:rPr>
            </w:pPr>
            <w:r w:rsidRPr="00BF7EFE">
              <w:rPr>
                <w:sz w:val="18"/>
                <w:szCs w:val="18"/>
              </w:rPr>
              <w:t>Lab</w:t>
            </w:r>
          </w:p>
        </w:tc>
        <w:tc>
          <w:tcPr>
            <w:tcW w:w="846" w:type="pct"/>
            <w:noWrap/>
            <w:vAlign w:val="center"/>
            <w:hideMark/>
          </w:tcPr>
          <w:p w14:paraId="784F9CB8" w14:textId="77777777" w:rsidR="003D2303" w:rsidRPr="00BF7EFE" w:rsidRDefault="00984BB0" w:rsidP="0089508C">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213C3981" w14:textId="77777777" w:rsidR="003D2303" w:rsidRPr="00BF7EFE" w:rsidRDefault="003D2303" w:rsidP="0089508C">
            <w:pPr>
              <w:tabs>
                <w:tab w:val="left" w:pos="0"/>
                <w:tab w:val="left" w:pos="284"/>
              </w:tabs>
              <w:jc w:val="center"/>
              <w:rPr>
                <w:sz w:val="18"/>
                <w:szCs w:val="18"/>
              </w:rPr>
            </w:pPr>
            <w:r w:rsidRPr="00BF7EFE">
              <w:rPr>
                <w:sz w:val="18"/>
                <w:szCs w:val="18"/>
              </w:rPr>
              <w:t>s</w:t>
            </w:r>
          </w:p>
        </w:tc>
        <w:tc>
          <w:tcPr>
            <w:tcW w:w="831" w:type="pct"/>
            <w:noWrap/>
            <w:vAlign w:val="center"/>
            <w:hideMark/>
          </w:tcPr>
          <w:p w14:paraId="1E76CAAE" w14:textId="77777777" w:rsidR="003D2303" w:rsidRPr="00BF7EFE" w:rsidRDefault="003D2303" w:rsidP="0089508C">
            <w:pPr>
              <w:tabs>
                <w:tab w:val="left" w:pos="0"/>
                <w:tab w:val="left" w:pos="284"/>
              </w:tabs>
              <w:jc w:val="center"/>
              <w:rPr>
                <w:sz w:val="18"/>
                <w:szCs w:val="18"/>
              </w:rPr>
            </w:pPr>
            <w:r w:rsidRPr="00BF7EFE">
              <w:rPr>
                <w:sz w:val="18"/>
                <w:szCs w:val="18"/>
              </w:rPr>
              <w:t>d</w:t>
            </w:r>
          </w:p>
        </w:tc>
        <w:tc>
          <w:tcPr>
            <w:tcW w:w="831" w:type="pct"/>
            <w:noWrap/>
            <w:vAlign w:val="center"/>
            <w:hideMark/>
          </w:tcPr>
          <w:p w14:paraId="4E4A2D42" w14:textId="77777777" w:rsidR="003D2303" w:rsidRPr="00BF7EFE" w:rsidRDefault="003D2303" w:rsidP="0089508C">
            <w:pPr>
              <w:tabs>
                <w:tab w:val="left" w:pos="0"/>
                <w:tab w:val="left" w:pos="284"/>
              </w:tabs>
              <w:jc w:val="center"/>
              <w:rPr>
                <w:sz w:val="18"/>
                <w:szCs w:val="18"/>
              </w:rPr>
            </w:pPr>
            <w:r w:rsidRPr="00BF7EFE">
              <w:rPr>
                <w:sz w:val="18"/>
                <w:szCs w:val="18"/>
              </w:rPr>
              <w:t>h</w:t>
            </w:r>
          </w:p>
        </w:tc>
        <w:tc>
          <w:tcPr>
            <w:tcW w:w="831" w:type="pct"/>
            <w:noWrap/>
            <w:vAlign w:val="center"/>
            <w:hideMark/>
          </w:tcPr>
          <w:p w14:paraId="0EB711B9" w14:textId="77777777" w:rsidR="003D2303" w:rsidRPr="00BF7EFE" w:rsidRDefault="003D2303" w:rsidP="0089508C">
            <w:pPr>
              <w:tabs>
                <w:tab w:val="left" w:pos="0"/>
                <w:tab w:val="left" w:pos="284"/>
              </w:tabs>
              <w:jc w:val="center"/>
              <w:rPr>
                <w:sz w:val="18"/>
                <w:szCs w:val="18"/>
              </w:rPr>
            </w:pPr>
            <w:r w:rsidRPr="00BF7EFE">
              <w:rPr>
                <w:sz w:val="18"/>
                <w:szCs w:val="18"/>
              </w:rPr>
              <w:t>k</w:t>
            </w:r>
          </w:p>
        </w:tc>
      </w:tr>
      <w:tr w:rsidR="003D2303" w:rsidRPr="00BF7EFE" w14:paraId="6F6C6B9C" w14:textId="77777777" w:rsidTr="003D2303">
        <w:trPr>
          <w:trHeight w:val="276"/>
        </w:trPr>
        <w:tc>
          <w:tcPr>
            <w:tcW w:w="830" w:type="pct"/>
            <w:noWrap/>
            <w:vAlign w:val="center"/>
            <w:hideMark/>
          </w:tcPr>
          <w:p w14:paraId="5FA8A368" w14:textId="77777777" w:rsidR="003D2303" w:rsidRPr="00BF7EFE" w:rsidRDefault="003D2303" w:rsidP="00AA5793">
            <w:pPr>
              <w:tabs>
                <w:tab w:val="left" w:pos="0"/>
                <w:tab w:val="left" w:pos="284"/>
              </w:tabs>
              <w:jc w:val="center"/>
              <w:rPr>
                <w:sz w:val="18"/>
                <w:szCs w:val="18"/>
              </w:rPr>
            </w:pPr>
            <w:r w:rsidRPr="00BF7EFE">
              <w:rPr>
                <w:sz w:val="18"/>
                <w:szCs w:val="18"/>
              </w:rPr>
              <w:t>1</w:t>
            </w:r>
          </w:p>
        </w:tc>
        <w:tc>
          <w:tcPr>
            <w:tcW w:w="846" w:type="pct"/>
            <w:noWrap/>
          </w:tcPr>
          <w:p w14:paraId="6391A7E4" w14:textId="77777777" w:rsidR="003D2303" w:rsidRPr="00BF7EFE" w:rsidRDefault="003D2303" w:rsidP="00AA5793">
            <w:pPr>
              <w:jc w:val="center"/>
              <w:rPr>
                <w:sz w:val="18"/>
                <w:szCs w:val="18"/>
              </w:rPr>
            </w:pPr>
            <w:r w:rsidRPr="00BF7EFE">
              <w:rPr>
                <w:sz w:val="18"/>
                <w:szCs w:val="18"/>
              </w:rPr>
              <w:t>8.1</w:t>
            </w:r>
          </w:p>
        </w:tc>
        <w:tc>
          <w:tcPr>
            <w:tcW w:w="831" w:type="pct"/>
            <w:noWrap/>
          </w:tcPr>
          <w:p w14:paraId="65E2D13C" w14:textId="77777777" w:rsidR="003D2303" w:rsidRPr="00BF7EFE" w:rsidRDefault="003D2303" w:rsidP="00AA5793">
            <w:pPr>
              <w:jc w:val="center"/>
              <w:rPr>
                <w:sz w:val="18"/>
                <w:szCs w:val="18"/>
              </w:rPr>
            </w:pPr>
            <w:r w:rsidRPr="00BF7EFE">
              <w:rPr>
                <w:sz w:val="18"/>
                <w:szCs w:val="18"/>
              </w:rPr>
              <w:t>1.62</w:t>
            </w:r>
          </w:p>
        </w:tc>
        <w:tc>
          <w:tcPr>
            <w:tcW w:w="831" w:type="pct"/>
            <w:noWrap/>
          </w:tcPr>
          <w:p w14:paraId="4981CADB" w14:textId="77777777" w:rsidR="003D2303" w:rsidRPr="00BF7EFE" w:rsidRDefault="003D2303" w:rsidP="00AA5793">
            <w:pPr>
              <w:jc w:val="center"/>
              <w:rPr>
                <w:sz w:val="18"/>
                <w:szCs w:val="18"/>
              </w:rPr>
            </w:pPr>
            <w:r w:rsidRPr="00BF7EFE">
              <w:rPr>
                <w:sz w:val="18"/>
                <w:szCs w:val="18"/>
              </w:rPr>
              <w:t>0.18</w:t>
            </w:r>
          </w:p>
        </w:tc>
        <w:tc>
          <w:tcPr>
            <w:tcW w:w="831" w:type="pct"/>
            <w:noWrap/>
          </w:tcPr>
          <w:p w14:paraId="13500828" w14:textId="77777777" w:rsidR="003D2303" w:rsidRPr="00BF7EFE" w:rsidRDefault="003D2303" w:rsidP="00AA5793">
            <w:pPr>
              <w:jc w:val="center"/>
              <w:rPr>
                <w:sz w:val="18"/>
                <w:szCs w:val="18"/>
              </w:rPr>
            </w:pPr>
            <w:r w:rsidRPr="00BF7EFE">
              <w:rPr>
                <w:sz w:val="18"/>
                <w:szCs w:val="18"/>
              </w:rPr>
              <w:t>0.13</w:t>
            </w:r>
          </w:p>
        </w:tc>
        <w:tc>
          <w:tcPr>
            <w:tcW w:w="831" w:type="pct"/>
            <w:noWrap/>
          </w:tcPr>
          <w:p w14:paraId="00559CC9" w14:textId="77777777" w:rsidR="003D2303" w:rsidRPr="00BF7EFE" w:rsidRDefault="003D2303" w:rsidP="00AA5793">
            <w:pPr>
              <w:jc w:val="center"/>
              <w:rPr>
                <w:sz w:val="18"/>
                <w:szCs w:val="18"/>
              </w:rPr>
            </w:pPr>
            <w:r w:rsidRPr="00BF7EFE">
              <w:rPr>
                <w:sz w:val="18"/>
                <w:szCs w:val="18"/>
              </w:rPr>
              <w:t>3.23</w:t>
            </w:r>
          </w:p>
        </w:tc>
      </w:tr>
      <w:tr w:rsidR="003D2303" w:rsidRPr="00BF7EFE" w14:paraId="78A3B43C" w14:textId="77777777" w:rsidTr="003D2303">
        <w:trPr>
          <w:trHeight w:val="276"/>
        </w:trPr>
        <w:tc>
          <w:tcPr>
            <w:tcW w:w="830" w:type="pct"/>
            <w:noWrap/>
            <w:vAlign w:val="center"/>
            <w:hideMark/>
          </w:tcPr>
          <w:p w14:paraId="2D694067" w14:textId="77777777" w:rsidR="003D2303" w:rsidRPr="00BF7EFE" w:rsidRDefault="003D2303" w:rsidP="00AA5793">
            <w:pPr>
              <w:tabs>
                <w:tab w:val="left" w:pos="0"/>
                <w:tab w:val="left" w:pos="284"/>
              </w:tabs>
              <w:jc w:val="center"/>
              <w:rPr>
                <w:sz w:val="18"/>
                <w:szCs w:val="18"/>
              </w:rPr>
            </w:pPr>
            <w:r w:rsidRPr="00BF7EFE">
              <w:rPr>
                <w:sz w:val="18"/>
                <w:szCs w:val="18"/>
              </w:rPr>
              <w:lastRenderedPageBreak/>
              <w:t>2</w:t>
            </w:r>
          </w:p>
        </w:tc>
        <w:tc>
          <w:tcPr>
            <w:tcW w:w="846" w:type="pct"/>
            <w:noWrap/>
          </w:tcPr>
          <w:p w14:paraId="39D87387" w14:textId="77777777" w:rsidR="003D2303" w:rsidRPr="00BF7EFE" w:rsidRDefault="003D2303" w:rsidP="00AA5793">
            <w:pPr>
              <w:jc w:val="center"/>
              <w:rPr>
                <w:sz w:val="18"/>
                <w:szCs w:val="18"/>
              </w:rPr>
            </w:pPr>
            <w:r w:rsidRPr="00BF7EFE">
              <w:rPr>
                <w:sz w:val="18"/>
                <w:szCs w:val="18"/>
              </w:rPr>
              <w:t>8.1</w:t>
            </w:r>
          </w:p>
        </w:tc>
        <w:tc>
          <w:tcPr>
            <w:tcW w:w="831" w:type="pct"/>
            <w:noWrap/>
          </w:tcPr>
          <w:p w14:paraId="3FD4E027" w14:textId="77777777" w:rsidR="003D2303" w:rsidRPr="00BF7EFE" w:rsidRDefault="003D2303" w:rsidP="00AA5793">
            <w:pPr>
              <w:jc w:val="center"/>
              <w:rPr>
                <w:sz w:val="18"/>
                <w:szCs w:val="18"/>
              </w:rPr>
            </w:pPr>
            <w:r w:rsidRPr="00BF7EFE">
              <w:rPr>
                <w:sz w:val="18"/>
                <w:szCs w:val="18"/>
              </w:rPr>
              <w:t>1.16</w:t>
            </w:r>
          </w:p>
        </w:tc>
        <w:tc>
          <w:tcPr>
            <w:tcW w:w="831" w:type="pct"/>
            <w:noWrap/>
          </w:tcPr>
          <w:p w14:paraId="64A81766" w14:textId="77777777" w:rsidR="003D2303" w:rsidRPr="00BF7EFE" w:rsidRDefault="003D2303" w:rsidP="00AA5793">
            <w:pPr>
              <w:jc w:val="center"/>
              <w:rPr>
                <w:sz w:val="18"/>
                <w:szCs w:val="18"/>
              </w:rPr>
            </w:pPr>
            <w:r w:rsidRPr="00BF7EFE">
              <w:rPr>
                <w:sz w:val="18"/>
                <w:szCs w:val="18"/>
              </w:rPr>
              <w:t>0.16</w:t>
            </w:r>
          </w:p>
        </w:tc>
        <w:tc>
          <w:tcPr>
            <w:tcW w:w="831" w:type="pct"/>
            <w:noWrap/>
          </w:tcPr>
          <w:p w14:paraId="1F969F17" w14:textId="77777777" w:rsidR="003D2303" w:rsidRPr="00BF7EFE" w:rsidRDefault="003D2303" w:rsidP="00AA5793">
            <w:pPr>
              <w:jc w:val="center"/>
              <w:rPr>
                <w:sz w:val="18"/>
                <w:szCs w:val="18"/>
              </w:rPr>
            </w:pPr>
            <w:r w:rsidRPr="00BF7EFE">
              <w:rPr>
                <w:sz w:val="18"/>
                <w:szCs w:val="18"/>
              </w:rPr>
              <w:t>0.11</w:t>
            </w:r>
          </w:p>
        </w:tc>
        <w:tc>
          <w:tcPr>
            <w:tcW w:w="831" w:type="pct"/>
            <w:noWrap/>
          </w:tcPr>
          <w:p w14:paraId="7061F292" w14:textId="77777777" w:rsidR="003D2303" w:rsidRPr="00BF7EFE" w:rsidRDefault="003D2303" w:rsidP="00AA5793">
            <w:pPr>
              <w:jc w:val="center"/>
              <w:rPr>
                <w:sz w:val="18"/>
                <w:szCs w:val="18"/>
              </w:rPr>
            </w:pPr>
            <w:r w:rsidRPr="00BF7EFE">
              <w:rPr>
                <w:sz w:val="18"/>
                <w:szCs w:val="18"/>
              </w:rPr>
              <w:t>2.32</w:t>
            </w:r>
          </w:p>
        </w:tc>
      </w:tr>
      <w:tr w:rsidR="003D2303" w:rsidRPr="00BF7EFE" w14:paraId="1CB1DF02" w14:textId="77777777" w:rsidTr="003D2303">
        <w:trPr>
          <w:trHeight w:val="276"/>
        </w:trPr>
        <w:tc>
          <w:tcPr>
            <w:tcW w:w="830" w:type="pct"/>
            <w:noWrap/>
            <w:vAlign w:val="center"/>
            <w:hideMark/>
          </w:tcPr>
          <w:p w14:paraId="3B4662E6" w14:textId="77777777" w:rsidR="003D2303" w:rsidRPr="00BF7EFE" w:rsidRDefault="003D2303" w:rsidP="00AA5793">
            <w:pPr>
              <w:tabs>
                <w:tab w:val="left" w:pos="0"/>
                <w:tab w:val="left" w:pos="284"/>
              </w:tabs>
              <w:jc w:val="center"/>
              <w:rPr>
                <w:sz w:val="18"/>
                <w:szCs w:val="18"/>
              </w:rPr>
            </w:pPr>
            <w:r w:rsidRPr="00BF7EFE">
              <w:rPr>
                <w:sz w:val="18"/>
                <w:szCs w:val="18"/>
              </w:rPr>
              <w:t>3</w:t>
            </w:r>
          </w:p>
        </w:tc>
        <w:tc>
          <w:tcPr>
            <w:tcW w:w="846" w:type="pct"/>
            <w:noWrap/>
          </w:tcPr>
          <w:p w14:paraId="164CEA33" w14:textId="77777777" w:rsidR="003D2303" w:rsidRPr="00BF7EFE" w:rsidRDefault="003D2303" w:rsidP="00AA5793">
            <w:pPr>
              <w:jc w:val="center"/>
              <w:rPr>
                <w:sz w:val="18"/>
                <w:szCs w:val="18"/>
              </w:rPr>
            </w:pPr>
            <w:r w:rsidRPr="00BF7EFE">
              <w:rPr>
                <w:sz w:val="18"/>
                <w:szCs w:val="18"/>
              </w:rPr>
              <w:t>6.5</w:t>
            </w:r>
          </w:p>
        </w:tc>
        <w:tc>
          <w:tcPr>
            <w:tcW w:w="831" w:type="pct"/>
            <w:noWrap/>
          </w:tcPr>
          <w:p w14:paraId="1FC1556F" w14:textId="77777777" w:rsidR="003D2303" w:rsidRPr="00BF7EFE" w:rsidRDefault="003D2303" w:rsidP="00AA5793">
            <w:pPr>
              <w:jc w:val="center"/>
              <w:rPr>
                <w:sz w:val="18"/>
                <w:szCs w:val="18"/>
              </w:rPr>
            </w:pPr>
            <w:r w:rsidRPr="00BF7EFE">
              <w:rPr>
                <w:sz w:val="18"/>
                <w:szCs w:val="18"/>
              </w:rPr>
              <w:t>2.10</w:t>
            </w:r>
          </w:p>
        </w:tc>
        <w:tc>
          <w:tcPr>
            <w:tcW w:w="831" w:type="pct"/>
            <w:noWrap/>
          </w:tcPr>
          <w:p w14:paraId="56F751EC" w14:textId="77777777" w:rsidR="003D2303" w:rsidRPr="00BF7EFE" w:rsidRDefault="003D2303" w:rsidP="00AA5793">
            <w:pPr>
              <w:jc w:val="center"/>
              <w:rPr>
                <w:sz w:val="18"/>
                <w:szCs w:val="18"/>
              </w:rPr>
            </w:pPr>
            <w:r w:rsidRPr="00BF7EFE">
              <w:rPr>
                <w:sz w:val="18"/>
                <w:szCs w:val="18"/>
              </w:rPr>
              <w:t>-1.39</w:t>
            </w:r>
          </w:p>
        </w:tc>
        <w:tc>
          <w:tcPr>
            <w:tcW w:w="831" w:type="pct"/>
            <w:noWrap/>
          </w:tcPr>
          <w:p w14:paraId="690EB954" w14:textId="77777777" w:rsidR="003D2303" w:rsidRPr="00BF7EFE" w:rsidRDefault="003D2303" w:rsidP="00AA5793">
            <w:pPr>
              <w:jc w:val="center"/>
              <w:rPr>
                <w:sz w:val="18"/>
                <w:szCs w:val="18"/>
              </w:rPr>
            </w:pPr>
            <w:r w:rsidRPr="00BF7EFE">
              <w:rPr>
                <w:sz w:val="18"/>
                <w:szCs w:val="18"/>
              </w:rPr>
              <w:t>-0.99</w:t>
            </w:r>
          </w:p>
        </w:tc>
        <w:tc>
          <w:tcPr>
            <w:tcW w:w="831" w:type="pct"/>
            <w:noWrap/>
          </w:tcPr>
          <w:p w14:paraId="74E8A93F" w14:textId="77777777" w:rsidR="003D2303" w:rsidRPr="00BF7EFE" w:rsidRDefault="003D2303" w:rsidP="00AA5793">
            <w:pPr>
              <w:jc w:val="center"/>
              <w:rPr>
                <w:sz w:val="18"/>
                <w:szCs w:val="18"/>
              </w:rPr>
            </w:pPr>
            <w:r w:rsidRPr="00BF7EFE">
              <w:rPr>
                <w:sz w:val="18"/>
                <w:szCs w:val="18"/>
              </w:rPr>
              <w:t>4.21</w:t>
            </w:r>
          </w:p>
        </w:tc>
      </w:tr>
      <w:tr w:rsidR="003D2303" w:rsidRPr="00BF7EFE" w14:paraId="37CC6731" w14:textId="77777777" w:rsidTr="003D2303">
        <w:trPr>
          <w:trHeight w:val="276"/>
        </w:trPr>
        <w:tc>
          <w:tcPr>
            <w:tcW w:w="830" w:type="pct"/>
            <w:noWrap/>
            <w:vAlign w:val="center"/>
            <w:hideMark/>
          </w:tcPr>
          <w:p w14:paraId="6EC512C9" w14:textId="77777777" w:rsidR="003D2303" w:rsidRPr="00BF7EFE" w:rsidRDefault="003D2303" w:rsidP="00AA5793">
            <w:pPr>
              <w:tabs>
                <w:tab w:val="left" w:pos="0"/>
                <w:tab w:val="left" w:pos="284"/>
              </w:tabs>
              <w:jc w:val="center"/>
              <w:rPr>
                <w:sz w:val="18"/>
                <w:szCs w:val="18"/>
              </w:rPr>
            </w:pPr>
            <w:r w:rsidRPr="00BF7EFE">
              <w:rPr>
                <w:sz w:val="18"/>
                <w:szCs w:val="18"/>
              </w:rPr>
              <w:t>4</w:t>
            </w:r>
          </w:p>
        </w:tc>
        <w:tc>
          <w:tcPr>
            <w:tcW w:w="846" w:type="pct"/>
            <w:noWrap/>
          </w:tcPr>
          <w:p w14:paraId="196E98AA" w14:textId="77777777" w:rsidR="003D2303" w:rsidRPr="00BF7EFE" w:rsidRDefault="003D2303" w:rsidP="00AA5793">
            <w:pPr>
              <w:jc w:val="center"/>
              <w:rPr>
                <w:sz w:val="18"/>
                <w:szCs w:val="18"/>
              </w:rPr>
            </w:pPr>
            <w:r w:rsidRPr="00BF7EFE">
              <w:rPr>
                <w:sz w:val="18"/>
                <w:szCs w:val="18"/>
              </w:rPr>
              <w:t>5.6</w:t>
            </w:r>
          </w:p>
        </w:tc>
        <w:tc>
          <w:tcPr>
            <w:tcW w:w="831" w:type="pct"/>
            <w:noWrap/>
          </w:tcPr>
          <w:p w14:paraId="42E37E1C" w14:textId="77777777" w:rsidR="003D2303" w:rsidRPr="00BF7EFE" w:rsidRDefault="003D2303" w:rsidP="00AA5793">
            <w:pPr>
              <w:jc w:val="center"/>
              <w:rPr>
                <w:sz w:val="18"/>
                <w:szCs w:val="18"/>
              </w:rPr>
            </w:pPr>
            <w:r w:rsidRPr="00BF7EFE">
              <w:rPr>
                <w:sz w:val="18"/>
                <w:szCs w:val="18"/>
              </w:rPr>
              <w:t>0.97</w:t>
            </w:r>
          </w:p>
        </w:tc>
        <w:tc>
          <w:tcPr>
            <w:tcW w:w="831" w:type="pct"/>
            <w:noWrap/>
          </w:tcPr>
          <w:p w14:paraId="2C69D589" w14:textId="77777777" w:rsidR="003D2303" w:rsidRPr="00BF7EFE" w:rsidRDefault="003D2303" w:rsidP="00AA5793">
            <w:pPr>
              <w:jc w:val="center"/>
              <w:rPr>
                <w:sz w:val="18"/>
                <w:szCs w:val="18"/>
              </w:rPr>
            </w:pPr>
            <w:r w:rsidRPr="00BF7EFE">
              <w:rPr>
                <w:sz w:val="18"/>
                <w:szCs w:val="18"/>
              </w:rPr>
              <w:t>-2.31</w:t>
            </w:r>
          </w:p>
        </w:tc>
        <w:tc>
          <w:tcPr>
            <w:tcW w:w="831" w:type="pct"/>
            <w:noWrap/>
          </w:tcPr>
          <w:p w14:paraId="7331A8AE" w14:textId="77777777" w:rsidR="003D2303" w:rsidRPr="00BF7EFE" w:rsidRDefault="003D2303" w:rsidP="00AA5793">
            <w:pPr>
              <w:jc w:val="center"/>
              <w:rPr>
                <w:sz w:val="18"/>
                <w:szCs w:val="18"/>
              </w:rPr>
            </w:pPr>
            <w:r w:rsidRPr="00BF7EFE">
              <w:rPr>
                <w:sz w:val="18"/>
                <w:szCs w:val="18"/>
              </w:rPr>
              <w:t>-1.65</w:t>
            </w:r>
          </w:p>
        </w:tc>
        <w:tc>
          <w:tcPr>
            <w:tcW w:w="831" w:type="pct"/>
            <w:noWrap/>
          </w:tcPr>
          <w:p w14:paraId="53211917" w14:textId="77777777" w:rsidR="003D2303" w:rsidRPr="00BF7EFE" w:rsidRDefault="003D2303" w:rsidP="00AA5793">
            <w:pPr>
              <w:jc w:val="center"/>
              <w:rPr>
                <w:sz w:val="18"/>
                <w:szCs w:val="18"/>
              </w:rPr>
            </w:pPr>
            <w:r w:rsidRPr="00BF7EFE">
              <w:rPr>
                <w:sz w:val="18"/>
                <w:szCs w:val="18"/>
              </w:rPr>
              <w:t>1.94</w:t>
            </w:r>
          </w:p>
        </w:tc>
      </w:tr>
      <w:tr w:rsidR="003D2303" w:rsidRPr="00BF7EFE" w14:paraId="0F9E5E2D" w14:textId="77777777" w:rsidTr="003D2303">
        <w:trPr>
          <w:trHeight w:val="276"/>
        </w:trPr>
        <w:tc>
          <w:tcPr>
            <w:tcW w:w="830" w:type="pct"/>
            <w:noWrap/>
            <w:vAlign w:val="center"/>
            <w:hideMark/>
          </w:tcPr>
          <w:p w14:paraId="379F827E" w14:textId="77777777" w:rsidR="003D2303" w:rsidRPr="00BF7EFE" w:rsidRDefault="003D2303" w:rsidP="00AA5793">
            <w:pPr>
              <w:tabs>
                <w:tab w:val="left" w:pos="0"/>
                <w:tab w:val="left" w:pos="284"/>
              </w:tabs>
              <w:jc w:val="center"/>
              <w:rPr>
                <w:sz w:val="18"/>
                <w:szCs w:val="18"/>
              </w:rPr>
            </w:pPr>
            <w:r w:rsidRPr="00BF7EFE">
              <w:rPr>
                <w:sz w:val="18"/>
                <w:szCs w:val="18"/>
              </w:rPr>
              <w:t>5</w:t>
            </w:r>
          </w:p>
        </w:tc>
        <w:tc>
          <w:tcPr>
            <w:tcW w:w="846" w:type="pct"/>
            <w:noWrap/>
          </w:tcPr>
          <w:p w14:paraId="7D5DDE62" w14:textId="77777777" w:rsidR="003D2303" w:rsidRPr="00BF7EFE" w:rsidRDefault="003D2303" w:rsidP="00AA5793">
            <w:pPr>
              <w:jc w:val="center"/>
              <w:rPr>
                <w:sz w:val="18"/>
                <w:szCs w:val="18"/>
              </w:rPr>
            </w:pPr>
            <w:r w:rsidRPr="00BF7EFE">
              <w:rPr>
                <w:sz w:val="18"/>
                <w:szCs w:val="18"/>
              </w:rPr>
              <w:t>8.3</w:t>
            </w:r>
          </w:p>
        </w:tc>
        <w:tc>
          <w:tcPr>
            <w:tcW w:w="831" w:type="pct"/>
            <w:noWrap/>
          </w:tcPr>
          <w:p w14:paraId="152941CD" w14:textId="77777777" w:rsidR="003D2303" w:rsidRPr="00BF7EFE" w:rsidRDefault="003D2303" w:rsidP="00AA5793">
            <w:pPr>
              <w:jc w:val="center"/>
              <w:rPr>
                <w:sz w:val="18"/>
                <w:szCs w:val="18"/>
              </w:rPr>
            </w:pPr>
            <w:r w:rsidRPr="00BF7EFE">
              <w:rPr>
                <w:sz w:val="18"/>
                <w:szCs w:val="18"/>
              </w:rPr>
              <w:t>0.96</w:t>
            </w:r>
          </w:p>
        </w:tc>
        <w:tc>
          <w:tcPr>
            <w:tcW w:w="831" w:type="pct"/>
            <w:noWrap/>
          </w:tcPr>
          <w:p w14:paraId="6ACE1409" w14:textId="77777777" w:rsidR="003D2303" w:rsidRPr="00BF7EFE" w:rsidRDefault="003D2303" w:rsidP="00AA5793">
            <w:pPr>
              <w:jc w:val="center"/>
              <w:rPr>
                <w:sz w:val="18"/>
                <w:szCs w:val="18"/>
              </w:rPr>
            </w:pPr>
            <w:r w:rsidRPr="00BF7EFE">
              <w:rPr>
                <w:sz w:val="18"/>
                <w:szCs w:val="18"/>
              </w:rPr>
              <w:t>0.37</w:t>
            </w:r>
          </w:p>
        </w:tc>
        <w:tc>
          <w:tcPr>
            <w:tcW w:w="831" w:type="pct"/>
            <w:noWrap/>
          </w:tcPr>
          <w:p w14:paraId="7EE390CE" w14:textId="77777777" w:rsidR="003D2303" w:rsidRPr="00BF7EFE" w:rsidRDefault="003D2303" w:rsidP="00AA5793">
            <w:pPr>
              <w:jc w:val="center"/>
              <w:rPr>
                <w:sz w:val="18"/>
                <w:szCs w:val="18"/>
              </w:rPr>
            </w:pPr>
            <w:r w:rsidRPr="00BF7EFE">
              <w:rPr>
                <w:sz w:val="18"/>
                <w:szCs w:val="18"/>
              </w:rPr>
              <w:t>0.26</w:t>
            </w:r>
          </w:p>
        </w:tc>
        <w:tc>
          <w:tcPr>
            <w:tcW w:w="831" w:type="pct"/>
            <w:noWrap/>
          </w:tcPr>
          <w:p w14:paraId="7B3732A2" w14:textId="77777777" w:rsidR="003D2303" w:rsidRPr="00BF7EFE" w:rsidRDefault="003D2303" w:rsidP="00AA5793">
            <w:pPr>
              <w:jc w:val="center"/>
              <w:rPr>
                <w:sz w:val="18"/>
                <w:szCs w:val="18"/>
              </w:rPr>
            </w:pPr>
            <w:r w:rsidRPr="00BF7EFE">
              <w:rPr>
                <w:sz w:val="18"/>
                <w:szCs w:val="18"/>
              </w:rPr>
              <w:t>1.92</w:t>
            </w:r>
          </w:p>
        </w:tc>
      </w:tr>
      <w:tr w:rsidR="003D2303" w:rsidRPr="00BF7EFE" w14:paraId="63794D16" w14:textId="77777777" w:rsidTr="003D2303">
        <w:trPr>
          <w:trHeight w:val="276"/>
        </w:trPr>
        <w:tc>
          <w:tcPr>
            <w:tcW w:w="830" w:type="pct"/>
            <w:noWrap/>
            <w:vAlign w:val="center"/>
            <w:hideMark/>
          </w:tcPr>
          <w:p w14:paraId="498F986C" w14:textId="77777777" w:rsidR="003D2303" w:rsidRPr="00BF7EFE" w:rsidRDefault="003D2303" w:rsidP="00AA5793">
            <w:pPr>
              <w:tabs>
                <w:tab w:val="left" w:pos="0"/>
                <w:tab w:val="left" w:pos="284"/>
              </w:tabs>
              <w:jc w:val="center"/>
              <w:rPr>
                <w:sz w:val="18"/>
                <w:szCs w:val="18"/>
              </w:rPr>
            </w:pPr>
            <w:r w:rsidRPr="00BF7EFE">
              <w:rPr>
                <w:sz w:val="18"/>
                <w:szCs w:val="18"/>
              </w:rPr>
              <w:t>6</w:t>
            </w:r>
          </w:p>
        </w:tc>
        <w:tc>
          <w:tcPr>
            <w:tcW w:w="846" w:type="pct"/>
            <w:noWrap/>
          </w:tcPr>
          <w:p w14:paraId="24D74A4B" w14:textId="77777777" w:rsidR="003D2303" w:rsidRPr="00BF7EFE" w:rsidRDefault="003D2303" w:rsidP="00AA5793">
            <w:pPr>
              <w:jc w:val="center"/>
              <w:rPr>
                <w:sz w:val="18"/>
                <w:szCs w:val="18"/>
              </w:rPr>
            </w:pPr>
            <w:r w:rsidRPr="00BF7EFE">
              <w:rPr>
                <w:sz w:val="18"/>
                <w:szCs w:val="18"/>
              </w:rPr>
              <w:t>9.1</w:t>
            </w:r>
          </w:p>
        </w:tc>
        <w:tc>
          <w:tcPr>
            <w:tcW w:w="831" w:type="pct"/>
            <w:noWrap/>
          </w:tcPr>
          <w:p w14:paraId="7249D7AA" w14:textId="77777777" w:rsidR="003D2303" w:rsidRPr="00BF7EFE" w:rsidRDefault="003D2303" w:rsidP="00AA5793">
            <w:pPr>
              <w:jc w:val="center"/>
              <w:rPr>
                <w:sz w:val="18"/>
                <w:szCs w:val="18"/>
              </w:rPr>
            </w:pPr>
            <w:r w:rsidRPr="00BF7EFE">
              <w:rPr>
                <w:sz w:val="18"/>
                <w:szCs w:val="18"/>
              </w:rPr>
              <w:t>0.20</w:t>
            </w:r>
          </w:p>
        </w:tc>
        <w:tc>
          <w:tcPr>
            <w:tcW w:w="831" w:type="pct"/>
            <w:noWrap/>
          </w:tcPr>
          <w:p w14:paraId="15E38C59" w14:textId="77777777" w:rsidR="003D2303" w:rsidRPr="00BF7EFE" w:rsidRDefault="003D2303" w:rsidP="00AA5793">
            <w:pPr>
              <w:jc w:val="center"/>
              <w:rPr>
                <w:sz w:val="18"/>
                <w:szCs w:val="18"/>
              </w:rPr>
            </w:pPr>
            <w:r w:rsidRPr="00BF7EFE">
              <w:rPr>
                <w:sz w:val="18"/>
                <w:szCs w:val="18"/>
              </w:rPr>
              <w:t>1.15</w:t>
            </w:r>
          </w:p>
        </w:tc>
        <w:tc>
          <w:tcPr>
            <w:tcW w:w="831" w:type="pct"/>
            <w:noWrap/>
          </w:tcPr>
          <w:p w14:paraId="558BE1E9" w14:textId="77777777" w:rsidR="003D2303" w:rsidRPr="00BF7EFE" w:rsidRDefault="003D2303" w:rsidP="00AA5793">
            <w:pPr>
              <w:jc w:val="center"/>
              <w:rPr>
                <w:sz w:val="18"/>
                <w:szCs w:val="18"/>
              </w:rPr>
            </w:pPr>
            <w:r w:rsidRPr="00BF7EFE">
              <w:rPr>
                <w:sz w:val="18"/>
                <w:szCs w:val="18"/>
              </w:rPr>
              <w:t>0.82</w:t>
            </w:r>
          </w:p>
        </w:tc>
        <w:tc>
          <w:tcPr>
            <w:tcW w:w="831" w:type="pct"/>
            <w:noWrap/>
          </w:tcPr>
          <w:p w14:paraId="72668E98" w14:textId="77777777" w:rsidR="003D2303" w:rsidRPr="00BF7EFE" w:rsidRDefault="003D2303" w:rsidP="00AA5793">
            <w:pPr>
              <w:jc w:val="center"/>
              <w:rPr>
                <w:sz w:val="18"/>
                <w:szCs w:val="18"/>
              </w:rPr>
            </w:pPr>
            <w:r w:rsidRPr="00BF7EFE">
              <w:rPr>
                <w:sz w:val="18"/>
                <w:szCs w:val="18"/>
              </w:rPr>
              <w:t>0.39</w:t>
            </w:r>
          </w:p>
        </w:tc>
      </w:tr>
      <w:tr w:rsidR="003D2303" w:rsidRPr="00BF7EFE" w14:paraId="0BC0FA64" w14:textId="77777777" w:rsidTr="003D2303">
        <w:trPr>
          <w:trHeight w:val="276"/>
        </w:trPr>
        <w:tc>
          <w:tcPr>
            <w:tcW w:w="830" w:type="pct"/>
            <w:noWrap/>
            <w:vAlign w:val="center"/>
            <w:hideMark/>
          </w:tcPr>
          <w:p w14:paraId="3F8F262D" w14:textId="77777777" w:rsidR="003D2303" w:rsidRPr="00BF7EFE" w:rsidRDefault="003D2303" w:rsidP="00AA5793">
            <w:pPr>
              <w:tabs>
                <w:tab w:val="left" w:pos="0"/>
                <w:tab w:val="left" w:pos="284"/>
              </w:tabs>
              <w:jc w:val="center"/>
              <w:rPr>
                <w:sz w:val="18"/>
                <w:szCs w:val="18"/>
              </w:rPr>
            </w:pPr>
            <w:r w:rsidRPr="00BF7EFE">
              <w:rPr>
                <w:sz w:val="18"/>
                <w:szCs w:val="18"/>
              </w:rPr>
              <w:t>7</w:t>
            </w:r>
          </w:p>
        </w:tc>
        <w:tc>
          <w:tcPr>
            <w:tcW w:w="846" w:type="pct"/>
            <w:noWrap/>
          </w:tcPr>
          <w:p w14:paraId="71B85660" w14:textId="77777777" w:rsidR="003D2303" w:rsidRPr="00BF7EFE" w:rsidRDefault="003D2303" w:rsidP="00AA5793">
            <w:pPr>
              <w:jc w:val="center"/>
              <w:rPr>
                <w:sz w:val="18"/>
                <w:szCs w:val="18"/>
              </w:rPr>
            </w:pPr>
            <w:r w:rsidRPr="00BF7EFE">
              <w:rPr>
                <w:sz w:val="18"/>
                <w:szCs w:val="18"/>
              </w:rPr>
              <w:t>9.8</w:t>
            </w:r>
          </w:p>
        </w:tc>
        <w:tc>
          <w:tcPr>
            <w:tcW w:w="831" w:type="pct"/>
            <w:noWrap/>
          </w:tcPr>
          <w:p w14:paraId="47D68C66" w14:textId="77777777" w:rsidR="003D2303" w:rsidRPr="00BF7EFE" w:rsidRDefault="003D2303" w:rsidP="00AA5793">
            <w:pPr>
              <w:jc w:val="center"/>
              <w:rPr>
                <w:sz w:val="18"/>
                <w:szCs w:val="18"/>
              </w:rPr>
            </w:pPr>
            <w:r w:rsidRPr="00BF7EFE">
              <w:rPr>
                <w:sz w:val="18"/>
                <w:szCs w:val="18"/>
              </w:rPr>
              <w:t>1.08</w:t>
            </w:r>
          </w:p>
        </w:tc>
        <w:tc>
          <w:tcPr>
            <w:tcW w:w="831" w:type="pct"/>
            <w:noWrap/>
          </w:tcPr>
          <w:p w14:paraId="0CD4F1B6" w14:textId="77777777" w:rsidR="003D2303" w:rsidRPr="00BF7EFE" w:rsidRDefault="003D2303" w:rsidP="00AA5793">
            <w:pPr>
              <w:jc w:val="center"/>
              <w:rPr>
                <w:sz w:val="18"/>
                <w:szCs w:val="18"/>
              </w:rPr>
            </w:pPr>
            <w:r w:rsidRPr="00BF7EFE">
              <w:rPr>
                <w:sz w:val="18"/>
                <w:szCs w:val="18"/>
              </w:rPr>
              <w:t>1.87</w:t>
            </w:r>
          </w:p>
        </w:tc>
        <w:tc>
          <w:tcPr>
            <w:tcW w:w="831" w:type="pct"/>
            <w:noWrap/>
          </w:tcPr>
          <w:p w14:paraId="60497F9F" w14:textId="77777777" w:rsidR="003D2303" w:rsidRPr="00BF7EFE" w:rsidRDefault="003D2303" w:rsidP="00AA5793">
            <w:pPr>
              <w:jc w:val="center"/>
              <w:rPr>
                <w:sz w:val="18"/>
                <w:szCs w:val="18"/>
              </w:rPr>
            </w:pPr>
            <w:r w:rsidRPr="00BF7EFE">
              <w:rPr>
                <w:sz w:val="18"/>
                <w:szCs w:val="18"/>
              </w:rPr>
              <w:t>1.33</w:t>
            </w:r>
          </w:p>
        </w:tc>
        <w:tc>
          <w:tcPr>
            <w:tcW w:w="831" w:type="pct"/>
            <w:noWrap/>
          </w:tcPr>
          <w:p w14:paraId="7EB1F2EA" w14:textId="77777777" w:rsidR="003D2303" w:rsidRPr="00BF7EFE" w:rsidRDefault="003D2303" w:rsidP="00AA5793">
            <w:pPr>
              <w:jc w:val="center"/>
              <w:rPr>
                <w:sz w:val="18"/>
                <w:szCs w:val="18"/>
              </w:rPr>
            </w:pPr>
            <w:r w:rsidRPr="00BF7EFE">
              <w:rPr>
                <w:sz w:val="18"/>
                <w:szCs w:val="18"/>
              </w:rPr>
              <w:t>2.17</w:t>
            </w:r>
          </w:p>
        </w:tc>
      </w:tr>
    </w:tbl>
    <w:p w14:paraId="055279B7" w14:textId="77777777" w:rsidR="00BA080A" w:rsidRPr="00BF7EFE" w:rsidRDefault="00BA080A" w:rsidP="00BA080A">
      <w:pPr>
        <w:tabs>
          <w:tab w:val="left" w:pos="0"/>
          <w:tab w:val="left" w:pos="284"/>
        </w:tabs>
      </w:pPr>
    </w:p>
    <w:p w14:paraId="48141B7A" w14:textId="7015C83F" w:rsidR="003C408A" w:rsidRPr="00BF7EFE" w:rsidRDefault="003C408A" w:rsidP="003C408A">
      <w:pPr>
        <w:tabs>
          <w:tab w:val="left" w:pos="0"/>
          <w:tab w:val="left" w:pos="284"/>
        </w:tabs>
        <w:jc w:val="center"/>
      </w:pPr>
      <w:r w:rsidRPr="00BF7EFE">
        <w:rPr>
          <w:rFonts w:eastAsia="等线"/>
          <w:b/>
          <w:szCs w:val="21"/>
        </w:rPr>
        <w:t>表</w:t>
      </w:r>
      <w:r w:rsidR="004638FA" w:rsidRPr="00BF7EFE">
        <w:rPr>
          <w:rFonts w:eastAsia="等线"/>
          <w:b/>
          <w:szCs w:val="21"/>
        </w:rPr>
        <w:t>21</w:t>
      </w:r>
      <w:r w:rsidR="00B3548F">
        <w:rPr>
          <w:rFonts w:eastAsia="等线"/>
          <w:b/>
          <w:szCs w:val="21"/>
        </w:rPr>
        <w:t>:</w:t>
      </w:r>
      <w:r w:rsidRPr="00BF7EFE">
        <w:rPr>
          <w:rFonts w:eastAsia="等线"/>
          <w:b/>
          <w:szCs w:val="21"/>
        </w:rPr>
        <w:t xml:space="preserve"> A-UHPC</w:t>
      </w:r>
      <w:r w:rsidRPr="00BF7EFE">
        <w:rPr>
          <w:rFonts w:eastAsia="等线"/>
          <w:b/>
          <w:szCs w:val="21"/>
        </w:rPr>
        <w:t>抗拉强度平行对比结果（强度单位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3D2303" w:rsidRPr="00BF7EFE" w14:paraId="2FE144D1" w14:textId="77777777" w:rsidTr="003D2303">
        <w:trPr>
          <w:trHeight w:val="276"/>
        </w:trPr>
        <w:tc>
          <w:tcPr>
            <w:tcW w:w="830" w:type="pct"/>
            <w:noWrap/>
            <w:vAlign w:val="center"/>
            <w:hideMark/>
          </w:tcPr>
          <w:p w14:paraId="466EE16D" w14:textId="77777777" w:rsidR="003D2303" w:rsidRPr="00BF7EFE" w:rsidRDefault="003D2303" w:rsidP="0089508C">
            <w:pPr>
              <w:tabs>
                <w:tab w:val="left" w:pos="0"/>
                <w:tab w:val="left" w:pos="284"/>
              </w:tabs>
              <w:jc w:val="center"/>
              <w:rPr>
                <w:sz w:val="18"/>
                <w:szCs w:val="18"/>
              </w:rPr>
            </w:pPr>
            <w:r w:rsidRPr="00BF7EFE">
              <w:rPr>
                <w:sz w:val="18"/>
                <w:szCs w:val="18"/>
              </w:rPr>
              <w:t>Lab</w:t>
            </w:r>
          </w:p>
        </w:tc>
        <w:tc>
          <w:tcPr>
            <w:tcW w:w="846" w:type="pct"/>
            <w:noWrap/>
            <w:vAlign w:val="center"/>
            <w:hideMark/>
          </w:tcPr>
          <w:p w14:paraId="26CADEBA" w14:textId="77777777" w:rsidR="003D2303" w:rsidRPr="00BF7EFE" w:rsidRDefault="00984BB0" w:rsidP="0089508C">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4FCF4E06" w14:textId="77777777" w:rsidR="003D2303" w:rsidRPr="00BF7EFE" w:rsidRDefault="003D2303" w:rsidP="0089508C">
            <w:pPr>
              <w:tabs>
                <w:tab w:val="left" w:pos="0"/>
                <w:tab w:val="left" w:pos="284"/>
              </w:tabs>
              <w:jc w:val="center"/>
              <w:rPr>
                <w:sz w:val="18"/>
                <w:szCs w:val="18"/>
              </w:rPr>
            </w:pPr>
            <w:r w:rsidRPr="00BF7EFE">
              <w:rPr>
                <w:sz w:val="18"/>
                <w:szCs w:val="18"/>
              </w:rPr>
              <w:t>s</w:t>
            </w:r>
          </w:p>
        </w:tc>
        <w:tc>
          <w:tcPr>
            <w:tcW w:w="831" w:type="pct"/>
            <w:noWrap/>
            <w:vAlign w:val="center"/>
            <w:hideMark/>
          </w:tcPr>
          <w:p w14:paraId="5EF12ED2" w14:textId="77777777" w:rsidR="003D2303" w:rsidRPr="00BF7EFE" w:rsidRDefault="003D2303" w:rsidP="0089508C">
            <w:pPr>
              <w:tabs>
                <w:tab w:val="left" w:pos="0"/>
                <w:tab w:val="left" w:pos="284"/>
              </w:tabs>
              <w:jc w:val="center"/>
              <w:rPr>
                <w:sz w:val="18"/>
                <w:szCs w:val="18"/>
              </w:rPr>
            </w:pPr>
            <w:r w:rsidRPr="00BF7EFE">
              <w:rPr>
                <w:sz w:val="18"/>
                <w:szCs w:val="18"/>
              </w:rPr>
              <w:t>d</w:t>
            </w:r>
          </w:p>
        </w:tc>
        <w:tc>
          <w:tcPr>
            <w:tcW w:w="831" w:type="pct"/>
            <w:noWrap/>
            <w:vAlign w:val="center"/>
            <w:hideMark/>
          </w:tcPr>
          <w:p w14:paraId="659E04AE" w14:textId="77777777" w:rsidR="003D2303" w:rsidRPr="00BF7EFE" w:rsidRDefault="003D2303" w:rsidP="0089508C">
            <w:pPr>
              <w:tabs>
                <w:tab w:val="left" w:pos="0"/>
                <w:tab w:val="left" w:pos="284"/>
              </w:tabs>
              <w:jc w:val="center"/>
              <w:rPr>
                <w:sz w:val="18"/>
                <w:szCs w:val="18"/>
              </w:rPr>
            </w:pPr>
            <w:r w:rsidRPr="00BF7EFE">
              <w:rPr>
                <w:sz w:val="18"/>
                <w:szCs w:val="18"/>
              </w:rPr>
              <w:t>h</w:t>
            </w:r>
          </w:p>
        </w:tc>
        <w:tc>
          <w:tcPr>
            <w:tcW w:w="831" w:type="pct"/>
            <w:noWrap/>
            <w:vAlign w:val="center"/>
            <w:hideMark/>
          </w:tcPr>
          <w:p w14:paraId="7A26719B" w14:textId="77777777" w:rsidR="003D2303" w:rsidRPr="00BF7EFE" w:rsidRDefault="003D2303" w:rsidP="0089508C">
            <w:pPr>
              <w:tabs>
                <w:tab w:val="left" w:pos="0"/>
                <w:tab w:val="left" w:pos="284"/>
              </w:tabs>
              <w:jc w:val="center"/>
              <w:rPr>
                <w:sz w:val="18"/>
                <w:szCs w:val="18"/>
              </w:rPr>
            </w:pPr>
            <w:r w:rsidRPr="00BF7EFE">
              <w:rPr>
                <w:sz w:val="18"/>
                <w:szCs w:val="18"/>
              </w:rPr>
              <w:t>k</w:t>
            </w:r>
          </w:p>
        </w:tc>
      </w:tr>
      <w:tr w:rsidR="003D2303" w:rsidRPr="00BF7EFE" w14:paraId="031E95D1" w14:textId="77777777" w:rsidTr="003D2303">
        <w:trPr>
          <w:trHeight w:val="276"/>
        </w:trPr>
        <w:tc>
          <w:tcPr>
            <w:tcW w:w="830" w:type="pct"/>
            <w:noWrap/>
            <w:vAlign w:val="center"/>
            <w:hideMark/>
          </w:tcPr>
          <w:p w14:paraId="7019C2FD" w14:textId="77777777" w:rsidR="003D2303" w:rsidRPr="00BF7EFE" w:rsidRDefault="003D2303" w:rsidP="00D93FE3">
            <w:pPr>
              <w:tabs>
                <w:tab w:val="left" w:pos="0"/>
                <w:tab w:val="left" w:pos="284"/>
              </w:tabs>
              <w:jc w:val="center"/>
              <w:rPr>
                <w:sz w:val="18"/>
                <w:szCs w:val="18"/>
              </w:rPr>
            </w:pPr>
            <w:r w:rsidRPr="00BF7EFE">
              <w:rPr>
                <w:sz w:val="18"/>
                <w:szCs w:val="18"/>
              </w:rPr>
              <w:t>1</w:t>
            </w:r>
          </w:p>
        </w:tc>
        <w:tc>
          <w:tcPr>
            <w:tcW w:w="846" w:type="pct"/>
            <w:noWrap/>
          </w:tcPr>
          <w:p w14:paraId="275A658A" w14:textId="77777777" w:rsidR="003D2303" w:rsidRPr="00BF7EFE" w:rsidRDefault="003D2303" w:rsidP="00D93FE3">
            <w:pPr>
              <w:jc w:val="center"/>
              <w:rPr>
                <w:sz w:val="18"/>
                <w:szCs w:val="18"/>
              </w:rPr>
            </w:pPr>
            <w:r w:rsidRPr="00BF7EFE">
              <w:rPr>
                <w:sz w:val="18"/>
                <w:szCs w:val="18"/>
              </w:rPr>
              <w:t>9.2</w:t>
            </w:r>
          </w:p>
        </w:tc>
        <w:tc>
          <w:tcPr>
            <w:tcW w:w="831" w:type="pct"/>
            <w:noWrap/>
          </w:tcPr>
          <w:p w14:paraId="51F61BE6" w14:textId="77777777" w:rsidR="003D2303" w:rsidRPr="00BF7EFE" w:rsidRDefault="003D2303" w:rsidP="00D93FE3">
            <w:pPr>
              <w:jc w:val="center"/>
              <w:rPr>
                <w:sz w:val="18"/>
                <w:szCs w:val="18"/>
              </w:rPr>
            </w:pPr>
            <w:r w:rsidRPr="00BF7EFE">
              <w:rPr>
                <w:sz w:val="18"/>
                <w:szCs w:val="18"/>
              </w:rPr>
              <w:t>0.79</w:t>
            </w:r>
          </w:p>
        </w:tc>
        <w:tc>
          <w:tcPr>
            <w:tcW w:w="831" w:type="pct"/>
            <w:noWrap/>
          </w:tcPr>
          <w:p w14:paraId="69992C4E" w14:textId="77777777" w:rsidR="003D2303" w:rsidRPr="00BF7EFE" w:rsidRDefault="003D2303" w:rsidP="00D93FE3">
            <w:pPr>
              <w:jc w:val="center"/>
              <w:rPr>
                <w:sz w:val="18"/>
                <w:szCs w:val="18"/>
              </w:rPr>
            </w:pPr>
            <w:r w:rsidRPr="00BF7EFE">
              <w:rPr>
                <w:sz w:val="18"/>
                <w:szCs w:val="18"/>
              </w:rPr>
              <w:t>-1.12</w:t>
            </w:r>
          </w:p>
        </w:tc>
        <w:tc>
          <w:tcPr>
            <w:tcW w:w="831" w:type="pct"/>
            <w:noWrap/>
          </w:tcPr>
          <w:p w14:paraId="34459FCD" w14:textId="77777777" w:rsidR="003D2303" w:rsidRPr="00BF7EFE" w:rsidRDefault="003D2303" w:rsidP="00D93FE3">
            <w:pPr>
              <w:jc w:val="center"/>
              <w:rPr>
                <w:sz w:val="18"/>
                <w:szCs w:val="18"/>
              </w:rPr>
            </w:pPr>
            <w:r w:rsidRPr="00BF7EFE">
              <w:rPr>
                <w:sz w:val="18"/>
                <w:szCs w:val="18"/>
              </w:rPr>
              <w:t>-0.80</w:t>
            </w:r>
          </w:p>
        </w:tc>
        <w:tc>
          <w:tcPr>
            <w:tcW w:w="831" w:type="pct"/>
            <w:noWrap/>
          </w:tcPr>
          <w:p w14:paraId="6E1051CA" w14:textId="77777777" w:rsidR="003D2303" w:rsidRPr="00BF7EFE" w:rsidRDefault="003D2303" w:rsidP="00D93FE3">
            <w:pPr>
              <w:jc w:val="center"/>
              <w:rPr>
                <w:sz w:val="18"/>
                <w:szCs w:val="18"/>
              </w:rPr>
            </w:pPr>
            <w:r w:rsidRPr="00BF7EFE">
              <w:rPr>
                <w:sz w:val="18"/>
                <w:szCs w:val="18"/>
              </w:rPr>
              <w:t>1.32</w:t>
            </w:r>
          </w:p>
        </w:tc>
      </w:tr>
      <w:tr w:rsidR="003D2303" w:rsidRPr="00BF7EFE" w14:paraId="3C04C1C0" w14:textId="77777777" w:rsidTr="003D2303">
        <w:trPr>
          <w:trHeight w:val="276"/>
        </w:trPr>
        <w:tc>
          <w:tcPr>
            <w:tcW w:w="830" w:type="pct"/>
            <w:noWrap/>
            <w:vAlign w:val="center"/>
            <w:hideMark/>
          </w:tcPr>
          <w:p w14:paraId="476627E6" w14:textId="77777777" w:rsidR="003D2303" w:rsidRPr="00BF7EFE" w:rsidRDefault="003D2303" w:rsidP="00D93FE3">
            <w:pPr>
              <w:tabs>
                <w:tab w:val="left" w:pos="0"/>
                <w:tab w:val="left" w:pos="284"/>
              </w:tabs>
              <w:jc w:val="center"/>
              <w:rPr>
                <w:sz w:val="18"/>
                <w:szCs w:val="18"/>
              </w:rPr>
            </w:pPr>
            <w:r w:rsidRPr="00BF7EFE">
              <w:rPr>
                <w:sz w:val="18"/>
                <w:szCs w:val="18"/>
              </w:rPr>
              <w:t>2</w:t>
            </w:r>
          </w:p>
        </w:tc>
        <w:tc>
          <w:tcPr>
            <w:tcW w:w="846" w:type="pct"/>
            <w:noWrap/>
          </w:tcPr>
          <w:p w14:paraId="35158C82" w14:textId="77777777" w:rsidR="003D2303" w:rsidRPr="00BF7EFE" w:rsidRDefault="003D2303" w:rsidP="00D93FE3">
            <w:pPr>
              <w:jc w:val="center"/>
              <w:rPr>
                <w:sz w:val="18"/>
                <w:szCs w:val="18"/>
              </w:rPr>
            </w:pPr>
            <w:r w:rsidRPr="00BF7EFE">
              <w:rPr>
                <w:sz w:val="18"/>
                <w:szCs w:val="18"/>
              </w:rPr>
              <w:t>10.6</w:t>
            </w:r>
          </w:p>
        </w:tc>
        <w:tc>
          <w:tcPr>
            <w:tcW w:w="831" w:type="pct"/>
            <w:noWrap/>
          </w:tcPr>
          <w:p w14:paraId="16BC1B90" w14:textId="77777777" w:rsidR="003D2303" w:rsidRPr="00BF7EFE" w:rsidRDefault="003D2303" w:rsidP="00D93FE3">
            <w:pPr>
              <w:jc w:val="center"/>
              <w:rPr>
                <w:sz w:val="18"/>
                <w:szCs w:val="18"/>
              </w:rPr>
            </w:pPr>
            <w:r w:rsidRPr="00BF7EFE">
              <w:rPr>
                <w:sz w:val="18"/>
                <w:szCs w:val="18"/>
              </w:rPr>
              <w:t>1.28</w:t>
            </w:r>
          </w:p>
        </w:tc>
        <w:tc>
          <w:tcPr>
            <w:tcW w:w="831" w:type="pct"/>
            <w:noWrap/>
          </w:tcPr>
          <w:p w14:paraId="497A2FF7" w14:textId="77777777" w:rsidR="003D2303" w:rsidRPr="00BF7EFE" w:rsidRDefault="003D2303" w:rsidP="00D93FE3">
            <w:pPr>
              <w:jc w:val="center"/>
              <w:rPr>
                <w:sz w:val="18"/>
                <w:szCs w:val="18"/>
              </w:rPr>
            </w:pPr>
            <w:r w:rsidRPr="00BF7EFE">
              <w:rPr>
                <w:sz w:val="18"/>
                <w:szCs w:val="18"/>
              </w:rPr>
              <w:t>0.28</w:t>
            </w:r>
          </w:p>
        </w:tc>
        <w:tc>
          <w:tcPr>
            <w:tcW w:w="831" w:type="pct"/>
            <w:noWrap/>
          </w:tcPr>
          <w:p w14:paraId="6F8EE999" w14:textId="77777777" w:rsidR="003D2303" w:rsidRPr="00BF7EFE" w:rsidRDefault="003D2303" w:rsidP="00D93FE3">
            <w:pPr>
              <w:jc w:val="center"/>
              <w:rPr>
                <w:sz w:val="18"/>
                <w:szCs w:val="18"/>
              </w:rPr>
            </w:pPr>
            <w:r w:rsidRPr="00BF7EFE">
              <w:rPr>
                <w:sz w:val="18"/>
                <w:szCs w:val="18"/>
              </w:rPr>
              <w:t>0.20</w:t>
            </w:r>
          </w:p>
        </w:tc>
        <w:tc>
          <w:tcPr>
            <w:tcW w:w="831" w:type="pct"/>
            <w:noWrap/>
          </w:tcPr>
          <w:p w14:paraId="58A48EBD" w14:textId="77777777" w:rsidR="003D2303" w:rsidRPr="00BF7EFE" w:rsidRDefault="003D2303" w:rsidP="00D93FE3">
            <w:pPr>
              <w:jc w:val="center"/>
              <w:rPr>
                <w:sz w:val="18"/>
                <w:szCs w:val="18"/>
              </w:rPr>
            </w:pPr>
            <w:r w:rsidRPr="00BF7EFE">
              <w:rPr>
                <w:sz w:val="18"/>
                <w:szCs w:val="18"/>
              </w:rPr>
              <w:t>2.13</w:t>
            </w:r>
          </w:p>
        </w:tc>
      </w:tr>
      <w:tr w:rsidR="003D2303" w:rsidRPr="00BF7EFE" w14:paraId="0FBCE0AE" w14:textId="77777777" w:rsidTr="003D2303">
        <w:trPr>
          <w:trHeight w:val="276"/>
        </w:trPr>
        <w:tc>
          <w:tcPr>
            <w:tcW w:w="830" w:type="pct"/>
            <w:noWrap/>
            <w:vAlign w:val="center"/>
            <w:hideMark/>
          </w:tcPr>
          <w:p w14:paraId="1D89BB78" w14:textId="77777777" w:rsidR="003D2303" w:rsidRPr="00BF7EFE" w:rsidRDefault="003D2303" w:rsidP="00D93FE3">
            <w:pPr>
              <w:tabs>
                <w:tab w:val="left" w:pos="0"/>
                <w:tab w:val="left" w:pos="284"/>
              </w:tabs>
              <w:jc w:val="center"/>
              <w:rPr>
                <w:sz w:val="18"/>
                <w:szCs w:val="18"/>
              </w:rPr>
            </w:pPr>
            <w:r w:rsidRPr="00BF7EFE">
              <w:rPr>
                <w:sz w:val="18"/>
                <w:szCs w:val="18"/>
              </w:rPr>
              <w:t>3</w:t>
            </w:r>
          </w:p>
        </w:tc>
        <w:tc>
          <w:tcPr>
            <w:tcW w:w="846" w:type="pct"/>
            <w:noWrap/>
          </w:tcPr>
          <w:p w14:paraId="47E9A078" w14:textId="77777777" w:rsidR="003D2303" w:rsidRPr="00BF7EFE" w:rsidRDefault="003D2303" w:rsidP="00D93FE3">
            <w:pPr>
              <w:jc w:val="center"/>
              <w:rPr>
                <w:sz w:val="18"/>
                <w:szCs w:val="18"/>
              </w:rPr>
            </w:pPr>
            <w:r w:rsidRPr="00BF7EFE">
              <w:rPr>
                <w:sz w:val="18"/>
                <w:szCs w:val="18"/>
              </w:rPr>
              <w:t>10.2</w:t>
            </w:r>
          </w:p>
        </w:tc>
        <w:tc>
          <w:tcPr>
            <w:tcW w:w="831" w:type="pct"/>
            <w:noWrap/>
          </w:tcPr>
          <w:p w14:paraId="68BDE612" w14:textId="77777777" w:rsidR="003D2303" w:rsidRPr="00BF7EFE" w:rsidRDefault="003D2303" w:rsidP="00D93FE3">
            <w:pPr>
              <w:jc w:val="center"/>
              <w:rPr>
                <w:sz w:val="18"/>
                <w:szCs w:val="18"/>
              </w:rPr>
            </w:pPr>
            <w:r w:rsidRPr="00BF7EFE">
              <w:rPr>
                <w:sz w:val="18"/>
                <w:szCs w:val="18"/>
              </w:rPr>
              <w:t>2.43</w:t>
            </w:r>
          </w:p>
        </w:tc>
        <w:tc>
          <w:tcPr>
            <w:tcW w:w="831" w:type="pct"/>
            <w:noWrap/>
          </w:tcPr>
          <w:p w14:paraId="58302F82" w14:textId="77777777" w:rsidR="003D2303" w:rsidRPr="00BF7EFE" w:rsidRDefault="003D2303" w:rsidP="00D93FE3">
            <w:pPr>
              <w:jc w:val="center"/>
              <w:rPr>
                <w:sz w:val="18"/>
                <w:szCs w:val="18"/>
              </w:rPr>
            </w:pPr>
            <w:r w:rsidRPr="00BF7EFE">
              <w:rPr>
                <w:sz w:val="18"/>
                <w:szCs w:val="18"/>
              </w:rPr>
              <w:t>-0.10</w:t>
            </w:r>
          </w:p>
        </w:tc>
        <w:tc>
          <w:tcPr>
            <w:tcW w:w="831" w:type="pct"/>
            <w:noWrap/>
          </w:tcPr>
          <w:p w14:paraId="4B9B6871" w14:textId="77777777" w:rsidR="003D2303" w:rsidRPr="00BF7EFE" w:rsidRDefault="003D2303" w:rsidP="00D93FE3">
            <w:pPr>
              <w:jc w:val="center"/>
              <w:rPr>
                <w:sz w:val="18"/>
                <w:szCs w:val="18"/>
              </w:rPr>
            </w:pPr>
            <w:r w:rsidRPr="00BF7EFE">
              <w:rPr>
                <w:sz w:val="18"/>
                <w:szCs w:val="18"/>
              </w:rPr>
              <w:t>-0.07</w:t>
            </w:r>
          </w:p>
        </w:tc>
        <w:tc>
          <w:tcPr>
            <w:tcW w:w="831" w:type="pct"/>
            <w:noWrap/>
          </w:tcPr>
          <w:p w14:paraId="24028534" w14:textId="77777777" w:rsidR="003D2303" w:rsidRPr="00BF7EFE" w:rsidRDefault="003D2303" w:rsidP="00D93FE3">
            <w:pPr>
              <w:jc w:val="center"/>
              <w:rPr>
                <w:sz w:val="18"/>
                <w:szCs w:val="18"/>
              </w:rPr>
            </w:pPr>
            <w:r w:rsidRPr="00BF7EFE">
              <w:rPr>
                <w:sz w:val="18"/>
                <w:szCs w:val="18"/>
              </w:rPr>
              <w:t>4.06</w:t>
            </w:r>
          </w:p>
        </w:tc>
      </w:tr>
      <w:tr w:rsidR="003D2303" w:rsidRPr="00BF7EFE" w14:paraId="3D1D0F23" w14:textId="77777777" w:rsidTr="003D2303">
        <w:trPr>
          <w:trHeight w:val="276"/>
        </w:trPr>
        <w:tc>
          <w:tcPr>
            <w:tcW w:w="830" w:type="pct"/>
            <w:noWrap/>
            <w:vAlign w:val="center"/>
            <w:hideMark/>
          </w:tcPr>
          <w:p w14:paraId="5C041CF2" w14:textId="77777777" w:rsidR="003D2303" w:rsidRPr="00BF7EFE" w:rsidRDefault="003D2303" w:rsidP="00D93FE3">
            <w:pPr>
              <w:tabs>
                <w:tab w:val="left" w:pos="0"/>
                <w:tab w:val="left" w:pos="284"/>
              </w:tabs>
              <w:jc w:val="center"/>
              <w:rPr>
                <w:sz w:val="18"/>
                <w:szCs w:val="18"/>
              </w:rPr>
            </w:pPr>
            <w:r w:rsidRPr="00BF7EFE">
              <w:rPr>
                <w:sz w:val="18"/>
                <w:szCs w:val="18"/>
              </w:rPr>
              <w:t>4</w:t>
            </w:r>
          </w:p>
        </w:tc>
        <w:tc>
          <w:tcPr>
            <w:tcW w:w="846" w:type="pct"/>
            <w:noWrap/>
          </w:tcPr>
          <w:p w14:paraId="24D7506C" w14:textId="77777777" w:rsidR="003D2303" w:rsidRPr="00BF7EFE" w:rsidRDefault="003D2303" w:rsidP="00D93FE3">
            <w:pPr>
              <w:jc w:val="center"/>
              <w:rPr>
                <w:sz w:val="18"/>
                <w:szCs w:val="18"/>
              </w:rPr>
            </w:pPr>
            <w:r w:rsidRPr="00BF7EFE">
              <w:rPr>
                <w:sz w:val="18"/>
                <w:szCs w:val="18"/>
              </w:rPr>
              <w:t>8.7</w:t>
            </w:r>
          </w:p>
        </w:tc>
        <w:tc>
          <w:tcPr>
            <w:tcW w:w="831" w:type="pct"/>
            <w:noWrap/>
          </w:tcPr>
          <w:p w14:paraId="73351746" w14:textId="77777777" w:rsidR="003D2303" w:rsidRPr="00BF7EFE" w:rsidRDefault="003D2303" w:rsidP="00D93FE3">
            <w:pPr>
              <w:jc w:val="center"/>
              <w:rPr>
                <w:sz w:val="18"/>
                <w:szCs w:val="18"/>
              </w:rPr>
            </w:pPr>
            <w:r w:rsidRPr="00BF7EFE">
              <w:rPr>
                <w:sz w:val="18"/>
                <w:szCs w:val="18"/>
              </w:rPr>
              <w:t>1.36</w:t>
            </w:r>
          </w:p>
        </w:tc>
        <w:tc>
          <w:tcPr>
            <w:tcW w:w="831" w:type="pct"/>
            <w:noWrap/>
          </w:tcPr>
          <w:p w14:paraId="56CAC2AD" w14:textId="77777777" w:rsidR="003D2303" w:rsidRPr="00BF7EFE" w:rsidRDefault="003D2303" w:rsidP="00D93FE3">
            <w:pPr>
              <w:jc w:val="center"/>
              <w:rPr>
                <w:sz w:val="18"/>
                <w:szCs w:val="18"/>
              </w:rPr>
            </w:pPr>
            <w:r w:rsidRPr="00BF7EFE">
              <w:rPr>
                <w:sz w:val="18"/>
                <w:szCs w:val="18"/>
              </w:rPr>
              <w:t>-1.63</w:t>
            </w:r>
          </w:p>
        </w:tc>
        <w:tc>
          <w:tcPr>
            <w:tcW w:w="831" w:type="pct"/>
            <w:noWrap/>
          </w:tcPr>
          <w:p w14:paraId="3B9B5691" w14:textId="77777777" w:rsidR="003D2303" w:rsidRPr="00BF7EFE" w:rsidRDefault="003D2303" w:rsidP="00D93FE3">
            <w:pPr>
              <w:jc w:val="center"/>
              <w:rPr>
                <w:sz w:val="18"/>
                <w:szCs w:val="18"/>
              </w:rPr>
            </w:pPr>
            <w:r w:rsidRPr="00BF7EFE">
              <w:rPr>
                <w:sz w:val="18"/>
                <w:szCs w:val="18"/>
              </w:rPr>
              <w:t>-1.16</w:t>
            </w:r>
          </w:p>
        </w:tc>
        <w:tc>
          <w:tcPr>
            <w:tcW w:w="831" w:type="pct"/>
            <w:noWrap/>
          </w:tcPr>
          <w:p w14:paraId="5154CBD8" w14:textId="77777777" w:rsidR="003D2303" w:rsidRPr="00BF7EFE" w:rsidRDefault="003D2303" w:rsidP="00D93FE3">
            <w:pPr>
              <w:jc w:val="center"/>
              <w:rPr>
                <w:sz w:val="18"/>
                <w:szCs w:val="18"/>
              </w:rPr>
            </w:pPr>
            <w:r w:rsidRPr="00BF7EFE">
              <w:rPr>
                <w:sz w:val="18"/>
                <w:szCs w:val="18"/>
              </w:rPr>
              <w:t>2.27</w:t>
            </w:r>
          </w:p>
        </w:tc>
      </w:tr>
      <w:tr w:rsidR="003D2303" w:rsidRPr="00BF7EFE" w14:paraId="599AA56F" w14:textId="77777777" w:rsidTr="003D2303">
        <w:trPr>
          <w:trHeight w:val="276"/>
        </w:trPr>
        <w:tc>
          <w:tcPr>
            <w:tcW w:w="830" w:type="pct"/>
            <w:noWrap/>
            <w:vAlign w:val="center"/>
            <w:hideMark/>
          </w:tcPr>
          <w:p w14:paraId="1EDA7A3F" w14:textId="77777777" w:rsidR="003D2303" w:rsidRPr="00BF7EFE" w:rsidRDefault="003D2303" w:rsidP="00D93FE3">
            <w:pPr>
              <w:tabs>
                <w:tab w:val="left" w:pos="0"/>
                <w:tab w:val="left" w:pos="284"/>
              </w:tabs>
              <w:jc w:val="center"/>
              <w:rPr>
                <w:sz w:val="18"/>
                <w:szCs w:val="18"/>
              </w:rPr>
            </w:pPr>
            <w:r w:rsidRPr="00BF7EFE">
              <w:rPr>
                <w:sz w:val="18"/>
                <w:szCs w:val="18"/>
              </w:rPr>
              <w:t>5</w:t>
            </w:r>
          </w:p>
        </w:tc>
        <w:tc>
          <w:tcPr>
            <w:tcW w:w="846" w:type="pct"/>
            <w:noWrap/>
          </w:tcPr>
          <w:p w14:paraId="3E909622" w14:textId="77777777" w:rsidR="003D2303" w:rsidRPr="00BF7EFE" w:rsidRDefault="003D2303" w:rsidP="00D93FE3">
            <w:pPr>
              <w:jc w:val="center"/>
              <w:rPr>
                <w:sz w:val="18"/>
                <w:szCs w:val="18"/>
              </w:rPr>
            </w:pPr>
            <w:r w:rsidRPr="00BF7EFE">
              <w:rPr>
                <w:sz w:val="18"/>
                <w:szCs w:val="18"/>
              </w:rPr>
              <w:t>9.0</w:t>
            </w:r>
          </w:p>
        </w:tc>
        <w:tc>
          <w:tcPr>
            <w:tcW w:w="831" w:type="pct"/>
            <w:noWrap/>
          </w:tcPr>
          <w:p w14:paraId="4BDC689F" w14:textId="77777777" w:rsidR="003D2303" w:rsidRPr="00BF7EFE" w:rsidRDefault="003D2303" w:rsidP="00D93FE3">
            <w:pPr>
              <w:jc w:val="center"/>
              <w:rPr>
                <w:sz w:val="18"/>
                <w:szCs w:val="18"/>
              </w:rPr>
            </w:pPr>
            <w:r w:rsidRPr="00BF7EFE">
              <w:rPr>
                <w:sz w:val="18"/>
                <w:szCs w:val="18"/>
              </w:rPr>
              <w:t>1.31</w:t>
            </w:r>
          </w:p>
        </w:tc>
        <w:tc>
          <w:tcPr>
            <w:tcW w:w="831" w:type="pct"/>
            <w:noWrap/>
          </w:tcPr>
          <w:p w14:paraId="61A68688" w14:textId="77777777" w:rsidR="003D2303" w:rsidRPr="00BF7EFE" w:rsidRDefault="003D2303" w:rsidP="00D93FE3">
            <w:pPr>
              <w:jc w:val="center"/>
              <w:rPr>
                <w:sz w:val="18"/>
                <w:szCs w:val="18"/>
              </w:rPr>
            </w:pPr>
            <w:r w:rsidRPr="00BF7EFE">
              <w:rPr>
                <w:sz w:val="18"/>
                <w:szCs w:val="18"/>
              </w:rPr>
              <w:t>-1.27</w:t>
            </w:r>
          </w:p>
        </w:tc>
        <w:tc>
          <w:tcPr>
            <w:tcW w:w="831" w:type="pct"/>
            <w:noWrap/>
          </w:tcPr>
          <w:p w14:paraId="4C840964" w14:textId="77777777" w:rsidR="003D2303" w:rsidRPr="00BF7EFE" w:rsidRDefault="003D2303" w:rsidP="00D93FE3">
            <w:pPr>
              <w:jc w:val="center"/>
              <w:rPr>
                <w:sz w:val="18"/>
                <w:szCs w:val="18"/>
              </w:rPr>
            </w:pPr>
            <w:r w:rsidRPr="00BF7EFE">
              <w:rPr>
                <w:sz w:val="18"/>
                <w:szCs w:val="18"/>
              </w:rPr>
              <w:t>-0.90</w:t>
            </w:r>
          </w:p>
        </w:tc>
        <w:tc>
          <w:tcPr>
            <w:tcW w:w="831" w:type="pct"/>
            <w:noWrap/>
          </w:tcPr>
          <w:p w14:paraId="00691015" w14:textId="77777777" w:rsidR="003D2303" w:rsidRPr="00BF7EFE" w:rsidRDefault="003D2303" w:rsidP="00D93FE3">
            <w:pPr>
              <w:jc w:val="center"/>
              <w:rPr>
                <w:sz w:val="18"/>
                <w:szCs w:val="18"/>
              </w:rPr>
            </w:pPr>
            <w:r w:rsidRPr="00BF7EFE">
              <w:rPr>
                <w:sz w:val="18"/>
                <w:szCs w:val="18"/>
              </w:rPr>
              <w:t>2.19</w:t>
            </w:r>
          </w:p>
        </w:tc>
      </w:tr>
      <w:tr w:rsidR="003D2303" w:rsidRPr="00BF7EFE" w14:paraId="2E943085" w14:textId="77777777" w:rsidTr="003D2303">
        <w:trPr>
          <w:trHeight w:val="276"/>
        </w:trPr>
        <w:tc>
          <w:tcPr>
            <w:tcW w:w="830" w:type="pct"/>
            <w:noWrap/>
            <w:vAlign w:val="center"/>
            <w:hideMark/>
          </w:tcPr>
          <w:p w14:paraId="1CC968D2" w14:textId="77777777" w:rsidR="003D2303" w:rsidRPr="00BF7EFE" w:rsidRDefault="003D2303" w:rsidP="00D93FE3">
            <w:pPr>
              <w:tabs>
                <w:tab w:val="left" w:pos="0"/>
                <w:tab w:val="left" w:pos="284"/>
              </w:tabs>
              <w:jc w:val="center"/>
              <w:rPr>
                <w:sz w:val="18"/>
                <w:szCs w:val="18"/>
              </w:rPr>
            </w:pPr>
            <w:r w:rsidRPr="00BF7EFE">
              <w:rPr>
                <w:sz w:val="18"/>
                <w:szCs w:val="18"/>
              </w:rPr>
              <w:t>6</w:t>
            </w:r>
          </w:p>
        </w:tc>
        <w:tc>
          <w:tcPr>
            <w:tcW w:w="846" w:type="pct"/>
            <w:noWrap/>
          </w:tcPr>
          <w:p w14:paraId="75C70BD0" w14:textId="77777777" w:rsidR="003D2303" w:rsidRPr="00BF7EFE" w:rsidRDefault="003D2303" w:rsidP="00D93FE3">
            <w:pPr>
              <w:jc w:val="center"/>
              <w:rPr>
                <w:sz w:val="18"/>
                <w:szCs w:val="18"/>
              </w:rPr>
            </w:pPr>
            <w:r w:rsidRPr="00BF7EFE">
              <w:rPr>
                <w:sz w:val="18"/>
                <w:szCs w:val="18"/>
              </w:rPr>
              <w:t>11.9</w:t>
            </w:r>
          </w:p>
        </w:tc>
        <w:tc>
          <w:tcPr>
            <w:tcW w:w="831" w:type="pct"/>
            <w:noWrap/>
          </w:tcPr>
          <w:p w14:paraId="701D2E5C" w14:textId="77777777" w:rsidR="003D2303" w:rsidRPr="00BF7EFE" w:rsidRDefault="003D2303" w:rsidP="00D93FE3">
            <w:pPr>
              <w:jc w:val="center"/>
              <w:rPr>
                <w:sz w:val="18"/>
                <w:szCs w:val="18"/>
              </w:rPr>
            </w:pPr>
            <w:r w:rsidRPr="00BF7EFE">
              <w:rPr>
                <w:sz w:val="18"/>
                <w:szCs w:val="18"/>
              </w:rPr>
              <w:t>1.68</w:t>
            </w:r>
          </w:p>
        </w:tc>
        <w:tc>
          <w:tcPr>
            <w:tcW w:w="831" w:type="pct"/>
            <w:noWrap/>
          </w:tcPr>
          <w:p w14:paraId="2A886CBE" w14:textId="77777777" w:rsidR="003D2303" w:rsidRPr="00BF7EFE" w:rsidRDefault="003D2303" w:rsidP="00D93FE3">
            <w:pPr>
              <w:jc w:val="center"/>
              <w:rPr>
                <w:sz w:val="18"/>
                <w:szCs w:val="18"/>
              </w:rPr>
            </w:pPr>
            <w:r w:rsidRPr="00BF7EFE">
              <w:rPr>
                <w:sz w:val="18"/>
                <w:szCs w:val="18"/>
              </w:rPr>
              <w:t>1.58</w:t>
            </w:r>
          </w:p>
        </w:tc>
        <w:tc>
          <w:tcPr>
            <w:tcW w:w="831" w:type="pct"/>
            <w:noWrap/>
          </w:tcPr>
          <w:p w14:paraId="4EC08F76" w14:textId="77777777" w:rsidR="003D2303" w:rsidRPr="00BF7EFE" w:rsidRDefault="003D2303" w:rsidP="00D93FE3">
            <w:pPr>
              <w:jc w:val="center"/>
              <w:rPr>
                <w:sz w:val="18"/>
                <w:szCs w:val="18"/>
              </w:rPr>
            </w:pPr>
            <w:r w:rsidRPr="00BF7EFE">
              <w:rPr>
                <w:sz w:val="18"/>
                <w:szCs w:val="18"/>
              </w:rPr>
              <w:t>1.13</w:t>
            </w:r>
          </w:p>
        </w:tc>
        <w:tc>
          <w:tcPr>
            <w:tcW w:w="831" w:type="pct"/>
            <w:noWrap/>
          </w:tcPr>
          <w:p w14:paraId="4C4C84EC" w14:textId="77777777" w:rsidR="003D2303" w:rsidRPr="00BF7EFE" w:rsidRDefault="003D2303" w:rsidP="00D93FE3">
            <w:pPr>
              <w:jc w:val="center"/>
              <w:rPr>
                <w:sz w:val="18"/>
                <w:szCs w:val="18"/>
              </w:rPr>
            </w:pPr>
            <w:r w:rsidRPr="00BF7EFE">
              <w:rPr>
                <w:sz w:val="18"/>
                <w:szCs w:val="18"/>
              </w:rPr>
              <w:t>2.81</w:t>
            </w:r>
          </w:p>
        </w:tc>
      </w:tr>
      <w:tr w:rsidR="003D2303" w:rsidRPr="00BF7EFE" w14:paraId="1414B264" w14:textId="77777777" w:rsidTr="003D2303">
        <w:trPr>
          <w:trHeight w:val="276"/>
        </w:trPr>
        <w:tc>
          <w:tcPr>
            <w:tcW w:w="830" w:type="pct"/>
            <w:noWrap/>
            <w:vAlign w:val="center"/>
            <w:hideMark/>
          </w:tcPr>
          <w:p w14:paraId="06162F8B" w14:textId="77777777" w:rsidR="003D2303" w:rsidRPr="00BF7EFE" w:rsidRDefault="003D2303" w:rsidP="00D93FE3">
            <w:pPr>
              <w:tabs>
                <w:tab w:val="left" w:pos="0"/>
                <w:tab w:val="left" w:pos="284"/>
              </w:tabs>
              <w:jc w:val="center"/>
              <w:rPr>
                <w:sz w:val="18"/>
                <w:szCs w:val="18"/>
              </w:rPr>
            </w:pPr>
            <w:r w:rsidRPr="00BF7EFE">
              <w:rPr>
                <w:sz w:val="18"/>
                <w:szCs w:val="18"/>
              </w:rPr>
              <w:t>7</w:t>
            </w:r>
          </w:p>
        </w:tc>
        <w:tc>
          <w:tcPr>
            <w:tcW w:w="846" w:type="pct"/>
            <w:noWrap/>
          </w:tcPr>
          <w:p w14:paraId="1C2A9714" w14:textId="77777777" w:rsidR="003D2303" w:rsidRPr="00BF7EFE" w:rsidRDefault="003D2303" w:rsidP="00D93FE3">
            <w:pPr>
              <w:jc w:val="center"/>
              <w:rPr>
                <w:sz w:val="18"/>
                <w:szCs w:val="18"/>
              </w:rPr>
            </w:pPr>
            <w:r w:rsidRPr="00BF7EFE">
              <w:rPr>
                <w:sz w:val="18"/>
                <w:szCs w:val="18"/>
              </w:rPr>
              <w:t>12.3</w:t>
            </w:r>
          </w:p>
        </w:tc>
        <w:tc>
          <w:tcPr>
            <w:tcW w:w="831" w:type="pct"/>
            <w:noWrap/>
          </w:tcPr>
          <w:p w14:paraId="28F29ADB" w14:textId="77777777" w:rsidR="003D2303" w:rsidRPr="00BF7EFE" w:rsidRDefault="003D2303" w:rsidP="00D93FE3">
            <w:pPr>
              <w:jc w:val="center"/>
              <w:rPr>
                <w:sz w:val="18"/>
                <w:szCs w:val="18"/>
              </w:rPr>
            </w:pPr>
            <w:r w:rsidRPr="00BF7EFE">
              <w:rPr>
                <w:sz w:val="18"/>
                <w:szCs w:val="18"/>
              </w:rPr>
              <w:t>2.09</w:t>
            </w:r>
          </w:p>
        </w:tc>
        <w:tc>
          <w:tcPr>
            <w:tcW w:w="831" w:type="pct"/>
            <w:noWrap/>
          </w:tcPr>
          <w:p w14:paraId="7E2B8D0F" w14:textId="77777777" w:rsidR="003D2303" w:rsidRPr="00BF7EFE" w:rsidRDefault="003D2303" w:rsidP="00D93FE3">
            <w:pPr>
              <w:jc w:val="center"/>
              <w:rPr>
                <w:sz w:val="18"/>
                <w:szCs w:val="18"/>
              </w:rPr>
            </w:pPr>
            <w:r w:rsidRPr="00BF7EFE">
              <w:rPr>
                <w:sz w:val="18"/>
                <w:szCs w:val="18"/>
              </w:rPr>
              <w:t>1.95</w:t>
            </w:r>
          </w:p>
        </w:tc>
        <w:tc>
          <w:tcPr>
            <w:tcW w:w="831" w:type="pct"/>
            <w:noWrap/>
          </w:tcPr>
          <w:p w14:paraId="67CF7FEB" w14:textId="77777777" w:rsidR="003D2303" w:rsidRPr="00BF7EFE" w:rsidRDefault="003D2303" w:rsidP="00D93FE3">
            <w:pPr>
              <w:jc w:val="center"/>
              <w:rPr>
                <w:sz w:val="18"/>
                <w:szCs w:val="18"/>
              </w:rPr>
            </w:pPr>
            <w:r w:rsidRPr="00BF7EFE">
              <w:rPr>
                <w:sz w:val="18"/>
                <w:szCs w:val="18"/>
              </w:rPr>
              <w:t>1.39</w:t>
            </w:r>
          </w:p>
        </w:tc>
        <w:tc>
          <w:tcPr>
            <w:tcW w:w="831" w:type="pct"/>
            <w:noWrap/>
          </w:tcPr>
          <w:p w14:paraId="1E6B43CC" w14:textId="77777777" w:rsidR="003D2303" w:rsidRPr="00BF7EFE" w:rsidRDefault="003D2303" w:rsidP="00D93FE3">
            <w:pPr>
              <w:jc w:val="center"/>
              <w:rPr>
                <w:sz w:val="18"/>
                <w:szCs w:val="18"/>
              </w:rPr>
            </w:pPr>
            <w:r w:rsidRPr="00BF7EFE">
              <w:rPr>
                <w:sz w:val="18"/>
                <w:szCs w:val="18"/>
              </w:rPr>
              <w:t>3.48</w:t>
            </w:r>
          </w:p>
        </w:tc>
      </w:tr>
    </w:tbl>
    <w:p w14:paraId="790C7287" w14:textId="77777777" w:rsidR="00346BF1" w:rsidRPr="00BF7EFE" w:rsidRDefault="00346BF1" w:rsidP="00346BF1">
      <w:pPr>
        <w:tabs>
          <w:tab w:val="left" w:pos="0"/>
          <w:tab w:val="left" w:pos="284"/>
        </w:tabs>
      </w:pPr>
    </w:p>
    <w:p w14:paraId="6D929AD4" w14:textId="5400D249" w:rsidR="00346BF1" w:rsidRPr="00BF7EFE" w:rsidRDefault="00346BF1" w:rsidP="00346BF1">
      <w:pPr>
        <w:tabs>
          <w:tab w:val="left" w:pos="0"/>
          <w:tab w:val="left" w:pos="284"/>
        </w:tabs>
        <w:jc w:val="center"/>
      </w:pPr>
      <w:r w:rsidRPr="00BF7EFE">
        <w:rPr>
          <w:rFonts w:eastAsia="等线"/>
          <w:b/>
          <w:szCs w:val="21"/>
        </w:rPr>
        <w:t>表</w:t>
      </w:r>
      <w:r w:rsidR="004638FA" w:rsidRPr="00BF7EFE">
        <w:rPr>
          <w:rFonts w:eastAsia="等线"/>
          <w:b/>
          <w:szCs w:val="21"/>
        </w:rPr>
        <w:t>22</w:t>
      </w:r>
      <w:r w:rsidR="00B3548F">
        <w:rPr>
          <w:rFonts w:eastAsia="等线"/>
          <w:b/>
          <w:szCs w:val="21"/>
        </w:rPr>
        <w:t>:</w:t>
      </w:r>
      <w:r w:rsidRPr="00BF7EFE">
        <w:rPr>
          <w:rFonts w:eastAsia="等线"/>
          <w:b/>
          <w:szCs w:val="21"/>
        </w:rPr>
        <w:t xml:space="preserve"> </w:t>
      </w:r>
      <w:r w:rsidR="006F1C1D" w:rsidRPr="00BF7EFE">
        <w:rPr>
          <w:rFonts w:eastAsia="等线"/>
          <w:b/>
          <w:szCs w:val="21"/>
        </w:rPr>
        <w:t>B</w:t>
      </w:r>
      <w:r w:rsidRPr="00BF7EFE">
        <w:rPr>
          <w:rFonts w:eastAsia="等线"/>
          <w:b/>
          <w:szCs w:val="21"/>
        </w:rPr>
        <w:t>-UHPC</w:t>
      </w:r>
      <w:r w:rsidRPr="00BF7EFE">
        <w:rPr>
          <w:rFonts w:eastAsia="等线"/>
          <w:b/>
          <w:szCs w:val="21"/>
        </w:rPr>
        <w:t>弹性极限强度平行对比结果（强度单位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3D2303" w:rsidRPr="00BF7EFE" w14:paraId="55598B2C" w14:textId="77777777" w:rsidTr="005D6061">
        <w:trPr>
          <w:trHeight w:val="276"/>
        </w:trPr>
        <w:tc>
          <w:tcPr>
            <w:tcW w:w="830" w:type="pct"/>
            <w:noWrap/>
            <w:vAlign w:val="center"/>
            <w:hideMark/>
          </w:tcPr>
          <w:p w14:paraId="2C4AA589" w14:textId="77777777" w:rsidR="003D2303" w:rsidRPr="00BF7EFE" w:rsidRDefault="003D2303" w:rsidP="0089508C">
            <w:pPr>
              <w:tabs>
                <w:tab w:val="left" w:pos="0"/>
                <w:tab w:val="left" w:pos="284"/>
              </w:tabs>
              <w:jc w:val="center"/>
              <w:rPr>
                <w:sz w:val="18"/>
                <w:szCs w:val="18"/>
              </w:rPr>
            </w:pPr>
            <w:r w:rsidRPr="00BF7EFE">
              <w:rPr>
                <w:sz w:val="18"/>
                <w:szCs w:val="18"/>
              </w:rPr>
              <w:t>Lab</w:t>
            </w:r>
          </w:p>
        </w:tc>
        <w:tc>
          <w:tcPr>
            <w:tcW w:w="846" w:type="pct"/>
            <w:noWrap/>
            <w:vAlign w:val="center"/>
            <w:hideMark/>
          </w:tcPr>
          <w:p w14:paraId="46BD4F9D" w14:textId="77777777" w:rsidR="003D2303" w:rsidRPr="00BF7EFE" w:rsidRDefault="00984BB0" w:rsidP="0089508C">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67A40184" w14:textId="77777777" w:rsidR="003D2303" w:rsidRPr="00BF7EFE" w:rsidRDefault="003D2303" w:rsidP="0089508C">
            <w:pPr>
              <w:tabs>
                <w:tab w:val="left" w:pos="0"/>
                <w:tab w:val="left" w:pos="284"/>
              </w:tabs>
              <w:jc w:val="center"/>
              <w:rPr>
                <w:sz w:val="18"/>
                <w:szCs w:val="18"/>
              </w:rPr>
            </w:pPr>
            <w:r w:rsidRPr="00BF7EFE">
              <w:rPr>
                <w:sz w:val="18"/>
                <w:szCs w:val="18"/>
              </w:rPr>
              <w:t>s</w:t>
            </w:r>
          </w:p>
        </w:tc>
        <w:tc>
          <w:tcPr>
            <w:tcW w:w="831" w:type="pct"/>
            <w:noWrap/>
            <w:vAlign w:val="center"/>
            <w:hideMark/>
          </w:tcPr>
          <w:p w14:paraId="19DB09BC" w14:textId="77777777" w:rsidR="003D2303" w:rsidRPr="00BF7EFE" w:rsidRDefault="003D2303" w:rsidP="0089508C">
            <w:pPr>
              <w:tabs>
                <w:tab w:val="left" w:pos="0"/>
                <w:tab w:val="left" w:pos="284"/>
              </w:tabs>
              <w:jc w:val="center"/>
              <w:rPr>
                <w:sz w:val="18"/>
                <w:szCs w:val="18"/>
              </w:rPr>
            </w:pPr>
            <w:r w:rsidRPr="00BF7EFE">
              <w:rPr>
                <w:sz w:val="18"/>
                <w:szCs w:val="18"/>
              </w:rPr>
              <w:t>d</w:t>
            </w:r>
          </w:p>
        </w:tc>
        <w:tc>
          <w:tcPr>
            <w:tcW w:w="831" w:type="pct"/>
            <w:noWrap/>
            <w:vAlign w:val="center"/>
            <w:hideMark/>
          </w:tcPr>
          <w:p w14:paraId="0311308A" w14:textId="77777777" w:rsidR="003D2303" w:rsidRPr="00BF7EFE" w:rsidRDefault="003D2303" w:rsidP="0089508C">
            <w:pPr>
              <w:tabs>
                <w:tab w:val="left" w:pos="0"/>
                <w:tab w:val="left" w:pos="284"/>
              </w:tabs>
              <w:jc w:val="center"/>
              <w:rPr>
                <w:sz w:val="18"/>
                <w:szCs w:val="18"/>
              </w:rPr>
            </w:pPr>
            <w:r w:rsidRPr="00BF7EFE">
              <w:rPr>
                <w:sz w:val="18"/>
                <w:szCs w:val="18"/>
              </w:rPr>
              <w:t>h</w:t>
            </w:r>
          </w:p>
        </w:tc>
        <w:tc>
          <w:tcPr>
            <w:tcW w:w="831" w:type="pct"/>
            <w:noWrap/>
            <w:vAlign w:val="center"/>
            <w:hideMark/>
          </w:tcPr>
          <w:p w14:paraId="457FDD4C" w14:textId="77777777" w:rsidR="003D2303" w:rsidRPr="00BF7EFE" w:rsidRDefault="003D2303" w:rsidP="0089508C">
            <w:pPr>
              <w:tabs>
                <w:tab w:val="left" w:pos="0"/>
                <w:tab w:val="left" w:pos="284"/>
              </w:tabs>
              <w:jc w:val="center"/>
              <w:rPr>
                <w:sz w:val="18"/>
                <w:szCs w:val="18"/>
              </w:rPr>
            </w:pPr>
            <w:r w:rsidRPr="00BF7EFE">
              <w:rPr>
                <w:sz w:val="18"/>
                <w:szCs w:val="18"/>
              </w:rPr>
              <w:t>k</w:t>
            </w:r>
          </w:p>
        </w:tc>
      </w:tr>
      <w:tr w:rsidR="003D2303" w:rsidRPr="00BF7EFE" w14:paraId="3203AF7D" w14:textId="77777777" w:rsidTr="005D6061">
        <w:trPr>
          <w:trHeight w:val="276"/>
        </w:trPr>
        <w:tc>
          <w:tcPr>
            <w:tcW w:w="830" w:type="pct"/>
            <w:noWrap/>
            <w:vAlign w:val="center"/>
            <w:hideMark/>
          </w:tcPr>
          <w:p w14:paraId="673CEA4D" w14:textId="77777777" w:rsidR="003D2303" w:rsidRPr="00BF7EFE" w:rsidRDefault="003D2303" w:rsidP="004D1729">
            <w:pPr>
              <w:tabs>
                <w:tab w:val="left" w:pos="0"/>
                <w:tab w:val="left" w:pos="284"/>
              </w:tabs>
              <w:jc w:val="center"/>
              <w:rPr>
                <w:sz w:val="18"/>
                <w:szCs w:val="18"/>
              </w:rPr>
            </w:pPr>
            <w:r w:rsidRPr="00BF7EFE">
              <w:rPr>
                <w:sz w:val="18"/>
                <w:szCs w:val="18"/>
              </w:rPr>
              <w:t>1</w:t>
            </w:r>
          </w:p>
        </w:tc>
        <w:tc>
          <w:tcPr>
            <w:tcW w:w="846" w:type="pct"/>
            <w:noWrap/>
          </w:tcPr>
          <w:p w14:paraId="26F58B94" w14:textId="77777777" w:rsidR="003D2303" w:rsidRPr="00BF7EFE" w:rsidRDefault="003D2303" w:rsidP="004D1729">
            <w:pPr>
              <w:jc w:val="center"/>
              <w:rPr>
                <w:sz w:val="18"/>
                <w:szCs w:val="18"/>
              </w:rPr>
            </w:pPr>
            <w:r w:rsidRPr="00BF7EFE">
              <w:rPr>
                <w:sz w:val="18"/>
                <w:szCs w:val="18"/>
              </w:rPr>
              <w:t>4.0</w:t>
            </w:r>
          </w:p>
        </w:tc>
        <w:tc>
          <w:tcPr>
            <w:tcW w:w="831" w:type="pct"/>
            <w:noWrap/>
          </w:tcPr>
          <w:p w14:paraId="34F86D0E" w14:textId="77777777" w:rsidR="003D2303" w:rsidRPr="00BF7EFE" w:rsidRDefault="003D2303" w:rsidP="004D1729">
            <w:pPr>
              <w:jc w:val="center"/>
              <w:rPr>
                <w:sz w:val="18"/>
                <w:szCs w:val="18"/>
              </w:rPr>
            </w:pPr>
            <w:r w:rsidRPr="00BF7EFE">
              <w:rPr>
                <w:sz w:val="18"/>
                <w:szCs w:val="18"/>
              </w:rPr>
              <w:t>2.17</w:t>
            </w:r>
          </w:p>
        </w:tc>
        <w:tc>
          <w:tcPr>
            <w:tcW w:w="831" w:type="pct"/>
            <w:noWrap/>
          </w:tcPr>
          <w:p w14:paraId="397C8615" w14:textId="77777777" w:rsidR="003D2303" w:rsidRPr="00BF7EFE" w:rsidRDefault="003D2303" w:rsidP="004D1729">
            <w:pPr>
              <w:jc w:val="center"/>
              <w:rPr>
                <w:sz w:val="18"/>
                <w:szCs w:val="18"/>
              </w:rPr>
            </w:pPr>
            <w:r w:rsidRPr="00BF7EFE">
              <w:rPr>
                <w:sz w:val="18"/>
                <w:szCs w:val="18"/>
              </w:rPr>
              <w:t>-2.68</w:t>
            </w:r>
          </w:p>
        </w:tc>
        <w:tc>
          <w:tcPr>
            <w:tcW w:w="831" w:type="pct"/>
            <w:noWrap/>
          </w:tcPr>
          <w:p w14:paraId="79309EDB" w14:textId="77777777" w:rsidR="003D2303" w:rsidRPr="00BF7EFE" w:rsidRDefault="003D2303" w:rsidP="004D1729">
            <w:pPr>
              <w:jc w:val="center"/>
              <w:rPr>
                <w:sz w:val="18"/>
                <w:szCs w:val="18"/>
              </w:rPr>
            </w:pPr>
            <w:r w:rsidRPr="00BF7EFE">
              <w:rPr>
                <w:sz w:val="18"/>
                <w:szCs w:val="18"/>
              </w:rPr>
              <w:t>-1.78</w:t>
            </w:r>
          </w:p>
        </w:tc>
        <w:tc>
          <w:tcPr>
            <w:tcW w:w="831" w:type="pct"/>
            <w:noWrap/>
          </w:tcPr>
          <w:p w14:paraId="594B1F7C" w14:textId="77777777" w:rsidR="003D2303" w:rsidRPr="00BF7EFE" w:rsidRDefault="003D2303" w:rsidP="004D1729">
            <w:pPr>
              <w:jc w:val="center"/>
              <w:rPr>
                <w:sz w:val="18"/>
                <w:szCs w:val="18"/>
              </w:rPr>
            </w:pPr>
            <w:r w:rsidRPr="00BF7EFE">
              <w:rPr>
                <w:sz w:val="18"/>
                <w:szCs w:val="18"/>
              </w:rPr>
              <w:t>4.34</w:t>
            </w:r>
          </w:p>
        </w:tc>
      </w:tr>
      <w:tr w:rsidR="003D2303" w:rsidRPr="00BF7EFE" w14:paraId="02AD347E" w14:textId="77777777" w:rsidTr="005D6061">
        <w:trPr>
          <w:trHeight w:val="276"/>
        </w:trPr>
        <w:tc>
          <w:tcPr>
            <w:tcW w:w="830" w:type="pct"/>
            <w:noWrap/>
            <w:vAlign w:val="center"/>
            <w:hideMark/>
          </w:tcPr>
          <w:p w14:paraId="52702746" w14:textId="77777777" w:rsidR="003D2303" w:rsidRPr="00BF7EFE" w:rsidRDefault="003D2303" w:rsidP="004D1729">
            <w:pPr>
              <w:tabs>
                <w:tab w:val="left" w:pos="0"/>
                <w:tab w:val="left" w:pos="284"/>
              </w:tabs>
              <w:jc w:val="center"/>
              <w:rPr>
                <w:sz w:val="18"/>
                <w:szCs w:val="18"/>
              </w:rPr>
            </w:pPr>
            <w:r w:rsidRPr="00BF7EFE">
              <w:rPr>
                <w:sz w:val="18"/>
                <w:szCs w:val="18"/>
              </w:rPr>
              <w:t>2</w:t>
            </w:r>
          </w:p>
        </w:tc>
        <w:tc>
          <w:tcPr>
            <w:tcW w:w="846" w:type="pct"/>
            <w:noWrap/>
          </w:tcPr>
          <w:p w14:paraId="339F929B" w14:textId="77777777" w:rsidR="003D2303" w:rsidRPr="00BF7EFE" w:rsidRDefault="003D2303" w:rsidP="004D1729">
            <w:pPr>
              <w:jc w:val="center"/>
              <w:rPr>
                <w:sz w:val="18"/>
                <w:szCs w:val="18"/>
              </w:rPr>
            </w:pPr>
            <w:r w:rsidRPr="00BF7EFE">
              <w:rPr>
                <w:sz w:val="18"/>
                <w:szCs w:val="18"/>
              </w:rPr>
              <w:t>8.2</w:t>
            </w:r>
          </w:p>
        </w:tc>
        <w:tc>
          <w:tcPr>
            <w:tcW w:w="831" w:type="pct"/>
            <w:noWrap/>
          </w:tcPr>
          <w:p w14:paraId="0BC8068C" w14:textId="77777777" w:rsidR="003D2303" w:rsidRPr="00BF7EFE" w:rsidRDefault="003D2303" w:rsidP="004D1729">
            <w:pPr>
              <w:jc w:val="center"/>
              <w:rPr>
                <w:sz w:val="18"/>
                <w:szCs w:val="18"/>
              </w:rPr>
            </w:pPr>
            <w:r w:rsidRPr="00BF7EFE">
              <w:rPr>
                <w:sz w:val="18"/>
                <w:szCs w:val="18"/>
              </w:rPr>
              <w:t>1.68</w:t>
            </w:r>
          </w:p>
        </w:tc>
        <w:tc>
          <w:tcPr>
            <w:tcW w:w="831" w:type="pct"/>
            <w:noWrap/>
          </w:tcPr>
          <w:p w14:paraId="13AFF238" w14:textId="77777777" w:rsidR="003D2303" w:rsidRPr="00BF7EFE" w:rsidRDefault="003D2303" w:rsidP="004D1729">
            <w:pPr>
              <w:jc w:val="center"/>
              <w:rPr>
                <w:sz w:val="18"/>
                <w:szCs w:val="18"/>
              </w:rPr>
            </w:pPr>
            <w:r w:rsidRPr="00BF7EFE">
              <w:rPr>
                <w:sz w:val="18"/>
                <w:szCs w:val="18"/>
              </w:rPr>
              <w:t>1.48</w:t>
            </w:r>
          </w:p>
        </w:tc>
        <w:tc>
          <w:tcPr>
            <w:tcW w:w="831" w:type="pct"/>
            <w:noWrap/>
          </w:tcPr>
          <w:p w14:paraId="5FEBFB26" w14:textId="77777777" w:rsidR="003D2303" w:rsidRPr="00BF7EFE" w:rsidRDefault="003D2303" w:rsidP="004D1729">
            <w:pPr>
              <w:jc w:val="center"/>
              <w:rPr>
                <w:sz w:val="18"/>
                <w:szCs w:val="18"/>
              </w:rPr>
            </w:pPr>
            <w:r w:rsidRPr="00BF7EFE">
              <w:rPr>
                <w:sz w:val="18"/>
                <w:szCs w:val="18"/>
              </w:rPr>
              <w:t>0.99</w:t>
            </w:r>
          </w:p>
        </w:tc>
        <w:tc>
          <w:tcPr>
            <w:tcW w:w="831" w:type="pct"/>
            <w:noWrap/>
          </w:tcPr>
          <w:p w14:paraId="7B0ED278" w14:textId="77777777" w:rsidR="003D2303" w:rsidRPr="00BF7EFE" w:rsidRDefault="003D2303" w:rsidP="004D1729">
            <w:pPr>
              <w:jc w:val="center"/>
              <w:rPr>
                <w:sz w:val="18"/>
                <w:szCs w:val="18"/>
              </w:rPr>
            </w:pPr>
            <w:r w:rsidRPr="00BF7EFE">
              <w:rPr>
                <w:sz w:val="18"/>
                <w:szCs w:val="18"/>
              </w:rPr>
              <w:t>3.35</w:t>
            </w:r>
          </w:p>
        </w:tc>
      </w:tr>
      <w:tr w:rsidR="003D2303" w:rsidRPr="00BF7EFE" w14:paraId="546E182F" w14:textId="77777777" w:rsidTr="005D6061">
        <w:trPr>
          <w:trHeight w:val="276"/>
        </w:trPr>
        <w:tc>
          <w:tcPr>
            <w:tcW w:w="830" w:type="pct"/>
            <w:noWrap/>
            <w:vAlign w:val="center"/>
            <w:hideMark/>
          </w:tcPr>
          <w:p w14:paraId="49C372A8" w14:textId="77777777" w:rsidR="003D2303" w:rsidRPr="00BF7EFE" w:rsidRDefault="003D2303" w:rsidP="004D1729">
            <w:pPr>
              <w:tabs>
                <w:tab w:val="left" w:pos="0"/>
                <w:tab w:val="left" w:pos="284"/>
              </w:tabs>
              <w:jc w:val="center"/>
              <w:rPr>
                <w:sz w:val="18"/>
                <w:szCs w:val="18"/>
              </w:rPr>
            </w:pPr>
            <w:r w:rsidRPr="00BF7EFE">
              <w:rPr>
                <w:sz w:val="18"/>
                <w:szCs w:val="18"/>
              </w:rPr>
              <w:t>3</w:t>
            </w:r>
          </w:p>
        </w:tc>
        <w:tc>
          <w:tcPr>
            <w:tcW w:w="846" w:type="pct"/>
            <w:noWrap/>
          </w:tcPr>
          <w:p w14:paraId="6A12694D" w14:textId="77777777" w:rsidR="003D2303" w:rsidRPr="00BF7EFE" w:rsidRDefault="003D2303" w:rsidP="004D1729">
            <w:pPr>
              <w:jc w:val="center"/>
              <w:rPr>
                <w:sz w:val="18"/>
                <w:szCs w:val="18"/>
              </w:rPr>
            </w:pPr>
            <w:r w:rsidRPr="00BF7EFE">
              <w:rPr>
                <w:sz w:val="18"/>
                <w:szCs w:val="18"/>
              </w:rPr>
              <w:t>6.1</w:t>
            </w:r>
          </w:p>
        </w:tc>
        <w:tc>
          <w:tcPr>
            <w:tcW w:w="831" w:type="pct"/>
            <w:noWrap/>
          </w:tcPr>
          <w:p w14:paraId="5F5EB0BF" w14:textId="77777777" w:rsidR="003D2303" w:rsidRPr="00BF7EFE" w:rsidRDefault="003D2303" w:rsidP="004D1729">
            <w:pPr>
              <w:jc w:val="center"/>
              <w:rPr>
                <w:sz w:val="18"/>
                <w:szCs w:val="18"/>
              </w:rPr>
            </w:pPr>
            <w:r w:rsidRPr="00BF7EFE">
              <w:rPr>
                <w:sz w:val="18"/>
                <w:szCs w:val="18"/>
              </w:rPr>
              <w:t>1.18</w:t>
            </w:r>
          </w:p>
        </w:tc>
        <w:tc>
          <w:tcPr>
            <w:tcW w:w="831" w:type="pct"/>
            <w:noWrap/>
          </w:tcPr>
          <w:p w14:paraId="4EAF804E" w14:textId="77777777" w:rsidR="003D2303" w:rsidRPr="00BF7EFE" w:rsidRDefault="003D2303" w:rsidP="004D1729">
            <w:pPr>
              <w:jc w:val="center"/>
              <w:rPr>
                <w:sz w:val="18"/>
                <w:szCs w:val="18"/>
              </w:rPr>
            </w:pPr>
            <w:r w:rsidRPr="00BF7EFE">
              <w:rPr>
                <w:sz w:val="18"/>
                <w:szCs w:val="18"/>
              </w:rPr>
              <w:t>-0.60</w:t>
            </w:r>
          </w:p>
        </w:tc>
        <w:tc>
          <w:tcPr>
            <w:tcW w:w="831" w:type="pct"/>
            <w:noWrap/>
          </w:tcPr>
          <w:p w14:paraId="3DD9FFE9" w14:textId="77777777" w:rsidR="003D2303" w:rsidRPr="00BF7EFE" w:rsidRDefault="003D2303" w:rsidP="004D1729">
            <w:pPr>
              <w:jc w:val="center"/>
              <w:rPr>
                <w:sz w:val="18"/>
                <w:szCs w:val="18"/>
              </w:rPr>
            </w:pPr>
            <w:r w:rsidRPr="00BF7EFE">
              <w:rPr>
                <w:sz w:val="18"/>
                <w:szCs w:val="18"/>
              </w:rPr>
              <w:t>-0.40</w:t>
            </w:r>
          </w:p>
        </w:tc>
        <w:tc>
          <w:tcPr>
            <w:tcW w:w="831" w:type="pct"/>
            <w:noWrap/>
          </w:tcPr>
          <w:p w14:paraId="6F3B63BC" w14:textId="77777777" w:rsidR="003D2303" w:rsidRPr="00BF7EFE" w:rsidRDefault="003D2303" w:rsidP="004D1729">
            <w:pPr>
              <w:jc w:val="center"/>
              <w:rPr>
                <w:sz w:val="18"/>
                <w:szCs w:val="18"/>
              </w:rPr>
            </w:pPr>
            <w:r w:rsidRPr="00BF7EFE">
              <w:rPr>
                <w:sz w:val="18"/>
                <w:szCs w:val="18"/>
              </w:rPr>
              <w:t>2.35</w:t>
            </w:r>
          </w:p>
        </w:tc>
      </w:tr>
      <w:tr w:rsidR="003D2303" w:rsidRPr="00BF7EFE" w14:paraId="3DAE9785" w14:textId="77777777" w:rsidTr="005D6061">
        <w:trPr>
          <w:trHeight w:val="276"/>
        </w:trPr>
        <w:tc>
          <w:tcPr>
            <w:tcW w:w="830" w:type="pct"/>
            <w:noWrap/>
            <w:vAlign w:val="center"/>
            <w:hideMark/>
          </w:tcPr>
          <w:p w14:paraId="1EA2AAB4" w14:textId="77777777" w:rsidR="003D2303" w:rsidRPr="00BF7EFE" w:rsidRDefault="003D2303" w:rsidP="004D1729">
            <w:pPr>
              <w:tabs>
                <w:tab w:val="left" w:pos="0"/>
                <w:tab w:val="left" w:pos="284"/>
              </w:tabs>
              <w:jc w:val="center"/>
              <w:rPr>
                <w:sz w:val="18"/>
                <w:szCs w:val="18"/>
              </w:rPr>
            </w:pPr>
            <w:r w:rsidRPr="00BF7EFE">
              <w:rPr>
                <w:sz w:val="18"/>
                <w:szCs w:val="18"/>
              </w:rPr>
              <w:t>4</w:t>
            </w:r>
          </w:p>
        </w:tc>
        <w:tc>
          <w:tcPr>
            <w:tcW w:w="846" w:type="pct"/>
            <w:noWrap/>
          </w:tcPr>
          <w:p w14:paraId="617B76E2" w14:textId="77777777" w:rsidR="003D2303" w:rsidRPr="00BF7EFE" w:rsidRDefault="003D2303" w:rsidP="004D1729">
            <w:pPr>
              <w:jc w:val="center"/>
              <w:rPr>
                <w:sz w:val="18"/>
                <w:szCs w:val="18"/>
              </w:rPr>
            </w:pPr>
            <w:r w:rsidRPr="00BF7EFE">
              <w:rPr>
                <w:sz w:val="18"/>
                <w:szCs w:val="18"/>
              </w:rPr>
              <w:t>6.2</w:t>
            </w:r>
          </w:p>
        </w:tc>
        <w:tc>
          <w:tcPr>
            <w:tcW w:w="831" w:type="pct"/>
            <w:noWrap/>
          </w:tcPr>
          <w:p w14:paraId="588C9E7B" w14:textId="77777777" w:rsidR="003D2303" w:rsidRPr="00BF7EFE" w:rsidRDefault="003D2303" w:rsidP="004D1729">
            <w:pPr>
              <w:jc w:val="center"/>
              <w:rPr>
                <w:sz w:val="18"/>
                <w:szCs w:val="18"/>
              </w:rPr>
            </w:pPr>
            <w:r w:rsidRPr="00BF7EFE">
              <w:rPr>
                <w:sz w:val="18"/>
                <w:szCs w:val="18"/>
              </w:rPr>
              <w:t>1.64</w:t>
            </w:r>
          </w:p>
        </w:tc>
        <w:tc>
          <w:tcPr>
            <w:tcW w:w="831" w:type="pct"/>
            <w:noWrap/>
          </w:tcPr>
          <w:p w14:paraId="25A8C17B" w14:textId="77777777" w:rsidR="003D2303" w:rsidRPr="00BF7EFE" w:rsidRDefault="003D2303" w:rsidP="004D1729">
            <w:pPr>
              <w:jc w:val="center"/>
              <w:rPr>
                <w:sz w:val="18"/>
                <w:szCs w:val="18"/>
              </w:rPr>
            </w:pPr>
            <w:r w:rsidRPr="00BF7EFE">
              <w:rPr>
                <w:sz w:val="18"/>
                <w:szCs w:val="18"/>
              </w:rPr>
              <w:t>-0.55</w:t>
            </w:r>
          </w:p>
        </w:tc>
        <w:tc>
          <w:tcPr>
            <w:tcW w:w="831" w:type="pct"/>
            <w:noWrap/>
          </w:tcPr>
          <w:p w14:paraId="56135BA2" w14:textId="77777777" w:rsidR="003D2303" w:rsidRPr="00BF7EFE" w:rsidRDefault="003D2303" w:rsidP="004D1729">
            <w:pPr>
              <w:jc w:val="center"/>
              <w:rPr>
                <w:sz w:val="18"/>
                <w:szCs w:val="18"/>
              </w:rPr>
            </w:pPr>
            <w:r w:rsidRPr="00BF7EFE">
              <w:rPr>
                <w:sz w:val="18"/>
                <w:szCs w:val="18"/>
              </w:rPr>
              <w:t>-0.37</w:t>
            </w:r>
          </w:p>
        </w:tc>
        <w:tc>
          <w:tcPr>
            <w:tcW w:w="831" w:type="pct"/>
            <w:noWrap/>
          </w:tcPr>
          <w:p w14:paraId="3FAF286C" w14:textId="77777777" w:rsidR="003D2303" w:rsidRPr="00BF7EFE" w:rsidRDefault="003D2303" w:rsidP="004D1729">
            <w:pPr>
              <w:jc w:val="center"/>
              <w:rPr>
                <w:sz w:val="18"/>
                <w:szCs w:val="18"/>
              </w:rPr>
            </w:pPr>
            <w:r w:rsidRPr="00BF7EFE">
              <w:rPr>
                <w:sz w:val="18"/>
                <w:szCs w:val="18"/>
              </w:rPr>
              <w:t>3.29</w:t>
            </w:r>
          </w:p>
        </w:tc>
      </w:tr>
      <w:tr w:rsidR="003D2303" w:rsidRPr="00BF7EFE" w14:paraId="76F8B380" w14:textId="77777777" w:rsidTr="005D6061">
        <w:trPr>
          <w:trHeight w:val="276"/>
        </w:trPr>
        <w:tc>
          <w:tcPr>
            <w:tcW w:w="830" w:type="pct"/>
            <w:noWrap/>
            <w:vAlign w:val="center"/>
            <w:hideMark/>
          </w:tcPr>
          <w:p w14:paraId="6DF78C73" w14:textId="77777777" w:rsidR="003D2303" w:rsidRPr="00BF7EFE" w:rsidRDefault="003D2303" w:rsidP="004D1729">
            <w:pPr>
              <w:tabs>
                <w:tab w:val="left" w:pos="0"/>
                <w:tab w:val="left" w:pos="284"/>
              </w:tabs>
              <w:jc w:val="center"/>
              <w:rPr>
                <w:sz w:val="18"/>
                <w:szCs w:val="18"/>
              </w:rPr>
            </w:pPr>
            <w:r w:rsidRPr="00BF7EFE">
              <w:rPr>
                <w:sz w:val="18"/>
                <w:szCs w:val="18"/>
              </w:rPr>
              <w:t>5</w:t>
            </w:r>
          </w:p>
        </w:tc>
        <w:tc>
          <w:tcPr>
            <w:tcW w:w="846" w:type="pct"/>
            <w:noWrap/>
          </w:tcPr>
          <w:p w14:paraId="4CD40E63" w14:textId="77777777" w:rsidR="003D2303" w:rsidRPr="00BF7EFE" w:rsidRDefault="003D2303" w:rsidP="004D1729">
            <w:pPr>
              <w:jc w:val="center"/>
              <w:rPr>
                <w:sz w:val="18"/>
                <w:szCs w:val="18"/>
              </w:rPr>
            </w:pPr>
            <w:r w:rsidRPr="00BF7EFE">
              <w:rPr>
                <w:sz w:val="18"/>
                <w:szCs w:val="18"/>
              </w:rPr>
              <w:t>6.3</w:t>
            </w:r>
          </w:p>
        </w:tc>
        <w:tc>
          <w:tcPr>
            <w:tcW w:w="831" w:type="pct"/>
            <w:noWrap/>
          </w:tcPr>
          <w:p w14:paraId="7E38DA7B" w14:textId="77777777" w:rsidR="003D2303" w:rsidRPr="00BF7EFE" w:rsidRDefault="003D2303" w:rsidP="004D1729">
            <w:pPr>
              <w:jc w:val="center"/>
              <w:rPr>
                <w:sz w:val="18"/>
                <w:szCs w:val="18"/>
              </w:rPr>
            </w:pPr>
            <w:r w:rsidRPr="00BF7EFE">
              <w:rPr>
                <w:sz w:val="18"/>
                <w:szCs w:val="18"/>
              </w:rPr>
              <w:t>0.59</w:t>
            </w:r>
          </w:p>
        </w:tc>
        <w:tc>
          <w:tcPr>
            <w:tcW w:w="831" w:type="pct"/>
            <w:noWrap/>
          </w:tcPr>
          <w:p w14:paraId="66229DD0" w14:textId="77777777" w:rsidR="003D2303" w:rsidRPr="00BF7EFE" w:rsidRDefault="003D2303" w:rsidP="004D1729">
            <w:pPr>
              <w:jc w:val="center"/>
              <w:rPr>
                <w:sz w:val="18"/>
                <w:szCs w:val="18"/>
              </w:rPr>
            </w:pPr>
            <w:r w:rsidRPr="00BF7EFE">
              <w:rPr>
                <w:sz w:val="18"/>
                <w:szCs w:val="18"/>
              </w:rPr>
              <w:t>-0.43</w:t>
            </w:r>
          </w:p>
        </w:tc>
        <w:tc>
          <w:tcPr>
            <w:tcW w:w="831" w:type="pct"/>
            <w:noWrap/>
          </w:tcPr>
          <w:p w14:paraId="590D1B96" w14:textId="77777777" w:rsidR="003D2303" w:rsidRPr="00BF7EFE" w:rsidRDefault="003D2303" w:rsidP="004D1729">
            <w:pPr>
              <w:jc w:val="center"/>
              <w:rPr>
                <w:sz w:val="18"/>
                <w:szCs w:val="18"/>
              </w:rPr>
            </w:pPr>
            <w:r w:rsidRPr="00BF7EFE">
              <w:rPr>
                <w:sz w:val="18"/>
                <w:szCs w:val="18"/>
              </w:rPr>
              <w:t>-0.29</w:t>
            </w:r>
          </w:p>
        </w:tc>
        <w:tc>
          <w:tcPr>
            <w:tcW w:w="831" w:type="pct"/>
            <w:noWrap/>
          </w:tcPr>
          <w:p w14:paraId="66E84054" w14:textId="77777777" w:rsidR="003D2303" w:rsidRPr="00BF7EFE" w:rsidRDefault="003D2303" w:rsidP="004D1729">
            <w:pPr>
              <w:jc w:val="center"/>
              <w:rPr>
                <w:sz w:val="18"/>
                <w:szCs w:val="18"/>
              </w:rPr>
            </w:pPr>
            <w:r w:rsidRPr="00BF7EFE">
              <w:rPr>
                <w:sz w:val="18"/>
                <w:szCs w:val="18"/>
              </w:rPr>
              <w:t>1.18</w:t>
            </w:r>
          </w:p>
        </w:tc>
      </w:tr>
      <w:tr w:rsidR="003D2303" w:rsidRPr="00BF7EFE" w14:paraId="6BD518B7" w14:textId="77777777" w:rsidTr="005D6061">
        <w:trPr>
          <w:trHeight w:val="276"/>
        </w:trPr>
        <w:tc>
          <w:tcPr>
            <w:tcW w:w="830" w:type="pct"/>
            <w:noWrap/>
            <w:vAlign w:val="center"/>
            <w:hideMark/>
          </w:tcPr>
          <w:p w14:paraId="3E0B1F4D" w14:textId="77777777" w:rsidR="003D2303" w:rsidRPr="00BF7EFE" w:rsidRDefault="003D2303" w:rsidP="004D1729">
            <w:pPr>
              <w:tabs>
                <w:tab w:val="left" w:pos="0"/>
                <w:tab w:val="left" w:pos="284"/>
              </w:tabs>
              <w:jc w:val="center"/>
              <w:rPr>
                <w:sz w:val="18"/>
                <w:szCs w:val="18"/>
              </w:rPr>
            </w:pPr>
            <w:r w:rsidRPr="00BF7EFE">
              <w:rPr>
                <w:sz w:val="18"/>
                <w:szCs w:val="18"/>
              </w:rPr>
              <w:t>6</w:t>
            </w:r>
          </w:p>
        </w:tc>
        <w:tc>
          <w:tcPr>
            <w:tcW w:w="846" w:type="pct"/>
            <w:noWrap/>
          </w:tcPr>
          <w:p w14:paraId="4BBC92BB" w14:textId="77777777" w:rsidR="003D2303" w:rsidRPr="00BF7EFE" w:rsidRDefault="003D2303" w:rsidP="004D1729">
            <w:pPr>
              <w:jc w:val="center"/>
              <w:rPr>
                <w:sz w:val="18"/>
                <w:szCs w:val="18"/>
              </w:rPr>
            </w:pPr>
            <w:r w:rsidRPr="00BF7EFE">
              <w:rPr>
                <w:sz w:val="18"/>
                <w:szCs w:val="18"/>
              </w:rPr>
              <w:t>8.5</w:t>
            </w:r>
          </w:p>
        </w:tc>
        <w:tc>
          <w:tcPr>
            <w:tcW w:w="831" w:type="pct"/>
            <w:noWrap/>
          </w:tcPr>
          <w:p w14:paraId="1C55EDE5" w14:textId="77777777" w:rsidR="003D2303" w:rsidRPr="00BF7EFE" w:rsidRDefault="003D2303" w:rsidP="004D1729">
            <w:pPr>
              <w:jc w:val="center"/>
              <w:rPr>
                <w:sz w:val="18"/>
                <w:szCs w:val="18"/>
              </w:rPr>
            </w:pPr>
            <w:r w:rsidRPr="00BF7EFE">
              <w:rPr>
                <w:sz w:val="18"/>
                <w:szCs w:val="18"/>
              </w:rPr>
              <w:t>0.51</w:t>
            </w:r>
          </w:p>
        </w:tc>
        <w:tc>
          <w:tcPr>
            <w:tcW w:w="831" w:type="pct"/>
            <w:noWrap/>
          </w:tcPr>
          <w:p w14:paraId="27943B7E" w14:textId="77777777" w:rsidR="003D2303" w:rsidRPr="00BF7EFE" w:rsidRDefault="003D2303" w:rsidP="004D1729">
            <w:pPr>
              <w:jc w:val="center"/>
              <w:rPr>
                <w:sz w:val="18"/>
                <w:szCs w:val="18"/>
              </w:rPr>
            </w:pPr>
            <w:r w:rsidRPr="00BF7EFE">
              <w:rPr>
                <w:sz w:val="18"/>
                <w:szCs w:val="18"/>
              </w:rPr>
              <w:t>1.81</w:t>
            </w:r>
          </w:p>
        </w:tc>
        <w:tc>
          <w:tcPr>
            <w:tcW w:w="831" w:type="pct"/>
            <w:noWrap/>
          </w:tcPr>
          <w:p w14:paraId="7CBB0751" w14:textId="77777777" w:rsidR="003D2303" w:rsidRPr="00BF7EFE" w:rsidRDefault="003D2303" w:rsidP="004D1729">
            <w:pPr>
              <w:jc w:val="center"/>
              <w:rPr>
                <w:sz w:val="18"/>
                <w:szCs w:val="18"/>
              </w:rPr>
            </w:pPr>
            <w:r w:rsidRPr="00BF7EFE">
              <w:rPr>
                <w:sz w:val="18"/>
                <w:szCs w:val="18"/>
              </w:rPr>
              <w:t>1.21</w:t>
            </w:r>
          </w:p>
        </w:tc>
        <w:tc>
          <w:tcPr>
            <w:tcW w:w="831" w:type="pct"/>
            <w:noWrap/>
          </w:tcPr>
          <w:p w14:paraId="2E14B79F" w14:textId="77777777" w:rsidR="003D2303" w:rsidRPr="00BF7EFE" w:rsidRDefault="003D2303" w:rsidP="004D1729">
            <w:pPr>
              <w:jc w:val="center"/>
              <w:rPr>
                <w:sz w:val="18"/>
                <w:szCs w:val="18"/>
              </w:rPr>
            </w:pPr>
            <w:r w:rsidRPr="00BF7EFE">
              <w:rPr>
                <w:sz w:val="18"/>
                <w:szCs w:val="18"/>
              </w:rPr>
              <w:t>1.02</w:t>
            </w:r>
          </w:p>
        </w:tc>
      </w:tr>
      <w:tr w:rsidR="003D2303" w:rsidRPr="00BF7EFE" w14:paraId="470BC40C" w14:textId="77777777" w:rsidTr="005D6061">
        <w:trPr>
          <w:trHeight w:val="276"/>
        </w:trPr>
        <w:tc>
          <w:tcPr>
            <w:tcW w:w="830" w:type="pct"/>
            <w:noWrap/>
            <w:vAlign w:val="center"/>
            <w:hideMark/>
          </w:tcPr>
          <w:p w14:paraId="69220908" w14:textId="77777777" w:rsidR="003D2303" w:rsidRPr="00BF7EFE" w:rsidRDefault="003D2303" w:rsidP="004D1729">
            <w:pPr>
              <w:tabs>
                <w:tab w:val="left" w:pos="0"/>
                <w:tab w:val="left" w:pos="284"/>
              </w:tabs>
              <w:jc w:val="center"/>
              <w:rPr>
                <w:sz w:val="18"/>
                <w:szCs w:val="18"/>
              </w:rPr>
            </w:pPr>
            <w:r w:rsidRPr="00BF7EFE">
              <w:rPr>
                <w:sz w:val="18"/>
                <w:szCs w:val="18"/>
              </w:rPr>
              <w:t>7</w:t>
            </w:r>
          </w:p>
        </w:tc>
        <w:tc>
          <w:tcPr>
            <w:tcW w:w="846" w:type="pct"/>
            <w:noWrap/>
          </w:tcPr>
          <w:p w14:paraId="59C16F1E" w14:textId="77777777" w:rsidR="003D2303" w:rsidRPr="00BF7EFE" w:rsidRDefault="003D2303" w:rsidP="004D1729">
            <w:pPr>
              <w:jc w:val="center"/>
              <w:rPr>
                <w:sz w:val="18"/>
                <w:szCs w:val="18"/>
              </w:rPr>
            </w:pPr>
            <w:r w:rsidRPr="00BF7EFE">
              <w:rPr>
                <w:sz w:val="18"/>
                <w:szCs w:val="18"/>
              </w:rPr>
              <w:t>7.5</w:t>
            </w:r>
          </w:p>
        </w:tc>
        <w:tc>
          <w:tcPr>
            <w:tcW w:w="831" w:type="pct"/>
            <w:noWrap/>
          </w:tcPr>
          <w:p w14:paraId="6CD0AB5C" w14:textId="77777777" w:rsidR="003D2303" w:rsidRPr="00BF7EFE" w:rsidRDefault="003D2303" w:rsidP="004D1729">
            <w:pPr>
              <w:jc w:val="center"/>
              <w:rPr>
                <w:sz w:val="18"/>
                <w:szCs w:val="18"/>
              </w:rPr>
            </w:pPr>
            <w:r w:rsidRPr="00BF7EFE">
              <w:rPr>
                <w:sz w:val="18"/>
                <w:szCs w:val="18"/>
              </w:rPr>
              <w:t>0.93</w:t>
            </w:r>
          </w:p>
        </w:tc>
        <w:tc>
          <w:tcPr>
            <w:tcW w:w="831" w:type="pct"/>
            <w:noWrap/>
          </w:tcPr>
          <w:p w14:paraId="1C4AE3FB" w14:textId="77777777" w:rsidR="003D2303" w:rsidRPr="00BF7EFE" w:rsidRDefault="003D2303" w:rsidP="004D1729">
            <w:pPr>
              <w:jc w:val="center"/>
              <w:rPr>
                <w:sz w:val="18"/>
                <w:szCs w:val="18"/>
              </w:rPr>
            </w:pPr>
            <w:r w:rsidRPr="00BF7EFE">
              <w:rPr>
                <w:sz w:val="18"/>
                <w:szCs w:val="18"/>
              </w:rPr>
              <w:t>0.76</w:t>
            </w:r>
          </w:p>
        </w:tc>
        <w:tc>
          <w:tcPr>
            <w:tcW w:w="831" w:type="pct"/>
            <w:noWrap/>
          </w:tcPr>
          <w:p w14:paraId="0018DBE5" w14:textId="77777777" w:rsidR="003D2303" w:rsidRPr="00BF7EFE" w:rsidRDefault="003D2303" w:rsidP="004D1729">
            <w:pPr>
              <w:jc w:val="center"/>
              <w:rPr>
                <w:sz w:val="18"/>
                <w:szCs w:val="18"/>
              </w:rPr>
            </w:pPr>
            <w:r w:rsidRPr="00BF7EFE">
              <w:rPr>
                <w:sz w:val="18"/>
                <w:szCs w:val="18"/>
              </w:rPr>
              <w:t>0.51</w:t>
            </w:r>
          </w:p>
        </w:tc>
        <w:tc>
          <w:tcPr>
            <w:tcW w:w="831" w:type="pct"/>
            <w:noWrap/>
          </w:tcPr>
          <w:p w14:paraId="54B88D26" w14:textId="77777777" w:rsidR="003D2303" w:rsidRPr="00BF7EFE" w:rsidRDefault="003D2303" w:rsidP="004D1729">
            <w:pPr>
              <w:jc w:val="center"/>
              <w:rPr>
                <w:sz w:val="18"/>
                <w:szCs w:val="18"/>
              </w:rPr>
            </w:pPr>
            <w:r w:rsidRPr="00BF7EFE">
              <w:rPr>
                <w:sz w:val="18"/>
                <w:szCs w:val="18"/>
              </w:rPr>
              <w:t>1.85</w:t>
            </w:r>
          </w:p>
        </w:tc>
      </w:tr>
    </w:tbl>
    <w:p w14:paraId="296CCE49" w14:textId="77777777" w:rsidR="00346BF1" w:rsidRPr="00BF7EFE" w:rsidRDefault="00346BF1" w:rsidP="00346BF1">
      <w:pPr>
        <w:tabs>
          <w:tab w:val="left" w:pos="0"/>
          <w:tab w:val="left" w:pos="284"/>
        </w:tabs>
      </w:pPr>
    </w:p>
    <w:p w14:paraId="4E329CC3" w14:textId="3CECC9AC" w:rsidR="00346BF1" w:rsidRPr="00BF7EFE" w:rsidRDefault="00346BF1" w:rsidP="00346BF1">
      <w:pPr>
        <w:tabs>
          <w:tab w:val="left" w:pos="0"/>
          <w:tab w:val="left" w:pos="284"/>
        </w:tabs>
        <w:jc w:val="center"/>
      </w:pPr>
      <w:r w:rsidRPr="00BF7EFE">
        <w:rPr>
          <w:rFonts w:eastAsia="等线"/>
          <w:b/>
          <w:szCs w:val="21"/>
        </w:rPr>
        <w:t>表</w:t>
      </w:r>
      <w:r w:rsidR="006F1C1D" w:rsidRPr="00BF7EFE">
        <w:rPr>
          <w:rFonts w:eastAsia="等线"/>
          <w:b/>
          <w:szCs w:val="21"/>
        </w:rPr>
        <w:t>2</w:t>
      </w:r>
      <w:r w:rsidR="004638FA" w:rsidRPr="00BF7EFE">
        <w:rPr>
          <w:rFonts w:eastAsia="等线"/>
          <w:b/>
          <w:szCs w:val="21"/>
        </w:rPr>
        <w:t>3</w:t>
      </w:r>
      <w:r w:rsidR="00B3548F">
        <w:rPr>
          <w:rFonts w:eastAsia="等线"/>
          <w:b/>
          <w:szCs w:val="21"/>
        </w:rPr>
        <w:t>:</w:t>
      </w:r>
      <w:r w:rsidRPr="00BF7EFE">
        <w:rPr>
          <w:rFonts w:eastAsia="等线"/>
          <w:b/>
          <w:szCs w:val="21"/>
        </w:rPr>
        <w:t xml:space="preserve"> </w:t>
      </w:r>
      <w:r w:rsidR="006F1C1D" w:rsidRPr="00BF7EFE">
        <w:rPr>
          <w:rFonts w:eastAsia="等线"/>
          <w:b/>
          <w:szCs w:val="21"/>
        </w:rPr>
        <w:t>B</w:t>
      </w:r>
      <w:r w:rsidRPr="00BF7EFE">
        <w:rPr>
          <w:rFonts w:eastAsia="等线"/>
          <w:b/>
          <w:szCs w:val="21"/>
        </w:rPr>
        <w:t>-UHPC</w:t>
      </w:r>
      <w:r w:rsidRPr="00BF7EFE">
        <w:rPr>
          <w:rFonts w:eastAsia="等线"/>
          <w:b/>
          <w:szCs w:val="21"/>
        </w:rPr>
        <w:t>抗拉强度平行对比结果（强度单位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5D6061" w:rsidRPr="00BF7EFE" w14:paraId="3AA90C63" w14:textId="77777777" w:rsidTr="005D6061">
        <w:trPr>
          <w:trHeight w:val="276"/>
        </w:trPr>
        <w:tc>
          <w:tcPr>
            <w:tcW w:w="830" w:type="pct"/>
            <w:noWrap/>
            <w:vAlign w:val="center"/>
            <w:hideMark/>
          </w:tcPr>
          <w:p w14:paraId="06B4C14E" w14:textId="77777777" w:rsidR="005D6061" w:rsidRPr="00BF7EFE" w:rsidRDefault="005D6061" w:rsidP="0089508C">
            <w:pPr>
              <w:tabs>
                <w:tab w:val="left" w:pos="0"/>
                <w:tab w:val="left" w:pos="284"/>
              </w:tabs>
              <w:jc w:val="center"/>
              <w:rPr>
                <w:sz w:val="18"/>
                <w:szCs w:val="18"/>
              </w:rPr>
            </w:pPr>
            <w:r w:rsidRPr="00BF7EFE">
              <w:rPr>
                <w:sz w:val="18"/>
                <w:szCs w:val="18"/>
              </w:rPr>
              <w:t>Lab</w:t>
            </w:r>
          </w:p>
        </w:tc>
        <w:tc>
          <w:tcPr>
            <w:tcW w:w="846" w:type="pct"/>
            <w:noWrap/>
            <w:vAlign w:val="center"/>
            <w:hideMark/>
          </w:tcPr>
          <w:p w14:paraId="5F68865B" w14:textId="77777777" w:rsidR="005D6061" w:rsidRPr="00BF7EFE" w:rsidRDefault="00984BB0" w:rsidP="0089508C">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47F733AA" w14:textId="77777777" w:rsidR="005D6061" w:rsidRPr="00BF7EFE" w:rsidRDefault="005D6061" w:rsidP="0089508C">
            <w:pPr>
              <w:tabs>
                <w:tab w:val="left" w:pos="0"/>
                <w:tab w:val="left" w:pos="284"/>
              </w:tabs>
              <w:jc w:val="center"/>
              <w:rPr>
                <w:sz w:val="18"/>
                <w:szCs w:val="18"/>
              </w:rPr>
            </w:pPr>
            <w:r w:rsidRPr="00BF7EFE">
              <w:rPr>
                <w:sz w:val="18"/>
                <w:szCs w:val="18"/>
              </w:rPr>
              <w:t>s</w:t>
            </w:r>
          </w:p>
        </w:tc>
        <w:tc>
          <w:tcPr>
            <w:tcW w:w="831" w:type="pct"/>
            <w:noWrap/>
            <w:vAlign w:val="center"/>
            <w:hideMark/>
          </w:tcPr>
          <w:p w14:paraId="7185DC18" w14:textId="77777777" w:rsidR="005D6061" w:rsidRPr="00BF7EFE" w:rsidRDefault="005D6061" w:rsidP="0089508C">
            <w:pPr>
              <w:tabs>
                <w:tab w:val="left" w:pos="0"/>
                <w:tab w:val="left" w:pos="284"/>
              </w:tabs>
              <w:jc w:val="center"/>
              <w:rPr>
                <w:sz w:val="18"/>
                <w:szCs w:val="18"/>
              </w:rPr>
            </w:pPr>
            <w:r w:rsidRPr="00BF7EFE">
              <w:rPr>
                <w:sz w:val="18"/>
                <w:szCs w:val="18"/>
              </w:rPr>
              <w:t>d</w:t>
            </w:r>
          </w:p>
        </w:tc>
        <w:tc>
          <w:tcPr>
            <w:tcW w:w="831" w:type="pct"/>
            <w:noWrap/>
            <w:vAlign w:val="center"/>
            <w:hideMark/>
          </w:tcPr>
          <w:p w14:paraId="37596EAB" w14:textId="77777777" w:rsidR="005D6061" w:rsidRPr="00BF7EFE" w:rsidRDefault="005D6061" w:rsidP="0089508C">
            <w:pPr>
              <w:tabs>
                <w:tab w:val="left" w:pos="0"/>
                <w:tab w:val="left" w:pos="284"/>
              </w:tabs>
              <w:jc w:val="center"/>
              <w:rPr>
                <w:sz w:val="18"/>
                <w:szCs w:val="18"/>
              </w:rPr>
            </w:pPr>
            <w:r w:rsidRPr="00BF7EFE">
              <w:rPr>
                <w:sz w:val="18"/>
                <w:szCs w:val="18"/>
              </w:rPr>
              <w:t>h</w:t>
            </w:r>
          </w:p>
        </w:tc>
        <w:tc>
          <w:tcPr>
            <w:tcW w:w="831" w:type="pct"/>
            <w:noWrap/>
            <w:vAlign w:val="center"/>
            <w:hideMark/>
          </w:tcPr>
          <w:p w14:paraId="7CF769F6" w14:textId="77777777" w:rsidR="005D6061" w:rsidRPr="00BF7EFE" w:rsidRDefault="005D6061" w:rsidP="0089508C">
            <w:pPr>
              <w:tabs>
                <w:tab w:val="left" w:pos="0"/>
                <w:tab w:val="left" w:pos="284"/>
              </w:tabs>
              <w:jc w:val="center"/>
              <w:rPr>
                <w:sz w:val="18"/>
                <w:szCs w:val="18"/>
              </w:rPr>
            </w:pPr>
            <w:r w:rsidRPr="00BF7EFE">
              <w:rPr>
                <w:sz w:val="18"/>
                <w:szCs w:val="18"/>
              </w:rPr>
              <w:t>k</w:t>
            </w:r>
          </w:p>
        </w:tc>
      </w:tr>
      <w:tr w:rsidR="005D6061" w:rsidRPr="00BF7EFE" w14:paraId="504B9CDE" w14:textId="77777777" w:rsidTr="005D6061">
        <w:trPr>
          <w:trHeight w:val="276"/>
        </w:trPr>
        <w:tc>
          <w:tcPr>
            <w:tcW w:w="830" w:type="pct"/>
            <w:noWrap/>
            <w:vAlign w:val="center"/>
            <w:hideMark/>
          </w:tcPr>
          <w:p w14:paraId="024CFBEC" w14:textId="77777777" w:rsidR="005D6061" w:rsidRPr="00BF7EFE" w:rsidRDefault="005D6061" w:rsidP="004B5425">
            <w:pPr>
              <w:tabs>
                <w:tab w:val="left" w:pos="0"/>
                <w:tab w:val="left" w:pos="284"/>
              </w:tabs>
              <w:jc w:val="center"/>
              <w:rPr>
                <w:sz w:val="18"/>
                <w:szCs w:val="18"/>
              </w:rPr>
            </w:pPr>
            <w:r w:rsidRPr="00BF7EFE">
              <w:rPr>
                <w:sz w:val="18"/>
                <w:szCs w:val="18"/>
              </w:rPr>
              <w:t>1</w:t>
            </w:r>
          </w:p>
        </w:tc>
        <w:tc>
          <w:tcPr>
            <w:tcW w:w="846" w:type="pct"/>
            <w:noWrap/>
          </w:tcPr>
          <w:p w14:paraId="5E694AEC" w14:textId="77777777" w:rsidR="005D6061" w:rsidRPr="00BF7EFE" w:rsidRDefault="005D6061" w:rsidP="004B5425">
            <w:pPr>
              <w:jc w:val="center"/>
              <w:rPr>
                <w:sz w:val="18"/>
                <w:szCs w:val="18"/>
              </w:rPr>
            </w:pPr>
            <w:r w:rsidRPr="00BF7EFE">
              <w:rPr>
                <w:sz w:val="18"/>
                <w:szCs w:val="18"/>
              </w:rPr>
              <w:t>5.8</w:t>
            </w:r>
          </w:p>
        </w:tc>
        <w:tc>
          <w:tcPr>
            <w:tcW w:w="831" w:type="pct"/>
            <w:noWrap/>
          </w:tcPr>
          <w:p w14:paraId="086C36CD" w14:textId="77777777" w:rsidR="005D6061" w:rsidRPr="00BF7EFE" w:rsidRDefault="005D6061" w:rsidP="004B5425">
            <w:pPr>
              <w:jc w:val="center"/>
              <w:rPr>
                <w:sz w:val="18"/>
                <w:szCs w:val="18"/>
              </w:rPr>
            </w:pPr>
            <w:r w:rsidRPr="00BF7EFE">
              <w:rPr>
                <w:sz w:val="18"/>
                <w:szCs w:val="18"/>
              </w:rPr>
              <w:t>1.08</w:t>
            </w:r>
          </w:p>
        </w:tc>
        <w:tc>
          <w:tcPr>
            <w:tcW w:w="831" w:type="pct"/>
            <w:noWrap/>
          </w:tcPr>
          <w:p w14:paraId="3A7F12A4" w14:textId="77777777" w:rsidR="005D6061" w:rsidRPr="00BF7EFE" w:rsidRDefault="005D6061" w:rsidP="004B5425">
            <w:pPr>
              <w:jc w:val="center"/>
              <w:rPr>
                <w:sz w:val="18"/>
                <w:szCs w:val="18"/>
              </w:rPr>
            </w:pPr>
            <w:r w:rsidRPr="00BF7EFE">
              <w:rPr>
                <w:sz w:val="18"/>
                <w:szCs w:val="18"/>
              </w:rPr>
              <w:t>-2.87</w:t>
            </w:r>
          </w:p>
        </w:tc>
        <w:tc>
          <w:tcPr>
            <w:tcW w:w="831" w:type="pct"/>
            <w:noWrap/>
          </w:tcPr>
          <w:p w14:paraId="37FAF1F3" w14:textId="77777777" w:rsidR="005D6061" w:rsidRPr="00BF7EFE" w:rsidRDefault="005D6061" w:rsidP="004B5425">
            <w:pPr>
              <w:jc w:val="center"/>
              <w:rPr>
                <w:sz w:val="18"/>
                <w:szCs w:val="18"/>
              </w:rPr>
            </w:pPr>
            <w:r w:rsidRPr="00BF7EFE">
              <w:rPr>
                <w:sz w:val="18"/>
                <w:szCs w:val="18"/>
              </w:rPr>
              <w:t>-1.59</w:t>
            </w:r>
          </w:p>
        </w:tc>
        <w:tc>
          <w:tcPr>
            <w:tcW w:w="831" w:type="pct"/>
            <w:noWrap/>
          </w:tcPr>
          <w:p w14:paraId="3120BEFC" w14:textId="77777777" w:rsidR="005D6061" w:rsidRPr="00BF7EFE" w:rsidRDefault="005D6061" w:rsidP="004B5425">
            <w:pPr>
              <w:jc w:val="center"/>
              <w:rPr>
                <w:sz w:val="18"/>
                <w:szCs w:val="18"/>
              </w:rPr>
            </w:pPr>
            <w:r w:rsidRPr="00BF7EFE">
              <w:rPr>
                <w:sz w:val="18"/>
                <w:szCs w:val="18"/>
              </w:rPr>
              <w:t>2.70</w:t>
            </w:r>
          </w:p>
        </w:tc>
      </w:tr>
      <w:tr w:rsidR="005D6061" w:rsidRPr="00BF7EFE" w14:paraId="5EFE0BF4" w14:textId="77777777" w:rsidTr="005D6061">
        <w:trPr>
          <w:trHeight w:val="276"/>
        </w:trPr>
        <w:tc>
          <w:tcPr>
            <w:tcW w:w="830" w:type="pct"/>
            <w:noWrap/>
            <w:vAlign w:val="center"/>
            <w:hideMark/>
          </w:tcPr>
          <w:p w14:paraId="7FCDC9E2" w14:textId="77777777" w:rsidR="005D6061" w:rsidRPr="00BF7EFE" w:rsidRDefault="005D6061" w:rsidP="004B5425">
            <w:pPr>
              <w:tabs>
                <w:tab w:val="left" w:pos="0"/>
                <w:tab w:val="left" w:pos="284"/>
              </w:tabs>
              <w:jc w:val="center"/>
              <w:rPr>
                <w:sz w:val="18"/>
                <w:szCs w:val="18"/>
              </w:rPr>
            </w:pPr>
            <w:r w:rsidRPr="00BF7EFE">
              <w:rPr>
                <w:sz w:val="18"/>
                <w:szCs w:val="18"/>
              </w:rPr>
              <w:t>2</w:t>
            </w:r>
          </w:p>
        </w:tc>
        <w:tc>
          <w:tcPr>
            <w:tcW w:w="846" w:type="pct"/>
            <w:noWrap/>
          </w:tcPr>
          <w:p w14:paraId="14C6F01F" w14:textId="77777777" w:rsidR="005D6061" w:rsidRPr="00BF7EFE" w:rsidRDefault="005D6061" w:rsidP="004B5425">
            <w:pPr>
              <w:jc w:val="center"/>
              <w:rPr>
                <w:sz w:val="18"/>
                <w:szCs w:val="18"/>
              </w:rPr>
            </w:pPr>
            <w:r w:rsidRPr="00BF7EFE">
              <w:rPr>
                <w:sz w:val="18"/>
                <w:szCs w:val="18"/>
              </w:rPr>
              <w:t>8.9</w:t>
            </w:r>
          </w:p>
        </w:tc>
        <w:tc>
          <w:tcPr>
            <w:tcW w:w="831" w:type="pct"/>
            <w:noWrap/>
          </w:tcPr>
          <w:p w14:paraId="2EF6830B" w14:textId="77777777" w:rsidR="005D6061" w:rsidRPr="00BF7EFE" w:rsidRDefault="005D6061" w:rsidP="004B5425">
            <w:pPr>
              <w:jc w:val="center"/>
              <w:rPr>
                <w:sz w:val="18"/>
                <w:szCs w:val="18"/>
              </w:rPr>
            </w:pPr>
            <w:r w:rsidRPr="00BF7EFE">
              <w:rPr>
                <w:sz w:val="18"/>
                <w:szCs w:val="18"/>
              </w:rPr>
              <w:t>1.00</w:t>
            </w:r>
          </w:p>
        </w:tc>
        <w:tc>
          <w:tcPr>
            <w:tcW w:w="831" w:type="pct"/>
            <w:noWrap/>
          </w:tcPr>
          <w:p w14:paraId="420E1629" w14:textId="77777777" w:rsidR="005D6061" w:rsidRPr="00BF7EFE" w:rsidRDefault="005D6061" w:rsidP="004B5425">
            <w:pPr>
              <w:jc w:val="center"/>
              <w:rPr>
                <w:sz w:val="18"/>
                <w:szCs w:val="18"/>
              </w:rPr>
            </w:pPr>
            <w:r w:rsidRPr="00BF7EFE">
              <w:rPr>
                <w:sz w:val="18"/>
                <w:szCs w:val="18"/>
              </w:rPr>
              <w:t>0.22</w:t>
            </w:r>
          </w:p>
        </w:tc>
        <w:tc>
          <w:tcPr>
            <w:tcW w:w="831" w:type="pct"/>
            <w:noWrap/>
          </w:tcPr>
          <w:p w14:paraId="31750294" w14:textId="77777777" w:rsidR="005D6061" w:rsidRPr="00BF7EFE" w:rsidRDefault="005D6061" w:rsidP="004B5425">
            <w:pPr>
              <w:jc w:val="center"/>
              <w:rPr>
                <w:sz w:val="18"/>
                <w:szCs w:val="18"/>
              </w:rPr>
            </w:pPr>
            <w:r w:rsidRPr="00BF7EFE">
              <w:rPr>
                <w:sz w:val="18"/>
                <w:szCs w:val="18"/>
              </w:rPr>
              <w:t>0.12</w:t>
            </w:r>
          </w:p>
        </w:tc>
        <w:tc>
          <w:tcPr>
            <w:tcW w:w="831" w:type="pct"/>
            <w:noWrap/>
          </w:tcPr>
          <w:p w14:paraId="70F0BFE1" w14:textId="77777777" w:rsidR="005D6061" w:rsidRPr="00BF7EFE" w:rsidRDefault="005D6061" w:rsidP="004B5425">
            <w:pPr>
              <w:jc w:val="center"/>
              <w:rPr>
                <w:sz w:val="18"/>
                <w:szCs w:val="18"/>
              </w:rPr>
            </w:pPr>
            <w:r w:rsidRPr="00BF7EFE">
              <w:rPr>
                <w:sz w:val="18"/>
                <w:szCs w:val="18"/>
              </w:rPr>
              <w:t>2.51</w:t>
            </w:r>
          </w:p>
        </w:tc>
      </w:tr>
      <w:tr w:rsidR="005D6061" w:rsidRPr="00BF7EFE" w14:paraId="776E69B5" w14:textId="77777777" w:rsidTr="005D6061">
        <w:trPr>
          <w:trHeight w:val="276"/>
        </w:trPr>
        <w:tc>
          <w:tcPr>
            <w:tcW w:w="830" w:type="pct"/>
            <w:noWrap/>
            <w:vAlign w:val="center"/>
            <w:hideMark/>
          </w:tcPr>
          <w:p w14:paraId="531D7B29" w14:textId="77777777" w:rsidR="005D6061" w:rsidRPr="00BF7EFE" w:rsidRDefault="005D6061" w:rsidP="004B5425">
            <w:pPr>
              <w:tabs>
                <w:tab w:val="left" w:pos="0"/>
                <w:tab w:val="left" w:pos="284"/>
              </w:tabs>
              <w:jc w:val="center"/>
              <w:rPr>
                <w:sz w:val="18"/>
                <w:szCs w:val="18"/>
              </w:rPr>
            </w:pPr>
            <w:r w:rsidRPr="00BF7EFE">
              <w:rPr>
                <w:sz w:val="18"/>
                <w:szCs w:val="18"/>
              </w:rPr>
              <w:t>3</w:t>
            </w:r>
          </w:p>
        </w:tc>
        <w:tc>
          <w:tcPr>
            <w:tcW w:w="846" w:type="pct"/>
            <w:noWrap/>
          </w:tcPr>
          <w:p w14:paraId="2D0AC6D6" w14:textId="77777777" w:rsidR="005D6061" w:rsidRPr="00BF7EFE" w:rsidRDefault="005D6061" w:rsidP="004B5425">
            <w:pPr>
              <w:jc w:val="center"/>
              <w:rPr>
                <w:sz w:val="18"/>
                <w:szCs w:val="18"/>
              </w:rPr>
            </w:pPr>
            <w:r w:rsidRPr="00BF7EFE">
              <w:rPr>
                <w:sz w:val="18"/>
                <w:szCs w:val="18"/>
              </w:rPr>
              <w:t>9.7</w:t>
            </w:r>
          </w:p>
        </w:tc>
        <w:tc>
          <w:tcPr>
            <w:tcW w:w="831" w:type="pct"/>
            <w:noWrap/>
          </w:tcPr>
          <w:p w14:paraId="117ACBA6" w14:textId="77777777" w:rsidR="005D6061" w:rsidRPr="00BF7EFE" w:rsidRDefault="005D6061" w:rsidP="004B5425">
            <w:pPr>
              <w:jc w:val="center"/>
              <w:rPr>
                <w:sz w:val="18"/>
                <w:szCs w:val="18"/>
              </w:rPr>
            </w:pPr>
            <w:r w:rsidRPr="00BF7EFE">
              <w:rPr>
                <w:sz w:val="18"/>
                <w:szCs w:val="18"/>
              </w:rPr>
              <w:t>1.07</w:t>
            </w:r>
          </w:p>
        </w:tc>
        <w:tc>
          <w:tcPr>
            <w:tcW w:w="831" w:type="pct"/>
            <w:noWrap/>
          </w:tcPr>
          <w:p w14:paraId="2EE352DB" w14:textId="77777777" w:rsidR="005D6061" w:rsidRPr="00BF7EFE" w:rsidRDefault="005D6061" w:rsidP="004B5425">
            <w:pPr>
              <w:jc w:val="center"/>
              <w:rPr>
                <w:sz w:val="18"/>
                <w:szCs w:val="18"/>
              </w:rPr>
            </w:pPr>
            <w:r w:rsidRPr="00BF7EFE">
              <w:rPr>
                <w:sz w:val="18"/>
                <w:szCs w:val="18"/>
              </w:rPr>
              <w:t>1.00</w:t>
            </w:r>
          </w:p>
        </w:tc>
        <w:tc>
          <w:tcPr>
            <w:tcW w:w="831" w:type="pct"/>
            <w:noWrap/>
          </w:tcPr>
          <w:p w14:paraId="61EE7432" w14:textId="77777777" w:rsidR="005D6061" w:rsidRPr="00BF7EFE" w:rsidRDefault="005D6061" w:rsidP="004B5425">
            <w:pPr>
              <w:jc w:val="center"/>
              <w:rPr>
                <w:sz w:val="18"/>
                <w:szCs w:val="18"/>
              </w:rPr>
            </w:pPr>
            <w:r w:rsidRPr="00BF7EFE">
              <w:rPr>
                <w:sz w:val="18"/>
                <w:szCs w:val="18"/>
              </w:rPr>
              <w:t>0.56</w:t>
            </w:r>
          </w:p>
        </w:tc>
        <w:tc>
          <w:tcPr>
            <w:tcW w:w="831" w:type="pct"/>
            <w:noWrap/>
          </w:tcPr>
          <w:p w14:paraId="13EC9DCC" w14:textId="77777777" w:rsidR="005D6061" w:rsidRPr="00BF7EFE" w:rsidRDefault="005D6061" w:rsidP="004B5425">
            <w:pPr>
              <w:jc w:val="center"/>
              <w:rPr>
                <w:sz w:val="18"/>
                <w:szCs w:val="18"/>
              </w:rPr>
            </w:pPr>
            <w:r w:rsidRPr="00BF7EFE">
              <w:rPr>
                <w:sz w:val="18"/>
                <w:szCs w:val="18"/>
              </w:rPr>
              <w:t>2.67</w:t>
            </w:r>
          </w:p>
        </w:tc>
      </w:tr>
      <w:tr w:rsidR="005D6061" w:rsidRPr="00BF7EFE" w14:paraId="25676FE0" w14:textId="77777777" w:rsidTr="005D6061">
        <w:trPr>
          <w:trHeight w:val="276"/>
        </w:trPr>
        <w:tc>
          <w:tcPr>
            <w:tcW w:w="830" w:type="pct"/>
            <w:noWrap/>
            <w:vAlign w:val="center"/>
            <w:hideMark/>
          </w:tcPr>
          <w:p w14:paraId="61DA3359" w14:textId="77777777" w:rsidR="005D6061" w:rsidRPr="00BF7EFE" w:rsidRDefault="005D6061" w:rsidP="004B5425">
            <w:pPr>
              <w:tabs>
                <w:tab w:val="left" w:pos="0"/>
                <w:tab w:val="left" w:pos="284"/>
              </w:tabs>
              <w:jc w:val="center"/>
              <w:rPr>
                <w:sz w:val="18"/>
                <w:szCs w:val="18"/>
              </w:rPr>
            </w:pPr>
            <w:r w:rsidRPr="00BF7EFE">
              <w:rPr>
                <w:sz w:val="18"/>
                <w:szCs w:val="18"/>
              </w:rPr>
              <w:t>4</w:t>
            </w:r>
          </w:p>
        </w:tc>
        <w:tc>
          <w:tcPr>
            <w:tcW w:w="846" w:type="pct"/>
            <w:noWrap/>
          </w:tcPr>
          <w:p w14:paraId="0AF0BB12" w14:textId="77777777" w:rsidR="005D6061" w:rsidRPr="00BF7EFE" w:rsidRDefault="005D6061" w:rsidP="004B5425">
            <w:pPr>
              <w:jc w:val="center"/>
              <w:rPr>
                <w:sz w:val="18"/>
                <w:szCs w:val="18"/>
              </w:rPr>
            </w:pPr>
            <w:r w:rsidRPr="00BF7EFE">
              <w:rPr>
                <w:sz w:val="18"/>
                <w:szCs w:val="18"/>
              </w:rPr>
              <w:t>8.8</w:t>
            </w:r>
          </w:p>
        </w:tc>
        <w:tc>
          <w:tcPr>
            <w:tcW w:w="831" w:type="pct"/>
            <w:noWrap/>
          </w:tcPr>
          <w:p w14:paraId="50455DEE" w14:textId="77777777" w:rsidR="005D6061" w:rsidRPr="00BF7EFE" w:rsidRDefault="005D6061" w:rsidP="004B5425">
            <w:pPr>
              <w:jc w:val="center"/>
              <w:rPr>
                <w:sz w:val="18"/>
                <w:szCs w:val="18"/>
              </w:rPr>
            </w:pPr>
            <w:r w:rsidRPr="00BF7EFE">
              <w:rPr>
                <w:sz w:val="18"/>
                <w:szCs w:val="18"/>
              </w:rPr>
              <w:t>1.58</w:t>
            </w:r>
          </w:p>
        </w:tc>
        <w:tc>
          <w:tcPr>
            <w:tcW w:w="831" w:type="pct"/>
            <w:noWrap/>
          </w:tcPr>
          <w:p w14:paraId="10315CBD" w14:textId="77777777" w:rsidR="005D6061" w:rsidRPr="00BF7EFE" w:rsidRDefault="005D6061" w:rsidP="004B5425">
            <w:pPr>
              <w:jc w:val="center"/>
              <w:rPr>
                <w:sz w:val="18"/>
                <w:szCs w:val="18"/>
              </w:rPr>
            </w:pPr>
            <w:r w:rsidRPr="00BF7EFE">
              <w:rPr>
                <w:sz w:val="18"/>
                <w:szCs w:val="18"/>
              </w:rPr>
              <w:t>0.13</w:t>
            </w:r>
          </w:p>
        </w:tc>
        <w:tc>
          <w:tcPr>
            <w:tcW w:w="831" w:type="pct"/>
            <w:noWrap/>
          </w:tcPr>
          <w:p w14:paraId="50BF7A01" w14:textId="77777777" w:rsidR="005D6061" w:rsidRPr="00BF7EFE" w:rsidRDefault="005D6061" w:rsidP="004B5425">
            <w:pPr>
              <w:jc w:val="center"/>
              <w:rPr>
                <w:sz w:val="18"/>
                <w:szCs w:val="18"/>
              </w:rPr>
            </w:pPr>
            <w:r w:rsidRPr="00BF7EFE">
              <w:rPr>
                <w:sz w:val="18"/>
                <w:szCs w:val="18"/>
              </w:rPr>
              <w:t>0.07</w:t>
            </w:r>
          </w:p>
        </w:tc>
        <w:tc>
          <w:tcPr>
            <w:tcW w:w="831" w:type="pct"/>
            <w:noWrap/>
          </w:tcPr>
          <w:p w14:paraId="5CB84CCE" w14:textId="77777777" w:rsidR="005D6061" w:rsidRPr="00BF7EFE" w:rsidRDefault="005D6061" w:rsidP="004B5425">
            <w:pPr>
              <w:jc w:val="center"/>
              <w:rPr>
                <w:sz w:val="18"/>
                <w:szCs w:val="18"/>
              </w:rPr>
            </w:pPr>
            <w:r w:rsidRPr="00BF7EFE">
              <w:rPr>
                <w:sz w:val="18"/>
                <w:szCs w:val="18"/>
              </w:rPr>
              <w:t>3.95</w:t>
            </w:r>
          </w:p>
        </w:tc>
      </w:tr>
      <w:tr w:rsidR="005D6061" w:rsidRPr="00BF7EFE" w14:paraId="4945B5AF" w14:textId="77777777" w:rsidTr="005D6061">
        <w:trPr>
          <w:trHeight w:val="276"/>
        </w:trPr>
        <w:tc>
          <w:tcPr>
            <w:tcW w:w="830" w:type="pct"/>
            <w:noWrap/>
            <w:vAlign w:val="center"/>
            <w:hideMark/>
          </w:tcPr>
          <w:p w14:paraId="0C3BB394" w14:textId="77777777" w:rsidR="005D6061" w:rsidRPr="00BF7EFE" w:rsidRDefault="005D6061" w:rsidP="004B5425">
            <w:pPr>
              <w:tabs>
                <w:tab w:val="left" w:pos="0"/>
                <w:tab w:val="left" w:pos="284"/>
              </w:tabs>
              <w:jc w:val="center"/>
              <w:rPr>
                <w:sz w:val="18"/>
                <w:szCs w:val="18"/>
              </w:rPr>
            </w:pPr>
            <w:r w:rsidRPr="00BF7EFE">
              <w:rPr>
                <w:sz w:val="18"/>
                <w:szCs w:val="18"/>
              </w:rPr>
              <w:t>5</w:t>
            </w:r>
          </w:p>
        </w:tc>
        <w:tc>
          <w:tcPr>
            <w:tcW w:w="846" w:type="pct"/>
            <w:noWrap/>
          </w:tcPr>
          <w:p w14:paraId="6964E804" w14:textId="77777777" w:rsidR="005D6061" w:rsidRPr="00BF7EFE" w:rsidRDefault="005D6061" w:rsidP="004B5425">
            <w:pPr>
              <w:jc w:val="center"/>
              <w:rPr>
                <w:sz w:val="18"/>
                <w:szCs w:val="18"/>
              </w:rPr>
            </w:pPr>
            <w:r w:rsidRPr="00BF7EFE">
              <w:rPr>
                <w:sz w:val="18"/>
                <w:szCs w:val="18"/>
              </w:rPr>
              <w:t>7.0</w:t>
            </w:r>
          </w:p>
        </w:tc>
        <w:tc>
          <w:tcPr>
            <w:tcW w:w="831" w:type="pct"/>
            <w:noWrap/>
          </w:tcPr>
          <w:p w14:paraId="5F25C495" w14:textId="77777777" w:rsidR="005D6061" w:rsidRPr="00BF7EFE" w:rsidRDefault="005D6061" w:rsidP="004B5425">
            <w:pPr>
              <w:jc w:val="center"/>
              <w:rPr>
                <w:sz w:val="18"/>
                <w:szCs w:val="18"/>
              </w:rPr>
            </w:pPr>
            <w:r w:rsidRPr="00BF7EFE">
              <w:rPr>
                <w:sz w:val="18"/>
                <w:szCs w:val="18"/>
              </w:rPr>
              <w:t>0.85</w:t>
            </w:r>
          </w:p>
        </w:tc>
        <w:tc>
          <w:tcPr>
            <w:tcW w:w="831" w:type="pct"/>
            <w:noWrap/>
          </w:tcPr>
          <w:p w14:paraId="46F36DE2" w14:textId="77777777" w:rsidR="005D6061" w:rsidRPr="00BF7EFE" w:rsidRDefault="005D6061" w:rsidP="004B5425">
            <w:pPr>
              <w:jc w:val="center"/>
              <w:rPr>
                <w:sz w:val="18"/>
                <w:szCs w:val="18"/>
              </w:rPr>
            </w:pPr>
            <w:r w:rsidRPr="00BF7EFE">
              <w:rPr>
                <w:sz w:val="18"/>
                <w:szCs w:val="18"/>
              </w:rPr>
              <w:t>-1.72</w:t>
            </w:r>
          </w:p>
        </w:tc>
        <w:tc>
          <w:tcPr>
            <w:tcW w:w="831" w:type="pct"/>
            <w:noWrap/>
          </w:tcPr>
          <w:p w14:paraId="03CB4435" w14:textId="77777777" w:rsidR="005D6061" w:rsidRPr="00BF7EFE" w:rsidRDefault="005D6061" w:rsidP="004B5425">
            <w:pPr>
              <w:jc w:val="center"/>
              <w:rPr>
                <w:sz w:val="18"/>
                <w:szCs w:val="18"/>
              </w:rPr>
            </w:pPr>
            <w:r w:rsidRPr="00BF7EFE">
              <w:rPr>
                <w:sz w:val="18"/>
                <w:szCs w:val="18"/>
              </w:rPr>
              <w:t>-0.95</w:t>
            </w:r>
          </w:p>
        </w:tc>
        <w:tc>
          <w:tcPr>
            <w:tcW w:w="831" w:type="pct"/>
            <w:noWrap/>
          </w:tcPr>
          <w:p w14:paraId="28045536" w14:textId="77777777" w:rsidR="005D6061" w:rsidRPr="00BF7EFE" w:rsidRDefault="005D6061" w:rsidP="004B5425">
            <w:pPr>
              <w:jc w:val="center"/>
              <w:rPr>
                <w:sz w:val="18"/>
                <w:szCs w:val="18"/>
              </w:rPr>
            </w:pPr>
            <w:r w:rsidRPr="00BF7EFE">
              <w:rPr>
                <w:sz w:val="18"/>
                <w:szCs w:val="18"/>
              </w:rPr>
              <w:t>2.14</w:t>
            </w:r>
          </w:p>
        </w:tc>
      </w:tr>
      <w:tr w:rsidR="005D6061" w:rsidRPr="00BF7EFE" w14:paraId="48992988" w14:textId="77777777" w:rsidTr="005D6061">
        <w:trPr>
          <w:trHeight w:val="276"/>
        </w:trPr>
        <w:tc>
          <w:tcPr>
            <w:tcW w:w="830" w:type="pct"/>
            <w:noWrap/>
            <w:vAlign w:val="center"/>
            <w:hideMark/>
          </w:tcPr>
          <w:p w14:paraId="1257D5D7" w14:textId="77777777" w:rsidR="005D6061" w:rsidRPr="00BF7EFE" w:rsidRDefault="005D6061" w:rsidP="004B5425">
            <w:pPr>
              <w:tabs>
                <w:tab w:val="left" w:pos="0"/>
                <w:tab w:val="left" w:pos="284"/>
              </w:tabs>
              <w:jc w:val="center"/>
              <w:rPr>
                <w:sz w:val="18"/>
                <w:szCs w:val="18"/>
              </w:rPr>
            </w:pPr>
            <w:r w:rsidRPr="00BF7EFE">
              <w:rPr>
                <w:sz w:val="18"/>
                <w:szCs w:val="18"/>
              </w:rPr>
              <w:t>6</w:t>
            </w:r>
          </w:p>
        </w:tc>
        <w:tc>
          <w:tcPr>
            <w:tcW w:w="846" w:type="pct"/>
            <w:noWrap/>
          </w:tcPr>
          <w:p w14:paraId="4EB355B9" w14:textId="77777777" w:rsidR="005D6061" w:rsidRPr="00BF7EFE" w:rsidRDefault="005D6061" w:rsidP="004B5425">
            <w:pPr>
              <w:jc w:val="center"/>
              <w:rPr>
                <w:sz w:val="18"/>
                <w:szCs w:val="18"/>
              </w:rPr>
            </w:pPr>
            <w:r w:rsidRPr="00BF7EFE">
              <w:rPr>
                <w:sz w:val="18"/>
                <w:szCs w:val="18"/>
              </w:rPr>
              <w:t>11.1</w:t>
            </w:r>
          </w:p>
        </w:tc>
        <w:tc>
          <w:tcPr>
            <w:tcW w:w="831" w:type="pct"/>
            <w:noWrap/>
          </w:tcPr>
          <w:p w14:paraId="50EC7206" w14:textId="77777777" w:rsidR="005D6061" w:rsidRPr="00BF7EFE" w:rsidRDefault="005D6061" w:rsidP="004B5425">
            <w:pPr>
              <w:jc w:val="center"/>
              <w:rPr>
                <w:sz w:val="18"/>
                <w:szCs w:val="18"/>
              </w:rPr>
            </w:pPr>
            <w:r w:rsidRPr="00BF7EFE">
              <w:rPr>
                <w:sz w:val="18"/>
                <w:szCs w:val="18"/>
              </w:rPr>
              <w:t>0.58</w:t>
            </w:r>
          </w:p>
        </w:tc>
        <w:tc>
          <w:tcPr>
            <w:tcW w:w="831" w:type="pct"/>
            <w:noWrap/>
          </w:tcPr>
          <w:p w14:paraId="19DF2587" w14:textId="77777777" w:rsidR="005D6061" w:rsidRPr="00BF7EFE" w:rsidRDefault="005D6061" w:rsidP="004B5425">
            <w:pPr>
              <w:jc w:val="center"/>
              <w:rPr>
                <w:sz w:val="18"/>
                <w:szCs w:val="18"/>
              </w:rPr>
            </w:pPr>
            <w:r w:rsidRPr="00BF7EFE">
              <w:rPr>
                <w:sz w:val="18"/>
                <w:szCs w:val="18"/>
              </w:rPr>
              <w:t>2.35</w:t>
            </w:r>
          </w:p>
        </w:tc>
        <w:tc>
          <w:tcPr>
            <w:tcW w:w="831" w:type="pct"/>
            <w:noWrap/>
          </w:tcPr>
          <w:p w14:paraId="20AF5B40" w14:textId="77777777" w:rsidR="005D6061" w:rsidRPr="00BF7EFE" w:rsidRDefault="005D6061" w:rsidP="004B5425">
            <w:pPr>
              <w:jc w:val="center"/>
              <w:rPr>
                <w:sz w:val="18"/>
                <w:szCs w:val="18"/>
              </w:rPr>
            </w:pPr>
            <w:r w:rsidRPr="00BF7EFE">
              <w:rPr>
                <w:sz w:val="18"/>
                <w:szCs w:val="18"/>
              </w:rPr>
              <w:t>1.31</w:t>
            </w:r>
          </w:p>
        </w:tc>
        <w:tc>
          <w:tcPr>
            <w:tcW w:w="831" w:type="pct"/>
            <w:noWrap/>
          </w:tcPr>
          <w:p w14:paraId="024C6A5D" w14:textId="77777777" w:rsidR="005D6061" w:rsidRPr="00BF7EFE" w:rsidRDefault="005D6061" w:rsidP="004B5425">
            <w:pPr>
              <w:jc w:val="center"/>
              <w:rPr>
                <w:sz w:val="18"/>
                <w:szCs w:val="18"/>
              </w:rPr>
            </w:pPr>
            <w:r w:rsidRPr="00BF7EFE">
              <w:rPr>
                <w:sz w:val="18"/>
                <w:szCs w:val="18"/>
              </w:rPr>
              <w:t>1.46</w:t>
            </w:r>
          </w:p>
        </w:tc>
      </w:tr>
      <w:tr w:rsidR="005D6061" w:rsidRPr="00BF7EFE" w14:paraId="64E60FD6" w14:textId="77777777" w:rsidTr="005D6061">
        <w:trPr>
          <w:trHeight w:val="276"/>
        </w:trPr>
        <w:tc>
          <w:tcPr>
            <w:tcW w:w="830" w:type="pct"/>
            <w:noWrap/>
            <w:vAlign w:val="center"/>
            <w:hideMark/>
          </w:tcPr>
          <w:p w14:paraId="36DB25A5" w14:textId="77777777" w:rsidR="005D6061" w:rsidRPr="00BF7EFE" w:rsidRDefault="005D6061" w:rsidP="004B5425">
            <w:pPr>
              <w:tabs>
                <w:tab w:val="left" w:pos="0"/>
                <w:tab w:val="left" w:pos="284"/>
              </w:tabs>
              <w:jc w:val="center"/>
              <w:rPr>
                <w:sz w:val="18"/>
                <w:szCs w:val="18"/>
              </w:rPr>
            </w:pPr>
            <w:r w:rsidRPr="00BF7EFE">
              <w:rPr>
                <w:sz w:val="18"/>
                <w:szCs w:val="18"/>
              </w:rPr>
              <w:t>7</w:t>
            </w:r>
          </w:p>
        </w:tc>
        <w:tc>
          <w:tcPr>
            <w:tcW w:w="846" w:type="pct"/>
            <w:noWrap/>
          </w:tcPr>
          <w:p w14:paraId="103FF041" w14:textId="77777777" w:rsidR="005D6061" w:rsidRPr="00BF7EFE" w:rsidRDefault="005D6061" w:rsidP="004B5425">
            <w:pPr>
              <w:jc w:val="center"/>
              <w:rPr>
                <w:sz w:val="18"/>
                <w:szCs w:val="18"/>
              </w:rPr>
            </w:pPr>
            <w:r w:rsidRPr="00BF7EFE">
              <w:rPr>
                <w:sz w:val="18"/>
                <w:szCs w:val="18"/>
              </w:rPr>
              <w:t>9.6</w:t>
            </w:r>
          </w:p>
        </w:tc>
        <w:tc>
          <w:tcPr>
            <w:tcW w:w="831" w:type="pct"/>
            <w:noWrap/>
          </w:tcPr>
          <w:p w14:paraId="7FF0A1C3" w14:textId="77777777" w:rsidR="005D6061" w:rsidRPr="00BF7EFE" w:rsidRDefault="005D6061" w:rsidP="004B5425">
            <w:pPr>
              <w:jc w:val="center"/>
              <w:rPr>
                <w:sz w:val="18"/>
                <w:szCs w:val="18"/>
              </w:rPr>
            </w:pPr>
            <w:r w:rsidRPr="00BF7EFE">
              <w:rPr>
                <w:sz w:val="18"/>
                <w:szCs w:val="18"/>
              </w:rPr>
              <w:t>0.94</w:t>
            </w:r>
          </w:p>
        </w:tc>
        <w:tc>
          <w:tcPr>
            <w:tcW w:w="831" w:type="pct"/>
            <w:noWrap/>
          </w:tcPr>
          <w:p w14:paraId="4D7A9FDD" w14:textId="77777777" w:rsidR="005D6061" w:rsidRPr="00BF7EFE" w:rsidRDefault="005D6061" w:rsidP="004B5425">
            <w:pPr>
              <w:jc w:val="center"/>
              <w:rPr>
                <w:sz w:val="18"/>
                <w:szCs w:val="18"/>
              </w:rPr>
            </w:pPr>
            <w:r w:rsidRPr="00BF7EFE">
              <w:rPr>
                <w:sz w:val="18"/>
                <w:szCs w:val="18"/>
              </w:rPr>
              <w:t>0.94</w:t>
            </w:r>
          </w:p>
        </w:tc>
        <w:tc>
          <w:tcPr>
            <w:tcW w:w="831" w:type="pct"/>
            <w:noWrap/>
          </w:tcPr>
          <w:p w14:paraId="7453BC05" w14:textId="77777777" w:rsidR="005D6061" w:rsidRPr="00BF7EFE" w:rsidRDefault="005D6061" w:rsidP="004B5425">
            <w:pPr>
              <w:jc w:val="center"/>
              <w:rPr>
                <w:sz w:val="18"/>
                <w:szCs w:val="18"/>
              </w:rPr>
            </w:pPr>
            <w:r w:rsidRPr="00BF7EFE">
              <w:rPr>
                <w:sz w:val="18"/>
                <w:szCs w:val="18"/>
              </w:rPr>
              <w:t>0.52</w:t>
            </w:r>
          </w:p>
        </w:tc>
        <w:tc>
          <w:tcPr>
            <w:tcW w:w="831" w:type="pct"/>
            <w:noWrap/>
          </w:tcPr>
          <w:p w14:paraId="4B610ABF" w14:textId="77777777" w:rsidR="005D6061" w:rsidRPr="00BF7EFE" w:rsidRDefault="005D6061" w:rsidP="004B5425">
            <w:pPr>
              <w:jc w:val="center"/>
              <w:rPr>
                <w:sz w:val="18"/>
                <w:szCs w:val="18"/>
              </w:rPr>
            </w:pPr>
            <w:r w:rsidRPr="00BF7EFE">
              <w:rPr>
                <w:sz w:val="18"/>
                <w:szCs w:val="18"/>
              </w:rPr>
              <w:t>2.36</w:t>
            </w:r>
          </w:p>
        </w:tc>
      </w:tr>
    </w:tbl>
    <w:p w14:paraId="68FA6566" w14:textId="77777777" w:rsidR="00A2423D" w:rsidRPr="00BF7EFE" w:rsidRDefault="00A2423D" w:rsidP="00695B55">
      <w:pPr>
        <w:tabs>
          <w:tab w:val="left" w:pos="0"/>
          <w:tab w:val="left" w:pos="284"/>
        </w:tabs>
      </w:pPr>
    </w:p>
    <w:p w14:paraId="6910E008" w14:textId="38118224" w:rsidR="00695B55" w:rsidRPr="00BF7EFE" w:rsidRDefault="00695B55" w:rsidP="00695B55">
      <w:pPr>
        <w:tabs>
          <w:tab w:val="left" w:pos="0"/>
          <w:tab w:val="left" w:pos="284"/>
        </w:tabs>
        <w:jc w:val="center"/>
      </w:pPr>
      <w:r w:rsidRPr="00BF7EFE">
        <w:rPr>
          <w:rFonts w:eastAsia="等线"/>
          <w:b/>
          <w:szCs w:val="21"/>
        </w:rPr>
        <w:t>表</w:t>
      </w:r>
      <w:r w:rsidR="006F1C1D" w:rsidRPr="00BF7EFE">
        <w:rPr>
          <w:rFonts w:eastAsia="等线"/>
          <w:b/>
          <w:szCs w:val="21"/>
        </w:rPr>
        <w:t>2</w:t>
      </w:r>
      <w:r w:rsidR="004638FA" w:rsidRPr="00BF7EFE">
        <w:rPr>
          <w:rFonts w:eastAsia="等线"/>
          <w:b/>
          <w:szCs w:val="21"/>
        </w:rPr>
        <w:t>4</w:t>
      </w:r>
      <w:r w:rsidR="00B3548F">
        <w:rPr>
          <w:rFonts w:eastAsia="等线"/>
          <w:b/>
          <w:szCs w:val="21"/>
        </w:rPr>
        <w:t>:</w:t>
      </w:r>
      <w:r w:rsidR="006F1C1D" w:rsidRPr="00BF7EFE">
        <w:rPr>
          <w:rFonts w:eastAsia="等线"/>
          <w:b/>
          <w:szCs w:val="21"/>
        </w:rPr>
        <w:t xml:space="preserve"> C</w:t>
      </w:r>
      <w:r w:rsidRPr="00BF7EFE">
        <w:rPr>
          <w:rFonts w:eastAsia="等线"/>
          <w:b/>
          <w:szCs w:val="21"/>
        </w:rPr>
        <w:t>-UHPC</w:t>
      </w:r>
      <w:r w:rsidRPr="00BF7EFE">
        <w:rPr>
          <w:rFonts w:eastAsia="等线"/>
          <w:b/>
          <w:szCs w:val="21"/>
        </w:rPr>
        <w:t>弹性极限强度平行对比结果（强度单位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5D6061" w:rsidRPr="00BF7EFE" w14:paraId="4AD873F2" w14:textId="77777777" w:rsidTr="005D6061">
        <w:trPr>
          <w:trHeight w:val="276"/>
        </w:trPr>
        <w:tc>
          <w:tcPr>
            <w:tcW w:w="830" w:type="pct"/>
            <w:noWrap/>
            <w:vAlign w:val="center"/>
            <w:hideMark/>
          </w:tcPr>
          <w:p w14:paraId="476F74EA" w14:textId="77777777" w:rsidR="005D6061" w:rsidRPr="00BF7EFE" w:rsidRDefault="005D6061" w:rsidP="005165DE">
            <w:pPr>
              <w:tabs>
                <w:tab w:val="left" w:pos="0"/>
                <w:tab w:val="left" w:pos="284"/>
              </w:tabs>
              <w:jc w:val="center"/>
              <w:rPr>
                <w:sz w:val="18"/>
                <w:szCs w:val="18"/>
              </w:rPr>
            </w:pPr>
            <w:r w:rsidRPr="00BF7EFE">
              <w:rPr>
                <w:sz w:val="18"/>
                <w:szCs w:val="18"/>
              </w:rPr>
              <w:t>Lab</w:t>
            </w:r>
          </w:p>
        </w:tc>
        <w:tc>
          <w:tcPr>
            <w:tcW w:w="846" w:type="pct"/>
            <w:noWrap/>
            <w:vAlign w:val="center"/>
            <w:hideMark/>
          </w:tcPr>
          <w:p w14:paraId="19E4FEF7" w14:textId="77777777" w:rsidR="005D6061" w:rsidRPr="00BF7EFE" w:rsidRDefault="00984BB0" w:rsidP="005165DE">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011607ED" w14:textId="77777777" w:rsidR="005D6061" w:rsidRPr="00BF7EFE" w:rsidRDefault="005D6061" w:rsidP="005165DE">
            <w:pPr>
              <w:tabs>
                <w:tab w:val="left" w:pos="0"/>
                <w:tab w:val="left" w:pos="284"/>
              </w:tabs>
              <w:jc w:val="center"/>
              <w:rPr>
                <w:sz w:val="18"/>
                <w:szCs w:val="18"/>
              </w:rPr>
            </w:pPr>
            <w:r w:rsidRPr="00BF7EFE">
              <w:rPr>
                <w:sz w:val="18"/>
                <w:szCs w:val="18"/>
              </w:rPr>
              <w:t>s</w:t>
            </w:r>
          </w:p>
        </w:tc>
        <w:tc>
          <w:tcPr>
            <w:tcW w:w="831" w:type="pct"/>
            <w:noWrap/>
            <w:vAlign w:val="center"/>
            <w:hideMark/>
          </w:tcPr>
          <w:p w14:paraId="453AB96F" w14:textId="77777777" w:rsidR="005D6061" w:rsidRPr="00BF7EFE" w:rsidRDefault="005D6061" w:rsidP="005165DE">
            <w:pPr>
              <w:tabs>
                <w:tab w:val="left" w:pos="0"/>
                <w:tab w:val="left" w:pos="284"/>
              </w:tabs>
              <w:jc w:val="center"/>
              <w:rPr>
                <w:sz w:val="18"/>
                <w:szCs w:val="18"/>
              </w:rPr>
            </w:pPr>
            <w:r w:rsidRPr="00BF7EFE">
              <w:rPr>
                <w:sz w:val="18"/>
                <w:szCs w:val="18"/>
              </w:rPr>
              <w:t>d</w:t>
            </w:r>
          </w:p>
        </w:tc>
        <w:tc>
          <w:tcPr>
            <w:tcW w:w="831" w:type="pct"/>
            <w:noWrap/>
            <w:vAlign w:val="center"/>
            <w:hideMark/>
          </w:tcPr>
          <w:p w14:paraId="78E8A2DA" w14:textId="77777777" w:rsidR="005D6061" w:rsidRPr="00BF7EFE" w:rsidRDefault="005D6061" w:rsidP="005165DE">
            <w:pPr>
              <w:tabs>
                <w:tab w:val="left" w:pos="0"/>
                <w:tab w:val="left" w:pos="284"/>
              </w:tabs>
              <w:jc w:val="center"/>
              <w:rPr>
                <w:sz w:val="18"/>
                <w:szCs w:val="18"/>
              </w:rPr>
            </w:pPr>
            <w:r w:rsidRPr="00BF7EFE">
              <w:rPr>
                <w:sz w:val="18"/>
                <w:szCs w:val="18"/>
              </w:rPr>
              <w:t>h</w:t>
            </w:r>
          </w:p>
        </w:tc>
        <w:tc>
          <w:tcPr>
            <w:tcW w:w="831" w:type="pct"/>
            <w:noWrap/>
            <w:vAlign w:val="center"/>
            <w:hideMark/>
          </w:tcPr>
          <w:p w14:paraId="0FBC6E19" w14:textId="77777777" w:rsidR="005D6061" w:rsidRPr="00BF7EFE" w:rsidRDefault="005D6061" w:rsidP="005165DE">
            <w:pPr>
              <w:tabs>
                <w:tab w:val="left" w:pos="0"/>
                <w:tab w:val="left" w:pos="284"/>
              </w:tabs>
              <w:jc w:val="center"/>
              <w:rPr>
                <w:sz w:val="18"/>
                <w:szCs w:val="18"/>
              </w:rPr>
            </w:pPr>
            <w:r w:rsidRPr="00BF7EFE">
              <w:rPr>
                <w:sz w:val="18"/>
                <w:szCs w:val="18"/>
              </w:rPr>
              <w:t>k</w:t>
            </w:r>
          </w:p>
        </w:tc>
      </w:tr>
      <w:tr w:rsidR="005D6061" w:rsidRPr="00BF7EFE" w14:paraId="0C6745B1" w14:textId="77777777" w:rsidTr="005D6061">
        <w:trPr>
          <w:trHeight w:val="276"/>
        </w:trPr>
        <w:tc>
          <w:tcPr>
            <w:tcW w:w="830" w:type="pct"/>
            <w:noWrap/>
            <w:vAlign w:val="center"/>
            <w:hideMark/>
          </w:tcPr>
          <w:p w14:paraId="6CE4F3F6" w14:textId="77777777" w:rsidR="005D6061" w:rsidRPr="00BF7EFE" w:rsidRDefault="005D6061" w:rsidP="00CF6366">
            <w:pPr>
              <w:tabs>
                <w:tab w:val="left" w:pos="0"/>
                <w:tab w:val="left" w:pos="284"/>
              </w:tabs>
              <w:jc w:val="center"/>
              <w:rPr>
                <w:sz w:val="18"/>
                <w:szCs w:val="18"/>
              </w:rPr>
            </w:pPr>
            <w:r w:rsidRPr="00BF7EFE">
              <w:rPr>
                <w:sz w:val="18"/>
                <w:szCs w:val="18"/>
              </w:rPr>
              <w:t>1</w:t>
            </w:r>
          </w:p>
        </w:tc>
        <w:tc>
          <w:tcPr>
            <w:tcW w:w="846" w:type="pct"/>
            <w:noWrap/>
          </w:tcPr>
          <w:p w14:paraId="26701789" w14:textId="77777777" w:rsidR="005D6061" w:rsidRPr="00BF7EFE" w:rsidRDefault="005D6061" w:rsidP="00CF6366">
            <w:pPr>
              <w:jc w:val="center"/>
              <w:rPr>
                <w:sz w:val="18"/>
                <w:szCs w:val="18"/>
              </w:rPr>
            </w:pPr>
            <w:r w:rsidRPr="00BF7EFE">
              <w:rPr>
                <w:sz w:val="18"/>
                <w:szCs w:val="18"/>
              </w:rPr>
              <w:t>5.7</w:t>
            </w:r>
          </w:p>
        </w:tc>
        <w:tc>
          <w:tcPr>
            <w:tcW w:w="831" w:type="pct"/>
            <w:noWrap/>
          </w:tcPr>
          <w:p w14:paraId="35439D4A" w14:textId="77777777" w:rsidR="005D6061" w:rsidRPr="00BF7EFE" w:rsidRDefault="005D6061" w:rsidP="00CF6366">
            <w:pPr>
              <w:jc w:val="center"/>
              <w:rPr>
                <w:sz w:val="18"/>
                <w:szCs w:val="18"/>
              </w:rPr>
            </w:pPr>
            <w:r w:rsidRPr="00BF7EFE">
              <w:rPr>
                <w:sz w:val="18"/>
                <w:szCs w:val="18"/>
              </w:rPr>
              <w:t>0.92</w:t>
            </w:r>
          </w:p>
        </w:tc>
        <w:tc>
          <w:tcPr>
            <w:tcW w:w="831" w:type="pct"/>
            <w:noWrap/>
          </w:tcPr>
          <w:p w14:paraId="7DF5F466" w14:textId="77777777" w:rsidR="005D6061" w:rsidRPr="00BF7EFE" w:rsidRDefault="005D6061" w:rsidP="00CF6366">
            <w:pPr>
              <w:jc w:val="center"/>
              <w:rPr>
                <w:sz w:val="18"/>
                <w:szCs w:val="18"/>
              </w:rPr>
            </w:pPr>
            <w:r w:rsidRPr="00BF7EFE">
              <w:rPr>
                <w:sz w:val="18"/>
                <w:szCs w:val="18"/>
              </w:rPr>
              <w:t>-2.31</w:t>
            </w:r>
          </w:p>
        </w:tc>
        <w:tc>
          <w:tcPr>
            <w:tcW w:w="831" w:type="pct"/>
            <w:noWrap/>
          </w:tcPr>
          <w:p w14:paraId="5FADE90F" w14:textId="77777777" w:rsidR="005D6061" w:rsidRPr="00BF7EFE" w:rsidRDefault="005D6061" w:rsidP="00CF6366">
            <w:pPr>
              <w:jc w:val="center"/>
              <w:rPr>
                <w:sz w:val="18"/>
                <w:szCs w:val="18"/>
              </w:rPr>
            </w:pPr>
            <w:r w:rsidRPr="00BF7EFE">
              <w:rPr>
                <w:sz w:val="18"/>
                <w:szCs w:val="18"/>
              </w:rPr>
              <w:t>-1.93</w:t>
            </w:r>
          </w:p>
        </w:tc>
        <w:tc>
          <w:tcPr>
            <w:tcW w:w="831" w:type="pct"/>
            <w:noWrap/>
          </w:tcPr>
          <w:p w14:paraId="2DD2D5F8" w14:textId="77777777" w:rsidR="005D6061" w:rsidRPr="00BF7EFE" w:rsidRDefault="005D6061" w:rsidP="00CF6366">
            <w:pPr>
              <w:jc w:val="center"/>
              <w:rPr>
                <w:sz w:val="18"/>
                <w:szCs w:val="18"/>
              </w:rPr>
            </w:pPr>
            <w:r w:rsidRPr="00BF7EFE">
              <w:rPr>
                <w:sz w:val="18"/>
                <w:szCs w:val="18"/>
              </w:rPr>
              <w:t>1.31</w:t>
            </w:r>
          </w:p>
        </w:tc>
      </w:tr>
      <w:tr w:rsidR="005D6061" w:rsidRPr="00BF7EFE" w14:paraId="40888914" w14:textId="77777777" w:rsidTr="005D6061">
        <w:trPr>
          <w:trHeight w:val="276"/>
        </w:trPr>
        <w:tc>
          <w:tcPr>
            <w:tcW w:w="830" w:type="pct"/>
            <w:noWrap/>
            <w:vAlign w:val="center"/>
            <w:hideMark/>
          </w:tcPr>
          <w:p w14:paraId="70E94C6C" w14:textId="77777777" w:rsidR="005D6061" w:rsidRPr="00BF7EFE" w:rsidRDefault="005D6061" w:rsidP="00CF6366">
            <w:pPr>
              <w:tabs>
                <w:tab w:val="left" w:pos="0"/>
                <w:tab w:val="left" w:pos="284"/>
              </w:tabs>
              <w:jc w:val="center"/>
              <w:rPr>
                <w:sz w:val="18"/>
                <w:szCs w:val="18"/>
              </w:rPr>
            </w:pPr>
            <w:r w:rsidRPr="00BF7EFE">
              <w:rPr>
                <w:sz w:val="18"/>
                <w:szCs w:val="18"/>
              </w:rPr>
              <w:t>2</w:t>
            </w:r>
          </w:p>
        </w:tc>
        <w:tc>
          <w:tcPr>
            <w:tcW w:w="846" w:type="pct"/>
            <w:noWrap/>
          </w:tcPr>
          <w:p w14:paraId="4125C31F" w14:textId="77777777" w:rsidR="005D6061" w:rsidRPr="00BF7EFE" w:rsidRDefault="005D6061" w:rsidP="00CF6366">
            <w:pPr>
              <w:jc w:val="center"/>
              <w:rPr>
                <w:sz w:val="18"/>
                <w:szCs w:val="18"/>
              </w:rPr>
            </w:pPr>
            <w:r w:rsidRPr="00BF7EFE">
              <w:rPr>
                <w:sz w:val="18"/>
                <w:szCs w:val="18"/>
              </w:rPr>
              <w:t>8.6</w:t>
            </w:r>
          </w:p>
        </w:tc>
        <w:tc>
          <w:tcPr>
            <w:tcW w:w="831" w:type="pct"/>
            <w:noWrap/>
          </w:tcPr>
          <w:p w14:paraId="60BB47B6" w14:textId="77777777" w:rsidR="005D6061" w:rsidRPr="00BF7EFE" w:rsidRDefault="005D6061" w:rsidP="00CF6366">
            <w:pPr>
              <w:jc w:val="center"/>
              <w:rPr>
                <w:sz w:val="18"/>
                <w:szCs w:val="18"/>
              </w:rPr>
            </w:pPr>
            <w:r w:rsidRPr="00BF7EFE">
              <w:rPr>
                <w:sz w:val="18"/>
                <w:szCs w:val="18"/>
              </w:rPr>
              <w:t>2.43</w:t>
            </w:r>
          </w:p>
        </w:tc>
        <w:tc>
          <w:tcPr>
            <w:tcW w:w="831" w:type="pct"/>
            <w:noWrap/>
          </w:tcPr>
          <w:p w14:paraId="0BBB0DF4" w14:textId="77777777" w:rsidR="005D6061" w:rsidRPr="00BF7EFE" w:rsidRDefault="005D6061" w:rsidP="00CF6366">
            <w:pPr>
              <w:jc w:val="center"/>
              <w:rPr>
                <w:sz w:val="18"/>
                <w:szCs w:val="18"/>
              </w:rPr>
            </w:pPr>
            <w:r w:rsidRPr="00BF7EFE">
              <w:rPr>
                <w:sz w:val="18"/>
                <w:szCs w:val="18"/>
              </w:rPr>
              <w:t>0.60</w:t>
            </w:r>
          </w:p>
        </w:tc>
        <w:tc>
          <w:tcPr>
            <w:tcW w:w="831" w:type="pct"/>
            <w:noWrap/>
          </w:tcPr>
          <w:p w14:paraId="2212EE48" w14:textId="77777777" w:rsidR="005D6061" w:rsidRPr="00BF7EFE" w:rsidRDefault="005D6061" w:rsidP="00CF6366">
            <w:pPr>
              <w:jc w:val="center"/>
              <w:rPr>
                <w:sz w:val="18"/>
                <w:szCs w:val="18"/>
              </w:rPr>
            </w:pPr>
            <w:r w:rsidRPr="00BF7EFE">
              <w:rPr>
                <w:sz w:val="18"/>
                <w:szCs w:val="18"/>
              </w:rPr>
              <w:t>0.50</w:t>
            </w:r>
          </w:p>
        </w:tc>
        <w:tc>
          <w:tcPr>
            <w:tcW w:w="831" w:type="pct"/>
            <w:noWrap/>
          </w:tcPr>
          <w:p w14:paraId="4B4C132D" w14:textId="77777777" w:rsidR="005D6061" w:rsidRPr="00BF7EFE" w:rsidRDefault="005D6061" w:rsidP="00CF6366">
            <w:pPr>
              <w:jc w:val="center"/>
              <w:rPr>
                <w:sz w:val="18"/>
                <w:szCs w:val="18"/>
              </w:rPr>
            </w:pPr>
            <w:r w:rsidRPr="00BF7EFE">
              <w:rPr>
                <w:sz w:val="18"/>
                <w:szCs w:val="18"/>
              </w:rPr>
              <w:t>3.47</w:t>
            </w:r>
          </w:p>
        </w:tc>
      </w:tr>
      <w:tr w:rsidR="005D6061" w:rsidRPr="00BF7EFE" w14:paraId="40779631" w14:textId="77777777" w:rsidTr="005D6061">
        <w:trPr>
          <w:trHeight w:val="276"/>
        </w:trPr>
        <w:tc>
          <w:tcPr>
            <w:tcW w:w="830" w:type="pct"/>
            <w:noWrap/>
            <w:vAlign w:val="center"/>
            <w:hideMark/>
          </w:tcPr>
          <w:p w14:paraId="50FF950A" w14:textId="77777777" w:rsidR="005D6061" w:rsidRPr="00BF7EFE" w:rsidRDefault="005D6061" w:rsidP="00CF6366">
            <w:pPr>
              <w:tabs>
                <w:tab w:val="left" w:pos="0"/>
                <w:tab w:val="left" w:pos="284"/>
              </w:tabs>
              <w:jc w:val="center"/>
              <w:rPr>
                <w:sz w:val="18"/>
                <w:szCs w:val="18"/>
              </w:rPr>
            </w:pPr>
            <w:r w:rsidRPr="00BF7EFE">
              <w:rPr>
                <w:sz w:val="18"/>
                <w:szCs w:val="18"/>
              </w:rPr>
              <w:t>3</w:t>
            </w:r>
          </w:p>
        </w:tc>
        <w:tc>
          <w:tcPr>
            <w:tcW w:w="846" w:type="pct"/>
            <w:noWrap/>
          </w:tcPr>
          <w:p w14:paraId="78057320" w14:textId="77777777" w:rsidR="005D6061" w:rsidRPr="00BF7EFE" w:rsidRDefault="005D6061" w:rsidP="00CF6366">
            <w:pPr>
              <w:jc w:val="center"/>
              <w:rPr>
                <w:sz w:val="18"/>
                <w:szCs w:val="18"/>
              </w:rPr>
            </w:pPr>
            <w:r w:rsidRPr="00BF7EFE">
              <w:rPr>
                <w:sz w:val="18"/>
                <w:szCs w:val="18"/>
              </w:rPr>
              <w:t>8.0</w:t>
            </w:r>
          </w:p>
        </w:tc>
        <w:tc>
          <w:tcPr>
            <w:tcW w:w="831" w:type="pct"/>
            <w:noWrap/>
          </w:tcPr>
          <w:p w14:paraId="041E924F" w14:textId="77777777" w:rsidR="005D6061" w:rsidRPr="00BF7EFE" w:rsidRDefault="005D6061" w:rsidP="00CF6366">
            <w:pPr>
              <w:jc w:val="center"/>
              <w:rPr>
                <w:sz w:val="18"/>
                <w:szCs w:val="18"/>
              </w:rPr>
            </w:pPr>
            <w:r w:rsidRPr="00BF7EFE">
              <w:rPr>
                <w:sz w:val="18"/>
                <w:szCs w:val="18"/>
              </w:rPr>
              <w:t>2.89</w:t>
            </w:r>
          </w:p>
        </w:tc>
        <w:tc>
          <w:tcPr>
            <w:tcW w:w="831" w:type="pct"/>
            <w:noWrap/>
          </w:tcPr>
          <w:p w14:paraId="23DF8198" w14:textId="77777777" w:rsidR="005D6061" w:rsidRPr="00BF7EFE" w:rsidRDefault="005D6061" w:rsidP="00CF6366">
            <w:pPr>
              <w:jc w:val="center"/>
              <w:rPr>
                <w:sz w:val="18"/>
                <w:szCs w:val="18"/>
              </w:rPr>
            </w:pPr>
            <w:r w:rsidRPr="00BF7EFE">
              <w:rPr>
                <w:sz w:val="18"/>
                <w:szCs w:val="18"/>
              </w:rPr>
              <w:t>0.04</w:t>
            </w:r>
          </w:p>
        </w:tc>
        <w:tc>
          <w:tcPr>
            <w:tcW w:w="831" w:type="pct"/>
            <w:noWrap/>
          </w:tcPr>
          <w:p w14:paraId="507B7417" w14:textId="77777777" w:rsidR="005D6061" w:rsidRPr="00BF7EFE" w:rsidRDefault="005D6061" w:rsidP="00CF6366">
            <w:pPr>
              <w:jc w:val="center"/>
              <w:rPr>
                <w:sz w:val="18"/>
                <w:szCs w:val="18"/>
              </w:rPr>
            </w:pPr>
            <w:r w:rsidRPr="00BF7EFE">
              <w:rPr>
                <w:sz w:val="18"/>
                <w:szCs w:val="18"/>
              </w:rPr>
              <w:t>0.03</w:t>
            </w:r>
          </w:p>
        </w:tc>
        <w:tc>
          <w:tcPr>
            <w:tcW w:w="831" w:type="pct"/>
            <w:noWrap/>
          </w:tcPr>
          <w:p w14:paraId="2B218853" w14:textId="77777777" w:rsidR="005D6061" w:rsidRPr="00BF7EFE" w:rsidRDefault="005D6061" w:rsidP="00CF6366">
            <w:pPr>
              <w:jc w:val="center"/>
              <w:rPr>
                <w:sz w:val="18"/>
                <w:szCs w:val="18"/>
              </w:rPr>
            </w:pPr>
            <w:r w:rsidRPr="00BF7EFE">
              <w:rPr>
                <w:sz w:val="18"/>
                <w:szCs w:val="18"/>
              </w:rPr>
              <w:t>4.14</w:t>
            </w:r>
          </w:p>
        </w:tc>
      </w:tr>
      <w:tr w:rsidR="005D6061" w:rsidRPr="00BF7EFE" w14:paraId="78F78EEB" w14:textId="77777777" w:rsidTr="005D6061">
        <w:trPr>
          <w:trHeight w:val="276"/>
        </w:trPr>
        <w:tc>
          <w:tcPr>
            <w:tcW w:w="830" w:type="pct"/>
            <w:noWrap/>
            <w:vAlign w:val="center"/>
            <w:hideMark/>
          </w:tcPr>
          <w:p w14:paraId="46C9BEED" w14:textId="77777777" w:rsidR="005D6061" w:rsidRPr="00BF7EFE" w:rsidRDefault="005D6061" w:rsidP="00CF6366">
            <w:pPr>
              <w:tabs>
                <w:tab w:val="left" w:pos="0"/>
                <w:tab w:val="left" w:pos="284"/>
              </w:tabs>
              <w:jc w:val="center"/>
              <w:rPr>
                <w:sz w:val="18"/>
                <w:szCs w:val="18"/>
              </w:rPr>
            </w:pPr>
            <w:r w:rsidRPr="00BF7EFE">
              <w:rPr>
                <w:sz w:val="18"/>
                <w:szCs w:val="18"/>
              </w:rPr>
              <w:t>4</w:t>
            </w:r>
          </w:p>
        </w:tc>
        <w:tc>
          <w:tcPr>
            <w:tcW w:w="846" w:type="pct"/>
            <w:noWrap/>
          </w:tcPr>
          <w:p w14:paraId="44AE5DDE" w14:textId="77777777" w:rsidR="005D6061" w:rsidRPr="00BF7EFE" w:rsidRDefault="005D6061" w:rsidP="00CF6366">
            <w:pPr>
              <w:jc w:val="center"/>
              <w:rPr>
                <w:sz w:val="18"/>
                <w:szCs w:val="18"/>
              </w:rPr>
            </w:pPr>
            <w:r w:rsidRPr="00BF7EFE">
              <w:rPr>
                <w:sz w:val="18"/>
                <w:szCs w:val="18"/>
              </w:rPr>
              <w:t>7.9</w:t>
            </w:r>
          </w:p>
        </w:tc>
        <w:tc>
          <w:tcPr>
            <w:tcW w:w="831" w:type="pct"/>
            <w:noWrap/>
          </w:tcPr>
          <w:p w14:paraId="7053EA55" w14:textId="77777777" w:rsidR="005D6061" w:rsidRPr="00BF7EFE" w:rsidRDefault="005D6061" w:rsidP="00CF6366">
            <w:pPr>
              <w:jc w:val="center"/>
              <w:rPr>
                <w:sz w:val="18"/>
                <w:szCs w:val="18"/>
              </w:rPr>
            </w:pPr>
            <w:r w:rsidRPr="00BF7EFE">
              <w:rPr>
                <w:sz w:val="18"/>
                <w:szCs w:val="18"/>
              </w:rPr>
              <w:t>2.08</w:t>
            </w:r>
          </w:p>
        </w:tc>
        <w:tc>
          <w:tcPr>
            <w:tcW w:w="831" w:type="pct"/>
            <w:noWrap/>
          </w:tcPr>
          <w:p w14:paraId="5E51B32B" w14:textId="77777777" w:rsidR="005D6061" w:rsidRPr="00BF7EFE" w:rsidRDefault="005D6061" w:rsidP="00CF6366">
            <w:pPr>
              <w:jc w:val="center"/>
              <w:rPr>
                <w:sz w:val="18"/>
                <w:szCs w:val="18"/>
              </w:rPr>
            </w:pPr>
            <w:r w:rsidRPr="00BF7EFE">
              <w:rPr>
                <w:sz w:val="18"/>
                <w:szCs w:val="18"/>
              </w:rPr>
              <w:t>-0.11</w:t>
            </w:r>
          </w:p>
        </w:tc>
        <w:tc>
          <w:tcPr>
            <w:tcW w:w="831" w:type="pct"/>
            <w:noWrap/>
          </w:tcPr>
          <w:p w14:paraId="7F534EDC" w14:textId="77777777" w:rsidR="005D6061" w:rsidRPr="00BF7EFE" w:rsidRDefault="005D6061" w:rsidP="00CF6366">
            <w:pPr>
              <w:jc w:val="center"/>
              <w:rPr>
                <w:sz w:val="18"/>
                <w:szCs w:val="18"/>
              </w:rPr>
            </w:pPr>
            <w:r w:rsidRPr="00BF7EFE">
              <w:rPr>
                <w:sz w:val="18"/>
                <w:szCs w:val="18"/>
              </w:rPr>
              <w:t>-0.09</w:t>
            </w:r>
          </w:p>
        </w:tc>
        <w:tc>
          <w:tcPr>
            <w:tcW w:w="831" w:type="pct"/>
            <w:noWrap/>
          </w:tcPr>
          <w:p w14:paraId="3A0550BF" w14:textId="77777777" w:rsidR="005D6061" w:rsidRPr="00BF7EFE" w:rsidRDefault="005D6061" w:rsidP="00CF6366">
            <w:pPr>
              <w:jc w:val="center"/>
              <w:rPr>
                <w:sz w:val="18"/>
                <w:szCs w:val="18"/>
              </w:rPr>
            </w:pPr>
            <w:r w:rsidRPr="00BF7EFE">
              <w:rPr>
                <w:sz w:val="18"/>
                <w:szCs w:val="18"/>
              </w:rPr>
              <w:t>2.97</w:t>
            </w:r>
          </w:p>
        </w:tc>
      </w:tr>
      <w:tr w:rsidR="005D6061" w:rsidRPr="00BF7EFE" w14:paraId="6A0B4822" w14:textId="77777777" w:rsidTr="005D6061">
        <w:trPr>
          <w:trHeight w:val="276"/>
        </w:trPr>
        <w:tc>
          <w:tcPr>
            <w:tcW w:w="830" w:type="pct"/>
            <w:noWrap/>
            <w:vAlign w:val="center"/>
            <w:hideMark/>
          </w:tcPr>
          <w:p w14:paraId="4C32BDEA" w14:textId="77777777" w:rsidR="005D6061" w:rsidRPr="00BF7EFE" w:rsidRDefault="005D6061" w:rsidP="00CF6366">
            <w:pPr>
              <w:tabs>
                <w:tab w:val="left" w:pos="0"/>
                <w:tab w:val="left" w:pos="284"/>
              </w:tabs>
              <w:jc w:val="center"/>
              <w:rPr>
                <w:sz w:val="18"/>
                <w:szCs w:val="18"/>
              </w:rPr>
            </w:pPr>
            <w:r w:rsidRPr="00BF7EFE">
              <w:rPr>
                <w:sz w:val="18"/>
                <w:szCs w:val="18"/>
              </w:rPr>
              <w:t>5</w:t>
            </w:r>
          </w:p>
        </w:tc>
        <w:tc>
          <w:tcPr>
            <w:tcW w:w="846" w:type="pct"/>
            <w:noWrap/>
          </w:tcPr>
          <w:p w14:paraId="51AC8D41" w14:textId="77777777" w:rsidR="005D6061" w:rsidRPr="00BF7EFE" w:rsidRDefault="005D6061" w:rsidP="00CF6366">
            <w:pPr>
              <w:jc w:val="center"/>
              <w:rPr>
                <w:sz w:val="18"/>
                <w:szCs w:val="18"/>
              </w:rPr>
            </w:pPr>
            <w:r w:rsidRPr="00BF7EFE">
              <w:rPr>
                <w:sz w:val="18"/>
                <w:szCs w:val="18"/>
              </w:rPr>
              <w:t>7.9</w:t>
            </w:r>
          </w:p>
        </w:tc>
        <w:tc>
          <w:tcPr>
            <w:tcW w:w="831" w:type="pct"/>
            <w:noWrap/>
          </w:tcPr>
          <w:p w14:paraId="63B3C8E2" w14:textId="77777777" w:rsidR="005D6061" w:rsidRPr="00BF7EFE" w:rsidRDefault="005D6061" w:rsidP="00CF6366">
            <w:pPr>
              <w:jc w:val="center"/>
              <w:rPr>
                <w:sz w:val="18"/>
                <w:szCs w:val="18"/>
              </w:rPr>
            </w:pPr>
            <w:r w:rsidRPr="00BF7EFE">
              <w:rPr>
                <w:sz w:val="18"/>
                <w:szCs w:val="18"/>
              </w:rPr>
              <w:t>0.69</w:t>
            </w:r>
          </w:p>
        </w:tc>
        <w:tc>
          <w:tcPr>
            <w:tcW w:w="831" w:type="pct"/>
            <w:noWrap/>
          </w:tcPr>
          <w:p w14:paraId="032E70E1" w14:textId="77777777" w:rsidR="005D6061" w:rsidRPr="00BF7EFE" w:rsidRDefault="005D6061" w:rsidP="00CF6366">
            <w:pPr>
              <w:jc w:val="center"/>
              <w:rPr>
                <w:sz w:val="18"/>
                <w:szCs w:val="18"/>
              </w:rPr>
            </w:pPr>
            <w:r w:rsidRPr="00BF7EFE">
              <w:rPr>
                <w:sz w:val="18"/>
                <w:szCs w:val="18"/>
              </w:rPr>
              <w:t>-0.15</w:t>
            </w:r>
          </w:p>
        </w:tc>
        <w:tc>
          <w:tcPr>
            <w:tcW w:w="831" w:type="pct"/>
            <w:noWrap/>
          </w:tcPr>
          <w:p w14:paraId="27AD14FF" w14:textId="77777777" w:rsidR="005D6061" w:rsidRPr="00BF7EFE" w:rsidRDefault="005D6061" w:rsidP="00CF6366">
            <w:pPr>
              <w:jc w:val="center"/>
              <w:rPr>
                <w:sz w:val="18"/>
                <w:szCs w:val="18"/>
              </w:rPr>
            </w:pPr>
            <w:r w:rsidRPr="00BF7EFE">
              <w:rPr>
                <w:sz w:val="18"/>
                <w:szCs w:val="18"/>
              </w:rPr>
              <w:t>-0.13</w:t>
            </w:r>
          </w:p>
        </w:tc>
        <w:tc>
          <w:tcPr>
            <w:tcW w:w="831" w:type="pct"/>
            <w:noWrap/>
          </w:tcPr>
          <w:p w14:paraId="360B4964" w14:textId="77777777" w:rsidR="005D6061" w:rsidRPr="00BF7EFE" w:rsidRDefault="005D6061" w:rsidP="00CF6366">
            <w:pPr>
              <w:jc w:val="center"/>
              <w:rPr>
                <w:sz w:val="18"/>
                <w:szCs w:val="18"/>
              </w:rPr>
            </w:pPr>
            <w:r w:rsidRPr="00BF7EFE">
              <w:rPr>
                <w:sz w:val="18"/>
                <w:szCs w:val="18"/>
              </w:rPr>
              <w:t>0.98</w:t>
            </w:r>
          </w:p>
        </w:tc>
      </w:tr>
      <w:tr w:rsidR="005D6061" w:rsidRPr="00BF7EFE" w14:paraId="138BFAF3" w14:textId="77777777" w:rsidTr="005D6061">
        <w:trPr>
          <w:trHeight w:val="276"/>
        </w:trPr>
        <w:tc>
          <w:tcPr>
            <w:tcW w:w="830" w:type="pct"/>
            <w:noWrap/>
            <w:vAlign w:val="center"/>
            <w:hideMark/>
          </w:tcPr>
          <w:p w14:paraId="4DDB3324" w14:textId="77777777" w:rsidR="005D6061" w:rsidRPr="00BF7EFE" w:rsidRDefault="005D6061" w:rsidP="00CF6366">
            <w:pPr>
              <w:tabs>
                <w:tab w:val="left" w:pos="0"/>
                <w:tab w:val="left" w:pos="284"/>
              </w:tabs>
              <w:jc w:val="center"/>
              <w:rPr>
                <w:sz w:val="18"/>
                <w:szCs w:val="18"/>
              </w:rPr>
            </w:pPr>
            <w:r w:rsidRPr="00BF7EFE">
              <w:rPr>
                <w:sz w:val="18"/>
                <w:szCs w:val="18"/>
              </w:rPr>
              <w:t>6</w:t>
            </w:r>
          </w:p>
        </w:tc>
        <w:tc>
          <w:tcPr>
            <w:tcW w:w="846" w:type="pct"/>
            <w:noWrap/>
          </w:tcPr>
          <w:p w14:paraId="6D45D068" w14:textId="77777777" w:rsidR="005D6061" w:rsidRPr="00BF7EFE" w:rsidRDefault="005D6061" w:rsidP="00CF6366">
            <w:pPr>
              <w:jc w:val="center"/>
              <w:rPr>
                <w:sz w:val="18"/>
                <w:szCs w:val="18"/>
              </w:rPr>
            </w:pPr>
            <w:r w:rsidRPr="00BF7EFE">
              <w:rPr>
                <w:sz w:val="18"/>
                <w:szCs w:val="18"/>
              </w:rPr>
              <w:t>8.9</w:t>
            </w:r>
          </w:p>
        </w:tc>
        <w:tc>
          <w:tcPr>
            <w:tcW w:w="831" w:type="pct"/>
            <w:noWrap/>
          </w:tcPr>
          <w:p w14:paraId="2A5907F0" w14:textId="77777777" w:rsidR="005D6061" w:rsidRPr="00BF7EFE" w:rsidRDefault="005D6061" w:rsidP="00CF6366">
            <w:pPr>
              <w:jc w:val="center"/>
              <w:rPr>
                <w:sz w:val="18"/>
                <w:szCs w:val="18"/>
              </w:rPr>
            </w:pPr>
            <w:r w:rsidRPr="00BF7EFE">
              <w:rPr>
                <w:sz w:val="18"/>
                <w:szCs w:val="18"/>
              </w:rPr>
              <w:t>0.50</w:t>
            </w:r>
          </w:p>
        </w:tc>
        <w:tc>
          <w:tcPr>
            <w:tcW w:w="831" w:type="pct"/>
            <w:noWrap/>
          </w:tcPr>
          <w:p w14:paraId="34925A3B" w14:textId="77777777" w:rsidR="005D6061" w:rsidRPr="00BF7EFE" w:rsidRDefault="005D6061" w:rsidP="00CF6366">
            <w:pPr>
              <w:jc w:val="center"/>
              <w:rPr>
                <w:sz w:val="18"/>
                <w:szCs w:val="18"/>
              </w:rPr>
            </w:pPr>
            <w:r w:rsidRPr="00BF7EFE">
              <w:rPr>
                <w:sz w:val="18"/>
                <w:szCs w:val="18"/>
              </w:rPr>
              <w:t>0.90</w:t>
            </w:r>
          </w:p>
        </w:tc>
        <w:tc>
          <w:tcPr>
            <w:tcW w:w="831" w:type="pct"/>
            <w:noWrap/>
          </w:tcPr>
          <w:p w14:paraId="6D9C4D51" w14:textId="77777777" w:rsidR="005D6061" w:rsidRPr="00BF7EFE" w:rsidRDefault="005D6061" w:rsidP="00CF6366">
            <w:pPr>
              <w:jc w:val="center"/>
              <w:rPr>
                <w:sz w:val="18"/>
                <w:szCs w:val="18"/>
              </w:rPr>
            </w:pPr>
            <w:r w:rsidRPr="00BF7EFE">
              <w:rPr>
                <w:sz w:val="18"/>
                <w:szCs w:val="18"/>
              </w:rPr>
              <w:t>0.75</w:t>
            </w:r>
          </w:p>
        </w:tc>
        <w:tc>
          <w:tcPr>
            <w:tcW w:w="831" w:type="pct"/>
            <w:noWrap/>
          </w:tcPr>
          <w:p w14:paraId="204F0BFF" w14:textId="77777777" w:rsidR="005D6061" w:rsidRPr="00BF7EFE" w:rsidRDefault="005D6061" w:rsidP="00CF6366">
            <w:pPr>
              <w:jc w:val="center"/>
              <w:rPr>
                <w:sz w:val="18"/>
                <w:szCs w:val="18"/>
              </w:rPr>
            </w:pPr>
            <w:r w:rsidRPr="00BF7EFE">
              <w:rPr>
                <w:sz w:val="18"/>
                <w:szCs w:val="18"/>
              </w:rPr>
              <w:t>0.71</w:t>
            </w:r>
          </w:p>
        </w:tc>
      </w:tr>
      <w:tr w:rsidR="005D6061" w:rsidRPr="00BF7EFE" w14:paraId="275FEACC" w14:textId="77777777" w:rsidTr="005D6061">
        <w:trPr>
          <w:trHeight w:val="276"/>
        </w:trPr>
        <w:tc>
          <w:tcPr>
            <w:tcW w:w="830" w:type="pct"/>
            <w:noWrap/>
            <w:vAlign w:val="center"/>
            <w:hideMark/>
          </w:tcPr>
          <w:p w14:paraId="7C26F06D" w14:textId="77777777" w:rsidR="005D6061" w:rsidRPr="00BF7EFE" w:rsidRDefault="005D6061" w:rsidP="00CF6366">
            <w:pPr>
              <w:tabs>
                <w:tab w:val="left" w:pos="0"/>
                <w:tab w:val="left" w:pos="284"/>
              </w:tabs>
              <w:jc w:val="center"/>
              <w:rPr>
                <w:sz w:val="18"/>
                <w:szCs w:val="18"/>
              </w:rPr>
            </w:pPr>
            <w:r w:rsidRPr="00BF7EFE">
              <w:rPr>
                <w:sz w:val="18"/>
                <w:szCs w:val="18"/>
              </w:rPr>
              <w:t>7</w:t>
            </w:r>
          </w:p>
        </w:tc>
        <w:tc>
          <w:tcPr>
            <w:tcW w:w="846" w:type="pct"/>
            <w:noWrap/>
          </w:tcPr>
          <w:p w14:paraId="7CE26F9E" w14:textId="77777777" w:rsidR="005D6061" w:rsidRPr="00BF7EFE" w:rsidRDefault="005D6061" w:rsidP="00CF6366">
            <w:pPr>
              <w:jc w:val="center"/>
              <w:rPr>
                <w:sz w:val="18"/>
                <w:szCs w:val="18"/>
              </w:rPr>
            </w:pPr>
            <w:r w:rsidRPr="00BF7EFE">
              <w:rPr>
                <w:sz w:val="18"/>
                <w:szCs w:val="18"/>
              </w:rPr>
              <w:t>9.3</w:t>
            </w:r>
          </w:p>
        </w:tc>
        <w:tc>
          <w:tcPr>
            <w:tcW w:w="831" w:type="pct"/>
            <w:noWrap/>
          </w:tcPr>
          <w:p w14:paraId="15E10181" w14:textId="77777777" w:rsidR="005D6061" w:rsidRPr="00BF7EFE" w:rsidRDefault="005D6061" w:rsidP="00CF6366">
            <w:pPr>
              <w:jc w:val="center"/>
              <w:rPr>
                <w:sz w:val="18"/>
                <w:szCs w:val="18"/>
              </w:rPr>
            </w:pPr>
            <w:r w:rsidRPr="00BF7EFE">
              <w:rPr>
                <w:sz w:val="18"/>
                <w:szCs w:val="18"/>
              </w:rPr>
              <w:t>1.74</w:t>
            </w:r>
          </w:p>
        </w:tc>
        <w:tc>
          <w:tcPr>
            <w:tcW w:w="831" w:type="pct"/>
            <w:noWrap/>
          </w:tcPr>
          <w:p w14:paraId="74036423" w14:textId="77777777" w:rsidR="005D6061" w:rsidRPr="00BF7EFE" w:rsidRDefault="005D6061" w:rsidP="00CF6366">
            <w:pPr>
              <w:jc w:val="center"/>
              <w:rPr>
                <w:sz w:val="18"/>
                <w:szCs w:val="18"/>
              </w:rPr>
            </w:pPr>
            <w:r w:rsidRPr="00BF7EFE">
              <w:rPr>
                <w:sz w:val="18"/>
                <w:szCs w:val="18"/>
              </w:rPr>
              <w:t>1.28</w:t>
            </w:r>
          </w:p>
        </w:tc>
        <w:tc>
          <w:tcPr>
            <w:tcW w:w="831" w:type="pct"/>
            <w:noWrap/>
          </w:tcPr>
          <w:p w14:paraId="41258E59" w14:textId="77777777" w:rsidR="005D6061" w:rsidRPr="00BF7EFE" w:rsidRDefault="005D6061" w:rsidP="00CF6366">
            <w:pPr>
              <w:jc w:val="center"/>
              <w:rPr>
                <w:sz w:val="18"/>
                <w:szCs w:val="18"/>
              </w:rPr>
            </w:pPr>
            <w:r w:rsidRPr="00BF7EFE">
              <w:rPr>
                <w:sz w:val="18"/>
                <w:szCs w:val="18"/>
              </w:rPr>
              <w:t>1.07</w:t>
            </w:r>
          </w:p>
        </w:tc>
        <w:tc>
          <w:tcPr>
            <w:tcW w:w="831" w:type="pct"/>
            <w:noWrap/>
          </w:tcPr>
          <w:p w14:paraId="58D2BB15" w14:textId="77777777" w:rsidR="005D6061" w:rsidRPr="00BF7EFE" w:rsidRDefault="005D6061" w:rsidP="00CF6366">
            <w:pPr>
              <w:jc w:val="center"/>
              <w:rPr>
                <w:sz w:val="18"/>
                <w:szCs w:val="18"/>
              </w:rPr>
            </w:pPr>
            <w:r w:rsidRPr="00BF7EFE">
              <w:rPr>
                <w:sz w:val="18"/>
                <w:szCs w:val="18"/>
              </w:rPr>
              <w:t>2.48</w:t>
            </w:r>
          </w:p>
        </w:tc>
      </w:tr>
    </w:tbl>
    <w:p w14:paraId="25BF699B" w14:textId="77777777" w:rsidR="00695B55" w:rsidRPr="00BF7EFE" w:rsidRDefault="00695B55" w:rsidP="00695B55">
      <w:pPr>
        <w:tabs>
          <w:tab w:val="left" w:pos="0"/>
          <w:tab w:val="left" w:pos="284"/>
        </w:tabs>
      </w:pPr>
    </w:p>
    <w:p w14:paraId="3B431C73" w14:textId="14EAAA93" w:rsidR="00695B55" w:rsidRPr="00BF7EFE" w:rsidRDefault="00695B55" w:rsidP="00695B55">
      <w:pPr>
        <w:tabs>
          <w:tab w:val="left" w:pos="0"/>
          <w:tab w:val="left" w:pos="284"/>
        </w:tabs>
        <w:jc w:val="center"/>
      </w:pPr>
      <w:r w:rsidRPr="00BF7EFE">
        <w:rPr>
          <w:rFonts w:eastAsia="等线"/>
          <w:b/>
          <w:szCs w:val="21"/>
        </w:rPr>
        <w:t>表</w:t>
      </w:r>
      <w:r w:rsidR="006F1C1D" w:rsidRPr="00BF7EFE">
        <w:rPr>
          <w:rFonts w:eastAsia="等线"/>
          <w:b/>
          <w:szCs w:val="21"/>
        </w:rPr>
        <w:t>2</w:t>
      </w:r>
      <w:r w:rsidR="004638FA" w:rsidRPr="00BF7EFE">
        <w:rPr>
          <w:rFonts w:eastAsia="等线"/>
          <w:b/>
          <w:szCs w:val="21"/>
        </w:rPr>
        <w:t>5</w:t>
      </w:r>
      <w:r w:rsidR="00B3548F">
        <w:rPr>
          <w:rFonts w:eastAsia="等线"/>
          <w:b/>
          <w:szCs w:val="21"/>
        </w:rPr>
        <w:t>:</w:t>
      </w:r>
      <w:r w:rsidRPr="00BF7EFE">
        <w:rPr>
          <w:rFonts w:eastAsia="等线"/>
          <w:b/>
          <w:szCs w:val="21"/>
        </w:rPr>
        <w:t xml:space="preserve"> </w:t>
      </w:r>
      <w:r w:rsidR="006F1C1D" w:rsidRPr="00BF7EFE">
        <w:rPr>
          <w:rFonts w:eastAsia="等线"/>
          <w:b/>
          <w:szCs w:val="21"/>
        </w:rPr>
        <w:t>C</w:t>
      </w:r>
      <w:r w:rsidRPr="00BF7EFE">
        <w:rPr>
          <w:rFonts w:eastAsia="等线"/>
          <w:b/>
          <w:szCs w:val="21"/>
        </w:rPr>
        <w:t>-UHPC</w:t>
      </w:r>
      <w:r w:rsidRPr="00BF7EFE">
        <w:rPr>
          <w:rFonts w:eastAsia="等线"/>
          <w:b/>
          <w:szCs w:val="21"/>
        </w:rPr>
        <w:t>抗拉强度平行对比结果（强度单位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5D6061" w:rsidRPr="00BF7EFE" w14:paraId="51A5C1D8" w14:textId="77777777" w:rsidTr="005D6061">
        <w:trPr>
          <w:trHeight w:val="276"/>
        </w:trPr>
        <w:tc>
          <w:tcPr>
            <w:tcW w:w="830" w:type="pct"/>
            <w:noWrap/>
            <w:vAlign w:val="center"/>
            <w:hideMark/>
          </w:tcPr>
          <w:p w14:paraId="18A74A03" w14:textId="77777777" w:rsidR="005D6061" w:rsidRPr="00BF7EFE" w:rsidRDefault="005D6061" w:rsidP="005165DE">
            <w:pPr>
              <w:tabs>
                <w:tab w:val="left" w:pos="0"/>
                <w:tab w:val="left" w:pos="284"/>
              </w:tabs>
              <w:jc w:val="center"/>
              <w:rPr>
                <w:sz w:val="18"/>
                <w:szCs w:val="18"/>
              </w:rPr>
            </w:pPr>
            <w:r w:rsidRPr="00BF7EFE">
              <w:rPr>
                <w:sz w:val="18"/>
                <w:szCs w:val="18"/>
              </w:rPr>
              <w:lastRenderedPageBreak/>
              <w:t>Lab</w:t>
            </w:r>
          </w:p>
        </w:tc>
        <w:tc>
          <w:tcPr>
            <w:tcW w:w="846" w:type="pct"/>
            <w:noWrap/>
            <w:vAlign w:val="center"/>
            <w:hideMark/>
          </w:tcPr>
          <w:p w14:paraId="64CF0D95" w14:textId="77777777" w:rsidR="005D6061" w:rsidRPr="00BF7EFE" w:rsidRDefault="00984BB0" w:rsidP="005165DE">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76490BAE" w14:textId="77777777" w:rsidR="005D6061" w:rsidRPr="00BF7EFE" w:rsidRDefault="005D6061" w:rsidP="005165DE">
            <w:pPr>
              <w:tabs>
                <w:tab w:val="left" w:pos="0"/>
                <w:tab w:val="left" w:pos="284"/>
              </w:tabs>
              <w:jc w:val="center"/>
              <w:rPr>
                <w:sz w:val="18"/>
                <w:szCs w:val="18"/>
              </w:rPr>
            </w:pPr>
            <w:r w:rsidRPr="00BF7EFE">
              <w:rPr>
                <w:sz w:val="18"/>
                <w:szCs w:val="18"/>
              </w:rPr>
              <w:t>s</w:t>
            </w:r>
          </w:p>
        </w:tc>
        <w:tc>
          <w:tcPr>
            <w:tcW w:w="831" w:type="pct"/>
            <w:noWrap/>
            <w:vAlign w:val="center"/>
            <w:hideMark/>
          </w:tcPr>
          <w:p w14:paraId="6B520A65" w14:textId="77777777" w:rsidR="005D6061" w:rsidRPr="00BF7EFE" w:rsidRDefault="005D6061" w:rsidP="005165DE">
            <w:pPr>
              <w:tabs>
                <w:tab w:val="left" w:pos="0"/>
                <w:tab w:val="left" w:pos="284"/>
              </w:tabs>
              <w:jc w:val="center"/>
              <w:rPr>
                <w:sz w:val="18"/>
                <w:szCs w:val="18"/>
              </w:rPr>
            </w:pPr>
            <w:r w:rsidRPr="00BF7EFE">
              <w:rPr>
                <w:sz w:val="18"/>
                <w:szCs w:val="18"/>
              </w:rPr>
              <w:t>d</w:t>
            </w:r>
          </w:p>
        </w:tc>
        <w:tc>
          <w:tcPr>
            <w:tcW w:w="831" w:type="pct"/>
            <w:noWrap/>
            <w:vAlign w:val="center"/>
            <w:hideMark/>
          </w:tcPr>
          <w:p w14:paraId="4565AC04" w14:textId="77777777" w:rsidR="005D6061" w:rsidRPr="00BF7EFE" w:rsidRDefault="005D6061" w:rsidP="005165DE">
            <w:pPr>
              <w:tabs>
                <w:tab w:val="left" w:pos="0"/>
                <w:tab w:val="left" w:pos="284"/>
              </w:tabs>
              <w:jc w:val="center"/>
              <w:rPr>
                <w:sz w:val="18"/>
                <w:szCs w:val="18"/>
              </w:rPr>
            </w:pPr>
            <w:r w:rsidRPr="00BF7EFE">
              <w:rPr>
                <w:sz w:val="18"/>
                <w:szCs w:val="18"/>
              </w:rPr>
              <w:t>h</w:t>
            </w:r>
          </w:p>
        </w:tc>
        <w:tc>
          <w:tcPr>
            <w:tcW w:w="831" w:type="pct"/>
            <w:noWrap/>
            <w:vAlign w:val="center"/>
            <w:hideMark/>
          </w:tcPr>
          <w:p w14:paraId="688501DF" w14:textId="77777777" w:rsidR="005D6061" w:rsidRPr="00BF7EFE" w:rsidRDefault="005D6061" w:rsidP="005165DE">
            <w:pPr>
              <w:tabs>
                <w:tab w:val="left" w:pos="0"/>
                <w:tab w:val="left" w:pos="284"/>
              </w:tabs>
              <w:jc w:val="center"/>
              <w:rPr>
                <w:sz w:val="18"/>
                <w:szCs w:val="18"/>
              </w:rPr>
            </w:pPr>
            <w:r w:rsidRPr="00BF7EFE">
              <w:rPr>
                <w:sz w:val="18"/>
                <w:szCs w:val="18"/>
              </w:rPr>
              <w:t>k</w:t>
            </w:r>
          </w:p>
        </w:tc>
      </w:tr>
      <w:tr w:rsidR="005D6061" w:rsidRPr="00BF7EFE" w14:paraId="102AFC3D" w14:textId="77777777" w:rsidTr="005D6061">
        <w:trPr>
          <w:trHeight w:val="276"/>
        </w:trPr>
        <w:tc>
          <w:tcPr>
            <w:tcW w:w="830" w:type="pct"/>
            <w:noWrap/>
            <w:vAlign w:val="center"/>
            <w:hideMark/>
          </w:tcPr>
          <w:p w14:paraId="5F0A62A5" w14:textId="77777777" w:rsidR="005D6061" w:rsidRPr="00BF7EFE" w:rsidRDefault="005D6061" w:rsidP="00804CC7">
            <w:pPr>
              <w:tabs>
                <w:tab w:val="left" w:pos="0"/>
                <w:tab w:val="left" w:pos="284"/>
              </w:tabs>
              <w:jc w:val="center"/>
              <w:rPr>
                <w:sz w:val="18"/>
                <w:szCs w:val="18"/>
              </w:rPr>
            </w:pPr>
            <w:r w:rsidRPr="00BF7EFE">
              <w:rPr>
                <w:sz w:val="18"/>
                <w:szCs w:val="18"/>
              </w:rPr>
              <w:t>1</w:t>
            </w:r>
          </w:p>
        </w:tc>
        <w:tc>
          <w:tcPr>
            <w:tcW w:w="846" w:type="pct"/>
            <w:noWrap/>
          </w:tcPr>
          <w:p w14:paraId="2C77325A" w14:textId="77777777" w:rsidR="005D6061" w:rsidRPr="00BF7EFE" w:rsidRDefault="005D6061" w:rsidP="00804CC7">
            <w:pPr>
              <w:jc w:val="center"/>
              <w:rPr>
                <w:sz w:val="18"/>
                <w:szCs w:val="18"/>
              </w:rPr>
            </w:pPr>
            <w:r w:rsidRPr="00BF7EFE">
              <w:rPr>
                <w:sz w:val="18"/>
                <w:szCs w:val="18"/>
              </w:rPr>
              <w:t>7.0</w:t>
            </w:r>
          </w:p>
        </w:tc>
        <w:tc>
          <w:tcPr>
            <w:tcW w:w="831" w:type="pct"/>
            <w:noWrap/>
          </w:tcPr>
          <w:p w14:paraId="73D37B70" w14:textId="77777777" w:rsidR="005D6061" w:rsidRPr="00BF7EFE" w:rsidRDefault="005D6061" w:rsidP="00804CC7">
            <w:pPr>
              <w:jc w:val="center"/>
              <w:rPr>
                <w:sz w:val="18"/>
                <w:szCs w:val="18"/>
              </w:rPr>
            </w:pPr>
            <w:r w:rsidRPr="00BF7EFE">
              <w:rPr>
                <w:sz w:val="18"/>
                <w:szCs w:val="18"/>
              </w:rPr>
              <w:t>0.86</w:t>
            </w:r>
          </w:p>
        </w:tc>
        <w:tc>
          <w:tcPr>
            <w:tcW w:w="831" w:type="pct"/>
            <w:noWrap/>
          </w:tcPr>
          <w:p w14:paraId="1333623D" w14:textId="77777777" w:rsidR="005D6061" w:rsidRPr="00BF7EFE" w:rsidRDefault="005D6061" w:rsidP="00804CC7">
            <w:pPr>
              <w:jc w:val="center"/>
              <w:rPr>
                <w:sz w:val="18"/>
                <w:szCs w:val="18"/>
              </w:rPr>
            </w:pPr>
            <w:r w:rsidRPr="00BF7EFE">
              <w:rPr>
                <w:sz w:val="18"/>
                <w:szCs w:val="18"/>
              </w:rPr>
              <w:t>-2.61</w:t>
            </w:r>
          </w:p>
        </w:tc>
        <w:tc>
          <w:tcPr>
            <w:tcW w:w="831" w:type="pct"/>
            <w:noWrap/>
          </w:tcPr>
          <w:p w14:paraId="354C7D07" w14:textId="77777777" w:rsidR="005D6061" w:rsidRPr="00BF7EFE" w:rsidRDefault="005D6061" w:rsidP="00804CC7">
            <w:pPr>
              <w:jc w:val="center"/>
              <w:rPr>
                <w:sz w:val="18"/>
                <w:szCs w:val="18"/>
              </w:rPr>
            </w:pPr>
            <w:r w:rsidRPr="00BF7EFE">
              <w:rPr>
                <w:sz w:val="18"/>
                <w:szCs w:val="18"/>
              </w:rPr>
              <w:t>-1.54</w:t>
            </w:r>
          </w:p>
        </w:tc>
        <w:tc>
          <w:tcPr>
            <w:tcW w:w="831" w:type="pct"/>
            <w:noWrap/>
          </w:tcPr>
          <w:p w14:paraId="5265383A" w14:textId="77777777" w:rsidR="005D6061" w:rsidRPr="00BF7EFE" w:rsidRDefault="005D6061" w:rsidP="00804CC7">
            <w:pPr>
              <w:jc w:val="center"/>
              <w:rPr>
                <w:sz w:val="18"/>
                <w:szCs w:val="18"/>
              </w:rPr>
            </w:pPr>
            <w:r w:rsidRPr="00BF7EFE">
              <w:rPr>
                <w:sz w:val="18"/>
                <w:szCs w:val="18"/>
              </w:rPr>
              <w:t>2.15</w:t>
            </w:r>
          </w:p>
        </w:tc>
      </w:tr>
      <w:tr w:rsidR="005D6061" w:rsidRPr="00BF7EFE" w14:paraId="37F64B4A" w14:textId="77777777" w:rsidTr="005D6061">
        <w:trPr>
          <w:trHeight w:val="276"/>
        </w:trPr>
        <w:tc>
          <w:tcPr>
            <w:tcW w:w="830" w:type="pct"/>
            <w:noWrap/>
            <w:vAlign w:val="center"/>
            <w:hideMark/>
          </w:tcPr>
          <w:p w14:paraId="5C1B6A9A" w14:textId="77777777" w:rsidR="005D6061" w:rsidRPr="00BF7EFE" w:rsidRDefault="005D6061" w:rsidP="00804CC7">
            <w:pPr>
              <w:tabs>
                <w:tab w:val="left" w:pos="0"/>
                <w:tab w:val="left" w:pos="284"/>
              </w:tabs>
              <w:jc w:val="center"/>
              <w:rPr>
                <w:sz w:val="18"/>
                <w:szCs w:val="18"/>
              </w:rPr>
            </w:pPr>
            <w:r w:rsidRPr="00BF7EFE">
              <w:rPr>
                <w:sz w:val="18"/>
                <w:szCs w:val="18"/>
              </w:rPr>
              <w:t>2</w:t>
            </w:r>
          </w:p>
        </w:tc>
        <w:tc>
          <w:tcPr>
            <w:tcW w:w="846" w:type="pct"/>
            <w:noWrap/>
          </w:tcPr>
          <w:p w14:paraId="22D589DD" w14:textId="77777777" w:rsidR="005D6061" w:rsidRPr="00BF7EFE" w:rsidRDefault="005D6061" w:rsidP="00804CC7">
            <w:pPr>
              <w:jc w:val="center"/>
              <w:rPr>
                <w:sz w:val="18"/>
                <w:szCs w:val="18"/>
              </w:rPr>
            </w:pPr>
            <w:r w:rsidRPr="00BF7EFE">
              <w:rPr>
                <w:sz w:val="18"/>
                <w:szCs w:val="18"/>
              </w:rPr>
              <w:t>10.7</w:t>
            </w:r>
          </w:p>
        </w:tc>
        <w:tc>
          <w:tcPr>
            <w:tcW w:w="831" w:type="pct"/>
            <w:noWrap/>
          </w:tcPr>
          <w:p w14:paraId="751696AF" w14:textId="77777777" w:rsidR="005D6061" w:rsidRPr="00BF7EFE" w:rsidRDefault="005D6061" w:rsidP="00804CC7">
            <w:pPr>
              <w:jc w:val="center"/>
              <w:rPr>
                <w:sz w:val="18"/>
                <w:szCs w:val="18"/>
              </w:rPr>
            </w:pPr>
            <w:r w:rsidRPr="00BF7EFE">
              <w:rPr>
                <w:sz w:val="18"/>
                <w:szCs w:val="18"/>
              </w:rPr>
              <w:t>0.73</w:t>
            </w:r>
          </w:p>
        </w:tc>
        <w:tc>
          <w:tcPr>
            <w:tcW w:w="831" w:type="pct"/>
            <w:noWrap/>
          </w:tcPr>
          <w:p w14:paraId="7E9FA8A3" w14:textId="77777777" w:rsidR="005D6061" w:rsidRPr="00BF7EFE" w:rsidRDefault="005D6061" w:rsidP="00804CC7">
            <w:pPr>
              <w:jc w:val="center"/>
              <w:rPr>
                <w:sz w:val="18"/>
                <w:szCs w:val="18"/>
              </w:rPr>
            </w:pPr>
            <w:r w:rsidRPr="00BF7EFE">
              <w:rPr>
                <w:sz w:val="18"/>
                <w:szCs w:val="18"/>
              </w:rPr>
              <w:t>1.10</w:t>
            </w:r>
          </w:p>
        </w:tc>
        <w:tc>
          <w:tcPr>
            <w:tcW w:w="831" w:type="pct"/>
            <w:noWrap/>
          </w:tcPr>
          <w:p w14:paraId="4E15792A" w14:textId="77777777" w:rsidR="005D6061" w:rsidRPr="00BF7EFE" w:rsidRDefault="005D6061" w:rsidP="00804CC7">
            <w:pPr>
              <w:jc w:val="center"/>
              <w:rPr>
                <w:sz w:val="18"/>
                <w:szCs w:val="18"/>
              </w:rPr>
            </w:pPr>
            <w:r w:rsidRPr="00BF7EFE">
              <w:rPr>
                <w:sz w:val="18"/>
                <w:szCs w:val="18"/>
              </w:rPr>
              <w:t>0.65</w:t>
            </w:r>
          </w:p>
        </w:tc>
        <w:tc>
          <w:tcPr>
            <w:tcW w:w="831" w:type="pct"/>
            <w:noWrap/>
          </w:tcPr>
          <w:p w14:paraId="28D61527" w14:textId="77777777" w:rsidR="005D6061" w:rsidRPr="00BF7EFE" w:rsidRDefault="005D6061" w:rsidP="00804CC7">
            <w:pPr>
              <w:jc w:val="center"/>
              <w:rPr>
                <w:sz w:val="18"/>
                <w:szCs w:val="18"/>
              </w:rPr>
            </w:pPr>
            <w:r w:rsidRPr="00BF7EFE">
              <w:rPr>
                <w:sz w:val="18"/>
                <w:szCs w:val="18"/>
              </w:rPr>
              <w:t>1.82</w:t>
            </w:r>
          </w:p>
        </w:tc>
      </w:tr>
      <w:tr w:rsidR="005D6061" w:rsidRPr="00BF7EFE" w14:paraId="21B5B63B" w14:textId="77777777" w:rsidTr="005D6061">
        <w:trPr>
          <w:trHeight w:val="276"/>
        </w:trPr>
        <w:tc>
          <w:tcPr>
            <w:tcW w:w="830" w:type="pct"/>
            <w:noWrap/>
            <w:vAlign w:val="center"/>
            <w:hideMark/>
          </w:tcPr>
          <w:p w14:paraId="7EB332B7" w14:textId="77777777" w:rsidR="005D6061" w:rsidRPr="00BF7EFE" w:rsidRDefault="005D6061" w:rsidP="00804CC7">
            <w:pPr>
              <w:tabs>
                <w:tab w:val="left" w:pos="0"/>
                <w:tab w:val="left" w:pos="284"/>
              </w:tabs>
              <w:jc w:val="center"/>
              <w:rPr>
                <w:sz w:val="18"/>
                <w:szCs w:val="18"/>
              </w:rPr>
            </w:pPr>
            <w:r w:rsidRPr="00BF7EFE">
              <w:rPr>
                <w:sz w:val="18"/>
                <w:szCs w:val="18"/>
              </w:rPr>
              <w:t>3</w:t>
            </w:r>
          </w:p>
        </w:tc>
        <w:tc>
          <w:tcPr>
            <w:tcW w:w="846" w:type="pct"/>
            <w:noWrap/>
          </w:tcPr>
          <w:p w14:paraId="3BAD98B5" w14:textId="77777777" w:rsidR="005D6061" w:rsidRPr="00BF7EFE" w:rsidRDefault="005D6061" w:rsidP="00804CC7">
            <w:pPr>
              <w:jc w:val="center"/>
              <w:rPr>
                <w:sz w:val="18"/>
                <w:szCs w:val="18"/>
              </w:rPr>
            </w:pPr>
            <w:r w:rsidRPr="00BF7EFE">
              <w:rPr>
                <w:sz w:val="18"/>
                <w:szCs w:val="18"/>
              </w:rPr>
              <w:t>10.2</w:t>
            </w:r>
          </w:p>
        </w:tc>
        <w:tc>
          <w:tcPr>
            <w:tcW w:w="831" w:type="pct"/>
            <w:noWrap/>
          </w:tcPr>
          <w:p w14:paraId="0DC825E8" w14:textId="77777777" w:rsidR="005D6061" w:rsidRPr="00BF7EFE" w:rsidRDefault="005D6061" w:rsidP="00804CC7">
            <w:pPr>
              <w:jc w:val="center"/>
              <w:rPr>
                <w:sz w:val="18"/>
                <w:szCs w:val="18"/>
              </w:rPr>
            </w:pPr>
            <w:r w:rsidRPr="00BF7EFE">
              <w:rPr>
                <w:sz w:val="18"/>
                <w:szCs w:val="18"/>
              </w:rPr>
              <w:t>1.05</w:t>
            </w:r>
          </w:p>
        </w:tc>
        <w:tc>
          <w:tcPr>
            <w:tcW w:w="831" w:type="pct"/>
            <w:noWrap/>
          </w:tcPr>
          <w:p w14:paraId="5262FA11" w14:textId="77777777" w:rsidR="005D6061" w:rsidRPr="00BF7EFE" w:rsidRDefault="005D6061" w:rsidP="00804CC7">
            <w:pPr>
              <w:jc w:val="center"/>
              <w:rPr>
                <w:sz w:val="18"/>
                <w:szCs w:val="18"/>
              </w:rPr>
            </w:pPr>
            <w:r w:rsidRPr="00BF7EFE">
              <w:rPr>
                <w:sz w:val="18"/>
                <w:szCs w:val="18"/>
              </w:rPr>
              <w:t>0.65</w:t>
            </w:r>
          </w:p>
        </w:tc>
        <w:tc>
          <w:tcPr>
            <w:tcW w:w="831" w:type="pct"/>
            <w:noWrap/>
          </w:tcPr>
          <w:p w14:paraId="3A202E46" w14:textId="77777777" w:rsidR="005D6061" w:rsidRPr="00BF7EFE" w:rsidRDefault="005D6061" w:rsidP="00804CC7">
            <w:pPr>
              <w:jc w:val="center"/>
              <w:rPr>
                <w:sz w:val="18"/>
                <w:szCs w:val="18"/>
              </w:rPr>
            </w:pPr>
            <w:r w:rsidRPr="00BF7EFE">
              <w:rPr>
                <w:sz w:val="18"/>
                <w:szCs w:val="18"/>
              </w:rPr>
              <w:t>0.38</w:t>
            </w:r>
          </w:p>
        </w:tc>
        <w:tc>
          <w:tcPr>
            <w:tcW w:w="831" w:type="pct"/>
            <w:noWrap/>
          </w:tcPr>
          <w:p w14:paraId="7F9C13EF" w14:textId="77777777" w:rsidR="005D6061" w:rsidRPr="00BF7EFE" w:rsidRDefault="005D6061" w:rsidP="00804CC7">
            <w:pPr>
              <w:jc w:val="center"/>
              <w:rPr>
                <w:sz w:val="18"/>
                <w:szCs w:val="18"/>
              </w:rPr>
            </w:pPr>
            <w:r w:rsidRPr="00BF7EFE">
              <w:rPr>
                <w:sz w:val="18"/>
                <w:szCs w:val="18"/>
              </w:rPr>
              <w:t>2.63</w:t>
            </w:r>
          </w:p>
        </w:tc>
      </w:tr>
      <w:tr w:rsidR="005D6061" w:rsidRPr="00BF7EFE" w14:paraId="45BEF8FB" w14:textId="77777777" w:rsidTr="005D6061">
        <w:trPr>
          <w:trHeight w:val="276"/>
        </w:trPr>
        <w:tc>
          <w:tcPr>
            <w:tcW w:w="830" w:type="pct"/>
            <w:noWrap/>
            <w:vAlign w:val="center"/>
            <w:hideMark/>
          </w:tcPr>
          <w:p w14:paraId="531CB965" w14:textId="77777777" w:rsidR="005D6061" w:rsidRPr="00BF7EFE" w:rsidRDefault="005D6061" w:rsidP="00804CC7">
            <w:pPr>
              <w:tabs>
                <w:tab w:val="left" w:pos="0"/>
                <w:tab w:val="left" w:pos="284"/>
              </w:tabs>
              <w:jc w:val="center"/>
              <w:rPr>
                <w:sz w:val="18"/>
                <w:szCs w:val="18"/>
              </w:rPr>
            </w:pPr>
            <w:r w:rsidRPr="00BF7EFE">
              <w:rPr>
                <w:sz w:val="18"/>
                <w:szCs w:val="18"/>
              </w:rPr>
              <w:t>4</w:t>
            </w:r>
          </w:p>
        </w:tc>
        <w:tc>
          <w:tcPr>
            <w:tcW w:w="846" w:type="pct"/>
            <w:noWrap/>
          </w:tcPr>
          <w:p w14:paraId="100127DE" w14:textId="77777777" w:rsidR="005D6061" w:rsidRPr="00BF7EFE" w:rsidRDefault="005D6061" w:rsidP="00804CC7">
            <w:pPr>
              <w:jc w:val="center"/>
              <w:rPr>
                <w:sz w:val="18"/>
                <w:szCs w:val="18"/>
              </w:rPr>
            </w:pPr>
            <w:r w:rsidRPr="00BF7EFE">
              <w:rPr>
                <w:sz w:val="18"/>
                <w:szCs w:val="18"/>
              </w:rPr>
              <w:t>8.6</w:t>
            </w:r>
          </w:p>
        </w:tc>
        <w:tc>
          <w:tcPr>
            <w:tcW w:w="831" w:type="pct"/>
            <w:noWrap/>
          </w:tcPr>
          <w:p w14:paraId="176330C4" w14:textId="77777777" w:rsidR="005D6061" w:rsidRPr="00BF7EFE" w:rsidRDefault="005D6061" w:rsidP="00804CC7">
            <w:pPr>
              <w:jc w:val="center"/>
              <w:rPr>
                <w:sz w:val="18"/>
                <w:szCs w:val="18"/>
              </w:rPr>
            </w:pPr>
            <w:r w:rsidRPr="00BF7EFE">
              <w:rPr>
                <w:sz w:val="18"/>
                <w:szCs w:val="18"/>
              </w:rPr>
              <w:t>1.74</w:t>
            </w:r>
          </w:p>
        </w:tc>
        <w:tc>
          <w:tcPr>
            <w:tcW w:w="831" w:type="pct"/>
            <w:noWrap/>
          </w:tcPr>
          <w:p w14:paraId="53527CC2" w14:textId="77777777" w:rsidR="005D6061" w:rsidRPr="00BF7EFE" w:rsidRDefault="005D6061" w:rsidP="00804CC7">
            <w:pPr>
              <w:jc w:val="center"/>
              <w:rPr>
                <w:sz w:val="18"/>
                <w:szCs w:val="18"/>
              </w:rPr>
            </w:pPr>
            <w:r w:rsidRPr="00BF7EFE">
              <w:rPr>
                <w:sz w:val="18"/>
                <w:szCs w:val="18"/>
              </w:rPr>
              <w:t>-0.98</w:t>
            </w:r>
          </w:p>
        </w:tc>
        <w:tc>
          <w:tcPr>
            <w:tcW w:w="831" w:type="pct"/>
            <w:noWrap/>
          </w:tcPr>
          <w:p w14:paraId="1E89091A" w14:textId="77777777" w:rsidR="005D6061" w:rsidRPr="00BF7EFE" w:rsidRDefault="005D6061" w:rsidP="00804CC7">
            <w:pPr>
              <w:jc w:val="center"/>
              <w:rPr>
                <w:sz w:val="18"/>
                <w:szCs w:val="18"/>
              </w:rPr>
            </w:pPr>
            <w:r w:rsidRPr="00BF7EFE">
              <w:rPr>
                <w:sz w:val="18"/>
                <w:szCs w:val="18"/>
              </w:rPr>
              <w:t>-0.58</w:t>
            </w:r>
          </w:p>
        </w:tc>
        <w:tc>
          <w:tcPr>
            <w:tcW w:w="831" w:type="pct"/>
            <w:noWrap/>
          </w:tcPr>
          <w:p w14:paraId="0A2EF022" w14:textId="77777777" w:rsidR="005D6061" w:rsidRPr="00BF7EFE" w:rsidRDefault="005D6061" w:rsidP="00804CC7">
            <w:pPr>
              <w:jc w:val="center"/>
              <w:rPr>
                <w:sz w:val="18"/>
                <w:szCs w:val="18"/>
              </w:rPr>
            </w:pPr>
            <w:r w:rsidRPr="00BF7EFE">
              <w:rPr>
                <w:sz w:val="18"/>
                <w:szCs w:val="18"/>
              </w:rPr>
              <w:t>4.36</w:t>
            </w:r>
          </w:p>
        </w:tc>
      </w:tr>
      <w:tr w:rsidR="005D6061" w:rsidRPr="00BF7EFE" w14:paraId="3BFD96CB" w14:textId="77777777" w:rsidTr="005D6061">
        <w:trPr>
          <w:trHeight w:val="276"/>
        </w:trPr>
        <w:tc>
          <w:tcPr>
            <w:tcW w:w="830" w:type="pct"/>
            <w:noWrap/>
            <w:vAlign w:val="center"/>
            <w:hideMark/>
          </w:tcPr>
          <w:p w14:paraId="4A628A9A" w14:textId="77777777" w:rsidR="005D6061" w:rsidRPr="00BF7EFE" w:rsidRDefault="005D6061" w:rsidP="00804CC7">
            <w:pPr>
              <w:tabs>
                <w:tab w:val="left" w:pos="0"/>
                <w:tab w:val="left" w:pos="284"/>
              </w:tabs>
              <w:jc w:val="center"/>
              <w:rPr>
                <w:sz w:val="18"/>
                <w:szCs w:val="18"/>
              </w:rPr>
            </w:pPr>
            <w:r w:rsidRPr="00BF7EFE">
              <w:rPr>
                <w:sz w:val="18"/>
                <w:szCs w:val="18"/>
              </w:rPr>
              <w:t>5</w:t>
            </w:r>
          </w:p>
        </w:tc>
        <w:tc>
          <w:tcPr>
            <w:tcW w:w="846" w:type="pct"/>
            <w:noWrap/>
          </w:tcPr>
          <w:p w14:paraId="416C127B" w14:textId="77777777" w:rsidR="005D6061" w:rsidRPr="00BF7EFE" w:rsidRDefault="005D6061" w:rsidP="00804CC7">
            <w:pPr>
              <w:jc w:val="center"/>
              <w:rPr>
                <w:sz w:val="18"/>
                <w:szCs w:val="18"/>
              </w:rPr>
            </w:pPr>
            <w:r w:rsidRPr="00BF7EFE">
              <w:rPr>
                <w:sz w:val="18"/>
                <w:szCs w:val="18"/>
              </w:rPr>
              <w:t>8.2</w:t>
            </w:r>
          </w:p>
        </w:tc>
        <w:tc>
          <w:tcPr>
            <w:tcW w:w="831" w:type="pct"/>
            <w:noWrap/>
          </w:tcPr>
          <w:p w14:paraId="6A0DDF09" w14:textId="77777777" w:rsidR="005D6061" w:rsidRPr="00BF7EFE" w:rsidRDefault="005D6061" w:rsidP="00804CC7">
            <w:pPr>
              <w:jc w:val="center"/>
              <w:rPr>
                <w:sz w:val="18"/>
                <w:szCs w:val="18"/>
              </w:rPr>
            </w:pPr>
            <w:r w:rsidRPr="00BF7EFE">
              <w:rPr>
                <w:sz w:val="18"/>
                <w:szCs w:val="18"/>
              </w:rPr>
              <w:t>0.63</w:t>
            </w:r>
          </w:p>
        </w:tc>
        <w:tc>
          <w:tcPr>
            <w:tcW w:w="831" w:type="pct"/>
            <w:noWrap/>
          </w:tcPr>
          <w:p w14:paraId="31323AC1" w14:textId="77777777" w:rsidR="005D6061" w:rsidRPr="00BF7EFE" w:rsidRDefault="005D6061" w:rsidP="00804CC7">
            <w:pPr>
              <w:jc w:val="center"/>
              <w:rPr>
                <w:sz w:val="18"/>
                <w:szCs w:val="18"/>
              </w:rPr>
            </w:pPr>
            <w:r w:rsidRPr="00BF7EFE">
              <w:rPr>
                <w:sz w:val="18"/>
                <w:szCs w:val="18"/>
              </w:rPr>
              <w:t>-1.37</w:t>
            </w:r>
          </w:p>
        </w:tc>
        <w:tc>
          <w:tcPr>
            <w:tcW w:w="831" w:type="pct"/>
            <w:noWrap/>
          </w:tcPr>
          <w:p w14:paraId="6F04D9D3" w14:textId="77777777" w:rsidR="005D6061" w:rsidRPr="00BF7EFE" w:rsidRDefault="005D6061" w:rsidP="00804CC7">
            <w:pPr>
              <w:jc w:val="center"/>
              <w:rPr>
                <w:sz w:val="18"/>
                <w:szCs w:val="18"/>
              </w:rPr>
            </w:pPr>
            <w:r w:rsidRPr="00BF7EFE">
              <w:rPr>
                <w:sz w:val="18"/>
                <w:szCs w:val="18"/>
              </w:rPr>
              <w:t>-0.80</w:t>
            </w:r>
          </w:p>
        </w:tc>
        <w:tc>
          <w:tcPr>
            <w:tcW w:w="831" w:type="pct"/>
            <w:noWrap/>
          </w:tcPr>
          <w:p w14:paraId="28255A15" w14:textId="77777777" w:rsidR="005D6061" w:rsidRPr="00BF7EFE" w:rsidRDefault="005D6061" w:rsidP="00804CC7">
            <w:pPr>
              <w:jc w:val="center"/>
              <w:rPr>
                <w:sz w:val="18"/>
                <w:szCs w:val="18"/>
              </w:rPr>
            </w:pPr>
            <w:r w:rsidRPr="00BF7EFE">
              <w:rPr>
                <w:sz w:val="18"/>
                <w:szCs w:val="18"/>
              </w:rPr>
              <w:t>1.57</w:t>
            </w:r>
          </w:p>
        </w:tc>
      </w:tr>
      <w:tr w:rsidR="005D6061" w:rsidRPr="00BF7EFE" w14:paraId="21B74BA1" w14:textId="77777777" w:rsidTr="005D6061">
        <w:trPr>
          <w:trHeight w:val="276"/>
        </w:trPr>
        <w:tc>
          <w:tcPr>
            <w:tcW w:w="830" w:type="pct"/>
            <w:noWrap/>
            <w:vAlign w:val="center"/>
            <w:hideMark/>
          </w:tcPr>
          <w:p w14:paraId="0A8EC84F" w14:textId="77777777" w:rsidR="005D6061" w:rsidRPr="00BF7EFE" w:rsidRDefault="005D6061" w:rsidP="00804CC7">
            <w:pPr>
              <w:tabs>
                <w:tab w:val="left" w:pos="0"/>
                <w:tab w:val="left" w:pos="284"/>
              </w:tabs>
              <w:jc w:val="center"/>
              <w:rPr>
                <w:sz w:val="18"/>
                <w:szCs w:val="18"/>
              </w:rPr>
            </w:pPr>
            <w:r w:rsidRPr="00BF7EFE">
              <w:rPr>
                <w:sz w:val="18"/>
                <w:szCs w:val="18"/>
              </w:rPr>
              <w:t>6</w:t>
            </w:r>
          </w:p>
        </w:tc>
        <w:tc>
          <w:tcPr>
            <w:tcW w:w="846" w:type="pct"/>
            <w:noWrap/>
          </w:tcPr>
          <w:p w14:paraId="22A73B05" w14:textId="77777777" w:rsidR="005D6061" w:rsidRPr="00BF7EFE" w:rsidRDefault="005D6061" w:rsidP="00804CC7">
            <w:pPr>
              <w:jc w:val="center"/>
              <w:rPr>
                <w:sz w:val="18"/>
                <w:szCs w:val="18"/>
              </w:rPr>
            </w:pPr>
            <w:r w:rsidRPr="00BF7EFE">
              <w:rPr>
                <w:sz w:val="18"/>
                <w:szCs w:val="18"/>
              </w:rPr>
              <w:t>11.7</w:t>
            </w:r>
          </w:p>
        </w:tc>
        <w:tc>
          <w:tcPr>
            <w:tcW w:w="831" w:type="pct"/>
            <w:noWrap/>
          </w:tcPr>
          <w:p w14:paraId="048FEAC3" w14:textId="77777777" w:rsidR="005D6061" w:rsidRPr="00BF7EFE" w:rsidRDefault="005D6061" w:rsidP="00804CC7">
            <w:pPr>
              <w:jc w:val="center"/>
              <w:rPr>
                <w:sz w:val="18"/>
                <w:szCs w:val="18"/>
              </w:rPr>
            </w:pPr>
            <w:r w:rsidRPr="00BF7EFE">
              <w:rPr>
                <w:sz w:val="18"/>
                <w:szCs w:val="18"/>
              </w:rPr>
              <w:t>0.71</w:t>
            </w:r>
          </w:p>
        </w:tc>
        <w:tc>
          <w:tcPr>
            <w:tcW w:w="831" w:type="pct"/>
            <w:noWrap/>
          </w:tcPr>
          <w:p w14:paraId="202DFA4E" w14:textId="77777777" w:rsidR="005D6061" w:rsidRPr="00BF7EFE" w:rsidRDefault="005D6061" w:rsidP="00804CC7">
            <w:pPr>
              <w:jc w:val="center"/>
              <w:rPr>
                <w:sz w:val="18"/>
                <w:szCs w:val="18"/>
              </w:rPr>
            </w:pPr>
            <w:r w:rsidRPr="00BF7EFE">
              <w:rPr>
                <w:sz w:val="18"/>
                <w:szCs w:val="18"/>
              </w:rPr>
              <w:t>2.13</w:t>
            </w:r>
          </w:p>
        </w:tc>
        <w:tc>
          <w:tcPr>
            <w:tcW w:w="831" w:type="pct"/>
            <w:noWrap/>
          </w:tcPr>
          <w:p w14:paraId="1EE85668" w14:textId="77777777" w:rsidR="005D6061" w:rsidRPr="00BF7EFE" w:rsidRDefault="005D6061" w:rsidP="00804CC7">
            <w:pPr>
              <w:jc w:val="center"/>
              <w:rPr>
                <w:sz w:val="18"/>
                <w:szCs w:val="18"/>
              </w:rPr>
            </w:pPr>
            <w:r w:rsidRPr="00BF7EFE">
              <w:rPr>
                <w:sz w:val="18"/>
                <w:szCs w:val="18"/>
              </w:rPr>
              <w:t>1.25</w:t>
            </w:r>
          </w:p>
        </w:tc>
        <w:tc>
          <w:tcPr>
            <w:tcW w:w="831" w:type="pct"/>
            <w:noWrap/>
          </w:tcPr>
          <w:p w14:paraId="5247A5FA" w14:textId="77777777" w:rsidR="005D6061" w:rsidRPr="00BF7EFE" w:rsidRDefault="005D6061" w:rsidP="00804CC7">
            <w:pPr>
              <w:jc w:val="center"/>
              <w:rPr>
                <w:sz w:val="18"/>
                <w:szCs w:val="18"/>
              </w:rPr>
            </w:pPr>
            <w:r w:rsidRPr="00BF7EFE">
              <w:rPr>
                <w:sz w:val="18"/>
                <w:szCs w:val="18"/>
              </w:rPr>
              <w:t>1.77</w:t>
            </w:r>
          </w:p>
        </w:tc>
      </w:tr>
      <w:tr w:rsidR="005D6061" w:rsidRPr="00BF7EFE" w14:paraId="0FE08E0C" w14:textId="77777777" w:rsidTr="005D6061">
        <w:trPr>
          <w:trHeight w:val="276"/>
        </w:trPr>
        <w:tc>
          <w:tcPr>
            <w:tcW w:w="830" w:type="pct"/>
            <w:noWrap/>
            <w:vAlign w:val="center"/>
            <w:hideMark/>
          </w:tcPr>
          <w:p w14:paraId="0FDD10DF" w14:textId="77777777" w:rsidR="005D6061" w:rsidRPr="00BF7EFE" w:rsidRDefault="005D6061" w:rsidP="00804CC7">
            <w:pPr>
              <w:tabs>
                <w:tab w:val="left" w:pos="0"/>
                <w:tab w:val="left" w:pos="284"/>
              </w:tabs>
              <w:jc w:val="center"/>
              <w:rPr>
                <w:sz w:val="18"/>
                <w:szCs w:val="18"/>
              </w:rPr>
            </w:pPr>
            <w:r w:rsidRPr="00BF7EFE">
              <w:rPr>
                <w:sz w:val="18"/>
                <w:szCs w:val="18"/>
              </w:rPr>
              <w:t>7</w:t>
            </w:r>
          </w:p>
        </w:tc>
        <w:tc>
          <w:tcPr>
            <w:tcW w:w="846" w:type="pct"/>
            <w:noWrap/>
          </w:tcPr>
          <w:p w14:paraId="2EDCE306" w14:textId="77777777" w:rsidR="005D6061" w:rsidRPr="00BF7EFE" w:rsidRDefault="005D6061" w:rsidP="00804CC7">
            <w:pPr>
              <w:jc w:val="center"/>
              <w:rPr>
                <w:sz w:val="18"/>
                <w:szCs w:val="18"/>
              </w:rPr>
            </w:pPr>
            <w:r w:rsidRPr="00BF7EFE">
              <w:rPr>
                <w:sz w:val="18"/>
                <w:szCs w:val="18"/>
              </w:rPr>
              <w:t>10.7</w:t>
            </w:r>
          </w:p>
        </w:tc>
        <w:tc>
          <w:tcPr>
            <w:tcW w:w="831" w:type="pct"/>
            <w:noWrap/>
          </w:tcPr>
          <w:p w14:paraId="6AFE36DE" w14:textId="77777777" w:rsidR="005D6061" w:rsidRPr="00BF7EFE" w:rsidRDefault="005D6061" w:rsidP="00804CC7">
            <w:pPr>
              <w:jc w:val="center"/>
              <w:rPr>
                <w:sz w:val="18"/>
                <w:szCs w:val="18"/>
              </w:rPr>
            </w:pPr>
            <w:r w:rsidRPr="00BF7EFE">
              <w:rPr>
                <w:sz w:val="18"/>
                <w:szCs w:val="18"/>
              </w:rPr>
              <w:t>1.79</w:t>
            </w:r>
          </w:p>
        </w:tc>
        <w:tc>
          <w:tcPr>
            <w:tcW w:w="831" w:type="pct"/>
            <w:noWrap/>
          </w:tcPr>
          <w:p w14:paraId="358BCCBF" w14:textId="77777777" w:rsidR="005D6061" w:rsidRPr="00BF7EFE" w:rsidRDefault="005D6061" w:rsidP="00804CC7">
            <w:pPr>
              <w:jc w:val="center"/>
              <w:rPr>
                <w:sz w:val="18"/>
                <w:szCs w:val="18"/>
              </w:rPr>
            </w:pPr>
            <w:r w:rsidRPr="00BF7EFE">
              <w:rPr>
                <w:sz w:val="18"/>
                <w:szCs w:val="18"/>
              </w:rPr>
              <w:t>1.12</w:t>
            </w:r>
          </w:p>
        </w:tc>
        <w:tc>
          <w:tcPr>
            <w:tcW w:w="831" w:type="pct"/>
            <w:noWrap/>
          </w:tcPr>
          <w:p w14:paraId="4F3A9D05" w14:textId="77777777" w:rsidR="005D6061" w:rsidRPr="00BF7EFE" w:rsidRDefault="005D6061" w:rsidP="00804CC7">
            <w:pPr>
              <w:jc w:val="center"/>
              <w:rPr>
                <w:sz w:val="18"/>
                <w:szCs w:val="18"/>
              </w:rPr>
            </w:pPr>
            <w:r w:rsidRPr="00BF7EFE">
              <w:rPr>
                <w:sz w:val="18"/>
                <w:szCs w:val="18"/>
              </w:rPr>
              <w:t>0.66</w:t>
            </w:r>
          </w:p>
        </w:tc>
        <w:tc>
          <w:tcPr>
            <w:tcW w:w="831" w:type="pct"/>
            <w:noWrap/>
          </w:tcPr>
          <w:p w14:paraId="16A6964C" w14:textId="77777777" w:rsidR="005D6061" w:rsidRPr="00BF7EFE" w:rsidRDefault="005D6061" w:rsidP="00804CC7">
            <w:pPr>
              <w:jc w:val="center"/>
              <w:rPr>
                <w:sz w:val="18"/>
                <w:szCs w:val="18"/>
              </w:rPr>
            </w:pPr>
            <w:r w:rsidRPr="00BF7EFE">
              <w:rPr>
                <w:sz w:val="18"/>
                <w:szCs w:val="18"/>
              </w:rPr>
              <w:t>4.47</w:t>
            </w:r>
          </w:p>
        </w:tc>
      </w:tr>
    </w:tbl>
    <w:p w14:paraId="34B60AD2" w14:textId="77777777" w:rsidR="00695B55" w:rsidRPr="00BF7EFE" w:rsidRDefault="00695B55" w:rsidP="00695B55">
      <w:pPr>
        <w:tabs>
          <w:tab w:val="left" w:pos="0"/>
          <w:tab w:val="left" w:pos="284"/>
        </w:tabs>
      </w:pPr>
    </w:p>
    <w:p w14:paraId="46C9F76D" w14:textId="6598728C" w:rsidR="00695B55" w:rsidRPr="00BF7EFE" w:rsidRDefault="00695B55" w:rsidP="00695B55">
      <w:pPr>
        <w:tabs>
          <w:tab w:val="left" w:pos="0"/>
          <w:tab w:val="left" w:pos="284"/>
        </w:tabs>
        <w:jc w:val="center"/>
      </w:pPr>
      <w:r w:rsidRPr="00BF7EFE">
        <w:rPr>
          <w:rFonts w:eastAsia="等线"/>
          <w:b/>
          <w:szCs w:val="21"/>
        </w:rPr>
        <w:t>表</w:t>
      </w:r>
      <w:r w:rsidR="006F1C1D" w:rsidRPr="00BF7EFE">
        <w:rPr>
          <w:rFonts w:eastAsia="等线"/>
          <w:b/>
          <w:szCs w:val="21"/>
        </w:rPr>
        <w:t>2</w:t>
      </w:r>
      <w:r w:rsidR="004638FA" w:rsidRPr="00BF7EFE">
        <w:rPr>
          <w:rFonts w:eastAsia="等线"/>
          <w:b/>
          <w:szCs w:val="21"/>
        </w:rPr>
        <w:t>6</w:t>
      </w:r>
      <w:r w:rsidR="00B3548F">
        <w:rPr>
          <w:rFonts w:eastAsia="等线"/>
          <w:b/>
          <w:szCs w:val="21"/>
        </w:rPr>
        <w:t>:</w:t>
      </w:r>
      <w:r w:rsidRPr="00BF7EFE">
        <w:rPr>
          <w:rFonts w:eastAsia="等线"/>
          <w:b/>
          <w:szCs w:val="21"/>
        </w:rPr>
        <w:t xml:space="preserve"> </w:t>
      </w:r>
      <w:r w:rsidR="006F1C1D" w:rsidRPr="00BF7EFE">
        <w:rPr>
          <w:rFonts w:eastAsia="等线"/>
          <w:b/>
          <w:szCs w:val="21"/>
        </w:rPr>
        <w:t>D</w:t>
      </w:r>
      <w:r w:rsidRPr="00BF7EFE">
        <w:rPr>
          <w:rFonts w:eastAsia="等线"/>
          <w:b/>
          <w:szCs w:val="21"/>
        </w:rPr>
        <w:t>-HPC</w:t>
      </w:r>
      <w:r w:rsidRPr="00BF7EFE">
        <w:rPr>
          <w:rFonts w:eastAsia="等线"/>
          <w:b/>
          <w:szCs w:val="21"/>
        </w:rPr>
        <w:t>弹性极限强度平行对比结果（强度单位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5D6061" w:rsidRPr="00BF7EFE" w14:paraId="3B0EDB8C" w14:textId="77777777" w:rsidTr="005D6061">
        <w:trPr>
          <w:trHeight w:val="276"/>
        </w:trPr>
        <w:tc>
          <w:tcPr>
            <w:tcW w:w="830" w:type="pct"/>
            <w:noWrap/>
            <w:vAlign w:val="center"/>
            <w:hideMark/>
          </w:tcPr>
          <w:p w14:paraId="4D25E1F8" w14:textId="77777777" w:rsidR="005D6061" w:rsidRPr="00BF7EFE" w:rsidRDefault="005D6061" w:rsidP="005165DE">
            <w:pPr>
              <w:tabs>
                <w:tab w:val="left" w:pos="0"/>
                <w:tab w:val="left" w:pos="284"/>
              </w:tabs>
              <w:jc w:val="center"/>
              <w:rPr>
                <w:sz w:val="18"/>
                <w:szCs w:val="18"/>
              </w:rPr>
            </w:pPr>
            <w:r w:rsidRPr="00BF7EFE">
              <w:rPr>
                <w:sz w:val="18"/>
                <w:szCs w:val="18"/>
              </w:rPr>
              <w:t>Lab</w:t>
            </w:r>
          </w:p>
        </w:tc>
        <w:tc>
          <w:tcPr>
            <w:tcW w:w="846" w:type="pct"/>
            <w:noWrap/>
            <w:vAlign w:val="center"/>
            <w:hideMark/>
          </w:tcPr>
          <w:p w14:paraId="415ACAF9" w14:textId="77777777" w:rsidR="005D6061" w:rsidRPr="00BF7EFE" w:rsidRDefault="00984BB0" w:rsidP="005165DE">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5329912A" w14:textId="77777777" w:rsidR="005D6061" w:rsidRPr="00BF7EFE" w:rsidRDefault="005D6061" w:rsidP="005165DE">
            <w:pPr>
              <w:tabs>
                <w:tab w:val="left" w:pos="0"/>
                <w:tab w:val="left" w:pos="284"/>
              </w:tabs>
              <w:jc w:val="center"/>
              <w:rPr>
                <w:sz w:val="18"/>
                <w:szCs w:val="18"/>
              </w:rPr>
            </w:pPr>
            <w:r w:rsidRPr="00BF7EFE">
              <w:rPr>
                <w:sz w:val="18"/>
                <w:szCs w:val="18"/>
              </w:rPr>
              <w:t>s</w:t>
            </w:r>
          </w:p>
        </w:tc>
        <w:tc>
          <w:tcPr>
            <w:tcW w:w="831" w:type="pct"/>
            <w:noWrap/>
            <w:vAlign w:val="center"/>
            <w:hideMark/>
          </w:tcPr>
          <w:p w14:paraId="7CB2E8DF" w14:textId="77777777" w:rsidR="005D6061" w:rsidRPr="00BF7EFE" w:rsidRDefault="005D6061" w:rsidP="005165DE">
            <w:pPr>
              <w:tabs>
                <w:tab w:val="left" w:pos="0"/>
                <w:tab w:val="left" w:pos="284"/>
              </w:tabs>
              <w:jc w:val="center"/>
              <w:rPr>
                <w:sz w:val="18"/>
                <w:szCs w:val="18"/>
              </w:rPr>
            </w:pPr>
            <w:r w:rsidRPr="00BF7EFE">
              <w:rPr>
                <w:sz w:val="18"/>
                <w:szCs w:val="18"/>
              </w:rPr>
              <w:t>d</w:t>
            </w:r>
          </w:p>
        </w:tc>
        <w:tc>
          <w:tcPr>
            <w:tcW w:w="831" w:type="pct"/>
            <w:noWrap/>
            <w:vAlign w:val="center"/>
            <w:hideMark/>
          </w:tcPr>
          <w:p w14:paraId="769CB370" w14:textId="77777777" w:rsidR="005D6061" w:rsidRPr="00BF7EFE" w:rsidRDefault="005D6061" w:rsidP="005165DE">
            <w:pPr>
              <w:tabs>
                <w:tab w:val="left" w:pos="0"/>
                <w:tab w:val="left" w:pos="284"/>
              </w:tabs>
              <w:jc w:val="center"/>
              <w:rPr>
                <w:sz w:val="18"/>
                <w:szCs w:val="18"/>
              </w:rPr>
            </w:pPr>
            <w:r w:rsidRPr="00BF7EFE">
              <w:rPr>
                <w:sz w:val="18"/>
                <w:szCs w:val="18"/>
              </w:rPr>
              <w:t>h</w:t>
            </w:r>
          </w:p>
        </w:tc>
        <w:tc>
          <w:tcPr>
            <w:tcW w:w="831" w:type="pct"/>
            <w:noWrap/>
            <w:vAlign w:val="center"/>
            <w:hideMark/>
          </w:tcPr>
          <w:p w14:paraId="749CB669" w14:textId="77777777" w:rsidR="005D6061" w:rsidRPr="00BF7EFE" w:rsidRDefault="005D6061" w:rsidP="005165DE">
            <w:pPr>
              <w:tabs>
                <w:tab w:val="left" w:pos="0"/>
                <w:tab w:val="left" w:pos="284"/>
              </w:tabs>
              <w:jc w:val="center"/>
              <w:rPr>
                <w:sz w:val="18"/>
                <w:szCs w:val="18"/>
              </w:rPr>
            </w:pPr>
            <w:r w:rsidRPr="00BF7EFE">
              <w:rPr>
                <w:sz w:val="18"/>
                <w:szCs w:val="18"/>
              </w:rPr>
              <w:t>k</w:t>
            </w:r>
          </w:p>
        </w:tc>
      </w:tr>
      <w:tr w:rsidR="005D6061" w:rsidRPr="00BF7EFE" w14:paraId="61191CA1" w14:textId="77777777" w:rsidTr="005D6061">
        <w:trPr>
          <w:trHeight w:val="276"/>
        </w:trPr>
        <w:tc>
          <w:tcPr>
            <w:tcW w:w="830" w:type="pct"/>
            <w:noWrap/>
            <w:vAlign w:val="center"/>
            <w:hideMark/>
          </w:tcPr>
          <w:p w14:paraId="44095802" w14:textId="77777777" w:rsidR="005D6061" w:rsidRPr="00BF7EFE" w:rsidRDefault="005D6061" w:rsidP="007F171D">
            <w:pPr>
              <w:tabs>
                <w:tab w:val="left" w:pos="0"/>
                <w:tab w:val="left" w:pos="284"/>
              </w:tabs>
              <w:jc w:val="center"/>
              <w:rPr>
                <w:sz w:val="18"/>
                <w:szCs w:val="18"/>
              </w:rPr>
            </w:pPr>
            <w:r w:rsidRPr="00BF7EFE">
              <w:rPr>
                <w:sz w:val="18"/>
                <w:szCs w:val="18"/>
              </w:rPr>
              <w:t>1</w:t>
            </w:r>
          </w:p>
        </w:tc>
        <w:tc>
          <w:tcPr>
            <w:tcW w:w="846" w:type="pct"/>
            <w:noWrap/>
          </w:tcPr>
          <w:p w14:paraId="35822FE0" w14:textId="77777777" w:rsidR="005D6061" w:rsidRPr="00BF7EFE" w:rsidRDefault="005D6061" w:rsidP="007F171D">
            <w:pPr>
              <w:jc w:val="center"/>
              <w:rPr>
                <w:sz w:val="18"/>
                <w:szCs w:val="18"/>
              </w:rPr>
            </w:pPr>
            <w:r w:rsidRPr="00BF7EFE">
              <w:rPr>
                <w:sz w:val="18"/>
                <w:szCs w:val="18"/>
              </w:rPr>
              <w:t>3.9</w:t>
            </w:r>
          </w:p>
        </w:tc>
        <w:tc>
          <w:tcPr>
            <w:tcW w:w="831" w:type="pct"/>
            <w:noWrap/>
          </w:tcPr>
          <w:p w14:paraId="5E737479" w14:textId="77777777" w:rsidR="005D6061" w:rsidRPr="00BF7EFE" w:rsidRDefault="005D6061" w:rsidP="007F171D">
            <w:pPr>
              <w:jc w:val="center"/>
              <w:rPr>
                <w:sz w:val="18"/>
                <w:szCs w:val="18"/>
              </w:rPr>
            </w:pPr>
            <w:r w:rsidRPr="00BF7EFE">
              <w:rPr>
                <w:sz w:val="18"/>
                <w:szCs w:val="18"/>
              </w:rPr>
              <w:t>0.41</w:t>
            </w:r>
          </w:p>
        </w:tc>
        <w:tc>
          <w:tcPr>
            <w:tcW w:w="831" w:type="pct"/>
            <w:noWrap/>
          </w:tcPr>
          <w:p w14:paraId="0E482678" w14:textId="77777777" w:rsidR="005D6061" w:rsidRPr="00BF7EFE" w:rsidRDefault="005D6061" w:rsidP="007F171D">
            <w:pPr>
              <w:jc w:val="center"/>
              <w:rPr>
                <w:sz w:val="18"/>
                <w:szCs w:val="18"/>
              </w:rPr>
            </w:pPr>
            <w:r w:rsidRPr="00BF7EFE">
              <w:rPr>
                <w:sz w:val="18"/>
                <w:szCs w:val="18"/>
              </w:rPr>
              <w:t>-2.08</w:t>
            </w:r>
          </w:p>
        </w:tc>
        <w:tc>
          <w:tcPr>
            <w:tcW w:w="831" w:type="pct"/>
            <w:noWrap/>
          </w:tcPr>
          <w:p w14:paraId="00F87B46" w14:textId="77777777" w:rsidR="005D6061" w:rsidRPr="00BF7EFE" w:rsidRDefault="005D6061" w:rsidP="007F171D">
            <w:pPr>
              <w:jc w:val="center"/>
              <w:rPr>
                <w:sz w:val="18"/>
                <w:szCs w:val="18"/>
              </w:rPr>
            </w:pPr>
            <w:r w:rsidRPr="00BF7EFE">
              <w:rPr>
                <w:sz w:val="18"/>
                <w:szCs w:val="18"/>
              </w:rPr>
              <w:t>-1.89</w:t>
            </w:r>
          </w:p>
        </w:tc>
        <w:tc>
          <w:tcPr>
            <w:tcW w:w="831" w:type="pct"/>
            <w:noWrap/>
          </w:tcPr>
          <w:p w14:paraId="579DF050" w14:textId="77777777" w:rsidR="005D6061" w:rsidRPr="00BF7EFE" w:rsidRDefault="005D6061" w:rsidP="007F171D">
            <w:pPr>
              <w:jc w:val="center"/>
              <w:rPr>
                <w:sz w:val="18"/>
                <w:szCs w:val="18"/>
              </w:rPr>
            </w:pPr>
            <w:r w:rsidRPr="00BF7EFE">
              <w:rPr>
                <w:sz w:val="18"/>
                <w:szCs w:val="18"/>
              </w:rPr>
              <w:t>1.03</w:t>
            </w:r>
          </w:p>
        </w:tc>
      </w:tr>
      <w:tr w:rsidR="005D6061" w:rsidRPr="00BF7EFE" w14:paraId="7054969E" w14:textId="77777777" w:rsidTr="005D6061">
        <w:trPr>
          <w:trHeight w:val="276"/>
        </w:trPr>
        <w:tc>
          <w:tcPr>
            <w:tcW w:w="830" w:type="pct"/>
            <w:noWrap/>
            <w:vAlign w:val="center"/>
            <w:hideMark/>
          </w:tcPr>
          <w:p w14:paraId="1B6C438D" w14:textId="77777777" w:rsidR="005D6061" w:rsidRPr="00BF7EFE" w:rsidRDefault="005D6061" w:rsidP="007F171D">
            <w:pPr>
              <w:tabs>
                <w:tab w:val="left" w:pos="0"/>
                <w:tab w:val="left" w:pos="284"/>
              </w:tabs>
              <w:jc w:val="center"/>
              <w:rPr>
                <w:sz w:val="18"/>
                <w:szCs w:val="18"/>
              </w:rPr>
            </w:pPr>
            <w:r w:rsidRPr="00BF7EFE">
              <w:rPr>
                <w:sz w:val="18"/>
                <w:szCs w:val="18"/>
              </w:rPr>
              <w:t>2</w:t>
            </w:r>
          </w:p>
        </w:tc>
        <w:tc>
          <w:tcPr>
            <w:tcW w:w="846" w:type="pct"/>
            <w:noWrap/>
          </w:tcPr>
          <w:p w14:paraId="236843C1" w14:textId="77777777" w:rsidR="005D6061" w:rsidRPr="00BF7EFE" w:rsidRDefault="005D6061" w:rsidP="007F171D">
            <w:pPr>
              <w:jc w:val="center"/>
              <w:rPr>
                <w:sz w:val="18"/>
                <w:szCs w:val="18"/>
              </w:rPr>
            </w:pPr>
            <w:r w:rsidRPr="00BF7EFE">
              <w:rPr>
                <w:sz w:val="18"/>
                <w:szCs w:val="18"/>
              </w:rPr>
              <w:t>6.7</w:t>
            </w:r>
          </w:p>
        </w:tc>
        <w:tc>
          <w:tcPr>
            <w:tcW w:w="831" w:type="pct"/>
            <w:noWrap/>
          </w:tcPr>
          <w:p w14:paraId="71FBFA2F" w14:textId="77777777" w:rsidR="005D6061" w:rsidRPr="00BF7EFE" w:rsidRDefault="005D6061" w:rsidP="007F171D">
            <w:pPr>
              <w:jc w:val="center"/>
              <w:rPr>
                <w:sz w:val="18"/>
                <w:szCs w:val="18"/>
              </w:rPr>
            </w:pPr>
            <w:r w:rsidRPr="00BF7EFE">
              <w:rPr>
                <w:sz w:val="18"/>
                <w:szCs w:val="18"/>
              </w:rPr>
              <w:t>1.39</w:t>
            </w:r>
          </w:p>
        </w:tc>
        <w:tc>
          <w:tcPr>
            <w:tcW w:w="831" w:type="pct"/>
            <w:noWrap/>
          </w:tcPr>
          <w:p w14:paraId="6AB9CA51" w14:textId="77777777" w:rsidR="005D6061" w:rsidRPr="00BF7EFE" w:rsidRDefault="005D6061" w:rsidP="007F171D">
            <w:pPr>
              <w:jc w:val="center"/>
              <w:rPr>
                <w:sz w:val="18"/>
                <w:szCs w:val="18"/>
              </w:rPr>
            </w:pPr>
            <w:r w:rsidRPr="00BF7EFE">
              <w:rPr>
                <w:sz w:val="18"/>
                <w:szCs w:val="18"/>
              </w:rPr>
              <w:t>0.68</w:t>
            </w:r>
          </w:p>
        </w:tc>
        <w:tc>
          <w:tcPr>
            <w:tcW w:w="831" w:type="pct"/>
            <w:noWrap/>
          </w:tcPr>
          <w:p w14:paraId="74937F55" w14:textId="77777777" w:rsidR="005D6061" w:rsidRPr="00BF7EFE" w:rsidRDefault="005D6061" w:rsidP="007F171D">
            <w:pPr>
              <w:jc w:val="center"/>
              <w:rPr>
                <w:sz w:val="18"/>
                <w:szCs w:val="18"/>
              </w:rPr>
            </w:pPr>
            <w:r w:rsidRPr="00BF7EFE">
              <w:rPr>
                <w:sz w:val="18"/>
                <w:szCs w:val="18"/>
              </w:rPr>
              <w:t>0.61</w:t>
            </w:r>
          </w:p>
        </w:tc>
        <w:tc>
          <w:tcPr>
            <w:tcW w:w="831" w:type="pct"/>
            <w:noWrap/>
          </w:tcPr>
          <w:p w14:paraId="5988CE06" w14:textId="77777777" w:rsidR="005D6061" w:rsidRPr="00BF7EFE" w:rsidRDefault="005D6061" w:rsidP="007F171D">
            <w:pPr>
              <w:jc w:val="center"/>
              <w:rPr>
                <w:sz w:val="18"/>
                <w:szCs w:val="18"/>
              </w:rPr>
            </w:pPr>
            <w:r w:rsidRPr="00BF7EFE">
              <w:rPr>
                <w:sz w:val="18"/>
                <w:szCs w:val="18"/>
              </w:rPr>
              <w:t>3.48</w:t>
            </w:r>
          </w:p>
        </w:tc>
      </w:tr>
      <w:tr w:rsidR="005D6061" w:rsidRPr="00BF7EFE" w14:paraId="6DE31BA8" w14:textId="77777777" w:rsidTr="005D6061">
        <w:trPr>
          <w:trHeight w:val="276"/>
        </w:trPr>
        <w:tc>
          <w:tcPr>
            <w:tcW w:w="830" w:type="pct"/>
            <w:noWrap/>
            <w:vAlign w:val="center"/>
            <w:hideMark/>
          </w:tcPr>
          <w:p w14:paraId="78230E73" w14:textId="77777777" w:rsidR="005D6061" w:rsidRPr="00BF7EFE" w:rsidRDefault="005D6061" w:rsidP="007F171D">
            <w:pPr>
              <w:tabs>
                <w:tab w:val="left" w:pos="0"/>
                <w:tab w:val="left" w:pos="284"/>
              </w:tabs>
              <w:jc w:val="center"/>
              <w:rPr>
                <w:sz w:val="18"/>
                <w:szCs w:val="18"/>
              </w:rPr>
            </w:pPr>
            <w:r w:rsidRPr="00BF7EFE">
              <w:rPr>
                <w:sz w:val="18"/>
                <w:szCs w:val="18"/>
              </w:rPr>
              <w:t>3</w:t>
            </w:r>
          </w:p>
        </w:tc>
        <w:tc>
          <w:tcPr>
            <w:tcW w:w="846" w:type="pct"/>
            <w:noWrap/>
          </w:tcPr>
          <w:p w14:paraId="73EE5712" w14:textId="77777777" w:rsidR="005D6061" w:rsidRPr="00BF7EFE" w:rsidRDefault="005D6061" w:rsidP="007F171D">
            <w:pPr>
              <w:jc w:val="center"/>
              <w:rPr>
                <w:sz w:val="18"/>
                <w:szCs w:val="18"/>
              </w:rPr>
            </w:pPr>
            <w:r w:rsidRPr="00BF7EFE">
              <w:rPr>
                <w:sz w:val="18"/>
                <w:szCs w:val="18"/>
              </w:rPr>
              <w:t>5.6</w:t>
            </w:r>
          </w:p>
        </w:tc>
        <w:tc>
          <w:tcPr>
            <w:tcW w:w="831" w:type="pct"/>
            <w:noWrap/>
          </w:tcPr>
          <w:p w14:paraId="198F5324" w14:textId="77777777" w:rsidR="005D6061" w:rsidRPr="00BF7EFE" w:rsidRDefault="005D6061" w:rsidP="007F171D">
            <w:pPr>
              <w:jc w:val="center"/>
              <w:rPr>
                <w:sz w:val="18"/>
                <w:szCs w:val="18"/>
              </w:rPr>
            </w:pPr>
            <w:r w:rsidRPr="00BF7EFE">
              <w:rPr>
                <w:sz w:val="18"/>
                <w:szCs w:val="18"/>
              </w:rPr>
              <w:t>1.57</w:t>
            </w:r>
          </w:p>
        </w:tc>
        <w:tc>
          <w:tcPr>
            <w:tcW w:w="831" w:type="pct"/>
            <w:noWrap/>
          </w:tcPr>
          <w:p w14:paraId="2A753A76" w14:textId="77777777" w:rsidR="005D6061" w:rsidRPr="00BF7EFE" w:rsidRDefault="005D6061" w:rsidP="007F171D">
            <w:pPr>
              <w:jc w:val="center"/>
              <w:rPr>
                <w:sz w:val="18"/>
                <w:szCs w:val="18"/>
              </w:rPr>
            </w:pPr>
            <w:r w:rsidRPr="00BF7EFE">
              <w:rPr>
                <w:sz w:val="18"/>
                <w:szCs w:val="18"/>
              </w:rPr>
              <w:t>-0.41</w:t>
            </w:r>
          </w:p>
        </w:tc>
        <w:tc>
          <w:tcPr>
            <w:tcW w:w="831" w:type="pct"/>
            <w:noWrap/>
          </w:tcPr>
          <w:p w14:paraId="6E50850D" w14:textId="77777777" w:rsidR="005D6061" w:rsidRPr="00BF7EFE" w:rsidRDefault="005D6061" w:rsidP="007F171D">
            <w:pPr>
              <w:jc w:val="center"/>
              <w:rPr>
                <w:sz w:val="18"/>
                <w:szCs w:val="18"/>
              </w:rPr>
            </w:pPr>
            <w:r w:rsidRPr="00BF7EFE">
              <w:rPr>
                <w:sz w:val="18"/>
                <w:szCs w:val="18"/>
              </w:rPr>
              <w:t>-0.37</w:t>
            </w:r>
          </w:p>
        </w:tc>
        <w:tc>
          <w:tcPr>
            <w:tcW w:w="831" w:type="pct"/>
            <w:noWrap/>
          </w:tcPr>
          <w:p w14:paraId="220D28CE" w14:textId="77777777" w:rsidR="005D6061" w:rsidRPr="00BF7EFE" w:rsidRDefault="005D6061" w:rsidP="007F171D">
            <w:pPr>
              <w:jc w:val="center"/>
              <w:rPr>
                <w:sz w:val="18"/>
                <w:szCs w:val="18"/>
              </w:rPr>
            </w:pPr>
            <w:r w:rsidRPr="00BF7EFE">
              <w:rPr>
                <w:sz w:val="18"/>
                <w:szCs w:val="18"/>
              </w:rPr>
              <w:t>3.91</w:t>
            </w:r>
          </w:p>
        </w:tc>
      </w:tr>
      <w:tr w:rsidR="005D6061" w:rsidRPr="00BF7EFE" w14:paraId="31CA2E96" w14:textId="77777777" w:rsidTr="005D6061">
        <w:trPr>
          <w:trHeight w:val="276"/>
        </w:trPr>
        <w:tc>
          <w:tcPr>
            <w:tcW w:w="830" w:type="pct"/>
            <w:noWrap/>
            <w:vAlign w:val="center"/>
            <w:hideMark/>
          </w:tcPr>
          <w:p w14:paraId="3CA8FE68" w14:textId="77777777" w:rsidR="005D6061" w:rsidRPr="00BF7EFE" w:rsidRDefault="005D6061" w:rsidP="007F171D">
            <w:pPr>
              <w:tabs>
                <w:tab w:val="left" w:pos="0"/>
                <w:tab w:val="left" w:pos="284"/>
              </w:tabs>
              <w:jc w:val="center"/>
              <w:rPr>
                <w:sz w:val="18"/>
                <w:szCs w:val="18"/>
              </w:rPr>
            </w:pPr>
            <w:r w:rsidRPr="00BF7EFE">
              <w:rPr>
                <w:sz w:val="18"/>
                <w:szCs w:val="18"/>
              </w:rPr>
              <w:t>4</w:t>
            </w:r>
          </w:p>
        </w:tc>
        <w:tc>
          <w:tcPr>
            <w:tcW w:w="846" w:type="pct"/>
            <w:noWrap/>
          </w:tcPr>
          <w:p w14:paraId="3A34B7B8" w14:textId="77777777" w:rsidR="005D6061" w:rsidRPr="00BF7EFE" w:rsidRDefault="005D6061" w:rsidP="007F171D">
            <w:pPr>
              <w:jc w:val="center"/>
              <w:rPr>
                <w:sz w:val="18"/>
                <w:szCs w:val="18"/>
              </w:rPr>
            </w:pPr>
            <w:r w:rsidRPr="00BF7EFE">
              <w:rPr>
                <w:sz w:val="18"/>
                <w:szCs w:val="18"/>
              </w:rPr>
              <w:t>5.7</w:t>
            </w:r>
          </w:p>
        </w:tc>
        <w:tc>
          <w:tcPr>
            <w:tcW w:w="831" w:type="pct"/>
            <w:noWrap/>
          </w:tcPr>
          <w:p w14:paraId="1378E2D1" w14:textId="77777777" w:rsidR="005D6061" w:rsidRPr="00BF7EFE" w:rsidRDefault="005D6061" w:rsidP="007F171D">
            <w:pPr>
              <w:jc w:val="center"/>
              <w:rPr>
                <w:sz w:val="18"/>
                <w:szCs w:val="18"/>
              </w:rPr>
            </w:pPr>
            <w:r w:rsidRPr="00BF7EFE">
              <w:rPr>
                <w:sz w:val="18"/>
                <w:szCs w:val="18"/>
              </w:rPr>
              <w:t>1.69</w:t>
            </w:r>
          </w:p>
        </w:tc>
        <w:tc>
          <w:tcPr>
            <w:tcW w:w="831" w:type="pct"/>
            <w:noWrap/>
          </w:tcPr>
          <w:p w14:paraId="1FA21EA8" w14:textId="77777777" w:rsidR="005D6061" w:rsidRPr="00BF7EFE" w:rsidRDefault="005D6061" w:rsidP="007F171D">
            <w:pPr>
              <w:jc w:val="center"/>
              <w:rPr>
                <w:sz w:val="18"/>
                <w:szCs w:val="18"/>
              </w:rPr>
            </w:pPr>
            <w:r w:rsidRPr="00BF7EFE">
              <w:rPr>
                <w:sz w:val="18"/>
                <w:szCs w:val="18"/>
              </w:rPr>
              <w:t>-0.26</w:t>
            </w:r>
          </w:p>
        </w:tc>
        <w:tc>
          <w:tcPr>
            <w:tcW w:w="831" w:type="pct"/>
            <w:noWrap/>
          </w:tcPr>
          <w:p w14:paraId="297EC563" w14:textId="77777777" w:rsidR="005D6061" w:rsidRPr="00BF7EFE" w:rsidRDefault="005D6061" w:rsidP="007F171D">
            <w:pPr>
              <w:jc w:val="center"/>
              <w:rPr>
                <w:sz w:val="18"/>
                <w:szCs w:val="18"/>
              </w:rPr>
            </w:pPr>
            <w:r w:rsidRPr="00BF7EFE">
              <w:rPr>
                <w:sz w:val="18"/>
                <w:szCs w:val="18"/>
              </w:rPr>
              <w:t>-0.23</w:t>
            </w:r>
          </w:p>
        </w:tc>
        <w:tc>
          <w:tcPr>
            <w:tcW w:w="831" w:type="pct"/>
            <w:noWrap/>
          </w:tcPr>
          <w:p w14:paraId="7F671CD6" w14:textId="77777777" w:rsidR="005D6061" w:rsidRPr="00BF7EFE" w:rsidRDefault="005D6061" w:rsidP="007F171D">
            <w:pPr>
              <w:jc w:val="center"/>
              <w:rPr>
                <w:sz w:val="18"/>
                <w:szCs w:val="18"/>
              </w:rPr>
            </w:pPr>
            <w:r w:rsidRPr="00BF7EFE">
              <w:rPr>
                <w:sz w:val="18"/>
                <w:szCs w:val="18"/>
              </w:rPr>
              <w:t>4.23</w:t>
            </w:r>
          </w:p>
        </w:tc>
      </w:tr>
      <w:tr w:rsidR="005D6061" w:rsidRPr="00BF7EFE" w14:paraId="6E40F754" w14:textId="77777777" w:rsidTr="005D6061">
        <w:trPr>
          <w:trHeight w:val="276"/>
        </w:trPr>
        <w:tc>
          <w:tcPr>
            <w:tcW w:w="830" w:type="pct"/>
            <w:noWrap/>
            <w:vAlign w:val="center"/>
            <w:hideMark/>
          </w:tcPr>
          <w:p w14:paraId="3469F940" w14:textId="77777777" w:rsidR="005D6061" w:rsidRPr="00BF7EFE" w:rsidRDefault="005D6061" w:rsidP="007F171D">
            <w:pPr>
              <w:tabs>
                <w:tab w:val="left" w:pos="0"/>
                <w:tab w:val="left" w:pos="284"/>
              </w:tabs>
              <w:jc w:val="center"/>
              <w:rPr>
                <w:sz w:val="18"/>
                <w:szCs w:val="18"/>
              </w:rPr>
            </w:pPr>
            <w:r w:rsidRPr="00BF7EFE">
              <w:rPr>
                <w:sz w:val="18"/>
                <w:szCs w:val="18"/>
              </w:rPr>
              <w:t>5</w:t>
            </w:r>
          </w:p>
        </w:tc>
        <w:tc>
          <w:tcPr>
            <w:tcW w:w="846" w:type="pct"/>
            <w:noWrap/>
          </w:tcPr>
          <w:p w14:paraId="608BCE09" w14:textId="77777777" w:rsidR="005D6061" w:rsidRPr="00BF7EFE" w:rsidRDefault="005D6061" w:rsidP="007F171D">
            <w:pPr>
              <w:jc w:val="center"/>
              <w:rPr>
                <w:sz w:val="18"/>
                <w:szCs w:val="18"/>
              </w:rPr>
            </w:pPr>
            <w:r w:rsidRPr="00BF7EFE">
              <w:rPr>
                <w:sz w:val="18"/>
                <w:szCs w:val="18"/>
              </w:rPr>
              <w:t>7.0</w:t>
            </w:r>
          </w:p>
        </w:tc>
        <w:tc>
          <w:tcPr>
            <w:tcW w:w="831" w:type="pct"/>
            <w:noWrap/>
          </w:tcPr>
          <w:p w14:paraId="6E6C1B8A" w14:textId="77777777" w:rsidR="005D6061" w:rsidRPr="00BF7EFE" w:rsidRDefault="005D6061" w:rsidP="007F171D">
            <w:pPr>
              <w:jc w:val="center"/>
              <w:rPr>
                <w:sz w:val="18"/>
                <w:szCs w:val="18"/>
              </w:rPr>
            </w:pPr>
            <w:r w:rsidRPr="00BF7EFE">
              <w:rPr>
                <w:sz w:val="18"/>
                <w:szCs w:val="18"/>
              </w:rPr>
              <w:t>0.43</w:t>
            </w:r>
          </w:p>
        </w:tc>
        <w:tc>
          <w:tcPr>
            <w:tcW w:w="831" w:type="pct"/>
            <w:noWrap/>
          </w:tcPr>
          <w:p w14:paraId="44696908" w14:textId="77777777" w:rsidR="005D6061" w:rsidRPr="00BF7EFE" w:rsidRDefault="005D6061" w:rsidP="007F171D">
            <w:pPr>
              <w:jc w:val="center"/>
              <w:rPr>
                <w:sz w:val="18"/>
                <w:szCs w:val="18"/>
              </w:rPr>
            </w:pPr>
            <w:r w:rsidRPr="00BF7EFE">
              <w:rPr>
                <w:sz w:val="18"/>
                <w:szCs w:val="18"/>
              </w:rPr>
              <w:t>0.95</w:t>
            </w:r>
          </w:p>
        </w:tc>
        <w:tc>
          <w:tcPr>
            <w:tcW w:w="831" w:type="pct"/>
            <w:noWrap/>
          </w:tcPr>
          <w:p w14:paraId="1AEF20F7" w14:textId="77777777" w:rsidR="005D6061" w:rsidRPr="00BF7EFE" w:rsidRDefault="005D6061" w:rsidP="007F171D">
            <w:pPr>
              <w:jc w:val="center"/>
              <w:rPr>
                <w:sz w:val="18"/>
                <w:szCs w:val="18"/>
              </w:rPr>
            </w:pPr>
            <w:r w:rsidRPr="00BF7EFE">
              <w:rPr>
                <w:sz w:val="18"/>
                <w:szCs w:val="18"/>
              </w:rPr>
              <w:t>0.86</w:t>
            </w:r>
          </w:p>
        </w:tc>
        <w:tc>
          <w:tcPr>
            <w:tcW w:w="831" w:type="pct"/>
            <w:noWrap/>
          </w:tcPr>
          <w:p w14:paraId="62D05B07" w14:textId="77777777" w:rsidR="005D6061" w:rsidRPr="00BF7EFE" w:rsidRDefault="005D6061" w:rsidP="007F171D">
            <w:pPr>
              <w:jc w:val="center"/>
              <w:rPr>
                <w:sz w:val="18"/>
                <w:szCs w:val="18"/>
              </w:rPr>
            </w:pPr>
            <w:r w:rsidRPr="00BF7EFE">
              <w:rPr>
                <w:sz w:val="18"/>
                <w:szCs w:val="18"/>
              </w:rPr>
              <w:t>1.08</w:t>
            </w:r>
          </w:p>
        </w:tc>
      </w:tr>
      <w:tr w:rsidR="005D6061" w:rsidRPr="00BF7EFE" w14:paraId="73951C71" w14:textId="77777777" w:rsidTr="005D6061">
        <w:trPr>
          <w:trHeight w:val="276"/>
        </w:trPr>
        <w:tc>
          <w:tcPr>
            <w:tcW w:w="830" w:type="pct"/>
            <w:noWrap/>
            <w:vAlign w:val="center"/>
            <w:hideMark/>
          </w:tcPr>
          <w:p w14:paraId="4D5D3EE9" w14:textId="77777777" w:rsidR="005D6061" w:rsidRPr="00BF7EFE" w:rsidRDefault="005D6061" w:rsidP="007F171D">
            <w:pPr>
              <w:tabs>
                <w:tab w:val="left" w:pos="0"/>
                <w:tab w:val="left" w:pos="284"/>
              </w:tabs>
              <w:jc w:val="center"/>
              <w:rPr>
                <w:sz w:val="18"/>
                <w:szCs w:val="18"/>
              </w:rPr>
            </w:pPr>
            <w:r w:rsidRPr="00BF7EFE">
              <w:rPr>
                <w:sz w:val="18"/>
                <w:szCs w:val="18"/>
              </w:rPr>
              <w:t>6</w:t>
            </w:r>
          </w:p>
        </w:tc>
        <w:tc>
          <w:tcPr>
            <w:tcW w:w="846" w:type="pct"/>
            <w:noWrap/>
          </w:tcPr>
          <w:p w14:paraId="0D4351FB" w14:textId="77777777" w:rsidR="005D6061" w:rsidRPr="00BF7EFE" w:rsidRDefault="005D6061" w:rsidP="007F171D">
            <w:pPr>
              <w:jc w:val="center"/>
              <w:rPr>
                <w:sz w:val="18"/>
                <w:szCs w:val="18"/>
              </w:rPr>
            </w:pPr>
            <w:r w:rsidRPr="00BF7EFE">
              <w:rPr>
                <w:sz w:val="18"/>
                <w:szCs w:val="18"/>
              </w:rPr>
              <w:t>7.3</w:t>
            </w:r>
          </w:p>
        </w:tc>
        <w:tc>
          <w:tcPr>
            <w:tcW w:w="831" w:type="pct"/>
            <w:noWrap/>
          </w:tcPr>
          <w:p w14:paraId="6AACBBC9" w14:textId="77777777" w:rsidR="005D6061" w:rsidRPr="00BF7EFE" w:rsidRDefault="005D6061" w:rsidP="007F171D">
            <w:pPr>
              <w:jc w:val="center"/>
              <w:rPr>
                <w:sz w:val="18"/>
                <w:szCs w:val="18"/>
              </w:rPr>
            </w:pPr>
            <w:r w:rsidRPr="00BF7EFE">
              <w:rPr>
                <w:sz w:val="18"/>
                <w:szCs w:val="18"/>
              </w:rPr>
              <w:t>0.50</w:t>
            </w:r>
          </w:p>
        </w:tc>
        <w:tc>
          <w:tcPr>
            <w:tcW w:w="831" w:type="pct"/>
            <w:noWrap/>
          </w:tcPr>
          <w:p w14:paraId="7FACF14C" w14:textId="77777777" w:rsidR="005D6061" w:rsidRPr="00BF7EFE" w:rsidRDefault="005D6061" w:rsidP="007F171D">
            <w:pPr>
              <w:jc w:val="center"/>
              <w:rPr>
                <w:sz w:val="18"/>
                <w:szCs w:val="18"/>
              </w:rPr>
            </w:pPr>
            <w:r w:rsidRPr="00BF7EFE">
              <w:rPr>
                <w:sz w:val="18"/>
                <w:szCs w:val="18"/>
              </w:rPr>
              <w:t>1.32</w:t>
            </w:r>
          </w:p>
        </w:tc>
        <w:tc>
          <w:tcPr>
            <w:tcW w:w="831" w:type="pct"/>
            <w:noWrap/>
          </w:tcPr>
          <w:p w14:paraId="28B1E44D" w14:textId="77777777" w:rsidR="005D6061" w:rsidRPr="00BF7EFE" w:rsidRDefault="005D6061" w:rsidP="007F171D">
            <w:pPr>
              <w:jc w:val="center"/>
              <w:rPr>
                <w:sz w:val="18"/>
                <w:szCs w:val="18"/>
              </w:rPr>
            </w:pPr>
            <w:r w:rsidRPr="00BF7EFE">
              <w:rPr>
                <w:sz w:val="18"/>
                <w:szCs w:val="18"/>
              </w:rPr>
              <w:t>1.20</w:t>
            </w:r>
          </w:p>
        </w:tc>
        <w:tc>
          <w:tcPr>
            <w:tcW w:w="831" w:type="pct"/>
            <w:noWrap/>
          </w:tcPr>
          <w:p w14:paraId="4B9022D5" w14:textId="77777777" w:rsidR="005D6061" w:rsidRPr="00BF7EFE" w:rsidRDefault="005D6061" w:rsidP="007F171D">
            <w:pPr>
              <w:jc w:val="center"/>
              <w:rPr>
                <w:sz w:val="18"/>
                <w:szCs w:val="18"/>
              </w:rPr>
            </w:pPr>
            <w:r w:rsidRPr="00BF7EFE">
              <w:rPr>
                <w:sz w:val="18"/>
                <w:szCs w:val="18"/>
              </w:rPr>
              <w:t>1.24</w:t>
            </w:r>
          </w:p>
        </w:tc>
      </w:tr>
      <w:tr w:rsidR="005D6061" w:rsidRPr="00BF7EFE" w14:paraId="4B36B3A4" w14:textId="77777777" w:rsidTr="005D6061">
        <w:trPr>
          <w:trHeight w:val="276"/>
        </w:trPr>
        <w:tc>
          <w:tcPr>
            <w:tcW w:w="830" w:type="pct"/>
            <w:noWrap/>
            <w:vAlign w:val="center"/>
            <w:hideMark/>
          </w:tcPr>
          <w:p w14:paraId="3A711DCD" w14:textId="77777777" w:rsidR="005D6061" w:rsidRPr="00BF7EFE" w:rsidRDefault="005D6061" w:rsidP="007F171D">
            <w:pPr>
              <w:tabs>
                <w:tab w:val="left" w:pos="0"/>
                <w:tab w:val="left" w:pos="284"/>
              </w:tabs>
              <w:jc w:val="center"/>
              <w:rPr>
                <w:sz w:val="18"/>
                <w:szCs w:val="18"/>
              </w:rPr>
            </w:pPr>
            <w:r w:rsidRPr="00BF7EFE">
              <w:rPr>
                <w:sz w:val="18"/>
                <w:szCs w:val="18"/>
              </w:rPr>
              <w:t>7</w:t>
            </w:r>
          </w:p>
        </w:tc>
        <w:tc>
          <w:tcPr>
            <w:tcW w:w="846" w:type="pct"/>
            <w:noWrap/>
          </w:tcPr>
          <w:p w14:paraId="209119F7" w14:textId="77777777" w:rsidR="005D6061" w:rsidRPr="00BF7EFE" w:rsidRDefault="005D6061" w:rsidP="007F171D">
            <w:pPr>
              <w:jc w:val="center"/>
              <w:rPr>
                <w:sz w:val="18"/>
                <w:szCs w:val="18"/>
              </w:rPr>
            </w:pPr>
            <w:r w:rsidRPr="00BF7EFE">
              <w:rPr>
                <w:sz w:val="18"/>
                <w:szCs w:val="18"/>
              </w:rPr>
              <w:t>6.1</w:t>
            </w:r>
          </w:p>
        </w:tc>
        <w:tc>
          <w:tcPr>
            <w:tcW w:w="831" w:type="pct"/>
            <w:noWrap/>
          </w:tcPr>
          <w:p w14:paraId="799DE00F" w14:textId="77777777" w:rsidR="005D6061" w:rsidRPr="00BF7EFE" w:rsidRDefault="005D6061" w:rsidP="007F171D">
            <w:pPr>
              <w:jc w:val="center"/>
              <w:rPr>
                <w:sz w:val="18"/>
                <w:szCs w:val="18"/>
              </w:rPr>
            </w:pPr>
            <w:r w:rsidRPr="00BF7EFE">
              <w:rPr>
                <w:sz w:val="18"/>
                <w:szCs w:val="18"/>
              </w:rPr>
              <w:t>1.29</w:t>
            </w:r>
          </w:p>
        </w:tc>
        <w:tc>
          <w:tcPr>
            <w:tcW w:w="831" w:type="pct"/>
            <w:noWrap/>
          </w:tcPr>
          <w:p w14:paraId="38A99CA8" w14:textId="77777777" w:rsidR="005D6061" w:rsidRPr="00BF7EFE" w:rsidRDefault="005D6061" w:rsidP="007F171D">
            <w:pPr>
              <w:jc w:val="center"/>
              <w:rPr>
                <w:sz w:val="18"/>
                <w:szCs w:val="18"/>
              </w:rPr>
            </w:pPr>
            <w:r w:rsidRPr="00BF7EFE">
              <w:rPr>
                <w:sz w:val="18"/>
                <w:szCs w:val="18"/>
              </w:rPr>
              <w:t>0.12</w:t>
            </w:r>
          </w:p>
        </w:tc>
        <w:tc>
          <w:tcPr>
            <w:tcW w:w="831" w:type="pct"/>
            <w:noWrap/>
          </w:tcPr>
          <w:p w14:paraId="5DEBA096" w14:textId="77777777" w:rsidR="005D6061" w:rsidRPr="00BF7EFE" w:rsidRDefault="005D6061" w:rsidP="007F171D">
            <w:pPr>
              <w:jc w:val="center"/>
              <w:rPr>
                <w:sz w:val="18"/>
                <w:szCs w:val="18"/>
              </w:rPr>
            </w:pPr>
            <w:r w:rsidRPr="00BF7EFE">
              <w:rPr>
                <w:sz w:val="18"/>
                <w:szCs w:val="18"/>
              </w:rPr>
              <w:t>0.11</w:t>
            </w:r>
          </w:p>
        </w:tc>
        <w:tc>
          <w:tcPr>
            <w:tcW w:w="831" w:type="pct"/>
            <w:noWrap/>
          </w:tcPr>
          <w:p w14:paraId="337C863D" w14:textId="77777777" w:rsidR="005D6061" w:rsidRPr="00BF7EFE" w:rsidRDefault="005D6061" w:rsidP="007F171D">
            <w:pPr>
              <w:jc w:val="center"/>
              <w:rPr>
                <w:sz w:val="18"/>
                <w:szCs w:val="18"/>
              </w:rPr>
            </w:pPr>
            <w:r w:rsidRPr="00BF7EFE">
              <w:rPr>
                <w:sz w:val="18"/>
                <w:szCs w:val="18"/>
              </w:rPr>
              <w:t>3.23</w:t>
            </w:r>
          </w:p>
        </w:tc>
      </w:tr>
    </w:tbl>
    <w:p w14:paraId="0C96807C" w14:textId="77777777" w:rsidR="00695B55" w:rsidRPr="00BF7EFE" w:rsidRDefault="00695B55" w:rsidP="00695B55">
      <w:pPr>
        <w:tabs>
          <w:tab w:val="left" w:pos="0"/>
          <w:tab w:val="left" w:pos="284"/>
        </w:tabs>
      </w:pPr>
    </w:p>
    <w:p w14:paraId="04CBC9BA" w14:textId="79CFE9E4" w:rsidR="0060020A" w:rsidRPr="00BF7EFE" w:rsidRDefault="00695B55" w:rsidP="00695B55">
      <w:pPr>
        <w:tabs>
          <w:tab w:val="left" w:pos="0"/>
          <w:tab w:val="left" w:pos="284"/>
        </w:tabs>
        <w:jc w:val="center"/>
      </w:pPr>
      <w:r w:rsidRPr="00BF7EFE">
        <w:rPr>
          <w:rFonts w:eastAsia="等线"/>
          <w:b/>
          <w:szCs w:val="21"/>
        </w:rPr>
        <w:t>表</w:t>
      </w:r>
      <w:r w:rsidR="006F1C1D" w:rsidRPr="00BF7EFE">
        <w:rPr>
          <w:rFonts w:eastAsia="等线"/>
          <w:b/>
          <w:szCs w:val="21"/>
        </w:rPr>
        <w:t>2</w:t>
      </w:r>
      <w:r w:rsidR="004638FA" w:rsidRPr="00BF7EFE">
        <w:rPr>
          <w:rFonts w:eastAsia="等线"/>
          <w:b/>
          <w:szCs w:val="21"/>
        </w:rPr>
        <w:t>7</w:t>
      </w:r>
      <w:r w:rsidR="00B3548F">
        <w:rPr>
          <w:rFonts w:eastAsia="等线"/>
          <w:b/>
          <w:szCs w:val="21"/>
        </w:rPr>
        <w:t>:</w:t>
      </w:r>
      <w:r w:rsidRPr="00BF7EFE">
        <w:rPr>
          <w:rFonts w:eastAsia="等线"/>
          <w:b/>
          <w:szCs w:val="21"/>
        </w:rPr>
        <w:t xml:space="preserve"> </w:t>
      </w:r>
      <w:r w:rsidR="00005D01" w:rsidRPr="00BF7EFE">
        <w:rPr>
          <w:rFonts w:eastAsia="等线"/>
          <w:b/>
          <w:szCs w:val="21"/>
        </w:rPr>
        <w:t>不同材料</w:t>
      </w:r>
      <w:proofErr w:type="gramStart"/>
      <w:r w:rsidR="00005D01" w:rsidRPr="00BF7EFE">
        <w:rPr>
          <w:rFonts w:eastAsia="等线"/>
          <w:b/>
          <w:szCs w:val="21"/>
        </w:rPr>
        <w:t>的轴拉</w:t>
      </w:r>
      <w:r w:rsidRPr="00BF7EFE">
        <w:rPr>
          <w:rFonts w:eastAsia="等线"/>
          <w:b/>
          <w:szCs w:val="21"/>
        </w:rPr>
        <w:t>弹</w:t>
      </w:r>
      <w:proofErr w:type="gramEnd"/>
      <w:r w:rsidRPr="00BF7EFE">
        <w:rPr>
          <w:rFonts w:eastAsia="等线"/>
          <w:b/>
          <w:szCs w:val="21"/>
        </w:rPr>
        <w:t>模（单位</w:t>
      </w:r>
      <w:r w:rsidRPr="00BF7EFE">
        <w:rPr>
          <w:rFonts w:eastAsia="等线"/>
          <w:b/>
          <w:szCs w:val="21"/>
        </w:rPr>
        <w:t>: GPa</w:t>
      </w:r>
      <w:r w:rsidRPr="00BF7EFE">
        <w:rPr>
          <w:rFonts w:eastAsia="等线"/>
          <w:b/>
          <w:szCs w:val="21"/>
        </w:rPr>
        <w:t>）</w:t>
      </w:r>
    </w:p>
    <w:tbl>
      <w:tblPr>
        <w:tblStyle w:val="ab"/>
        <w:tblW w:w="5000" w:type="pct"/>
        <w:tblLook w:val="04A0" w:firstRow="1" w:lastRow="0" w:firstColumn="1" w:lastColumn="0" w:noHBand="0" w:noVBand="1"/>
      </w:tblPr>
      <w:tblGrid>
        <w:gridCol w:w="2814"/>
        <w:gridCol w:w="1690"/>
        <w:gridCol w:w="2115"/>
        <w:gridCol w:w="2667"/>
      </w:tblGrid>
      <w:tr w:rsidR="005D3789" w:rsidRPr="00BF7EFE" w14:paraId="4CBF2F90" w14:textId="77777777" w:rsidTr="00A82D16">
        <w:trPr>
          <w:trHeight w:val="276"/>
        </w:trPr>
        <w:tc>
          <w:tcPr>
            <w:tcW w:w="1515" w:type="pct"/>
            <w:noWrap/>
            <w:vAlign w:val="center"/>
            <w:hideMark/>
          </w:tcPr>
          <w:p w14:paraId="19068C49" w14:textId="77777777" w:rsidR="005D3789" w:rsidRPr="00BF7EFE" w:rsidRDefault="00A82D16" w:rsidP="005D3789">
            <w:pPr>
              <w:tabs>
                <w:tab w:val="left" w:pos="0"/>
                <w:tab w:val="left" w:pos="284"/>
              </w:tabs>
              <w:jc w:val="center"/>
              <w:rPr>
                <w:sz w:val="18"/>
                <w:szCs w:val="18"/>
              </w:rPr>
            </w:pPr>
            <w:r w:rsidRPr="00BF7EFE">
              <w:rPr>
                <w:sz w:val="18"/>
                <w:szCs w:val="18"/>
              </w:rPr>
              <w:t>Material</w:t>
            </w:r>
          </w:p>
        </w:tc>
        <w:tc>
          <w:tcPr>
            <w:tcW w:w="910" w:type="pct"/>
            <w:vAlign w:val="center"/>
          </w:tcPr>
          <w:p w14:paraId="2B408A56" w14:textId="77777777" w:rsidR="005D3789" w:rsidRPr="00BF7EFE" w:rsidRDefault="005D3789" w:rsidP="005D3789">
            <w:pPr>
              <w:tabs>
                <w:tab w:val="left" w:pos="0"/>
                <w:tab w:val="left" w:pos="284"/>
              </w:tabs>
              <w:jc w:val="center"/>
              <w:rPr>
                <w:iCs/>
                <w:color w:val="000000" w:themeColor="text1"/>
                <w:sz w:val="18"/>
                <w:szCs w:val="18"/>
              </w:rPr>
            </w:pPr>
            <w:r w:rsidRPr="00BF7EFE">
              <w:rPr>
                <w:iCs/>
                <w:color w:val="000000" w:themeColor="text1"/>
                <w:sz w:val="18"/>
                <w:szCs w:val="18"/>
              </w:rPr>
              <w:t>Lab</w:t>
            </w:r>
          </w:p>
        </w:tc>
        <w:tc>
          <w:tcPr>
            <w:tcW w:w="1139" w:type="pct"/>
            <w:noWrap/>
            <w:vAlign w:val="center"/>
            <w:hideMark/>
          </w:tcPr>
          <w:p w14:paraId="6607D976" w14:textId="77777777" w:rsidR="005D3789" w:rsidRPr="00BF7EFE" w:rsidRDefault="00984BB0" w:rsidP="005D3789">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1436" w:type="pct"/>
            <w:noWrap/>
            <w:vAlign w:val="center"/>
            <w:hideMark/>
          </w:tcPr>
          <w:p w14:paraId="562E6400" w14:textId="77777777" w:rsidR="005D3789" w:rsidRPr="00BF7EFE" w:rsidRDefault="005D3789" w:rsidP="005D3789">
            <w:pPr>
              <w:tabs>
                <w:tab w:val="left" w:pos="0"/>
                <w:tab w:val="left" w:pos="284"/>
              </w:tabs>
              <w:jc w:val="center"/>
              <w:rPr>
                <w:sz w:val="18"/>
                <w:szCs w:val="18"/>
              </w:rPr>
            </w:pPr>
            <w:r w:rsidRPr="00BF7EFE">
              <w:rPr>
                <w:sz w:val="18"/>
                <w:szCs w:val="18"/>
              </w:rPr>
              <w:t>Et-AVE</w:t>
            </w:r>
          </w:p>
        </w:tc>
      </w:tr>
      <w:tr w:rsidR="005D3789" w:rsidRPr="00BF7EFE" w14:paraId="10554BE6" w14:textId="77777777" w:rsidTr="00A82D16">
        <w:trPr>
          <w:trHeight w:val="276"/>
        </w:trPr>
        <w:tc>
          <w:tcPr>
            <w:tcW w:w="1515" w:type="pct"/>
            <w:vMerge w:val="restart"/>
            <w:noWrap/>
            <w:vAlign w:val="center"/>
            <w:hideMark/>
          </w:tcPr>
          <w:p w14:paraId="5D907FCD" w14:textId="77777777" w:rsidR="005D3789" w:rsidRPr="00BF7EFE" w:rsidRDefault="005D3789" w:rsidP="005D3789">
            <w:pPr>
              <w:tabs>
                <w:tab w:val="left" w:pos="0"/>
                <w:tab w:val="left" w:pos="284"/>
              </w:tabs>
              <w:jc w:val="center"/>
              <w:rPr>
                <w:sz w:val="18"/>
                <w:szCs w:val="18"/>
              </w:rPr>
            </w:pPr>
            <w:r w:rsidRPr="00BF7EFE">
              <w:rPr>
                <w:sz w:val="18"/>
                <w:szCs w:val="18"/>
              </w:rPr>
              <w:t>A</w:t>
            </w:r>
          </w:p>
        </w:tc>
        <w:tc>
          <w:tcPr>
            <w:tcW w:w="910" w:type="pct"/>
            <w:vAlign w:val="center"/>
          </w:tcPr>
          <w:p w14:paraId="0B83C92C" w14:textId="77777777" w:rsidR="005D3789" w:rsidRPr="00BF7EFE" w:rsidRDefault="005D3789" w:rsidP="005D3789">
            <w:pPr>
              <w:tabs>
                <w:tab w:val="left" w:pos="0"/>
                <w:tab w:val="left" w:pos="284"/>
              </w:tabs>
              <w:jc w:val="center"/>
              <w:rPr>
                <w:sz w:val="18"/>
                <w:szCs w:val="18"/>
              </w:rPr>
            </w:pPr>
            <w:r w:rsidRPr="00BF7EFE">
              <w:rPr>
                <w:sz w:val="18"/>
                <w:szCs w:val="18"/>
              </w:rPr>
              <w:t>1</w:t>
            </w:r>
          </w:p>
        </w:tc>
        <w:tc>
          <w:tcPr>
            <w:tcW w:w="1139" w:type="pct"/>
            <w:noWrap/>
            <w:vAlign w:val="center"/>
            <w:hideMark/>
          </w:tcPr>
          <w:p w14:paraId="59C94D76" w14:textId="77777777" w:rsidR="005D3789" w:rsidRPr="00BF7EFE" w:rsidRDefault="005D3789" w:rsidP="005D3789">
            <w:pPr>
              <w:tabs>
                <w:tab w:val="left" w:pos="0"/>
                <w:tab w:val="left" w:pos="284"/>
              </w:tabs>
              <w:jc w:val="center"/>
              <w:rPr>
                <w:sz w:val="18"/>
                <w:szCs w:val="18"/>
              </w:rPr>
            </w:pPr>
            <w:r w:rsidRPr="00BF7EFE">
              <w:rPr>
                <w:sz w:val="18"/>
                <w:szCs w:val="18"/>
              </w:rPr>
              <w:t>47.60</w:t>
            </w:r>
          </w:p>
        </w:tc>
        <w:tc>
          <w:tcPr>
            <w:tcW w:w="1436" w:type="pct"/>
            <w:vMerge w:val="restart"/>
            <w:noWrap/>
            <w:vAlign w:val="center"/>
            <w:hideMark/>
          </w:tcPr>
          <w:p w14:paraId="1AAD95B7" w14:textId="77777777" w:rsidR="005D3789" w:rsidRPr="00BF7EFE" w:rsidRDefault="005D3789" w:rsidP="005D3789">
            <w:pPr>
              <w:tabs>
                <w:tab w:val="left" w:pos="0"/>
                <w:tab w:val="left" w:pos="284"/>
              </w:tabs>
              <w:jc w:val="center"/>
              <w:rPr>
                <w:b/>
                <w:sz w:val="18"/>
                <w:szCs w:val="18"/>
              </w:rPr>
            </w:pPr>
            <w:r w:rsidRPr="00BF7EFE">
              <w:rPr>
                <w:b/>
                <w:sz w:val="18"/>
                <w:szCs w:val="18"/>
              </w:rPr>
              <w:t>49.6</w:t>
            </w:r>
          </w:p>
        </w:tc>
      </w:tr>
      <w:tr w:rsidR="005D3789" w:rsidRPr="00BF7EFE" w14:paraId="3DD52C29" w14:textId="77777777" w:rsidTr="00A82D16">
        <w:trPr>
          <w:trHeight w:val="276"/>
        </w:trPr>
        <w:tc>
          <w:tcPr>
            <w:tcW w:w="1515" w:type="pct"/>
            <w:vMerge/>
            <w:noWrap/>
            <w:vAlign w:val="center"/>
            <w:hideMark/>
          </w:tcPr>
          <w:p w14:paraId="334D75CC" w14:textId="77777777" w:rsidR="005D3789" w:rsidRPr="00BF7EFE" w:rsidRDefault="005D3789" w:rsidP="005D3789">
            <w:pPr>
              <w:tabs>
                <w:tab w:val="left" w:pos="0"/>
                <w:tab w:val="left" w:pos="284"/>
              </w:tabs>
              <w:jc w:val="center"/>
              <w:rPr>
                <w:sz w:val="18"/>
                <w:szCs w:val="18"/>
              </w:rPr>
            </w:pPr>
          </w:p>
        </w:tc>
        <w:tc>
          <w:tcPr>
            <w:tcW w:w="910" w:type="pct"/>
            <w:vAlign w:val="center"/>
          </w:tcPr>
          <w:p w14:paraId="3DACD246" w14:textId="77777777" w:rsidR="005D3789" w:rsidRPr="00BF7EFE" w:rsidRDefault="005D3789" w:rsidP="005D3789">
            <w:pPr>
              <w:tabs>
                <w:tab w:val="left" w:pos="0"/>
                <w:tab w:val="left" w:pos="284"/>
              </w:tabs>
              <w:jc w:val="center"/>
              <w:rPr>
                <w:sz w:val="18"/>
                <w:szCs w:val="18"/>
              </w:rPr>
            </w:pPr>
            <w:r w:rsidRPr="00BF7EFE">
              <w:rPr>
                <w:sz w:val="18"/>
                <w:szCs w:val="18"/>
              </w:rPr>
              <w:t>2</w:t>
            </w:r>
          </w:p>
        </w:tc>
        <w:tc>
          <w:tcPr>
            <w:tcW w:w="1139" w:type="pct"/>
            <w:noWrap/>
            <w:vAlign w:val="center"/>
            <w:hideMark/>
          </w:tcPr>
          <w:p w14:paraId="2A0BA5FE" w14:textId="77777777" w:rsidR="005D3789" w:rsidRPr="00BF7EFE" w:rsidRDefault="005D3789" w:rsidP="005D3789">
            <w:pPr>
              <w:tabs>
                <w:tab w:val="left" w:pos="0"/>
                <w:tab w:val="left" w:pos="284"/>
              </w:tabs>
              <w:jc w:val="center"/>
              <w:rPr>
                <w:sz w:val="18"/>
                <w:szCs w:val="18"/>
              </w:rPr>
            </w:pPr>
            <w:r w:rsidRPr="00BF7EFE">
              <w:rPr>
                <w:sz w:val="18"/>
                <w:szCs w:val="18"/>
              </w:rPr>
              <w:t>40.87</w:t>
            </w:r>
          </w:p>
        </w:tc>
        <w:tc>
          <w:tcPr>
            <w:tcW w:w="1436" w:type="pct"/>
            <w:vMerge/>
            <w:noWrap/>
            <w:vAlign w:val="center"/>
            <w:hideMark/>
          </w:tcPr>
          <w:p w14:paraId="1BEBBD98" w14:textId="77777777" w:rsidR="005D3789" w:rsidRPr="00BF7EFE" w:rsidRDefault="005D3789" w:rsidP="005D3789">
            <w:pPr>
              <w:tabs>
                <w:tab w:val="left" w:pos="0"/>
                <w:tab w:val="left" w:pos="284"/>
              </w:tabs>
              <w:jc w:val="center"/>
              <w:rPr>
                <w:b/>
                <w:sz w:val="18"/>
                <w:szCs w:val="18"/>
              </w:rPr>
            </w:pPr>
          </w:p>
        </w:tc>
      </w:tr>
      <w:tr w:rsidR="005D3789" w:rsidRPr="00BF7EFE" w14:paraId="0C04413A" w14:textId="77777777" w:rsidTr="00A82D16">
        <w:trPr>
          <w:trHeight w:val="276"/>
        </w:trPr>
        <w:tc>
          <w:tcPr>
            <w:tcW w:w="1515" w:type="pct"/>
            <w:vMerge/>
            <w:noWrap/>
            <w:vAlign w:val="center"/>
            <w:hideMark/>
          </w:tcPr>
          <w:p w14:paraId="360C06B9" w14:textId="77777777" w:rsidR="005D3789" w:rsidRPr="00BF7EFE" w:rsidRDefault="005D3789" w:rsidP="005D3789">
            <w:pPr>
              <w:tabs>
                <w:tab w:val="left" w:pos="0"/>
                <w:tab w:val="left" w:pos="284"/>
              </w:tabs>
              <w:jc w:val="center"/>
              <w:rPr>
                <w:sz w:val="18"/>
                <w:szCs w:val="18"/>
              </w:rPr>
            </w:pPr>
          </w:p>
        </w:tc>
        <w:tc>
          <w:tcPr>
            <w:tcW w:w="910" w:type="pct"/>
            <w:vAlign w:val="center"/>
          </w:tcPr>
          <w:p w14:paraId="066ABB48" w14:textId="77777777" w:rsidR="005D3789" w:rsidRPr="00BF7EFE" w:rsidRDefault="005D3789" w:rsidP="005D3789">
            <w:pPr>
              <w:tabs>
                <w:tab w:val="left" w:pos="0"/>
                <w:tab w:val="left" w:pos="284"/>
              </w:tabs>
              <w:jc w:val="center"/>
              <w:rPr>
                <w:sz w:val="18"/>
                <w:szCs w:val="18"/>
              </w:rPr>
            </w:pPr>
            <w:r w:rsidRPr="00BF7EFE">
              <w:rPr>
                <w:sz w:val="18"/>
                <w:szCs w:val="18"/>
              </w:rPr>
              <w:t>3</w:t>
            </w:r>
          </w:p>
        </w:tc>
        <w:tc>
          <w:tcPr>
            <w:tcW w:w="1139" w:type="pct"/>
            <w:noWrap/>
            <w:vAlign w:val="center"/>
            <w:hideMark/>
          </w:tcPr>
          <w:p w14:paraId="479F64FD" w14:textId="77777777" w:rsidR="005D3789" w:rsidRPr="00BF7EFE" w:rsidRDefault="005D3789" w:rsidP="005D3789">
            <w:pPr>
              <w:tabs>
                <w:tab w:val="left" w:pos="0"/>
                <w:tab w:val="left" w:pos="284"/>
              </w:tabs>
              <w:jc w:val="center"/>
              <w:rPr>
                <w:sz w:val="18"/>
                <w:szCs w:val="18"/>
              </w:rPr>
            </w:pPr>
            <w:r w:rsidRPr="00BF7EFE">
              <w:rPr>
                <w:sz w:val="18"/>
                <w:szCs w:val="18"/>
              </w:rPr>
              <w:t>61.15</w:t>
            </w:r>
          </w:p>
        </w:tc>
        <w:tc>
          <w:tcPr>
            <w:tcW w:w="1436" w:type="pct"/>
            <w:vMerge/>
            <w:noWrap/>
            <w:vAlign w:val="center"/>
            <w:hideMark/>
          </w:tcPr>
          <w:p w14:paraId="48F221B7" w14:textId="77777777" w:rsidR="005D3789" w:rsidRPr="00BF7EFE" w:rsidRDefault="005D3789" w:rsidP="005D3789">
            <w:pPr>
              <w:tabs>
                <w:tab w:val="left" w:pos="0"/>
                <w:tab w:val="left" w:pos="284"/>
              </w:tabs>
              <w:jc w:val="center"/>
              <w:rPr>
                <w:b/>
                <w:sz w:val="18"/>
                <w:szCs w:val="18"/>
              </w:rPr>
            </w:pPr>
          </w:p>
        </w:tc>
      </w:tr>
      <w:tr w:rsidR="005D3789" w:rsidRPr="00BF7EFE" w14:paraId="474B2E8A" w14:textId="77777777" w:rsidTr="00A82D16">
        <w:trPr>
          <w:trHeight w:val="276"/>
        </w:trPr>
        <w:tc>
          <w:tcPr>
            <w:tcW w:w="1515" w:type="pct"/>
            <w:vMerge/>
            <w:noWrap/>
            <w:vAlign w:val="center"/>
            <w:hideMark/>
          </w:tcPr>
          <w:p w14:paraId="1A46F616" w14:textId="77777777" w:rsidR="005D3789" w:rsidRPr="00BF7EFE" w:rsidRDefault="005D3789" w:rsidP="005D3789">
            <w:pPr>
              <w:tabs>
                <w:tab w:val="left" w:pos="0"/>
                <w:tab w:val="left" w:pos="284"/>
              </w:tabs>
              <w:jc w:val="center"/>
              <w:rPr>
                <w:sz w:val="18"/>
                <w:szCs w:val="18"/>
              </w:rPr>
            </w:pPr>
          </w:p>
        </w:tc>
        <w:tc>
          <w:tcPr>
            <w:tcW w:w="910" w:type="pct"/>
            <w:vAlign w:val="center"/>
          </w:tcPr>
          <w:p w14:paraId="2F5B5D52" w14:textId="77777777" w:rsidR="005D3789" w:rsidRPr="00BF7EFE" w:rsidRDefault="005D3789" w:rsidP="005D3789">
            <w:pPr>
              <w:tabs>
                <w:tab w:val="left" w:pos="0"/>
                <w:tab w:val="left" w:pos="284"/>
              </w:tabs>
              <w:jc w:val="center"/>
              <w:rPr>
                <w:sz w:val="18"/>
                <w:szCs w:val="18"/>
              </w:rPr>
            </w:pPr>
            <w:r w:rsidRPr="00BF7EFE">
              <w:rPr>
                <w:sz w:val="18"/>
                <w:szCs w:val="18"/>
              </w:rPr>
              <w:t>4</w:t>
            </w:r>
          </w:p>
        </w:tc>
        <w:tc>
          <w:tcPr>
            <w:tcW w:w="1139" w:type="pct"/>
            <w:noWrap/>
            <w:vAlign w:val="center"/>
            <w:hideMark/>
          </w:tcPr>
          <w:p w14:paraId="5F17D686" w14:textId="77777777" w:rsidR="005D3789" w:rsidRPr="00BF7EFE" w:rsidRDefault="005D3789" w:rsidP="005D3789">
            <w:pPr>
              <w:tabs>
                <w:tab w:val="left" w:pos="0"/>
                <w:tab w:val="left" w:pos="284"/>
              </w:tabs>
              <w:jc w:val="center"/>
              <w:rPr>
                <w:sz w:val="18"/>
                <w:szCs w:val="18"/>
              </w:rPr>
            </w:pPr>
            <w:r w:rsidRPr="00BF7EFE">
              <w:rPr>
                <w:sz w:val="18"/>
                <w:szCs w:val="18"/>
              </w:rPr>
              <w:t>48.93</w:t>
            </w:r>
          </w:p>
        </w:tc>
        <w:tc>
          <w:tcPr>
            <w:tcW w:w="1436" w:type="pct"/>
            <w:vMerge/>
            <w:noWrap/>
            <w:vAlign w:val="center"/>
            <w:hideMark/>
          </w:tcPr>
          <w:p w14:paraId="308DB450" w14:textId="77777777" w:rsidR="005D3789" w:rsidRPr="00BF7EFE" w:rsidRDefault="005D3789" w:rsidP="005D3789">
            <w:pPr>
              <w:tabs>
                <w:tab w:val="left" w:pos="0"/>
                <w:tab w:val="left" w:pos="284"/>
              </w:tabs>
              <w:jc w:val="center"/>
              <w:rPr>
                <w:b/>
                <w:sz w:val="18"/>
                <w:szCs w:val="18"/>
              </w:rPr>
            </w:pPr>
          </w:p>
        </w:tc>
      </w:tr>
      <w:tr w:rsidR="005D3789" w:rsidRPr="00BF7EFE" w14:paraId="235C014D" w14:textId="77777777" w:rsidTr="00A82D16">
        <w:trPr>
          <w:trHeight w:val="276"/>
        </w:trPr>
        <w:tc>
          <w:tcPr>
            <w:tcW w:w="1515" w:type="pct"/>
            <w:vMerge/>
            <w:noWrap/>
            <w:vAlign w:val="center"/>
            <w:hideMark/>
          </w:tcPr>
          <w:p w14:paraId="2A4536EE" w14:textId="77777777" w:rsidR="005D3789" w:rsidRPr="00BF7EFE" w:rsidRDefault="005D3789" w:rsidP="005D3789">
            <w:pPr>
              <w:tabs>
                <w:tab w:val="left" w:pos="0"/>
                <w:tab w:val="left" w:pos="284"/>
              </w:tabs>
              <w:jc w:val="center"/>
              <w:rPr>
                <w:sz w:val="18"/>
                <w:szCs w:val="18"/>
              </w:rPr>
            </w:pPr>
          </w:p>
        </w:tc>
        <w:tc>
          <w:tcPr>
            <w:tcW w:w="910" w:type="pct"/>
            <w:vAlign w:val="center"/>
          </w:tcPr>
          <w:p w14:paraId="3C591749" w14:textId="77777777" w:rsidR="005D3789" w:rsidRPr="00BF7EFE" w:rsidRDefault="005D3789" w:rsidP="005D3789">
            <w:pPr>
              <w:tabs>
                <w:tab w:val="left" w:pos="0"/>
                <w:tab w:val="left" w:pos="284"/>
              </w:tabs>
              <w:jc w:val="center"/>
              <w:rPr>
                <w:sz w:val="18"/>
                <w:szCs w:val="18"/>
              </w:rPr>
            </w:pPr>
            <w:r w:rsidRPr="00BF7EFE">
              <w:rPr>
                <w:sz w:val="18"/>
                <w:szCs w:val="18"/>
              </w:rPr>
              <w:t>5</w:t>
            </w:r>
          </w:p>
        </w:tc>
        <w:tc>
          <w:tcPr>
            <w:tcW w:w="1139" w:type="pct"/>
            <w:noWrap/>
            <w:vAlign w:val="center"/>
            <w:hideMark/>
          </w:tcPr>
          <w:p w14:paraId="40DF28A8" w14:textId="77777777" w:rsidR="005D3789" w:rsidRPr="00BF7EFE" w:rsidRDefault="005D3789" w:rsidP="005D3789">
            <w:pPr>
              <w:tabs>
                <w:tab w:val="left" w:pos="0"/>
                <w:tab w:val="left" w:pos="284"/>
              </w:tabs>
              <w:jc w:val="center"/>
              <w:rPr>
                <w:sz w:val="18"/>
                <w:szCs w:val="18"/>
              </w:rPr>
            </w:pPr>
            <w:r w:rsidRPr="00BF7EFE">
              <w:rPr>
                <w:sz w:val="18"/>
                <w:szCs w:val="18"/>
              </w:rPr>
              <w:t>49.62</w:t>
            </w:r>
          </w:p>
        </w:tc>
        <w:tc>
          <w:tcPr>
            <w:tcW w:w="1436" w:type="pct"/>
            <w:vMerge/>
            <w:noWrap/>
            <w:vAlign w:val="center"/>
            <w:hideMark/>
          </w:tcPr>
          <w:p w14:paraId="4C278667" w14:textId="77777777" w:rsidR="005D3789" w:rsidRPr="00BF7EFE" w:rsidRDefault="005D3789" w:rsidP="005D3789">
            <w:pPr>
              <w:tabs>
                <w:tab w:val="left" w:pos="0"/>
                <w:tab w:val="left" w:pos="284"/>
              </w:tabs>
              <w:jc w:val="center"/>
              <w:rPr>
                <w:b/>
                <w:sz w:val="18"/>
                <w:szCs w:val="18"/>
              </w:rPr>
            </w:pPr>
          </w:p>
        </w:tc>
      </w:tr>
      <w:tr w:rsidR="005D3789" w:rsidRPr="00BF7EFE" w14:paraId="597D1A62" w14:textId="77777777" w:rsidTr="00A82D16">
        <w:trPr>
          <w:trHeight w:val="276"/>
        </w:trPr>
        <w:tc>
          <w:tcPr>
            <w:tcW w:w="1515" w:type="pct"/>
            <w:vMerge w:val="restart"/>
            <w:noWrap/>
            <w:vAlign w:val="center"/>
            <w:hideMark/>
          </w:tcPr>
          <w:p w14:paraId="1BAA9F52" w14:textId="77777777" w:rsidR="005D3789" w:rsidRPr="00BF7EFE" w:rsidRDefault="005D3789" w:rsidP="005D3789">
            <w:pPr>
              <w:tabs>
                <w:tab w:val="left" w:pos="0"/>
                <w:tab w:val="left" w:pos="284"/>
              </w:tabs>
              <w:jc w:val="center"/>
              <w:rPr>
                <w:sz w:val="18"/>
                <w:szCs w:val="18"/>
              </w:rPr>
            </w:pPr>
            <w:r w:rsidRPr="00BF7EFE">
              <w:rPr>
                <w:sz w:val="18"/>
                <w:szCs w:val="18"/>
              </w:rPr>
              <w:t>B</w:t>
            </w:r>
          </w:p>
        </w:tc>
        <w:tc>
          <w:tcPr>
            <w:tcW w:w="910" w:type="pct"/>
            <w:vAlign w:val="center"/>
          </w:tcPr>
          <w:p w14:paraId="7BAED70A" w14:textId="77777777" w:rsidR="005D3789" w:rsidRPr="00BF7EFE" w:rsidRDefault="005D3789" w:rsidP="005D3789">
            <w:pPr>
              <w:tabs>
                <w:tab w:val="left" w:pos="0"/>
                <w:tab w:val="left" w:pos="284"/>
              </w:tabs>
              <w:jc w:val="center"/>
              <w:rPr>
                <w:sz w:val="18"/>
                <w:szCs w:val="18"/>
              </w:rPr>
            </w:pPr>
            <w:r w:rsidRPr="00BF7EFE">
              <w:rPr>
                <w:sz w:val="18"/>
                <w:szCs w:val="18"/>
              </w:rPr>
              <w:t>1</w:t>
            </w:r>
          </w:p>
        </w:tc>
        <w:tc>
          <w:tcPr>
            <w:tcW w:w="1139" w:type="pct"/>
            <w:noWrap/>
            <w:vAlign w:val="center"/>
            <w:hideMark/>
          </w:tcPr>
          <w:p w14:paraId="7D7C9B0E" w14:textId="77777777" w:rsidR="005D3789" w:rsidRPr="00BF7EFE" w:rsidRDefault="005D3789" w:rsidP="005D3789">
            <w:pPr>
              <w:tabs>
                <w:tab w:val="left" w:pos="0"/>
                <w:tab w:val="left" w:pos="284"/>
              </w:tabs>
              <w:jc w:val="center"/>
              <w:rPr>
                <w:sz w:val="18"/>
                <w:szCs w:val="18"/>
              </w:rPr>
            </w:pPr>
            <w:r w:rsidRPr="00BF7EFE">
              <w:rPr>
                <w:sz w:val="18"/>
                <w:szCs w:val="18"/>
              </w:rPr>
              <w:t>42.49</w:t>
            </w:r>
          </w:p>
        </w:tc>
        <w:tc>
          <w:tcPr>
            <w:tcW w:w="1436" w:type="pct"/>
            <w:vMerge w:val="restart"/>
            <w:noWrap/>
            <w:vAlign w:val="center"/>
            <w:hideMark/>
          </w:tcPr>
          <w:p w14:paraId="3055752D" w14:textId="77777777" w:rsidR="005D3789" w:rsidRPr="00BF7EFE" w:rsidRDefault="005D3789" w:rsidP="005D3789">
            <w:pPr>
              <w:tabs>
                <w:tab w:val="left" w:pos="0"/>
                <w:tab w:val="left" w:pos="284"/>
              </w:tabs>
              <w:jc w:val="center"/>
              <w:rPr>
                <w:b/>
                <w:sz w:val="18"/>
                <w:szCs w:val="18"/>
              </w:rPr>
            </w:pPr>
            <w:r w:rsidRPr="00BF7EFE">
              <w:rPr>
                <w:b/>
                <w:sz w:val="18"/>
                <w:szCs w:val="18"/>
              </w:rPr>
              <w:t>42.6</w:t>
            </w:r>
          </w:p>
        </w:tc>
      </w:tr>
      <w:tr w:rsidR="005D3789" w:rsidRPr="00BF7EFE" w14:paraId="69AFB4F1" w14:textId="77777777" w:rsidTr="00A82D16">
        <w:trPr>
          <w:trHeight w:val="276"/>
        </w:trPr>
        <w:tc>
          <w:tcPr>
            <w:tcW w:w="1515" w:type="pct"/>
            <w:vMerge/>
            <w:noWrap/>
            <w:vAlign w:val="center"/>
            <w:hideMark/>
          </w:tcPr>
          <w:p w14:paraId="2F6A160B" w14:textId="77777777" w:rsidR="005D3789" w:rsidRPr="00BF7EFE" w:rsidRDefault="005D3789" w:rsidP="005D3789">
            <w:pPr>
              <w:tabs>
                <w:tab w:val="left" w:pos="0"/>
                <w:tab w:val="left" w:pos="284"/>
              </w:tabs>
              <w:jc w:val="center"/>
              <w:rPr>
                <w:sz w:val="18"/>
                <w:szCs w:val="18"/>
              </w:rPr>
            </w:pPr>
          </w:p>
        </w:tc>
        <w:tc>
          <w:tcPr>
            <w:tcW w:w="910" w:type="pct"/>
            <w:vAlign w:val="center"/>
          </w:tcPr>
          <w:p w14:paraId="13DC61D1" w14:textId="77777777" w:rsidR="005D3789" w:rsidRPr="00BF7EFE" w:rsidRDefault="005D3789" w:rsidP="005D3789">
            <w:pPr>
              <w:tabs>
                <w:tab w:val="left" w:pos="0"/>
                <w:tab w:val="left" w:pos="284"/>
              </w:tabs>
              <w:jc w:val="center"/>
              <w:rPr>
                <w:sz w:val="18"/>
                <w:szCs w:val="18"/>
              </w:rPr>
            </w:pPr>
            <w:r w:rsidRPr="00BF7EFE">
              <w:rPr>
                <w:sz w:val="18"/>
                <w:szCs w:val="18"/>
              </w:rPr>
              <w:t>2</w:t>
            </w:r>
          </w:p>
        </w:tc>
        <w:tc>
          <w:tcPr>
            <w:tcW w:w="1139" w:type="pct"/>
            <w:noWrap/>
            <w:vAlign w:val="center"/>
            <w:hideMark/>
          </w:tcPr>
          <w:p w14:paraId="08A13CC9" w14:textId="77777777" w:rsidR="005D3789" w:rsidRPr="00BF7EFE" w:rsidRDefault="005D3789" w:rsidP="005D3789">
            <w:pPr>
              <w:tabs>
                <w:tab w:val="left" w:pos="0"/>
                <w:tab w:val="left" w:pos="284"/>
              </w:tabs>
              <w:jc w:val="center"/>
              <w:rPr>
                <w:sz w:val="18"/>
                <w:szCs w:val="18"/>
              </w:rPr>
            </w:pPr>
            <w:r w:rsidRPr="00BF7EFE">
              <w:rPr>
                <w:sz w:val="18"/>
                <w:szCs w:val="18"/>
              </w:rPr>
              <w:t>37.93</w:t>
            </w:r>
          </w:p>
        </w:tc>
        <w:tc>
          <w:tcPr>
            <w:tcW w:w="1436" w:type="pct"/>
            <w:vMerge/>
            <w:noWrap/>
            <w:vAlign w:val="center"/>
            <w:hideMark/>
          </w:tcPr>
          <w:p w14:paraId="2CA5A4CA" w14:textId="77777777" w:rsidR="005D3789" w:rsidRPr="00BF7EFE" w:rsidRDefault="005D3789" w:rsidP="005D3789">
            <w:pPr>
              <w:tabs>
                <w:tab w:val="left" w:pos="0"/>
                <w:tab w:val="left" w:pos="284"/>
              </w:tabs>
              <w:jc w:val="center"/>
              <w:rPr>
                <w:b/>
                <w:sz w:val="18"/>
                <w:szCs w:val="18"/>
              </w:rPr>
            </w:pPr>
          </w:p>
        </w:tc>
      </w:tr>
      <w:tr w:rsidR="005D3789" w:rsidRPr="00BF7EFE" w14:paraId="0790BFA0" w14:textId="77777777" w:rsidTr="00A82D16">
        <w:trPr>
          <w:trHeight w:val="276"/>
        </w:trPr>
        <w:tc>
          <w:tcPr>
            <w:tcW w:w="1515" w:type="pct"/>
            <w:vMerge/>
            <w:noWrap/>
            <w:vAlign w:val="center"/>
            <w:hideMark/>
          </w:tcPr>
          <w:p w14:paraId="14BD8068" w14:textId="77777777" w:rsidR="005D3789" w:rsidRPr="00BF7EFE" w:rsidRDefault="005D3789" w:rsidP="005D3789">
            <w:pPr>
              <w:tabs>
                <w:tab w:val="left" w:pos="0"/>
                <w:tab w:val="left" w:pos="284"/>
              </w:tabs>
              <w:jc w:val="center"/>
              <w:rPr>
                <w:sz w:val="18"/>
                <w:szCs w:val="18"/>
              </w:rPr>
            </w:pPr>
          </w:p>
        </w:tc>
        <w:tc>
          <w:tcPr>
            <w:tcW w:w="910" w:type="pct"/>
            <w:vAlign w:val="center"/>
          </w:tcPr>
          <w:p w14:paraId="44F3DD1D" w14:textId="77777777" w:rsidR="005D3789" w:rsidRPr="00BF7EFE" w:rsidRDefault="005D3789" w:rsidP="005D3789">
            <w:pPr>
              <w:tabs>
                <w:tab w:val="left" w:pos="0"/>
                <w:tab w:val="left" w:pos="284"/>
              </w:tabs>
              <w:jc w:val="center"/>
              <w:rPr>
                <w:sz w:val="18"/>
                <w:szCs w:val="18"/>
              </w:rPr>
            </w:pPr>
            <w:r w:rsidRPr="00BF7EFE">
              <w:rPr>
                <w:sz w:val="18"/>
                <w:szCs w:val="18"/>
              </w:rPr>
              <w:t>3</w:t>
            </w:r>
          </w:p>
        </w:tc>
        <w:tc>
          <w:tcPr>
            <w:tcW w:w="1139" w:type="pct"/>
            <w:noWrap/>
            <w:vAlign w:val="center"/>
            <w:hideMark/>
          </w:tcPr>
          <w:p w14:paraId="5A767860" w14:textId="77777777" w:rsidR="005D3789" w:rsidRPr="00BF7EFE" w:rsidRDefault="005D3789" w:rsidP="005D3789">
            <w:pPr>
              <w:tabs>
                <w:tab w:val="left" w:pos="0"/>
                <w:tab w:val="left" w:pos="284"/>
              </w:tabs>
              <w:jc w:val="center"/>
              <w:rPr>
                <w:sz w:val="18"/>
                <w:szCs w:val="18"/>
              </w:rPr>
            </w:pPr>
            <w:r w:rsidRPr="00BF7EFE">
              <w:rPr>
                <w:sz w:val="18"/>
                <w:szCs w:val="18"/>
              </w:rPr>
              <w:t>39.17</w:t>
            </w:r>
          </w:p>
        </w:tc>
        <w:tc>
          <w:tcPr>
            <w:tcW w:w="1436" w:type="pct"/>
            <w:vMerge/>
            <w:noWrap/>
            <w:vAlign w:val="center"/>
            <w:hideMark/>
          </w:tcPr>
          <w:p w14:paraId="0DF4E8B9" w14:textId="77777777" w:rsidR="005D3789" w:rsidRPr="00BF7EFE" w:rsidRDefault="005D3789" w:rsidP="005D3789">
            <w:pPr>
              <w:tabs>
                <w:tab w:val="left" w:pos="0"/>
                <w:tab w:val="left" w:pos="284"/>
              </w:tabs>
              <w:jc w:val="center"/>
              <w:rPr>
                <w:b/>
                <w:sz w:val="18"/>
                <w:szCs w:val="18"/>
              </w:rPr>
            </w:pPr>
          </w:p>
        </w:tc>
      </w:tr>
      <w:tr w:rsidR="005D3789" w:rsidRPr="00BF7EFE" w14:paraId="2B47E75C" w14:textId="77777777" w:rsidTr="00A82D16">
        <w:trPr>
          <w:trHeight w:val="276"/>
        </w:trPr>
        <w:tc>
          <w:tcPr>
            <w:tcW w:w="1515" w:type="pct"/>
            <w:vMerge/>
            <w:noWrap/>
            <w:vAlign w:val="center"/>
            <w:hideMark/>
          </w:tcPr>
          <w:p w14:paraId="57141C5D" w14:textId="77777777" w:rsidR="005D3789" w:rsidRPr="00BF7EFE" w:rsidRDefault="005D3789" w:rsidP="005D3789">
            <w:pPr>
              <w:tabs>
                <w:tab w:val="left" w:pos="0"/>
                <w:tab w:val="left" w:pos="284"/>
              </w:tabs>
              <w:jc w:val="center"/>
              <w:rPr>
                <w:sz w:val="18"/>
                <w:szCs w:val="18"/>
              </w:rPr>
            </w:pPr>
          </w:p>
        </w:tc>
        <w:tc>
          <w:tcPr>
            <w:tcW w:w="910" w:type="pct"/>
            <w:vAlign w:val="center"/>
          </w:tcPr>
          <w:p w14:paraId="39910150" w14:textId="77777777" w:rsidR="005D3789" w:rsidRPr="00BF7EFE" w:rsidRDefault="005D3789" w:rsidP="005D3789">
            <w:pPr>
              <w:tabs>
                <w:tab w:val="left" w:pos="0"/>
                <w:tab w:val="left" w:pos="284"/>
              </w:tabs>
              <w:jc w:val="center"/>
              <w:rPr>
                <w:sz w:val="18"/>
                <w:szCs w:val="18"/>
              </w:rPr>
            </w:pPr>
            <w:r w:rsidRPr="00BF7EFE">
              <w:rPr>
                <w:sz w:val="18"/>
                <w:szCs w:val="18"/>
              </w:rPr>
              <w:t>4</w:t>
            </w:r>
          </w:p>
        </w:tc>
        <w:tc>
          <w:tcPr>
            <w:tcW w:w="1139" w:type="pct"/>
            <w:noWrap/>
            <w:vAlign w:val="center"/>
            <w:hideMark/>
          </w:tcPr>
          <w:p w14:paraId="0AEC38A0" w14:textId="77777777" w:rsidR="005D3789" w:rsidRPr="00BF7EFE" w:rsidRDefault="005D3789" w:rsidP="005D3789">
            <w:pPr>
              <w:tabs>
                <w:tab w:val="left" w:pos="0"/>
                <w:tab w:val="left" w:pos="284"/>
              </w:tabs>
              <w:jc w:val="center"/>
              <w:rPr>
                <w:sz w:val="18"/>
                <w:szCs w:val="18"/>
              </w:rPr>
            </w:pPr>
            <w:r w:rsidRPr="00BF7EFE">
              <w:rPr>
                <w:sz w:val="18"/>
                <w:szCs w:val="18"/>
              </w:rPr>
              <w:t>45.90</w:t>
            </w:r>
          </w:p>
        </w:tc>
        <w:tc>
          <w:tcPr>
            <w:tcW w:w="1436" w:type="pct"/>
            <w:vMerge/>
            <w:noWrap/>
            <w:vAlign w:val="center"/>
            <w:hideMark/>
          </w:tcPr>
          <w:p w14:paraId="23450E72" w14:textId="77777777" w:rsidR="005D3789" w:rsidRPr="00BF7EFE" w:rsidRDefault="005D3789" w:rsidP="005D3789">
            <w:pPr>
              <w:tabs>
                <w:tab w:val="left" w:pos="0"/>
                <w:tab w:val="left" w:pos="284"/>
              </w:tabs>
              <w:jc w:val="center"/>
              <w:rPr>
                <w:b/>
                <w:sz w:val="18"/>
                <w:szCs w:val="18"/>
              </w:rPr>
            </w:pPr>
          </w:p>
        </w:tc>
      </w:tr>
      <w:tr w:rsidR="005D3789" w:rsidRPr="00BF7EFE" w14:paraId="106812BA" w14:textId="77777777" w:rsidTr="00A82D16">
        <w:trPr>
          <w:trHeight w:val="276"/>
        </w:trPr>
        <w:tc>
          <w:tcPr>
            <w:tcW w:w="1515" w:type="pct"/>
            <w:vMerge/>
            <w:noWrap/>
            <w:vAlign w:val="center"/>
            <w:hideMark/>
          </w:tcPr>
          <w:p w14:paraId="008373E4" w14:textId="77777777" w:rsidR="005D3789" w:rsidRPr="00BF7EFE" w:rsidRDefault="005D3789" w:rsidP="005D3789">
            <w:pPr>
              <w:tabs>
                <w:tab w:val="left" w:pos="0"/>
                <w:tab w:val="left" w:pos="284"/>
              </w:tabs>
              <w:jc w:val="center"/>
              <w:rPr>
                <w:sz w:val="18"/>
                <w:szCs w:val="18"/>
              </w:rPr>
            </w:pPr>
          </w:p>
        </w:tc>
        <w:tc>
          <w:tcPr>
            <w:tcW w:w="910" w:type="pct"/>
            <w:vAlign w:val="center"/>
          </w:tcPr>
          <w:p w14:paraId="4E019F89" w14:textId="77777777" w:rsidR="005D3789" w:rsidRPr="00BF7EFE" w:rsidRDefault="005D3789" w:rsidP="005D3789">
            <w:pPr>
              <w:tabs>
                <w:tab w:val="left" w:pos="0"/>
                <w:tab w:val="left" w:pos="284"/>
              </w:tabs>
              <w:jc w:val="center"/>
              <w:rPr>
                <w:sz w:val="18"/>
                <w:szCs w:val="18"/>
              </w:rPr>
            </w:pPr>
            <w:r w:rsidRPr="00BF7EFE">
              <w:rPr>
                <w:sz w:val="18"/>
                <w:szCs w:val="18"/>
              </w:rPr>
              <w:t>5</w:t>
            </w:r>
          </w:p>
        </w:tc>
        <w:tc>
          <w:tcPr>
            <w:tcW w:w="1139" w:type="pct"/>
            <w:noWrap/>
            <w:vAlign w:val="center"/>
            <w:hideMark/>
          </w:tcPr>
          <w:p w14:paraId="2F521CF8" w14:textId="77777777" w:rsidR="005D3789" w:rsidRPr="00BF7EFE" w:rsidRDefault="005D3789" w:rsidP="005D3789">
            <w:pPr>
              <w:tabs>
                <w:tab w:val="left" w:pos="0"/>
                <w:tab w:val="left" w:pos="284"/>
              </w:tabs>
              <w:jc w:val="center"/>
              <w:rPr>
                <w:sz w:val="18"/>
                <w:szCs w:val="18"/>
              </w:rPr>
            </w:pPr>
            <w:r w:rsidRPr="00BF7EFE">
              <w:rPr>
                <w:sz w:val="18"/>
                <w:szCs w:val="18"/>
              </w:rPr>
              <w:t>47.53</w:t>
            </w:r>
          </w:p>
        </w:tc>
        <w:tc>
          <w:tcPr>
            <w:tcW w:w="1436" w:type="pct"/>
            <w:vMerge/>
            <w:noWrap/>
            <w:vAlign w:val="center"/>
            <w:hideMark/>
          </w:tcPr>
          <w:p w14:paraId="7C2E1EFF" w14:textId="77777777" w:rsidR="005D3789" w:rsidRPr="00BF7EFE" w:rsidRDefault="005D3789" w:rsidP="005D3789">
            <w:pPr>
              <w:tabs>
                <w:tab w:val="left" w:pos="0"/>
                <w:tab w:val="left" w:pos="284"/>
              </w:tabs>
              <w:jc w:val="center"/>
              <w:rPr>
                <w:b/>
                <w:sz w:val="18"/>
                <w:szCs w:val="18"/>
              </w:rPr>
            </w:pPr>
          </w:p>
        </w:tc>
      </w:tr>
      <w:tr w:rsidR="005D3789" w:rsidRPr="00BF7EFE" w14:paraId="062143AF" w14:textId="77777777" w:rsidTr="00A82D16">
        <w:trPr>
          <w:trHeight w:val="276"/>
        </w:trPr>
        <w:tc>
          <w:tcPr>
            <w:tcW w:w="1515" w:type="pct"/>
            <w:vMerge w:val="restart"/>
            <w:noWrap/>
            <w:vAlign w:val="center"/>
            <w:hideMark/>
          </w:tcPr>
          <w:p w14:paraId="03A3273E" w14:textId="77777777" w:rsidR="005D3789" w:rsidRPr="00BF7EFE" w:rsidRDefault="005D3789" w:rsidP="005D3789">
            <w:pPr>
              <w:tabs>
                <w:tab w:val="left" w:pos="0"/>
                <w:tab w:val="left" w:pos="284"/>
              </w:tabs>
              <w:jc w:val="center"/>
              <w:rPr>
                <w:sz w:val="18"/>
                <w:szCs w:val="18"/>
              </w:rPr>
            </w:pPr>
            <w:r w:rsidRPr="00BF7EFE">
              <w:rPr>
                <w:sz w:val="18"/>
                <w:szCs w:val="18"/>
              </w:rPr>
              <w:t>C</w:t>
            </w:r>
          </w:p>
        </w:tc>
        <w:tc>
          <w:tcPr>
            <w:tcW w:w="910" w:type="pct"/>
            <w:vAlign w:val="center"/>
          </w:tcPr>
          <w:p w14:paraId="25251572" w14:textId="77777777" w:rsidR="005D3789" w:rsidRPr="00BF7EFE" w:rsidRDefault="005D3789" w:rsidP="005D3789">
            <w:pPr>
              <w:tabs>
                <w:tab w:val="left" w:pos="0"/>
                <w:tab w:val="left" w:pos="284"/>
              </w:tabs>
              <w:jc w:val="center"/>
              <w:rPr>
                <w:sz w:val="18"/>
                <w:szCs w:val="18"/>
              </w:rPr>
            </w:pPr>
            <w:r w:rsidRPr="00BF7EFE">
              <w:rPr>
                <w:sz w:val="18"/>
                <w:szCs w:val="18"/>
              </w:rPr>
              <w:t>1</w:t>
            </w:r>
          </w:p>
        </w:tc>
        <w:tc>
          <w:tcPr>
            <w:tcW w:w="1139" w:type="pct"/>
            <w:noWrap/>
            <w:vAlign w:val="center"/>
            <w:hideMark/>
          </w:tcPr>
          <w:p w14:paraId="1AB4786E" w14:textId="77777777" w:rsidR="005D3789" w:rsidRPr="00BF7EFE" w:rsidRDefault="005D3789" w:rsidP="005D3789">
            <w:pPr>
              <w:tabs>
                <w:tab w:val="left" w:pos="0"/>
                <w:tab w:val="left" w:pos="284"/>
              </w:tabs>
              <w:jc w:val="center"/>
              <w:rPr>
                <w:sz w:val="18"/>
                <w:szCs w:val="18"/>
              </w:rPr>
            </w:pPr>
            <w:r w:rsidRPr="00BF7EFE">
              <w:rPr>
                <w:sz w:val="18"/>
                <w:szCs w:val="18"/>
              </w:rPr>
              <w:t>47.42</w:t>
            </w:r>
          </w:p>
        </w:tc>
        <w:tc>
          <w:tcPr>
            <w:tcW w:w="1436" w:type="pct"/>
            <w:vMerge w:val="restart"/>
            <w:noWrap/>
            <w:vAlign w:val="center"/>
            <w:hideMark/>
          </w:tcPr>
          <w:p w14:paraId="187CC86A" w14:textId="77777777" w:rsidR="005D3789" w:rsidRPr="00BF7EFE" w:rsidRDefault="005D3789" w:rsidP="005D3789">
            <w:pPr>
              <w:tabs>
                <w:tab w:val="left" w:pos="0"/>
                <w:tab w:val="left" w:pos="284"/>
              </w:tabs>
              <w:jc w:val="center"/>
              <w:rPr>
                <w:b/>
                <w:sz w:val="18"/>
                <w:szCs w:val="18"/>
              </w:rPr>
            </w:pPr>
            <w:r w:rsidRPr="00BF7EFE">
              <w:rPr>
                <w:b/>
                <w:sz w:val="18"/>
                <w:szCs w:val="18"/>
              </w:rPr>
              <w:t>47.8</w:t>
            </w:r>
          </w:p>
        </w:tc>
      </w:tr>
      <w:tr w:rsidR="005D3789" w:rsidRPr="00BF7EFE" w14:paraId="0F4B4432" w14:textId="77777777" w:rsidTr="00A82D16">
        <w:trPr>
          <w:trHeight w:val="276"/>
        </w:trPr>
        <w:tc>
          <w:tcPr>
            <w:tcW w:w="1515" w:type="pct"/>
            <w:vMerge/>
            <w:noWrap/>
            <w:vAlign w:val="center"/>
            <w:hideMark/>
          </w:tcPr>
          <w:p w14:paraId="452E3464" w14:textId="77777777" w:rsidR="005D3789" w:rsidRPr="00BF7EFE" w:rsidRDefault="005D3789" w:rsidP="005D3789">
            <w:pPr>
              <w:tabs>
                <w:tab w:val="left" w:pos="0"/>
                <w:tab w:val="left" w:pos="284"/>
              </w:tabs>
              <w:jc w:val="center"/>
              <w:rPr>
                <w:sz w:val="18"/>
                <w:szCs w:val="18"/>
              </w:rPr>
            </w:pPr>
          </w:p>
        </w:tc>
        <w:tc>
          <w:tcPr>
            <w:tcW w:w="910" w:type="pct"/>
            <w:vAlign w:val="center"/>
          </w:tcPr>
          <w:p w14:paraId="189CB36D" w14:textId="77777777" w:rsidR="005D3789" w:rsidRPr="00BF7EFE" w:rsidRDefault="005D3789" w:rsidP="005D3789">
            <w:pPr>
              <w:tabs>
                <w:tab w:val="left" w:pos="0"/>
                <w:tab w:val="left" w:pos="284"/>
              </w:tabs>
              <w:jc w:val="center"/>
              <w:rPr>
                <w:sz w:val="18"/>
                <w:szCs w:val="18"/>
              </w:rPr>
            </w:pPr>
            <w:r w:rsidRPr="00BF7EFE">
              <w:rPr>
                <w:sz w:val="18"/>
                <w:szCs w:val="18"/>
              </w:rPr>
              <w:t>2</w:t>
            </w:r>
          </w:p>
        </w:tc>
        <w:tc>
          <w:tcPr>
            <w:tcW w:w="1139" w:type="pct"/>
            <w:noWrap/>
            <w:vAlign w:val="center"/>
            <w:hideMark/>
          </w:tcPr>
          <w:p w14:paraId="4E9C20EF" w14:textId="77777777" w:rsidR="005D3789" w:rsidRPr="00BF7EFE" w:rsidRDefault="005D3789" w:rsidP="005D3789">
            <w:pPr>
              <w:tabs>
                <w:tab w:val="left" w:pos="0"/>
                <w:tab w:val="left" w:pos="284"/>
              </w:tabs>
              <w:jc w:val="center"/>
              <w:rPr>
                <w:sz w:val="18"/>
                <w:szCs w:val="18"/>
              </w:rPr>
            </w:pPr>
            <w:r w:rsidRPr="00BF7EFE">
              <w:rPr>
                <w:sz w:val="18"/>
                <w:szCs w:val="18"/>
              </w:rPr>
              <w:t>40.11</w:t>
            </w:r>
          </w:p>
        </w:tc>
        <w:tc>
          <w:tcPr>
            <w:tcW w:w="1436" w:type="pct"/>
            <w:vMerge/>
            <w:noWrap/>
            <w:vAlign w:val="center"/>
            <w:hideMark/>
          </w:tcPr>
          <w:p w14:paraId="56A83D7A" w14:textId="77777777" w:rsidR="005D3789" w:rsidRPr="00BF7EFE" w:rsidRDefault="005D3789" w:rsidP="005D3789">
            <w:pPr>
              <w:tabs>
                <w:tab w:val="left" w:pos="0"/>
                <w:tab w:val="left" w:pos="284"/>
              </w:tabs>
              <w:jc w:val="center"/>
              <w:rPr>
                <w:b/>
                <w:sz w:val="18"/>
                <w:szCs w:val="18"/>
              </w:rPr>
            </w:pPr>
          </w:p>
        </w:tc>
      </w:tr>
      <w:tr w:rsidR="005D3789" w:rsidRPr="00BF7EFE" w14:paraId="02FA57AB" w14:textId="77777777" w:rsidTr="00A82D16">
        <w:trPr>
          <w:trHeight w:val="276"/>
        </w:trPr>
        <w:tc>
          <w:tcPr>
            <w:tcW w:w="1515" w:type="pct"/>
            <w:vMerge/>
            <w:noWrap/>
            <w:vAlign w:val="center"/>
            <w:hideMark/>
          </w:tcPr>
          <w:p w14:paraId="5583E198" w14:textId="77777777" w:rsidR="005D3789" w:rsidRPr="00BF7EFE" w:rsidRDefault="005D3789" w:rsidP="005D3789">
            <w:pPr>
              <w:tabs>
                <w:tab w:val="left" w:pos="0"/>
                <w:tab w:val="left" w:pos="284"/>
              </w:tabs>
              <w:jc w:val="center"/>
              <w:rPr>
                <w:sz w:val="18"/>
                <w:szCs w:val="18"/>
              </w:rPr>
            </w:pPr>
          </w:p>
        </w:tc>
        <w:tc>
          <w:tcPr>
            <w:tcW w:w="910" w:type="pct"/>
            <w:vAlign w:val="center"/>
          </w:tcPr>
          <w:p w14:paraId="3F725D3C" w14:textId="77777777" w:rsidR="005D3789" w:rsidRPr="00BF7EFE" w:rsidRDefault="005D3789" w:rsidP="005D3789">
            <w:pPr>
              <w:tabs>
                <w:tab w:val="left" w:pos="0"/>
                <w:tab w:val="left" w:pos="284"/>
              </w:tabs>
              <w:jc w:val="center"/>
              <w:rPr>
                <w:sz w:val="18"/>
                <w:szCs w:val="18"/>
              </w:rPr>
            </w:pPr>
            <w:r w:rsidRPr="00BF7EFE">
              <w:rPr>
                <w:sz w:val="18"/>
                <w:szCs w:val="18"/>
              </w:rPr>
              <w:t>3</w:t>
            </w:r>
          </w:p>
        </w:tc>
        <w:tc>
          <w:tcPr>
            <w:tcW w:w="1139" w:type="pct"/>
            <w:noWrap/>
            <w:vAlign w:val="center"/>
            <w:hideMark/>
          </w:tcPr>
          <w:p w14:paraId="216F988C" w14:textId="77777777" w:rsidR="005D3789" w:rsidRPr="00BF7EFE" w:rsidRDefault="005D3789" w:rsidP="005D3789">
            <w:pPr>
              <w:tabs>
                <w:tab w:val="left" w:pos="0"/>
                <w:tab w:val="left" w:pos="284"/>
              </w:tabs>
              <w:jc w:val="center"/>
              <w:rPr>
                <w:sz w:val="18"/>
                <w:szCs w:val="18"/>
              </w:rPr>
            </w:pPr>
            <w:r w:rsidRPr="00BF7EFE">
              <w:rPr>
                <w:sz w:val="18"/>
                <w:szCs w:val="18"/>
              </w:rPr>
              <w:t>55.52</w:t>
            </w:r>
          </w:p>
        </w:tc>
        <w:tc>
          <w:tcPr>
            <w:tcW w:w="1436" w:type="pct"/>
            <w:vMerge/>
            <w:noWrap/>
            <w:vAlign w:val="center"/>
            <w:hideMark/>
          </w:tcPr>
          <w:p w14:paraId="513BECDA" w14:textId="77777777" w:rsidR="005D3789" w:rsidRPr="00BF7EFE" w:rsidRDefault="005D3789" w:rsidP="005D3789">
            <w:pPr>
              <w:tabs>
                <w:tab w:val="left" w:pos="0"/>
                <w:tab w:val="left" w:pos="284"/>
              </w:tabs>
              <w:jc w:val="center"/>
              <w:rPr>
                <w:b/>
                <w:sz w:val="18"/>
                <w:szCs w:val="18"/>
              </w:rPr>
            </w:pPr>
          </w:p>
        </w:tc>
      </w:tr>
      <w:tr w:rsidR="005D3789" w:rsidRPr="00BF7EFE" w14:paraId="0AFEB085" w14:textId="77777777" w:rsidTr="00A82D16">
        <w:trPr>
          <w:trHeight w:val="276"/>
        </w:trPr>
        <w:tc>
          <w:tcPr>
            <w:tcW w:w="1515" w:type="pct"/>
            <w:vMerge/>
            <w:noWrap/>
            <w:vAlign w:val="center"/>
            <w:hideMark/>
          </w:tcPr>
          <w:p w14:paraId="5901E0E2" w14:textId="77777777" w:rsidR="005D3789" w:rsidRPr="00BF7EFE" w:rsidRDefault="005D3789" w:rsidP="005D3789">
            <w:pPr>
              <w:tabs>
                <w:tab w:val="left" w:pos="0"/>
                <w:tab w:val="left" w:pos="284"/>
              </w:tabs>
              <w:jc w:val="center"/>
              <w:rPr>
                <w:sz w:val="18"/>
                <w:szCs w:val="18"/>
              </w:rPr>
            </w:pPr>
          </w:p>
        </w:tc>
        <w:tc>
          <w:tcPr>
            <w:tcW w:w="910" w:type="pct"/>
            <w:vAlign w:val="center"/>
          </w:tcPr>
          <w:p w14:paraId="381D2CEC" w14:textId="77777777" w:rsidR="005D3789" w:rsidRPr="00BF7EFE" w:rsidRDefault="005D3789" w:rsidP="005D3789">
            <w:pPr>
              <w:tabs>
                <w:tab w:val="left" w:pos="0"/>
                <w:tab w:val="left" w:pos="284"/>
              </w:tabs>
              <w:jc w:val="center"/>
              <w:rPr>
                <w:sz w:val="18"/>
                <w:szCs w:val="18"/>
              </w:rPr>
            </w:pPr>
            <w:r w:rsidRPr="00BF7EFE">
              <w:rPr>
                <w:sz w:val="18"/>
                <w:szCs w:val="18"/>
              </w:rPr>
              <w:t>4</w:t>
            </w:r>
          </w:p>
        </w:tc>
        <w:tc>
          <w:tcPr>
            <w:tcW w:w="1139" w:type="pct"/>
            <w:noWrap/>
            <w:vAlign w:val="center"/>
            <w:hideMark/>
          </w:tcPr>
          <w:p w14:paraId="52513D03" w14:textId="77777777" w:rsidR="005D3789" w:rsidRPr="00BF7EFE" w:rsidRDefault="005D3789" w:rsidP="005D3789">
            <w:pPr>
              <w:tabs>
                <w:tab w:val="left" w:pos="0"/>
                <w:tab w:val="left" w:pos="284"/>
              </w:tabs>
              <w:jc w:val="center"/>
              <w:rPr>
                <w:sz w:val="18"/>
                <w:szCs w:val="18"/>
              </w:rPr>
            </w:pPr>
            <w:r w:rsidRPr="00BF7EFE">
              <w:rPr>
                <w:sz w:val="18"/>
                <w:szCs w:val="18"/>
              </w:rPr>
              <w:t>46.87</w:t>
            </w:r>
          </w:p>
        </w:tc>
        <w:tc>
          <w:tcPr>
            <w:tcW w:w="1436" w:type="pct"/>
            <w:vMerge/>
            <w:noWrap/>
            <w:vAlign w:val="center"/>
            <w:hideMark/>
          </w:tcPr>
          <w:p w14:paraId="119E8FC8" w14:textId="77777777" w:rsidR="005D3789" w:rsidRPr="00BF7EFE" w:rsidRDefault="005D3789" w:rsidP="005D3789">
            <w:pPr>
              <w:tabs>
                <w:tab w:val="left" w:pos="0"/>
                <w:tab w:val="left" w:pos="284"/>
              </w:tabs>
              <w:jc w:val="center"/>
              <w:rPr>
                <w:b/>
                <w:sz w:val="18"/>
                <w:szCs w:val="18"/>
              </w:rPr>
            </w:pPr>
          </w:p>
        </w:tc>
      </w:tr>
      <w:tr w:rsidR="005D3789" w:rsidRPr="00BF7EFE" w14:paraId="6FBAE1C6" w14:textId="77777777" w:rsidTr="00A82D16">
        <w:trPr>
          <w:trHeight w:val="276"/>
        </w:trPr>
        <w:tc>
          <w:tcPr>
            <w:tcW w:w="1515" w:type="pct"/>
            <w:vMerge/>
            <w:noWrap/>
            <w:vAlign w:val="center"/>
            <w:hideMark/>
          </w:tcPr>
          <w:p w14:paraId="67C68F05" w14:textId="77777777" w:rsidR="005D3789" w:rsidRPr="00BF7EFE" w:rsidRDefault="005D3789" w:rsidP="005D3789">
            <w:pPr>
              <w:tabs>
                <w:tab w:val="left" w:pos="0"/>
                <w:tab w:val="left" w:pos="284"/>
              </w:tabs>
              <w:jc w:val="center"/>
              <w:rPr>
                <w:sz w:val="18"/>
                <w:szCs w:val="18"/>
              </w:rPr>
            </w:pPr>
          </w:p>
        </w:tc>
        <w:tc>
          <w:tcPr>
            <w:tcW w:w="910" w:type="pct"/>
            <w:vAlign w:val="center"/>
          </w:tcPr>
          <w:p w14:paraId="47698F34" w14:textId="77777777" w:rsidR="005D3789" w:rsidRPr="00BF7EFE" w:rsidRDefault="005D3789" w:rsidP="005D3789">
            <w:pPr>
              <w:tabs>
                <w:tab w:val="left" w:pos="0"/>
                <w:tab w:val="left" w:pos="284"/>
              </w:tabs>
              <w:jc w:val="center"/>
              <w:rPr>
                <w:sz w:val="18"/>
                <w:szCs w:val="18"/>
              </w:rPr>
            </w:pPr>
            <w:r w:rsidRPr="00BF7EFE">
              <w:rPr>
                <w:sz w:val="18"/>
                <w:szCs w:val="18"/>
              </w:rPr>
              <w:t>5</w:t>
            </w:r>
          </w:p>
        </w:tc>
        <w:tc>
          <w:tcPr>
            <w:tcW w:w="1139" w:type="pct"/>
            <w:noWrap/>
            <w:vAlign w:val="center"/>
            <w:hideMark/>
          </w:tcPr>
          <w:p w14:paraId="37A7964F" w14:textId="77777777" w:rsidR="005D3789" w:rsidRPr="00BF7EFE" w:rsidRDefault="005D3789" w:rsidP="005D3789">
            <w:pPr>
              <w:tabs>
                <w:tab w:val="left" w:pos="0"/>
                <w:tab w:val="left" w:pos="284"/>
              </w:tabs>
              <w:jc w:val="center"/>
              <w:rPr>
                <w:sz w:val="18"/>
                <w:szCs w:val="18"/>
              </w:rPr>
            </w:pPr>
            <w:r w:rsidRPr="00BF7EFE">
              <w:rPr>
                <w:sz w:val="18"/>
                <w:szCs w:val="18"/>
              </w:rPr>
              <w:t>49.00</w:t>
            </w:r>
          </w:p>
        </w:tc>
        <w:tc>
          <w:tcPr>
            <w:tcW w:w="1436" w:type="pct"/>
            <w:vMerge/>
            <w:noWrap/>
            <w:vAlign w:val="center"/>
            <w:hideMark/>
          </w:tcPr>
          <w:p w14:paraId="333E1510" w14:textId="77777777" w:rsidR="005D3789" w:rsidRPr="00BF7EFE" w:rsidRDefault="005D3789" w:rsidP="005D3789">
            <w:pPr>
              <w:tabs>
                <w:tab w:val="left" w:pos="0"/>
                <w:tab w:val="left" w:pos="284"/>
              </w:tabs>
              <w:jc w:val="center"/>
              <w:rPr>
                <w:b/>
                <w:sz w:val="18"/>
                <w:szCs w:val="18"/>
              </w:rPr>
            </w:pPr>
          </w:p>
        </w:tc>
      </w:tr>
      <w:tr w:rsidR="005D3789" w:rsidRPr="00BF7EFE" w14:paraId="526B394D" w14:textId="77777777" w:rsidTr="00A82D16">
        <w:trPr>
          <w:trHeight w:val="276"/>
        </w:trPr>
        <w:tc>
          <w:tcPr>
            <w:tcW w:w="1515" w:type="pct"/>
            <w:vMerge w:val="restart"/>
            <w:noWrap/>
            <w:vAlign w:val="center"/>
            <w:hideMark/>
          </w:tcPr>
          <w:p w14:paraId="6F745666" w14:textId="77777777" w:rsidR="005D3789" w:rsidRPr="00BF7EFE" w:rsidRDefault="005D3789" w:rsidP="005D3789">
            <w:pPr>
              <w:tabs>
                <w:tab w:val="left" w:pos="0"/>
                <w:tab w:val="left" w:pos="284"/>
              </w:tabs>
              <w:jc w:val="center"/>
              <w:rPr>
                <w:sz w:val="18"/>
                <w:szCs w:val="18"/>
              </w:rPr>
            </w:pPr>
            <w:r w:rsidRPr="00BF7EFE">
              <w:rPr>
                <w:sz w:val="18"/>
                <w:szCs w:val="18"/>
              </w:rPr>
              <w:t>D</w:t>
            </w:r>
          </w:p>
        </w:tc>
        <w:tc>
          <w:tcPr>
            <w:tcW w:w="910" w:type="pct"/>
            <w:vAlign w:val="center"/>
          </w:tcPr>
          <w:p w14:paraId="5D236F6E" w14:textId="77777777" w:rsidR="005D3789" w:rsidRPr="00BF7EFE" w:rsidRDefault="005D3789" w:rsidP="005D3789">
            <w:pPr>
              <w:tabs>
                <w:tab w:val="left" w:pos="0"/>
                <w:tab w:val="left" w:pos="284"/>
              </w:tabs>
              <w:jc w:val="center"/>
              <w:rPr>
                <w:sz w:val="18"/>
                <w:szCs w:val="18"/>
              </w:rPr>
            </w:pPr>
            <w:r w:rsidRPr="00BF7EFE">
              <w:rPr>
                <w:sz w:val="18"/>
                <w:szCs w:val="18"/>
              </w:rPr>
              <w:t>1</w:t>
            </w:r>
          </w:p>
        </w:tc>
        <w:tc>
          <w:tcPr>
            <w:tcW w:w="1139" w:type="pct"/>
            <w:noWrap/>
            <w:vAlign w:val="center"/>
            <w:hideMark/>
          </w:tcPr>
          <w:p w14:paraId="3376A9DA" w14:textId="77777777" w:rsidR="005D3789" w:rsidRPr="00BF7EFE" w:rsidRDefault="005D3789" w:rsidP="005D3789">
            <w:pPr>
              <w:tabs>
                <w:tab w:val="left" w:pos="0"/>
                <w:tab w:val="left" w:pos="284"/>
              </w:tabs>
              <w:jc w:val="center"/>
              <w:rPr>
                <w:sz w:val="18"/>
                <w:szCs w:val="18"/>
              </w:rPr>
            </w:pPr>
            <w:r w:rsidRPr="00BF7EFE">
              <w:rPr>
                <w:sz w:val="18"/>
                <w:szCs w:val="18"/>
              </w:rPr>
              <w:t>39.18</w:t>
            </w:r>
          </w:p>
        </w:tc>
        <w:tc>
          <w:tcPr>
            <w:tcW w:w="1436" w:type="pct"/>
            <w:vMerge w:val="restart"/>
            <w:noWrap/>
            <w:vAlign w:val="center"/>
            <w:hideMark/>
          </w:tcPr>
          <w:p w14:paraId="6A5ED055" w14:textId="77777777" w:rsidR="005D3789" w:rsidRPr="00BF7EFE" w:rsidRDefault="005D3789" w:rsidP="005D3789">
            <w:pPr>
              <w:tabs>
                <w:tab w:val="left" w:pos="0"/>
                <w:tab w:val="left" w:pos="284"/>
              </w:tabs>
              <w:jc w:val="center"/>
              <w:rPr>
                <w:b/>
                <w:sz w:val="18"/>
                <w:szCs w:val="18"/>
              </w:rPr>
            </w:pPr>
            <w:r w:rsidRPr="00BF7EFE">
              <w:rPr>
                <w:b/>
                <w:sz w:val="18"/>
                <w:szCs w:val="18"/>
              </w:rPr>
              <w:t>37.9</w:t>
            </w:r>
          </w:p>
        </w:tc>
      </w:tr>
      <w:tr w:rsidR="005D3789" w:rsidRPr="00BF7EFE" w14:paraId="756807E7" w14:textId="77777777" w:rsidTr="00A82D16">
        <w:trPr>
          <w:trHeight w:val="276"/>
        </w:trPr>
        <w:tc>
          <w:tcPr>
            <w:tcW w:w="1515" w:type="pct"/>
            <w:vMerge/>
            <w:noWrap/>
            <w:vAlign w:val="center"/>
            <w:hideMark/>
          </w:tcPr>
          <w:p w14:paraId="76821271" w14:textId="77777777" w:rsidR="005D3789" w:rsidRPr="00BF7EFE" w:rsidRDefault="005D3789" w:rsidP="005D3789">
            <w:pPr>
              <w:tabs>
                <w:tab w:val="left" w:pos="0"/>
                <w:tab w:val="left" w:pos="284"/>
              </w:tabs>
              <w:jc w:val="center"/>
              <w:rPr>
                <w:sz w:val="18"/>
                <w:szCs w:val="18"/>
              </w:rPr>
            </w:pPr>
          </w:p>
        </w:tc>
        <w:tc>
          <w:tcPr>
            <w:tcW w:w="910" w:type="pct"/>
            <w:vAlign w:val="center"/>
          </w:tcPr>
          <w:p w14:paraId="770A6039" w14:textId="77777777" w:rsidR="005D3789" w:rsidRPr="00BF7EFE" w:rsidRDefault="005D3789" w:rsidP="005D3789">
            <w:pPr>
              <w:tabs>
                <w:tab w:val="left" w:pos="0"/>
                <w:tab w:val="left" w:pos="284"/>
              </w:tabs>
              <w:jc w:val="center"/>
              <w:rPr>
                <w:sz w:val="18"/>
                <w:szCs w:val="18"/>
              </w:rPr>
            </w:pPr>
            <w:r w:rsidRPr="00BF7EFE">
              <w:rPr>
                <w:sz w:val="18"/>
                <w:szCs w:val="18"/>
              </w:rPr>
              <w:t>2</w:t>
            </w:r>
          </w:p>
        </w:tc>
        <w:tc>
          <w:tcPr>
            <w:tcW w:w="1139" w:type="pct"/>
            <w:noWrap/>
            <w:vAlign w:val="center"/>
            <w:hideMark/>
          </w:tcPr>
          <w:p w14:paraId="641A6F8E" w14:textId="77777777" w:rsidR="005D3789" w:rsidRPr="00BF7EFE" w:rsidRDefault="005D3789" w:rsidP="005D3789">
            <w:pPr>
              <w:tabs>
                <w:tab w:val="left" w:pos="0"/>
                <w:tab w:val="left" w:pos="284"/>
              </w:tabs>
              <w:jc w:val="center"/>
              <w:rPr>
                <w:sz w:val="18"/>
                <w:szCs w:val="18"/>
              </w:rPr>
            </w:pPr>
            <w:r w:rsidRPr="00BF7EFE">
              <w:rPr>
                <w:sz w:val="18"/>
                <w:szCs w:val="18"/>
              </w:rPr>
              <w:t>33.11</w:t>
            </w:r>
          </w:p>
        </w:tc>
        <w:tc>
          <w:tcPr>
            <w:tcW w:w="1436" w:type="pct"/>
            <w:vMerge/>
            <w:noWrap/>
            <w:vAlign w:val="center"/>
            <w:hideMark/>
          </w:tcPr>
          <w:p w14:paraId="6536765F" w14:textId="77777777" w:rsidR="005D3789" w:rsidRPr="00BF7EFE" w:rsidRDefault="005D3789" w:rsidP="005D3789">
            <w:pPr>
              <w:tabs>
                <w:tab w:val="left" w:pos="0"/>
                <w:tab w:val="left" w:pos="284"/>
              </w:tabs>
              <w:jc w:val="center"/>
              <w:rPr>
                <w:sz w:val="18"/>
                <w:szCs w:val="18"/>
              </w:rPr>
            </w:pPr>
          </w:p>
        </w:tc>
      </w:tr>
      <w:tr w:rsidR="005D3789" w:rsidRPr="00BF7EFE" w14:paraId="28C5CB1C" w14:textId="77777777" w:rsidTr="00A82D16">
        <w:trPr>
          <w:trHeight w:val="276"/>
        </w:trPr>
        <w:tc>
          <w:tcPr>
            <w:tcW w:w="1515" w:type="pct"/>
            <w:vMerge/>
            <w:noWrap/>
            <w:vAlign w:val="center"/>
            <w:hideMark/>
          </w:tcPr>
          <w:p w14:paraId="3304309D" w14:textId="77777777" w:rsidR="005D3789" w:rsidRPr="00BF7EFE" w:rsidRDefault="005D3789" w:rsidP="005D3789">
            <w:pPr>
              <w:tabs>
                <w:tab w:val="left" w:pos="0"/>
                <w:tab w:val="left" w:pos="284"/>
              </w:tabs>
              <w:jc w:val="center"/>
              <w:rPr>
                <w:sz w:val="18"/>
                <w:szCs w:val="18"/>
              </w:rPr>
            </w:pPr>
          </w:p>
        </w:tc>
        <w:tc>
          <w:tcPr>
            <w:tcW w:w="910" w:type="pct"/>
            <w:vAlign w:val="center"/>
          </w:tcPr>
          <w:p w14:paraId="42C9CF13" w14:textId="77777777" w:rsidR="005D3789" w:rsidRPr="00BF7EFE" w:rsidRDefault="005D3789" w:rsidP="005D3789">
            <w:pPr>
              <w:tabs>
                <w:tab w:val="left" w:pos="0"/>
                <w:tab w:val="left" w:pos="284"/>
              </w:tabs>
              <w:jc w:val="center"/>
              <w:rPr>
                <w:sz w:val="18"/>
                <w:szCs w:val="18"/>
              </w:rPr>
            </w:pPr>
            <w:r w:rsidRPr="00BF7EFE">
              <w:rPr>
                <w:sz w:val="18"/>
                <w:szCs w:val="18"/>
              </w:rPr>
              <w:t>3</w:t>
            </w:r>
          </w:p>
        </w:tc>
        <w:tc>
          <w:tcPr>
            <w:tcW w:w="1139" w:type="pct"/>
            <w:noWrap/>
            <w:vAlign w:val="center"/>
            <w:hideMark/>
          </w:tcPr>
          <w:p w14:paraId="5319F626" w14:textId="77777777" w:rsidR="005D3789" w:rsidRPr="00BF7EFE" w:rsidRDefault="005D3789" w:rsidP="005D3789">
            <w:pPr>
              <w:tabs>
                <w:tab w:val="left" w:pos="0"/>
                <w:tab w:val="left" w:pos="284"/>
              </w:tabs>
              <w:jc w:val="center"/>
              <w:rPr>
                <w:sz w:val="18"/>
                <w:szCs w:val="18"/>
              </w:rPr>
            </w:pPr>
            <w:r w:rsidRPr="00BF7EFE">
              <w:rPr>
                <w:sz w:val="18"/>
                <w:szCs w:val="18"/>
              </w:rPr>
              <w:t>34.70</w:t>
            </w:r>
          </w:p>
        </w:tc>
        <w:tc>
          <w:tcPr>
            <w:tcW w:w="1436" w:type="pct"/>
            <w:vMerge/>
            <w:noWrap/>
            <w:vAlign w:val="center"/>
            <w:hideMark/>
          </w:tcPr>
          <w:p w14:paraId="2604FF60" w14:textId="77777777" w:rsidR="005D3789" w:rsidRPr="00BF7EFE" w:rsidRDefault="005D3789" w:rsidP="005D3789">
            <w:pPr>
              <w:tabs>
                <w:tab w:val="left" w:pos="0"/>
                <w:tab w:val="left" w:pos="284"/>
              </w:tabs>
              <w:jc w:val="center"/>
              <w:rPr>
                <w:sz w:val="18"/>
                <w:szCs w:val="18"/>
              </w:rPr>
            </w:pPr>
          </w:p>
        </w:tc>
      </w:tr>
      <w:tr w:rsidR="005D3789" w:rsidRPr="00BF7EFE" w14:paraId="2C617606" w14:textId="77777777" w:rsidTr="00A82D16">
        <w:trPr>
          <w:trHeight w:val="276"/>
        </w:trPr>
        <w:tc>
          <w:tcPr>
            <w:tcW w:w="1515" w:type="pct"/>
            <w:vMerge/>
            <w:noWrap/>
            <w:vAlign w:val="center"/>
            <w:hideMark/>
          </w:tcPr>
          <w:p w14:paraId="470DC4B8" w14:textId="77777777" w:rsidR="005D3789" w:rsidRPr="00BF7EFE" w:rsidRDefault="005D3789" w:rsidP="005D3789">
            <w:pPr>
              <w:tabs>
                <w:tab w:val="left" w:pos="0"/>
                <w:tab w:val="left" w:pos="284"/>
              </w:tabs>
              <w:jc w:val="center"/>
              <w:rPr>
                <w:sz w:val="18"/>
                <w:szCs w:val="18"/>
              </w:rPr>
            </w:pPr>
          </w:p>
        </w:tc>
        <w:tc>
          <w:tcPr>
            <w:tcW w:w="910" w:type="pct"/>
            <w:vAlign w:val="center"/>
          </w:tcPr>
          <w:p w14:paraId="76408E9F" w14:textId="77777777" w:rsidR="005D3789" w:rsidRPr="00BF7EFE" w:rsidRDefault="005D3789" w:rsidP="005D3789">
            <w:pPr>
              <w:tabs>
                <w:tab w:val="left" w:pos="0"/>
                <w:tab w:val="left" w:pos="284"/>
              </w:tabs>
              <w:jc w:val="center"/>
              <w:rPr>
                <w:sz w:val="18"/>
                <w:szCs w:val="18"/>
              </w:rPr>
            </w:pPr>
            <w:r w:rsidRPr="00BF7EFE">
              <w:rPr>
                <w:sz w:val="18"/>
                <w:szCs w:val="18"/>
              </w:rPr>
              <w:t>4</w:t>
            </w:r>
          </w:p>
        </w:tc>
        <w:tc>
          <w:tcPr>
            <w:tcW w:w="1139" w:type="pct"/>
            <w:noWrap/>
            <w:vAlign w:val="center"/>
            <w:hideMark/>
          </w:tcPr>
          <w:p w14:paraId="25AC6A6A" w14:textId="77777777" w:rsidR="005D3789" w:rsidRPr="00BF7EFE" w:rsidRDefault="005D3789" w:rsidP="005D3789">
            <w:pPr>
              <w:tabs>
                <w:tab w:val="left" w:pos="0"/>
                <w:tab w:val="left" w:pos="284"/>
              </w:tabs>
              <w:jc w:val="center"/>
              <w:rPr>
                <w:sz w:val="18"/>
                <w:szCs w:val="18"/>
              </w:rPr>
            </w:pPr>
            <w:r w:rsidRPr="00BF7EFE">
              <w:rPr>
                <w:sz w:val="18"/>
                <w:szCs w:val="18"/>
              </w:rPr>
              <w:t>40.43</w:t>
            </w:r>
          </w:p>
        </w:tc>
        <w:tc>
          <w:tcPr>
            <w:tcW w:w="1436" w:type="pct"/>
            <w:vMerge/>
            <w:noWrap/>
            <w:vAlign w:val="center"/>
            <w:hideMark/>
          </w:tcPr>
          <w:p w14:paraId="627B39B3" w14:textId="77777777" w:rsidR="005D3789" w:rsidRPr="00BF7EFE" w:rsidRDefault="005D3789" w:rsidP="005D3789">
            <w:pPr>
              <w:tabs>
                <w:tab w:val="left" w:pos="0"/>
                <w:tab w:val="left" w:pos="284"/>
              </w:tabs>
              <w:jc w:val="center"/>
              <w:rPr>
                <w:sz w:val="18"/>
                <w:szCs w:val="18"/>
              </w:rPr>
            </w:pPr>
          </w:p>
        </w:tc>
      </w:tr>
      <w:tr w:rsidR="005D3789" w:rsidRPr="00BF7EFE" w14:paraId="6DBAE55C" w14:textId="77777777" w:rsidTr="00A82D16">
        <w:trPr>
          <w:trHeight w:val="276"/>
        </w:trPr>
        <w:tc>
          <w:tcPr>
            <w:tcW w:w="1515" w:type="pct"/>
            <w:vMerge/>
            <w:noWrap/>
            <w:vAlign w:val="center"/>
            <w:hideMark/>
          </w:tcPr>
          <w:p w14:paraId="31F99088" w14:textId="77777777" w:rsidR="005D3789" w:rsidRPr="00BF7EFE" w:rsidRDefault="005D3789" w:rsidP="005D3789">
            <w:pPr>
              <w:tabs>
                <w:tab w:val="left" w:pos="0"/>
                <w:tab w:val="left" w:pos="284"/>
              </w:tabs>
              <w:jc w:val="center"/>
              <w:rPr>
                <w:sz w:val="18"/>
                <w:szCs w:val="18"/>
              </w:rPr>
            </w:pPr>
          </w:p>
        </w:tc>
        <w:tc>
          <w:tcPr>
            <w:tcW w:w="910" w:type="pct"/>
            <w:vAlign w:val="center"/>
          </w:tcPr>
          <w:p w14:paraId="4E2A8EC4" w14:textId="77777777" w:rsidR="005D3789" w:rsidRPr="00BF7EFE" w:rsidRDefault="005D3789" w:rsidP="005D3789">
            <w:pPr>
              <w:tabs>
                <w:tab w:val="left" w:pos="0"/>
                <w:tab w:val="left" w:pos="284"/>
              </w:tabs>
              <w:jc w:val="center"/>
              <w:rPr>
                <w:sz w:val="18"/>
                <w:szCs w:val="18"/>
              </w:rPr>
            </w:pPr>
            <w:r w:rsidRPr="00BF7EFE">
              <w:rPr>
                <w:sz w:val="18"/>
                <w:szCs w:val="18"/>
              </w:rPr>
              <w:t>5</w:t>
            </w:r>
          </w:p>
        </w:tc>
        <w:tc>
          <w:tcPr>
            <w:tcW w:w="1139" w:type="pct"/>
            <w:noWrap/>
            <w:vAlign w:val="center"/>
            <w:hideMark/>
          </w:tcPr>
          <w:p w14:paraId="51B3DB7B" w14:textId="77777777" w:rsidR="005D3789" w:rsidRPr="00BF7EFE" w:rsidRDefault="005D3789" w:rsidP="005D3789">
            <w:pPr>
              <w:tabs>
                <w:tab w:val="left" w:pos="0"/>
                <w:tab w:val="left" w:pos="284"/>
              </w:tabs>
              <w:jc w:val="center"/>
              <w:rPr>
                <w:sz w:val="18"/>
                <w:szCs w:val="18"/>
              </w:rPr>
            </w:pPr>
            <w:r w:rsidRPr="00BF7EFE">
              <w:rPr>
                <w:sz w:val="18"/>
                <w:szCs w:val="18"/>
              </w:rPr>
              <w:t>41.97</w:t>
            </w:r>
          </w:p>
        </w:tc>
        <w:tc>
          <w:tcPr>
            <w:tcW w:w="1436" w:type="pct"/>
            <w:vMerge/>
            <w:noWrap/>
            <w:vAlign w:val="center"/>
            <w:hideMark/>
          </w:tcPr>
          <w:p w14:paraId="7BF7D532" w14:textId="77777777" w:rsidR="005D3789" w:rsidRPr="00BF7EFE" w:rsidRDefault="005D3789" w:rsidP="005D3789">
            <w:pPr>
              <w:tabs>
                <w:tab w:val="left" w:pos="0"/>
                <w:tab w:val="left" w:pos="284"/>
              </w:tabs>
              <w:jc w:val="center"/>
              <w:rPr>
                <w:sz w:val="18"/>
                <w:szCs w:val="18"/>
              </w:rPr>
            </w:pPr>
          </w:p>
        </w:tc>
      </w:tr>
    </w:tbl>
    <w:p w14:paraId="0FC3FD3B" w14:textId="77777777" w:rsidR="00C44DC5" w:rsidRPr="00BF7EFE" w:rsidRDefault="00C44DC5" w:rsidP="00C5529B">
      <w:pPr>
        <w:tabs>
          <w:tab w:val="left" w:pos="0"/>
          <w:tab w:val="left" w:pos="284"/>
        </w:tabs>
      </w:pPr>
    </w:p>
    <w:p w14:paraId="679C4AE0" w14:textId="77777777" w:rsidR="00105735" w:rsidRPr="00BF7EFE" w:rsidRDefault="00105735" w:rsidP="00105735">
      <w:pPr>
        <w:pStyle w:val="2"/>
        <w:numPr>
          <w:ilvl w:val="2"/>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统一模具</w:t>
      </w:r>
    </w:p>
    <w:p w14:paraId="71F1626A" w14:textId="35C81A63" w:rsidR="0048348E" w:rsidRPr="00BF7EFE" w:rsidRDefault="005822FB" w:rsidP="005822FB">
      <w:pPr>
        <w:spacing w:line="360" w:lineRule="auto"/>
        <w:ind w:firstLineChars="200" w:firstLine="480"/>
        <w:rPr>
          <w:sz w:val="24"/>
        </w:rPr>
      </w:pPr>
      <w:r w:rsidRPr="00BF7EFE">
        <w:rPr>
          <w:sz w:val="24"/>
        </w:rPr>
        <w:t>有</w:t>
      </w:r>
      <w:r w:rsidRPr="00BF7EFE">
        <w:rPr>
          <w:sz w:val="24"/>
        </w:rPr>
        <w:t>6</w:t>
      </w:r>
      <w:r w:rsidRPr="00BF7EFE">
        <w:rPr>
          <w:sz w:val="24"/>
        </w:rPr>
        <w:t>家单位采用了哈尔滨工业大学统一加工的狗骨试样模具（试样截面尺寸为</w:t>
      </w:r>
      <w:r w:rsidR="00D47CDE" w:rsidRPr="00BF7EFE">
        <w:rPr>
          <w:sz w:val="24"/>
        </w:rPr>
        <w:t>50×50mm</w:t>
      </w:r>
      <w:r w:rsidR="00D47CDE" w:rsidRPr="00BF7EFE">
        <w:rPr>
          <w:sz w:val="24"/>
        </w:rPr>
        <w:t>，直拉区长</w:t>
      </w:r>
      <w:proofErr w:type="gramStart"/>
      <w:r w:rsidR="00D47CDE" w:rsidRPr="00BF7EFE">
        <w:rPr>
          <w:sz w:val="24"/>
        </w:rPr>
        <w:t>度设计</w:t>
      </w:r>
      <w:proofErr w:type="gramEnd"/>
      <w:r w:rsidR="00D47CDE" w:rsidRPr="00BF7EFE">
        <w:rPr>
          <w:sz w:val="24"/>
        </w:rPr>
        <w:t>为</w:t>
      </w:r>
      <w:r w:rsidR="00D47CDE" w:rsidRPr="00BF7EFE">
        <w:rPr>
          <w:sz w:val="24"/>
        </w:rPr>
        <w:t>180mm</w:t>
      </w:r>
      <w:r w:rsidR="00323504">
        <w:rPr>
          <w:sz w:val="24"/>
        </w:rPr>
        <w:t>）</w:t>
      </w:r>
      <w:r w:rsidR="00323504">
        <w:rPr>
          <w:rFonts w:hint="eastAsia"/>
          <w:sz w:val="24"/>
        </w:rPr>
        <w:t>。</w:t>
      </w:r>
      <w:r w:rsidR="00D47CDE" w:rsidRPr="00BF7EFE">
        <w:rPr>
          <w:sz w:val="24"/>
        </w:rPr>
        <w:t>试样夹头为</w:t>
      </w:r>
      <w:r w:rsidR="00FC04FB" w:rsidRPr="00BF7EFE">
        <w:rPr>
          <w:sz w:val="24"/>
        </w:rPr>
        <w:t>试样模具的两端头部分，</w:t>
      </w:r>
      <w:r w:rsidR="00CA1953" w:rsidRPr="00BF7EFE">
        <w:rPr>
          <w:sz w:val="24"/>
        </w:rPr>
        <w:t>可</w:t>
      </w:r>
      <w:r w:rsidR="00D47CDE" w:rsidRPr="00BF7EFE">
        <w:rPr>
          <w:sz w:val="24"/>
        </w:rPr>
        <w:t>与拉力</w:t>
      </w:r>
      <w:r w:rsidR="00CA1953" w:rsidRPr="00BF7EFE">
        <w:rPr>
          <w:sz w:val="24"/>
        </w:rPr>
        <w:lastRenderedPageBreak/>
        <w:t>机</w:t>
      </w:r>
      <w:r w:rsidR="00D47CDE" w:rsidRPr="00BF7EFE">
        <w:rPr>
          <w:sz w:val="24"/>
        </w:rPr>
        <w:t>铰接</w:t>
      </w:r>
      <w:r w:rsidR="00FC04FB" w:rsidRPr="00BF7EFE">
        <w:rPr>
          <w:sz w:val="24"/>
        </w:rPr>
        <w:t>相连；</w:t>
      </w:r>
      <w:r w:rsidR="00CA1953" w:rsidRPr="00BF7EFE">
        <w:rPr>
          <w:sz w:val="24"/>
        </w:rPr>
        <w:t>尽管模具</w:t>
      </w:r>
      <w:r w:rsidR="006B33C5" w:rsidRPr="00BF7EFE">
        <w:rPr>
          <w:sz w:val="24"/>
        </w:rPr>
        <w:t>构思巧妙，但</w:t>
      </w:r>
      <w:r w:rsidR="006D78C2" w:rsidRPr="00BF7EFE">
        <w:rPr>
          <w:sz w:val="24"/>
        </w:rPr>
        <w:t>试样在</w:t>
      </w:r>
      <w:r w:rsidR="006B33C5" w:rsidRPr="00BF7EFE">
        <w:rPr>
          <w:sz w:val="24"/>
        </w:rPr>
        <w:t>拉伸过程中会产生不可避免的扭转，给拉伸曲线的重复获取带来一定</w:t>
      </w:r>
      <w:r w:rsidR="004D4037" w:rsidRPr="00BF7EFE">
        <w:rPr>
          <w:sz w:val="24"/>
        </w:rPr>
        <w:t>困难。</w:t>
      </w:r>
      <w:r w:rsidR="001A093C" w:rsidRPr="00BF7EFE">
        <w:rPr>
          <w:sz w:val="24"/>
        </w:rPr>
        <w:t>6</w:t>
      </w:r>
      <w:r w:rsidR="001A093C" w:rsidRPr="00BF7EFE">
        <w:rPr>
          <w:sz w:val="24"/>
        </w:rPr>
        <w:t>家单位都提供了</w:t>
      </w:r>
      <w:proofErr w:type="gramStart"/>
      <w:r w:rsidR="001A093C" w:rsidRPr="00BF7EFE">
        <w:rPr>
          <w:sz w:val="24"/>
        </w:rPr>
        <w:t>各材料</w:t>
      </w:r>
      <w:proofErr w:type="gramEnd"/>
      <w:r w:rsidR="001A093C" w:rsidRPr="00BF7EFE">
        <w:rPr>
          <w:sz w:val="24"/>
        </w:rPr>
        <w:t>的抗拉强度，但只有</w:t>
      </w:r>
      <w:r w:rsidR="001A093C" w:rsidRPr="00BF7EFE">
        <w:rPr>
          <w:sz w:val="24"/>
        </w:rPr>
        <w:t>4</w:t>
      </w:r>
      <w:r w:rsidR="001A093C" w:rsidRPr="00BF7EFE">
        <w:rPr>
          <w:sz w:val="24"/>
        </w:rPr>
        <w:t>家提供了</w:t>
      </w:r>
      <w:r w:rsidR="004A63E5" w:rsidRPr="00BF7EFE">
        <w:rPr>
          <w:sz w:val="24"/>
        </w:rPr>
        <w:t>弹性极限抗拉强度</w:t>
      </w:r>
      <w:r w:rsidR="002A508D" w:rsidRPr="00BF7EFE">
        <w:rPr>
          <w:sz w:val="24"/>
        </w:rPr>
        <w:t>（没有单位提供极限应变）</w:t>
      </w:r>
      <w:r w:rsidR="004A63E5" w:rsidRPr="00BF7EFE">
        <w:rPr>
          <w:sz w:val="24"/>
        </w:rPr>
        <w:t>。它们的统计结果分别见图</w:t>
      </w:r>
      <w:r w:rsidR="004A63E5" w:rsidRPr="00BF7EFE">
        <w:rPr>
          <w:sz w:val="24"/>
        </w:rPr>
        <w:t>7~8</w:t>
      </w:r>
      <w:r w:rsidR="004A63E5" w:rsidRPr="00BF7EFE">
        <w:rPr>
          <w:sz w:val="24"/>
        </w:rPr>
        <w:t>和表</w:t>
      </w:r>
      <w:r w:rsidR="004A63E5" w:rsidRPr="00BF7EFE">
        <w:rPr>
          <w:sz w:val="24"/>
        </w:rPr>
        <w:t>28</w:t>
      </w:r>
      <w:r w:rsidR="004A63E5" w:rsidRPr="00BF7EFE">
        <w:rPr>
          <w:sz w:val="24"/>
        </w:rPr>
        <w:t>。</w:t>
      </w:r>
      <w:r w:rsidR="00EC102C" w:rsidRPr="00BF7EFE">
        <w:rPr>
          <w:sz w:val="24"/>
        </w:rPr>
        <w:t>由图</w:t>
      </w:r>
      <w:r w:rsidR="00EC102C" w:rsidRPr="00BF7EFE">
        <w:rPr>
          <w:sz w:val="24"/>
        </w:rPr>
        <w:t>7</w:t>
      </w:r>
      <w:r w:rsidR="00EC102C" w:rsidRPr="00BF7EFE">
        <w:rPr>
          <w:sz w:val="24"/>
        </w:rPr>
        <w:t>、图</w:t>
      </w:r>
      <w:r w:rsidR="00EC102C" w:rsidRPr="00BF7EFE">
        <w:rPr>
          <w:sz w:val="24"/>
        </w:rPr>
        <w:t>8</w:t>
      </w:r>
      <w:r w:rsidR="000C713B" w:rsidRPr="00BF7EFE">
        <w:rPr>
          <w:sz w:val="24"/>
        </w:rPr>
        <w:t>可以看出，测量值</w:t>
      </w:r>
      <w:r w:rsidR="00EC102C" w:rsidRPr="00BF7EFE">
        <w:rPr>
          <w:sz w:val="24"/>
        </w:rPr>
        <w:t>不服从正态分布，离散性较大。</w:t>
      </w:r>
      <w:r w:rsidR="00E70C74" w:rsidRPr="00BF7EFE">
        <w:rPr>
          <w:sz w:val="24"/>
        </w:rPr>
        <w:t>由表</w:t>
      </w:r>
      <w:r w:rsidR="00E70C74" w:rsidRPr="00BF7EFE">
        <w:rPr>
          <w:sz w:val="24"/>
        </w:rPr>
        <w:t>28</w:t>
      </w:r>
      <w:r w:rsidR="00E70C74" w:rsidRPr="00BF7EFE">
        <w:rPr>
          <w:sz w:val="24"/>
        </w:rPr>
        <w:t>可知，只有</w:t>
      </w:r>
      <w:r w:rsidR="00E70C74" w:rsidRPr="00BF7EFE">
        <w:rPr>
          <w:sz w:val="24"/>
        </w:rPr>
        <w:t>A</w:t>
      </w:r>
      <w:r w:rsidR="00E70C74" w:rsidRPr="00BF7EFE">
        <w:rPr>
          <w:sz w:val="24"/>
        </w:rPr>
        <w:t>、</w:t>
      </w:r>
      <w:r w:rsidR="00E70C74" w:rsidRPr="00BF7EFE">
        <w:rPr>
          <w:sz w:val="24"/>
        </w:rPr>
        <w:t>C-UHPC</w:t>
      </w:r>
      <w:r w:rsidR="00E70C74" w:rsidRPr="00BF7EFE">
        <w:rPr>
          <w:sz w:val="24"/>
        </w:rPr>
        <w:t>的弹性极限抗拉强度大于</w:t>
      </w:r>
      <w:r w:rsidR="00E70C74" w:rsidRPr="00BF7EFE">
        <w:rPr>
          <w:sz w:val="24"/>
        </w:rPr>
        <w:t>7.0MPa</w:t>
      </w:r>
      <w:r w:rsidR="00E70C74" w:rsidRPr="00BF7EFE">
        <w:rPr>
          <w:sz w:val="24"/>
        </w:rPr>
        <w:t>，</w:t>
      </w:r>
      <w:r w:rsidR="00E70C74" w:rsidRPr="00BF7EFE">
        <w:rPr>
          <w:sz w:val="24"/>
        </w:rPr>
        <w:t>B</w:t>
      </w:r>
      <w:r w:rsidR="00E70C74" w:rsidRPr="00BF7EFE">
        <w:rPr>
          <w:sz w:val="24"/>
        </w:rPr>
        <w:t>和</w:t>
      </w:r>
      <w:r w:rsidR="00E70C74" w:rsidRPr="00BF7EFE">
        <w:rPr>
          <w:sz w:val="24"/>
        </w:rPr>
        <w:t>D</w:t>
      </w:r>
      <w:r w:rsidR="00E70C74" w:rsidRPr="00BF7EFE">
        <w:rPr>
          <w:sz w:val="24"/>
        </w:rPr>
        <w:t>料的</w:t>
      </w:r>
      <w:r w:rsidR="00BB18D8" w:rsidRPr="00BF7EFE">
        <w:rPr>
          <w:sz w:val="24"/>
        </w:rPr>
        <w:t>则</w:t>
      </w:r>
      <w:r w:rsidR="00E70C74" w:rsidRPr="00BF7EFE">
        <w:rPr>
          <w:sz w:val="24"/>
        </w:rPr>
        <w:t>大于</w:t>
      </w:r>
      <w:r w:rsidR="00E70C74" w:rsidRPr="00BF7EFE">
        <w:rPr>
          <w:sz w:val="24"/>
        </w:rPr>
        <w:t>5.0MPa</w:t>
      </w:r>
      <w:r w:rsidR="00E70C74" w:rsidRPr="00BF7EFE">
        <w:rPr>
          <w:sz w:val="24"/>
        </w:rPr>
        <w:t>，</w:t>
      </w:r>
      <w:r w:rsidR="00170E92" w:rsidRPr="00BF7EFE">
        <w:rPr>
          <w:sz w:val="24"/>
        </w:rPr>
        <w:t>小于</w:t>
      </w:r>
      <w:r w:rsidR="00170E92" w:rsidRPr="00BF7EFE">
        <w:rPr>
          <w:sz w:val="24"/>
        </w:rPr>
        <w:t>7.0MPa</w:t>
      </w:r>
      <w:r w:rsidR="00170E92" w:rsidRPr="00BF7EFE">
        <w:rPr>
          <w:sz w:val="24"/>
        </w:rPr>
        <w:t>。</w:t>
      </w:r>
      <w:r w:rsidR="00C133A6" w:rsidRPr="00BF7EFE">
        <w:rPr>
          <w:sz w:val="24"/>
        </w:rPr>
        <w:t>除</w:t>
      </w:r>
      <w:r w:rsidR="00C133A6" w:rsidRPr="00BF7EFE">
        <w:rPr>
          <w:sz w:val="24"/>
        </w:rPr>
        <w:t>D</w:t>
      </w:r>
      <w:r w:rsidR="00C133A6" w:rsidRPr="00BF7EFE">
        <w:rPr>
          <w:sz w:val="24"/>
        </w:rPr>
        <w:t>外，其余材料的</w:t>
      </w:r>
      <w:r w:rsidR="00ED283A" w:rsidRPr="00BF7EFE">
        <w:rPr>
          <w:i/>
          <w:sz w:val="24"/>
        </w:rPr>
        <w:t>f</w:t>
      </w:r>
      <w:r w:rsidR="00ED283A" w:rsidRPr="00BF7EFE">
        <w:rPr>
          <w:i/>
          <w:sz w:val="24"/>
          <w:vertAlign w:val="subscript"/>
        </w:rPr>
        <w:t>tu</w:t>
      </w:r>
      <w:r w:rsidR="00ED283A" w:rsidRPr="00BF7EFE">
        <w:rPr>
          <w:sz w:val="24"/>
        </w:rPr>
        <w:t>/</w:t>
      </w:r>
      <w:r w:rsidR="00ED283A" w:rsidRPr="00BF7EFE">
        <w:rPr>
          <w:i/>
          <w:sz w:val="24"/>
        </w:rPr>
        <w:t>f</w:t>
      </w:r>
      <w:r w:rsidR="00ED283A" w:rsidRPr="00BF7EFE">
        <w:rPr>
          <w:i/>
          <w:sz w:val="24"/>
          <w:vertAlign w:val="subscript"/>
        </w:rPr>
        <w:t>te</w:t>
      </w:r>
      <w:r w:rsidR="00ED283A" w:rsidRPr="00BF7EFE">
        <w:rPr>
          <w:sz w:val="24"/>
        </w:rPr>
        <w:t>之比均大于</w:t>
      </w:r>
      <w:r w:rsidR="00ED283A" w:rsidRPr="00BF7EFE">
        <w:rPr>
          <w:sz w:val="24"/>
        </w:rPr>
        <w:t>1.1</w:t>
      </w:r>
      <w:r w:rsidR="00ED283A" w:rsidRPr="00BF7EFE">
        <w:rPr>
          <w:sz w:val="24"/>
        </w:rPr>
        <w:t>。</w:t>
      </w:r>
    </w:p>
    <w:p w14:paraId="5459840D" w14:textId="77777777" w:rsidR="004D4037" w:rsidRPr="00BF7EFE" w:rsidRDefault="004D4037" w:rsidP="00EC102C">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0A5DDC" w:rsidRPr="00BF7EFE" w14:paraId="68D9F8EA" w14:textId="77777777" w:rsidTr="00E63736">
        <w:trPr>
          <w:jc w:val="center"/>
        </w:trPr>
        <w:tc>
          <w:tcPr>
            <w:tcW w:w="4148" w:type="dxa"/>
            <w:tcBorders>
              <w:top w:val="nil"/>
              <w:left w:val="nil"/>
              <w:bottom w:val="nil"/>
              <w:right w:val="nil"/>
            </w:tcBorders>
          </w:tcPr>
          <w:p w14:paraId="092BD732" w14:textId="77777777" w:rsidR="000A5DDC" w:rsidRPr="00BF7EFE" w:rsidRDefault="00884884" w:rsidP="00E63736">
            <w:pPr>
              <w:spacing w:line="360" w:lineRule="auto"/>
              <w:rPr>
                <w:sz w:val="24"/>
              </w:rPr>
            </w:pPr>
            <w:r w:rsidRPr="00BF7EFE">
              <w:rPr>
                <w:noProof/>
                <w:sz w:val="24"/>
              </w:rPr>
              <w:drawing>
                <wp:inline distT="0" distB="0" distL="0" distR="0" wp14:anchorId="36A400B5" wp14:editId="4CBBE849">
                  <wp:extent cx="2404800" cy="20772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71EB3EED" w14:textId="77777777" w:rsidR="000A5DDC" w:rsidRPr="00BF7EFE" w:rsidRDefault="005D782A" w:rsidP="00E63736">
            <w:pPr>
              <w:spacing w:line="360" w:lineRule="auto"/>
              <w:rPr>
                <w:sz w:val="24"/>
              </w:rPr>
            </w:pPr>
            <w:r w:rsidRPr="00BF7EFE">
              <w:rPr>
                <w:noProof/>
                <w:sz w:val="24"/>
              </w:rPr>
              <w:drawing>
                <wp:inline distT="0" distB="0" distL="0" distR="0" wp14:anchorId="5FCB0BC3" wp14:editId="0B8F307A">
                  <wp:extent cx="2404800" cy="20772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r>
      <w:tr w:rsidR="000A5DDC" w:rsidRPr="00BF7EFE" w14:paraId="451051F4" w14:textId="77777777" w:rsidTr="00E63736">
        <w:trPr>
          <w:jc w:val="center"/>
        </w:trPr>
        <w:tc>
          <w:tcPr>
            <w:tcW w:w="4148" w:type="dxa"/>
            <w:tcBorders>
              <w:top w:val="nil"/>
              <w:left w:val="nil"/>
              <w:bottom w:val="nil"/>
              <w:right w:val="nil"/>
            </w:tcBorders>
          </w:tcPr>
          <w:p w14:paraId="0D2F1BBA" w14:textId="77777777" w:rsidR="000A5DDC" w:rsidRPr="00BF7EFE" w:rsidRDefault="000D3F04" w:rsidP="00E63736">
            <w:pPr>
              <w:spacing w:line="360" w:lineRule="auto"/>
              <w:rPr>
                <w:sz w:val="24"/>
              </w:rPr>
            </w:pPr>
            <w:r w:rsidRPr="00BF7EFE">
              <w:rPr>
                <w:noProof/>
                <w:sz w:val="24"/>
              </w:rPr>
              <w:drawing>
                <wp:inline distT="0" distB="0" distL="0" distR="0" wp14:anchorId="0F437CBC" wp14:editId="2B14E58E">
                  <wp:extent cx="2419200" cy="2091600"/>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brightnessContrast contrast="20000"/>
                                    </a14:imgEffect>
                                  </a14:imgLayer>
                                </a14:imgProps>
                              </a:ext>
                            </a:extLst>
                          </a:blip>
                          <a:stretch>
                            <a:fillRect/>
                          </a:stretch>
                        </pic:blipFill>
                        <pic:spPr>
                          <a:xfrm>
                            <a:off x="0" y="0"/>
                            <a:ext cx="2419200" cy="2091600"/>
                          </a:xfrm>
                          <a:prstGeom prst="rect">
                            <a:avLst/>
                          </a:prstGeom>
                        </pic:spPr>
                      </pic:pic>
                    </a:graphicData>
                  </a:graphic>
                </wp:inline>
              </w:drawing>
            </w:r>
          </w:p>
        </w:tc>
        <w:tc>
          <w:tcPr>
            <w:tcW w:w="4148" w:type="dxa"/>
            <w:tcBorders>
              <w:top w:val="nil"/>
              <w:left w:val="nil"/>
              <w:bottom w:val="nil"/>
              <w:right w:val="nil"/>
            </w:tcBorders>
          </w:tcPr>
          <w:p w14:paraId="63476591" w14:textId="77777777" w:rsidR="000A5DDC" w:rsidRPr="00BF7EFE" w:rsidRDefault="00421111" w:rsidP="00E63736">
            <w:pPr>
              <w:spacing w:line="360" w:lineRule="auto"/>
              <w:rPr>
                <w:sz w:val="24"/>
              </w:rPr>
            </w:pPr>
            <w:r w:rsidRPr="00BF7EFE">
              <w:rPr>
                <w:noProof/>
                <w:sz w:val="24"/>
              </w:rPr>
              <w:drawing>
                <wp:inline distT="0" distB="0" distL="0" distR="0" wp14:anchorId="5BB74756" wp14:editId="21388469">
                  <wp:extent cx="2433600" cy="2077200"/>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r>
      <w:tr w:rsidR="000A5DDC" w:rsidRPr="00BF7EFE" w14:paraId="06123F5E" w14:textId="77777777" w:rsidTr="00E63736">
        <w:trPr>
          <w:jc w:val="center"/>
        </w:trPr>
        <w:tc>
          <w:tcPr>
            <w:tcW w:w="8296" w:type="dxa"/>
            <w:gridSpan w:val="2"/>
            <w:tcBorders>
              <w:top w:val="nil"/>
              <w:left w:val="nil"/>
              <w:bottom w:val="nil"/>
              <w:right w:val="nil"/>
            </w:tcBorders>
          </w:tcPr>
          <w:p w14:paraId="1E24D529" w14:textId="373A6D00" w:rsidR="000A5DDC" w:rsidRPr="00BF7EFE" w:rsidRDefault="000A5DDC" w:rsidP="00E63736">
            <w:pPr>
              <w:spacing w:line="360" w:lineRule="auto"/>
              <w:jc w:val="center"/>
              <w:rPr>
                <w:sz w:val="24"/>
              </w:rPr>
            </w:pPr>
            <w:r w:rsidRPr="00BF7EFE">
              <w:rPr>
                <w:rFonts w:eastAsia="等线"/>
                <w:b/>
                <w:szCs w:val="21"/>
              </w:rPr>
              <w:t>图</w:t>
            </w:r>
            <w:r w:rsidR="004D4037" w:rsidRPr="00BF7EFE">
              <w:rPr>
                <w:rFonts w:eastAsia="等线"/>
                <w:b/>
                <w:szCs w:val="21"/>
              </w:rPr>
              <w:t>7</w:t>
            </w:r>
            <w:r w:rsidR="009370E8">
              <w:rPr>
                <w:rFonts w:eastAsia="等线"/>
                <w:b/>
                <w:szCs w:val="21"/>
              </w:rPr>
              <w:t>:</w:t>
            </w:r>
            <w:r w:rsidR="007C4E4F" w:rsidRPr="00BF7EFE">
              <w:rPr>
                <w:rFonts w:eastAsia="等线"/>
                <w:b/>
                <w:szCs w:val="21"/>
              </w:rPr>
              <w:t xml:space="preserve"> </w:t>
            </w:r>
            <w:r w:rsidRPr="00BF7EFE">
              <w:rPr>
                <w:rFonts w:eastAsia="等线"/>
                <w:b/>
                <w:szCs w:val="21"/>
              </w:rPr>
              <w:t>抗拉强度统计分布</w:t>
            </w:r>
            <w:r w:rsidR="007C4E4F" w:rsidRPr="00BF7EFE">
              <w:rPr>
                <w:rFonts w:eastAsia="等线"/>
                <w:b/>
                <w:szCs w:val="21"/>
              </w:rPr>
              <w:t>（</w:t>
            </w:r>
            <w:r w:rsidR="007C4E4F" w:rsidRPr="00BF7EFE">
              <w:rPr>
                <w:rFonts w:eastAsia="等线"/>
                <w:b/>
                <w:szCs w:val="21"/>
              </w:rPr>
              <w:t>HRB</w:t>
            </w:r>
            <w:r w:rsidR="00ED283A" w:rsidRPr="00BF7EFE">
              <w:rPr>
                <w:rFonts w:eastAsia="等线"/>
                <w:b/>
                <w:szCs w:val="21"/>
              </w:rPr>
              <w:t>模具</w:t>
            </w:r>
            <w:r w:rsidR="007C4E4F" w:rsidRPr="00BF7EFE">
              <w:rPr>
                <w:rFonts w:eastAsia="等线"/>
                <w:b/>
                <w:szCs w:val="21"/>
              </w:rPr>
              <w:t>）</w:t>
            </w:r>
          </w:p>
        </w:tc>
      </w:tr>
    </w:tbl>
    <w:p w14:paraId="0515B8D7" w14:textId="77777777" w:rsidR="00ED34E2" w:rsidRPr="00BF7EFE" w:rsidRDefault="00ED34E2" w:rsidP="00C5529B">
      <w:pPr>
        <w:tabs>
          <w:tab w:val="left" w:pos="0"/>
          <w:tab w:val="left" w:pos="284"/>
        </w:tabs>
      </w:pPr>
    </w:p>
    <w:tbl>
      <w:tblPr>
        <w:tblStyle w:val="ab"/>
        <w:tblW w:w="0" w:type="auto"/>
        <w:jc w:val="center"/>
        <w:tblLook w:val="04A0" w:firstRow="1" w:lastRow="0" w:firstColumn="1" w:lastColumn="0" w:noHBand="0" w:noVBand="1"/>
      </w:tblPr>
      <w:tblGrid>
        <w:gridCol w:w="4148"/>
        <w:gridCol w:w="4148"/>
      </w:tblGrid>
      <w:tr w:rsidR="00ED34E2" w:rsidRPr="00BF7EFE" w14:paraId="3FEDABC7" w14:textId="77777777" w:rsidTr="00E63736">
        <w:trPr>
          <w:jc w:val="center"/>
        </w:trPr>
        <w:tc>
          <w:tcPr>
            <w:tcW w:w="4148" w:type="dxa"/>
            <w:tcBorders>
              <w:top w:val="nil"/>
              <w:left w:val="nil"/>
              <w:bottom w:val="nil"/>
              <w:right w:val="nil"/>
            </w:tcBorders>
          </w:tcPr>
          <w:p w14:paraId="2D60D2B8" w14:textId="77777777" w:rsidR="00ED34E2" w:rsidRPr="00BF7EFE" w:rsidRDefault="00B300F5" w:rsidP="00E63736">
            <w:pPr>
              <w:spacing w:line="360" w:lineRule="auto"/>
              <w:rPr>
                <w:sz w:val="24"/>
              </w:rPr>
            </w:pPr>
            <w:r w:rsidRPr="00BF7EFE">
              <w:rPr>
                <w:noProof/>
                <w:sz w:val="24"/>
              </w:rPr>
              <w:lastRenderedPageBreak/>
              <w:drawing>
                <wp:inline distT="0" distB="0" distL="0" distR="0" wp14:anchorId="103C85A4" wp14:editId="7CDFA1B7">
                  <wp:extent cx="2404800" cy="20772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7680A2AD" w14:textId="77777777" w:rsidR="00ED34E2" w:rsidRPr="00BF7EFE" w:rsidRDefault="00436A6E" w:rsidP="00E63736">
            <w:pPr>
              <w:spacing w:line="360" w:lineRule="auto"/>
              <w:rPr>
                <w:sz w:val="24"/>
              </w:rPr>
            </w:pPr>
            <w:r w:rsidRPr="00BF7EFE">
              <w:rPr>
                <w:noProof/>
                <w:sz w:val="24"/>
              </w:rPr>
              <w:drawing>
                <wp:inline distT="0" distB="0" distL="0" distR="0" wp14:anchorId="2A4BF214" wp14:editId="3E92A1D6">
                  <wp:extent cx="2404800" cy="20772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r>
      <w:tr w:rsidR="00ED34E2" w:rsidRPr="00BF7EFE" w14:paraId="42CFA6F0" w14:textId="77777777" w:rsidTr="00E63736">
        <w:trPr>
          <w:jc w:val="center"/>
        </w:trPr>
        <w:tc>
          <w:tcPr>
            <w:tcW w:w="4148" w:type="dxa"/>
            <w:tcBorders>
              <w:top w:val="nil"/>
              <w:left w:val="nil"/>
              <w:bottom w:val="nil"/>
              <w:right w:val="nil"/>
            </w:tcBorders>
          </w:tcPr>
          <w:p w14:paraId="1BE3BE8C" w14:textId="77777777" w:rsidR="00ED34E2" w:rsidRPr="00BF7EFE" w:rsidRDefault="00436A6E" w:rsidP="00E63736">
            <w:pPr>
              <w:spacing w:line="360" w:lineRule="auto"/>
              <w:rPr>
                <w:sz w:val="24"/>
              </w:rPr>
            </w:pPr>
            <w:r w:rsidRPr="00BF7EFE">
              <w:rPr>
                <w:noProof/>
                <w:sz w:val="24"/>
              </w:rPr>
              <w:drawing>
                <wp:inline distT="0" distB="0" distL="0" distR="0" wp14:anchorId="1A576DE7" wp14:editId="2720049F">
                  <wp:extent cx="2404800" cy="2077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0B11BEC1" w14:textId="77777777" w:rsidR="00ED34E2" w:rsidRPr="00BF7EFE" w:rsidRDefault="00044D62" w:rsidP="00E63736">
            <w:pPr>
              <w:spacing w:line="360" w:lineRule="auto"/>
              <w:rPr>
                <w:sz w:val="24"/>
              </w:rPr>
            </w:pPr>
            <w:r w:rsidRPr="00BF7EFE">
              <w:rPr>
                <w:noProof/>
                <w:sz w:val="24"/>
              </w:rPr>
              <w:drawing>
                <wp:inline distT="0" distB="0" distL="0" distR="0" wp14:anchorId="125E091A" wp14:editId="3C8FECE8">
                  <wp:extent cx="2404800" cy="2077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r>
      <w:tr w:rsidR="00ED34E2" w:rsidRPr="00BF7EFE" w14:paraId="57BA7D77" w14:textId="77777777" w:rsidTr="00E63736">
        <w:trPr>
          <w:jc w:val="center"/>
        </w:trPr>
        <w:tc>
          <w:tcPr>
            <w:tcW w:w="8296" w:type="dxa"/>
            <w:gridSpan w:val="2"/>
            <w:tcBorders>
              <w:top w:val="nil"/>
              <w:left w:val="nil"/>
              <w:bottom w:val="nil"/>
              <w:right w:val="nil"/>
            </w:tcBorders>
          </w:tcPr>
          <w:p w14:paraId="33442133" w14:textId="78E8CF4B" w:rsidR="00ED34E2" w:rsidRPr="00BF7EFE" w:rsidRDefault="00ED34E2" w:rsidP="00E63736">
            <w:pPr>
              <w:spacing w:line="360" w:lineRule="auto"/>
              <w:jc w:val="center"/>
              <w:rPr>
                <w:sz w:val="24"/>
              </w:rPr>
            </w:pPr>
            <w:r w:rsidRPr="00BF7EFE">
              <w:rPr>
                <w:rFonts w:eastAsia="等线"/>
                <w:b/>
                <w:szCs w:val="21"/>
              </w:rPr>
              <w:t>图</w:t>
            </w:r>
            <w:r w:rsidR="004D4037" w:rsidRPr="00BF7EFE">
              <w:rPr>
                <w:rFonts w:eastAsia="等线"/>
                <w:b/>
                <w:szCs w:val="21"/>
              </w:rPr>
              <w:t>8</w:t>
            </w:r>
            <w:r w:rsidR="009370E8">
              <w:rPr>
                <w:rFonts w:eastAsia="等线"/>
                <w:b/>
                <w:szCs w:val="21"/>
              </w:rPr>
              <w:t>:</w:t>
            </w:r>
            <w:r w:rsidRPr="00BF7EFE">
              <w:rPr>
                <w:rFonts w:eastAsia="等线"/>
                <w:b/>
                <w:szCs w:val="21"/>
              </w:rPr>
              <w:t xml:space="preserve"> </w:t>
            </w:r>
            <w:r w:rsidRPr="00BF7EFE">
              <w:rPr>
                <w:rFonts w:eastAsia="等线"/>
                <w:b/>
                <w:szCs w:val="21"/>
              </w:rPr>
              <w:t>弹性极限抗拉强度统计分布</w:t>
            </w:r>
            <w:r w:rsidR="00B300F5" w:rsidRPr="00BF7EFE">
              <w:rPr>
                <w:rFonts w:eastAsia="等线"/>
                <w:b/>
                <w:szCs w:val="21"/>
              </w:rPr>
              <w:t>（</w:t>
            </w:r>
            <w:r w:rsidR="00B300F5" w:rsidRPr="00BF7EFE">
              <w:rPr>
                <w:rFonts w:eastAsia="等线"/>
                <w:b/>
                <w:szCs w:val="21"/>
              </w:rPr>
              <w:t>HRB</w:t>
            </w:r>
            <w:r w:rsidR="00ED283A" w:rsidRPr="00BF7EFE">
              <w:rPr>
                <w:rFonts w:eastAsia="等线"/>
                <w:b/>
                <w:szCs w:val="21"/>
              </w:rPr>
              <w:t>模具</w:t>
            </w:r>
            <w:r w:rsidR="00B300F5" w:rsidRPr="00BF7EFE">
              <w:rPr>
                <w:rFonts w:eastAsia="等线"/>
                <w:b/>
                <w:szCs w:val="21"/>
              </w:rPr>
              <w:t>）</w:t>
            </w:r>
          </w:p>
        </w:tc>
      </w:tr>
    </w:tbl>
    <w:p w14:paraId="286C1333" w14:textId="77777777" w:rsidR="00871732" w:rsidRPr="00BF7EFE" w:rsidRDefault="00871732" w:rsidP="00C5529B">
      <w:pPr>
        <w:tabs>
          <w:tab w:val="left" w:pos="0"/>
          <w:tab w:val="left" w:pos="284"/>
        </w:tabs>
      </w:pPr>
    </w:p>
    <w:p w14:paraId="5529649E" w14:textId="16830071" w:rsidR="00871732" w:rsidRPr="00BF7EFE" w:rsidRDefault="0074011F" w:rsidP="0074011F">
      <w:pPr>
        <w:spacing w:line="360" w:lineRule="auto"/>
        <w:jc w:val="center"/>
        <w:rPr>
          <w:sz w:val="24"/>
        </w:rPr>
      </w:pPr>
      <w:r w:rsidRPr="00BF7EFE">
        <w:rPr>
          <w:rFonts w:eastAsia="等线"/>
          <w:b/>
          <w:szCs w:val="21"/>
        </w:rPr>
        <w:t>表</w:t>
      </w:r>
      <w:r w:rsidR="008648EA" w:rsidRPr="00BF7EFE">
        <w:rPr>
          <w:rFonts w:eastAsia="等线"/>
          <w:b/>
          <w:szCs w:val="21"/>
        </w:rPr>
        <w:t>28</w:t>
      </w:r>
      <w:r w:rsidR="009370E8">
        <w:rPr>
          <w:rFonts w:eastAsia="等线"/>
          <w:b/>
          <w:szCs w:val="21"/>
        </w:rPr>
        <w:t xml:space="preserve">: </w:t>
      </w:r>
      <w:proofErr w:type="gramStart"/>
      <w:r w:rsidRPr="00BF7EFE">
        <w:rPr>
          <w:rFonts w:eastAsia="等线"/>
          <w:b/>
          <w:szCs w:val="21"/>
        </w:rPr>
        <w:t>轴拉强度</w:t>
      </w:r>
      <w:proofErr w:type="gramEnd"/>
      <w:r w:rsidRPr="00BF7EFE">
        <w:rPr>
          <w:rFonts w:eastAsia="等线"/>
          <w:b/>
          <w:szCs w:val="21"/>
        </w:rPr>
        <w:t>统计分析（</w:t>
      </w:r>
      <w:r w:rsidR="008648EA" w:rsidRPr="00BF7EFE">
        <w:rPr>
          <w:rFonts w:eastAsia="等线"/>
          <w:b/>
          <w:szCs w:val="21"/>
        </w:rPr>
        <w:t>HRB</w:t>
      </w:r>
      <w:r w:rsidR="008648EA" w:rsidRPr="00BF7EFE">
        <w:rPr>
          <w:rFonts w:eastAsia="等线"/>
          <w:b/>
          <w:szCs w:val="21"/>
        </w:rPr>
        <w:t>模具，</w:t>
      </w:r>
      <w:r w:rsidRPr="00BF7EFE">
        <w:rPr>
          <w:rFonts w:eastAsia="等线"/>
          <w:b/>
          <w:szCs w:val="21"/>
        </w:rPr>
        <w:t>强度单位</w:t>
      </w:r>
      <w:r w:rsidRPr="00BF7EFE">
        <w:rPr>
          <w:rFonts w:eastAsia="等线"/>
          <w:b/>
          <w:szCs w:val="21"/>
        </w:rPr>
        <w:t>: MPa</w:t>
      </w:r>
      <w:r w:rsidRPr="00BF7EFE">
        <w:rPr>
          <w:rFonts w:eastAsia="等线"/>
          <w:b/>
          <w:szCs w:val="21"/>
        </w:rPr>
        <w:t>）</w:t>
      </w:r>
    </w:p>
    <w:tbl>
      <w:tblPr>
        <w:tblStyle w:val="ab"/>
        <w:tblW w:w="5000" w:type="pct"/>
        <w:jc w:val="center"/>
        <w:tblLook w:val="04A0" w:firstRow="1" w:lastRow="0" w:firstColumn="1" w:lastColumn="0" w:noHBand="0" w:noVBand="1"/>
      </w:tblPr>
      <w:tblGrid>
        <w:gridCol w:w="1464"/>
        <w:gridCol w:w="902"/>
        <w:gridCol w:w="830"/>
        <w:gridCol w:w="1060"/>
        <w:gridCol w:w="1060"/>
        <w:gridCol w:w="830"/>
        <w:gridCol w:w="1060"/>
        <w:gridCol w:w="1060"/>
        <w:gridCol w:w="1020"/>
      </w:tblGrid>
      <w:tr w:rsidR="00047A43" w:rsidRPr="00BF7EFE" w14:paraId="23E9894E" w14:textId="77777777" w:rsidTr="00047A43">
        <w:trPr>
          <w:trHeight w:val="240"/>
          <w:jc w:val="center"/>
        </w:trPr>
        <w:tc>
          <w:tcPr>
            <w:tcW w:w="788" w:type="pct"/>
            <w:vMerge w:val="restart"/>
            <w:noWrap/>
            <w:vAlign w:val="center"/>
            <w:hideMark/>
          </w:tcPr>
          <w:p w14:paraId="3005DA1D" w14:textId="77777777" w:rsidR="00047A43" w:rsidRPr="00BF7EFE" w:rsidRDefault="00047A43" w:rsidP="00871732">
            <w:pPr>
              <w:tabs>
                <w:tab w:val="left" w:pos="0"/>
                <w:tab w:val="left" w:pos="284"/>
              </w:tabs>
              <w:jc w:val="center"/>
              <w:rPr>
                <w:sz w:val="18"/>
                <w:szCs w:val="18"/>
              </w:rPr>
            </w:pPr>
            <w:r w:rsidRPr="00BF7EFE">
              <w:rPr>
                <w:sz w:val="18"/>
                <w:szCs w:val="18"/>
              </w:rPr>
              <w:t>统计指标</w:t>
            </w:r>
          </w:p>
        </w:tc>
        <w:tc>
          <w:tcPr>
            <w:tcW w:w="485" w:type="pct"/>
            <w:vMerge w:val="restart"/>
            <w:vAlign w:val="center"/>
          </w:tcPr>
          <w:p w14:paraId="6B8D66C5" w14:textId="77777777" w:rsidR="00047A43" w:rsidRPr="00BF7EFE" w:rsidRDefault="00047A43" w:rsidP="00871732">
            <w:pPr>
              <w:tabs>
                <w:tab w:val="left" w:pos="0"/>
                <w:tab w:val="left" w:pos="284"/>
              </w:tabs>
              <w:jc w:val="center"/>
              <w:rPr>
                <w:sz w:val="18"/>
                <w:szCs w:val="18"/>
              </w:rPr>
            </w:pPr>
            <w:r w:rsidRPr="00BF7EFE">
              <w:rPr>
                <w:sz w:val="18"/>
                <w:szCs w:val="18"/>
              </w:rPr>
              <w:t>材料</w:t>
            </w:r>
          </w:p>
        </w:tc>
        <w:tc>
          <w:tcPr>
            <w:tcW w:w="447" w:type="pct"/>
            <w:vMerge w:val="restart"/>
            <w:noWrap/>
            <w:vAlign w:val="center"/>
            <w:hideMark/>
          </w:tcPr>
          <w:p w14:paraId="2AAC8469" w14:textId="77777777" w:rsidR="00047A43" w:rsidRPr="00BF7EFE" w:rsidRDefault="00047A43" w:rsidP="00871732">
            <w:pPr>
              <w:tabs>
                <w:tab w:val="left" w:pos="0"/>
                <w:tab w:val="left" w:pos="284"/>
              </w:tabs>
              <w:jc w:val="center"/>
              <w:rPr>
                <w:i/>
                <w:sz w:val="18"/>
                <w:szCs w:val="18"/>
              </w:rPr>
            </w:pPr>
            <w:r w:rsidRPr="00BF7EFE">
              <w:rPr>
                <w:i/>
                <w:sz w:val="18"/>
                <w:szCs w:val="18"/>
              </w:rPr>
              <w:t>f</w:t>
            </w:r>
            <w:r w:rsidRPr="00BF7EFE">
              <w:rPr>
                <w:i/>
                <w:sz w:val="18"/>
                <w:szCs w:val="18"/>
                <w:vertAlign w:val="subscript"/>
              </w:rPr>
              <w:t>tu</w:t>
            </w:r>
          </w:p>
        </w:tc>
        <w:tc>
          <w:tcPr>
            <w:tcW w:w="1142" w:type="pct"/>
            <w:gridSpan w:val="2"/>
            <w:vAlign w:val="center"/>
            <w:hideMark/>
          </w:tcPr>
          <w:p w14:paraId="376078E7" w14:textId="77777777" w:rsidR="00047A43" w:rsidRPr="00BF7EFE" w:rsidRDefault="00047A43" w:rsidP="00871732">
            <w:pPr>
              <w:tabs>
                <w:tab w:val="left" w:pos="0"/>
                <w:tab w:val="left" w:pos="284"/>
              </w:tabs>
              <w:jc w:val="center"/>
              <w:rPr>
                <w:sz w:val="18"/>
                <w:szCs w:val="18"/>
              </w:rPr>
            </w:pPr>
            <w:r w:rsidRPr="00BF7EFE">
              <w:rPr>
                <w:sz w:val="18"/>
                <w:szCs w:val="18"/>
              </w:rPr>
              <w:t xml:space="preserve">95% </w:t>
            </w:r>
            <w:r w:rsidRPr="00BF7EFE">
              <w:rPr>
                <w:sz w:val="18"/>
                <w:szCs w:val="18"/>
              </w:rPr>
              <w:t>置信区间</w:t>
            </w:r>
          </w:p>
        </w:tc>
        <w:tc>
          <w:tcPr>
            <w:tcW w:w="447" w:type="pct"/>
            <w:vMerge w:val="restart"/>
            <w:noWrap/>
            <w:vAlign w:val="center"/>
            <w:hideMark/>
          </w:tcPr>
          <w:p w14:paraId="0B0AF7B5" w14:textId="77777777" w:rsidR="00047A43" w:rsidRPr="00BF7EFE" w:rsidRDefault="00047A43" w:rsidP="00871732">
            <w:pPr>
              <w:tabs>
                <w:tab w:val="left" w:pos="0"/>
                <w:tab w:val="left" w:pos="284"/>
              </w:tabs>
              <w:jc w:val="center"/>
              <w:rPr>
                <w:sz w:val="18"/>
                <w:szCs w:val="18"/>
              </w:rPr>
            </w:pPr>
            <w:r w:rsidRPr="00BF7EFE">
              <w:rPr>
                <w:i/>
                <w:sz w:val="18"/>
                <w:szCs w:val="18"/>
              </w:rPr>
              <w:t>f</w:t>
            </w:r>
            <w:r w:rsidRPr="00BF7EFE">
              <w:rPr>
                <w:i/>
                <w:sz w:val="18"/>
                <w:szCs w:val="18"/>
                <w:vertAlign w:val="subscript"/>
              </w:rPr>
              <w:t>te</w:t>
            </w:r>
          </w:p>
        </w:tc>
        <w:tc>
          <w:tcPr>
            <w:tcW w:w="1142" w:type="pct"/>
            <w:gridSpan w:val="2"/>
            <w:vAlign w:val="center"/>
            <w:hideMark/>
          </w:tcPr>
          <w:p w14:paraId="3ECDA0AA" w14:textId="77777777" w:rsidR="00047A43" w:rsidRPr="00BF7EFE" w:rsidRDefault="00047A43" w:rsidP="00871732">
            <w:pPr>
              <w:tabs>
                <w:tab w:val="left" w:pos="0"/>
                <w:tab w:val="left" w:pos="284"/>
              </w:tabs>
              <w:jc w:val="center"/>
              <w:rPr>
                <w:sz w:val="18"/>
                <w:szCs w:val="18"/>
              </w:rPr>
            </w:pPr>
            <w:r w:rsidRPr="00BF7EFE">
              <w:rPr>
                <w:sz w:val="18"/>
                <w:szCs w:val="18"/>
              </w:rPr>
              <w:t xml:space="preserve">95% </w:t>
            </w:r>
            <w:r w:rsidRPr="00BF7EFE">
              <w:rPr>
                <w:sz w:val="18"/>
                <w:szCs w:val="18"/>
              </w:rPr>
              <w:t>置信区间</w:t>
            </w:r>
          </w:p>
        </w:tc>
        <w:tc>
          <w:tcPr>
            <w:tcW w:w="549" w:type="pct"/>
            <w:vMerge w:val="restart"/>
            <w:noWrap/>
            <w:vAlign w:val="center"/>
            <w:hideMark/>
          </w:tcPr>
          <w:p w14:paraId="71995F4A" w14:textId="77777777" w:rsidR="00047A43" w:rsidRPr="00BF7EFE" w:rsidRDefault="00047A43" w:rsidP="00871732">
            <w:pPr>
              <w:tabs>
                <w:tab w:val="left" w:pos="0"/>
                <w:tab w:val="left" w:pos="284"/>
              </w:tabs>
              <w:jc w:val="center"/>
              <w:rPr>
                <w:sz w:val="18"/>
                <w:szCs w:val="18"/>
              </w:rPr>
            </w:pPr>
            <w:r w:rsidRPr="00BF7EFE">
              <w:rPr>
                <w:i/>
                <w:sz w:val="18"/>
                <w:szCs w:val="18"/>
              </w:rPr>
              <w:t>f</w:t>
            </w:r>
            <w:r w:rsidRPr="00BF7EFE">
              <w:rPr>
                <w:i/>
                <w:sz w:val="18"/>
                <w:szCs w:val="18"/>
                <w:vertAlign w:val="subscript"/>
              </w:rPr>
              <w:t>tu</w:t>
            </w:r>
            <w:r w:rsidRPr="00BF7EFE">
              <w:rPr>
                <w:sz w:val="18"/>
                <w:szCs w:val="18"/>
              </w:rPr>
              <w:t xml:space="preserve"> /</w:t>
            </w:r>
            <w:r w:rsidRPr="00BF7EFE">
              <w:rPr>
                <w:i/>
                <w:sz w:val="18"/>
                <w:szCs w:val="18"/>
              </w:rPr>
              <w:t xml:space="preserve"> f</w:t>
            </w:r>
            <w:r w:rsidRPr="00BF7EFE">
              <w:rPr>
                <w:i/>
                <w:sz w:val="18"/>
                <w:szCs w:val="18"/>
                <w:vertAlign w:val="subscript"/>
              </w:rPr>
              <w:t>te</w:t>
            </w:r>
          </w:p>
        </w:tc>
      </w:tr>
      <w:tr w:rsidR="00047A43" w:rsidRPr="00BF7EFE" w14:paraId="62B44AF5" w14:textId="77777777" w:rsidTr="00047A43">
        <w:trPr>
          <w:trHeight w:val="240"/>
          <w:jc w:val="center"/>
        </w:trPr>
        <w:tc>
          <w:tcPr>
            <w:tcW w:w="788" w:type="pct"/>
            <w:vMerge/>
            <w:vAlign w:val="center"/>
            <w:hideMark/>
          </w:tcPr>
          <w:p w14:paraId="51452CB5" w14:textId="77777777" w:rsidR="00047A43" w:rsidRPr="00BF7EFE" w:rsidRDefault="00047A43" w:rsidP="00871732">
            <w:pPr>
              <w:tabs>
                <w:tab w:val="left" w:pos="0"/>
                <w:tab w:val="left" w:pos="284"/>
              </w:tabs>
              <w:jc w:val="center"/>
              <w:rPr>
                <w:sz w:val="18"/>
                <w:szCs w:val="18"/>
              </w:rPr>
            </w:pPr>
          </w:p>
        </w:tc>
        <w:tc>
          <w:tcPr>
            <w:tcW w:w="485" w:type="pct"/>
            <w:vMerge/>
            <w:vAlign w:val="center"/>
          </w:tcPr>
          <w:p w14:paraId="65D0FE82" w14:textId="77777777" w:rsidR="00047A43" w:rsidRPr="00BF7EFE" w:rsidRDefault="00047A43" w:rsidP="00871732">
            <w:pPr>
              <w:tabs>
                <w:tab w:val="left" w:pos="0"/>
                <w:tab w:val="left" w:pos="284"/>
              </w:tabs>
              <w:jc w:val="center"/>
              <w:rPr>
                <w:sz w:val="18"/>
                <w:szCs w:val="18"/>
              </w:rPr>
            </w:pPr>
          </w:p>
        </w:tc>
        <w:tc>
          <w:tcPr>
            <w:tcW w:w="447" w:type="pct"/>
            <w:vMerge/>
            <w:vAlign w:val="center"/>
            <w:hideMark/>
          </w:tcPr>
          <w:p w14:paraId="1DC0AA81" w14:textId="77777777" w:rsidR="00047A43" w:rsidRPr="00BF7EFE" w:rsidRDefault="00047A43" w:rsidP="00871732">
            <w:pPr>
              <w:tabs>
                <w:tab w:val="left" w:pos="0"/>
                <w:tab w:val="left" w:pos="284"/>
              </w:tabs>
              <w:jc w:val="center"/>
              <w:rPr>
                <w:sz w:val="18"/>
                <w:szCs w:val="18"/>
              </w:rPr>
            </w:pPr>
          </w:p>
        </w:tc>
        <w:tc>
          <w:tcPr>
            <w:tcW w:w="571" w:type="pct"/>
            <w:vAlign w:val="center"/>
            <w:hideMark/>
          </w:tcPr>
          <w:p w14:paraId="0359D236" w14:textId="77777777" w:rsidR="00047A43" w:rsidRPr="00BF7EFE" w:rsidRDefault="00047A43" w:rsidP="00871732">
            <w:pPr>
              <w:tabs>
                <w:tab w:val="left" w:pos="0"/>
                <w:tab w:val="left" w:pos="284"/>
              </w:tabs>
              <w:jc w:val="center"/>
              <w:rPr>
                <w:sz w:val="18"/>
                <w:szCs w:val="18"/>
              </w:rPr>
            </w:pPr>
            <w:r w:rsidRPr="00BF7EFE">
              <w:rPr>
                <w:sz w:val="18"/>
                <w:szCs w:val="18"/>
              </w:rPr>
              <w:t>下限</w:t>
            </w:r>
          </w:p>
        </w:tc>
        <w:tc>
          <w:tcPr>
            <w:tcW w:w="571" w:type="pct"/>
            <w:vAlign w:val="center"/>
            <w:hideMark/>
          </w:tcPr>
          <w:p w14:paraId="27E20FB3" w14:textId="77777777" w:rsidR="00047A43" w:rsidRPr="00BF7EFE" w:rsidRDefault="00047A43" w:rsidP="00871732">
            <w:pPr>
              <w:tabs>
                <w:tab w:val="left" w:pos="0"/>
                <w:tab w:val="left" w:pos="284"/>
              </w:tabs>
              <w:jc w:val="center"/>
              <w:rPr>
                <w:sz w:val="18"/>
                <w:szCs w:val="18"/>
              </w:rPr>
            </w:pPr>
            <w:r w:rsidRPr="00BF7EFE">
              <w:rPr>
                <w:sz w:val="18"/>
                <w:szCs w:val="18"/>
              </w:rPr>
              <w:t>上限</w:t>
            </w:r>
          </w:p>
        </w:tc>
        <w:tc>
          <w:tcPr>
            <w:tcW w:w="447" w:type="pct"/>
            <w:vMerge/>
            <w:vAlign w:val="center"/>
            <w:hideMark/>
          </w:tcPr>
          <w:p w14:paraId="268114B4" w14:textId="77777777" w:rsidR="00047A43" w:rsidRPr="00BF7EFE" w:rsidRDefault="00047A43" w:rsidP="00871732">
            <w:pPr>
              <w:tabs>
                <w:tab w:val="left" w:pos="0"/>
                <w:tab w:val="left" w:pos="284"/>
              </w:tabs>
              <w:jc w:val="center"/>
              <w:rPr>
                <w:sz w:val="18"/>
                <w:szCs w:val="18"/>
              </w:rPr>
            </w:pPr>
          </w:p>
        </w:tc>
        <w:tc>
          <w:tcPr>
            <w:tcW w:w="571" w:type="pct"/>
            <w:vAlign w:val="center"/>
            <w:hideMark/>
          </w:tcPr>
          <w:p w14:paraId="41040C97" w14:textId="77777777" w:rsidR="00047A43" w:rsidRPr="00BF7EFE" w:rsidRDefault="00047A43" w:rsidP="00871732">
            <w:pPr>
              <w:tabs>
                <w:tab w:val="left" w:pos="0"/>
                <w:tab w:val="left" w:pos="284"/>
              </w:tabs>
              <w:jc w:val="center"/>
              <w:rPr>
                <w:sz w:val="18"/>
                <w:szCs w:val="18"/>
              </w:rPr>
            </w:pPr>
            <w:r w:rsidRPr="00BF7EFE">
              <w:rPr>
                <w:sz w:val="18"/>
                <w:szCs w:val="18"/>
              </w:rPr>
              <w:t>下限</w:t>
            </w:r>
          </w:p>
        </w:tc>
        <w:tc>
          <w:tcPr>
            <w:tcW w:w="571" w:type="pct"/>
            <w:vAlign w:val="center"/>
            <w:hideMark/>
          </w:tcPr>
          <w:p w14:paraId="5363D678" w14:textId="77777777" w:rsidR="00047A43" w:rsidRPr="00BF7EFE" w:rsidRDefault="00047A43" w:rsidP="00871732">
            <w:pPr>
              <w:tabs>
                <w:tab w:val="left" w:pos="0"/>
                <w:tab w:val="left" w:pos="284"/>
              </w:tabs>
              <w:jc w:val="center"/>
              <w:rPr>
                <w:sz w:val="18"/>
                <w:szCs w:val="18"/>
              </w:rPr>
            </w:pPr>
            <w:r w:rsidRPr="00BF7EFE">
              <w:rPr>
                <w:sz w:val="18"/>
                <w:szCs w:val="18"/>
              </w:rPr>
              <w:t>上限</w:t>
            </w:r>
          </w:p>
        </w:tc>
        <w:tc>
          <w:tcPr>
            <w:tcW w:w="549" w:type="pct"/>
            <w:vMerge/>
            <w:noWrap/>
            <w:vAlign w:val="center"/>
            <w:hideMark/>
          </w:tcPr>
          <w:p w14:paraId="38279CBA" w14:textId="77777777" w:rsidR="00047A43" w:rsidRPr="00BF7EFE" w:rsidRDefault="00047A43" w:rsidP="00871732">
            <w:pPr>
              <w:tabs>
                <w:tab w:val="left" w:pos="0"/>
                <w:tab w:val="left" w:pos="284"/>
              </w:tabs>
              <w:jc w:val="center"/>
              <w:rPr>
                <w:sz w:val="18"/>
                <w:szCs w:val="18"/>
              </w:rPr>
            </w:pPr>
          </w:p>
        </w:tc>
      </w:tr>
      <w:tr w:rsidR="00871732" w:rsidRPr="00BF7EFE" w14:paraId="4C6DD2BC" w14:textId="77777777" w:rsidTr="00047A43">
        <w:trPr>
          <w:trHeight w:val="261"/>
          <w:jc w:val="center"/>
        </w:trPr>
        <w:tc>
          <w:tcPr>
            <w:tcW w:w="788" w:type="pct"/>
            <w:vMerge w:val="restart"/>
            <w:vAlign w:val="center"/>
            <w:hideMark/>
          </w:tcPr>
          <w:p w14:paraId="39AC8C78" w14:textId="77777777" w:rsidR="00871732" w:rsidRPr="00BF7EFE" w:rsidRDefault="00871732" w:rsidP="00871732">
            <w:pPr>
              <w:tabs>
                <w:tab w:val="left" w:pos="0"/>
                <w:tab w:val="left" w:pos="284"/>
              </w:tabs>
              <w:jc w:val="center"/>
              <w:rPr>
                <w:sz w:val="18"/>
                <w:szCs w:val="18"/>
              </w:rPr>
            </w:pPr>
            <w:r w:rsidRPr="00BF7EFE">
              <w:rPr>
                <w:sz w:val="18"/>
                <w:szCs w:val="18"/>
              </w:rPr>
              <w:t>均值</w:t>
            </w:r>
          </w:p>
        </w:tc>
        <w:tc>
          <w:tcPr>
            <w:tcW w:w="485" w:type="pct"/>
            <w:vAlign w:val="center"/>
            <w:hideMark/>
          </w:tcPr>
          <w:p w14:paraId="2B95ADEA" w14:textId="77777777" w:rsidR="00871732" w:rsidRPr="00BF7EFE" w:rsidRDefault="00871732" w:rsidP="00871732">
            <w:pPr>
              <w:tabs>
                <w:tab w:val="left" w:pos="0"/>
                <w:tab w:val="left" w:pos="284"/>
              </w:tabs>
              <w:jc w:val="center"/>
              <w:rPr>
                <w:sz w:val="18"/>
                <w:szCs w:val="18"/>
              </w:rPr>
            </w:pPr>
            <w:r w:rsidRPr="00BF7EFE">
              <w:rPr>
                <w:sz w:val="18"/>
                <w:szCs w:val="18"/>
              </w:rPr>
              <w:t>A</w:t>
            </w:r>
          </w:p>
        </w:tc>
        <w:tc>
          <w:tcPr>
            <w:tcW w:w="447" w:type="pct"/>
            <w:noWrap/>
            <w:vAlign w:val="center"/>
            <w:hideMark/>
          </w:tcPr>
          <w:p w14:paraId="283DA713" w14:textId="77777777" w:rsidR="00871732" w:rsidRPr="00BF7EFE" w:rsidRDefault="00871732" w:rsidP="00871732">
            <w:pPr>
              <w:tabs>
                <w:tab w:val="left" w:pos="0"/>
                <w:tab w:val="left" w:pos="284"/>
              </w:tabs>
              <w:jc w:val="center"/>
              <w:rPr>
                <w:b/>
                <w:sz w:val="18"/>
                <w:szCs w:val="18"/>
              </w:rPr>
            </w:pPr>
            <w:r w:rsidRPr="00BF7EFE">
              <w:rPr>
                <w:b/>
                <w:sz w:val="18"/>
                <w:szCs w:val="18"/>
              </w:rPr>
              <w:t>9.9</w:t>
            </w:r>
          </w:p>
        </w:tc>
        <w:tc>
          <w:tcPr>
            <w:tcW w:w="571" w:type="pct"/>
            <w:noWrap/>
            <w:vAlign w:val="center"/>
            <w:hideMark/>
          </w:tcPr>
          <w:p w14:paraId="603F5F2A" w14:textId="77777777" w:rsidR="00871732" w:rsidRPr="00BF7EFE" w:rsidRDefault="00871732" w:rsidP="00871732">
            <w:pPr>
              <w:tabs>
                <w:tab w:val="left" w:pos="0"/>
                <w:tab w:val="left" w:pos="284"/>
              </w:tabs>
              <w:jc w:val="center"/>
              <w:rPr>
                <w:sz w:val="18"/>
                <w:szCs w:val="18"/>
              </w:rPr>
            </w:pPr>
            <w:r w:rsidRPr="00BF7EFE">
              <w:rPr>
                <w:sz w:val="18"/>
                <w:szCs w:val="18"/>
              </w:rPr>
              <w:t>9.2</w:t>
            </w:r>
          </w:p>
        </w:tc>
        <w:tc>
          <w:tcPr>
            <w:tcW w:w="571" w:type="pct"/>
            <w:noWrap/>
            <w:vAlign w:val="center"/>
            <w:hideMark/>
          </w:tcPr>
          <w:p w14:paraId="7A32B13C" w14:textId="77777777" w:rsidR="00871732" w:rsidRPr="00BF7EFE" w:rsidRDefault="00871732" w:rsidP="00871732">
            <w:pPr>
              <w:tabs>
                <w:tab w:val="left" w:pos="0"/>
                <w:tab w:val="left" w:pos="284"/>
              </w:tabs>
              <w:jc w:val="center"/>
              <w:rPr>
                <w:sz w:val="18"/>
                <w:szCs w:val="18"/>
              </w:rPr>
            </w:pPr>
            <w:r w:rsidRPr="00BF7EFE">
              <w:rPr>
                <w:sz w:val="18"/>
                <w:szCs w:val="18"/>
              </w:rPr>
              <w:t>10.6</w:t>
            </w:r>
          </w:p>
        </w:tc>
        <w:tc>
          <w:tcPr>
            <w:tcW w:w="447" w:type="pct"/>
            <w:noWrap/>
            <w:vAlign w:val="center"/>
            <w:hideMark/>
          </w:tcPr>
          <w:p w14:paraId="05C648FB" w14:textId="77777777" w:rsidR="00871732" w:rsidRPr="00BF7EFE" w:rsidRDefault="00871732" w:rsidP="00871732">
            <w:pPr>
              <w:tabs>
                <w:tab w:val="left" w:pos="0"/>
                <w:tab w:val="left" w:pos="284"/>
              </w:tabs>
              <w:jc w:val="center"/>
              <w:rPr>
                <w:b/>
                <w:sz w:val="18"/>
                <w:szCs w:val="18"/>
              </w:rPr>
            </w:pPr>
            <w:r w:rsidRPr="00BF7EFE">
              <w:rPr>
                <w:b/>
                <w:sz w:val="18"/>
                <w:szCs w:val="18"/>
              </w:rPr>
              <w:t>8.6</w:t>
            </w:r>
          </w:p>
        </w:tc>
        <w:tc>
          <w:tcPr>
            <w:tcW w:w="571" w:type="pct"/>
            <w:noWrap/>
            <w:vAlign w:val="center"/>
            <w:hideMark/>
          </w:tcPr>
          <w:p w14:paraId="22EA742A" w14:textId="77777777" w:rsidR="00871732" w:rsidRPr="00BF7EFE" w:rsidRDefault="00871732" w:rsidP="00871732">
            <w:pPr>
              <w:tabs>
                <w:tab w:val="left" w:pos="0"/>
                <w:tab w:val="left" w:pos="284"/>
              </w:tabs>
              <w:jc w:val="center"/>
              <w:rPr>
                <w:sz w:val="18"/>
                <w:szCs w:val="18"/>
              </w:rPr>
            </w:pPr>
            <w:r w:rsidRPr="00BF7EFE">
              <w:rPr>
                <w:sz w:val="18"/>
                <w:szCs w:val="18"/>
              </w:rPr>
              <w:t>8.1</w:t>
            </w:r>
          </w:p>
        </w:tc>
        <w:tc>
          <w:tcPr>
            <w:tcW w:w="571" w:type="pct"/>
            <w:noWrap/>
            <w:vAlign w:val="center"/>
            <w:hideMark/>
          </w:tcPr>
          <w:p w14:paraId="177744D4" w14:textId="77777777" w:rsidR="00871732" w:rsidRPr="00BF7EFE" w:rsidRDefault="00871732" w:rsidP="00871732">
            <w:pPr>
              <w:tabs>
                <w:tab w:val="left" w:pos="0"/>
                <w:tab w:val="left" w:pos="284"/>
              </w:tabs>
              <w:jc w:val="center"/>
              <w:rPr>
                <w:sz w:val="18"/>
                <w:szCs w:val="18"/>
              </w:rPr>
            </w:pPr>
            <w:r w:rsidRPr="00BF7EFE">
              <w:rPr>
                <w:sz w:val="18"/>
                <w:szCs w:val="18"/>
              </w:rPr>
              <w:t>9.2</w:t>
            </w:r>
          </w:p>
        </w:tc>
        <w:tc>
          <w:tcPr>
            <w:tcW w:w="549" w:type="pct"/>
            <w:noWrap/>
            <w:vAlign w:val="center"/>
            <w:hideMark/>
          </w:tcPr>
          <w:p w14:paraId="55983D20" w14:textId="77777777" w:rsidR="00871732" w:rsidRPr="00BF7EFE" w:rsidRDefault="00871732" w:rsidP="00871732">
            <w:pPr>
              <w:tabs>
                <w:tab w:val="left" w:pos="0"/>
                <w:tab w:val="left" w:pos="284"/>
              </w:tabs>
              <w:jc w:val="center"/>
              <w:rPr>
                <w:b/>
                <w:sz w:val="18"/>
                <w:szCs w:val="18"/>
              </w:rPr>
            </w:pPr>
            <w:r w:rsidRPr="00BF7EFE">
              <w:rPr>
                <w:b/>
                <w:sz w:val="18"/>
                <w:szCs w:val="18"/>
              </w:rPr>
              <w:t>1.1</w:t>
            </w:r>
          </w:p>
        </w:tc>
      </w:tr>
      <w:tr w:rsidR="00AD294A" w:rsidRPr="00BF7EFE" w14:paraId="59577767" w14:textId="77777777" w:rsidTr="00047A43">
        <w:trPr>
          <w:trHeight w:val="261"/>
          <w:jc w:val="center"/>
        </w:trPr>
        <w:tc>
          <w:tcPr>
            <w:tcW w:w="788" w:type="pct"/>
            <w:vMerge/>
            <w:vAlign w:val="center"/>
            <w:hideMark/>
          </w:tcPr>
          <w:p w14:paraId="2C3A5588"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54F01713" w14:textId="77777777" w:rsidR="00871732" w:rsidRPr="00BF7EFE" w:rsidRDefault="00871732" w:rsidP="00871732">
            <w:pPr>
              <w:tabs>
                <w:tab w:val="left" w:pos="0"/>
                <w:tab w:val="left" w:pos="284"/>
              </w:tabs>
              <w:jc w:val="center"/>
              <w:rPr>
                <w:sz w:val="18"/>
                <w:szCs w:val="18"/>
              </w:rPr>
            </w:pPr>
            <w:r w:rsidRPr="00BF7EFE">
              <w:rPr>
                <w:sz w:val="18"/>
                <w:szCs w:val="18"/>
              </w:rPr>
              <w:t>B</w:t>
            </w:r>
          </w:p>
        </w:tc>
        <w:tc>
          <w:tcPr>
            <w:tcW w:w="447" w:type="pct"/>
            <w:noWrap/>
            <w:vAlign w:val="center"/>
            <w:hideMark/>
          </w:tcPr>
          <w:p w14:paraId="19B2177C" w14:textId="77777777" w:rsidR="00871732" w:rsidRPr="00BF7EFE" w:rsidRDefault="00871732" w:rsidP="00871732">
            <w:pPr>
              <w:tabs>
                <w:tab w:val="left" w:pos="0"/>
                <w:tab w:val="left" w:pos="284"/>
              </w:tabs>
              <w:jc w:val="center"/>
              <w:rPr>
                <w:b/>
                <w:sz w:val="18"/>
                <w:szCs w:val="18"/>
              </w:rPr>
            </w:pPr>
            <w:r w:rsidRPr="00BF7EFE">
              <w:rPr>
                <w:b/>
                <w:sz w:val="18"/>
                <w:szCs w:val="18"/>
              </w:rPr>
              <w:t>7.5</w:t>
            </w:r>
          </w:p>
        </w:tc>
        <w:tc>
          <w:tcPr>
            <w:tcW w:w="571" w:type="pct"/>
            <w:noWrap/>
            <w:vAlign w:val="center"/>
            <w:hideMark/>
          </w:tcPr>
          <w:p w14:paraId="603BB2E2" w14:textId="77777777" w:rsidR="00871732" w:rsidRPr="00BF7EFE" w:rsidRDefault="00871732" w:rsidP="00871732">
            <w:pPr>
              <w:tabs>
                <w:tab w:val="left" w:pos="0"/>
                <w:tab w:val="left" w:pos="284"/>
              </w:tabs>
              <w:jc w:val="center"/>
              <w:rPr>
                <w:sz w:val="18"/>
                <w:szCs w:val="18"/>
              </w:rPr>
            </w:pPr>
            <w:r w:rsidRPr="00BF7EFE">
              <w:rPr>
                <w:sz w:val="18"/>
                <w:szCs w:val="18"/>
              </w:rPr>
              <w:t>6.9</w:t>
            </w:r>
          </w:p>
        </w:tc>
        <w:tc>
          <w:tcPr>
            <w:tcW w:w="571" w:type="pct"/>
            <w:noWrap/>
            <w:vAlign w:val="center"/>
            <w:hideMark/>
          </w:tcPr>
          <w:p w14:paraId="6D4A62D6" w14:textId="77777777" w:rsidR="00871732" w:rsidRPr="00BF7EFE" w:rsidRDefault="00871732" w:rsidP="00871732">
            <w:pPr>
              <w:tabs>
                <w:tab w:val="left" w:pos="0"/>
                <w:tab w:val="left" w:pos="284"/>
              </w:tabs>
              <w:jc w:val="center"/>
              <w:rPr>
                <w:sz w:val="18"/>
                <w:szCs w:val="18"/>
              </w:rPr>
            </w:pPr>
            <w:r w:rsidRPr="00BF7EFE">
              <w:rPr>
                <w:sz w:val="18"/>
                <w:szCs w:val="18"/>
              </w:rPr>
              <w:t>8.2</w:t>
            </w:r>
          </w:p>
        </w:tc>
        <w:tc>
          <w:tcPr>
            <w:tcW w:w="447" w:type="pct"/>
            <w:noWrap/>
            <w:vAlign w:val="center"/>
            <w:hideMark/>
          </w:tcPr>
          <w:p w14:paraId="59BEAAAB" w14:textId="77777777" w:rsidR="00871732" w:rsidRPr="00BF7EFE" w:rsidRDefault="00871732" w:rsidP="00871732">
            <w:pPr>
              <w:tabs>
                <w:tab w:val="left" w:pos="0"/>
                <w:tab w:val="left" w:pos="284"/>
              </w:tabs>
              <w:jc w:val="center"/>
              <w:rPr>
                <w:b/>
                <w:sz w:val="18"/>
                <w:szCs w:val="18"/>
              </w:rPr>
            </w:pPr>
            <w:r w:rsidRPr="00BF7EFE">
              <w:rPr>
                <w:b/>
                <w:sz w:val="18"/>
                <w:szCs w:val="18"/>
              </w:rPr>
              <w:t>6.4</w:t>
            </w:r>
          </w:p>
        </w:tc>
        <w:tc>
          <w:tcPr>
            <w:tcW w:w="571" w:type="pct"/>
            <w:noWrap/>
            <w:vAlign w:val="center"/>
            <w:hideMark/>
          </w:tcPr>
          <w:p w14:paraId="02A656F0" w14:textId="77777777" w:rsidR="00871732" w:rsidRPr="00BF7EFE" w:rsidRDefault="00871732" w:rsidP="00871732">
            <w:pPr>
              <w:tabs>
                <w:tab w:val="left" w:pos="0"/>
                <w:tab w:val="left" w:pos="284"/>
              </w:tabs>
              <w:jc w:val="center"/>
              <w:rPr>
                <w:sz w:val="18"/>
                <w:szCs w:val="18"/>
              </w:rPr>
            </w:pPr>
            <w:r w:rsidRPr="00BF7EFE">
              <w:rPr>
                <w:sz w:val="18"/>
                <w:szCs w:val="18"/>
              </w:rPr>
              <w:t>5.4</w:t>
            </w:r>
          </w:p>
        </w:tc>
        <w:tc>
          <w:tcPr>
            <w:tcW w:w="571" w:type="pct"/>
            <w:noWrap/>
            <w:vAlign w:val="center"/>
            <w:hideMark/>
          </w:tcPr>
          <w:p w14:paraId="4261EF7B" w14:textId="77777777" w:rsidR="00871732" w:rsidRPr="00BF7EFE" w:rsidRDefault="00871732" w:rsidP="00871732">
            <w:pPr>
              <w:tabs>
                <w:tab w:val="left" w:pos="0"/>
                <w:tab w:val="left" w:pos="284"/>
              </w:tabs>
              <w:jc w:val="center"/>
              <w:rPr>
                <w:sz w:val="18"/>
                <w:szCs w:val="18"/>
              </w:rPr>
            </w:pPr>
            <w:r w:rsidRPr="00BF7EFE">
              <w:rPr>
                <w:sz w:val="18"/>
                <w:szCs w:val="18"/>
              </w:rPr>
              <w:t>7.2</w:t>
            </w:r>
          </w:p>
        </w:tc>
        <w:tc>
          <w:tcPr>
            <w:tcW w:w="549" w:type="pct"/>
            <w:noWrap/>
            <w:vAlign w:val="center"/>
            <w:hideMark/>
          </w:tcPr>
          <w:p w14:paraId="422D27AA" w14:textId="77777777" w:rsidR="00871732" w:rsidRPr="00BF7EFE" w:rsidRDefault="00871732" w:rsidP="00871732">
            <w:pPr>
              <w:tabs>
                <w:tab w:val="left" w:pos="0"/>
                <w:tab w:val="left" w:pos="284"/>
              </w:tabs>
              <w:jc w:val="center"/>
              <w:rPr>
                <w:b/>
                <w:sz w:val="18"/>
                <w:szCs w:val="18"/>
              </w:rPr>
            </w:pPr>
            <w:r w:rsidRPr="00BF7EFE">
              <w:rPr>
                <w:b/>
                <w:sz w:val="18"/>
                <w:szCs w:val="18"/>
              </w:rPr>
              <w:t>1.2</w:t>
            </w:r>
          </w:p>
        </w:tc>
      </w:tr>
      <w:tr w:rsidR="00AD294A" w:rsidRPr="00BF7EFE" w14:paraId="65481200" w14:textId="77777777" w:rsidTr="00047A43">
        <w:trPr>
          <w:trHeight w:val="261"/>
          <w:jc w:val="center"/>
        </w:trPr>
        <w:tc>
          <w:tcPr>
            <w:tcW w:w="788" w:type="pct"/>
            <w:vMerge/>
            <w:vAlign w:val="center"/>
            <w:hideMark/>
          </w:tcPr>
          <w:p w14:paraId="0B8C91AC"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2ABD3280" w14:textId="77777777" w:rsidR="00871732" w:rsidRPr="00BF7EFE" w:rsidRDefault="00871732" w:rsidP="00871732">
            <w:pPr>
              <w:tabs>
                <w:tab w:val="left" w:pos="0"/>
                <w:tab w:val="left" w:pos="284"/>
              </w:tabs>
              <w:jc w:val="center"/>
              <w:rPr>
                <w:sz w:val="18"/>
                <w:szCs w:val="18"/>
              </w:rPr>
            </w:pPr>
            <w:r w:rsidRPr="00BF7EFE">
              <w:rPr>
                <w:sz w:val="18"/>
                <w:szCs w:val="18"/>
              </w:rPr>
              <w:t>C</w:t>
            </w:r>
          </w:p>
        </w:tc>
        <w:tc>
          <w:tcPr>
            <w:tcW w:w="447" w:type="pct"/>
            <w:noWrap/>
            <w:vAlign w:val="center"/>
            <w:hideMark/>
          </w:tcPr>
          <w:p w14:paraId="37472920" w14:textId="77777777" w:rsidR="00871732" w:rsidRPr="00BF7EFE" w:rsidRDefault="00871732" w:rsidP="00871732">
            <w:pPr>
              <w:tabs>
                <w:tab w:val="left" w:pos="0"/>
                <w:tab w:val="left" w:pos="284"/>
              </w:tabs>
              <w:jc w:val="center"/>
              <w:rPr>
                <w:b/>
                <w:sz w:val="18"/>
                <w:szCs w:val="18"/>
              </w:rPr>
            </w:pPr>
            <w:r w:rsidRPr="00BF7EFE">
              <w:rPr>
                <w:b/>
                <w:sz w:val="18"/>
                <w:szCs w:val="18"/>
              </w:rPr>
              <w:t>8.7</w:t>
            </w:r>
          </w:p>
        </w:tc>
        <w:tc>
          <w:tcPr>
            <w:tcW w:w="571" w:type="pct"/>
            <w:noWrap/>
            <w:vAlign w:val="center"/>
            <w:hideMark/>
          </w:tcPr>
          <w:p w14:paraId="4001752F" w14:textId="77777777" w:rsidR="00871732" w:rsidRPr="00BF7EFE" w:rsidRDefault="00871732" w:rsidP="00871732">
            <w:pPr>
              <w:tabs>
                <w:tab w:val="left" w:pos="0"/>
                <w:tab w:val="left" w:pos="284"/>
              </w:tabs>
              <w:jc w:val="center"/>
              <w:rPr>
                <w:sz w:val="18"/>
                <w:szCs w:val="18"/>
              </w:rPr>
            </w:pPr>
            <w:r w:rsidRPr="00BF7EFE">
              <w:rPr>
                <w:sz w:val="18"/>
                <w:szCs w:val="18"/>
              </w:rPr>
              <w:t>8.0</w:t>
            </w:r>
          </w:p>
        </w:tc>
        <w:tc>
          <w:tcPr>
            <w:tcW w:w="571" w:type="pct"/>
            <w:noWrap/>
            <w:vAlign w:val="center"/>
            <w:hideMark/>
          </w:tcPr>
          <w:p w14:paraId="12F96DA2" w14:textId="77777777" w:rsidR="00871732" w:rsidRPr="00BF7EFE" w:rsidRDefault="00871732" w:rsidP="00871732">
            <w:pPr>
              <w:tabs>
                <w:tab w:val="left" w:pos="0"/>
                <w:tab w:val="left" w:pos="284"/>
              </w:tabs>
              <w:jc w:val="center"/>
              <w:rPr>
                <w:sz w:val="18"/>
                <w:szCs w:val="18"/>
              </w:rPr>
            </w:pPr>
            <w:r w:rsidRPr="00BF7EFE">
              <w:rPr>
                <w:sz w:val="18"/>
                <w:szCs w:val="18"/>
              </w:rPr>
              <w:t>9.5</w:t>
            </w:r>
          </w:p>
        </w:tc>
        <w:tc>
          <w:tcPr>
            <w:tcW w:w="447" w:type="pct"/>
            <w:noWrap/>
            <w:vAlign w:val="center"/>
            <w:hideMark/>
          </w:tcPr>
          <w:p w14:paraId="05EFA65D" w14:textId="77777777" w:rsidR="00871732" w:rsidRPr="00BF7EFE" w:rsidRDefault="00871732" w:rsidP="00871732">
            <w:pPr>
              <w:tabs>
                <w:tab w:val="left" w:pos="0"/>
                <w:tab w:val="left" w:pos="284"/>
              </w:tabs>
              <w:jc w:val="center"/>
              <w:rPr>
                <w:b/>
                <w:sz w:val="18"/>
                <w:szCs w:val="18"/>
              </w:rPr>
            </w:pPr>
            <w:r w:rsidRPr="00BF7EFE">
              <w:rPr>
                <w:b/>
                <w:sz w:val="18"/>
                <w:szCs w:val="18"/>
              </w:rPr>
              <w:t>8.2</w:t>
            </w:r>
          </w:p>
        </w:tc>
        <w:tc>
          <w:tcPr>
            <w:tcW w:w="571" w:type="pct"/>
            <w:noWrap/>
            <w:vAlign w:val="center"/>
            <w:hideMark/>
          </w:tcPr>
          <w:p w14:paraId="55CDEE56" w14:textId="77777777" w:rsidR="00871732" w:rsidRPr="00BF7EFE" w:rsidRDefault="00871732" w:rsidP="00871732">
            <w:pPr>
              <w:tabs>
                <w:tab w:val="left" w:pos="0"/>
                <w:tab w:val="left" w:pos="284"/>
              </w:tabs>
              <w:jc w:val="center"/>
              <w:rPr>
                <w:sz w:val="18"/>
                <w:szCs w:val="18"/>
              </w:rPr>
            </w:pPr>
            <w:r w:rsidRPr="00BF7EFE">
              <w:rPr>
                <w:sz w:val="18"/>
                <w:szCs w:val="18"/>
              </w:rPr>
              <w:t>7.3</w:t>
            </w:r>
          </w:p>
        </w:tc>
        <w:tc>
          <w:tcPr>
            <w:tcW w:w="571" w:type="pct"/>
            <w:noWrap/>
            <w:vAlign w:val="center"/>
            <w:hideMark/>
          </w:tcPr>
          <w:p w14:paraId="583D4E0E" w14:textId="77777777" w:rsidR="00871732" w:rsidRPr="00BF7EFE" w:rsidRDefault="00871732" w:rsidP="00871732">
            <w:pPr>
              <w:tabs>
                <w:tab w:val="left" w:pos="0"/>
                <w:tab w:val="left" w:pos="284"/>
              </w:tabs>
              <w:jc w:val="center"/>
              <w:rPr>
                <w:sz w:val="18"/>
                <w:szCs w:val="18"/>
              </w:rPr>
            </w:pPr>
            <w:r w:rsidRPr="00BF7EFE">
              <w:rPr>
                <w:sz w:val="18"/>
                <w:szCs w:val="18"/>
              </w:rPr>
              <w:t>9.0</w:t>
            </w:r>
          </w:p>
        </w:tc>
        <w:tc>
          <w:tcPr>
            <w:tcW w:w="549" w:type="pct"/>
            <w:noWrap/>
            <w:vAlign w:val="center"/>
            <w:hideMark/>
          </w:tcPr>
          <w:p w14:paraId="42E84FBE" w14:textId="77777777" w:rsidR="00871732" w:rsidRPr="00BF7EFE" w:rsidRDefault="00871732" w:rsidP="00871732">
            <w:pPr>
              <w:tabs>
                <w:tab w:val="left" w:pos="0"/>
                <w:tab w:val="left" w:pos="284"/>
              </w:tabs>
              <w:jc w:val="center"/>
              <w:rPr>
                <w:b/>
                <w:sz w:val="18"/>
                <w:szCs w:val="18"/>
              </w:rPr>
            </w:pPr>
            <w:r w:rsidRPr="00BF7EFE">
              <w:rPr>
                <w:b/>
                <w:sz w:val="18"/>
                <w:szCs w:val="18"/>
              </w:rPr>
              <w:t>1.1</w:t>
            </w:r>
          </w:p>
        </w:tc>
      </w:tr>
      <w:tr w:rsidR="00AD294A" w:rsidRPr="00BF7EFE" w14:paraId="4E92C929" w14:textId="77777777" w:rsidTr="00047A43">
        <w:trPr>
          <w:trHeight w:val="261"/>
          <w:jc w:val="center"/>
        </w:trPr>
        <w:tc>
          <w:tcPr>
            <w:tcW w:w="788" w:type="pct"/>
            <w:vMerge/>
            <w:vAlign w:val="center"/>
            <w:hideMark/>
          </w:tcPr>
          <w:p w14:paraId="18E76C02"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012752AF" w14:textId="77777777" w:rsidR="00871732" w:rsidRPr="00BF7EFE" w:rsidRDefault="00871732" w:rsidP="00871732">
            <w:pPr>
              <w:tabs>
                <w:tab w:val="left" w:pos="0"/>
                <w:tab w:val="left" w:pos="284"/>
              </w:tabs>
              <w:jc w:val="center"/>
              <w:rPr>
                <w:sz w:val="18"/>
                <w:szCs w:val="18"/>
              </w:rPr>
            </w:pPr>
            <w:r w:rsidRPr="00BF7EFE">
              <w:rPr>
                <w:sz w:val="18"/>
                <w:szCs w:val="18"/>
              </w:rPr>
              <w:t>D</w:t>
            </w:r>
          </w:p>
        </w:tc>
        <w:tc>
          <w:tcPr>
            <w:tcW w:w="447" w:type="pct"/>
            <w:noWrap/>
            <w:vAlign w:val="center"/>
            <w:hideMark/>
          </w:tcPr>
          <w:p w14:paraId="5C9BC1C3" w14:textId="77777777" w:rsidR="00871732" w:rsidRPr="00BF7EFE" w:rsidRDefault="00871732" w:rsidP="00871732">
            <w:pPr>
              <w:tabs>
                <w:tab w:val="left" w:pos="0"/>
                <w:tab w:val="left" w:pos="284"/>
              </w:tabs>
              <w:jc w:val="center"/>
              <w:rPr>
                <w:b/>
                <w:sz w:val="18"/>
                <w:szCs w:val="18"/>
              </w:rPr>
            </w:pPr>
            <w:r w:rsidRPr="00BF7EFE">
              <w:rPr>
                <w:b/>
                <w:sz w:val="18"/>
                <w:szCs w:val="18"/>
              </w:rPr>
              <w:t>5.8</w:t>
            </w:r>
          </w:p>
        </w:tc>
        <w:tc>
          <w:tcPr>
            <w:tcW w:w="571" w:type="pct"/>
            <w:noWrap/>
            <w:vAlign w:val="center"/>
            <w:hideMark/>
          </w:tcPr>
          <w:p w14:paraId="5E654CE7" w14:textId="77777777" w:rsidR="00871732" w:rsidRPr="00BF7EFE" w:rsidRDefault="00871732" w:rsidP="00871732">
            <w:pPr>
              <w:tabs>
                <w:tab w:val="left" w:pos="0"/>
                <w:tab w:val="left" w:pos="284"/>
              </w:tabs>
              <w:jc w:val="center"/>
              <w:rPr>
                <w:sz w:val="18"/>
                <w:szCs w:val="18"/>
              </w:rPr>
            </w:pPr>
            <w:r w:rsidRPr="00BF7EFE">
              <w:rPr>
                <w:sz w:val="18"/>
                <w:szCs w:val="18"/>
              </w:rPr>
              <w:t>5.2</w:t>
            </w:r>
          </w:p>
        </w:tc>
        <w:tc>
          <w:tcPr>
            <w:tcW w:w="571" w:type="pct"/>
            <w:noWrap/>
            <w:vAlign w:val="center"/>
            <w:hideMark/>
          </w:tcPr>
          <w:p w14:paraId="6F4410E8" w14:textId="77777777" w:rsidR="00871732" w:rsidRPr="00BF7EFE" w:rsidRDefault="00871732" w:rsidP="00871732">
            <w:pPr>
              <w:tabs>
                <w:tab w:val="left" w:pos="0"/>
                <w:tab w:val="left" w:pos="284"/>
              </w:tabs>
              <w:jc w:val="center"/>
              <w:rPr>
                <w:sz w:val="18"/>
                <w:szCs w:val="18"/>
              </w:rPr>
            </w:pPr>
            <w:r w:rsidRPr="00BF7EFE">
              <w:rPr>
                <w:sz w:val="18"/>
                <w:szCs w:val="18"/>
              </w:rPr>
              <w:t>6.3</w:t>
            </w:r>
          </w:p>
        </w:tc>
        <w:tc>
          <w:tcPr>
            <w:tcW w:w="447" w:type="pct"/>
            <w:noWrap/>
            <w:vAlign w:val="center"/>
            <w:hideMark/>
          </w:tcPr>
          <w:p w14:paraId="21499011" w14:textId="77777777" w:rsidR="00871732" w:rsidRPr="00BF7EFE" w:rsidRDefault="00871732" w:rsidP="00871732">
            <w:pPr>
              <w:tabs>
                <w:tab w:val="left" w:pos="0"/>
                <w:tab w:val="left" w:pos="284"/>
              </w:tabs>
              <w:jc w:val="center"/>
              <w:rPr>
                <w:b/>
                <w:sz w:val="18"/>
                <w:szCs w:val="18"/>
              </w:rPr>
            </w:pPr>
            <w:r w:rsidRPr="00BF7EFE">
              <w:rPr>
                <w:b/>
                <w:sz w:val="18"/>
                <w:szCs w:val="18"/>
              </w:rPr>
              <w:t>6.2</w:t>
            </w:r>
          </w:p>
        </w:tc>
        <w:tc>
          <w:tcPr>
            <w:tcW w:w="571" w:type="pct"/>
            <w:noWrap/>
            <w:vAlign w:val="center"/>
            <w:hideMark/>
          </w:tcPr>
          <w:p w14:paraId="1E28925A" w14:textId="77777777" w:rsidR="00871732" w:rsidRPr="00BF7EFE" w:rsidRDefault="00871732" w:rsidP="00871732">
            <w:pPr>
              <w:tabs>
                <w:tab w:val="left" w:pos="0"/>
                <w:tab w:val="left" w:pos="284"/>
              </w:tabs>
              <w:jc w:val="center"/>
              <w:rPr>
                <w:sz w:val="18"/>
                <w:szCs w:val="18"/>
              </w:rPr>
            </w:pPr>
            <w:r w:rsidRPr="00BF7EFE">
              <w:rPr>
                <w:sz w:val="18"/>
                <w:szCs w:val="18"/>
              </w:rPr>
              <w:t>5.5</w:t>
            </w:r>
          </w:p>
        </w:tc>
        <w:tc>
          <w:tcPr>
            <w:tcW w:w="571" w:type="pct"/>
            <w:noWrap/>
            <w:vAlign w:val="center"/>
            <w:hideMark/>
          </w:tcPr>
          <w:p w14:paraId="158346B0" w14:textId="77777777" w:rsidR="00871732" w:rsidRPr="00BF7EFE" w:rsidRDefault="00871732" w:rsidP="00871732">
            <w:pPr>
              <w:tabs>
                <w:tab w:val="left" w:pos="0"/>
                <w:tab w:val="left" w:pos="284"/>
              </w:tabs>
              <w:jc w:val="center"/>
              <w:rPr>
                <w:sz w:val="18"/>
                <w:szCs w:val="18"/>
              </w:rPr>
            </w:pPr>
            <w:r w:rsidRPr="00BF7EFE">
              <w:rPr>
                <w:sz w:val="18"/>
                <w:szCs w:val="18"/>
              </w:rPr>
              <w:t>6.7</w:t>
            </w:r>
          </w:p>
        </w:tc>
        <w:tc>
          <w:tcPr>
            <w:tcW w:w="549" w:type="pct"/>
            <w:noWrap/>
            <w:vAlign w:val="center"/>
            <w:hideMark/>
          </w:tcPr>
          <w:p w14:paraId="683B860F" w14:textId="77777777" w:rsidR="00871732" w:rsidRPr="00BF7EFE" w:rsidRDefault="00871732" w:rsidP="00871732">
            <w:pPr>
              <w:tabs>
                <w:tab w:val="left" w:pos="0"/>
                <w:tab w:val="left" w:pos="284"/>
              </w:tabs>
              <w:jc w:val="center"/>
              <w:rPr>
                <w:b/>
                <w:sz w:val="18"/>
                <w:szCs w:val="18"/>
              </w:rPr>
            </w:pPr>
            <w:r w:rsidRPr="00BF7EFE">
              <w:rPr>
                <w:b/>
                <w:sz w:val="18"/>
                <w:szCs w:val="18"/>
              </w:rPr>
              <w:t>0.9</w:t>
            </w:r>
          </w:p>
        </w:tc>
      </w:tr>
      <w:tr w:rsidR="00871732" w:rsidRPr="00BF7EFE" w14:paraId="14B9086E" w14:textId="77777777" w:rsidTr="00047A43">
        <w:trPr>
          <w:trHeight w:val="261"/>
          <w:jc w:val="center"/>
        </w:trPr>
        <w:tc>
          <w:tcPr>
            <w:tcW w:w="788" w:type="pct"/>
            <w:vMerge w:val="restart"/>
            <w:vAlign w:val="center"/>
            <w:hideMark/>
          </w:tcPr>
          <w:p w14:paraId="703C1052" w14:textId="77777777" w:rsidR="00871732" w:rsidRPr="00BF7EFE" w:rsidRDefault="00871732" w:rsidP="00871732">
            <w:pPr>
              <w:tabs>
                <w:tab w:val="left" w:pos="0"/>
                <w:tab w:val="left" w:pos="284"/>
              </w:tabs>
              <w:jc w:val="center"/>
              <w:rPr>
                <w:sz w:val="18"/>
                <w:szCs w:val="18"/>
              </w:rPr>
            </w:pPr>
            <w:r w:rsidRPr="00BF7EFE">
              <w:rPr>
                <w:sz w:val="18"/>
                <w:szCs w:val="18"/>
              </w:rPr>
              <w:t>标准差</w:t>
            </w:r>
          </w:p>
        </w:tc>
        <w:tc>
          <w:tcPr>
            <w:tcW w:w="485" w:type="pct"/>
            <w:vAlign w:val="center"/>
            <w:hideMark/>
          </w:tcPr>
          <w:p w14:paraId="4B4AFF3E" w14:textId="77777777" w:rsidR="00871732" w:rsidRPr="00BF7EFE" w:rsidRDefault="00871732" w:rsidP="00871732">
            <w:pPr>
              <w:tabs>
                <w:tab w:val="left" w:pos="0"/>
                <w:tab w:val="left" w:pos="284"/>
              </w:tabs>
              <w:jc w:val="center"/>
              <w:rPr>
                <w:sz w:val="18"/>
                <w:szCs w:val="18"/>
              </w:rPr>
            </w:pPr>
            <w:r w:rsidRPr="00BF7EFE">
              <w:rPr>
                <w:sz w:val="18"/>
                <w:szCs w:val="18"/>
              </w:rPr>
              <w:t>A</w:t>
            </w:r>
          </w:p>
        </w:tc>
        <w:tc>
          <w:tcPr>
            <w:tcW w:w="447" w:type="pct"/>
            <w:noWrap/>
            <w:vAlign w:val="center"/>
            <w:hideMark/>
          </w:tcPr>
          <w:p w14:paraId="172EC544" w14:textId="77777777" w:rsidR="00871732" w:rsidRPr="009370E8" w:rsidRDefault="00871732" w:rsidP="00871732">
            <w:pPr>
              <w:tabs>
                <w:tab w:val="left" w:pos="0"/>
                <w:tab w:val="left" w:pos="284"/>
              </w:tabs>
              <w:jc w:val="center"/>
              <w:rPr>
                <w:b/>
                <w:sz w:val="18"/>
                <w:szCs w:val="18"/>
              </w:rPr>
            </w:pPr>
            <w:r w:rsidRPr="009370E8">
              <w:rPr>
                <w:b/>
                <w:sz w:val="18"/>
                <w:szCs w:val="18"/>
              </w:rPr>
              <w:t>2.0</w:t>
            </w:r>
          </w:p>
        </w:tc>
        <w:tc>
          <w:tcPr>
            <w:tcW w:w="571" w:type="pct"/>
            <w:noWrap/>
            <w:vAlign w:val="center"/>
            <w:hideMark/>
          </w:tcPr>
          <w:p w14:paraId="78529013" w14:textId="77777777" w:rsidR="00871732" w:rsidRPr="00BF7EFE" w:rsidRDefault="00871732" w:rsidP="00871732">
            <w:pPr>
              <w:tabs>
                <w:tab w:val="left" w:pos="0"/>
                <w:tab w:val="left" w:pos="284"/>
              </w:tabs>
              <w:jc w:val="center"/>
              <w:rPr>
                <w:sz w:val="18"/>
                <w:szCs w:val="18"/>
              </w:rPr>
            </w:pPr>
            <w:r w:rsidRPr="00BF7EFE">
              <w:rPr>
                <w:sz w:val="18"/>
                <w:szCs w:val="18"/>
              </w:rPr>
              <w:t>1.5</w:t>
            </w:r>
          </w:p>
        </w:tc>
        <w:tc>
          <w:tcPr>
            <w:tcW w:w="571" w:type="pct"/>
            <w:noWrap/>
            <w:vAlign w:val="center"/>
            <w:hideMark/>
          </w:tcPr>
          <w:p w14:paraId="126E28F5" w14:textId="77777777" w:rsidR="00871732" w:rsidRPr="00BF7EFE" w:rsidRDefault="00871732" w:rsidP="00871732">
            <w:pPr>
              <w:tabs>
                <w:tab w:val="left" w:pos="0"/>
                <w:tab w:val="left" w:pos="284"/>
              </w:tabs>
              <w:jc w:val="center"/>
              <w:rPr>
                <w:sz w:val="18"/>
                <w:szCs w:val="18"/>
              </w:rPr>
            </w:pPr>
            <w:r w:rsidRPr="00BF7EFE">
              <w:rPr>
                <w:sz w:val="18"/>
                <w:szCs w:val="18"/>
              </w:rPr>
              <w:t>2.3</w:t>
            </w:r>
          </w:p>
        </w:tc>
        <w:tc>
          <w:tcPr>
            <w:tcW w:w="447" w:type="pct"/>
            <w:noWrap/>
            <w:vAlign w:val="center"/>
            <w:hideMark/>
          </w:tcPr>
          <w:p w14:paraId="272602D1" w14:textId="77777777" w:rsidR="00871732" w:rsidRPr="009370E8" w:rsidRDefault="00871732" w:rsidP="00871732">
            <w:pPr>
              <w:tabs>
                <w:tab w:val="left" w:pos="0"/>
                <w:tab w:val="left" w:pos="284"/>
              </w:tabs>
              <w:jc w:val="center"/>
              <w:rPr>
                <w:b/>
                <w:sz w:val="18"/>
                <w:szCs w:val="18"/>
              </w:rPr>
            </w:pPr>
            <w:r w:rsidRPr="009370E8">
              <w:rPr>
                <w:b/>
                <w:sz w:val="18"/>
                <w:szCs w:val="18"/>
              </w:rPr>
              <w:t>1.4</w:t>
            </w:r>
          </w:p>
        </w:tc>
        <w:tc>
          <w:tcPr>
            <w:tcW w:w="571" w:type="pct"/>
            <w:noWrap/>
            <w:vAlign w:val="center"/>
            <w:hideMark/>
          </w:tcPr>
          <w:p w14:paraId="7846CE29" w14:textId="77777777" w:rsidR="00871732" w:rsidRPr="00BF7EFE" w:rsidRDefault="00871732" w:rsidP="00871732">
            <w:pPr>
              <w:tabs>
                <w:tab w:val="left" w:pos="0"/>
                <w:tab w:val="left" w:pos="284"/>
              </w:tabs>
              <w:jc w:val="center"/>
              <w:rPr>
                <w:sz w:val="18"/>
                <w:szCs w:val="18"/>
              </w:rPr>
            </w:pPr>
            <w:r w:rsidRPr="00BF7EFE">
              <w:rPr>
                <w:sz w:val="18"/>
                <w:szCs w:val="18"/>
              </w:rPr>
              <w:t>1.0</w:t>
            </w:r>
          </w:p>
        </w:tc>
        <w:tc>
          <w:tcPr>
            <w:tcW w:w="571" w:type="pct"/>
            <w:noWrap/>
            <w:vAlign w:val="center"/>
            <w:hideMark/>
          </w:tcPr>
          <w:p w14:paraId="4F5FEA9D" w14:textId="77777777" w:rsidR="00871732" w:rsidRPr="00BF7EFE" w:rsidRDefault="00871732" w:rsidP="00871732">
            <w:pPr>
              <w:tabs>
                <w:tab w:val="left" w:pos="0"/>
                <w:tab w:val="left" w:pos="284"/>
              </w:tabs>
              <w:jc w:val="center"/>
              <w:rPr>
                <w:sz w:val="18"/>
                <w:szCs w:val="18"/>
              </w:rPr>
            </w:pPr>
            <w:r w:rsidRPr="00BF7EFE">
              <w:rPr>
                <w:sz w:val="18"/>
                <w:szCs w:val="18"/>
              </w:rPr>
              <w:t>1.7</w:t>
            </w:r>
          </w:p>
        </w:tc>
        <w:tc>
          <w:tcPr>
            <w:tcW w:w="549" w:type="pct"/>
            <w:noWrap/>
            <w:vAlign w:val="center"/>
            <w:hideMark/>
          </w:tcPr>
          <w:p w14:paraId="2DB85C48" w14:textId="77777777" w:rsidR="00871732" w:rsidRPr="00BF7EFE" w:rsidRDefault="00871732" w:rsidP="00871732">
            <w:pPr>
              <w:tabs>
                <w:tab w:val="left" w:pos="0"/>
                <w:tab w:val="left" w:pos="284"/>
              </w:tabs>
              <w:jc w:val="center"/>
              <w:rPr>
                <w:sz w:val="18"/>
                <w:szCs w:val="18"/>
              </w:rPr>
            </w:pPr>
          </w:p>
        </w:tc>
      </w:tr>
      <w:tr w:rsidR="00AD294A" w:rsidRPr="00BF7EFE" w14:paraId="0F6BD5CD" w14:textId="77777777" w:rsidTr="00047A43">
        <w:trPr>
          <w:trHeight w:val="261"/>
          <w:jc w:val="center"/>
        </w:trPr>
        <w:tc>
          <w:tcPr>
            <w:tcW w:w="788" w:type="pct"/>
            <w:vMerge/>
            <w:vAlign w:val="center"/>
            <w:hideMark/>
          </w:tcPr>
          <w:p w14:paraId="19852860"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246A9822" w14:textId="77777777" w:rsidR="00871732" w:rsidRPr="00BF7EFE" w:rsidRDefault="00871732" w:rsidP="00871732">
            <w:pPr>
              <w:tabs>
                <w:tab w:val="left" w:pos="0"/>
                <w:tab w:val="left" w:pos="284"/>
              </w:tabs>
              <w:jc w:val="center"/>
              <w:rPr>
                <w:sz w:val="18"/>
                <w:szCs w:val="18"/>
              </w:rPr>
            </w:pPr>
            <w:r w:rsidRPr="00BF7EFE">
              <w:rPr>
                <w:sz w:val="18"/>
                <w:szCs w:val="18"/>
              </w:rPr>
              <w:t>B</w:t>
            </w:r>
          </w:p>
        </w:tc>
        <w:tc>
          <w:tcPr>
            <w:tcW w:w="447" w:type="pct"/>
            <w:noWrap/>
            <w:vAlign w:val="center"/>
            <w:hideMark/>
          </w:tcPr>
          <w:p w14:paraId="285B1F1A" w14:textId="77777777" w:rsidR="00871732" w:rsidRPr="009370E8" w:rsidRDefault="00871732" w:rsidP="00871732">
            <w:pPr>
              <w:tabs>
                <w:tab w:val="left" w:pos="0"/>
                <w:tab w:val="left" w:pos="284"/>
              </w:tabs>
              <w:jc w:val="center"/>
              <w:rPr>
                <w:b/>
                <w:sz w:val="18"/>
                <w:szCs w:val="18"/>
              </w:rPr>
            </w:pPr>
            <w:r w:rsidRPr="009370E8">
              <w:rPr>
                <w:b/>
                <w:sz w:val="18"/>
                <w:szCs w:val="18"/>
              </w:rPr>
              <w:t>1.9</w:t>
            </w:r>
          </w:p>
        </w:tc>
        <w:tc>
          <w:tcPr>
            <w:tcW w:w="571" w:type="pct"/>
            <w:noWrap/>
            <w:vAlign w:val="center"/>
            <w:hideMark/>
          </w:tcPr>
          <w:p w14:paraId="4AC4FE9D" w14:textId="77777777" w:rsidR="00871732" w:rsidRPr="00BF7EFE" w:rsidRDefault="00871732" w:rsidP="00871732">
            <w:pPr>
              <w:tabs>
                <w:tab w:val="left" w:pos="0"/>
                <w:tab w:val="left" w:pos="284"/>
              </w:tabs>
              <w:jc w:val="center"/>
              <w:rPr>
                <w:sz w:val="18"/>
                <w:szCs w:val="18"/>
              </w:rPr>
            </w:pPr>
            <w:r w:rsidRPr="00BF7EFE">
              <w:rPr>
                <w:sz w:val="18"/>
                <w:szCs w:val="18"/>
              </w:rPr>
              <w:t>1.5</w:t>
            </w:r>
          </w:p>
        </w:tc>
        <w:tc>
          <w:tcPr>
            <w:tcW w:w="571" w:type="pct"/>
            <w:noWrap/>
            <w:vAlign w:val="center"/>
            <w:hideMark/>
          </w:tcPr>
          <w:p w14:paraId="0268A288" w14:textId="77777777" w:rsidR="00871732" w:rsidRPr="00BF7EFE" w:rsidRDefault="00871732" w:rsidP="00871732">
            <w:pPr>
              <w:tabs>
                <w:tab w:val="left" w:pos="0"/>
                <w:tab w:val="left" w:pos="284"/>
              </w:tabs>
              <w:jc w:val="center"/>
              <w:rPr>
                <w:sz w:val="18"/>
                <w:szCs w:val="18"/>
              </w:rPr>
            </w:pPr>
            <w:r w:rsidRPr="00BF7EFE">
              <w:rPr>
                <w:sz w:val="18"/>
                <w:szCs w:val="18"/>
              </w:rPr>
              <w:t>2.2</w:t>
            </w:r>
          </w:p>
        </w:tc>
        <w:tc>
          <w:tcPr>
            <w:tcW w:w="447" w:type="pct"/>
            <w:noWrap/>
            <w:vAlign w:val="center"/>
            <w:hideMark/>
          </w:tcPr>
          <w:p w14:paraId="032FF88D" w14:textId="77777777" w:rsidR="00871732" w:rsidRPr="009370E8" w:rsidRDefault="00871732" w:rsidP="00871732">
            <w:pPr>
              <w:tabs>
                <w:tab w:val="left" w:pos="0"/>
                <w:tab w:val="left" w:pos="284"/>
              </w:tabs>
              <w:jc w:val="center"/>
              <w:rPr>
                <w:b/>
                <w:sz w:val="18"/>
                <w:szCs w:val="18"/>
              </w:rPr>
            </w:pPr>
            <w:r w:rsidRPr="009370E8">
              <w:rPr>
                <w:b/>
                <w:sz w:val="18"/>
                <w:szCs w:val="18"/>
              </w:rPr>
              <w:t>2.1</w:t>
            </w:r>
          </w:p>
        </w:tc>
        <w:tc>
          <w:tcPr>
            <w:tcW w:w="571" w:type="pct"/>
            <w:noWrap/>
            <w:vAlign w:val="center"/>
            <w:hideMark/>
          </w:tcPr>
          <w:p w14:paraId="625EF517" w14:textId="77777777" w:rsidR="00871732" w:rsidRPr="00BF7EFE" w:rsidRDefault="00871732" w:rsidP="00871732">
            <w:pPr>
              <w:tabs>
                <w:tab w:val="left" w:pos="0"/>
                <w:tab w:val="left" w:pos="284"/>
              </w:tabs>
              <w:jc w:val="center"/>
              <w:rPr>
                <w:sz w:val="18"/>
                <w:szCs w:val="18"/>
              </w:rPr>
            </w:pPr>
            <w:r w:rsidRPr="00BF7EFE">
              <w:rPr>
                <w:sz w:val="18"/>
                <w:szCs w:val="18"/>
              </w:rPr>
              <w:t>1.3</w:t>
            </w:r>
          </w:p>
        </w:tc>
        <w:tc>
          <w:tcPr>
            <w:tcW w:w="571" w:type="pct"/>
            <w:noWrap/>
            <w:vAlign w:val="center"/>
            <w:hideMark/>
          </w:tcPr>
          <w:p w14:paraId="6FED6936" w14:textId="77777777" w:rsidR="00871732" w:rsidRPr="00BF7EFE" w:rsidRDefault="00871732" w:rsidP="00871732">
            <w:pPr>
              <w:tabs>
                <w:tab w:val="left" w:pos="0"/>
                <w:tab w:val="left" w:pos="284"/>
              </w:tabs>
              <w:jc w:val="center"/>
              <w:rPr>
                <w:sz w:val="18"/>
                <w:szCs w:val="18"/>
              </w:rPr>
            </w:pPr>
            <w:r w:rsidRPr="00BF7EFE">
              <w:rPr>
                <w:sz w:val="18"/>
                <w:szCs w:val="18"/>
              </w:rPr>
              <w:t>2.7</w:t>
            </w:r>
          </w:p>
        </w:tc>
        <w:tc>
          <w:tcPr>
            <w:tcW w:w="549" w:type="pct"/>
            <w:noWrap/>
            <w:vAlign w:val="center"/>
            <w:hideMark/>
          </w:tcPr>
          <w:p w14:paraId="01EA2A77" w14:textId="77777777" w:rsidR="00871732" w:rsidRPr="00BF7EFE" w:rsidRDefault="00871732" w:rsidP="00871732">
            <w:pPr>
              <w:tabs>
                <w:tab w:val="left" w:pos="0"/>
                <w:tab w:val="left" w:pos="284"/>
              </w:tabs>
              <w:jc w:val="center"/>
              <w:rPr>
                <w:sz w:val="18"/>
                <w:szCs w:val="18"/>
              </w:rPr>
            </w:pPr>
          </w:p>
        </w:tc>
      </w:tr>
      <w:tr w:rsidR="00AD294A" w:rsidRPr="00BF7EFE" w14:paraId="20D806A9" w14:textId="77777777" w:rsidTr="00047A43">
        <w:trPr>
          <w:trHeight w:val="261"/>
          <w:jc w:val="center"/>
        </w:trPr>
        <w:tc>
          <w:tcPr>
            <w:tcW w:w="788" w:type="pct"/>
            <w:vMerge/>
            <w:vAlign w:val="center"/>
            <w:hideMark/>
          </w:tcPr>
          <w:p w14:paraId="36F5C04A"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0CDEA4D0" w14:textId="77777777" w:rsidR="00871732" w:rsidRPr="00BF7EFE" w:rsidRDefault="00871732" w:rsidP="00871732">
            <w:pPr>
              <w:tabs>
                <w:tab w:val="left" w:pos="0"/>
                <w:tab w:val="left" w:pos="284"/>
              </w:tabs>
              <w:jc w:val="center"/>
              <w:rPr>
                <w:sz w:val="18"/>
                <w:szCs w:val="18"/>
              </w:rPr>
            </w:pPr>
            <w:r w:rsidRPr="00BF7EFE">
              <w:rPr>
                <w:sz w:val="18"/>
                <w:szCs w:val="18"/>
              </w:rPr>
              <w:t>C</w:t>
            </w:r>
          </w:p>
        </w:tc>
        <w:tc>
          <w:tcPr>
            <w:tcW w:w="447" w:type="pct"/>
            <w:noWrap/>
            <w:vAlign w:val="center"/>
            <w:hideMark/>
          </w:tcPr>
          <w:p w14:paraId="54656F71" w14:textId="77777777" w:rsidR="00871732" w:rsidRPr="009370E8" w:rsidRDefault="00871732" w:rsidP="00871732">
            <w:pPr>
              <w:tabs>
                <w:tab w:val="left" w:pos="0"/>
                <w:tab w:val="left" w:pos="284"/>
              </w:tabs>
              <w:jc w:val="center"/>
              <w:rPr>
                <w:b/>
                <w:sz w:val="18"/>
                <w:szCs w:val="18"/>
              </w:rPr>
            </w:pPr>
            <w:r w:rsidRPr="009370E8">
              <w:rPr>
                <w:b/>
                <w:sz w:val="18"/>
                <w:szCs w:val="18"/>
              </w:rPr>
              <w:t>2.1</w:t>
            </w:r>
          </w:p>
        </w:tc>
        <w:tc>
          <w:tcPr>
            <w:tcW w:w="571" w:type="pct"/>
            <w:noWrap/>
            <w:vAlign w:val="center"/>
            <w:hideMark/>
          </w:tcPr>
          <w:p w14:paraId="52711E83" w14:textId="77777777" w:rsidR="00871732" w:rsidRPr="00BF7EFE" w:rsidRDefault="00871732" w:rsidP="00871732">
            <w:pPr>
              <w:tabs>
                <w:tab w:val="left" w:pos="0"/>
                <w:tab w:val="left" w:pos="284"/>
              </w:tabs>
              <w:jc w:val="center"/>
              <w:rPr>
                <w:sz w:val="18"/>
                <w:szCs w:val="18"/>
              </w:rPr>
            </w:pPr>
            <w:r w:rsidRPr="00BF7EFE">
              <w:rPr>
                <w:sz w:val="18"/>
                <w:szCs w:val="18"/>
              </w:rPr>
              <w:t>1.6</w:t>
            </w:r>
          </w:p>
        </w:tc>
        <w:tc>
          <w:tcPr>
            <w:tcW w:w="571" w:type="pct"/>
            <w:noWrap/>
            <w:vAlign w:val="center"/>
            <w:hideMark/>
          </w:tcPr>
          <w:p w14:paraId="58AC66F9" w14:textId="77777777" w:rsidR="00871732" w:rsidRPr="00BF7EFE" w:rsidRDefault="00871732" w:rsidP="00871732">
            <w:pPr>
              <w:tabs>
                <w:tab w:val="left" w:pos="0"/>
                <w:tab w:val="left" w:pos="284"/>
              </w:tabs>
              <w:jc w:val="center"/>
              <w:rPr>
                <w:sz w:val="18"/>
                <w:szCs w:val="18"/>
              </w:rPr>
            </w:pPr>
            <w:r w:rsidRPr="00BF7EFE">
              <w:rPr>
                <w:sz w:val="18"/>
                <w:szCs w:val="18"/>
              </w:rPr>
              <w:t>2.6</w:t>
            </w:r>
          </w:p>
        </w:tc>
        <w:tc>
          <w:tcPr>
            <w:tcW w:w="447" w:type="pct"/>
            <w:noWrap/>
            <w:vAlign w:val="center"/>
            <w:hideMark/>
          </w:tcPr>
          <w:p w14:paraId="68F7410F" w14:textId="77777777" w:rsidR="00871732" w:rsidRPr="009370E8" w:rsidRDefault="00871732" w:rsidP="00871732">
            <w:pPr>
              <w:tabs>
                <w:tab w:val="left" w:pos="0"/>
                <w:tab w:val="left" w:pos="284"/>
              </w:tabs>
              <w:jc w:val="center"/>
              <w:rPr>
                <w:b/>
                <w:sz w:val="18"/>
                <w:szCs w:val="18"/>
              </w:rPr>
            </w:pPr>
            <w:r w:rsidRPr="009370E8">
              <w:rPr>
                <w:b/>
                <w:sz w:val="18"/>
                <w:szCs w:val="18"/>
              </w:rPr>
              <w:t>2.0</w:t>
            </w:r>
          </w:p>
        </w:tc>
        <w:tc>
          <w:tcPr>
            <w:tcW w:w="571" w:type="pct"/>
            <w:noWrap/>
            <w:vAlign w:val="center"/>
            <w:hideMark/>
          </w:tcPr>
          <w:p w14:paraId="7087DE26" w14:textId="77777777" w:rsidR="00871732" w:rsidRPr="00BF7EFE" w:rsidRDefault="00871732" w:rsidP="00871732">
            <w:pPr>
              <w:tabs>
                <w:tab w:val="left" w:pos="0"/>
                <w:tab w:val="left" w:pos="284"/>
              </w:tabs>
              <w:jc w:val="center"/>
              <w:rPr>
                <w:sz w:val="18"/>
                <w:szCs w:val="18"/>
              </w:rPr>
            </w:pPr>
            <w:r w:rsidRPr="00BF7EFE">
              <w:rPr>
                <w:sz w:val="18"/>
                <w:szCs w:val="18"/>
              </w:rPr>
              <w:t>1.4</w:t>
            </w:r>
          </w:p>
        </w:tc>
        <w:tc>
          <w:tcPr>
            <w:tcW w:w="571" w:type="pct"/>
            <w:noWrap/>
            <w:vAlign w:val="center"/>
            <w:hideMark/>
          </w:tcPr>
          <w:p w14:paraId="276241C1" w14:textId="77777777" w:rsidR="00871732" w:rsidRPr="00BF7EFE" w:rsidRDefault="00871732" w:rsidP="00871732">
            <w:pPr>
              <w:tabs>
                <w:tab w:val="left" w:pos="0"/>
                <w:tab w:val="left" w:pos="284"/>
              </w:tabs>
              <w:jc w:val="center"/>
              <w:rPr>
                <w:sz w:val="18"/>
                <w:szCs w:val="18"/>
              </w:rPr>
            </w:pPr>
            <w:r w:rsidRPr="00BF7EFE">
              <w:rPr>
                <w:sz w:val="18"/>
                <w:szCs w:val="18"/>
              </w:rPr>
              <w:t>2.4</w:t>
            </w:r>
          </w:p>
        </w:tc>
        <w:tc>
          <w:tcPr>
            <w:tcW w:w="549" w:type="pct"/>
            <w:noWrap/>
            <w:vAlign w:val="center"/>
            <w:hideMark/>
          </w:tcPr>
          <w:p w14:paraId="7F815CF4" w14:textId="77777777" w:rsidR="00871732" w:rsidRPr="00BF7EFE" w:rsidRDefault="00871732" w:rsidP="00871732">
            <w:pPr>
              <w:tabs>
                <w:tab w:val="left" w:pos="0"/>
                <w:tab w:val="left" w:pos="284"/>
              </w:tabs>
              <w:jc w:val="center"/>
              <w:rPr>
                <w:sz w:val="18"/>
                <w:szCs w:val="18"/>
              </w:rPr>
            </w:pPr>
          </w:p>
        </w:tc>
      </w:tr>
      <w:tr w:rsidR="00AD294A" w:rsidRPr="00BF7EFE" w14:paraId="39792C43" w14:textId="77777777" w:rsidTr="00047A43">
        <w:trPr>
          <w:trHeight w:val="261"/>
          <w:jc w:val="center"/>
        </w:trPr>
        <w:tc>
          <w:tcPr>
            <w:tcW w:w="788" w:type="pct"/>
            <w:vMerge/>
            <w:vAlign w:val="center"/>
            <w:hideMark/>
          </w:tcPr>
          <w:p w14:paraId="1A844B5A"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604B79E2" w14:textId="77777777" w:rsidR="00871732" w:rsidRPr="00BF7EFE" w:rsidRDefault="00871732" w:rsidP="00871732">
            <w:pPr>
              <w:tabs>
                <w:tab w:val="left" w:pos="0"/>
                <w:tab w:val="left" w:pos="284"/>
              </w:tabs>
              <w:jc w:val="center"/>
              <w:rPr>
                <w:sz w:val="18"/>
                <w:szCs w:val="18"/>
              </w:rPr>
            </w:pPr>
            <w:r w:rsidRPr="00BF7EFE">
              <w:rPr>
                <w:sz w:val="18"/>
                <w:szCs w:val="18"/>
              </w:rPr>
              <w:t>D</w:t>
            </w:r>
          </w:p>
        </w:tc>
        <w:tc>
          <w:tcPr>
            <w:tcW w:w="447" w:type="pct"/>
            <w:noWrap/>
            <w:vAlign w:val="center"/>
            <w:hideMark/>
          </w:tcPr>
          <w:p w14:paraId="4A8FCA2A" w14:textId="77777777" w:rsidR="00871732" w:rsidRPr="009370E8" w:rsidRDefault="00871732" w:rsidP="00871732">
            <w:pPr>
              <w:tabs>
                <w:tab w:val="left" w:pos="0"/>
                <w:tab w:val="left" w:pos="284"/>
              </w:tabs>
              <w:jc w:val="center"/>
              <w:rPr>
                <w:b/>
                <w:sz w:val="18"/>
                <w:szCs w:val="18"/>
              </w:rPr>
            </w:pPr>
            <w:r w:rsidRPr="009370E8">
              <w:rPr>
                <w:b/>
                <w:sz w:val="18"/>
                <w:szCs w:val="18"/>
              </w:rPr>
              <w:t>1.6</w:t>
            </w:r>
          </w:p>
        </w:tc>
        <w:tc>
          <w:tcPr>
            <w:tcW w:w="571" w:type="pct"/>
            <w:noWrap/>
            <w:vAlign w:val="center"/>
            <w:hideMark/>
          </w:tcPr>
          <w:p w14:paraId="094B78CA" w14:textId="77777777" w:rsidR="00871732" w:rsidRPr="00BF7EFE" w:rsidRDefault="00871732" w:rsidP="00871732">
            <w:pPr>
              <w:tabs>
                <w:tab w:val="left" w:pos="0"/>
                <w:tab w:val="left" w:pos="284"/>
              </w:tabs>
              <w:jc w:val="center"/>
              <w:rPr>
                <w:sz w:val="18"/>
                <w:szCs w:val="18"/>
              </w:rPr>
            </w:pPr>
            <w:r w:rsidRPr="00BF7EFE">
              <w:rPr>
                <w:sz w:val="18"/>
                <w:szCs w:val="18"/>
              </w:rPr>
              <w:t>1.1</w:t>
            </w:r>
          </w:p>
        </w:tc>
        <w:tc>
          <w:tcPr>
            <w:tcW w:w="571" w:type="pct"/>
            <w:noWrap/>
            <w:vAlign w:val="center"/>
            <w:hideMark/>
          </w:tcPr>
          <w:p w14:paraId="2F659475" w14:textId="77777777" w:rsidR="00871732" w:rsidRPr="00BF7EFE" w:rsidRDefault="00871732" w:rsidP="00871732">
            <w:pPr>
              <w:tabs>
                <w:tab w:val="left" w:pos="0"/>
                <w:tab w:val="left" w:pos="284"/>
              </w:tabs>
              <w:jc w:val="center"/>
              <w:rPr>
                <w:sz w:val="18"/>
                <w:szCs w:val="18"/>
              </w:rPr>
            </w:pPr>
            <w:r w:rsidRPr="00BF7EFE">
              <w:rPr>
                <w:sz w:val="18"/>
                <w:szCs w:val="18"/>
              </w:rPr>
              <w:t>1.9</w:t>
            </w:r>
          </w:p>
        </w:tc>
        <w:tc>
          <w:tcPr>
            <w:tcW w:w="447" w:type="pct"/>
            <w:noWrap/>
            <w:vAlign w:val="center"/>
            <w:hideMark/>
          </w:tcPr>
          <w:p w14:paraId="66FD1362" w14:textId="77777777" w:rsidR="00871732" w:rsidRPr="009370E8" w:rsidRDefault="00871732" w:rsidP="00871732">
            <w:pPr>
              <w:tabs>
                <w:tab w:val="left" w:pos="0"/>
                <w:tab w:val="left" w:pos="284"/>
              </w:tabs>
              <w:jc w:val="center"/>
              <w:rPr>
                <w:b/>
                <w:sz w:val="18"/>
                <w:szCs w:val="18"/>
              </w:rPr>
            </w:pPr>
            <w:r w:rsidRPr="009370E8">
              <w:rPr>
                <w:b/>
                <w:sz w:val="18"/>
                <w:szCs w:val="18"/>
              </w:rPr>
              <w:t>1.4</w:t>
            </w:r>
          </w:p>
        </w:tc>
        <w:tc>
          <w:tcPr>
            <w:tcW w:w="571" w:type="pct"/>
            <w:noWrap/>
            <w:vAlign w:val="center"/>
            <w:hideMark/>
          </w:tcPr>
          <w:p w14:paraId="15DD905D" w14:textId="77777777" w:rsidR="00871732" w:rsidRPr="00BF7EFE" w:rsidRDefault="00871732" w:rsidP="00871732">
            <w:pPr>
              <w:tabs>
                <w:tab w:val="left" w:pos="0"/>
                <w:tab w:val="left" w:pos="284"/>
              </w:tabs>
              <w:jc w:val="center"/>
              <w:rPr>
                <w:sz w:val="18"/>
                <w:szCs w:val="18"/>
              </w:rPr>
            </w:pPr>
            <w:r w:rsidRPr="00BF7EFE">
              <w:rPr>
                <w:sz w:val="18"/>
                <w:szCs w:val="18"/>
              </w:rPr>
              <w:t>1.1</w:t>
            </w:r>
          </w:p>
        </w:tc>
        <w:tc>
          <w:tcPr>
            <w:tcW w:w="571" w:type="pct"/>
            <w:noWrap/>
            <w:vAlign w:val="center"/>
            <w:hideMark/>
          </w:tcPr>
          <w:p w14:paraId="6FF7F9A1" w14:textId="77777777" w:rsidR="00871732" w:rsidRPr="00BF7EFE" w:rsidRDefault="00871732" w:rsidP="00871732">
            <w:pPr>
              <w:tabs>
                <w:tab w:val="left" w:pos="0"/>
                <w:tab w:val="left" w:pos="284"/>
              </w:tabs>
              <w:jc w:val="center"/>
              <w:rPr>
                <w:sz w:val="18"/>
                <w:szCs w:val="18"/>
              </w:rPr>
            </w:pPr>
            <w:r w:rsidRPr="00BF7EFE">
              <w:rPr>
                <w:sz w:val="18"/>
                <w:szCs w:val="18"/>
              </w:rPr>
              <w:t>1.7</w:t>
            </w:r>
          </w:p>
        </w:tc>
        <w:tc>
          <w:tcPr>
            <w:tcW w:w="549" w:type="pct"/>
            <w:noWrap/>
            <w:vAlign w:val="center"/>
            <w:hideMark/>
          </w:tcPr>
          <w:p w14:paraId="17307806" w14:textId="77777777" w:rsidR="00871732" w:rsidRPr="00BF7EFE" w:rsidRDefault="00871732" w:rsidP="00871732">
            <w:pPr>
              <w:tabs>
                <w:tab w:val="left" w:pos="0"/>
                <w:tab w:val="left" w:pos="284"/>
              </w:tabs>
              <w:jc w:val="center"/>
              <w:rPr>
                <w:sz w:val="18"/>
                <w:szCs w:val="18"/>
              </w:rPr>
            </w:pPr>
          </w:p>
        </w:tc>
      </w:tr>
      <w:tr w:rsidR="00871732" w:rsidRPr="00BF7EFE" w14:paraId="51D9C539" w14:textId="77777777" w:rsidTr="00047A43">
        <w:trPr>
          <w:trHeight w:val="261"/>
          <w:jc w:val="center"/>
        </w:trPr>
        <w:tc>
          <w:tcPr>
            <w:tcW w:w="788" w:type="pct"/>
            <w:vMerge w:val="restart"/>
            <w:vAlign w:val="center"/>
            <w:hideMark/>
          </w:tcPr>
          <w:p w14:paraId="78A3D503" w14:textId="77777777" w:rsidR="00871732" w:rsidRPr="00BF7EFE" w:rsidRDefault="00871732" w:rsidP="00871732">
            <w:pPr>
              <w:tabs>
                <w:tab w:val="left" w:pos="0"/>
                <w:tab w:val="left" w:pos="284"/>
              </w:tabs>
              <w:jc w:val="center"/>
              <w:rPr>
                <w:sz w:val="18"/>
                <w:szCs w:val="18"/>
              </w:rPr>
            </w:pPr>
            <w:r w:rsidRPr="00BF7EFE">
              <w:rPr>
                <w:sz w:val="18"/>
                <w:szCs w:val="18"/>
              </w:rPr>
              <w:t>方差</w:t>
            </w:r>
          </w:p>
        </w:tc>
        <w:tc>
          <w:tcPr>
            <w:tcW w:w="485" w:type="pct"/>
            <w:vAlign w:val="center"/>
            <w:hideMark/>
          </w:tcPr>
          <w:p w14:paraId="402FC9A7" w14:textId="77777777" w:rsidR="00871732" w:rsidRPr="00BF7EFE" w:rsidRDefault="00871732" w:rsidP="00871732">
            <w:pPr>
              <w:tabs>
                <w:tab w:val="left" w:pos="0"/>
                <w:tab w:val="left" w:pos="284"/>
              </w:tabs>
              <w:jc w:val="center"/>
              <w:rPr>
                <w:sz w:val="18"/>
                <w:szCs w:val="18"/>
              </w:rPr>
            </w:pPr>
            <w:r w:rsidRPr="00BF7EFE">
              <w:rPr>
                <w:sz w:val="18"/>
                <w:szCs w:val="18"/>
              </w:rPr>
              <w:t>A</w:t>
            </w:r>
          </w:p>
        </w:tc>
        <w:tc>
          <w:tcPr>
            <w:tcW w:w="447" w:type="pct"/>
            <w:noWrap/>
            <w:vAlign w:val="center"/>
            <w:hideMark/>
          </w:tcPr>
          <w:p w14:paraId="0457E55C" w14:textId="77777777" w:rsidR="00871732" w:rsidRPr="00BF7EFE" w:rsidRDefault="00871732" w:rsidP="00871732">
            <w:pPr>
              <w:tabs>
                <w:tab w:val="left" w:pos="0"/>
                <w:tab w:val="left" w:pos="284"/>
              </w:tabs>
              <w:jc w:val="center"/>
              <w:rPr>
                <w:sz w:val="18"/>
                <w:szCs w:val="18"/>
              </w:rPr>
            </w:pPr>
            <w:r w:rsidRPr="00BF7EFE">
              <w:rPr>
                <w:sz w:val="18"/>
                <w:szCs w:val="18"/>
              </w:rPr>
              <w:t>3.8</w:t>
            </w:r>
          </w:p>
        </w:tc>
        <w:tc>
          <w:tcPr>
            <w:tcW w:w="571" w:type="pct"/>
            <w:noWrap/>
            <w:vAlign w:val="center"/>
            <w:hideMark/>
          </w:tcPr>
          <w:p w14:paraId="3B06BE28" w14:textId="77777777" w:rsidR="00871732" w:rsidRPr="00BF7EFE" w:rsidRDefault="00871732" w:rsidP="00871732">
            <w:pPr>
              <w:tabs>
                <w:tab w:val="left" w:pos="0"/>
                <w:tab w:val="left" w:pos="284"/>
              </w:tabs>
              <w:jc w:val="center"/>
              <w:rPr>
                <w:sz w:val="18"/>
                <w:szCs w:val="18"/>
              </w:rPr>
            </w:pPr>
            <w:r w:rsidRPr="00BF7EFE">
              <w:rPr>
                <w:sz w:val="18"/>
                <w:szCs w:val="18"/>
              </w:rPr>
              <w:t>2.4</w:t>
            </w:r>
          </w:p>
        </w:tc>
        <w:tc>
          <w:tcPr>
            <w:tcW w:w="571" w:type="pct"/>
            <w:noWrap/>
            <w:vAlign w:val="center"/>
            <w:hideMark/>
          </w:tcPr>
          <w:p w14:paraId="0CB9E62B" w14:textId="77777777" w:rsidR="00871732" w:rsidRPr="00BF7EFE" w:rsidRDefault="00871732" w:rsidP="00871732">
            <w:pPr>
              <w:tabs>
                <w:tab w:val="left" w:pos="0"/>
                <w:tab w:val="left" w:pos="284"/>
              </w:tabs>
              <w:jc w:val="center"/>
              <w:rPr>
                <w:sz w:val="18"/>
                <w:szCs w:val="18"/>
              </w:rPr>
            </w:pPr>
            <w:r w:rsidRPr="00BF7EFE">
              <w:rPr>
                <w:sz w:val="18"/>
                <w:szCs w:val="18"/>
              </w:rPr>
              <w:t>5.1</w:t>
            </w:r>
          </w:p>
        </w:tc>
        <w:tc>
          <w:tcPr>
            <w:tcW w:w="447" w:type="pct"/>
            <w:noWrap/>
            <w:vAlign w:val="center"/>
            <w:hideMark/>
          </w:tcPr>
          <w:p w14:paraId="52BFA6BC" w14:textId="77777777" w:rsidR="00871732" w:rsidRPr="00BF7EFE" w:rsidRDefault="00871732" w:rsidP="00871732">
            <w:pPr>
              <w:tabs>
                <w:tab w:val="left" w:pos="0"/>
                <w:tab w:val="left" w:pos="284"/>
              </w:tabs>
              <w:jc w:val="center"/>
              <w:rPr>
                <w:sz w:val="18"/>
                <w:szCs w:val="18"/>
              </w:rPr>
            </w:pPr>
            <w:r w:rsidRPr="00BF7EFE">
              <w:rPr>
                <w:sz w:val="18"/>
                <w:szCs w:val="18"/>
              </w:rPr>
              <w:t>1.9</w:t>
            </w:r>
          </w:p>
        </w:tc>
        <w:tc>
          <w:tcPr>
            <w:tcW w:w="571" w:type="pct"/>
            <w:noWrap/>
            <w:vAlign w:val="center"/>
            <w:hideMark/>
          </w:tcPr>
          <w:p w14:paraId="1D6C4D18" w14:textId="77777777" w:rsidR="00871732" w:rsidRPr="00BF7EFE" w:rsidRDefault="00871732" w:rsidP="00871732">
            <w:pPr>
              <w:tabs>
                <w:tab w:val="left" w:pos="0"/>
                <w:tab w:val="left" w:pos="284"/>
              </w:tabs>
              <w:jc w:val="center"/>
              <w:rPr>
                <w:sz w:val="18"/>
                <w:szCs w:val="18"/>
              </w:rPr>
            </w:pPr>
            <w:r w:rsidRPr="00BF7EFE">
              <w:rPr>
                <w:sz w:val="18"/>
                <w:szCs w:val="18"/>
              </w:rPr>
              <w:t>0.9</w:t>
            </w:r>
          </w:p>
        </w:tc>
        <w:tc>
          <w:tcPr>
            <w:tcW w:w="571" w:type="pct"/>
            <w:noWrap/>
            <w:vAlign w:val="center"/>
            <w:hideMark/>
          </w:tcPr>
          <w:p w14:paraId="5ED6608B" w14:textId="77777777" w:rsidR="00871732" w:rsidRPr="00BF7EFE" w:rsidRDefault="00871732" w:rsidP="00871732">
            <w:pPr>
              <w:tabs>
                <w:tab w:val="left" w:pos="0"/>
                <w:tab w:val="left" w:pos="284"/>
              </w:tabs>
              <w:jc w:val="center"/>
              <w:rPr>
                <w:sz w:val="18"/>
                <w:szCs w:val="18"/>
              </w:rPr>
            </w:pPr>
            <w:r w:rsidRPr="00BF7EFE">
              <w:rPr>
                <w:sz w:val="18"/>
                <w:szCs w:val="18"/>
              </w:rPr>
              <w:t>3.0</w:t>
            </w:r>
          </w:p>
        </w:tc>
        <w:tc>
          <w:tcPr>
            <w:tcW w:w="549" w:type="pct"/>
            <w:noWrap/>
            <w:vAlign w:val="center"/>
            <w:hideMark/>
          </w:tcPr>
          <w:p w14:paraId="614291A1" w14:textId="77777777" w:rsidR="00871732" w:rsidRPr="00BF7EFE" w:rsidRDefault="00871732" w:rsidP="00871732">
            <w:pPr>
              <w:tabs>
                <w:tab w:val="left" w:pos="0"/>
                <w:tab w:val="left" w:pos="284"/>
              </w:tabs>
              <w:jc w:val="center"/>
              <w:rPr>
                <w:sz w:val="18"/>
                <w:szCs w:val="18"/>
              </w:rPr>
            </w:pPr>
          </w:p>
        </w:tc>
      </w:tr>
      <w:tr w:rsidR="00AD294A" w:rsidRPr="00BF7EFE" w14:paraId="1871E78E" w14:textId="77777777" w:rsidTr="00047A43">
        <w:trPr>
          <w:trHeight w:val="261"/>
          <w:jc w:val="center"/>
        </w:trPr>
        <w:tc>
          <w:tcPr>
            <w:tcW w:w="788" w:type="pct"/>
            <w:vMerge/>
            <w:vAlign w:val="center"/>
            <w:hideMark/>
          </w:tcPr>
          <w:p w14:paraId="2A6FFF97"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25ACFC34" w14:textId="77777777" w:rsidR="00871732" w:rsidRPr="00BF7EFE" w:rsidRDefault="00871732" w:rsidP="00871732">
            <w:pPr>
              <w:tabs>
                <w:tab w:val="left" w:pos="0"/>
                <w:tab w:val="left" w:pos="284"/>
              </w:tabs>
              <w:jc w:val="center"/>
              <w:rPr>
                <w:sz w:val="18"/>
                <w:szCs w:val="18"/>
              </w:rPr>
            </w:pPr>
            <w:r w:rsidRPr="00BF7EFE">
              <w:rPr>
                <w:sz w:val="18"/>
                <w:szCs w:val="18"/>
              </w:rPr>
              <w:t>B</w:t>
            </w:r>
          </w:p>
        </w:tc>
        <w:tc>
          <w:tcPr>
            <w:tcW w:w="447" w:type="pct"/>
            <w:noWrap/>
            <w:vAlign w:val="center"/>
            <w:hideMark/>
          </w:tcPr>
          <w:p w14:paraId="78542124" w14:textId="77777777" w:rsidR="00871732" w:rsidRPr="00BF7EFE" w:rsidRDefault="00871732" w:rsidP="00871732">
            <w:pPr>
              <w:tabs>
                <w:tab w:val="left" w:pos="0"/>
                <w:tab w:val="left" w:pos="284"/>
              </w:tabs>
              <w:jc w:val="center"/>
              <w:rPr>
                <w:sz w:val="18"/>
                <w:szCs w:val="18"/>
              </w:rPr>
            </w:pPr>
            <w:r w:rsidRPr="00BF7EFE">
              <w:rPr>
                <w:sz w:val="18"/>
                <w:szCs w:val="18"/>
              </w:rPr>
              <w:t>3.7</w:t>
            </w:r>
          </w:p>
        </w:tc>
        <w:tc>
          <w:tcPr>
            <w:tcW w:w="571" w:type="pct"/>
            <w:noWrap/>
            <w:vAlign w:val="center"/>
            <w:hideMark/>
          </w:tcPr>
          <w:p w14:paraId="4E886281" w14:textId="77777777" w:rsidR="00871732" w:rsidRPr="00BF7EFE" w:rsidRDefault="00871732" w:rsidP="00871732">
            <w:pPr>
              <w:tabs>
                <w:tab w:val="left" w:pos="0"/>
                <w:tab w:val="left" w:pos="284"/>
              </w:tabs>
              <w:jc w:val="center"/>
              <w:rPr>
                <w:sz w:val="18"/>
                <w:szCs w:val="18"/>
              </w:rPr>
            </w:pPr>
            <w:r w:rsidRPr="00BF7EFE">
              <w:rPr>
                <w:sz w:val="18"/>
                <w:szCs w:val="18"/>
              </w:rPr>
              <w:t>2.4</w:t>
            </w:r>
          </w:p>
        </w:tc>
        <w:tc>
          <w:tcPr>
            <w:tcW w:w="571" w:type="pct"/>
            <w:noWrap/>
            <w:vAlign w:val="center"/>
            <w:hideMark/>
          </w:tcPr>
          <w:p w14:paraId="6137D597" w14:textId="77777777" w:rsidR="00871732" w:rsidRPr="00BF7EFE" w:rsidRDefault="00871732" w:rsidP="00871732">
            <w:pPr>
              <w:tabs>
                <w:tab w:val="left" w:pos="0"/>
                <w:tab w:val="left" w:pos="284"/>
              </w:tabs>
              <w:jc w:val="center"/>
              <w:rPr>
                <w:sz w:val="18"/>
                <w:szCs w:val="18"/>
              </w:rPr>
            </w:pPr>
            <w:r w:rsidRPr="00BF7EFE">
              <w:rPr>
                <w:sz w:val="18"/>
                <w:szCs w:val="18"/>
              </w:rPr>
              <w:t>4.8</w:t>
            </w:r>
          </w:p>
        </w:tc>
        <w:tc>
          <w:tcPr>
            <w:tcW w:w="447" w:type="pct"/>
            <w:noWrap/>
            <w:vAlign w:val="center"/>
            <w:hideMark/>
          </w:tcPr>
          <w:p w14:paraId="3609DCD2" w14:textId="77777777" w:rsidR="00871732" w:rsidRPr="00BF7EFE" w:rsidRDefault="00871732" w:rsidP="00871732">
            <w:pPr>
              <w:tabs>
                <w:tab w:val="left" w:pos="0"/>
                <w:tab w:val="left" w:pos="284"/>
              </w:tabs>
              <w:jc w:val="center"/>
              <w:rPr>
                <w:sz w:val="18"/>
                <w:szCs w:val="18"/>
              </w:rPr>
            </w:pPr>
            <w:r w:rsidRPr="00BF7EFE">
              <w:rPr>
                <w:sz w:val="18"/>
                <w:szCs w:val="18"/>
              </w:rPr>
              <w:t>4.4</w:t>
            </w:r>
          </w:p>
        </w:tc>
        <w:tc>
          <w:tcPr>
            <w:tcW w:w="571" w:type="pct"/>
            <w:noWrap/>
            <w:vAlign w:val="center"/>
            <w:hideMark/>
          </w:tcPr>
          <w:p w14:paraId="33692B66" w14:textId="77777777" w:rsidR="00871732" w:rsidRPr="00BF7EFE" w:rsidRDefault="00871732" w:rsidP="00871732">
            <w:pPr>
              <w:tabs>
                <w:tab w:val="left" w:pos="0"/>
                <w:tab w:val="left" w:pos="284"/>
              </w:tabs>
              <w:jc w:val="center"/>
              <w:rPr>
                <w:sz w:val="18"/>
                <w:szCs w:val="18"/>
              </w:rPr>
            </w:pPr>
            <w:r w:rsidRPr="00BF7EFE">
              <w:rPr>
                <w:sz w:val="18"/>
                <w:szCs w:val="18"/>
              </w:rPr>
              <w:t>1.6</w:t>
            </w:r>
          </w:p>
        </w:tc>
        <w:tc>
          <w:tcPr>
            <w:tcW w:w="571" w:type="pct"/>
            <w:noWrap/>
            <w:vAlign w:val="center"/>
            <w:hideMark/>
          </w:tcPr>
          <w:p w14:paraId="64B2A9FD" w14:textId="77777777" w:rsidR="00871732" w:rsidRPr="00BF7EFE" w:rsidRDefault="00871732" w:rsidP="00871732">
            <w:pPr>
              <w:tabs>
                <w:tab w:val="left" w:pos="0"/>
                <w:tab w:val="left" w:pos="284"/>
              </w:tabs>
              <w:jc w:val="center"/>
              <w:rPr>
                <w:sz w:val="18"/>
                <w:szCs w:val="18"/>
              </w:rPr>
            </w:pPr>
            <w:r w:rsidRPr="00BF7EFE">
              <w:rPr>
                <w:sz w:val="18"/>
                <w:szCs w:val="18"/>
              </w:rPr>
              <w:t>7.4</w:t>
            </w:r>
          </w:p>
        </w:tc>
        <w:tc>
          <w:tcPr>
            <w:tcW w:w="549" w:type="pct"/>
            <w:noWrap/>
            <w:vAlign w:val="center"/>
            <w:hideMark/>
          </w:tcPr>
          <w:p w14:paraId="3530491F" w14:textId="77777777" w:rsidR="00871732" w:rsidRPr="00BF7EFE" w:rsidRDefault="00871732" w:rsidP="00871732">
            <w:pPr>
              <w:tabs>
                <w:tab w:val="left" w:pos="0"/>
                <w:tab w:val="left" w:pos="284"/>
              </w:tabs>
              <w:jc w:val="center"/>
              <w:rPr>
                <w:sz w:val="18"/>
                <w:szCs w:val="18"/>
              </w:rPr>
            </w:pPr>
          </w:p>
        </w:tc>
      </w:tr>
      <w:tr w:rsidR="00AD294A" w:rsidRPr="00BF7EFE" w14:paraId="4B503029" w14:textId="77777777" w:rsidTr="00047A43">
        <w:trPr>
          <w:trHeight w:val="261"/>
          <w:jc w:val="center"/>
        </w:trPr>
        <w:tc>
          <w:tcPr>
            <w:tcW w:w="788" w:type="pct"/>
            <w:vMerge/>
            <w:vAlign w:val="center"/>
            <w:hideMark/>
          </w:tcPr>
          <w:p w14:paraId="64CCFC63"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26FB5EF2" w14:textId="77777777" w:rsidR="00871732" w:rsidRPr="00BF7EFE" w:rsidRDefault="00871732" w:rsidP="00871732">
            <w:pPr>
              <w:tabs>
                <w:tab w:val="left" w:pos="0"/>
                <w:tab w:val="left" w:pos="284"/>
              </w:tabs>
              <w:jc w:val="center"/>
              <w:rPr>
                <w:sz w:val="18"/>
                <w:szCs w:val="18"/>
              </w:rPr>
            </w:pPr>
            <w:r w:rsidRPr="00BF7EFE">
              <w:rPr>
                <w:sz w:val="18"/>
                <w:szCs w:val="18"/>
              </w:rPr>
              <w:t>C</w:t>
            </w:r>
          </w:p>
        </w:tc>
        <w:tc>
          <w:tcPr>
            <w:tcW w:w="447" w:type="pct"/>
            <w:noWrap/>
            <w:vAlign w:val="center"/>
            <w:hideMark/>
          </w:tcPr>
          <w:p w14:paraId="147642DB" w14:textId="77777777" w:rsidR="00871732" w:rsidRPr="00BF7EFE" w:rsidRDefault="00871732" w:rsidP="00871732">
            <w:pPr>
              <w:tabs>
                <w:tab w:val="left" w:pos="0"/>
                <w:tab w:val="left" w:pos="284"/>
              </w:tabs>
              <w:jc w:val="center"/>
              <w:rPr>
                <w:sz w:val="18"/>
                <w:szCs w:val="18"/>
              </w:rPr>
            </w:pPr>
            <w:r w:rsidRPr="00BF7EFE">
              <w:rPr>
                <w:sz w:val="18"/>
                <w:szCs w:val="18"/>
              </w:rPr>
              <w:t>4.6</w:t>
            </w:r>
          </w:p>
        </w:tc>
        <w:tc>
          <w:tcPr>
            <w:tcW w:w="571" w:type="pct"/>
            <w:noWrap/>
            <w:vAlign w:val="center"/>
            <w:hideMark/>
          </w:tcPr>
          <w:p w14:paraId="17EF9657" w14:textId="77777777" w:rsidR="00871732" w:rsidRPr="00BF7EFE" w:rsidRDefault="00871732" w:rsidP="00871732">
            <w:pPr>
              <w:tabs>
                <w:tab w:val="left" w:pos="0"/>
                <w:tab w:val="left" w:pos="284"/>
              </w:tabs>
              <w:jc w:val="center"/>
              <w:rPr>
                <w:sz w:val="18"/>
                <w:szCs w:val="18"/>
              </w:rPr>
            </w:pPr>
            <w:r w:rsidRPr="00BF7EFE">
              <w:rPr>
                <w:sz w:val="18"/>
                <w:szCs w:val="18"/>
              </w:rPr>
              <w:t>2.7</w:t>
            </w:r>
          </w:p>
        </w:tc>
        <w:tc>
          <w:tcPr>
            <w:tcW w:w="571" w:type="pct"/>
            <w:noWrap/>
            <w:vAlign w:val="center"/>
            <w:hideMark/>
          </w:tcPr>
          <w:p w14:paraId="5D6745B8" w14:textId="77777777" w:rsidR="00871732" w:rsidRPr="00BF7EFE" w:rsidRDefault="00871732" w:rsidP="00871732">
            <w:pPr>
              <w:tabs>
                <w:tab w:val="left" w:pos="0"/>
                <w:tab w:val="left" w:pos="284"/>
              </w:tabs>
              <w:jc w:val="center"/>
              <w:rPr>
                <w:sz w:val="18"/>
                <w:szCs w:val="18"/>
              </w:rPr>
            </w:pPr>
            <w:r w:rsidRPr="00BF7EFE">
              <w:rPr>
                <w:sz w:val="18"/>
                <w:szCs w:val="18"/>
              </w:rPr>
              <w:t>6.6</w:t>
            </w:r>
          </w:p>
        </w:tc>
        <w:tc>
          <w:tcPr>
            <w:tcW w:w="447" w:type="pct"/>
            <w:noWrap/>
            <w:vAlign w:val="center"/>
            <w:hideMark/>
          </w:tcPr>
          <w:p w14:paraId="5DEA93EF" w14:textId="77777777" w:rsidR="00871732" w:rsidRPr="00BF7EFE" w:rsidRDefault="00871732" w:rsidP="00871732">
            <w:pPr>
              <w:tabs>
                <w:tab w:val="left" w:pos="0"/>
                <w:tab w:val="left" w:pos="284"/>
              </w:tabs>
              <w:jc w:val="center"/>
              <w:rPr>
                <w:sz w:val="18"/>
                <w:szCs w:val="18"/>
              </w:rPr>
            </w:pPr>
            <w:r w:rsidRPr="00BF7EFE">
              <w:rPr>
                <w:sz w:val="18"/>
                <w:szCs w:val="18"/>
              </w:rPr>
              <w:t>4.0</w:t>
            </w:r>
          </w:p>
        </w:tc>
        <w:tc>
          <w:tcPr>
            <w:tcW w:w="571" w:type="pct"/>
            <w:noWrap/>
            <w:vAlign w:val="center"/>
            <w:hideMark/>
          </w:tcPr>
          <w:p w14:paraId="0B3A2DD7" w14:textId="77777777" w:rsidR="00871732" w:rsidRPr="00BF7EFE" w:rsidRDefault="00871732" w:rsidP="00871732">
            <w:pPr>
              <w:tabs>
                <w:tab w:val="left" w:pos="0"/>
                <w:tab w:val="left" w:pos="284"/>
              </w:tabs>
              <w:jc w:val="center"/>
              <w:rPr>
                <w:sz w:val="18"/>
                <w:szCs w:val="18"/>
              </w:rPr>
            </w:pPr>
            <w:r w:rsidRPr="00BF7EFE">
              <w:rPr>
                <w:sz w:val="18"/>
                <w:szCs w:val="18"/>
              </w:rPr>
              <w:t>2.1</w:t>
            </w:r>
          </w:p>
        </w:tc>
        <w:tc>
          <w:tcPr>
            <w:tcW w:w="571" w:type="pct"/>
            <w:noWrap/>
            <w:vAlign w:val="center"/>
            <w:hideMark/>
          </w:tcPr>
          <w:p w14:paraId="51FD47CD" w14:textId="77777777" w:rsidR="00871732" w:rsidRPr="00BF7EFE" w:rsidRDefault="00871732" w:rsidP="00871732">
            <w:pPr>
              <w:tabs>
                <w:tab w:val="left" w:pos="0"/>
                <w:tab w:val="left" w:pos="284"/>
              </w:tabs>
              <w:jc w:val="center"/>
              <w:rPr>
                <w:sz w:val="18"/>
                <w:szCs w:val="18"/>
              </w:rPr>
            </w:pPr>
            <w:r w:rsidRPr="00BF7EFE">
              <w:rPr>
                <w:sz w:val="18"/>
                <w:szCs w:val="18"/>
              </w:rPr>
              <w:t>5.9</w:t>
            </w:r>
          </w:p>
        </w:tc>
        <w:tc>
          <w:tcPr>
            <w:tcW w:w="549" w:type="pct"/>
            <w:noWrap/>
            <w:vAlign w:val="center"/>
            <w:hideMark/>
          </w:tcPr>
          <w:p w14:paraId="7CB8743D" w14:textId="77777777" w:rsidR="00871732" w:rsidRPr="00BF7EFE" w:rsidRDefault="00871732" w:rsidP="00871732">
            <w:pPr>
              <w:tabs>
                <w:tab w:val="left" w:pos="0"/>
                <w:tab w:val="left" w:pos="284"/>
              </w:tabs>
              <w:jc w:val="center"/>
              <w:rPr>
                <w:sz w:val="18"/>
                <w:szCs w:val="18"/>
              </w:rPr>
            </w:pPr>
          </w:p>
        </w:tc>
      </w:tr>
      <w:tr w:rsidR="00AD294A" w:rsidRPr="00BF7EFE" w14:paraId="7B9D1A91" w14:textId="77777777" w:rsidTr="00047A43">
        <w:trPr>
          <w:trHeight w:val="261"/>
          <w:jc w:val="center"/>
        </w:trPr>
        <w:tc>
          <w:tcPr>
            <w:tcW w:w="788" w:type="pct"/>
            <w:vMerge/>
            <w:vAlign w:val="center"/>
            <w:hideMark/>
          </w:tcPr>
          <w:p w14:paraId="5E54733A"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68D56C35" w14:textId="77777777" w:rsidR="00871732" w:rsidRPr="00BF7EFE" w:rsidRDefault="00871732" w:rsidP="00871732">
            <w:pPr>
              <w:tabs>
                <w:tab w:val="left" w:pos="0"/>
                <w:tab w:val="left" w:pos="284"/>
              </w:tabs>
              <w:jc w:val="center"/>
              <w:rPr>
                <w:sz w:val="18"/>
                <w:szCs w:val="18"/>
              </w:rPr>
            </w:pPr>
            <w:r w:rsidRPr="00BF7EFE">
              <w:rPr>
                <w:sz w:val="18"/>
                <w:szCs w:val="18"/>
              </w:rPr>
              <w:t>D</w:t>
            </w:r>
          </w:p>
        </w:tc>
        <w:tc>
          <w:tcPr>
            <w:tcW w:w="447" w:type="pct"/>
            <w:noWrap/>
            <w:vAlign w:val="center"/>
            <w:hideMark/>
          </w:tcPr>
          <w:p w14:paraId="5EA51BEC" w14:textId="77777777" w:rsidR="00871732" w:rsidRPr="00BF7EFE" w:rsidRDefault="00871732" w:rsidP="00871732">
            <w:pPr>
              <w:tabs>
                <w:tab w:val="left" w:pos="0"/>
                <w:tab w:val="left" w:pos="284"/>
              </w:tabs>
              <w:jc w:val="center"/>
              <w:rPr>
                <w:sz w:val="18"/>
                <w:szCs w:val="18"/>
              </w:rPr>
            </w:pPr>
            <w:r w:rsidRPr="00BF7EFE">
              <w:rPr>
                <w:sz w:val="18"/>
                <w:szCs w:val="18"/>
              </w:rPr>
              <w:t>2.4</w:t>
            </w:r>
          </w:p>
        </w:tc>
        <w:tc>
          <w:tcPr>
            <w:tcW w:w="571" w:type="pct"/>
            <w:noWrap/>
            <w:vAlign w:val="center"/>
            <w:hideMark/>
          </w:tcPr>
          <w:p w14:paraId="7F2D116F" w14:textId="77777777" w:rsidR="00871732" w:rsidRPr="00BF7EFE" w:rsidRDefault="00871732" w:rsidP="00871732">
            <w:pPr>
              <w:tabs>
                <w:tab w:val="left" w:pos="0"/>
                <w:tab w:val="left" w:pos="284"/>
              </w:tabs>
              <w:jc w:val="center"/>
              <w:rPr>
                <w:sz w:val="18"/>
                <w:szCs w:val="18"/>
              </w:rPr>
            </w:pPr>
            <w:r w:rsidRPr="00BF7EFE">
              <w:rPr>
                <w:sz w:val="18"/>
                <w:szCs w:val="18"/>
              </w:rPr>
              <w:t>1.3</w:t>
            </w:r>
          </w:p>
        </w:tc>
        <w:tc>
          <w:tcPr>
            <w:tcW w:w="571" w:type="pct"/>
            <w:noWrap/>
            <w:vAlign w:val="center"/>
            <w:hideMark/>
          </w:tcPr>
          <w:p w14:paraId="7F02D452" w14:textId="77777777" w:rsidR="00871732" w:rsidRPr="00BF7EFE" w:rsidRDefault="00871732" w:rsidP="00871732">
            <w:pPr>
              <w:tabs>
                <w:tab w:val="left" w:pos="0"/>
                <w:tab w:val="left" w:pos="284"/>
              </w:tabs>
              <w:jc w:val="center"/>
              <w:rPr>
                <w:sz w:val="18"/>
                <w:szCs w:val="18"/>
              </w:rPr>
            </w:pPr>
            <w:r w:rsidRPr="00BF7EFE">
              <w:rPr>
                <w:sz w:val="18"/>
                <w:szCs w:val="18"/>
              </w:rPr>
              <w:t>3.5</w:t>
            </w:r>
          </w:p>
        </w:tc>
        <w:tc>
          <w:tcPr>
            <w:tcW w:w="447" w:type="pct"/>
            <w:noWrap/>
            <w:vAlign w:val="center"/>
            <w:hideMark/>
          </w:tcPr>
          <w:p w14:paraId="2A983784" w14:textId="77777777" w:rsidR="00871732" w:rsidRPr="00BF7EFE" w:rsidRDefault="00871732" w:rsidP="00871732">
            <w:pPr>
              <w:tabs>
                <w:tab w:val="left" w:pos="0"/>
                <w:tab w:val="left" w:pos="284"/>
              </w:tabs>
              <w:jc w:val="center"/>
              <w:rPr>
                <w:sz w:val="18"/>
                <w:szCs w:val="18"/>
              </w:rPr>
            </w:pPr>
            <w:r w:rsidRPr="00BF7EFE">
              <w:rPr>
                <w:sz w:val="18"/>
                <w:szCs w:val="18"/>
              </w:rPr>
              <w:t>2.1</w:t>
            </w:r>
          </w:p>
        </w:tc>
        <w:tc>
          <w:tcPr>
            <w:tcW w:w="571" w:type="pct"/>
            <w:noWrap/>
            <w:vAlign w:val="center"/>
            <w:hideMark/>
          </w:tcPr>
          <w:p w14:paraId="2C9681D2" w14:textId="77777777" w:rsidR="00871732" w:rsidRPr="00BF7EFE" w:rsidRDefault="00871732" w:rsidP="00871732">
            <w:pPr>
              <w:tabs>
                <w:tab w:val="left" w:pos="0"/>
                <w:tab w:val="left" w:pos="284"/>
              </w:tabs>
              <w:jc w:val="center"/>
              <w:rPr>
                <w:sz w:val="18"/>
                <w:szCs w:val="18"/>
              </w:rPr>
            </w:pPr>
            <w:r w:rsidRPr="00BF7EFE">
              <w:rPr>
                <w:sz w:val="18"/>
                <w:szCs w:val="18"/>
              </w:rPr>
              <w:t>1.2</w:t>
            </w:r>
          </w:p>
        </w:tc>
        <w:tc>
          <w:tcPr>
            <w:tcW w:w="571" w:type="pct"/>
            <w:noWrap/>
            <w:vAlign w:val="center"/>
            <w:hideMark/>
          </w:tcPr>
          <w:p w14:paraId="24FF17FA" w14:textId="77777777" w:rsidR="00871732" w:rsidRPr="00BF7EFE" w:rsidRDefault="00871732" w:rsidP="00871732">
            <w:pPr>
              <w:tabs>
                <w:tab w:val="left" w:pos="0"/>
                <w:tab w:val="left" w:pos="284"/>
              </w:tabs>
              <w:jc w:val="center"/>
              <w:rPr>
                <w:sz w:val="18"/>
                <w:szCs w:val="18"/>
              </w:rPr>
            </w:pPr>
            <w:r w:rsidRPr="00BF7EFE">
              <w:rPr>
                <w:sz w:val="18"/>
                <w:szCs w:val="18"/>
              </w:rPr>
              <w:t>2.8</w:t>
            </w:r>
          </w:p>
        </w:tc>
        <w:tc>
          <w:tcPr>
            <w:tcW w:w="549" w:type="pct"/>
            <w:noWrap/>
            <w:vAlign w:val="center"/>
            <w:hideMark/>
          </w:tcPr>
          <w:p w14:paraId="69479E9F" w14:textId="77777777" w:rsidR="00871732" w:rsidRPr="00BF7EFE" w:rsidRDefault="00871732" w:rsidP="00871732">
            <w:pPr>
              <w:tabs>
                <w:tab w:val="left" w:pos="0"/>
                <w:tab w:val="left" w:pos="284"/>
              </w:tabs>
              <w:jc w:val="center"/>
              <w:rPr>
                <w:sz w:val="18"/>
                <w:szCs w:val="18"/>
              </w:rPr>
            </w:pPr>
          </w:p>
        </w:tc>
      </w:tr>
      <w:tr w:rsidR="00871732" w:rsidRPr="00BF7EFE" w14:paraId="3C9236BE" w14:textId="77777777" w:rsidTr="00047A43">
        <w:trPr>
          <w:trHeight w:val="261"/>
          <w:jc w:val="center"/>
        </w:trPr>
        <w:tc>
          <w:tcPr>
            <w:tcW w:w="788" w:type="pct"/>
            <w:vMerge w:val="restart"/>
            <w:vAlign w:val="center"/>
            <w:hideMark/>
          </w:tcPr>
          <w:p w14:paraId="55112097" w14:textId="77777777" w:rsidR="00871732" w:rsidRPr="00BF7EFE" w:rsidRDefault="00871732" w:rsidP="00871732">
            <w:pPr>
              <w:tabs>
                <w:tab w:val="left" w:pos="0"/>
                <w:tab w:val="left" w:pos="284"/>
              </w:tabs>
              <w:jc w:val="center"/>
              <w:rPr>
                <w:sz w:val="18"/>
                <w:szCs w:val="18"/>
              </w:rPr>
            </w:pPr>
            <w:r w:rsidRPr="00BF7EFE">
              <w:rPr>
                <w:sz w:val="18"/>
                <w:szCs w:val="18"/>
              </w:rPr>
              <w:t>极小值</w:t>
            </w:r>
          </w:p>
        </w:tc>
        <w:tc>
          <w:tcPr>
            <w:tcW w:w="485" w:type="pct"/>
            <w:vAlign w:val="center"/>
            <w:hideMark/>
          </w:tcPr>
          <w:p w14:paraId="0D1C1AB3" w14:textId="77777777" w:rsidR="00871732" w:rsidRPr="00BF7EFE" w:rsidRDefault="00871732" w:rsidP="00871732">
            <w:pPr>
              <w:tabs>
                <w:tab w:val="left" w:pos="0"/>
                <w:tab w:val="left" w:pos="284"/>
              </w:tabs>
              <w:jc w:val="center"/>
              <w:rPr>
                <w:sz w:val="18"/>
                <w:szCs w:val="18"/>
              </w:rPr>
            </w:pPr>
            <w:r w:rsidRPr="00BF7EFE">
              <w:rPr>
                <w:sz w:val="18"/>
                <w:szCs w:val="18"/>
              </w:rPr>
              <w:t>A</w:t>
            </w:r>
          </w:p>
        </w:tc>
        <w:tc>
          <w:tcPr>
            <w:tcW w:w="447" w:type="pct"/>
            <w:noWrap/>
            <w:vAlign w:val="center"/>
            <w:hideMark/>
          </w:tcPr>
          <w:p w14:paraId="0A38F057" w14:textId="77777777" w:rsidR="00871732" w:rsidRPr="00BF7EFE" w:rsidRDefault="00871732" w:rsidP="00871732">
            <w:pPr>
              <w:tabs>
                <w:tab w:val="left" w:pos="0"/>
                <w:tab w:val="left" w:pos="284"/>
              </w:tabs>
              <w:jc w:val="center"/>
              <w:rPr>
                <w:sz w:val="18"/>
                <w:szCs w:val="18"/>
              </w:rPr>
            </w:pPr>
            <w:r w:rsidRPr="00BF7EFE">
              <w:rPr>
                <w:sz w:val="18"/>
                <w:szCs w:val="18"/>
              </w:rPr>
              <w:t>6.3</w:t>
            </w:r>
          </w:p>
        </w:tc>
        <w:tc>
          <w:tcPr>
            <w:tcW w:w="571" w:type="pct"/>
            <w:noWrap/>
            <w:vAlign w:val="center"/>
            <w:hideMark/>
          </w:tcPr>
          <w:p w14:paraId="4568ECA2"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654AD113" w14:textId="77777777" w:rsidR="00871732" w:rsidRPr="00BF7EFE" w:rsidRDefault="00871732" w:rsidP="00871732">
            <w:pPr>
              <w:tabs>
                <w:tab w:val="left" w:pos="0"/>
                <w:tab w:val="left" w:pos="284"/>
              </w:tabs>
              <w:jc w:val="center"/>
              <w:rPr>
                <w:sz w:val="18"/>
                <w:szCs w:val="18"/>
              </w:rPr>
            </w:pPr>
          </w:p>
        </w:tc>
        <w:tc>
          <w:tcPr>
            <w:tcW w:w="447" w:type="pct"/>
            <w:noWrap/>
            <w:vAlign w:val="center"/>
            <w:hideMark/>
          </w:tcPr>
          <w:p w14:paraId="0243B806" w14:textId="77777777" w:rsidR="00871732" w:rsidRPr="00BF7EFE" w:rsidRDefault="00871732" w:rsidP="00871732">
            <w:pPr>
              <w:tabs>
                <w:tab w:val="left" w:pos="0"/>
                <w:tab w:val="left" w:pos="284"/>
              </w:tabs>
              <w:jc w:val="center"/>
              <w:rPr>
                <w:sz w:val="18"/>
                <w:szCs w:val="18"/>
              </w:rPr>
            </w:pPr>
            <w:r w:rsidRPr="00BF7EFE">
              <w:rPr>
                <w:sz w:val="18"/>
                <w:szCs w:val="18"/>
              </w:rPr>
              <w:t>5.7</w:t>
            </w:r>
          </w:p>
        </w:tc>
        <w:tc>
          <w:tcPr>
            <w:tcW w:w="571" w:type="pct"/>
            <w:noWrap/>
            <w:vAlign w:val="center"/>
            <w:hideMark/>
          </w:tcPr>
          <w:p w14:paraId="7AF763CA"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7FBC43A1" w14:textId="77777777" w:rsidR="00871732" w:rsidRPr="00BF7EFE" w:rsidRDefault="00871732" w:rsidP="00871732">
            <w:pPr>
              <w:tabs>
                <w:tab w:val="left" w:pos="0"/>
                <w:tab w:val="left" w:pos="284"/>
              </w:tabs>
              <w:jc w:val="center"/>
              <w:rPr>
                <w:sz w:val="18"/>
                <w:szCs w:val="18"/>
              </w:rPr>
            </w:pPr>
          </w:p>
        </w:tc>
        <w:tc>
          <w:tcPr>
            <w:tcW w:w="549" w:type="pct"/>
            <w:noWrap/>
            <w:vAlign w:val="center"/>
            <w:hideMark/>
          </w:tcPr>
          <w:p w14:paraId="747B6302" w14:textId="77777777" w:rsidR="00871732" w:rsidRPr="00BF7EFE" w:rsidRDefault="00871732" w:rsidP="00871732">
            <w:pPr>
              <w:tabs>
                <w:tab w:val="left" w:pos="0"/>
                <w:tab w:val="left" w:pos="284"/>
              </w:tabs>
              <w:jc w:val="center"/>
              <w:rPr>
                <w:sz w:val="18"/>
                <w:szCs w:val="18"/>
              </w:rPr>
            </w:pPr>
          </w:p>
        </w:tc>
      </w:tr>
      <w:tr w:rsidR="00AD294A" w:rsidRPr="00BF7EFE" w14:paraId="32FAACD9" w14:textId="77777777" w:rsidTr="00047A43">
        <w:trPr>
          <w:trHeight w:val="261"/>
          <w:jc w:val="center"/>
        </w:trPr>
        <w:tc>
          <w:tcPr>
            <w:tcW w:w="788" w:type="pct"/>
            <w:vMerge/>
            <w:vAlign w:val="center"/>
            <w:hideMark/>
          </w:tcPr>
          <w:p w14:paraId="504AE9F8"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64FEABDA" w14:textId="77777777" w:rsidR="00871732" w:rsidRPr="00BF7EFE" w:rsidRDefault="00871732" w:rsidP="00871732">
            <w:pPr>
              <w:tabs>
                <w:tab w:val="left" w:pos="0"/>
                <w:tab w:val="left" w:pos="284"/>
              </w:tabs>
              <w:jc w:val="center"/>
              <w:rPr>
                <w:sz w:val="18"/>
                <w:szCs w:val="18"/>
              </w:rPr>
            </w:pPr>
            <w:r w:rsidRPr="00BF7EFE">
              <w:rPr>
                <w:sz w:val="18"/>
                <w:szCs w:val="18"/>
              </w:rPr>
              <w:t>B</w:t>
            </w:r>
          </w:p>
        </w:tc>
        <w:tc>
          <w:tcPr>
            <w:tcW w:w="447" w:type="pct"/>
            <w:noWrap/>
            <w:vAlign w:val="center"/>
            <w:hideMark/>
          </w:tcPr>
          <w:p w14:paraId="1913C574" w14:textId="77777777" w:rsidR="00871732" w:rsidRPr="00BF7EFE" w:rsidRDefault="00871732" w:rsidP="00871732">
            <w:pPr>
              <w:tabs>
                <w:tab w:val="left" w:pos="0"/>
                <w:tab w:val="left" w:pos="284"/>
              </w:tabs>
              <w:jc w:val="center"/>
              <w:rPr>
                <w:sz w:val="18"/>
                <w:szCs w:val="18"/>
              </w:rPr>
            </w:pPr>
            <w:r w:rsidRPr="00BF7EFE">
              <w:rPr>
                <w:sz w:val="18"/>
                <w:szCs w:val="18"/>
              </w:rPr>
              <w:t>4.2</w:t>
            </w:r>
          </w:p>
        </w:tc>
        <w:tc>
          <w:tcPr>
            <w:tcW w:w="571" w:type="pct"/>
            <w:noWrap/>
            <w:vAlign w:val="center"/>
            <w:hideMark/>
          </w:tcPr>
          <w:p w14:paraId="268AC544"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34BE782D" w14:textId="77777777" w:rsidR="00871732" w:rsidRPr="00BF7EFE" w:rsidRDefault="00871732" w:rsidP="00871732">
            <w:pPr>
              <w:tabs>
                <w:tab w:val="left" w:pos="0"/>
                <w:tab w:val="left" w:pos="284"/>
              </w:tabs>
              <w:jc w:val="center"/>
              <w:rPr>
                <w:sz w:val="18"/>
                <w:szCs w:val="18"/>
              </w:rPr>
            </w:pPr>
          </w:p>
        </w:tc>
        <w:tc>
          <w:tcPr>
            <w:tcW w:w="447" w:type="pct"/>
            <w:noWrap/>
            <w:vAlign w:val="center"/>
            <w:hideMark/>
          </w:tcPr>
          <w:p w14:paraId="0A153237" w14:textId="77777777" w:rsidR="00871732" w:rsidRPr="00BF7EFE" w:rsidRDefault="00871732" w:rsidP="00871732">
            <w:pPr>
              <w:tabs>
                <w:tab w:val="left" w:pos="0"/>
                <w:tab w:val="left" w:pos="284"/>
              </w:tabs>
              <w:jc w:val="center"/>
              <w:rPr>
                <w:sz w:val="18"/>
                <w:szCs w:val="18"/>
              </w:rPr>
            </w:pPr>
            <w:r w:rsidRPr="00BF7EFE">
              <w:rPr>
                <w:sz w:val="18"/>
                <w:szCs w:val="18"/>
              </w:rPr>
              <w:t>1.6</w:t>
            </w:r>
          </w:p>
        </w:tc>
        <w:tc>
          <w:tcPr>
            <w:tcW w:w="571" w:type="pct"/>
            <w:noWrap/>
            <w:vAlign w:val="center"/>
            <w:hideMark/>
          </w:tcPr>
          <w:p w14:paraId="6A340F9E"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6A47FD9B" w14:textId="77777777" w:rsidR="00871732" w:rsidRPr="00BF7EFE" w:rsidRDefault="00871732" w:rsidP="00871732">
            <w:pPr>
              <w:tabs>
                <w:tab w:val="left" w:pos="0"/>
                <w:tab w:val="left" w:pos="284"/>
              </w:tabs>
              <w:jc w:val="center"/>
              <w:rPr>
                <w:sz w:val="18"/>
                <w:szCs w:val="18"/>
              </w:rPr>
            </w:pPr>
          </w:p>
        </w:tc>
        <w:tc>
          <w:tcPr>
            <w:tcW w:w="549" w:type="pct"/>
            <w:noWrap/>
            <w:vAlign w:val="center"/>
            <w:hideMark/>
          </w:tcPr>
          <w:p w14:paraId="66D92203" w14:textId="77777777" w:rsidR="00871732" w:rsidRPr="00BF7EFE" w:rsidRDefault="00871732" w:rsidP="00871732">
            <w:pPr>
              <w:tabs>
                <w:tab w:val="left" w:pos="0"/>
                <w:tab w:val="left" w:pos="284"/>
              </w:tabs>
              <w:jc w:val="center"/>
              <w:rPr>
                <w:sz w:val="18"/>
                <w:szCs w:val="18"/>
              </w:rPr>
            </w:pPr>
          </w:p>
        </w:tc>
      </w:tr>
      <w:tr w:rsidR="00AD294A" w:rsidRPr="00BF7EFE" w14:paraId="0A0E23F1" w14:textId="77777777" w:rsidTr="00047A43">
        <w:trPr>
          <w:trHeight w:val="261"/>
          <w:jc w:val="center"/>
        </w:trPr>
        <w:tc>
          <w:tcPr>
            <w:tcW w:w="788" w:type="pct"/>
            <w:vMerge/>
            <w:vAlign w:val="center"/>
            <w:hideMark/>
          </w:tcPr>
          <w:p w14:paraId="55C5DFEA"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232C011B" w14:textId="77777777" w:rsidR="00871732" w:rsidRPr="00BF7EFE" w:rsidRDefault="00871732" w:rsidP="00871732">
            <w:pPr>
              <w:tabs>
                <w:tab w:val="left" w:pos="0"/>
                <w:tab w:val="left" w:pos="284"/>
              </w:tabs>
              <w:jc w:val="center"/>
              <w:rPr>
                <w:sz w:val="18"/>
                <w:szCs w:val="18"/>
              </w:rPr>
            </w:pPr>
            <w:r w:rsidRPr="00BF7EFE">
              <w:rPr>
                <w:sz w:val="18"/>
                <w:szCs w:val="18"/>
              </w:rPr>
              <w:t>C</w:t>
            </w:r>
          </w:p>
        </w:tc>
        <w:tc>
          <w:tcPr>
            <w:tcW w:w="447" w:type="pct"/>
            <w:noWrap/>
            <w:vAlign w:val="center"/>
            <w:hideMark/>
          </w:tcPr>
          <w:p w14:paraId="6A332E44" w14:textId="77777777" w:rsidR="00871732" w:rsidRPr="00BF7EFE" w:rsidRDefault="00871732" w:rsidP="00871732">
            <w:pPr>
              <w:tabs>
                <w:tab w:val="left" w:pos="0"/>
                <w:tab w:val="left" w:pos="284"/>
              </w:tabs>
              <w:jc w:val="center"/>
              <w:rPr>
                <w:sz w:val="18"/>
                <w:szCs w:val="18"/>
              </w:rPr>
            </w:pPr>
            <w:r w:rsidRPr="00BF7EFE">
              <w:rPr>
                <w:sz w:val="18"/>
                <w:szCs w:val="18"/>
              </w:rPr>
              <w:t>3.8</w:t>
            </w:r>
          </w:p>
        </w:tc>
        <w:tc>
          <w:tcPr>
            <w:tcW w:w="571" w:type="pct"/>
            <w:noWrap/>
            <w:vAlign w:val="center"/>
            <w:hideMark/>
          </w:tcPr>
          <w:p w14:paraId="4882CF27"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5D51ECF3" w14:textId="77777777" w:rsidR="00871732" w:rsidRPr="00BF7EFE" w:rsidRDefault="00871732" w:rsidP="00871732">
            <w:pPr>
              <w:tabs>
                <w:tab w:val="left" w:pos="0"/>
                <w:tab w:val="left" w:pos="284"/>
              </w:tabs>
              <w:jc w:val="center"/>
              <w:rPr>
                <w:sz w:val="18"/>
                <w:szCs w:val="18"/>
              </w:rPr>
            </w:pPr>
          </w:p>
        </w:tc>
        <w:tc>
          <w:tcPr>
            <w:tcW w:w="447" w:type="pct"/>
            <w:noWrap/>
            <w:vAlign w:val="center"/>
            <w:hideMark/>
          </w:tcPr>
          <w:p w14:paraId="2AFC01B1" w14:textId="77777777" w:rsidR="00871732" w:rsidRPr="00BF7EFE" w:rsidRDefault="00871732" w:rsidP="00871732">
            <w:pPr>
              <w:tabs>
                <w:tab w:val="left" w:pos="0"/>
                <w:tab w:val="left" w:pos="284"/>
              </w:tabs>
              <w:jc w:val="center"/>
              <w:rPr>
                <w:sz w:val="18"/>
                <w:szCs w:val="18"/>
              </w:rPr>
            </w:pPr>
            <w:r w:rsidRPr="00BF7EFE">
              <w:rPr>
                <w:sz w:val="18"/>
                <w:szCs w:val="18"/>
              </w:rPr>
              <w:t>4.8</w:t>
            </w:r>
          </w:p>
        </w:tc>
        <w:tc>
          <w:tcPr>
            <w:tcW w:w="571" w:type="pct"/>
            <w:noWrap/>
            <w:vAlign w:val="center"/>
            <w:hideMark/>
          </w:tcPr>
          <w:p w14:paraId="20D9ADDB"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59EF7A22" w14:textId="77777777" w:rsidR="00871732" w:rsidRPr="00BF7EFE" w:rsidRDefault="00871732" w:rsidP="00871732">
            <w:pPr>
              <w:tabs>
                <w:tab w:val="left" w:pos="0"/>
                <w:tab w:val="left" w:pos="284"/>
              </w:tabs>
              <w:jc w:val="center"/>
              <w:rPr>
                <w:sz w:val="18"/>
                <w:szCs w:val="18"/>
              </w:rPr>
            </w:pPr>
          </w:p>
        </w:tc>
        <w:tc>
          <w:tcPr>
            <w:tcW w:w="549" w:type="pct"/>
            <w:noWrap/>
            <w:vAlign w:val="center"/>
            <w:hideMark/>
          </w:tcPr>
          <w:p w14:paraId="532D4071" w14:textId="77777777" w:rsidR="00871732" w:rsidRPr="00BF7EFE" w:rsidRDefault="00871732" w:rsidP="00871732">
            <w:pPr>
              <w:tabs>
                <w:tab w:val="left" w:pos="0"/>
                <w:tab w:val="left" w:pos="284"/>
              </w:tabs>
              <w:jc w:val="center"/>
              <w:rPr>
                <w:sz w:val="18"/>
                <w:szCs w:val="18"/>
              </w:rPr>
            </w:pPr>
          </w:p>
        </w:tc>
      </w:tr>
      <w:tr w:rsidR="00AD294A" w:rsidRPr="00BF7EFE" w14:paraId="180EDC01" w14:textId="77777777" w:rsidTr="00047A43">
        <w:trPr>
          <w:trHeight w:val="261"/>
          <w:jc w:val="center"/>
        </w:trPr>
        <w:tc>
          <w:tcPr>
            <w:tcW w:w="788" w:type="pct"/>
            <w:vMerge/>
            <w:vAlign w:val="center"/>
            <w:hideMark/>
          </w:tcPr>
          <w:p w14:paraId="5B8595D0"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2ED12E6C" w14:textId="77777777" w:rsidR="00871732" w:rsidRPr="00BF7EFE" w:rsidRDefault="00871732" w:rsidP="00871732">
            <w:pPr>
              <w:tabs>
                <w:tab w:val="left" w:pos="0"/>
                <w:tab w:val="left" w:pos="284"/>
              </w:tabs>
              <w:jc w:val="center"/>
              <w:rPr>
                <w:sz w:val="18"/>
                <w:szCs w:val="18"/>
              </w:rPr>
            </w:pPr>
            <w:r w:rsidRPr="00BF7EFE">
              <w:rPr>
                <w:sz w:val="18"/>
                <w:szCs w:val="18"/>
              </w:rPr>
              <w:t>D</w:t>
            </w:r>
          </w:p>
        </w:tc>
        <w:tc>
          <w:tcPr>
            <w:tcW w:w="447" w:type="pct"/>
            <w:noWrap/>
            <w:vAlign w:val="center"/>
            <w:hideMark/>
          </w:tcPr>
          <w:p w14:paraId="29EEA141" w14:textId="77777777" w:rsidR="00871732" w:rsidRPr="00BF7EFE" w:rsidRDefault="00871732" w:rsidP="00871732">
            <w:pPr>
              <w:tabs>
                <w:tab w:val="left" w:pos="0"/>
                <w:tab w:val="left" w:pos="284"/>
              </w:tabs>
              <w:jc w:val="center"/>
              <w:rPr>
                <w:sz w:val="18"/>
                <w:szCs w:val="18"/>
              </w:rPr>
            </w:pPr>
            <w:r w:rsidRPr="00BF7EFE">
              <w:rPr>
                <w:sz w:val="18"/>
                <w:szCs w:val="18"/>
              </w:rPr>
              <w:t>2.3</w:t>
            </w:r>
          </w:p>
        </w:tc>
        <w:tc>
          <w:tcPr>
            <w:tcW w:w="571" w:type="pct"/>
            <w:noWrap/>
            <w:vAlign w:val="center"/>
            <w:hideMark/>
          </w:tcPr>
          <w:p w14:paraId="42AD010C"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020DF950" w14:textId="77777777" w:rsidR="00871732" w:rsidRPr="00BF7EFE" w:rsidRDefault="00871732" w:rsidP="00871732">
            <w:pPr>
              <w:tabs>
                <w:tab w:val="left" w:pos="0"/>
                <w:tab w:val="left" w:pos="284"/>
              </w:tabs>
              <w:jc w:val="center"/>
              <w:rPr>
                <w:sz w:val="18"/>
                <w:szCs w:val="18"/>
              </w:rPr>
            </w:pPr>
          </w:p>
        </w:tc>
        <w:tc>
          <w:tcPr>
            <w:tcW w:w="447" w:type="pct"/>
            <w:noWrap/>
            <w:vAlign w:val="center"/>
            <w:hideMark/>
          </w:tcPr>
          <w:p w14:paraId="6D221E45" w14:textId="77777777" w:rsidR="00871732" w:rsidRPr="00BF7EFE" w:rsidRDefault="00871732" w:rsidP="00871732">
            <w:pPr>
              <w:tabs>
                <w:tab w:val="left" w:pos="0"/>
                <w:tab w:val="left" w:pos="284"/>
              </w:tabs>
              <w:jc w:val="center"/>
              <w:rPr>
                <w:sz w:val="18"/>
                <w:szCs w:val="18"/>
              </w:rPr>
            </w:pPr>
            <w:r w:rsidRPr="00BF7EFE">
              <w:rPr>
                <w:sz w:val="18"/>
                <w:szCs w:val="18"/>
              </w:rPr>
              <w:t>3.7</w:t>
            </w:r>
          </w:p>
        </w:tc>
        <w:tc>
          <w:tcPr>
            <w:tcW w:w="571" w:type="pct"/>
            <w:noWrap/>
            <w:vAlign w:val="center"/>
            <w:hideMark/>
          </w:tcPr>
          <w:p w14:paraId="50F01D5A"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26A2DFD6" w14:textId="77777777" w:rsidR="00871732" w:rsidRPr="00BF7EFE" w:rsidRDefault="00871732" w:rsidP="00871732">
            <w:pPr>
              <w:tabs>
                <w:tab w:val="left" w:pos="0"/>
                <w:tab w:val="left" w:pos="284"/>
              </w:tabs>
              <w:jc w:val="center"/>
              <w:rPr>
                <w:sz w:val="18"/>
                <w:szCs w:val="18"/>
              </w:rPr>
            </w:pPr>
          </w:p>
        </w:tc>
        <w:tc>
          <w:tcPr>
            <w:tcW w:w="549" w:type="pct"/>
            <w:noWrap/>
            <w:vAlign w:val="center"/>
            <w:hideMark/>
          </w:tcPr>
          <w:p w14:paraId="5171DBEC" w14:textId="77777777" w:rsidR="00871732" w:rsidRPr="00BF7EFE" w:rsidRDefault="00871732" w:rsidP="00871732">
            <w:pPr>
              <w:tabs>
                <w:tab w:val="left" w:pos="0"/>
                <w:tab w:val="left" w:pos="284"/>
              </w:tabs>
              <w:jc w:val="center"/>
              <w:rPr>
                <w:sz w:val="18"/>
                <w:szCs w:val="18"/>
              </w:rPr>
            </w:pPr>
          </w:p>
        </w:tc>
      </w:tr>
      <w:tr w:rsidR="00871732" w:rsidRPr="00BF7EFE" w14:paraId="7D59E422" w14:textId="77777777" w:rsidTr="00047A43">
        <w:trPr>
          <w:trHeight w:val="261"/>
          <w:jc w:val="center"/>
        </w:trPr>
        <w:tc>
          <w:tcPr>
            <w:tcW w:w="788" w:type="pct"/>
            <w:vMerge w:val="restart"/>
            <w:vAlign w:val="center"/>
            <w:hideMark/>
          </w:tcPr>
          <w:p w14:paraId="0D1AE217" w14:textId="77777777" w:rsidR="00871732" w:rsidRPr="00BF7EFE" w:rsidRDefault="00871732" w:rsidP="00871732">
            <w:pPr>
              <w:tabs>
                <w:tab w:val="left" w:pos="0"/>
                <w:tab w:val="left" w:pos="284"/>
              </w:tabs>
              <w:jc w:val="center"/>
              <w:rPr>
                <w:sz w:val="18"/>
                <w:szCs w:val="18"/>
              </w:rPr>
            </w:pPr>
            <w:r w:rsidRPr="00BF7EFE">
              <w:rPr>
                <w:sz w:val="18"/>
                <w:szCs w:val="18"/>
              </w:rPr>
              <w:t>极大值</w:t>
            </w:r>
          </w:p>
        </w:tc>
        <w:tc>
          <w:tcPr>
            <w:tcW w:w="485" w:type="pct"/>
            <w:vAlign w:val="center"/>
            <w:hideMark/>
          </w:tcPr>
          <w:p w14:paraId="5B604A05" w14:textId="77777777" w:rsidR="00871732" w:rsidRPr="00BF7EFE" w:rsidRDefault="00871732" w:rsidP="00871732">
            <w:pPr>
              <w:tabs>
                <w:tab w:val="left" w:pos="0"/>
                <w:tab w:val="left" w:pos="284"/>
              </w:tabs>
              <w:jc w:val="center"/>
              <w:rPr>
                <w:sz w:val="18"/>
                <w:szCs w:val="18"/>
              </w:rPr>
            </w:pPr>
            <w:r w:rsidRPr="00BF7EFE">
              <w:rPr>
                <w:sz w:val="18"/>
                <w:szCs w:val="18"/>
              </w:rPr>
              <w:t>A</w:t>
            </w:r>
          </w:p>
        </w:tc>
        <w:tc>
          <w:tcPr>
            <w:tcW w:w="447" w:type="pct"/>
            <w:noWrap/>
            <w:vAlign w:val="center"/>
            <w:hideMark/>
          </w:tcPr>
          <w:p w14:paraId="18048E77" w14:textId="77777777" w:rsidR="00871732" w:rsidRPr="00BF7EFE" w:rsidRDefault="00871732" w:rsidP="00871732">
            <w:pPr>
              <w:tabs>
                <w:tab w:val="left" w:pos="0"/>
                <w:tab w:val="left" w:pos="284"/>
              </w:tabs>
              <w:jc w:val="center"/>
              <w:rPr>
                <w:sz w:val="18"/>
                <w:szCs w:val="18"/>
              </w:rPr>
            </w:pPr>
            <w:r w:rsidRPr="00BF7EFE">
              <w:rPr>
                <w:sz w:val="18"/>
                <w:szCs w:val="18"/>
              </w:rPr>
              <w:t>13.4</w:t>
            </w:r>
          </w:p>
        </w:tc>
        <w:tc>
          <w:tcPr>
            <w:tcW w:w="571" w:type="pct"/>
            <w:noWrap/>
            <w:vAlign w:val="center"/>
            <w:hideMark/>
          </w:tcPr>
          <w:p w14:paraId="01DA2D3F"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2A067E57" w14:textId="77777777" w:rsidR="00871732" w:rsidRPr="00BF7EFE" w:rsidRDefault="00871732" w:rsidP="00871732">
            <w:pPr>
              <w:tabs>
                <w:tab w:val="left" w:pos="0"/>
                <w:tab w:val="left" w:pos="284"/>
              </w:tabs>
              <w:jc w:val="center"/>
              <w:rPr>
                <w:sz w:val="18"/>
                <w:szCs w:val="18"/>
              </w:rPr>
            </w:pPr>
          </w:p>
        </w:tc>
        <w:tc>
          <w:tcPr>
            <w:tcW w:w="447" w:type="pct"/>
            <w:noWrap/>
            <w:vAlign w:val="center"/>
            <w:hideMark/>
          </w:tcPr>
          <w:p w14:paraId="562988C7" w14:textId="77777777" w:rsidR="00871732" w:rsidRPr="00BF7EFE" w:rsidRDefault="00871732" w:rsidP="00871732">
            <w:pPr>
              <w:tabs>
                <w:tab w:val="left" w:pos="0"/>
                <w:tab w:val="left" w:pos="284"/>
              </w:tabs>
              <w:jc w:val="center"/>
              <w:rPr>
                <w:sz w:val="18"/>
                <w:szCs w:val="18"/>
              </w:rPr>
            </w:pPr>
            <w:r w:rsidRPr="00BF7EFE">
              <w:rPr>
                <w:sz w:val="18"/>
                <w:szCs w:val="18"/>
              </w:rPr>
              <w:t>10.8</w:t>
            </w:r>
          </w:p>
        </w:tc>
        <w:tc>
          <w:tcPr>
            <w:tcW w:w="571" w:type="pct"/>
            <w:noWrap/>
            <w:vAlign w:val="center"/>
            <w:hideMark/>
          </w:tcPr>
          <w:p w14:paraId="12711B7A"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1837E15A" w14:textId="77777777" w:rsidR="00871732" w:rsidRPr="00BF7EFE" w:rsidRDefault="00871732" w:rsidP="00871732">
            <w:pPr>
              <w:tabs>
                <w:tab w:val="left" w:pos="0"/>
                <w:tab w:val="left" w:pos="284"/>
              </w:tabs>
              <w:jc w:val="center"/>
              <w:rPr>
                <w:sz w:val="18"/>
                <w:szCs w:val="18"/>
              </w:rPr>
            </w:pPr>
          </w:p>
        </w:tc>
        <w:tc>
          <w:tcPr>
            <w:tcW w:w="549" w:type="pct"/>
            <w:noWrap/>
            <w:vAlign w:val="center"/>
            <w:hideMark/>
          </w:tcPr>
          <w:p w14:paraId="32CCFEDB" w14:textId="77777777" w:rsidR="00871732" w:rsidRPr="00BF7EFE" w:rsidRDefault="00871732" w:rsidP="00871732">
            <w:pPr>
              <w:tabs>
                <w:tab w:val="left" w:pos="0"/>
                <w:tab w:val="left" w:pos="284"/>
              </w:tabs>
              <w:jc w:val="center"/>
              <w:rPr>
                <w:sz w:val="18"/>
                <w:szCs w:val="18"/>
              </w:rPr>
            </w:pPr>
          </w:p>
        </w:tc>
      </w:tr>
      <w:tr w:rsidR="00AD294A" w:rsidRPr="00BF7EFE" w14:paraId="4281FA32" w14:textId="77777777" w:rsidTr="00047A43">
        <w:trPr>
          <w:trHeight w:val="261"/>
          <w:jc w:val="center"/>
        </w:trPr>
        <w:tc>
          <w:tcPr>
            <w:tcW w:w="788" w:type="pct"/>
            <w:vMerge/>
            <w:vAlign w:val="center"/>
            <w:hideMark/>
          </w:tcPr>
          <w:p w14:paraId="7C91DE9D"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03162D64" w14:textId="77777777" w:rsidR="00871732" w:rsidRPr="00BF7EFE" w:rsidRDefault="00871732" w:rsidP="00871732">
            <w:pPr>
              <w:tabs>
                <w:tab w:val="left" w:pos="0"/>
                <w:tab w:val="left" w:pos="284"/>
              </w:tabs>
              <w:jc w:val="center"/>
              <w:rPr>
                <w:sz w:val="18"/>
                <w:szCs w:val="18"/>
              </w:rPr>
            </w:pPr>
            <w:r w:rsidRPr="00BF7EFE">
              <w:rPr>
                <w:sz w:val="18"/>
                <w:szCs w:val="18"/>
              </w:rPr>
              <w:t>B</w:t>
            </w:r>
          </w:p>
        </w:tc>
        <w:tc>
          <w:tcPr>
            <w:tcW w:w="447" w:type="pct"/>
            <w:noWrap/>
            <w:vAlign w:val="center"/>
            <w:hideMark/>
          </w:tcPr>
          <w:p w14:paraId="04D80EA7" w14:textId="77777777" w:rsidR="00871732" w:rsidRPr="00BF7EFE" w:rsidRDefault="00871732" w:rsidP="00871732">
            <w:pPr>
              <w:tabs>
                <w:tab w:val="left" w:pos="0"/>
                <w:tab w:val="left" w:pos="284"/>
              </w:tabs>
              <w:jc w:val="center"/>
              <w:rPr>
                <w:sz w:val="18"/>
                <w:szCs w:val="18"/>
              </w:rPr>
            </w:pPr>
            <w:r w:rsidRPr="00BF7EFE">
              <w:rPr>
                <w:sz w:val="18"/>
                <w:szCs w:val="18"/>
              </w:rPr>
              <w:t>10.7</w:t>
            </w:r>
          </w:p>
        </w:tc>
        <w:tc>
          <w:tcPr>
            <w:tcW w:w="571" w:type="pct"/>
            <w:noWrap/>
            <w:vAlign w:val="center"/>
            <w:hideMark/>
          </w:tcPr>
          <w:p w14:paraId="6FB6CE6C"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5319E715" w14:textId="77777777" w:rsidR="00871732" w:rsidRPr="00BF7EFE" w:rsidRDefault="00871732" w:rsidP="00871732">
            <w:pPr>
              <w:tabs>
                <w:tab w:val="left" w:pos="0"/>
                <w:tab w:val="left" w:pos="284"/>
              </w:tabs>
              <w:jc w:val="center"/>
              <w:rPr>
                <w:sz w:val="18"/>
                <w:szCs w:val="18"/>
              </w:rPr>
            </w:pPr>
          </w:p>
        </w:tc>
        <w:tc>
          <w:tcPr>
            <w:tcW w:w="447" w:type="pct"/>
            <w:noWrap/>
            <w:vAlign w:val="center"/>
            <w:hideMark/>
          </w:tcPr>
          <w:p w14:paraId="23C2E3E0" w14:textId="77777777" w:rsidR="00871732" w:rsidRPr="00BF7EFE" w:rsidRDefault="00871732" w:rsidP="00871732">
            <w:pPr>
              <w:tabs>
                <w:tab w:val="left" w:pos="0"/>
                <w:tab w:val="left" w:pos="284"/>
              </w:tabs>
              <w:jc w:val="center"/>
              <w:rPr>
                <w:sz w:val="18"/>
                <w:szCs w:val="18"/>
              </w:rPr>
            </w:pPr>
            <w:r w:rsidRPr="00BF7EFE">
              <w:rPr>
                <w:sz w:val="18"/>
                <w:szCs w:val="18"/>
              </w:rPr>
              <w:t>9.8</w:t>
            </w:r>
          </w:p>
        </w:tc>
        <w:tc>
          <w:tcPr>
            <w:tcW w:w="571" w:type="pct"/>
            <w:noWrap/>
            <w:vAlign w:val="center"/>
            <w:hideMark/>
          </w:tcPr>
          <w:p w14:paraId="06ACDAA6"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304CD6B7" w14:textId="77777777" w:rsidR="00871732" w:rsidRPr="00BF7EFE" w:rsidRDefault="00871732" w:rsidP="00871732">
            <w:pPr>
              <w:tabs>
                <w:tab w:val="left" w:pos="0"/>
                <w:tab w:val="left" w:pos="284"/>
              </w:tabs>
              <w:jc w:val="center"/>
              <w:rPr>
                <w:sz w:val="18"/>
                <w:szCs w:val="18"/>
              </w:rPr>
            </w:pPr>
          </w:p>
        </w:tc>
        <w:tc>
          <w:tcPr>
            <w:tcW w:w="549" w:type="pct"/>
            <w:noWrap/>
            <w:vAlign w:val="center"/>
            <w:hideMark/>
          </w:tcPr>
          <w:p w14:paraId="0ED5FE1B" w14:textId="77777777" w:rsidR="00871732" w:rsidRPr="00BF7EFE" w:rsidRDefault="00871732" w:rsidP="00871732">
            <w:pPr>
              <w:tabs>
                <w:tab w:val="left" w:pos="0"/>
                <w:tab w:val="left" w:pos="284"/>
              </w:tabs>
              <w:jc w:val="center"/>
              <w:rPr>
                <w:sz w:val="18"/>
                <w:szCs w:val="18"/>
              </w:rPr>
            </w:pPr>
          </w:p>
        </w:tc>
      </w:tr>
      <w:tr w:rsidR="00AD294A" w:rsidRPr="00BF7EFE" w14:paraId="37A44BDF" w14:textId="77777777" w:rsidTr="00047A43">
        <w:trPr>
          <w:trHeight w:val="261"/>
          <w:jc w:val="center"/>
        </w:trPr>
        <w:tc>
          <w:tcPr>
            <w:tcW w:w="788" w:type="pct"/>
            <w:vMerge/>
            <w:vAlign w:val="center"/>
            <w:hideMark/>
          </w:tcPr>
          <w:p w14:paraId="0F682656"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29936060" w14:textId="77777777" w:rsidR="00871732" w:rsidRPr="00BF7EFE" w:rsidRDefault="00871732" w:rsidP="00871732">
            <w:pPr>
              <w:tabs>
                <w:tab w:val="left" w:pos="0"/>
                <w:tab w:val="left" w:pos="284"/>
              </w:tabs>
              <w:jc w:val="center"/>
              <w:rPr>
                <w:sz w:val="18"/>
                <w:szCs w:val="18"/>
              </w:rPr>
            </w:pPr>
            <w:r w:rsidRPr="00BF7EFE">
              <w:rPr>
                <w:sz w:val="18"/>
                <w:szCs w:val="18"/>
              </w:rPr>
              <w:t>C</w:t>
            </w:r>
          </w:p>
        </w:tc>
        <w:tc>
          <w:tcPr>
            <w:tcW w:w="447" w:type="pct"/>
            <w:noWrap/>
            <w:vAlign w:val="center"/>
            <w:hideMark/>
          </w:tcPr>
          <w:p w14:paraId="15E50005" w14:textId="77777777" w:rsidR="00871732" w:rsidRPr="00BF7EFE" w:rsidRDefault="00871732" w:rsidP="00871732">
            <w:pPr>
              <w:tabs>
                <w:tab w:val="left" w:pos="0"/>
                <w:tab w:val="left" w:pos="284"/>
              </w:tabs>
              <w:jc w:val="center"/>
              <w:rPr>
                <w:sz w:val="18"/>
                <w:szCs w:val="18"/>
              </w:rPr>
            </w:pPr>
            <w:r w:rsidRPr="00BF7EFE">
              <w:rPr>
                <w:sz w:val="18"/>
                <w:szCs w:val="18"/>
              </w:rPr>
              <w:t>13.1</w:t>
            </w:r>
          </w:p>
        </w:tc>
        <w:tc>
          <w:tcPr>
            <w:tcW w:w="571" w:type="pct"/>
            <w:noWrap/>
            <w:vAlign w:val="center"/>
            <w:hideMark/>
          </w:tcPr>
          <w:p w14:paraId="0D3E7BB0"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311BC76F" w14:textId="77777777" w:rsidR="00871732" w:rsidRPr="00BF7EFE" w:rsidRDefault="00871732" w:rsidP="00871732">
            <w:pPr>
              <w:tabs>
                <w:tab w:val="left" w:pos="0"/>
                <w:tab w:val="left" w:pos="284"/>
              </w:tabs>
              <w:jc w:val="center"/>
              <w:rPr>
                <w:sz w:val="18"/>
                <w:szCs w:val="18"/>
              </w:rPr>
            </w:pPr>
          </w:p>
        </w:tc>
        <w:tc>
          <w:tcPr>
            <w:tcW w:w="447" w:type="pct"/>
            <w:noWrap/>
            <w:vAlign w:val="center"/>
            <w:hideMark/>
          </w:tcPr>
          <w:p w14:paraId="11BEC585" w14:textId="77777777" w:rsidR="00871732" w:rsidRPr="00BF7EFE" w:rsidRDefault="00871732" w:rsidP="00871732">
            <w:pPr>
              <w:tabs>
                <w:tab w:val="left" w:pos="0"/>
                <w:tab w:val="left" w:pos="284"/>
              </w:tabs>
              <w:jc w:val="center"/>
              <w:rPr>
                <w:sz w:val="18"/>
                <w:szCs w:val="18"/>
              </w:rPr>
            </w:pPr>
            <w:r w:rsidRPr="00BF7EFE">
              <w:rPr>
                <w:sz w:val="18"/>
                <w:szCs w:val="18"/>
              </w:rPr>
              <w:t>12.1</w:t>
            </w:r>
          </w:p>
        </w:tc>
        <w:tc>
          <w:tcPr>
            <w:tcW w:w="571" w:type="pct"/>
            <w:noWrap/>
            <w:vAlign w:val="center"/>
            <w:hideMark/>
          </w:tcPr>
          <w:p w14:paraId="5EAC2AC6"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0DF1D542" w14:textId="77777777" w:rsidR="00871732" w:rsidRPr="00BF7EFE" w:rsidRDefault="00871732" w:rsidP="00871732">
            <w:pPr>
              <w:tabs>
                <w:tab w:val="left" w:pos="0"/>
                <w:tab w:val="left" w:pos="284"/>
              </w:tabs>
              <w:jc w:val="center"/>
              <w:rPr>
                <w:sz w:val="18"/>
                <w:szCs w:val="18"/>
              </w:rPr>
            </w:pPr>
          </w:p>
        </w:tc>
        <w:tc>
          <w:tcPr>
            <w:tcW w:w="549" w:type="pct"/>
            <w:noWrap/>
            <w:vAlign w:val="center"/>
            <w:hideMark/>
          </w:tcPr>
          <w:p w14:paraId="118F0AF6" w14:textId="77777777" w:rsidR="00871732" w:rsidRPr="00BF7EFE" w:rsidRDefault="00871732" w:rsidP="00871732">
            <w:pPr>
              <w:tabs>
                <w:tab w:val="left" w:pos="0"/>
                <w:tab w:val="left" w:pos="284"/>
              </w:tabs>
              <w:jc w:val="center"/>
              <w:rPr>
                <w:sz w:val="18"/>
                <w:szCs w:val="18"/>
              </w:rPr>
            </w:pPr>
          </w:p>
        </w:tc>
      </w:tr>
      <w:tr w:rsidR="00AD294A" w:rsidRPr="00BF7EFE" w14:paraId="487D4D7B" w14:textId="77777777" w:rsidTr="00047A43">
        <w:trPr>
          <w:trHeight w:val="261"/>
          <w:jc w:val="center"/>
        </w:trPr>
        <w:tc>
          <w:tcPr>
            <w:tcW w:w="788" w:type="pct"/>
            <w:vMerge/>
            <w:vAlign w:val="center"/>
            <w:hideMark/>
          </w:tcPr>
          <w:p w14:paraId="34FF6EF2" w14:textId="77777777" w:rsidR="00871732" w:rsidRPr="00BF7EFE" w:rsidRDefault="00871732" w:rsidP="00871732">
            <w:pPr>
              <w:tabs>
                <w:tab w:val="left" w:pos="0"/>
                <w:tab w:val="left" w:pos="284"/>
              </w:tabs>
              <w:jc w:val="center"/>
              <w:rPr>
                <w:sz w:val="18"/>
                <w:szCs w:val="18"/>
              </w:rPr>
            </w:pPr>
          </w:p>
        </w:tc>
        <w:tc>
          <w:tcPr>
            <w:tcW w:w="485" w:type="pct"/>
            <w:vAlign w:val="center"/>
            <w:hideMark/>
          </w:tcPr>
          <w:p w14:paraId="465017F3" w14:textId="77777777" w:rsidR="00871732" w:rsidRPr="00BF7EFE" w:rsidRDefault="00871732" w:rsidP="00871732">
            <w:pPr>
              <w:tabs>
                <w:tab w:val="left" w:pos="0"/>
                <w:tab w:val="left" w:pos="284"/>
              </w:tabs>
              <w:jc w:val="center"/>
              <w:rPr>
                <w:sz w:val="18"/>
                <w:szCs w:val="18"/>
              </w:rPr>
            </w:pPr>
            <w:r w:rsidRPr="00BF7EFE">
              <w:rPr>
                <w:sz w:val="18"/>
                <w:szCs w:val="18"/>
              </w:rPr>
              <w:t>D</w:t>
            </w:r>
          </w:p>
        </w:tc>
        <w:tc>
          <w:tcPr>
            <w:tcW w:w="447" w:type="pct"/>
            <w:noWrap/>
            <w:vAlign w:val="center"/>
            <w:hideMark/>
          </w:tcPr>
          <w:p w14:paraId="09B39D8C" w14:textId="77777777" w:rsidR="00871732" w:rsidRPr="00BF7EFE" w:rsidRDefault="00871732" w:rsidP="00871732">
            <w:pPr>
              <w:tabs>
                <w:tab w:val="left" w:pos="0"/>
                <w:tab w:val="left" w:pos="284"/>
              </w:tabs>
              <w:jc w:val="center"/>
              <w:rPr>
                <w:sz w:val="18"/>
                <w:szCs w:val="18"/>
              </w:rPr>
            </w:pPr>
            <w:r w:rsidRPr="00BF7EFE">
              <w:rPr>
                <w:sz w:val="18"/>
                <w:szCs w:val="18"/>
              </w:rPr>
              <w:t>8.1</w:t>
            </w:r>
          </w:p>
        </w:tc>
        <w:tc>
          <w:tcPr>
            <w:tcW w:w="571" w:type="pct"/>
            <w:noWrap/>
            <w:vAlign w:val="center"/>
            <w:hideMark/>
          </w:tcPr>
          <w:p w14:paraId="4AAFB649"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51F0F1B9" w14:textId="77777777" w:rsidR="00871732" w:rsidRPr="00BF7EFE" w:rsidRDefault="00871732" w:rsidP="00871732">
            <w:pPr>
              <w:tabs>
                <w:tab w:val="left" w:pos="0"/>
                <w:tab w:val="left" w:pos="284"/>
              </w:tabs>
              <w:jc w:val="center"/>
              <w:rPr>
                <w:sz w:val="18"/>
                <w:szCs w:val="18"/>
              </w:rPr>
            </w:pPr>
          </w:p>
        </w:tc>
        <w:tc>
          <w:tcPr>
            <w:tcW w:w="447" w:type="pct"/>
            <w:noWrap/>
            <w:vAlign w:val="center"/>
            <w:hideMark/>
          </w:tcPr>
          <w:p w14:paraId="237632EE" w14:textId="77777777" w:rsidR="00871732" w:rsidRPr="00BF7EFE" w:rsidRDefault="00871732" w:rsidP="00871732">
            <w:pPr>
              <w:tabs>
                <w:tab w:val="left" w:pos="0"/>
                <w:tab w:val="left" w:pos="284"/>
              </w:tabs>
              <w:jc w:val="center"/>
              <w:rPr>
                <w:sz w:val="18"/>
                <w:szCs w:val="18"/>
              </w:rPr>
            </w:pPr>
            <w:r w:rsidRPr="00BF7EFE">
              <w:rPr>
                <w:sz w:val="18"/>
                <w:szCs w:val="18"/>
              </w:rPr>
              <w:t>8.1</w:t>
            </w:r>
          </w:p>
        </w:tc>
        <w:tc>
          <w:tcPr>
            <w:tcW w:w="571" w:type="pct"/>
            <w:noWrap/>
            <w:vAlign w:val="center"/>
            <w:hideMark/>
          </w:tcPr>
          <w:p w14:paraId="088C9D72" w14:textId="77777777" w:rsidR="00871732" w:rsidRPr="00BF7EFE" w:rsidRDefault="00871732" w:rsidP="00871732">
            <w:pPr>
              <w:tabs>
                <w:tab w:val="left" w:pos="0"/>
                <w:tab w:val="left" w:pos="284"/>
              </w:tabs>
              <w:jc w:val="center"/>
              <w:rPr>
                <w:sz w:val="18"/>
                <w:szCs w:val="18"/>
              </w:rPr>
            </w:pPr>
          </w:p>
        </w:tc>
        <w:tc>
          <w:tcPr>
            <w:tcW w:w="571" w:type="pct"/>
            <w:noWrap/>
            <w:vAlign w:val="center"/>
            <w:hideMark/>
          </w:tcPr>
          <w:p w14:paraId="1580CEBF" w14:textId="77777777" w:rsidR="00871732" w:rsidRPr="00BF7EFE" w:rsidRDefault="00871732" w:rsidP="00871732">
            <w:pPr>
              <w:tabs>
                <w:tab w:val="left" w:pos="0"/>
                <w:tab w:val="left" w:pos="284"/>
              </w:tabs>
              <w:jc w:val="center"/>
              <w:rPr>
                <w:sz w:val="18"/>
                <w:szCs w:val="18"/>
              </w:rPr>
            </w:pPr>
          </w:p>
        </w:tc>
        <w:tc>
          <w:tcPr>
            <w:tcW w:w="549" w:type="pct"/>
            <w:noWrap/>
            <w:vAlign w:val="center"/>
            <w:hideMark/>
          </w:tcPr>
          <w:p w14:paraId="09882EEF" w14:textId="77777777" w:rsidR="00871732" w:rsidRPr="00BF7EFE" w:rsidRDefault="00871732" w:rsidP="00871732">
            <w:pPr>
              <w:tabs>
                <w:tab w:val="left" w:pos="0"/>
                <w:tab w:val="left" w:pos="284"/>
              </w:tabs>
              <w:jc w:val="center"/>
              <w:rPr>
                <w:sz w:val="18"/>
                <w:szCs w:val="18"/>
              </w:rPr>
            </w:pPr>
          </w:p>
        </w:tc>
      </w:tr>
    </w:tbl>
    <w:p w14:paraId="0A124C8A" w14:textId="77777777" w:rsidR="00871732" w:rsidRPr="00BF7EFE" w:rsidRDefault="00871732" w:rsidP="00C5529B">
      <w:pPr>
        <w:tabs>
          <w:tab w:val="left" w:pos="0"/>
          <w:tab w:val="left" w:pos="284"/>
        </w:tabs>
      </w:pPr>
    </w:p>
    <w:p w14:paraId="7B0F1056" w14:textId="2F2FAC51" w:rsidR="00871732" w:rsidRPr="00BF7EFE" w:rsidRDefault="00A125D2" w:rsidP="00560229">
      <w:pPr>
        <w:spacing w:line="360" w:lineRule="auto"/>
        <w:ind w:firstLineChars="200" w:firstLine="480"/>
        <w:rPr>
          <w:sz w:val="24"/>
        </w:rPr>
      </w:pPr>
      <w:r w:rsidRPr="00BF7EFE">
        <w:rPr>
          <w:sz w:val="24"/>
        </w:rPr>
        <w:t>对</w:t>
      </w:r>
      <w:r w:rsidR="009673EE" w:rsidRPr="00BF7EFE">
        <w:rPr>
          <w:sz w:val="24"/>
        </w:rPr>
        <w:t>于</w:t>
      </w:r>
      <w:r w:rsidRPr="00BF7EFE">
        <w:rPr>
          <w:sz w:val="24"/>
        </w:rPr>
        <w:t>上述数据，同样参照</w:t>
      </w:r>
      <w:r w:rsidRPr="00BF7EFE">
        <w:rPr>
          <w:sz w:val="24"/>
        </w:rPr>
        <w:t>ASTM E691-2015</w:t>
      </w:r>
      <w:r w:rsidRPr="00BF7EFE">
        <w:rPr>
          <w:sz w:val="24"/>
        </w:rPr>
        <w:t>进行了数据分析，结果见表</w:t>
      </w:r>
      <w:r w:rsidRPr="00BF7EFE">
        <w:rPr>
          <w:sz w:val="24"/>
        </w:rPr>
        <w:t>29~36</w:t>
      </w:r>
      <w:r w:rsidRPr="00BF7EFE">
        <w:rPr>
          <w:sz w:val="24"/>
        </w:rPr>
        <w:t>。</w:t>
      </w:r>
      <w:r w:rsidR="00560229" w:rsidRPr="00BF7EFE">
        <w:rPr>
          <w:sz w:val="24"/>
        </w:rPr>
        <w:t>需要注意的是</w:t>
      </w:r>
      <w:r w:rsidR="002B73EF">
        <w:rPr>
          <w:rFonts w:hint="eastAsia"/>
          <w:sz w:val="24"/>
        </w:rPr>
        <w:t>，此时，</w:t>
      </w:r>
      <w:r w:rsidR="00560229" w:rsidRPr="00BF7EFE">
        <w:rPr>
          <w:sz w:val="24"/>
        </w:rPr>
        <w:t>弹性极限抗拉强度与抗拉强度对应</w:t>
      </w:r>
      <w:r w:rsidR="00560229" w:rsidRPr="00BF7EFE">
        <w:rPr>
          <w:sz w:val="24"/>
        </w:rPr>
        <w:t>h, k</w:t>
      </w:r>
      <w:r w:rsidR="00560229" w:rsidRPr="00BF7EFE">
        <w:rPr>
          <w:sz w:val="24"/>
        </w:rPr>
        <w:t>极限值</w:t>
      </w:r>
      <w:r w:rsidR="00C55FC4" w:rsidRPr="00BF7EFE">
        <w:rPr>
          <w:sz w:val="24"/>
        </w:rPr>
        <w:t>此时</w:t>
      </w:r>
      <w:r w:rsidR="002B73EF">
        <w:rPr>
          <w:sz w:val="24"/>
        </w:rPr>
        <w:t>分别为</w:t>
      </w:r>
      <w:r w:rsidR="000576ED" w:rsidRPr="00BF7EFE">
        <w:rPr>
          <w:sz w:val="24"/>
        </w:rPr>
        <w:t>1.49</w:t>
      </w:r>
      <w:r w:rsidR="000576ED" w:rsidRPr="00BF7EFE">
        <w:rPr>
          <w:sz w:val="24"/>
        </w:rPr>
        <w:t>和</w:t>
      </w:r>
      <w:r w:rsidR="000576ED" w:rsidRPr="00BF7EFE">
        <w:rPr>
          <w:sz w:val="24"/>
        </w:rPr>
        <w:t>1.60</w:t>
      </w:r>
      <w:r w:rsidR="000576ED" w:rsidRPr="00BF7EFE">
        <w:rPr>
          <w:sz w:val="24"/>
        </w:rPr>
        <w:t>；</w:t>
      </w:r>
      <w:r w:rsidR="000576ED" w:rsidRPr="00BF7EFE">
        <w:rPr>
          <w:sz w:val="24"/>
        </w:rPr>
        <w:t>1.92</w:t>
      </w:r>
      <w:r w:rsidR="000576ED" w:rsidRPr="00BF7EFE">
        <w:rPr>
          <w:sz w:val="24"/>
        </w:rPr>
        <w:t>和</w:t>
      </w:r>
      <w:r w:rsidR="000576ED" w:rsidRPr="00BF7EFE">
        <w:rPr>
          <w:sz w:val="24"/>
        </w:rPr>
        <w:t>1.68</w:t>
      </w:r>
      <w:r w:rsidR="000576ED" w:rsidRPr="00BF7EFE">
        <w:rPr>
          <w:sz w:val="24"/>
        </w:rPr>
        <w:t>。</w:t>
      </w:r>
    </w:p>
    <w:p w14:paraId="0BF2BB04" w14:textId="77777777" w:rsidR="00A7480B" w:rsidRPr="00BF7EFE" w:rsidRDefault="00F36271" w:rsidP="00A7480B">
      <w:pPr>
        <w:spacing w:line="360" w:lineRule="auto"/>
        <w:ind w:firstLineChars="200" w:firstLine="480"/>
        <w:rPr>
          <w:sz w:val="24"/>
        </w:rPr>
      </w:pPr>
      <w:r w:rsidRPr="00BF7EFE">
        <w:rPr>
          <w:sz w:val="24"/>
        </w:rPr>
        <w:t>表</w:t>
      </w:r>
      <w:r w:rsidRPr="00BF7EFE">
        <w:rPr>
          <w:sz w:val="24"/>
        </w:rPr>
        <w:t>29</w:t>
      </w:r>
      <w:r w:rsidRPr="00BF7EFE">
        <w:rPr>
          <w:sz w:val="24"/>
        </w:rPr>
        <w:t>中</w:t>
      </w:r>
      <w:r w:rsidR="008039D5" w:rsidRPr="00BF7EFE">
        <w:rPr>
          <w:sz w:val="24"/>
        </w:rPr>
        <w:t>的</w:t>
      </w:r>
      <w:r w:rsidR="00234773" w:rsidRPr="00BF7EFE">
        <w:rPr>
          <w:sz w:val="24"/>
        </w:rPr>
        <w:t>抗拉</w:t>
      </w:r>
      <w:r w:rsidRPr="00BF7EFE">
        <w:rPr>
          <w:sz w:val="24"/>
        </w:rPr>
        <w:t>强度值与表</w:t>
      </w:r>
      <w:r w:rsidRPr="00BF7EFE">
        <w:rPr>
          <w:sz w:val="24"/>
        </w:rPr>
        <w:t>19</w:t>
      </w:r>
      <w:r w:rsidRPr="00BF7EFE">
        <w:rPr>
          <w:sz w:val="24"/>
        </w:rPr>
        <w:t>的</w:t>
      </w:r>
      <w:r w:rsidR="00234773" w:rsidRPr="00BF7EFE">
        <w:rPr>
          <w:sz w:val="24"/>
        </w:rPr>
        <w:t>相比略有降低，</w:t>
      </w:r>
      <w:r w:rsidR="00A7480B" w:rsidRPr="00BF7EFE">
        <w:rPr>
          <w:sz w:val="24"/>
        </w:rPr>
        <w:t>造成它与弹性抗拉强度的比值变小</w:t>
      </w:r>
      <w:r w:rsidRPr="00BF7EFE">
        <w:rPr>
          <w:sz w:val="24"/>
        </w:rPr>
        <w:t>。</w:t>
      </w:r>
      <w:r w:rsidR="00A7480B" w:rsidRPr="00BF7EFE">
        <w:rPr>
          <w:sz w:val="24"/>
        </w:rPr>
        <w:t>这与试样裂后的扭转不无关系。从表</w:t>
      </w:r>
      <w:r w:rsidR="005D07FA" w:rsidRPr="00BF7EFE">
        <w:rPr>
          <w:sz w:val="24"/>
        </w:rPr>
        <w:t>30~36</w:t>
      </w:r>
      <w:r w:rsidR="005D07FA" w:rsidRPr="00BF7EFE">
        <w:rPr>
          <w:sz w:val="24"/>
        </w:rPr>
        <w:t>中的</w:t>
      </w:r>
      <w:r w:rsidR="005D07FA" w:rsidRPr="00BF7EFE">
        <w:rPr>
          <w:sz w:val="24"/>
        </w:rPr>
        <w:t>h, k</w:t>
      </w:r>
      <w:r w:rsidR="005D07FA" w:rsidRPr="00BF7EFE">
        <w:rPr>
          <w:sz w:val="24"/>
        </w:rPr>
        <w:t>值大小与限值比较看，各实验室间的数据离散性较大。</w:t>
      </w:r>
    </w:p>
    <w:p w14:paraId="79FD4105" w14:textId="77777777" w:rsidR="00E24F5C" w:rsidRPr="00BF7EFE" w:rsidRDefault="00E24F5C" w:rsidP="00E24F5C">
      <w:pPr>
        <w:spacing w:line="360" w:lineRule="auto"/>
        <w:rPr>
          <w:sz w:val="24"/>
        </w:rPr>
      </w:pPr>
    </w:p>
    <w:p w14:paraId="03B46258" w14:textId="3D202791" w:rsidR="00E24F5C" w:rsidRPr="00BF7EFE" w:rsidRDefault="00E24F5C" w:rsidP="00E24F5C">
      <w:pPr>
        <w:spacing w:line="300" w:lineRule="auto"/>
        <w:jc w:val="center"/>
        <w:rPr>
          <w:rFonts w:eastAsia="等线"/>
          <w:b/>
          <w:szCs w:val="21"/>
        </w:rPr>
      </w:pPr>
      <w:r w:rsidRPr="00BF7EFE">
        <w:rPr>
          <w:rFonts w:eastAsia="等线"/>
          <w:b/>
          <w:szCs w:val="21"/>
        </w:rPr>
        <w:t>表</w:t>
      </w:r>
      <w:r w:rsidRPr="00BF7EFE">
        <w:rPr>
          <w:rFonts w:eastAsia="等线"/>
          <w:b/>
          <w:szCs w:val="21"/>
        </w:rPr>
        <w:t>29</w:t>
      </w:r>
      <w:r w:rsidR="002B73EF">
        <w:rPr>
          <w:rFonts w:eastAsia="等线"/>
          <w:b/>
          <w:szCs w:val="21"/>
        </w:rPr>
        <w:t xml:space="preserve">: </w:t>
      </w:r>
      <w:r w:rsidRPr="00BF7EFE">
        <w:rPr>
          <w:rFonts w:eastAsia="等线"/>
          <w:b/>
          <w:szCs w:val="21"/>
        </w:rPr>
        <w:t>不同</w:t>
      </w:r>
      <w:proofErr w:type="gramStart"/>
      <w:r w:rsidRPr="00BF7EFE">
        <w:rPr>
          <w:rFonts w:eastAsia="等线"/>
          <w:b/>
          <w:szCs w:val="21"/>
        </w:rPr>
        <w:t>材料轴拉强度</w:t>
      </w:r>
      <w:proofErr w:type="gramEnd"/>
      <w:r w:rsidRPr="00BF7EFE">
        <w:rPr>
          <w:rFonts w:eastAsia="等线"/>
          <w:b/>
          <w:szCs w:val="21"/>
        </w:rPr>
        <w:t>统计结果（</w:t>
      </w:r>
      <w:r w:rsidR="00E8569C" w:rsidRPr="00BF7EFE">
        <w:rPr>
          <w:rFonts w:eastAsia="等线"/>
          <w:b/>
          <w:szCs w:val="21"/>
        </w:rPr>
        <w:t>HRB</w:t>
      </w:r>
      <w:r w:rsidR="00E8569C" w:rsidRPr="00BF7EFE">
        <w:rPr>
          <w:rFonts w:eastAsia="等线"/>
          <w:b/>
          <w:szCs w:val="21"/>
        </w:rPr>
        <w:t>模具，</w:t>
      </w:r>
      <w:r w:rsidRPr="00BF7EFE">
        <w:rPr>
          <w:rFonts w:eastAsia="等线"/>
          <w:b/>
          <w:szCs w:val="21"/>
        </w:rPr>
        <w:t>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251"/>
        <w:gridCol w:w="668"/>
        <w:gridCol w:w="888"/>
        <w:gridCol w:w="819"/>
        <w:gridCol w:w="689"/>
        <w:gridCol w:w="670"/>
        <w:gridCol w:w="804"/>
        <w:gridCol w:w="669"/>
        <w:gridCol w:w="669"/>
        <w:gridCol w:w="669"/>
        <w:gridCol w:w="669"/>
        <w:gridCol w:w="821"/>
      </w:tblGrid>
      <w:tr w:rsidR="00E24F5C" w:rsidRPr="00BF7EFE" w14:paraId="5FACDBAC" w14:textId="77777777" w:rsidTr="003D6C9D">
        <w:trPr>
          <w:trHeight w:val="276"/>
        </w:trPr>
        <w:tc>
          <w:tcPr>
            <w:tcW w:w="674" w:type="pct"/>
            <w:vMerge w:val="restart"/>
            <w:noWrap/>
            <w:vAlign w:val="center"/>
            <w:hideMark/>
          </w:tcPr>
          <w:p w14:paraId="3A2D7175" w14:textId="77777777" w:rsidR="00E24F5C" w:rsidRPr="00BF7EFE" w:rsidRDefault="00E24F5C" w:rsidP="00735F8A">
            <w:pPr>
              <w:tabs>
                <w:tab w:val="left" w:pos="0"/>
                <w:tab w:val="left" w:pos="284"/>
              </w:tabs>
              <w:jc w:val="center"/>
              <w:rPr>
                <w:sz w:val="18"/>
                <w:szCs w:val="18"/>
              </w:rPr>
            </w:pPr>
            <w:r w:rsidRPr="00BF7EFE">
              <w:rPr>
                <w:sz w:val="18"/>
                <w:szCs w:val="18"/>
              </w:rPr>
              <w:t>Material</w:t>
            </w:r>
          </w:p>
        </w:tc>
        <w:tc>
          <w:tcPr>
            <w:tcW w:w="2011" w:type="pct"/>
            <w:gridSpan w:val="5"/>
            <w:noWrap/>
            <w:vAlign w:val="center"/>
            <w:hideMark/>
          </w:tcPr>
          <w:p w14:paraId="7C6664C6" w14:textId="77777777" w:rsidR="00E24F5C" w:rsidRPr="00BF7EFE" w:rsidRDefault="00E24F5C" w:rsidP="00735F8A">
            <w:pPr>
              <w:tabs>
                <w:tab w:val="left" w:pos="0"/>
                <w:tab w:val="left" w:pos="284"/>
              </w:tabs>
              <w:jc w:val="center"/>
              <w:rPr>
                <w:sz w:val="18"/>
                <w:szCs w:val="18"/>
              </w:rPr>
            </w:pPr>
            <w:r w:rsidRPr="00BF7EFE">
              <w:rPr>
                <w:i/>
                <w:sz w:val="18"/>
                <w:szCs w:val="18"/>
              </w:rPr>
              <w:t>f</w:t>
            </w:r>
            <w:r w:rsidRPr="00BF7EFE">
              <w:rPr>
                <w:i/>
                <w:sz w:val="18"/>
                <w:szCs w:val="18"/>
                <w:vertAlign w:val="subscript"/>
              </w:rPr>
              <w:t>te</w:t>
            </w:r>
          </w:p>
        </w:tc>
        <w:tc>
          <w:tcPr>
            <w:tcW w:w="1873" w:type="pct"/>
            <w:gridSpan w:val="5"/>
            <w:noWrap/>
            <w:vAlign w:val="center"/>
            <w:hideMark/>
          </w:tcPr>
          <w:p w14:paraId="7F3506DF" w14:textId="77777777" w:rsidR="00E24F5C" w:rsidRPr="00BF7EFE" w:rsidRDefault="00E24F5C" w:rsidP="00735F8A">
            <w:pPr>
              <w:tabs>
                <w:tab w:val="left" w:pos="0"/>
                <w:tab w:val="left" w:pos="284"/>
              </w:tabs>
              <w:jc w:val="center"/>
              <w:rPr>
                <w:sz w:val="18"/>
                <w:szCs w:val="18"/>
              </w:rPr>
            </w:pPr>
            <w:r w:rsidRPr="00BF7EFE">
              <w:rPr>
                <w:i/>
                <w:sz w:val="18"/>
                <w:szCs w:val="18"/>
              </w:rPr>
              <w:t>f</w:t>
            </w:r>
            <w:r w:rsidRPr="00BF7EFE">
              <w:rPr>
                <w:i/>
                <w:sz w:val="18"/>
                <w:szCs w:val="18"/>
                <w:vertAlign w:val="subscript"/>
              </w:rPr>
              <w:t>tu</w:t>
            </w:r>
          </w:p>
        </w:tc>
        <w:tc>
          <w:tcPr>
            <w:tcW w:w="442" w:type="pct"/>
            <w:vMerge w:val="restart"/>
            <w:noWrap/>
            <w:vAlign w:val="center"/>
            <w:hideMark/>
          </w:tcPr>
          <w:p w14:paraId="30559E76" w14:textId="77777777" w:rsidR="00E24F5C" w:rsidRPr="00BF7EFE" w:rsidRDefault="00E24F5C" w:rsidP="00735F8A">
            <w:pPr>
              <w:tabs>
                <w:tab w:val="left" w:pos="0"/>
                <w:tab w:val="left" w:pos="284"/>
              </w:tabs>
              <w:jc w:val="center"/>
              <w:rPr>
                <w:sz w:val="18"/>
                <w:szCs w:val="18"/>
              </w:rPr>
            </w:pPr>
            <w:r w:rsidRPr="00BF7EFE">
              <w:rPr>
                <w:i/>
                <w:sz w:val="18"/>
                <w:szCs w:val="18"/>
              </w:rPr>
              <w:t>f</w:t>
            </w:r>
            <w:r w:rsidRPr="00BF7EFE">
              <w:rPr>
                <w:i/>
                <w:sz w:val="18"/>
                <w:szCs w:val="18"/>
                <w:vertAlign w:val="subscript"/>
              </w:rPr>
              <w:t>tu</w:t>
            </w:r>
            <w:r w:rsidRPr="00BF7EFE">
              <w:rPr>
                <w:sz w:val="18"/>
                <w:szCs w:val="18"/>
              </w:rPr>
              <w:t>/</w:t>
            </w:r>
            <w:r w:rsidRPr="00BF7EFE">
              <w:rPr>
                <w:i/>
                <w:sz w:val="18"/>
                <w:szCs w:val="18"/>
              </w:rPr>
              <w:t>f</w:t>
            </w:r>
            <w:r w:rsidRPr="00BF7EFE">
              <w:rPr>
                <w:i/>
                <w:sz w:val="18"/>
                <w:szCs w:val="18"/>
                <w:vertAlign w:val="subscript"/>
              </w:rPr>
              <w:t>te</w:t>
            </w:r>
          </w:p>
        </w:tc>
      </w:tr>
      <w:tr w:rsidR="00E24F5C" w:rsidRPr="00BF7EFE" w14:paraId="67C565FD" w14:textId="77777777" w:rsidTr="00735F8A">
        <w:trPr>
          <w:trHeight w:val="276"/>
        </w:trPr>
        <w:tc>
          <w:tcPr>
            <w:tcW w:w="674" w:type="pct"/>
            <w:vMerge/>
            <w:noWrap/>
            <w:vAlign w:val="center"/>
          </w:tcPr>
          <w:p w14:paraId="05744847" w14:textId="77777777" w:rsidR="00E24F5C" w:rsidRPr="00BF7EFE" w:rsidRDefault="00E24F5C" w:rsidP="00735F8A">
            <w:pPr>
              <w:tabs>
                <w:tab w:val="left" w:pos="0"/>
                <w:tab w:val="left" w:pos="284"/>
              </w:tabs>
              <w:jc w:val="center"/>
              <w:rPr>
                <w:sz w:val="18"/>
                <w:szCs w:val="18"/>
              </w:rPr>
            </w:pPr>
          </w:p>
        </w:tc>
        <w:tc>
          <w:tcPr>
            <w:tcW w:w="360" w:type="pct"/>
            <w:shd w:val="clear" w:color="auto" w:fill="auto"/>
            <w:noWrap/>
            <w:vAlign w:val="center"/>
          </w:tcPr>
          <w:tbl>
            <w:tblPr>
              <w:tblW w:w="0" w:type="auto"/>
              <w:tblCellSpacing w:w="0" w:type="dxa"/>
              <w:tblInd w:w="102" w:type="dxa"/>
              <w:tblCellMar>
                <w:left w:w="0" w:type="dxa"/>
                <w:right w:w="0" w:type="dxa"/>
              </w:tblCellMar>
              <w:tblLook w:val="04A0" w:firstRow="1" w:lastRow="0" w:firstColumn="1" w:lastColumn="0" w:noHBand="0" w:noVBand="1"/>
            </w:tblPr>
            <w:tblGrid>
              <w:gridCol w:w="102"/>
            </w:tblGrid>
            <w:tr w:rsidR="00E24F5C" w:rsidRPr="00BF7EFE" w14:paraId="4482B9A2" w14:textId="77777777" w:rsidTr="00735F8A">
              <w:trPr>
                <w:trHeight w:val="276"/>
                <w:tblCellSpacing w:w="0" w:type="dxa"/>
              </w:trPr>
              <w:tc>
                <w:tcPr>
                  <w:tcW w:w="0" w:type="auto"/>
                  <w:tcBorders>
                    <w:top w:val="nil"/>
                    <w:left w:val="nil"/>
                    <w:bottom w:val="nil"/>
                    <w:right w:val="nil"/>
                  </w:tcBorders>
                  <w:shd w:val="clear" w:color="auto" w:fill="auto"/>
                  <w:noWrap/>
                  <w:vAlign w:val="center"/>
                  <w:hideMark/>
                </w:tcPr>
                <w:p w14:paraId="590589C2" w14:textId="77777777" w:rsidR="00E24F5C" w:rsidRPr="00BF7EFE" w:rsidRDefault="00984BB0" w:rsidP="00735F8A">
                  <w:pPr>
                    <w:widowControl/>
                    <w:jc w:val="center"/>
                    <w:rPr>
                      <w:rFonts w:eastAsia="等线"/>
                      <w:color w:val="000000"/>
                      <w:kern w:val="0"/>
                      <w:sz w:val="18"/>
                      <w:szCs w:val="18"/>
                    </w:rPr>
                  </w:pPr>
                  <m:oMathPara>
                    <m:oMathParaPr>
                      <m:jc m:val="center"/>
                    </m:oMathParaPr>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661853BE" w14:textId="77777777" w:rsidR="00E24F5C" w:rsidRPr="00BF7EFE" w:rsidRDefault="00E24F5C" w:rsidP="00735F8A">
            <w:pPr>
              <w:widowControl/>
              <w:jc w:val="center"/>
              <w:rPr>
                <w:rFonts w:eastAsia="等线"/>
                <w:color w:val="000000"/>
                <w:kern w:val="0"/>
                <w:sz w:val="18"/>
                <w:szCs w:val="18"/>
              </w:rPr>
            </w:pPr>
          </w:p>
        </w:tc>
        <w:tc>
          <w:tcPr>
            <w:tcW w:w="478"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370"/>
            </w:tblGrid>
            <w:tr w:rsidR="00E24F5C" w:rsidRPr="00BF7EFE" w14:paraId="271BC0B1" w14:textId="77777777" w:rsidTr="00735F8A">
              <w:trPr>
                <w:trHeight w:val="276"/>
                <w:tblCellSpacing w:w="0" w:type="dxa"/>
              </w:trPr>
              <w:tc>
                <w:tcPr>
                  <w:tcW w:w="370" w:type="dxa"/>
                  <w:tcBorders>
                    <w:top w:val="nil"/>
                    <w:left w:val="nil"/>
                    <w:bottom w:val="nil"/>
                    <w:right w:val="nil"/>
                  </w:tcBorders>
                  <w:shd w:val="clear" w:color="auto" w:fill="auto"/>
                  <w:noWrap/>
                  <w:vAlign w:val="bottom"/>
                  <w:hideMark/>
                </w:tcPr>
                <w:p w14:paraId="4E517C56" w14:textId="77777777" w:rsidR="00E24F5C" w:rsidRPr="00BF7EFE" w:rsidRDefault="00984BB0" w:rsidP="00735F8A">
                  <w:pPr>
                    <w:widowControl/>
                    <w:jc w:val="center"/>
                    <w:rPr>
                      <w:rFonts w:eastAsia="等线"/>
                      <w:color w:val="000000"/>
                      <w:kern w:val="0"/>
                      <w:sz w:val="18"/>
                      <w:szCs w:val="18"/>
                    </w:rPr>
                  </w:pPr>
                  <m:oMathPara>
                    <m:oMathParaPr>
                      <m:jc m:val="center"/>
                    </m:oMathParaPr>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6EBC0AC8" w14:textId="77777777" w:rsidR="00E24F5C" w:rsidRPr="00BF7EFE" w:rsidRDefault="00E24F5C" w:rsidP="00735F8A">
            <w:pPr>
              <w:widowControl/>
              <w:jc w:val="center"/>
              <w:rPr>
                <w:rFonts w:eastAsia="等线"/>
                <w:color w:val="000000"/>
                <w:kern w:val="0"/>
                <w:sz w:val="18"/>
                <w:szCs w:val="18"/>
              </w:rPr>
            </w:pPr>
          </w:p>
        </w:tc>
        <w:tc>
          <w:tcPr>
            <w:tcW w:w="441" w:type="pct"/>
            <w:shd w:val="clear" w:color="auto" w:fill="auto"/>
            <w:noWrap/>
            <w:vAlign w:val="center"/>
          </w:tcPr>
          <w:tbl>
            <w:tblPr>
              <w:tblW w:w="325" w:type="dxa"/>
              <w:tblCellSpacing w:w="0" w:type="dxa"/>
              <w:tblCellMar>
                <w:left w:w="0" w:type="dxa"/>
                <w:right w:w="0" w:type="dxa"/>
              </w:tblCellMar>
              <w:tblLook w:val="04A0" w:firstRow="1" w:lastRow="0" w:firstColumn="1" w:lastColumn="0" w:noHBand="0" w:noVBand="1"/>
            </w:tblPr>
            <w:tblGrid>
              <w:gridCol w:w="325"/>
            </w:tblGrid>
            <w:tr w:rsidR="00E24F5C" w:rsidRPr="00BF7EFE" w14:paraId="15BC7A61" w14:textId="77777777" w:rsidTr="00735F8A">
              <w:trPr>
                <w:trHeight w:val="276"/>
                <w:tblCellSpacing w:w="0" w:type="dxa"/>
              </w:trPr>
              <w:tc>
                <w:tcPr>
                  <w:tcW w:w="325" w:type="dxa"/>
                  <w:tcBorders>
                    <w:top w:val="nil"/>
                    <w:left w:val="nil"/>
                    <w:bottom w:val="nil"/>
                    <w:right w:val="nil"/>
                  </w:tcBorders>
                  <w:shd w:val="clear" w:color="auto" w:fill="auto"/>
                  <w:noWrap/>
                  <w:vAlign w:val="bottom"/>
                  <w:hideMark/>
                </w:tcPr>
                <w:p w14:paraId="3EF69B9C" w14:textId="77777777" w:rsidR="00E24F5C" w:rsidRPr="00BF7EFE" w:rsidRDefault="00984BB0" w:rsidP="00735F8A">
                  <w:pPr>
                    <w:widowControl/>
                    <w:jc w:val="center"/>
                    <w:rPr>
                      <w:rFonts w:eastAsiaTheme="minorEastAsia"/>
                      <w:i/>
                      <w:iCs/>
                      <w:color w:val="000000" w:themeColor="text1"/>
                      <w:sz w:val="18"/>
                      <w:szCs w:val="18"/>
                    </w:rPr>
                  </w:pPr>
                  <m:oMathPara>
                    <m:oMathParaPr>
                      <m:jc m:val="center"/>
                    </m:oMathParaPr>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7AAF9262" w14:textId="77777777" w:rsidR="00E24F5C" w:rsidRPr="00BF7EFE" w:rsidRDefault="00E24F5C" w:rsidP="00735F8A">
            <w:pPr>
              <w:widowControl/>
              <w:jc w:val="center"/>
              <w:rPr>
                <w:rFonts w:eastAsiaTheme="minorEastAsia"/>
                <w:i/>
                <w:iCs/>
                <w:color w:val="000000" w:themeColor="text1"/>
                <w:sz w:val="18"/>
                <w:szCs w:val="18"/>
              </w:rPr>
            </w:pPr>
          </w:p>
        </w:tc>
        <w:tc>
          <w:tcPr>
            <w:tcW w:w="371"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239"/>
            </w:tblGrid>
            <w:tr w:rsidR="00E24F5C" w:rsidRPr="00BF7EFE" w14:paraId="6F0BFA46" w14:textId="77777777" w:rsidTr="00735F8A">
              <w:trPr>
                <w:trHeight w:val="276"/>
                <w:tblCellSpacing w:w="0" w:type="dxa"/>
              </w:trPr>
              <w:tc>
                <w:tcPr>
                  <w:tcW w:w="239" w:type="dxa"/>
                  <w:tcBorders>
                    <w:top w:val="nil"/>
                    <w:left w:val="nil"/>
                    <w:bottom w:val="nil"/>
                    <w:right w:val="nil"/>
                  </w:tcBorders>
                  <w:shd w:val="clear" w:color="auto" w:fill="auto"/>
                  <w:noWrap/>
                  <w:vAlign w:val="bottom"/>
                  <w:hideMark/>
                </w:tcPr>
                <w:p w14:paraId="3C8FADD1" w14:textId="77777777" w:rsidR="00E24F5C" w:rsidRPr="00BF7EFE" w:rsidRDefault="00984BB0" w:rsidP="00735F8A">
                  <w:pPr>
                    <w:widowControl/>
                    <w:jc w:val="center"/>
                    <w:rPr>
                      <w:rFonts w:eastAsiaTheme="minorEastAsia"/>
                      <w:i/>
                      <w:iCs/>
                      <w:color w:val="000000" w:themeColor="text1"/>
                      <w:sz w:val="18"/>
                      <w:szCs w:val="18"/>
                    </w:rPr>
                  </w:pPr>
                  <m:oMathPara>
                    <m:oMathParaPr>
                      <m:jc m:val="center"/>
                    </m:oMathParaPr>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398D36FB" w14:textId="77777777" w:rsidR="00E24F5C" w:rsidRPr="00BF7EFE" w:rsidRDefault="00E24F5C" w:rsidP="00735F8A">
            <w:pPr>
              <w:widowControl/>
              <w:jc w:val="center"/>
              <w:rPr>
                <w:rFonts w:eastAsiaTheme="minorEastAsia"/>
                <w:i/>
                <w:iCs/>
                <w:color w:val="000000" w:themeColor="text1"/>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85"/>
            </w:tblGrid>
            <w:tr w:rsidR="00E24F5C" w:rsidRPr="00BF7EFE" w14:paraId="34F856C9" w14:textId="77777777" w:rsidTr="00735F8A">
              <w:trPr>
                <w:trHeight w:val="276"/>
                <w:tblCellSpacing w:w="0" w:type="dxa"/>
              </w:trPr>
              <w:tc>
                <w:tcPr>
                  <w:tcW w:w="0" w:type="auto"/>
                  <w:tcBorders>
                    <w:top w:val="nil"/>
                    <w:left w:val="nil"/>
                    <w:bottom w:val="nil"/>
                    <w:right w:val="nil"/>
                  </w:tcBorders>
                  <w:shd w:val="clear" w:color="auto" w:fill="auto"/>
                  <w:noWrap/>
                  <w:vAlign w:val="bottom"/>
                  <w:hideMark/>
                </w:tcPr>
                <w:p w14:paraId="79831638" w14:textId="77777777" w:rsidR="00E24F5C" w:rsidRPr="00BF7EFE" w:rsidRDefault="00984BB0" w:rsidP="00735F8A">
                  <w:pPr>
                    <w:widowControl/>
                    <w:jc w:val="center"/>
                    <w:rPr>
                      <w:rFonts w:eastAsiaTheme="minorEastAsia"/>
                      <w:i/>
                      <w:iCs/>
                      <w:color w:val="000000" w:themeColor="text1"/>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36261AFC" w14:textId="77777777" w:rsidR="00E24F5C" w:rsidRPr="00BF7EFE" w:rsidRDefault="00E24F5C" w:rsidP="00735F8A">
            <w:pPr>
              <w:widowControl/>
              <w:jc w:val="center"/>
              <w:rPr>
                <w:rFonts w:eastAsiaTheme="minorEastAsia"/>
                <w:i/>
                <w:iCs/>
                <w:color w:val="000000" w:themeColor="text1"/>
                <w:sz w:val="18"/>
                <w:szCs w:val="18"/>
              </w:rPr>
            </w:pPr>
          </w:p>
        </w:tc>
        <w:tc>
          <w:tcPr>
            <w:tcW w:w="433" w:type="pct"/>
            <w:shd w:val="clear" w:color="auto" w:fill="auto"/>
            <w:noWrap/>
            <w:vAlign w:val="center"/>
          </w:tcPr>
          <w:tbl>
            <w:tblPr>
              <w:tblW w:w="0" w:type="auto"/>
              <w:jc w:val="center"/>
              <w:tblCellSpacing w:w="0" w:type="dxa"/>
              <w:tblCellMar>
                <w:left w:w="0" w:type="dxa"/>
                <w:right w:w="0" w:type="dxa"/>
              </w:tblCellMar>
              <w:tblLook w:val="04A0" w:firstRow="1" w:lastRow="0" w:firstColumn="1" w:lastColumn="0" w:noHBand="0" w:noVBand="1"/>
            </w:tblPr>
            <w:tblGrid>
              <w:gridCol w:w="102"/>
            </w:tblGrid>
            <w:tr w:rsidR="00E24F5C" w:rsidRPr="00BF7EFE" w14:paraId="0C282C49" w14:textId="77777777" w:rsidTr="00735F8A">
              <w:trPr>
                <w:trHeight w:val="276"/>
                <w:tblCellSpacing w:w="0" w:type="dxa"/>
                <w:jc w:val="center"/>
              </w:trPr>
              <w:tc>
                <w:tcPr>
                  <w:tcW w:w="0" w:type="auto"/>
                  <w:tcBorders>
                    <w:top w:val="nil"/>
                    <w:left w:val="nil"/>
                    <w:bottom w:val="nil"/>
                    <w:right w:val="nil"/>
                  </w:tcBorders>
                  <w:shd w:val="clear" w:color="auto" w:fill="auto"/>
                  <w:noWrap/>
                  <w:vAlign w:val="center"/>
                  <w:hideMark/>
                </w:tcPr>
                <w:p w14:paraId="6EE617B3" w14:textId="77777777" w:rsidR="00E24F5C" w:rsidRPr="00BF7EFE" w:rsidRDefault="00984BB0" w:rsidP="00735F8A">
                  <w:pPr>
                    <w:widowControl/>
                    <w:jc w:val="center"/>
                    <w:rPr>
                      <w:rFonts w:eastAsia="等线"/>
                      <w:color w:val="000000"/>
                      <w:kern w:val="0"/>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7C37A28A" w14:textId="77777777" w:rsidR="00E24F5C" w:rsidRPr="00BF7EFE" w:rsidRDefault="00E24F5C" w:rsidP="00735F8A">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76"/>
            </w:tblGrid>
            <w:tr w:rsidR="00E24F5C" w:rsidRPr="00BF7EFE" w14:paraId="6E3B7F5E" w14:textId="77777777" w:rsidTr="00735F8A">
              <w:trPr>
                <w:trHeight w:val="276"/>
                <w:tblCellSpacing w:w="0" w:type="dxa"/>
              </w:trPr>
              <w:tc>
                <w:tcPr>
                  <w:tcW w:w="0" w:type="auto"/>
                  <w:tcBorders>
                    <w:top w:val="nil"/>
                    <w:left w:val="nil"/>
                    <w:bottom w:val="nil"/>
                    <w:right w:val="nil"/>
                  </w:tcBorders>
                  <w:shd w:val="clear" w:color="auto" w:fill="auto"/>
                  <w:noWrap/>
                  <w:vAlign w:val="bottom"/>
                  <w:hideMark/>
                </w:tcPr>
                <w:p w14:paraId="7D6386E8" w14:textId="77777777" w:rsidR="00E24F5C" w:rsidRPr="00BF7EFE" w:rsidRDefault="00984BB0" w:rsidP="00735F8A">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7B923A8C" w14:textId="77777777" w:rsidR="00E24F5C" w:rsidRPr="00BF7EFE" w:rsidRDefault="00E24F5C" w:rsidP="00735F8A">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68"/>
            </w:tblGrid>
            <w:tr w:rsidR="00E24F5C" w:rsidRPr="00BF7EFE" w14:paraId="408A84BC" w14:textId="77777777" w:rsidTr="00735F8A">
              <w:trPr>
                <w:trHeight w:val="276"/>
                <w:tblCellSpacing w:w="0" w:type="dxa"/>
              </w:trPr>
              <w:tc>
                <w:tcPr>
                  <w:tcW w:w="0" w:type="auto"/>
                  <w:tcBorders>
                    <w:top w:val="nil"/>
                    <w:left w:val="nil"/>
                    <w:bottom w:val="nil"/>
                    <w:right w:val="nil"/>
                  </w:tcBorders>
                  <w:shd w:val="clear" w:color="auto" w:fill="auto"/>
                  <w:noWrap/>
                  <w:vAlign w:val="bottom"/>
                  <w:hideMark/>
                </w:tcPr>
                <w:p w14:paraId="33DD0160" w14:textId="77777777" w:rsidR="00E24F5C" w:rsidRPr="00BF7EFE" w:rsidRDefault="00984BB0" w:rsidP="00735F8A">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1D12F75E" w14:textId="77777777" w:rsidR="00E24F5C" w:rsidRPr="00BF7EFE" w:rsidRDefault="00E24F5C" w:rsidP="00735F8A">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70"/>
            </w:tblGrid>
            <w:tr w:rsidR="00E24F5C" w:rsidRPr="00BF7EFE" w14:paraId="0B567B67" w14:textId="77777777" w:rsidTr="00735F8A">
              <w:trPr>
                <w:trHeight w:val="276"/>
                <w:tblCellSpacing w:w="0" w:type="dxa"/>
              </w:trPr>
              <w:tc>
                <w:tcPr>
                  <w:tcW w:w="0" w:type="auto"/>
                  <w:tcBorders>
                    <w:top w:val="nil"/>
                    <w:left w:val="nil"/>
                    <w:bottom w:val="nil"/>
                    <w:right w:val="nil"/>
                  </w:tcBorders>
                  <w:shd w:val="clear" w:color="auto" w:fill="auto"/>
                  <w:noWrap/>
                  <w:vAlign w:val="bottom"/>
                  <w:hideMark/>
                </w:tcPr>
                <w:p w14:paraId="7BA8872B" w14:textId="77777777" w:rsidR="00E24F5C" w:rsidRPr="00BF7EFE" w:rsidRDefault="00984BB0" w:rsidP="00735F8A">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0FC8DEC9" w14:textId="77777777" w:rsidR="00E24F5C" w:rsidRPr="00BF7EFE" w:rsidRDefault="00E24F5C" w:rsidP="00735F8A">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85"/>
            </w:tblGrid>
            <w:tr w:rsidR="00E24F5C" w:rsidRPr="00BF7EFE" w14:paraId="27A18FDF" w14:textId="77777777" w:rsidTr="00735F8A">
              <w:trPr>
                <w:trHeight w:val="276"/>
                <w:tblCellSpacing w:w="0" w:type="dxa"/>
              </w:trPr>
              <w:tc>
                <w:tcPr>
                  <w:tcW w:w="0" w:type="auto"/>
                  <w:tcBorders>
                    <w:top w:val="nil"/>
                    <w:left w:val="nil"/>
                    <w:bottom w:val="nil"/>
                    <w:right w:val="nil"/>
                  </w:tcBorders>
                  <w:shd w:val="clear" w:color="auto" w:fill="auto"/>
                  <w:noWrap/>
                  <w:vAlign w:val="bottom"/>
                  <w:hideMark/>
                </w:tcPr>
                <w:p w14:paraId="2817799F" w14:textId="77777777" w:rsidR="00E24F5C" w:rsidRPr="00BF7EFE" w:rsidRDefault="00984BB0" w:rsidP="00735F8A">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7C191FF2" w14:textId="77777777" w:rsidR="00E24F5C" w:rsidRPr="00BF7EFE" w:rsidRDefault="00E24F5C" w:rsidP="00735F8A">
            <w:pPr>
              <w:widowControl/>
              <w:jc w:val="center"/>
              <w:rPr>
                <w:rFonts w:eastAsia="等线"/>
                <w:color w:val="000000"/>
                <w:kern w:val="0"/>
                <w:sz w:val="18"/>
                <w:szCs w:val="18"/>
              </w:rPr>
            </w:pPr>
          </w:p>
        </w:tc>
        <w:tc>
          <w:tcPr>
            <w:tcW w:w="445" w:type="pct"/>
            <w:vMerge/>
            <w:noWrap/>
            <w:vAlign w:val="center"/>
          </w:tcPr>
          <w:p w14:paraId="6AEB811F" w14:textId="77777777" w:rsidR="00E24F5C" w:rsidRPr="00BF7EFE" w:rsidRDefault="00E24F5C" w:rsidP="00735F8A">
            <w:pPr>
              <w:tabs>
                <w:tab w:val="left" w:pos="0"/>
                <w:tab w:val="left" w:pos="284"/>
              </w:tabs>
              <w:jc w:val="center"/>
              <w:rPr>
                <w:i/>
                <w:sz w:val="18"/>
                <w:szCs w:val="18"/>
              </w:rPr>
            </w:pPr>
          </w:p>
        </w:tc>
      </w:tr>
      <w:tr w:rsidR="003D6C9D" w:rsidRPr="00BF7EFE" w14:paraId="73F9DEBC" w14:textId="77777777" w:rsidTr="003D6C9D">
        <w:trPr>
          <w:trHeight w:val="276"/>
        </w:trPr>
        <w:tc>
          <w:tcPr>
            <w:tcW w:w="674" w:type="pct"/>
            <w:noWrap/>
            <w:vAlign w:val="center"/>
            <w:hideMark/>
          </w:tcPr>
          <w:p w14:paraId="1AE69220" w14:textId="77777777" w:rsidR="003D6C9D" w:rsidRPr="00BF7EFE" w:rsidRDefault="003D6C9D" w:rsidP="003D6C9D">
            <w:pPr>
              <w:tabs>
                <w:tab w:val="left" w:pos="0"/>
                <w:tab w:val="left" w:pos="284"/>
              </w:tabs>
              <w:jc w:val="center"/>
              <w:rPr>
                <w:sz w:val="18"/>
                <w:szCs w:val="18"/>
              </w:rPr>
            </w:pPr>
            <w:r w:rsidRPr="00BF7EFE">
              <w:rPr>
                <w:sz w:val="18"/>
                <w:szCs w:val="18"/>
              </w:rPr>
              <w:t>A</w:t>
            </w:r>
          </w:p>
        </w:tc>
        <w:tc>
          <w:tcPr>
            <w:tcW w:w="360" w:type="pct"/>
            <w:noWrap/>
            <w:vAlign w:val="center"/>
            <w:hideMark/>
          </w:tcPr>
          <w:p w14:paraId="1A8088BB" w14:textId="77777777" w:rsidR="003D6C9D" w:rsidRPr="00BF7EFE" w:rsidRDefault="003D6C9D" w:rsidP="003D6C9D">
            <w:pPr>
              <w:jc w:val="center"/>
              <w:rPr>
                <w:b/>
                <w:sz w:val="18"/>
                <w:szCs w:val="18"/>
              </w:rPr>
            </w:pPr>
            <w:r w:rsidRPr="00BF7EFE">
              <w:rPr>
                <w:b/>
                <w:sz w:val="18"/>
                <w:szCs w:val="18"/>
              </w:rPr>
              <w:t>8.5</w:t>
            </w:r>
          </w:p>
        </w:tc>
        <w:tc>
          <w:tcPr>
            <w:tcW w:w="478" w:type="pct"/>
            <w:noWrap/>
            <w:vAlign w:val="center"/>
            <w:hideMark/>
          </w:tcPr>
          <w:p w14:paraId="500A1CC3" w14:textId="77777777" w:rsidR="003D6C9D" w:rsidRPr="00BF7EFE" w:rsidRDefault="003D6C9D" w:rsidP="003D6C9D">
            <w:pPr>
              <w:jc w:val="center"/>
              <w:rPr>
                <w:sz w:val="18"/>
                <w:szCs w:val="18"/>
              </w:rPr>
            </w:pPr>
            <w:r w:rsidRPr="00BF7EFE">
              <w:rPr>
                <w:sz w:val="18"/>
                <w:szCs w:val="18"/>
              </w:rPr>
              <w:t>0.8</w:t>
            </w:r>
          </w:p>
        </w:tc>
        <w:tc>
          <w:tcPr>
            <w:tcW w:w="441" w:type="pct"/>
            <w:noWrap/>
            <w:vAlign w:val="center"/>
            <w:hideMark/>
          </w:tcPr>
          <w:p w14:paraId="2EFE52D6" w14:textId="77777777" w:rsidR="003D6C9D" w:rsidRPr="00BF7EFE" w:rsidRDefault="003D6C9D" w:rsidP="003D6C9D">
            <w:pPr>
              <w:jc w:val="center"/>
              <w:rPr>
                <w:sz w:val="18"/>
                <w:szCs w:val="18"/>
              </w:rPr>
            </w:pPr>
            <w:r w:rsidRPr="00BF7EFE">
              <w:rPr>
                <w:sz w:val="18"/>
                <w:szCs w:val="18"/>
              </w:rPr>
              <w:t>0.6</w:t>
            </w:r>
          </w:p>
        </w:tc>
        <w:tc>
          <w:tcPr>
            <w:tcW w:w="371" w:type="pct"/>
            <w:noWrap/>
            <w:vAlign w:val="center"/>
            <w:hideMark/>
          </w:tcPr>
          <w:p w14:paraId="6DBCA817" w14:textId="77777777" w:rsidR="003D6C9D" w:rsidRPr="00BF7EFE" w:rsidRDefault="003D6C9D" w:rsidP="003D6C9D">
            <w:pPr>
              <w:jc w:val="center"/>
              <w:rPr>
                <w:sz w:val="18"/>
                <w:szCs w:val="18"/>
              </w:rPr>
            </w:pPr>
            <w:r w:rsidRPr="00BF7EFE">
              <w:rPr>
                <w:sz w:val="18"/>
                <w:szCs w:val="18"/>
              </w:rPr>
              <w:t>0.8</w:t>
            </w:r>
          </w:p>
        </w:tc>
        <w:tc>
          <w:tcPr>
            <w:tcW w:w="360" w:type="pct"/>
            <w:noWrap/>
            <w:vAlign w:val="center"/>
            <w:hideMark/>
          </w:tcPr>
          <w:p w14:paraId="79897E14" w14:textId="77777777" w:rsidR="003D6C9D" w:rsidRPr="00BF7EFE" w:rsidRDefault="003D6C9D" w:rsidP="003D6C9D">
            <w:pPr>
              <w:jc w:val="center"/>
              <w:rPr>
                <w:sz w:val="18"/>
                <w:szCs w:val="18"/>
              </w:rPr>
            </w:pPr>
            <w:r w:rsidRPr="00BF7EFE">
              <w:rPr>
                <w:sz w:val="18"/>
                <w:szCs w:val="18"/>
              </w:rPr>
              <w:t>1.0</w:t>
            </w:r>
          </w:p>
        </w:tc>
        <w:tc>
          <w:tcPr>
            <w:tcW w:w="433" w:type="pct"/>
            <w:noWrap/>
            <w:vAlign w:val="center"/>
            <w:hideMark/>
          </w:tcPr>
          <w:p w14:paraId="2AB6ABB2" w14:textId="77777777" w:rsidR="003D6C9D" w:rsidRPr="00BF7EFE" w:rsidRDefault="003D6C9D" w:rsidP="003D6C9D">
            <w:pPr>
              <w:jc w:val="center"/>
              <w:rPr>
                <w:b/>
                <w:sz w:val="18"/>
                <w:szCs w:val="18"/>
              </w:rPr>
            </w:pPr>
            <w:r w:rsidRPr="00BF7EFE">
              <w:rPr>
                <w:b/>
                <w:sz w:val="18"/>
                <w:szCs w:val="18"/>
              </w:rPr>
              <w:t>9.8</w:t>
            </w:r>
          </w:p>
        </w:tc>
        <w:tc>
          <w:tcPr>
            <w:tcW w:w="360" w:type="pct"/>
            <w:noWrap/>
            <w:vAlign w:val="center"/>
            <w:hideMark/>
          </w:tcPr>
          <w:p w14:paraId="3CE58AD4" w14:textId="77777777" w:rsidR="003D6C9D" w:rsidRPr="00BF7EFE" w:rsidRDefault="003D6C9D" w:rsidP="003D6C9D">
            <w:pPr>
              <w:jc w:val="center"/>
              <w:rPr>
                <w:sz w:val="18"/>
                <w:szCs w:val="18"/>
              </w:rPr>
            </w:pPr>
            <w:r w:rsidRPr="00BF7EFE">
              <w:rPr>
                <w:sz w:val="18"/>
                <w:szCs w:val="18"/>
              </w:rPr>
              <w:t>2.1</w:t>
            </w:r>
          </w:p>
        </w:tc>
        <w:tc>
          <w:tcPr>
            <w:tcW w:w="360" w:type="pct"/>
            <w:noWrap/>
            <w:vAlign w:val="center"/>
            <w:hideMark/>
          </w:tcPr>
          <w:p w14:paraId="4D0BC593" w14:textId="77777777" w:rsidR="003D6C9D" w:rsidRPr="00BF7EFE" w:rsidRDefault="003D6C9D" w:rsidP="003D6C9D">
            <w:pPr>
              <w:jc w:val="center"/>
              <w:rPr>
                <w:sz w:val="18"/>
                <w:szCs w:val="18"/>
              </w:rPr>
            </w:pPr>
            <w:r w:rsidRPr="00BF7EFE">
              <w:rPr>
                <w:sz w:val="18"/>
                <w:szCs w:val="18"/>
              </w:rPr>
              <w:t>0.5</w:t>
            </w:r>
          </w:p>
        </w:tc>
        <w:tc>
          <w:tcPr>
            <w:tcW w:w="360" w:type="pct"/>
            <w:noWrap/>
            <w:vAlign w:val="center"/>
            <w:hideMark/>
          </w:tcPr>
          <w:p w14:paraId="57A77B15" w14:textId="77777777" w:rsidR="003D6C9D" w:rsidRPr="00BF7EFE" w:rsidRDefault="003D6C9D" w:rsidP="003D6C9D">
            <w:pPr>
              <w:jc w:val="center"/>
              <w:rPr>
                <w:sz w:val="18"/>
                <w:szCs w:val="18"/>
              </w:rPr>
            </w:pPr>
            <w:r w:rsidRPr="00BF7EFE">
              <w:rPr>
                <w:sz w:val="18"/>
                <w:szCs w:val="18"/>
              </w:rPr>
              <w:t>2.1</w:t>
            </w:r>
          </w:p>
        </w:tc>
        <w:tc>
          <w:tcPr>
            <w:tcW w:w="360" w:type="pct"/>
            <w:noWrap/>
            <w:vAlign w:val="center"/>
            <w:hideMark/>
          </w:tcPr>
          <w:p w14:paraId="4F29B6EF" w14:textId="77777777" w:rsidR="003D6C9D" w:rsidRPr="00BF7EFE" w:rsidRDefault="003D6C9D" w:rsidP="003D6C9D">
            <w:pPr>
              <w:jc w:val="center"/>
              <w:rPr>
                <w:sz w:val="18"/>
                <w:szCs w:val="18"/>
              </w:rPr>
            </w:pPr>
            <w:r w:rsidRPr="00BF7EFE">
              <w:rPr>
                <w:sz w:val="18"/>
                <w:szCs w:val="18"/>
              </w:rPr>
              <w:t>2.1</w:t>
            </w:r>
          </w:p>
        </w:tc>
        <w:tc>
          <w:tcPr>
            <w:tcW w:w="445" w:type="pct"/>
            <w:noWrap/>
            <w:vAlign w:val="center"/>
            <w:hideMark/>
          </w:tcPr>
          <w:p w14:paraId="0E5BD4A8" w14:textId="77777777" w:rsidR="003D6C9D" w:rsidRPr="00BF7EFE" w:rsidRDefault="003D6C9D" w:rsidP="003D6C9D">
            <w:pPr>
              <w:jc w:val="center"/>
              <w:rPr>
                <w:b/>
                <w:sz w:val="18"/>
                <w:szCs w:val="18"/>
              </w:rPr>
            </w:pPr>
            <w:r w:rsidRPr="00BF7EFE">
              <w:rPr>
                <w:b/>
                <w:sz w:val="18"/>
                <w:szCs w:val="18"/>
              </w:rPr>
              <w:t>1.2</w:t>
            </w:r>
          </w:p>
        </w:tc>
      </w:tr>
      <w:tr w:rsidR="003D6C9D" w:rsidRPr="00BF7EFE" w14:paraId="41EC059B" w14:textId="77777777" w:rsidTr="003D6C9D">
        <w:trPr>
          <w:trHeight w:val="276"/>
        </w:trPr>
        <w:tc>
          <w:tcPr>
            <w:tcW w:w="674" w:type="pct"/>
            <w:noWrap/>
            <w:vAlign w:val="center"/>
            <w:hideMark/>
          </w:tcPr>
          <w:p w14:paraId="53E2CADB" w14:textId="77777777" w:rsidR="003D6C9D" w:rsidRPr="00BF7EFE" w:rsidRDefault="003D6C9D" w:rsidP="003D6C9D">
            <w:pPr>
              <w:tabs>
                <w:tab w:val="left" w:pos="0"/>
                <w:tab w:val="left" w:pos="284"/>
              </w:tabs>
              <w:jc w:val="center"/>
              <w:rPr>
                <w:sz w:val="18"/>
                <w:szCs w:val="18"/>
              </w:rPr>
            </w:pPr>
            <w:r w:rsidRPr="00BF7EFE">
              <w:rPr>
                <w:sz w:val="18"/>
                <w:szCs w:val="18"/>
              </w:rPr>
              <w:t>B</w:t>
            </w:r>
          </w:p>
        </w:tc>
        <w:tc>
          <w:tcPr>
            <w:tcW w:w="360" w:type="pct"/>
            <w:noWrap/>
            <w:vAlign w:val="center"/>
            <w:hideMark/>
          </w:tcPr>
          <w:p w14:paraId="3E8D1770" w14:textId="77777777" w:rsidR="003D6C9D" w:rsidRPr="00BF7EFE" w:rsidRDefault="003D6C9D" w:rsidP="003D6C9D">
            <w:pPr>
              <w:jc w:val="center"/>
              <w:rPr>
                <w:b/>
                <w:sz w:val="18"/>
                <w:szCs w:val="18"/>
              </w:rPr>
            </w:pPr>
            <w:r w:rsidRPr="00BF7EFE">
              <w:rPr>
                <w:b/>
                <w:sz w:val="18"/>
                <w:szCs w:val="18"/>
              </w:rPr>
              <w:t>6.5</w:t>
            </w:r>
          </w:p>
        </w:tc>
        <w:tc>
          <w:tcPr>
            <w:tcW w:w="478" w:type="pct"/>
            <w:noWrap/>
            <w:vAlign w:val="center"/>
            <w:hideMark/>
          </w:tcPr>
          <w:p w14:paraId="45C90266" w14:textId="77777777" w:rsidR="003D6C9D" w:rsidRPr="00BF7EFE" w:rsidRDefault="003D6C9D" w:rsidP="003D6C9D">
            <w:pPr>
              <w:jc w:val="center"/>
              <w:rPr>
                <w:sz w:val="18"/>
                <w:szCs w:val="18"/>
              </w:rPr>
            </w:pPr>
            <w:r w:rsidRPr="00BF7EFE">
              <w:rPr>
                <w:sz w:val="18"/>
                <w:szCs w:val="18"/>
              </w:rPr>
              <w:t>1.8</w:t>
            </w:r>
          </w:p>
        </w:tc>
        <w:tc>
          <w:tcPr>
            <w:tcW w:w="441" w:type="pct"/>
            <w:noWrap/>
            <w:vAlign w:val="center"/>
            <w:hideMark/>
          </w:tcPr>
          <w:p w14:paraId="4B6DCD4F" w14:textId="77777777" w:rsidR="003D6C9D" w:rsidRPr="00BF7EFE" w:rsidRDefault="003D6C9D" w:rsidP="003D6C9D">
            <w:pPr>
              <w:jc w:val="center"/>
              <w:rPr>
                <w:sz w:val="18"/>
                <w:szCs w:val="18"/>
              </w:rPr>
            </w:pPr>
            <w:r w:rsidRPr="00BF7EFE">
              <w:rPr>
                <w:sz w:val="18"/>
                <w:szCs w:val="18"/>
              </w:rPr>
              <w:t>0.7</w:t>
            </w:r>
          </w:p>
        </w:tc>
        <w:tc>
          <w:tcPr>
            <w:tcW w:w="371" w:type="pct"/>
            <w:noWrap/>
            <w:vAlign w:val="center"/>
            <w:hideMark/>
          </w:tcPr>
          <w:p w14:paraId="4E6A29C3" w14:textId="77777777" w:rsidR="003D6C9D" w:rsidRPr="00BF7EFE" w:rsidRDefault="003D6C9D" w:rsidP="003D6C9D">
            <w:pPr>
              <w:jc w:val="center"/>
              <w:rPr>
                <w:sz w:val="18"/>
                <w:szCs w:val="18"/>
              </w:rPr>
            </w:pPr>
            <w:r w:rsidRPr="00BF7EFE">
              <w:rPr>
                <w:sz w:val="18"/>
                <w:szCs w:val="18"/>
              </w:rPr>
              <w:t>1.8</w:t>
            </w:r>
          </w:p>
        </w:tc>
        <w:tc>
          <w:tcPr>
            <w:tcW w:w="361" w:type="pct"/>
            <w:noWrap/>
            <w:vAlign w:val="center"/>
            <w:hideMark/>
          </w:tcPr>
          <w:p w14:paraId="59D1046A" w14:textId="77777777" w:rsidR="003D6C9D" w:rsidRPr="00BF7EFE" w:rsidRDefault="003D6C9D" w:rsidP="003D6C9D">
            <w:pPr>
              <w:jc w:val="center"/>
              <w:rPr>
                <w:sz w:val="18"/>
                <w:szCs w:val="18"/>
              </w:rPr>
            </w:pPr>
            <w:r w:rsidRPr="00BF7EFE">
              <w:rPr>
                <w:sz w:val="18"/>
                <w:szCs w:val="18"/>
              </w:rPr>
              <w:t>1.9</w:t>
            </w:r>
          </w:p>
        </w:tc>
        <w:tc>
          <w:tcPr>
            <w:tcW w:w="433" w:type="pct"/>
            <w:noWrap/>
            <w:vAlign w:val="center"/>
            <w:hideMark/>
          </w:tcPr>
          <w:p w14:paraId="42A349E6" w14:textId="77777777" w:rsidR="003D6C9D" w:rsidRPr="00BF7EFE" w:rsidRDefault="003D6C9D" w:rsidP="003D6C9D">
            <w:pPr>
              <w:jc w:val="center"/>
              <w:rPr>
                <w:b/>
                <w:sz w:val="18"/>
                <w:szCs w:val="18"/>
              </w:rPr>
            </w:pPr>
            <w:r w:rsidRPr="00BF7EFE">
              <w:rPr>
                <w:b/>
                <w:sz w:val="18"/>
                <w:szCs w:val="18"/>
              </w:rPr>
              <w:t>7.4</w:t>
            </w:r>
          </w:p>
        </w:tc>
        <w:tc>
          <w:tcPr>
            <w:tcW w:w="360" w:type="pct"/>
            <w:noWrap/>
            <w:vAlign w:val="center"/>
            <w:hideMark/>
          </w:tcPr>
          <w:p w14:paraId="0D56CBE8" w14:textId="77777777" w:rsidR="003D6C9D" w:rsidRPr="00BF7EFE" w:rsidRDefault="003D6C9D" w:rsidP="003D6C9D">
            <w:pPr>
              <w:jc w:val="center"/>
              <w:rPr>
                <w:sz w:val="18"/>
                <w:szCs w:val="18"/>
              </w:rPr>
            </w:pPr>
            <w:r w:rsidRPr="00BF7EFE">
              <w:rPr>
                <w:sz w:val="18"/>
                <w:szCs w:val="18"/>
              </w:rPr>
              <w:t>1.9</w:t>
            </w:r>
          </w:p>
        </w:tc>
        <w:tc>
          <w:tcPr>
            <w:tcW w:w="360" w:type="pct"/>
            <w:noWrap/>
            <w:vAlign w:val="center"/>
            <w:hideMark/>
          </w:tcPr>
          <w:p w14:paraId="55D94478" w14:textId="77777777" w:rsidR="003D6C9D" w:rsidRPr="00BF7EFE" w:rsidRDefault="003D6C9D" w:rsidP="003D6C9D">
            <w:pPr>
              <w:jc w:val="center"/>
              <w:rPr>
                <w:sz w:val="18"/>
                <w:szCs w:val="18"/>
              </w:rPr>
            </w:pPr>
            <w:r w:rsidRPr="00BF7EFE">
              <w:rPr>
                <w:sz w:val="18"/>
                <w:szCs w:val="18"/>
              </w:rPr>
              <w:t>0.4</w:t>
            </w:r>
          </w:p>
        </w:tc>
        <w:tc>
          <w:tcPr>
            <w:tcW w:w="360" w:type="pct"/>
            <w:noWrap/>
            <w:vAlign w:val="center"/>
            <w:hideMark/>
          </w:tcPr>
          <w:p w14:paraId="0B248A7C" w14:textId="77777777" w:rsidR="003D6C9D" w:rsidRPr="00BF7EFE" w:rsidRDefault="003D6C9D" w:rsidP="003D6C9D">
            <w:pPr>
              <w:jc w:val="center"/>
              <w:rPr>
                <w:sz w:val="18"/>
                <w:szCs w:val="18"/>
              </w:rPr>
            </w:pPr>
            <w:r w:rsidRPr="00BF7EFE">
              <w:rPr>
                <w:sz w:val="18"/>
                <w:szCs w:val="18"/>
              </w:rPr>
              <w:t>1.9</w:t>
            </w:r>
          </w:p>
        </w:tc>
        <w:tc>
          <w:tcPr>
            <w:tcW w:w="360" w:type="pct"/>
            <w:noWrap/>
            <w:vAlign w:val="center"/>
            <w:hideMark/>
          </w:tcPr>
          <w:p w14:paraId="13E17730" w14:textId="77777777" w:rsidR="003D6C9D" w:rsidRPr="00BF7EFE" w:rsidRDefault="003D6C9D" w:rsidP="003D6C9D">
            <w:pPr>
              <w:jc w:val="center"/>
              <w:rPr>
                <w:sz w:val="18"/>
                <w:szCs w:val="18"/>
              </w:rPr>
            </w:pPr>
            <w:r w:rsidRPr="00BF7EFE">
              <w:rPr>
                <w:sz w:val="18"/>
                <w:szCs w:val="18"/>
              </w:rPr>
              <w:t>1.9</w:t>
            </w:r>
          </w:p>
        </w:tc>
        <w:tc>
          <w:tcPr>
            <w:tcW w:w="442" w:type="pct"/>
            <w:noWrap/>
            <w:vAlign w:val="center"/>
            <w:hideMark/>
          </w:tcPr>
          <w:p w14:paraId="4BA6327F" w14:textId="77777777" w:rsidR="003D6C9D" w:rsidRPr="00BF7EFE" w:rsidRDefault="003D6C9D" w:rsidP="003D6C9D">
            <w:pPr>
              <w:jc w:val="center"/>
              <w:rPr>
                <w:b/>
                <w:sz w:val="18"/>
                <w:szCs w:val="18"/>
              </w:rPr>
            </w:pPr>
            <w:r w:rsidRPr="00BF7EFE">
              <w:rPr>
                <w:b/>
                <w:sz w:val="18"/>
                <w:szCs w:val="18"/>
              </w:rPr>
              <w:t>1.1</w:t>
            </w:r>
          </w:p>
        </w:tc>
      </w:tr>
      <w:tr w:rsidR="003D6C9D" w:rsidRPr="00BF7EFE" w14:paraId="1618386C" w14:textId="77777777" w:rsidTr="003D6C9D">
        <w:trPr>
          <w:trHeight w:val="276"/>
        </w:trPr>
        <w:tc>
          <w:tcPr>
            <w:tcW w:w="674" w:type="pct"/>
            <w:noWrap/>
            <w:vAlign w:val="center"/>
            <w:hideMark/>
          </w:tcPr>
          <w:p w14:paraId="169FF27D" w14:textId="77777777" w:rsidR="003D6C9D" w:rsidRPr="00BF7EFE" w:rsidRDefault="003D6C9D" w:rsidP="003D6C9D">
            <w:pPr>
              <w:tabs>
                <w:tab w:val="left" w:pos="0"/>
                <w:tab w:val="left" w:pos="284"/>
              </w:tabs>
              <w:jc w:val="center"/>
              <w:rPr>
                <w:sz w:val="18"/>
                <w:szCs w:val="18"/>
              </w:rPr>
            </w:pPr>
            <w:r w:rsidRPr="00BF7EFE">
              <w:rPr>
                <w:sz w:val="18"/>
                <w:szCs w:val="18"/>
              </w:rPr>
              <w:t>C</w:t>
            </w:r>
          </w:p>
        </w:tc>
        <w:tc>
          <w:tcPr>
            <w:tcW w:w="360" w:type="pct"/>
            <w:noWrap/>
            <w:vAlign w:val="center"/>
            <w:hideMark/>
          </w:tcPr>
          <w:p w14:paraId="11265D76" w14:textId="77777777" w:rsidR="003D6C9D" w:rsidRPr="00BF7EFE" w:rsidRDefault="003D6C9D" w:rsidP="003D6C9D">
            <w:pPr>
              <w:jc w:val="center"/>
              <w:rPr>
                <w:b/>
                <w:sz w:val="18"/>
                <w:szCs w:val="18"/>
              </w:rPr>
            </w:pPr>
            <w:r w:rsidRPr="00BF7EFE">
              <w:rPr>
                <w:b/>
                <w:sz w:val="18"/>
                <w:szCs w:val="18"/>
              </w:rPr>
              <w:t>7.9</w:t>
            </w:r>
          </w:p>
        </w:tc>
        <w:tc>
          <w:tcPr>
            <w:tcW w:w="478" w:type="pct"/>
            <w:noWrap/>
            <w:vAlign w:val="center"/>
            <w:hideMark/>
          </w:tcPr>
          <w:p w14:paraId="07DC2640" w14:textId="77777777" w:rsidR="003D6C9D" w:rsidRPr="00BF7EFE" w:rsidRDefault="003D6C9D" w:rsidP="003D6C9D">
            <w:pPr>
              <w:jc w:val="center"/>
              <w:rPr>
                <w:sz w:val="18"/>
                <w:szCs w:val="18"/>
              </w:rPr>
            </w:pPr>
            <w:r w:rsidRPr="00BF7EFE">
              <w:rPr>
                <w:sz w:val="18"/>
                <w:szCs w:val="18"/>
              </w:rPr>
              <w:t>1.6</w:t>
            </w:r>
          </w:p>
        </w:tc>
        <w:tc>
          <w:tcPr>
            <w:tcW w:w="441" w:type="pct"/>
            <w:noWrap/>
            <w:vAlign w:val="center"/>
            <w:hideMark/>
          </w:tcPr>
          <w:p w14:paraId="23B42970" w14:textId="77777777" w:rsidR="003D6C9D" w:rsidRPr="00BF7EFE" w:rsidRDefault="003D6C9D" w:rsidP="003D6C9D">
            <w:pPr>
              <w:jc w:val="center"/>
              <w:rPr>
                <w:sz w:val="18"/>
                <w:szCs w:val="18"/>
              </w:rPr>
            </w:pPr>
            <w:r w:rsidRPr="00BF7EFE">
              <w:rPr>
                <w:sz w:val="18"/>
                <w:szCs w:val="18"/>
              </w:rPr>
              <w:t>0.8</w:t>
            </w:r>
          </w:p>
        </w:tc>
        <w:tc>
          <w:tcPr>
            <w:tcW w:w="371" w:type="pct"/>
            <w:noWrap/>
            <w:vAlign w:val="center"/>
            <w:hideMark/>
          </w:tcPr>
          <w:p w14:paraId="51A66C67" w14:textId="77777777" w:rsidR="003D6C9D" w:rsidRPr="00BF7EFE" w:rsidRDefault="003D6C9D" w:rsidP="003D6C9D">
            <w:pPr>
              <w:jc w:val="center"/>
              <w:rPr>
                <w:sz w:val="18"/>
                <w:szCs w:val="18"/>
              </w:rPr>
            </w:pPr>
            <w:r w:rsidRPr="00BF7EFE">
              <w:rPr>
                <w:sz w:val="18"/>
                <w:szCs w:val="18"/>
              </w:rPr>
              <w:t>1.5</w:t>
            </w:r>
          </w:p>
        </w:tc>
        <w:tc>
          <w:tcPr>
            <w:tcW w:w="361" w:type="pct"/>
            <w:noWrap/>
            <w:vAlign w:val="center"/>
            <w:hideMark/>
          </w:tcPr>
          <w:p w14:paraId="78998687" w14:textId="77777777" w:rsidR="003D6C9D" w:rsidRPr="00BF7EFE" w:rsidRDefault="003D6C9D" w:rsidP="003D6C9D">
            <w:pPr>
              <w:jc w:val="center"/>
              <w:rPr>
                <w:sz w:val="18"/>
                <w:szCs w:val="18"/>
              </w:rPr>
            </w:pPr>
            <w:r w:rsidRPr="00BF7EFE">
              <w:rPr>
                <w:sz w:val="18"/>
                <w:szCs w:val="18"/>
              </w:rPr>
              <w:t>1.7</w:t>
            </w:r>
          </w:p>
        </w:tc>
        <w:tc>
          <w:tcPr>
            <w:tcW w:w="433" w:type="pct"/>
            <w:noWrap/>
            <w:vAlign w:val="center"/>
            <w:hideMark/>
          </w:tcPr>
          <w:p w14:paraId="34CAE473" w14:textId="77777777" w:rsidR="003D6C9D" w:rsidRPr="00BF7EFE" w:rsidRDefault="003D6C9D" w:rsidP="003D6C9D">
            <w:pPr>
              <w:jc w:val="center"/>
              <w:rPr>
                <w:b/>
                <w:sz w:val="18"/>
                <w:szCs w:val="18"/>
              </w:rPr>
            </w:pPr>
            <w:r w:rsidRPr="00BF7EFE">
              <w:rPr>
                <w:b/>
                <w:sz w:val="18"/>
                <w:szCs w:val="18"/>
              </w:rPr>
              <w:t>8.7</w:t>
            </w:r>
          </w:p>
        </w:tc>
        <w:tc>
          <w:tcPr>
            <w:tcW w:w="360" w:type="pct"/>
            <w:noWrap/>
            <w:vAlign w:val="center"/>
            <w:hideMark/>
          </w:tcPr>
          <w:p w14:paraId="66AAEFE9" w14:textId="77777777" w:rsidR="003D6C9D" w:rsidRPr="00BF7EFE" w:rsidRDefault="003D6C9D" w:rsidP="003D6C9D">
            <w:pPr>
              <w:jc w:val="center"/>
              <w:rPr>
                <w:sz w:val="18"/>
                <w:szCs w:val="18"/>
              </w:rPr>
            </w:pPr>
            <w:r w:rsidRPr="00BF7EFE">
              <w:rPr>
                <w:sz w:val="18"/>
                <w:szCs w:val="18"/>
              </w:rPr>
              <w:t>2.0</w:t>
            </w:r>
          </w:p>
        </w:tc>
        <w:tc>
          <w:tcPr>
            <w:tcW w:w="360" w:type="pct"/>
            <w:noWrap/>
            <w:vAlign w:val="center"/>
            <w:hideMark/>
          </w:tcPr>
          <w:p w14:paraId="46C29935" w14:textId="77777777" w:rsidR="003D6C9D" w:rsidRPr="00BF7EFE" w:rsidRDefault="003D6C9D" w:rsidP="003D6C9D">
            <w:pPr>
              <w:jc w:val="center"/>
              <w:rPr>
                <w:sz w:val="18"/>
                <w:szCs w:val="18"/>
              </w:rPr>
            </w:pPr>
            <w:r w:rsidRPr="00BF7EFE">
              <w:rPr>
                <w:sz w:val="18"/>
                <w:szCs w:val="18"/>
              </w:rPr>
              <w:t>0.5</w:t>
            </w:r>
          </w:p>
        </w:tc>
        <w:tc>
          <w:tcPr>
            <w:tcW w:w="360" w:type="pct"/>
            <w:noWrap/>
            <w:vAlign w:val="center"/>
            <w:hideMark/>
          </w:tcPr>
          <w:p w14:paraId="327C5EBF" w14:textId="77777777" w:rsidR="003D6C9D" w:rsidRPr="00BF7EFE" w:rsidRDefault="003D6C9D" w:rsidP="003D6C9D">
            <w:pPr>
              <w:jc w:val="center"/>
              <w:rPr>
                <w:sz w:val="18"/>
                <w:szCs w:val="18"/>
              </w:rPr>
            </w:pPr>
            <w:r w:rsidRPr="00BF7EFE">
              <w:rPr>
                <w:sz w:val="18"/>
                <w:szCs w:val="18"/>
              </w:rPr>
              <w:t>2.0</w:t>
            </w:r>
          </w:p>
        </w:tc>
        <w:tc>
          <w:tcPr>
            <w:tcW w:w="360" w:type="pct"/>
            <w:noWrap/>
            <w:vAlign w:val="center"/>
            <w:hideMark/>
          </w:tcPr>
          <w:p w14:paraId="684B8CB7" w14:textId="77777777" w:rsidR="003D6C9D" w:rsidRPr="00BF7EFE" w:rsidRDefault="003D6C9D" w:rsidP="003D6C9D">
            <w:pPr>
              <w:jc w:val="center"/>
              <w:rPr>
                <w:sz w:val="18"/>
                <w:szCs w:val="18"/>
              </w:rPr>
            </w:pPr>
            <w:r w:rsidRPr="00BF7EFE">
              <w:rPr>
                <w:sz w:val="18"/>
                <w:szCs w:val="18"/>
              </w:rPr>
              <w:t>2.0</w:t>
            </w:r>
          </w:p>
        </w:tc>
        <w:tc>
          <w:tcPr>
            <w:tcW w:w="442" w:type="pct"/>
            <w:noWrap/>
            <w:vAlign w:val="center"/>
            <w:hideMark/>
          </w:tcPr>
          <w:p w14:paraId="356245B0" w14:textId="77777777" w:rsidR="003D6C9D" w:rsidRPr="00BF7EFE" w:rsidRDefault="003D6C9D" w:rsidP="003D6C9D">
            <w:pPr>
              <w:jc w:val="center"/>
              <w:rPr>
                <w:b/>
                <w:sz w:val="18"/>
                <w:szCs w:val="18"/>
              </w:rPr>
            </w:pPr>
            <w:r w:rsidRPr="00BF7EFE">
              <w:rPr>
                <w:b/>
                <w:sz w:val="18"/>
                <w:szCs w:val="18"/>
              </w:rPr>
              <w:t>1.1</w:t>
            </w:r>
          </w:p>
        </w:tc>
      </w:tr>
      <w:tr w:rsidR="003D6C9D" w:rsidRPr="00BF7EFE" w14:paraId="62BA6A6E" w14:textId="77777777" w:rsidTr="003D6C9D">
        <w:trPr>
          <w:trHeight w:val="276"/>
        </w:trPr>
        <w:tc>
          <w:tcPr>
            <w:tcW w:w="674" w:type="pct"/>
            <w:noWrap/>
            <w:vAlign w:val="center"/>
            <w:hideMark/>
          </w:tcPr>
          <w:p w14:paraId="3A3945A6" w14:textId="77777777" w:rsidR="003D6C9D" w:rsidRPr="00BF7EFE" w:rsidRDefault="003D6C9D" w:rsidP="003D6C9D">
            <w:pPr>
              <w:tabs>
                <w:tab w:val="left" w:pos="0"/>
                <w:tab w:val="left" w:pos="284"/>
              </w:tabs>
              <w:jc w:val="center"/>
              <w:rPr>
                <w:sz w:val="18"/>
                <w:szCs w:val="18"/>
              </w:rPr>
            </w:pPr>
            <w:r w:rsidRPr="00BF7EFE">
              <w:rPr>
                <w:sz w:val="18"/>
                <w:szCs w:val="18"/>
              </w:rPr>
              <w:t>D</w:t>
            </w:r>
          </w:p>
        </w:tc>
        <w:tc>
          <w:tcPr>
            <w:tcW w:w="360" w:type="pct"/>
            <w:noWrap/>
            <w:vAlign w:val="center"/>
            <w:hideMark/>
          </w:tcPr>
          <w:p w14:paraId="4231D6E8" w14:textId="77777777" w:rsidR="003D6C9D" w:rsidRPr="00BF7EFE" w:rsidRDefault="003D6C9D" w:rsidP="003D6C9D">
            <w:pPr>
              <w:jc w:val="center"/>
              <w:rPr>
                <w:b/>
                <w:sz w:val="18"/>
                <w:szCs w:val="18"/>
              </w:rPr>
            </w:pPr>
            <w:r w:rsidRPr="00BF7EFE">
              <w:rPr>
                <w:b/>
                <w:sz w:val="18"/>
                <w:szCs w:val="18"/>
              </w:rPr>
              <w:t>5.9</w:t>
            </w:r>
          </w:p>
        </w:tc>
        <w:tc>
          <w:tcPr>
            <w:tcW w:w="478" w:type="pct"/>
            <w:noWrap/>
            <w:vAlign w:val="center"/>
            <w:hideMark/>
          </w:tcPr>
          <w:p w14:paraId="0D0E67D0" w14:textId="77777777" w:rsidR="003D6C9D" w:rsidRPr="00BF7EFE" w:rsidRDefault="003D6C9D" w:rsidP="003D6C9D">
            <w:pPr>
              <w:jc w:val="center"/>
              <w:rPr>
                <w:sz w:val="18"/>
                <w:szCs w:val="18"/>
              </w:rPr>
            </w:pPr>
            <w:r w:rsidRPr="00BF7EFE">
              <w:rPr>
                <w:sz w:val="18"/>
                <w:szCs w:val="18"/>
              </w:rPr>
              <w:t>1.4</w:t>
            </w:r>
          </w:p>
        </w:tc>
        <w:tc>
          <w:tcPr>
            <w:tcW w:w="441" w:type="pct"/>
            <w:noWrap/>
            <w:vAlign w:val="center"/>
            <w:hideMark/>
          </w:tcPr>
          <w:p w14:paraId="7CB14EC1" w14:textId="77777777" w:rsidR="003D6C9D" w:rsidRPr="00BF7EFE" w:rsidRDefault="003D6C9D" w:rsidP="003D6C9D">
            <w:pPr>
              <w:jc w:val="center"/>
              <w:rPr>
                <w:sz w:val="18"/>
                <w:szCs w:val="18"/>
              </w:rPr>
            </w:pPr>
            <w:r w:rsidRPr="00BF7EFE">
              <w:rPr>
                <w:sz w:val="18"/>
                <w:szCs w:val="18"/>
              </w:rPr>
              <w:t>0.5</w:t>
            </w:r>
          </w:p>
        </w:tc>
        <w:tc>
          <w:tcPr>
            <w:tcW w:w="371" w:type="pct"/>
            <w:noWrap/>
            <w:vAlign w:val="center"/>
            <w:hideMark/>
          </w:tcPr>
          <w:p w14:paraId="39274B28" w14:textId="77777777" w:rsidR="003D6C9D" w:rsidRPr="00BF7EFE" w:rsidRDefault="003D6C9D" w:rsidP="003D6C9D">
            <w:pPr>
              <w:jc w:val="center"/>
              <w:rPr>
                <w:sz w:val="18"/>
                <w:szCs w:val="18"/>
              </w:rPr>
            </w:pPr>
            <w:r w:rsidRPr="00BF7EFE">
              <w:rPr>
                <w:sz w:val="18"/>
                <w:szCs w:val="18"/>
              </w:rPr>
              <w:t>1.4</w:t>
            </w:r>
          </w:p>
        </w:tc>
        <w:tc>
          <w:tcPr>
            <w:tcW w:w="361" w:type="pct"/>
            <w:noWrap/>
            <w:vAlign w:val="center"/>
            <w:hideMark/>
          </w:tcPr>
          <w:p w14:paraId="337B1FEA" w14:textId="77777777" w:rsidR="003D6C9D" w:rsidRPr="00BF7EFE" w:rsidRDefault="003D6C9D" w:rsidP="003D6C9D">
            <w:pPr>
              <w:jc w:val="center"/>
              <w:rPr>
                <w:sz w:val="18"/>
                <w:szCs w:val="18"/>
              </w:rPr>
            </w:pPr>
            <w:r w:rsidRPr="00BF7EFE">
              <w:rPr>
                <w:sz w:val="18"/>
                <w:szCs w:val="18"/>
              </w:rPr>
              <w:t>1.4</w:t>
            </w:r>
          </w:p>
        </w:tc>
        <w:tc>
          <w:tcPr>
            <w:tcW w:w="433" w:type="pct"/>
            <w:noWrap/>
            <w:vAlign w:val="center"/>
          </w:tcPr>
          <w:p w14:paraId="15841A71" w14:textId="77777777" w:rsidR="003D6C9D" w:rsidRPr="00BF7EFE" w:rsidRDefault="003D6C9D" w:rsidP="003D6C9D">
            <w:pPr>
              <w:jc w:val="center"/>
              <w:rPr>
                <w:b/>
                <w:sz w:val="18"/>
                <w:szCs w:val="18"/>
              </w:rPr>
            </w:pPr>
            <w:r w:rsidRPr="00BF7EFE">
              <w:rPr>
                <w:b/>
                <w:sz w:val="18"/>
                <w:szCs w:val="18"/>
              </w:rPr>
              <w:t>/</w:t>
            </w:r>
          </w:p>
        </w:tc>
        <w:tc>
          <w:tcPr>
            <w:tcW w:w="360" w:type="pct"/>
            <w:noWrap/>
            <w:vAlign w:val="center"/>
          </w:tcPr>
          <w:p w14:paraId="07F73101" w14:textId="77777777" w:rsidR="003D6C9D" w:rsidRPr="00BF7EFE" w:rsidRDefault="003D6C9D" w:rsidP="003D6C9D">
            <w:pPr>
              <w:jc w:val="center"/>
              <w:rPr>
                <w:sz w:val="18"/>
                <w:szCs w:val="18"/>
              </w:rPr>
            </w:pPr>
            <w:r w:rsidRPr="00BF7EFE">
              <w:rPr>
                <w:sz w:val="18"/>
                <w:szCs w:val="18"/>
              </w:rPr>
              <w:t>/</w:t>
            </w:r>
          </w:p>
        </w:tc>
        <w:tc>
          <w:tcPr>
            <w:tcW w:w="360" w:type="pct"/>
            <w:noWrap/>
            <w:vAlign w:val="center"/>
          </w:tcPr>
          <w:p w14:paraId="311F9F92" w14:textId="77777777" w:rsidR="003D6C9D" w:rsidRPr="00BF7EFE" w:rsidRDefault="003D6C9D" w:rsidP="003D6C9D">
            <w:pPr>
              <w:jc w:val="center"/>
              <w:rPr>
                <w:sz w:val="18"/>
                <w:szCs w:val="18"/>
              </w:rPr>
            </w:pPr>
            <w:r w:rsidRPr="00BF7EFE">
              <w:rPr>
                <w:sz w:val="18"/>
                <w:szCs w:val="18"/>
              </w:rPr>
              <w:t>/</w:t>
            </w:r>
          </w:p>
        </w:tc>
        <w:tc>
          <w:tcPr>
            <w:tcW w:w="360" w:type="pct"/>
            <w:noWrap/>
            <w:vAlign w:val="center"/>
          </w:tcPr>
          <w:p w14:paraId="25398453" w14:textId="77777777" w:rsidR="003D6C9D" w:rsidRPr="00BF7EFE" w:rsidRDefault="003D6C9D" w:rsidP="003D6C9D">
            <w:pPr>
              <w:jc w:val="center"/>
              <w:rPr>
                <w:sz w:val="18"/>
                <w:szCs w:val="18"/>
              </w:rPr>
            </w:pPr>
            <w:r w:rsidRPr="00BF7EFE">
              <w:rPr>
                <w:sz w:val="18"/>
                <w:szCs w:val="18"/>
              </w:rPr>
              <w:t>/</w:t>
            </w:r>
          </w:p>
        </w:tc>
        <w:tc>
          <w:tcPr>
            <w:tcW w:w="360" w:type="pct"/>
            <w:noWrap/>
            <w:vAlign w:val="center"/>
          </w:tcPr>
          <w:p w14:paraId="2A96274A" w14:textId="77777777" w:rsidR="003D6C9D" w:rsidRPr="00BF7EFE" w:rsidRDefault="003D6C9D" w:rsidP="003D6C9D">
            <w:pPr>
              <w:jc w:val="center"/>
              <w:rPr>
                <w:sz w:val="18"/>
                <w:szCs w:val="18"/>
              </w:rPr>
            </w:pPr>
            <w:r w:rsidRPr="00BF7EFE">
              <w:rPr>
                <w:sz w:val="18"/>
                <w:szCs w:val="18"/>
              </w:rPr>
              <w:t>/</w:t>
            </w:r>
          </w:p>
        </w:tc>
        <w:tc>
          <w:tcPr>
            <w:tcW w:w="442" w:type="pct"/>
            <w:noWrap/>
            <w:vAlign w:val="center"/>
          </w:tcPr>
          <w:p w14:paraId="5D6E1221" w14:textId="77777777" w:rsidR="003D6C9D" w:rsidRPr="00BF7EFE" w:rsidRDefault="003D6C9D" w:rsidP="003D6C9D">
            <w:pPr>
              <w:jc w:val="center"/>
              <w:rPr>
                <w:b/>
                <w:sz w:val="18"/>
                <w:szCs w:val="18"/>
              </w:rPr>
            </w:pPr>
            <w:r w:rsidRPr="00BF7EFE">
              <w:rPr>
                <w:b/>
                <w:sz w:val="18"/>
                <w:szCs w:val="18"/>
              </w:rPr>
              <w:t>/</w:t>
            </w:r>
          </w:p>
        </w:tc>
      </w:tr>
    </w:tbl>
    <w:p w14:paraId="2491F420" w14:textId="77777777" w:rsidR="00E24F5C" w:rsidRPr="00BF7EFE" w:rsidRDefault="00E24F5C" w:rsidP="00E24F5C">
      <w:pPr>
        <w:tabs>
          <w:tab w:val="left" w:pos="0"/>
          <w:tab w:val="left" w:pos="284"/>
        </w:tabs>
      </w:pPr>
    </w:p>
    <w:p w14:paraId="0E4F3443" w14:textId="09F4116B" w:rsidR="00E24F5C" w:rsidRPr="00BF7EFE" w:rsidRDefault="00E24F5C" w:rsidP="00E24F5C">
      <w:pPr>
        <w:tabs>
          <w:tab w:val="left" w:pos="0"/>
          <w:tab w:val="left" w:pos="284"/>
        </w:tabs>
        <w:jc w:val="center"/>
      </w:pPr>
      <w:r w:rsidRPr="00BF7EFE">
        <w:rPr>
          <w:rFonts w:eastAsia="等线"/>
          <w:b/>
          <w:szCs w:val="21"/>
        </w:rPr>
        <w:t>表</w:t>
      </w:r>
      <w:r w:rsidRPr="00BF7EFE">
        <w:rPr>
          <w:rFonts w:eastAsia="等线"/>
          <w:b/>
          <w:szCs w:val="21"/>
        </w:rPr>
        <w:t>30</w:t>
      </w:r>
      <w:r w:rsidR="002B73EF">
        <w:rPr>
          <w:rFonts w:eastAsia="等线"/>
          <w:b/>
          <w:szCs w:val="21"/>
        </w:rPr>
        <w:t>:</w:t>
      </w:r>
      <w:r w:rsidRPr="00BF7EFE">
        <w:rPr>
          <w:rFonts w:eastAsia="等线"/>
          <w:b/>
          <w:szCs w:val="21"/>
        </w:rPr>
        <w:t xml:space="preserve"> A-UHPC</w:t>
      </w:r>
      <w:r w:rsidRPr="00BF7EFE">
        <w:rPr>
          <w:rFonts w:eastAsia="等线"/>
          <w:b/>
          <w:szCs w:val="21"/>
        </w:rPr>
        <w:t>弹性极限强度平行对比结果（</w:t>
      </w:r>
      <w:r w:rsidR="00E8569C" w:rsidRPr="00BF7EFE">
        <w:rPr>
          <w:rFonts w:eastAsia="等线"/>
          <w:b/>
          <w:szCs w:val="21"/>
        </w:rPr>
        <w:t>HRB</w:t>
      </w:r>
      <w:r w:rsidR="00E8569C" w:rsidRPr="00BF7EFE">
        <w:rPr>
          <w:rFonts w:eastAsia="等线"/>
          <w:b/>
          <w:szCs w:val="21"/>
        </w:rPr>
        <w:t>模具，</w:t>
      </w:r>
      <w:r w:rsidRPr="00BF7EFE">
        <w:rPr>
          <w:rFonts w:eastAsia="等线"/>
          <w:b/>
          <w:szCs w:val="21"/>
        </w:rPr>
        <w:t>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360AE4" w:rsidRPr="00BF7EFE" w14:paraId="4E4BA3E0" w14:textId="77777777" w:rsidTr="00360AE4">
        <w:trPr>
          <w:trHeight w:val="276"/>
        </w:trPr>
        <w:tc>
          <w:tcPr>
            <w:tcW w:w="830" w:type="pct"/>
            <w:noWrap/>
            <w:vAlign w:val="center"/>
            <w:hideMark/>
          </w:tcPr>
          <w:p w14:paraId="0F94B081" w14:textId="77777777" w:rsidR="00360AE4" w:rsidRPr="00BF7EFE" w:rsidRDefault="00360AE4" w:rsidP="00E24F5C">
            <w:pPr>
              <w:tabs>
                <w:tab w:val="left" w:pos="0"/>
                <w:tab w:val="left" w:pos="284"/>
              </w:tabs>
              <w:jc w:val="center"/>
              <w:rPr>
                <w:sz w:val="18"/>
                <w:szCs w:val="18"/>
              </w:rPr>
            </w:pPr>
            <w:r w:rsidRPr="00BF7EFE">
              <w:rPr>
                <w:sz w:val="18"/>
                <w:szCs w:val="18"/>
              </w:rPr>
              <w:t>Lab</w:t>
            </w:r>
          </w:p>
        </w:tc>
        <w:tc>
          <w:tcPr>
            <w:tcW w:w="846" w:type="pct"/>
            <w:noWrap/>
            <w:vAlign w:val="center"/>
            <w:hideMark/>
          </w:tcPr>
          <w:p w14:paraId="56440740" w14:textId="77777777" w:rsidR="00360AE4" w:rsidRPr="00BF7EFE" w:rsidRDefault="00984BB0" w:rsidP="00C20E30">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0AD6F98C" w14:textId="77777777" w:rsidR="00360AE4" w:rsidRPr="00BF7EFE" w:rsidRDefault="00360AE4" w:rsidP="00C20E30">
            <w:pPr>
              <w:tabs>
                <w:tab w:val="left" w:pos="0"/>
                <w:tab w:val="left" w:pos="284"/>
              </w:tabs>
              <w:jc w:val="center"/>
              <w:rPr>
                <w:sz w:val="18"/>
                <w:szCs w:val="18"/>
              </w:rPr>
            </w:pPr>
            <w:r w:rsidRPr="00BF7EFE">
              <w:rPr>
                <w:sz w:val="18"/>
                <w:szCs w:val="18"/>
              </w:rPr>
              <w:t>s</w:t>
            </w:r>
          </w:p>
        </w:tc>
        <w:tc>
          <w:tcPr>
            <w:tcW w:w="831" w:type="pct"/>
            <w:noWrap/>
            <w:vAlign w:val="center"/>
            <w:hideMark/>
          </w:tcPr>
          <w:p w14:paraId="7430146C" w14:textId="77777777" w:rsidR="00360AE4" w:rsidRPr="00BF7EFE" w:rsidRDefault="00360AE4" w:rsidP="00C20E30">
            <w:pPr>
              <w:tabs>
                <w:tab w:val="left" w:pos="0"/>
                <w:tab w:val="left" w:pos="284"/>
              </w:tabs>
              <w:jc w:val="center"/>
              <w:rPr>
                <w:sz w:val="18"/>
                <w:szCs w:val="18"/>
              </w:rPr>
            </w:pPr>
            <w:r w:rsidRPr="00BF7EFE">
              <w:rPr>
                <w:sz w:val="18"/>
                <w:szCs w:val="18"/>
              </w:rPr>
              <w:t>d</w:t>
            </w:r>
          </w:p>
        </w:tc>
        <w:tc>
          <w:tcPr>
            <w:tcW w:w="831" w:type="pct"/>
            <w:noWrap/>
            <w:vAlign w:val="center"/>
            <w:hideMark/>
          </w:tcPr>
          <w:p w14:paraId="738C65A6" w14:textId="77777777" w:rsidR="00360AE4" w:rsidRPr="00BF7EFE" w:rsidRDefault="00360AE4" w:rsidP="00C20E30">
            <w:pPr>
              <w:tabs>
                <w:tab w:val="left" w:pos="0"/>
                <w:tab w:val="left" w:pos="284"/>
              </w:tabs>
              <w:jc w:val="center"/>
              <w:rPr>
                <w:sz w:val="18"/>
                <w:szCs w:val="18"/>
              </w:rPr>
            </w:pPr>
            <w:r w:rsidRPr="00BF7EFE">
              <w:rPr>
                <w:sz w:val="18"/>
                <w:szCs w:val="18"/>
              </w:rPr>
              <w:t>h</w:t>
            </w:r>
          </w:p>
        </w:tc>
        <w:tc>
          <w:tcPr>
            <w:tcW w:w="831" w:type="pct"/>
            <w:noWrap/>
            <w:vAlign w:val="center"/>
            <w:hideMark/>
          </w:tcPr>
          <w:p w14:paraId="6C24793A" w14:textId="77777777" w:rsidR="00360AE4" w:rsidRPr="00BF7EFE" w:rsidRDefault="00360AE4" w:rsidP="00C20E30">
            <w:pPr>
              <w:tabs>
                <w:tab w:val="left" w:pos="0"/>
                <w:tab w:val="left" w:pos="284"/>
              </w:tabs>
              <w:jc w:val="center"/>
              <w:rPr>
                <w:sz w:val="18"/>
                <w:szCs w:val="18"/>
              </w:rPr>
            </w:pPr>
            <w:r w:rsidRPr="00BF7EFE">
              <w:rPr>
                <w:sz w:val="18"/>
                <w:szCs w:val="18"/>
              </w:rPr>
              <w:t>k</w:t>
            </w:r>
          </w:p>
        </w:tc>
      </w:tr>
      <w:tr w:rsidR="00360AE4" w:rsidRPr="00BF7EFE" w14:paraId="10938DC4" w14:textId="77777777" w:rsidTr="00360AE4">
        <w:trPr>
          <w:trHeight w:val="276"/>
        </w:trPr>
        <w:tc>
          <w:tcPr>
            <w:tcW w:w="830" w:type="pct"/>
            <w:noWrap/>
            <w:vAlign w:val="center"/>
            <w:hideMark/>
          </w:tcPr>
          <w:p w14:paraId="46DAA151" w14:textId="77777777" w:rsidR="00360AE4" w:rsidRPr="00BF7EFE" w:rsidRDefault="00360AE4" w:rsidP="00C20E30">
            <w:pPr>
              <w:tabs>
                <w:tab w:val="left" w:pos="0"/>
                <w:tab w:val="left" w:pos="284"/>
              </w:tabs>
              <w:jc w:val="center"/>
              <w:rPr>
                <w:sz w:val="18"/>
                <w:szCs w:val="18"/>
              </w:rPr>
            </w:pPr>
            <w:r w:rsidRPr="00BF7EFE">
              <w:rPr>
                <w:sz w:val="18"/>
                <w:szCs w:val="18"/>
              </w:rPr>
              <w:t>1</w:t>
            </w:r>
          </w:p>
        </w:tc>
        <w:tc>
          <w:tcPr>
            <w:tcW w:w="846" w:type="pct"/>
            <w:noWrap/>
            <w:vAlign w:val="center"/>
          </w:tcPr>
          <w:p w14:paraId="4C6B6B34" w14:textId="77777777" w:rsidR="00360AE4" w:rsidRPr="00BF7EFE" w:rsidRDefault="00360AE4" w:rsidP="00C20E30">
            <w:pPr>
              <w:jc w:val="center"/>
              <w:rPr>
                <w:sz w:val="18"/>
                <w:szCs w:val="18"/>
              </w:rPr>
            </w:pPr>
            <w:r w:rsidRPr="00BF7EFE">
              <w:rPr>
                <w:sz w:val="18"/>
                <w:szCs w:val="18"/>
              </w:rPr>
              <w:t>8.1</w:t>
            </w:r>
          </w:p>
        </w:tc>
        <w:tc>
          <w:tcPr>
            <w:tcW w:w="831" w:type="pct"/>
            <w:noWrap/>
            <w:vAlign w:val="center"/>
          </w:tcPr>
          <w:p w14:paraId="4FFC8E5E" w14:textId="77777777" w:rsidR="00360AE4" w:rsidRPr="00BF7EFE" w:rsidRDefault="00360AE4" w:rsidP="00C20E30">
            <w:pPr>
              <w:jc w:val="center"/>
              <w:rPr>
                <w:sz w:val="18"/>
                <w:szCs w:val="18"/>
              </w:rPr>
            </w:pPr>
            <w:r w:rsidRPr="00BF7EFE">
              <w:rPr>
                <w:sz w:val="18"/>
                <w:szCs w:val="18"/>
              </w:rPr>
              <w:t>1.62</w:t>
            </w:r>
          </w:p>
        </w:tc>
        <w:tc>
          <w:tcPr>
            <w:tcW w:w="831" w:type="pct"/>
            <w:noWrap/>
            <w:vAlign w:val="center"/>
          </w:tcPr>
          <w:p w14:paraId="26EE9C3E" w14:textId="77777777" w:rsidR="00360AE4" w:rsidRPr="00BF7EFE" w:rsidRDefault="00360AE4" w:rsidP="00C20E30">
            <w:pPr>
              <w:jc w:val="center"/>
              <w:rPr>
                <w:sz w:val="18"/>
                <w:szCs w:val="18"/>
              </w:rPr>
            </w:pPr>
            <w:r w:rsidRPr="00BF7EFE">
              <w:rPr>
                <w:sz w:val="18"/>
                <w:szCs w:val="18"/>
              </w:rPr>
              <w:t>-0.42</w:t>
            </w:r>
          </w:p>
        </w:tc>
        <w:tc>
          <w:tcPr>
            <w:tcW w:w="831" w:type="pct"/>
            <w:noWrap/>
            <w:vAlign w:val="center"/>
          </w:tcPr>
          <w:p w14:paraId="2AECC62C" w14:textId="77777777" w:rsidR="00360AE4" w:rsidRPr="00BF7EFE" w:rsidRDefault="00360AE4" w:rsidP="00C20E30">
            <w:pPr>
              <w:jc w:val="center"/>
              <w:rPr>
                <w:sz w:val="18"/>
                <w:szCs w:val="18"/>
              </w:rPr>
            </w:pPr>
            <w:r w:rsidRPr="00BF7EFE">
              <w:rPr>
                <w:sz w:val="18"/>
                <w:szCs w:val="18"/>
              </w:rPr>
              <w:t>-0.53</w:t>
            </w:r>
          </w:p>
        </w:tc>
        <w:tc>
          <w:tcPr>
            <w:tcW w:w="831" w:type="pct"/>
            <w:noWrap/>
            <w:vAlign w:val="center"/>
          </w:tcPr>
          <w:p w14:paraId="587B630B" w14:textId="77777777" w:rsidR="00360AE4" w:rsidRPr="00BF7EFE" w:rsidRDefault="00360AE4" w:rsidP="00C20E30">
            <w:pPr>
              <w:jc w:val="center"/>
              <w:rPr>
                <w:sz w:val="18"/>
                <w:szCs w:val="18"/>
              </w:rPr>
            </w:pPr>
            <w:r w:rsidRPr="00BF7EFE">
              <w:rPr>
                <w:sz w:val="18"/>
                <w:szCs w:val="18"/>
              </w:rPr>
              <w:t>2.69</w:t>
            </w:r>
          </w:p>
        </w:tc>
      </w:tr>
      <w:tr w:rsidR="00360AE4" w:rsidRPr="00BF7EFE" w14:paraId="2171A96F" w14:textId="77777777" w:rsidTr="00360AE4">
        <w:trPr>
          <w:trHeight w:val="276"/>
        </w:trPr>
        <w:tc>
          <w:tcPr>
            <w:tcW w:w="830" w:type="pct"/>
            <w:noWrap/>
            <w:vAlign w:val="center"/>
            <w:hideMark/>
          </w:tcPr>
          <w:p w14:paraId="07B259D8" w14:textId="77777777" w:rsidR="00360AE4" w:rsidRPr="00BF7EFE" w:rsidRDefault="00360AE4" w:rsidP="00C20E30">
            <w:pPr>
              <w:tabs>
                <w:tab w:val="left" w:pos="0"/>
                <w:tab w:val="left" w:pos="284"/>
              </w:tabs>
              <w:jc w:val="center"/>
              <w:rPr>
                <w:sz w:val="18"/>
                <w:szCs w:val="18"/>
              </w:rPr>
            </w:pPr>
            <w:r w:rsidRPr="00BF7EFE">
              <w:rPr>
                <w:sz w:val="18"/>
                <w:szCs w:val="18"/>
              </w:rPr>
              <w:t>2</w:t>
            </w:r>
          </w:p>
        </w:tc>
        <w:tc>
          <w:tcPr>
            <w:tcW w:w="846" w:type="pct"/>
            <w:noWrap/>
            <w:vAlign w:val="center"/>
          </w:tcPr>
          <w:p w14:paraId="602D6B70" w14:textId="77777777" w:rsidR="00360AE4" w:rsidRPr="00BF7EFE" w:rsidRDefault="00360AE4" w:rsidP="00C20E30">
            <w:pPr>
              <w:jc w:val="center"/>
              <w:rPr>
                <w:sz w:val="18"/>
                <w:szCs w:val="18"/>
              </w:rPr>
            </w:pPr>
            <w:r w:rsidRPr="00BF7EFE">
              <w:rPr>
                <w:sz w:val="18"/>
                <w:szCs w:val="18"/>
              </w:rPr>
              <w:t>8.1</w:t>
            </w:r>
          </w:p>
        </w:tc>
        <w:tc>
          <w:tcPr>
            <w:tcW w:w="831" w:type="pct"/>
            <w:noWrap/>
            <w:vAlign w:val="center"/>
          </w:tcPr>
          <w:p w14:paraId="497F9BD3" w14:textId="77777777" w:rsidR="00360AE4" w:rsidRPr="00BF7EFE" w:rsidRDefault="00360AE4" w:rsidP="00C20E30">
            <w:pPr>
              <w:jc w:val="center"/>
              <w:rPr>
                <w:sz w:val="18"/>
                <w:szCs w:val="18"/>
              </w:rPr>
            </w:pPr>
            <w:r w:rsidRPr="00BF7EFE">
              <w:rPr>
                <w:sz w:val="18"/>
                <w:szCs w:val="18"/>
              </w:rPr>
              <w:t>1.16</w:t>
            </w:r>
          </w:p>
        </w:tc>
        <w:tc>
          <w:tcPr>
            <w:tcW w:w="831" w:type="pct"/>
            <w:noWrap/>
            <w:vAlign w:val="center"/>
          </w:tcPr>
          <w:p w14:paraId="3F89DC52" w14:textId="77777777" w:rsidR="00360AE4" w:rsidRPr="00BF7EFE" w:rsidRDefault="00360AE4" w:rsidP="00C20E30">
            <w:pPr>
              <w:jc w:val="center"/>
              <w:rPr>
                <w:sz w:val="18"/>
                <w:szCs w:val="18"/>
              </w:rPr>
            </w:pPr>
            <w:r w:rsidRPr="00BF7EFE">
              <w:rPr>
                <w:sz w:val="18"/>
                <w:szCs w:val="18"/>
              </w:rPr>
              <w:t>-0.44</w:t>
            </w:r>
          </w:p>
        </w:tc>
        <w:tc>
          <w:tcPr>
            <w:tcW w:w="831" w:type="pct"/>
            <w:noWrap/>
            <w:vAlign w:val="center"/>
          </w:tcPr>
          <w:p w14:paraId="26D61A7F" w14:textId="77777777" w:rsidR="00360AE4" w:rsidRPr="00BF7EFE" w:rsidRDefault="00360AE4" w:rsidP="00C20E30">
            <w:pPr>
              <w:jc w:val="center"/>
              <w:rPr>
                <w:sz w:val="18"/>
                <w:szCs w:val="18"/>
              </w:rPr>
            </w:pPr>
            <w:r w:rsidRPr="00BF7EFE">
              <w:rPr>
                <w:sz w:val="18"/>
                <w:szCs w:val="18"/>
              </w:rPr>
              <w:t>-0.55</w:t>
            </w:r>
          </w:p>
        </w:tc>
        <w:tc>
          <w:tcPr>
            <w:tcW w:w="831" w:type="pct"/>
            <w:noWrap/>
            <w:vAlign w:val="center"/>
          </w:tcPr>
          <w:p w14:paraId="7EC33268" w14:textId="77777777" w:rsidR="00360AE4" w:rsidRPr="00BF7EFE" w:rsidRDefault="00360AE4" w:rsidP="00C20E30">
            <w:pPr>
              <w:jc w:val="center"/>
              <w:rPr>
                <w:sz w:val="18"/>
                <w:szCs w:val="18"/>
              </w:rPr>
            </w:pPr>
            <w:r w:rsidRPr="00BF7EFE">
              <w:rPr>
                <w:sz w:val="18"/>
                <w:szCs w:val="18"/>
              </w:rPr>
              <w:t>1.94</w:t>
            </w:r>
          </w:p>
        </w:tc>
      </w:tr>
      <w:tr w:rsidR="00360AE4" w:rsidRPr="00BF7EFE" w14:paraId="413EDF88" w14:textId="77777777" w:rsidTr="00360AE4">
        <w:trPr>
          <w:trHeight w:val="276"/>
        </w:trPr>
        <w:tc>
          <w:tcPr>
            <w:tcW w:w="830" w:type="pct"/>
            <w:noWrap/>
            <w:vAlign w:val="center"/>
            <w:hideMark/>
          </w:tcPr>
          <w:p w14:paraId="207DBF4C" w14:textId="77777777" w:rsidR="00360AE4" w:rsidRPr="00BF7EFE" w:rsidRDefault="00360AE4" w:rsidP="00C20E30">
            <w:pPr>
              <w:tabs>
                <w:tab w:val="left" w:pos="0"/>
                <w:tab w:val="left" w:pos="284"/>
              </w:tabs>
              <w:jc w:val="center"/>
              <w:rPr>
                <w:sz w:val="18"/>
                <w:szCs w:val="18"/>
              </w:rPr>
            </w:pPr>
            <w:r w:rsidRPr="00BF7EFE">
              <w:rPr>
                <w:sz w:val="18"/>
                <w:szCs w:val="18"/>
              </w:rPr>
              <w:t>3</w:t>
            </w:r>
          </w:p>
        </w:tc>
        <w:tc>
          <w:tcPr>
            <w:tcW w:w="846" w:type="pct"/>
            <w:noWrap/>
            <w:vAlign w:val="center"/>
          </w:tcPr>
          <w:p w14:paraId="13209463" w14:textId="77777777" w:rsidR="00360AE4" w:rsidRPr="00BF7EFE" w:rsidRDefault="00360AE4" w:rsidP="00C20E30">
            <w:pPr>
              <w:jc w:val="center"/>
              <w:rPr>
                <w:sz w:val="18"/>
                <w:szCs w:val="18"/>
              </w:rPr>
            </w:pPr>
            <w:r w:rsidRPr="00BF7EFE">
              <w:rPr>
                <w:sz w:val="18"/>
                <w:szCs w:val="18"/>
              </w:rPr>
              <w:t>8.3</w:t>
            </w:r>
          </w:p>
        </w:tc>
        <w:tc>
          <w:tcPr>
            <w:tcW w:w="831" w:type="pct"/>
            <w:noWrap/>
            <w:vAlign w:val="center"/>
          </w:tcPr>
          <w:p w14:paraId="63E96245" w14:textId="77777777" w:rsidR="00360AE4" w:rsidRPr="00BF7EFE" w:rsidRDefault="00360AE4" w:rsidP="00C20E30">
            <w:pPr>
              <w:jc w:val="center"/>
              <w:rPr>
                <w:sz w:val="18"/>
                <w:szCs w:val="18"/>
              </w:rPr>
            </w:pPr>
            <w:r w:rsidRPr="00BF7EFE">
              <w:rPr>
                <w:sz w:val="18"/>
                <w:szCs w:val="18"/>
              </w:rPr>
              <w:t>0.96</w:t>
            </w:r>
          </w:p>
        </w:tc>
        <w:tc>
          <w:tcPr>
            <w:tcW w:w="831" w:type="pct"/>
            <w:noWrap/>
            <w:vAlign w:val="center"/>
          </w:tcPr>
          <w:p w14:paraId="0B6BD5C6" w14:textId="77777777" w:rsidR="00360AE4" w:rsidRPr="00BF7EFE" w:rsidRDefault="00360AE4" w:rsidP="00C20E30">
            <w:pPr>
              <w:jc w:val="center"/>
              <w:rPr>
                <w:sz w:val="18"/>
                <w:szCs w:val="18"/>
              </w:rPr>
            </w:pPr>
            <w:r w:rsidRPr="00BF7EFE">
              <w:rPr>
                <w:sz w:val="18"/>
                <w:szCs w:val="18"/>
              </w:rPr>
              <w:t>-0.23</w:t>
            </w:r>
          </w:p>
        </w:tc>
        <w:tc>
          <w:tcPr>
            <w:tcW w:w="831" w:type="pct"/>
            <w:noWrap/>
            <w:vAlign w:val="center"/>
          </w:tcPr>
          <w:p w14:paraId="42F4C533" w14:textId="77777777" w:rsidR="00360AE4" w:rsidRPr="00BF7EFE" w:rsidRDefault="00360AE4" w:rsidP="00C20E30">
            <w:pPr>
              <w:jc w:val="center"/>
              <w:rPr>
                <w:sz w:val="18"/>
                <w:szCs w:val="18"/>
              </w:rPr>
            </w:pPr>
            <w:r w:rsidRPr="00BF7EFE">
              <w:rPr>
                <w:sz w:val="18"/>
                <w:szCs w:val="18"/>
              </w:rPr>
              <w:t>-0.29</w:t>
            </w:r>
          </w:p>
        </w:tc>
        <w:tc>
          <w:tcPr>
            <w:tcW w:w="831" w:type="pct"/>
            <w:noWrap/>
            <w:vAlign w:val="center"/>
          </w:tcPr>
          <w:p w14:paraId="433E1F2D" w14:textId="77777777" w:rsidR="00360AE4" w:rsidRPr="00BF7EFE" w:rsidRDefault="00360AE4" w:rsidP="00C20E30">
            <w:pPr>
              <w:jc w:val="center"/>
              <w:rPr>
                <w:sz w:val="18"/>
                <w:szCs w:val="18"/>
              </w:rPr>
            </w:pPr>
            <w:r w:rsidRPr="00BF7EFE">
              <w:rPr>
                <w:sz w:val="18"/>
                <w:szCs w:val="18"/>
              </w:rPr>
              <w:t>1.60</w:t>
            </w:r>
          </w:p>
        </w:tc>
      </w:tr>
      <w:tr w:rsidR="00360AE4" w:rsidRPr="00BF7EFE" w14:paraId="69E1C65D" w14:textId="77777777" w:rsidTr="00360AE4">
        <w:trPr>
          <w:trHeight w:val="276"/>
        </w:trPr>
        <w:tc>
          <w:tcPr>
            <w:tcW w:w="830" w:type="pct"/>
            <w:noWrap/>
            <w:vAlign w:val="center"/>
            <w:hideMark/>
          </w:tcPr>
          <w:p w14:paraId="24124A9C" w14:textId="77777777" w:rsidR="00360AE4" w:rsidRPr="00BF7EFE" w:rsidRDefault="00360AE4" w:rsidP="00C20E30">
            <w:pPr>
              <w:tabs>
                <w:tab w:val="left" w:pos="0"/>
                <w:tab w:val="left" w:pos="284"/>
              </w:tabs>
              <w:jc w:val="center"/>
              <w:rPr>
                <w:sz w:val="18"/>
                <w:szCs w:val="18"/>
              </w:rPr>
            </w:pPr>
            <w:r w:rsidRPr="00BF7EFE">
              <w:rPr>
                <w:sz w:val="18"/>
                <w:szCs w:val="18"/>
              </w:rPr>
              <w:t>4</w:t>
            </w:r>
          </w:p>
        </w:tc>
        <w:tc>
          <w:tcPr>
            <w:tcW w:w="846" w:type="pct"/>
            <w:noWrap/>
            <w:vAlign w:val="center"/>
          </w:tcPr>
          <w:p w14:paraId="6CC51338" w14:textId="77777777" w:rsidR="00360AE4" w:rsidRPr="00BF7EFE" w:rsidRDefault="00360AE4" w:rsidP="00C20E30">
            <w:pPr>
              <w:jc w:val="center"/>
              <w:rPr>
                <w:sz w:val="18"/>
                <w:szCs w:val="18"/>
              </w:rPr>
            </w:pPr>
            <w:r w:rsidRPr="00BF7EFE">
              <w:rPr>
                <w:sz w:val="18"/>
                <w:szCs w:val="18"/>
              </w:rPr>
              <w:t>9.8</w:t>
            </w:r>
          </w:p>
        </w:tc>
        <w:tc>
          <w:tcPr>
            <w:tcW w:w="831" w:type="pct"/>
            <w:noWrap/>
            <w:vAlign w:val="center"/>
          </w:tcPr>
          <w:p w14:paraId="5F7F2F4C" w14:textId="77777777" w:rsidR="00360AE4" w:rsidRPr="00BF7EFE" w:rsidRDefault="00360AE4" w:rsidP="00C20E30">
            <w:pPr>
              <w:jc w:val="center"/>
              <w:rPr>
                <w:sz w:val="18"/>
                <w:szCs w:val="18"/>
              </w:rPr>
            </w:pPr>
            <w:r w:rsidRPr="00BF7EFE">
              <w:rPr>
                <w:sz w:val="18"/>
                <w:szCs w:val="18"/>
              </w:rPr>
              <w:t>1.08</w:t>
            </w:r>
          </w:p>
        </w:tc>
        <w:tc>
          <w:tcPr>
            <w:tcW w:w="831" w:type="pct"/>
            <w:noWrap/>
            <w:vAlign w:val="center"/>
          </w:tcPr>
          <w:p w14:paraId="2D465C70" w14:textId="77777777" w:rsidR="00360AE4" w:rsidRPr="00BF7EFE" w:rsidRDefault="00360AE4" w:rsidP="00C20E30">
            <w:pPr>
              <w:jc w:val="center"/>
              <w:rPr>
                <w:sz w:val="18"/>
                <w:szCs w:val="18"/>
              </w:rPr>
            </w:pPr>
            <w:r w:rsidRPr="00BF7EFE">
              <w:rPr>
                <w:sz w:val="18"/>
                <w:szCs w:val="18"/>
              </w:rPr>
              <w:t>1.27</w:t>
            </w:r>
          </w:p>
        </w:tc>
        <w:tc>
          <w:tcPr>
            <w:tcW w:w="831" w:type="pct"/>
            <w:noWrap/>
            <w:vAlign w:val="center"/>
          </w:tcPr>
          <w:p w14:paraId="7F5508C1" w14:textId="77777777" w:rsidR="00360AE4" w:rsidRPr="00BF7EFE" w:rsidRDefault="00360AE4" w:rsidP="00C20E30">
            <w:pPr>
              <w:jc w:val="center"/>
              <w:rPr>
                <w:sz w:val="18"/>
                <w:szCs w:val="18"/>
              </w:rPr>
            </w:pPr>
            <w:r w:rsidRPr="00BF7EFE">
              <w:rPr>
                <w:sz w:val="18"/>
                <w:szCs w:val="18"/>
              </w:rPr>
              <w:t>1.58</w:t>
            </w:r>
          </w:p>
        </w:tc>
        <w:tc>
          <w:tcPr>
            <w:tcW w:w="831" w:type="pct"/>
            <w:noWrap/>
            <w:vAlign w:val="center"/>
          </w:tcPr>
          <w:p w14:paraId="7C3DCCAB" w14:textId="77777777" w:rsidR="00360AE4" w:rsidRPr="00BF7EFE" w:rsidRDefault="00360AE4" w:rsidP="00C20E30">
            <w:pPr>
              <w:jc w:val="center"/>
              <w:rPr>
                <w:sz w:val="18"/>
                <w:szCs w:val="18"/>
              </w:rPr>
            </w:pPr>
            <w:r w:rsidRPr="00BF7EFE">
              <w:rPr>
                <w:sz w:val="18"/>
                <w:szCs w:val="18"/>
              </w:rPr>
              <w:t>1.81</w:t>
            </w:r>
          </w:p>
        </w:tc>
      </w:tr>
    </w:tbl>
    <w:p w14:paraId="1583BC93" w14:textId="77777777" w:rsidR="00E24F5C" w:rsidRPr="00BF7EFE" w:rsidRDefault="00E24F5C" w:rsidP="00E24F5C">
      <w:pPr>
        <w:tabs>
          <w:tab w:val="left" w:pos="0"/>
          <w:tab w:val="left" w:pos="284"/>
        </w:tabs>
      </w:pPr>
    </w:p>
    <w:p w14:paraId="79E5FE42" w14:textId="3A6C8161" w:rsidR="00E24F5C" w:rsidRPr="00BF7EFE" w:rsidRDefault="00E24F5C" w:rsidP="00E24F5C">
      <w:pPr>
        <w:tabs>
          <w:tab w:val="left" w:pos="0"/>
          <w:tab w:val="left" w:pos="284"/>
        </w:tabs>
        <w:jc w:val="center"/>
      </w:pPr>
      <w:r w:rsidRPr="00BF7EFE">
        <w:rPr>
          <w:rFonts w:eastAsia="等线"/>
          <w:b/>
          <w:szCs w:val="21"/>
        </w:rPr>
        <w:t>表</w:t>
      </w:r>
      <w:r w:rsidRPr="00BF7EFE">
        <w:rPr>
          <w:rFonts w:eastAsia="等线"/>
          <w:b/>
          <w:szCs w:val="21"/>
        </w:rPr>
        <w:t>31</w:t>
      </w:r>
      <w:r w:rsidR="002B73EF">
        <w:rPr>
          <w:rFonts w:eastAsia="等线"/>
          <w:b/>
          <w:szCs w:val="21"/>
        </w:rPr>
        <w:t>:</w:t>
      </w:r>
      <w:r w:rsidRPr="00BF7EFE">
        <w:rPr>
          <w:rFonts w:eastAsia="等线"/>
          <w:b/>
          <w:szCs w:val="21"/>
        </w:rPr>
        <w:t xml:space="preserve"> A-UHPC</w:t>
      </w:r>
      <w:r w:rsidRPr="00BF7EFE">
        <w:rPr>
          <w:rFonts w:eastAsia="等线"/>
          <w:b/>
          <w:szCs w:val="21"/>
        </w:rPr>
        <w:t>抗拉强度平行对比结果（</w:t>
      </w:r>
      <w:r w:rsidR="00E8569C" w:rsidRPr="00BF7EFE">
        <w:rPr>
          <w:rFonts w:eastAsia="等线"/>
          <w:b/>
          <w:szCs w:val="21"/>
        </w:rPr>
        <w:t>HRB</w:t>
      </w:r>
      <w:r w:rsidR="00E8569C" w:rsidRPr="00BF7EFE">
        <w:rPr>
          <w:rFonts w:eastAsia="等线"/>
          <w:b/>
          <w:szCs w:val="21"/>
        </w:rPr>
        <w:t>模具，</w:t>
      </w:r>
      <w:r w:rsidRPr="00BF7EFE">
        <w:rPr>
          <w:rFonts w:eastAsia="等线"/>
          <w:b/>
          <w:szCs w:val="21"/>
        </w:rPr>
        <w:t>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9C7981" w:rsidRPr="00BF7EFE" w14:paraId="5FC9C1B0" w14:textId="77777777" w:rsidTr="009C7981">
        <w:trPr>
          <w:trHeight w:val="276"/>
        </w:trPr>
        <w:tc>
          <w:tcPr>
            <w:tcW w:w="830" w:type="pct"/>
            <w:noWrap/>
            <w:vAlign w:val="center"/>
            <w:hideMark/>
          </w:tcPr>
          <w:p w14:paraId="07582649" w14:textId="77777777" w:rsidR="009C7981" w:rsidRPr="00BF7EFE" w:rsidRDefault="009C7981" w:rsidP="00E24F5C">
            <w:pPr>
              <w:tabs>
                <w:tab w:val="left" w:pos="0"/>
                <w:tab w:val="left" w:pos="284"/>
              </w:tabs>
              <w:jc w:val="center"/>
              <w:rPr>
                <w:sz w:val="18"/>
                <w:szCs w:val="18"/>
              </w:rPr>
            </w:pPr>
            <w:r w:rsidRPr="00BF7EFE">
              <w:rPr>
                <w:sz w:val="18"/>
                <w:szCs w:val="18"/>
              </w:rPr>
              <w:t>Lab</w:t>
            </w:r>
          </w:p>
        </w:tc>
        <w:tc>
          <w:tcPr>
            <w:tcW w:w="846" w:type="pct"/>
            <w:noWrap/>
            <w:vAlign w:val="center"/>
            <w:hideMark/>
          </w:tcPr>
          <w:p w14:paraId="5BC17F2E" w14:textId="77777777" w:rsidR="009C7981" w:rsidRPr="00BF7EFE" w:rsidRDefault="00984BB0" w:rsidP="00E748EB">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2938FE8D" w14:textId="77777777" w:rsidR="009C7981" w:rsidRPr="00BF7EFE" w:rsidRDefault="009C7981" w:rsidP="00E748EB">
            <w:pPr>
              <w:tabs>
                <w:tab w:val="left" w:pos="0"/>
                <w:tab w:val="left" w:pos="284"/>
              </w:tabs>
              <w:jc w:val="center"/>
              <w:rPr>
                <w:sz w:val="18"/>
                <w:szCs w:val="18"/>
              </w:rPr>
            </w:pPr>
            <w:r w:rsidRPr="00BF7EFE">
              <w:rPr>
                <w:sz w:val="18"/>
                <w:szCs w:val="18"/>
              </w:rPr>
              <w:t>s</w:t>
            </w:r>
          </w:p>
        </w:tc>
        <w:tc>
          <w:tcPr>
            <w:tcW w:w="831" w:type="pct"/>
            <w:noWrap/>
            <w:vAlign w:val="center"/>
            <w:hideMark/>
          </w:tcPr>
          <w:p w14:paraId="0A8A1DD9" w14:textId="77777777" w:rsidR="009C7981" w:rsidRPr="00BF7EFE" w:rsidRDefault="009C7981" w:rsidP="00E748EB">
            <w:pPr>
              <w:tabs>
                <w:tab w:val="left" w:pos="0"/>
                <w:tab w:val="left" w:pos="284"/>
              </w:tabs>
              <w:jc w:val="center"/>
              <w:rPr>
                <w:sz w:val="18"/>
                <w:szCs w:val="18"/>
              </w:rPr>
            </w:pPr>
            <w:r w:rsidRPr="00BF7EFE">
              <w:rPr>
                <w:sz w:val="18"/>
                <w:szCs w:val="18"/>
              </w:rPr>
              <w:t>d</w:t>
            </w:r>
          </w:p>
        </w:tc>
        <w:tc>
          <w:tcPr>
            <w:tcW w:w="831" w:type="pct"/>
            <w:noWrap/>
            <w:vAlign w:val="center"/>
            <w:hideMark/>
          </w:tcPr>
          <w:p w14:paraId="6FA7D144" w14:textId="77777777" w:rsidR="009C7981" w:rsidRPr="00BF7EFE" w:rsidRDefault="009C7981" w:rsidP="00E748EB">
            <w:pPr>
              <w:tabs>
                <w:tab w:val="left" w:pos="0"/>
                <w:tab w:val="left" w:pos="284"/>
              </w:tabs>
              <w:jc w:val="center"/>
              <w:rPr>
                <w:sz w:val="18"/>
                <w:szCs w:val="18"/>
              </w:rPr>
            </w:pPr>
            <w:r w:rsidRPr="00BF7EFE">
              <w:rPr>
                <w:sz w:val="18"/>
                <w:szCs w:val="18"/>
              </w:rPr>
              <w:t>h</w:t>
            </w:r>
          </w:p>
        </w:tc>
        <w:tc>
          <w:tcPr>
            <w:tcW w:w="831" w:type="pct"/>
            <w:noWrap/>
            <w:vAlign w:val="center"/>
            <w:hideMark/>
          </w:tcPr>
          <w:p w14:paraId="141409D4" w14:textId="77777777" w:rsidR="009C7981" w:rsidRPr="00BF7EFE" w:rsidRDefault="009C7981" w:rsidP="00E748EB">
            <w:pPr>
              <w:tabs>
                <w:tab w:val="left" w:pos="0"/>
                <w:tab w:val="left" w:pos="284"/>
              </w:tabs>
              <w:jc w:val="center"/>
              <w:rPr>
                <w:sz w:val="18"/>
                <w:szCs w:val="18"/>
              </w:rPr>
            </w:pPr>
            <w:r w:rsidRPr="00BF7EFE">
              <w:rPr>
                <w:sz w:val="18"/>
                <w:szCs w:val="18"/>
              </w:rPr>
              <w:t>k</w:t>
            </w:r>
          </w:p>
        </w:tc>
      </w:tr>
      <w:tr w:rsidR="009C7981" w:rsidRPr="00BF7EFE" w14:paraId="4F646E6F" w14:textId="77777777" w:rsidTr="009C7981">
        <w:trPr>
          <w:trHeight w:val="276"/>
        </w:trPr>
        <w:tc>
          <w:tcPr>
            <w:tcW w:w="830" w:type="pct"/>
            <w:noWrap/>
            <w:vAlign w:val="center"/>
            <w:hideMark/>
          </w:tcPr>
          <w:p w14:paraId="5A185534" w14:textId="77777777" w:rsidR="009C7981" w:rsidRPr="00BF7EFE" w:rsidRDefault="009C7981" w:rsidP="000866B2">
            <w:pPr>
              <w:tabs>
                <w:tab w:val="left" w:pos="0"/>
                <w:tab w:val="left" w:pos="284"/>
              </w:tabs>
              <w:jc w:val="center"/>
              <w:rPr>
                <w:sz w:val="18"/>
                <w:szCs w:val="18"/>
              </w:rPr>
            </w:pPr>
            <w:r w:rsidRPr="00BF7EFE">
              <w:rPr>
                <w:sz w:val="18"/>
                <w:szCs w:val="18"/>
              </w:rPr>
              <w:t>1</w:t>
            </w:r>
          </w:p>
        </w:tc>
        <w:tc>
          <w:tcPr>
            <w:tcW w:w="846" w:type="pct"/>
            <w:noWrap/>
            <w:vAlign w:val="center"/>
          </w:tcPr>
          <w:p w14:paraId="728984AE" w14:textId="77777777" w:rsidR="009C7981" w:rsidRPr="00BF7EFE" w:rsidRDefault="009C7981" w:rsidP="000866B2">
            <w:pPr>
              <w:jc w:val="center"/>
              <w:rPr>
                <w:sz w:val="18"/>
                <w:szCs w:val="18"/>
              </w:rPr>
            </w:pPr>
            <w:r w:rsidRPr="00BF7EFE">
              <w:rPr>
                <w:sz w:val="18"/>
                <w:szCs w:val="18"/>
              </w:rPr>
              <w:t>9.2</w:t>
            </w:r>
          </w:p>
        </w:tc>
        <w:tc>
          <w:tcPr>
            <w:tcW w:w="831" w:type="pct"/>
            <w:noWrap/>
            <w:vAlign w:val="center"/>
          </w:tcPr>
          <w:p w14:paraId="20B3EA6B" w14:textId="77777777" w:rsidR="009C7981" w:rsidRPr="00BF7EFE" w:rsidRDefault="009C7981" w:rsidP="000866B2">
            <w:pPr>
              <w:jc w:val="center"/>
              <w:rPr>
                <w:sz w:val="18"/>
                <w:szCs w:val="18"/>
              </w:rPr>
            </w:pPr>
            <w:r w:rsidRPr="00BF7EFE">
              <w:rPr>
                <w:sz w:val="18"/>
                <w:szCs w:val="18"/>
              </w:rPr>
              <w:t>0.79</w:t>
            </w:r>
          </w:p>
        </w:tc>
        <w:tc>
          <w:tcPr>
            <w:tcW w:w="831" w:type="pct"/>
            <w:noWrap/>
            <w:vAlign w:val="center"/>
          </w:tcPr>
          <w:p w14:paraId="3134D13B" w14:textId="77777777" w:rsidR="009C7981" w:rsidRPr="00BF7EFE" w:rsidRDefault="009C7981" w:rsidP="000866B2">
            <w:pPr>
              <w:jc w:val="center"/>
              <w:rPr>
                <w:sz w:val="18"/>
                <w:szCs w:val="18"/>
              </w:rPr>
            </w:pPr>
            <w:r w:rsidRPr="00BF7EFE">
              <w:rPr>
                <w:sz w:val="18"/>
                <w:szCs w:val="18"/>
              </w:rPr>
              <w:t>-0.62</w:t>
            </w:r>
          </w:p>
        </w:tc>
        <w:tc>
          <w:tcPr>
            <w:tcW w:w="831" w:type="pct"/>
            <w:noWrap/>
            <w:vAlign w:val="center"/>
          </w:tcPr>
          <w:p w14:paraId="524B8D6A" w14:textId="77777777" w:rsidR="009C7981" w:rsidRPr="00BF7EFE" w:rsidRDefault="009C7981" w:rsidP="000866B2">
            <w:pPr>
              <w:jc w:val="center"/>
              <w:rPr>
                <w:sz w:val="18"/>
                <w:szCs w:val="18"/>
              </w:rPr>
            </w:pPr>
            <w:r w:rsidRPr="00BF7EFE">
              <w:rPr>
                <w:sz w:val="18"/>
                <w:szCs w:val="18"/>
              </w:rPr>
              <w:t>-0.29</w:t>
            </w:r>
          </w:p>
        </w:tc>
        <w:tc>
          <w:tcPr>
            <w:tcW w:w="831" w:type="pct"/>
            <w:noWrap/>
            <w:vAlign w:val="center"/>
          </w:tcPr>
          <w:p w14:paraId="377CF233" w14:textId="77777777" w:rsidR="009C7981" w:rsidRPr="00BF7EFE" w:rsidRDefault="009C7981" w:rsidP="000866B2">
            <w:pPr>
              <w:jc w:val="center"/>
              <w:rPr>
                <w:sz w:val="18"/>
                <w:szCs w:val="18"/>
              </w:rPr>
            </w:pPr>
            <w:r w:rsidRPr="00BF7EFE">
              <w:rPr>
                <w:sz w:val="18"/>
                <w:szCs w:val="18"/>
              </w:rPr>
              <w:t>1.58</w:t>
            </w:r>
          </w:p>
        </w:tc>
      </w:tr>
      <w:tr w:rsidR="009C7981" w:rsidRPr="00BF7EFE" w14:paraId="565A55C2" w14:textId="77777777" w:rsidTr="009C7981">
        <w:trPr>
          <w:trHeight w:val="276"/>
        </w:trPr>
        <w:tc>
          <w:tcPr>
            <w:tcW w:w="830" w:type="pct"/>
            <w:noWrap/>
            <w:vAlign w:val="center"/>
            <w:hideMark/>
          </w:tcPr>
          <w:p w14:paraId="5AED8558" w14:textId="77777777" w:rsidR="009C7981" w:rsidRPr="00BF7EFE" w:rsidRDefault="009C7981" w:rsidP="000866B2">
            <w:pPr>
              <w:tabs>
                <w:tab w:val="left" w:pos="0"/>
                <w:tab w:val="left" w:pos="284"/>
              </w:tabs>
              <w:jc w:val="center"/>
              <w:rPr>
                <w:sz w:val="18"/>
                <w:szCs w:val="18"/>
              </w:rPr>
            </w:pPr>
            <w:r w:rsidRPr="00BF7EFE">
              <w:rPr>
                <w:sz w:val="18"/>
                <w:szCs w:val="18"/>
              </w:rPr>
              <w:t>2</w:t>
            </w:r>
          </w:p>
        </w:tc>
        <w:tc>
          <w:tcPr>
            <w:tcW w:w="846" w:type="pct"/>
            <w:noWrap/>
            <w:vAlign w:val="center"/>
          </w:tcPr>
          <w:p w14:paraId="652165D2" w14:textId="77777777" w:rsidR="009C7981" w:rsidRPr="00BF7EFE" w:rsidRDefault="009C7981" w:rsidP="000866B2">
            <w:pPr>
              <w:jc w:val="center"/>
              <w:rPr>
                <w:sz w:val="18"/>
                <w:szCs w:val="18"/>
              </w:rPr>
            </w:pPr>
            <w:r w:rsidRPr="00BF7EFE">
              <w:rPr>
                <w:sz w:val="18"/>
                <w:szCs w:val="18"/>
              </w:rPr>
              <w:t>10.6</w:t>
            </w:r>
          </w:p>
        </w:tc>
        <w:tc>
          <w:tcPr>
            <w:tcW w:w="831" w:type="pct"/>
            <w:noWrap/>
            <w:vAlign w:val="center"/>
          </w:tcPr>
          <w:p w14:paraId="4D4C15DC" w14:textId="77777777" w:rsidR="009C7981" w:rsidRPr="00BF7EFE" w:rsidRDefault="009C7981" w:rsidP="000866B2">
            <w:pPr>
              <w:jc w:val="center"/>
              <w:rPr>
                <w:sz w:val="18"/>
                <w:szCs w:val="18"/>
              </w:rPr>
            </w:pPr>
            <w:r w:rsidRPr="00BF7EFE">
              <w:rPr>
                <w:sz w:val="18"/>
                <w:szCs w:val="18"/>
              </w:rPr>
              <w:t>1.28</w:t>
            </w:r>
          </w:p>
        </w:tc>
        <w:tc>
          <w:tcPr>
            <w:tcW w:w="831" w:type="pct"/>
            <w:noWrap/>
            <w:vAlign w:val="center"/>
          </w:tcPr>
          <w:p w14:paraId="7AEF7A53" w14:textId="77777777" w:rsidR="009C7981" w:rsidRPr="00BF7EFE" w:rsidRDefault="009C7981" w:rsidP="000866B2">
            <w:pPr>
              <w:jc w:val="center"/>
              <w:rPr>
                <w:sz w:val="18"/>
                <w:szCs w:val="18"/>
              </w:rPr>
            </w:pPr>
            <w:r w:rsidRPr="00BF7EFE">
              <w:rPr>
                <w:sz w:val="18"/>
                <w:szCs w:val="18"/>
              </w:rPr>
              <w:t>0.78</w:t>
            </w:r>
          </w:p>
        </w:tc>
        <w:tc>
          <w:tcPr>
            <w:tcW w:w="831" w:type="pct"/>
            <w:noWrap/>
            <w:vAlign w:val="center"/>
          </w:tcPr>
          <w:p w14:paraId="5034C773" w14:textId="77777777" w:rsidR="009C7981" w:rsidRPr="00BF7EFE" w:rsidRDefault="009C7981" w:rsidP="000866B2">
            <w:pPr>
              <w:jc w:val="center"/>
              <w:rPr>
                <w:sz w:val="18"/>
                <w:szCs w:val="18"/>
              </w:rPr>
            </w:pPr>
            <w:r w:rsidRPr="00BF7EFE">
              <w:rPr>
                <w:sz w:val="18"/>
                <w:szCs w:val="18"/>
              </w:rPr>
              <w:t>0.37</w:t>
            </w:r>
          </w:p>
        </w:tc>
        <w:tc>
          <w:tcPr>
            <w:tcW w:w="831" w:type="pct"/>
            <w:noWrap/>
            <w:vAlign w:val="center"/>
          </w:tcPr>
          <w:p w14:paraId="13D46604" w14:textId="77777777" w:rsidR="009C7981" w:rsidRPr="00BF7EFE" w:rsidRDefault="009C7981" w:rsidP="000866B2">
            <w:pPr>
              <w:jc w:val="center"/>
              <w:rPr>
                <w:sz w:val="18"/>
                <w:szCs w:val="18"/>
              </w:rPr>
            </w:pPr>
            <w:r w:rsidRPr="00BF7EFE">
              <w:rPr>
                <w:sz w:val="18"/>
                <w:szCs w:val="18"/>
              </w:rPr>
              <w:t>2.56</w:t>
            </w:r>
          </w:p>
        </w:tc>
      </w:tr>
      <w:tr w:rsidR="009C7981" w:rsidRPr="00BF7EFE" w14:paraId="2B2F793D" w14:textId="77777777" w:rsidTr="009C7981">
        <w:trPr>
          <w:trHeight w:val="276"/>
        </w:trPr>
        <w:tc>
          <w:tcPr>
            <w:tcW w:w="830" w:type="pct"/>
            <w:noWrap/>
            <w:vAlign w:val="center"/>
            <w:hideMark/>
          </w:tcPr>
          <w:p w14:paraId="6298D70E" w14:textId="77777777" w:rsidR="009C7981" w:rsidRPr="00BF7EFE" w:rsidRDefault="009C7981" w:rsidP="000866B2">
            <w:pPr>
              <w:tabs>
                <w:tab w:val="left" w:pos="0"/>
                <w:tab w:val="left" w:pos="284"/>
              </w:tabs>
              <w:jc w:val="center"/>
              <w:rPr>
                <w:sz w:val="18"/>
                <w:szCs w:val="18"/>
              </w:rPr>
            </w:pPr>
            <w:r w:rsidRPr="00BF7EFE">
              <w:rPr>
                <w:sz w:val="18"/>
                <w:szCs w:val="18"/>
              </w:rPr>
              <w:t>3</w:t>
            </w:r>
          </w:p>
        </w:tc>
        <w:tc>
          <w:tcPr>
            <w:tcW w:w="846" w:type="pct"/>
            <w:noWrap/>
            <w:vAlign w:val="center"/>
          </w:tcPr>
          <w:p w14:paraId="1C7F1D4A" w14:textId="77777777" w:rsidR="009C7981" w:rsidRPr="00BF7EFE" w:rsidRDefault="009C7981" w:rsidP="000866B2">
            <w:pPr>
              <w:jc w:val="center"/>
              <w:rPr>
                <w:sz w:val="18"/>
                <w:szCs w:val="18"/>
              </w:rPr>
            </w:pPr>
            <w:r w:rsidRPr="00BF7EFE">
              <w:rPr>
                <w:sz w:val="18"/>
                <w:szCs w:val="18"/>
              </w:rPr>
              <w:t>9.0</w:t>
            </w:r>
          </w:p>
        </w:tc>
        <w:tc>
          <w:tcPr>
            <w:tcW w:w="831" w:type="pct"/>
            <w:noWrap/>
            <w:vAlign w:val="center"/>
          </w:tcPr>
          <w:p w14:paraId="53935442" w14:textId="77777777" w:rsidR="009C7981" w:rsidRPr="00BF7EFE" w:rsidRDefault="009C7981" w:rsidP="000866B2">
            <w:pPr>
              <w:jc w:val="center"/>
              <w:rPr>
                <w:sz w:val="18"/>
                <w:szCs w:val="18"/>
              </w:rPr>
            </w:pPr>
            <w:r w:rsidRPr="00BF7EFE">
              <w:rPr>
                <w:sz w:val="18"/>
                <w:szCs w:val="18"/>
              </w:rPr>
              <w:t>1.31</w:t>
            </w:r>
          </w:p>
        </w:tc>
        <w:tc>
          <w:tcPr>
            <w:tcW w:w="831" w:type="pct"/>
            <w:noWrap/>
            <w:vAlign w:val="center"/>
          </w:tcPr>
          <w:p w14:paraId="5614408A" w14:textId="77777777" w:rsidR="009C7981" w:rsidRPr="00BF7EFE" w:rsidRDefault="009C7981" w:rsidP="000866B2">
            <w:pPr>
              <w:jc w:val="center"/>
              <w:rPr>
                <w:sz w:val="18"/>
                <w:szCs w:val="18"/>
              </w:rPr>
            </w:pPr>
            <w:r w:rsidRPr="00BF7EFE">
              <w:rPr>
                <w:sz w:val="18"/>
                <w:szCs w:val="18"/>
              </w:rPr>
              <w:t>-0.77</w:t>
            </w:r>
          </w:p>
        </w:tc>
        <w:tc>
          <w:tcPr>
            <w:tcW w:w="831" w:type="pct"/>
            <w:noWrap/>
            <w:vAlign w:val="center"/>
          </w:tcPr>
          <w:p w14:paraId="61FCE2CB" w14:textId="77777777" w:rsidR="009C7981" w:rsidRPr="00BF7EFE" w:rsidRDefault="009C7981" w:rsidP="000866B2">
            <w:pPr>
              <w:jc w:val="center"/>
              <w:rPr>
                <w:sz w:val="18"/>
                <w:szCs w:val="18"/>
              </w:rPr>
            </w:pPr>
            <w:r w:rsidRPr="00BF7EFE">
              <w:rPr>
                <w:sz w:val="18"/>
                <w:szCs w:val="18"/>
              </w:rPr>
              <w:t>-0.37</w:t>
            </w:r>
          </w:p>
        </w:tc>
        <w:tc>
          <w:tcPr>
            <w:tcW w:w="831" w:type="pct"/>
            <w:noWrap/>
            <w:vAlign w:val="center"/>
          </w:tcPr>
          <w:p w14:paraId="3D957ED5" w14:textId="77777777" w:rsidR="009C7981" w:rsidRPr="00BF7EFE" w:rsidRDefault="009C7981" w:rsidP="000866B2">
            <w:pPr>
              <w:jc w:val="center"/>
              <w:rPr>
                <w:sz w:val="18"/>
                <w:szCs w:val="18"/>
              </w:rPr>
            </w:pPr>
            <w:r w:rsidRPr="00BF7EFE">
              <w:rPr>
                <w:sz w:val="18"/>
                <w:szCs w:val="18"/>
              </w:rPr>
              <w:t>2.63</w:t>
            </w:r>
          </w:p>
        </w:tc>
      </w:tr>
      <w:tr w:rsidR="009C7981" w:rsidRPr="00BF7EFE" w14:paraId="461AC374" w14:textId="77777777" w:rsidTr="009C7981">
        <w:trPr>
          <w:trHeight w:val="276"/>
        </w:trPr>
        <w:tc>
          <w:tcPr>
            <w:tcW w:w="830" w:type="pct"/>
            <w:noWrap/>
            <w:vAlign w:val="center"/>
            <w:hideMark/>
          </w:tcPr>
          <w:p w14:paraId="574AD40D" w14:textId="77777777" w:rsidR="009C7981" w:rsidRPr="00BF7EFE" w:rsidRDefault="009C7981" w:rsidP="000866B2">
            <w:pPr>
              <w:tabs>
                <w:tab w:val="left" w:pos="0"/>
                <w:tab w:val="left" w:pos="284"/>
              </w:tabs>
              <w:jc w:val="center"/>
              <w:rPr>
                <w:sz w:val="18"/>
                <w:szCs w:val="18"/>
              </w:rPr>
            </w:pPr>
            <w:r w:rsidRPr="00BF7EFE">
              <w:rPr>
                <w:sz w:val="18"/>
                <w:szCs w:val="18"/>
              </w:rPr>
              <w:t>4</w:t>
            </w:r>
          </w:p>
        </w:tc>
        <w:tc>
          <w:tcPr>
            <w:tcW w:w="846" w:type="pct"/>
            <w:noWrap/>
            <w:vAlign w:val="center"/>
          </w:tcPr>
          <w:p w14:paraId="6CB5EE15" w14:textId="77777777" w:rsidR="009C7981" w:rsidRPr="00BF7EFE" w:rsidRDefault="009C7981" w:rsidP="000866B2">
            <w:pPr>
              <w:jc w:val="center"/>
              <w:rPr>
                <w:sz w:val="18"/>
                <w:szCs w:val="18"/>
              </w:rPr>
            </w:pPr>
            <w:r w:rsidRPr="00BF7EFE">
              <w:rPr>
                <w:sz w:val="18"/>
                <w:szCs w:val="18"/>
              </w:rPr>
              <w:t>11.5</w:t>
            </w:r>
          </w:p>
        </w:tc>
        <w:tc>
          <w:tcPr>
            <w:tcW w:w="831" w:type="pct"/>
            <w:noWrap/>
            <w:vAlign w:val="center"/>
          </w:tcPr>
          <w:p w14:paraId="1A7B8308" w14:textId="77777777" w:rsidR="009C7981" w:rsidRPr="00BF7EFE" w:rsidRDefault="009C7981" w:rsidP="000866B2">
            <w:pPr>
              <w:jc w:val="center"/>
              <w:rPr>
                <w:sz w:val="18"/>
                <w:szCs w:val="18"/>
              </w:rPr>
            </w:pPr>
            <w:r w:rsidRPr="00BF7EFE">
              <w:rPr>
                <w:sz w:val="18"/>
                <w:szCs w:val="18"/>
              </w:rPr>
              <w:t>0.59</w:t>
            </w:r>
          </w:p>
        </w:tc>
        <w:tc>
          <w:tcPr>
            <w:tcW w:w="831" w:type="pct"/>
            <w:noWrap/>
            <w:vAlign w:val="center"/>
          </w:tcPr>
          <w:p w14:paraId="0F5E96DC" w14:textId="77777777" w:rsidR="009C7981" w:rsidRPr="00BF7EFE" w:rsidRDefault="009C7981" w:rsidP="000866B2">
            <w:pPr>
              <w:jc w:val="center"/>
              <w:rPr>
                <w:sz w:val="18"/>
                <w:szCs w:val="18"/>
              </w:rPr>
            </w:pPr>
            <w:r w:rsidRPr="00BF7EFE">
              <w:rPr>
                <w:sz w:val="18"/>
                <w:szCs w:val="18"/>
              </w:rPr>
              <w:t>1.70</w:t>
            </w:r>
          </w:p>
        </w:tc>
        <w:tc>
          <w:tcPr>
            <w:tcW w:w="831" w:type="pct"/>
            <w:noWrap/>
            <w:vAlign w:val="center"/>
          </w:tcPr>
          <w:p w14:paraId="3ACE3E4E" w14:textId="77777777" w:rsidR="009C7981" w:rsidRPr="00BF7EFE" w:rsidRDefault="009C7981" w:rsidP="000866B2">
            <w:pPr>
              <w:jc w:val="center"/>
              <w:rPr>
                <w:sz w:val="18"/>
                <w:szCs w:val="18"/>
              </w:rPr>
            </w:pPr>
            <w:r w:rsidRPr="00BF7EFE">
              <w:rPr>
                <w:sz w:val="18"/>
                <w:szCs w:val="18"/>
              </w:rPr>
              <w:t>0.81</w:t>
            </w:r>
          </w:p>
        </w:tc>
        <w:tc>
          <w:tcPr>
            <w:tcW w:w="831" w:type="pct"/>
            <w:noWrap/>
            <w:vAlign w:val="center"/>
          </w:tcPr>
          <w:p w14:paraId="1538FBA6" w14:textId="77777777" w:rsidR="009C7981" w:rsidRPr="00BF7EFE" w:rsidRDefault="009C7981" w:rsidP="000866B2">
            <w:pPr>
              <w:jc w:val="center"/>
              <w:rPr>
                <w:sz w:val="18"/>
                <w:szCs w:val="18"/>
              </w:rPr>
            </w:pPr>
            <w:r w:rsidRPr="00BF7EFE">
              <w:rPr>
                <w:sz w:val="18"/>
                <w:szCs w:val="18"/>
              </w:rPr>
              <w:t>1.18</w:t>
            </w:r>
          </w:p>
        </w:tc>
      </w:tr>
      <w:tr w:rsidR="009C7981" w:rsidRPr="00BF7EFE" w14:paraId="6BCAF41E" w14:textId="77777777" w:rsidTr="009C7981">
        <w:trPr>
          <w:trHeight w:val="276"/>
        </w:trPr>
        <w:tc>
          <w:tcPr>
            <w:tcW w:w="830" w:type="pct"/>
            <w:noWrap/>
            <w:vAlign w:val="center"/>
            <w:hideMark/>
          </w:tcPr>
          <w:p w14:paraId="0BC9232B" w14:textId="77777777" w:rsidR="009C7981" w:rsidRPr="00BF7EFE" w:rsidRDefault="009C7981" w:rsidP="000866B2">
            <w:pPr>
              <w:tabs>
                <w:tab w:val="left" w:pos="0"/>
                <w:tab w:val="left" w:pos="284"/>
              </w:tabs>
              <w:jc w:val="center"/>
              <w:rPr>
                <w:sz w:val="18"/>
                <w:szCs w:val="18"/>
              </w:rPr>
            </w:pPr>
            <w:r w:rsidRPr="00BF7EFE">
              <w:rPr>
                <w:sz w:val="18"/>
                <w:szCs w:val="18"/>
              </w:rPr>
              <w:t>5</w:t>
            </w:r>
          </w:p>
        </w:tc>
        <w:tc>
          <w:tcPr>
            <w:tcW w:w="846" w:type="pct"/>
            <w:noWrap/>
            <w:vAlign w:val="center"/>
          </w:tcPr>
          <w:p w14:paraId="3E56DCEC" w14:textId="77777777" w:rsidR="009C7981" w:rsidRPr="00BF7EFE" w:rsidRDefault="009C7981" w:rsidP="000866B2">
            <w:pPr>
              <w:jc w:val="center"/>
              <w:rPr>
                <w:sz w:val="18"/>
                <w:szCs w:val="18"/>
              </w:rPr>
            </w:pPr>
            <w:r w:rsidRPr="00BF7EFE">
              <w:rPr>
                <w:sz w:val="18"/>
                <w:szCs w:val="18"/>
              </w:rPr>
              <w:t>12.3</w:t>
            </w:r>
          </w:p>
        </w:tc>
        <w:tc>
          <w:tcPr>
            <w:tcW w:w="831" w:type="pct"/>
            <w:noWrap/>
            <w:vAlign w:val="center"/>
          </w:tcPr>
          <w:p w14:paraId="25661B55" w14:textId="77777777" w:rsidR="009C7981" w:rsidRPr="00BF7EFE" w:rsidRDefault="009C7981" w:rsidP="000866B2">
            <w:pPr>
              <w:jc w:val="center"/>
              <w:rPr>
                <w:sz w:val="18"/>
                <w:szCs w:val="18"/>
              </w:rPr>
            </w:pPr>
            <w:r w:rsidRPr="00BF7EFE">
              <w:rPr>
                <w:sz w:val="18"/>
                <w:szCs w:val="18"/>
              </w:rPr>
              <w:t>2.09</w:t>
            </w:r>
          </w:p>
        </w:tc>
        <w:tc>
          <w:tcPr>
            <w:tcW w:w="831" w:type="pct"/>
            <w:noWrap/>
            <w:vAlign w:val="center"/>
          </w:tcPr>
          <w:p w14:paraId="59335E4C" w14:textId="77777777" w:rsidR="009C7981" w:rsidRPr="00BF7EFE" w:rsidRDefault="009C7981" w:rsidP="000866B2">
            <w:pPr>
              <w:jc w:val="center"/>
              <w:rPr>
                <w:sz w:val="18"/>
                <w:szCs w:val="18"/>
              </w:rPr>
            </w:pPr>
            <w:r w:rsidRPr="00BF7EFE">
              <w:rPr>
                <w:sz w:val="18"/>
                <w:szCs w:val="18"/>
              </w:rPr>
              <w:t>2.45</w:t>
            </w:r>
          </w:p>
        </w:tc>
        <w:tc>
          <w:tcPr>
            <w:tcW w:w="831" w:type="pct"/>
            <w:noWrap/>
            <w:vAlign w:val="center"/>
          </w:tcPr>
          <w:p w14:paraId="22B58252" w14:textId="77777777" w:rsidR="009C7981" w:rsidRPr="00BF7EFE" w:rsidRDefault="009C7981" w:rsidP="000866B2">
            <w:pPr>
              <w:jc w:val="center"/>
              <w:rPr>
                <w:sz w:val="18"/>
                <w:szCs w:val="18"/>
              </w:rPr>
            </w:pPr>
            <w:r w:rsidRPr="00BF7EFE">
              <w:rPr>
                <w:sz w:val="18"/>
                <w:szCs w:val="18"/>
              </w:rPr>
              <w:t>1.17</w:t>
            </w:r>
          </w:p>
        </w:tc>
        <w:tc>
          <w:tcPr>
            <w:tcW w:w="831" w:type="pct"/>
            <w:noWrap/>
            <w:vAlign w:val="center"/>
          </w:tcPr>
          <w:p w14:paraId="28554F2B" w14:textId="77777777" w:rsidR="009C7981" w:rsidRPr="00BF7EFE" w:rsidRDefault="009C7981" w:rsidP="000866B2">
            <w:pPr>
              <w:jc w:val="center"/>
              <w:rPr>
                <w:sz w:val="18"/>
                <w:szCs w:val="18"/>
              </w:rPr>
            </w:pPr>
            <w:r w:rsidRPr="00BF7EFE">
              <w:rPr>
                <w:sz w:val="18"/>
                <w:szCs w:val="18"/>
              </w:rPr>
              <w:t>4.18</w:t>
            </w:r>
          </w:p>
        </w:tc>
      </w:tr>
      <w:tr w:rsidR="009C7981" w:rsidRPr="00BF7EFE" w14:paraId="00AA3FB4" w14:textId="77777777" w:rsidTr="009C7981">
        <w:trPr>
          <w:trHeight w:val="276"/>
        </w:trPr>
        <w:tc>
          <w:tcPr>
            <w:tcW w:w="830" w:type="pct"/>
            <w:noWrap/>
            <w:vAlign w:val="center"/>
            <w:hideMark/>
          </w:tcPr>
          <w:p w14:paraId="64041862" w14:textId="77777777" w:rsidR="009C7981" w:rsidRPr="00BF7EFE" w:rsidRDefault="009C7981" w:rsidP="000866B2">
            <w:pPr>
              <w:tabs>
                <w:tab w:val="left" w:pos="0"/>
                <w:tab w:val="left" w:pos="284"/>
              </w:tabs>
              <w:jc w:val="center"/>
              <w:rPr>
                <w:sz w:val="18"/>
                <w:szCs w:val="18"/>
              </w:rPr>
            </w:pPr>
            <w:r w:rsidRPr="00BF7EFE">
              <w:rPr>
                <w:sz w:val="18"/>
                <w:szCs w:val="18"/>
              </w:rPr>
              <w:t>6</w:t>
            </w:r>
          </w:p>
        </w:tc>
        <w:tc>
          <w:tcPr>
            <w:tcW w:w="846" w:type="pct"/>
            <w:noWrap/>
            <w:vAlign w:val="center"/>
          </w:tcPr>
          <w:p w14:paraId="0C28609D" w14:textId="77777777" w:rsidR="009C7981" w:rsidRPr="00BF7EFE" w:rsidRDefault="009C7981" w:rsidP="000866B2">
            <w:pPr>
              <w:jc w:val="center"/>
              <w:rPr>
                <w:sz w:val="18"/>
                <w:szCs w:val="18"/>
              </w:rPr>
            </w:pPr>
            <w:r w:rsidRPr="00BF7EFE">
              <w:rPr>
                <w:sz w:val="18"/>
                <w:szCs w:val="18"/>
              </w:rPr>
              <w:t>6.5</w:t>
            </w:r>
          </w:p>
        </w:tc>
        <w:tc>
          <w:tcPr>
            <w:tcW w:w="831" w:type="pct"/>
            <w:noWrap/>
            <w:vAlign w:val="center"/>
          </w:tcPr>
          <w:p w14:paraId="040F27ED" w14:textId="77777777" w:rsidR="009C7981" w:rsidRPr="00BF7EFE" w:rsidRDefault="009C7981" w:rsidP="000866B2">
            <w:pPr>
              <w:jc w:val="center"/>
              <w:rPr>
                <w:sz w:val="18"/>
                <w:szCs w:val="18"/>
              </w:rPr>
            </w:pPr>
            <w:r w:rsidRPr="00BF7EFE">
              <w:rPr>
                <w:sz w:val="18"/>
                <w:szCs w:val="18"/>
              </w:rPr>
              <w:t>0.14</w:t>
            </w:r>
          </w:p>
        </w:tc>
        <w:tc>
          <w:tcPr>
            <w:tcW w:w="831" w:type="pct"/>
            <w:noWrap/>
            <w:vAlign w:val="center"/>
          </w:tcPr>
          <w:p w14:paraId="547B6E1D" w14:textId="77777777" w:rsidR="009C7981" w:rsidRPr="00BF7EFE" w:rsidRDefault="009C7981" w:rsidP="000866B2">
            <w:pPr>
              <w:jc w:val="center"/>
              <w:rPr>
                <w:sz w:val="18"/>
                <w:szCs w:val="18"/>
              </w:rPr>
            </w:pPr>
            <w:r w:rsidRPr="00BF7EFE">
              <w:rPr>
                <w:sz w:val="18"/>
                <w:szCs w:val="18"/>
              </w:rPr>
              <w:t>-3.33</w:t>
            </w:r>
          </w:p>
        </w:tc>
        <w:tc>
          <w:tcPr>
            <w:tcW w:w="831" w:type="pct"/>
            <w:noWrap/>
            <w:vAlign w:val="center"/>
          </w:tcPr>
          <w:p w14:paraId="1E3C1F29" w14:textId="77777777" w:rsidR="009C7981" w:rsidRPr="00BF7EFE" w:rsidRDefault="009C7981" w:rsidP="000866B2">
            <w:pPr>
              <w:jc w:val="center"/>
              <w:rPr>
                <w:sz w:val="18"/>
                <w:szCs w:val="18"/>
              </w:rPr>
            </w:pPr>
            <w:r w:rsidRPr="00BF7EFE">
              <w:rPr>
                <w:sz w:val="18"/>
                <w:szCs w:val="18"/>
              </w:rPr>
              <w:t>-1.58</w:t>
            </w:r>
          </w:p>
        </w:tc>
        <w:tc>
          <w:tcPr>
            <w:tcW w:w="831" w:type="pct"/>
            <w:noWrap/>
            <w:vAlign w:val="center"/>
          </w:tcPr>
          <w:p w14:paraId="03842C75" w14:textId="77777777" w:rsidR="009C7981" w:rsidRPr="00BF7EFE" w:rsidRDefault="009C7981" w:rsidP="000866B2">
            <w:pPr>
              <w:jc w:val="center"/>
              <w:rPr>
                <w:sz w:val="18"/>
                <w:szCs w:val="18"/>
              </w:rPr>
            </w:pPr>
            <w:r w:rsidRPr="00BF7EFE">
              <w:rPr>
                <w:sz w:val="18"/>
                <w:szCs w:val="18"/>
              </w:rPr>
              <w:t>0.29</w:t>
            </w:r>
          </w:p>
        </w:tc>
      </w:tr>
    </w:tbl>
    <w:p w14:paraId="1E5A7C8A" w14:textId="77777777" w:rsidR="00E24F5C" w:rsidRPr="00BF7EFE" w:rsidRDefault="00E24F5C" w:rsidP="00E24F5C">
      <w:pPr>
        <w:tabs>
          <w:tab w:val="left" w:pos="0"/>
          <w:tab w:val="left" w:pos="284"/>
        </w:tabs>
      </w:pPr>
    </w:p>
    <w:p w14:paraId="10686AB1" w14:textId="7110D3A0" w:rsidR="00735F8A" w:rsidRPr="00BF7EFE" w:rsidRDefault="00735F8A" w:rsidP="00735F8A">
      <w:pPr>
        <w:tabs>
          <w:tab w:val="left" w:pos="0"/>
          <w:tab w:val="left" w:pos="284"/>
        </w:tabs>
        <w:jc w:val="center"/>
      </w:pPr>
      <w:r w:rsidRPr="00BF7EFE">
        <w:rPr>
          <w:rFonts w:eastAsia="等线"/>
          <w:b/>
          <w:szCs w:val="21"/>
        </w:rPr>
        <w:t>表</w:t>
      </w:r>
      <w:r w:rsidRPr="00BF7EFE">
        <w:rPr>
          <w:rFonts w:eastAsia="等线"/>
          <w:b/>
          <w:szCs w:val="21"/>
        </w:rPr>
        <w:t>3</w:t>
      </w:r>
      <w:r w:rsidR="00632223" w:rsidRPr="00BF7EFE">
        <w:rPr>
          <w:rFonts w:eastAsia="等线"/>
          <w:b/>
          <w:szCs w:val="21"/>
        </w:rPr>
        <w:t>2</w:t>
      </w:r>
      <w:r w:rsidR="002B73EF">
        <w:rPr>
          <w:rFonts w:eastAsia="等线"/>
          <w:b/>
          <w:szCs w:val="21"/>
        </w:rPr>
        <w:t>:</w:t>
      </w:r>
      <w:r w:rsidRPr="00BF7EFE">
        <w:rPr>
          <w:rFonts w:eastAsia="等线"/>
          <w:b/>
          <w:szCs w:val="21"/>
        </w:rPr>
        <w:t xml:space="preserve"> B-UHPC</w:t>
      </w:r>
      <w:r w:rsidRPr="00BF7EFE">
        <w:rPr>
          <w:rFonts w:eastAsia="等线"/>
          <w:b/>
          <w:szCs w:val="21"/>
        </w:rPr>
        <w:t>弹性极限强度平行对比结果（</w:t>
      </w:r>
      <w:r w:rsidRPr="00BF7EFE">
        <w:rPr>
          <w:rFonts w:eastAsia="等线"/>
          <w:b/>
          <w:szCs w:val="21"/>
        </w:rPr>
        <w:t>HRB</w:t>
      </w:r>
      <w:r w:rsidRPr="00BF7EFE">
        <w:rPr>
          <w:rFonts w:eastAsia="等线"/>
          <w:b/>
          <w:szCs w:val="21"/>
        </w:rPr>
        <w:t>模具，强度单位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9C7981" w:rsidRPr="00BF7EFE" w14:paraId="55885703" w14:textId="77777777" w:rsidTr="009C7981">
        <w:trPr>
          <w:trHeight w:val="276"/>
        </w:trPr>
        <w:tc>
          <w:tcPr>
            <w:tcW w:w="830" w:type="pct"/>
            <w:noWrap/>
            <w:vAlign w:val="center"/>
            <w:hideMark/>
          </w:tcPr>
          <w:p w14:paraId="10D1BBE4" w14:textId="77777777" w:rsidR="009C7981" w:rsidRPr="00BF7EFE" w:rsidRDefault="009C7981" w:rsidP="00735F8A">
            <w:pPr>
              <w:tabs>
                <w:tab w:val="left" w:pos="0"/>
                <w:tab w:val="left" w:pos="284"/>
              </w:tabs>
              <w:jc w:val="center"/>
              <w:rPr>
                <w:sz w:val="18"/>
                <w:szCs w:val="18"/>
              </w:rPr>
            </w:pPr>
            <w:r w:rsidRPr="00BF7EFE">
              <w:rPr>
                <w:sz w:val="18"/>
                <w:szCs w:val="18"/>
              </w:rPr>
              <w:t>Lab</w:t>
            </w:r>
          </w:p>
        </w:tc>
        <w:tc>
          <w:tcPr>
            <w:tcW w:w="846" w:type="pct"/>
            <w:noWrap/>
            <w:vAlign w:val="center"/>
            <w:hideMark/>
          </w:tcPr>
          <w:p w14:paraId="5921E2C5" w14:textId="77777777" w:rsidR="009C7981" w:rsidRPr="00BF7EFE" w:rsidRDefault="00984BB0" w:rsidP="00184F8D">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040585F6" w14:textId="77777777" w:rsidR="009C7981" w:rsidRPr="00BF7EFE" w:rsidRDefault="009C7981" w:rsidP="00184F8D">
            <w:pPr>
              <w:tabs>
                <w:tab w:val="left" w:pos="0"/>
                <w:tab w:val="left" w:pos="284"/>
              </w:tabs>
              <w:jc w:val="center"/>
              <w:rPr>
                <w:sz w:val="18"/>
                <w:szCs w:val="18"/>
              </w:rPr>
            </w:pPr>
            <w:r w:rsidRPr="00BF7EFE">
              <w:rPr>
                <w:sz w:val="18"/>
                <w:szCs w:val="18"/>
              </w:rPr>
              <w:t>s</w:t>
            </w:r>
          </w:p>
        </w:tc>
        <w:tc>
          <w:tcPr>
            <w:tcW w:w="831" w:type="pct"/>
            <w:noWrap/>
            <w:vAlign w:val="center"/>
            <w:hideMark/>
          </w:tcPr>
          <w:p w14:paraId="62F0D6D4" w14:textId="77777777" w:rsidR="009C7981" w:rsidRPr="00BF7EFE" w:rsidRDefault="009C7981" w:rsidP="00184F8D">
            <w:pPr>
              <w:tabs>
                <w:tab w:val="left" w:pos="0"/>
                <w:tab w:val="left" w:pos="284"/>
              </w:tabs>
              <w:jc w:val="center"/>
              <w:rPr>
                <w:sz w:val="18"/>
                <w:szCs w:val="18"/>
              </w:rPr>
            </w:pPr>
            <w:r w:rsidRPr="00BF7EFE">
              <w:rPr>
                <w:sz w:val="18"/>
                <w:szCs w:val="18"/>
              </w:rPr>
              <w:t>d</w:t>
            </w:r>
          </w:p>
        </w:tc>
        <w:tc>
          <w:tcPr>
            <w:tcW w:w="831" w:type="pct"/>
            <w:noWrap/>
            <w:vAlign w:val="center"/>
            <w:hideMark/>
          </w:tcPr>
          <w:p w14:paraId="4C6E6027" w14:textId="77777777" w:rsidR="009C7981" w:rsidRPr="00BF7EFE" w:rsidRDefault="009C7981" w:rsidP="00184F8D">
            <w:pPr>
              <w:tabs>
                <w:tab w:val="left" w:pos="0"/>
                <w:tab w:val="left" w:pos="284"/>
              </w:tabs>
              <w:jc w:val="center"/>
              <w:rPr>
                <w:sz w:val="18"/>
                <w:szCs w:val="18"/>
              </w:rPr>
            </w:pPr>
            <w:r w:rsidRPr="00BF7EFE">
              <w:rPr>
                <w:sz w:val="18"/>
                <w:szCs w:val="18"/>
              </w:rPr>
              <w:t>h</w:t>
            </w:r>
          </w:p>
        </w:tc>
        <w:tc>
          <w:tcPr>
            <w:tcW w:w="831" w:type="pct"/>
            <w:noWrap/>
            <w:vAlign w:val="center"/>
            <w:hideMark/>
          </w:tcPr>
          <w:p w14:paraId="416B898A" w14:textId="77777777" w:rsidR="009C7981" w:rsidRPr="00BF7EFE" w:rsidRDefault="009C7981" w:rsidP="00184F8D">
            <w:pPr>
              <w:tabs>
                <w:tab w:val="left" w:pos="0"/>
                <w:tab w:val="left" w:pos="284"/>
              </w:tabs>
              <w:jc w:val="center"/>
              <w:rPr>
                <w:sz w:val="18"/>
                <w:szCs w:val="18"/>
              </w:rPr>
            </w:pPr>
            <w:r w:rsidRPr="00BF7EFE">
              <w:rPr>
                <w:sz w:val="18"/>
                <w:szCs w:val="18"/>
              </w:rPr>
              <w:t>k</w:t>
            </w:r>
          </w:p>
        </w:tc>
      </w:tr>
      <w:tr w:rsidR="009C7981" w:rsidRPr="00BF7EFE" w14:paraId="1593D888" w14:textId="77777777" w:rsidTr="009C7981">
        <w:trPr>
          <w:trHeight w:val="276"/>
        </w:trPr>
        <w:tc>
          <w:tcPr>
            <w:tcW w:w="830" w:type="pct"/>
            <w:noWrap/>
            <w:vAlign w:val="center"/>
            <w:hideMark/>
          </w:tcPr>
          <w:p w14:paraId="6A7EECCC" w14:textId="77777777" w:rsidR="009C7981" w:rsidRPr="00BF7EFE" w:rsidRDefault="009C7981" w:rsidP="00542460">
            <w:pPr>
              <w:tabs>
                <w:tab w:val="left" w:pos="0"/>
                <w:tab w:val="left" w:pos="284"/>
              </w:tabs>
              <w:jc w:val="center"/>
              <w:rPr>
                <w:sz w:val="18"/>
                <w:szCs w:val="18"/>
              </w:rPr>
            </w:pPr>
            <w:r w:rsidRPr="00BF7EFE">
              <w:rPr>
                <w:sz w:val="18"/>
                <w:szCs w:val="18"/>
              </w:rPr>
              <w:t>1</w:t>
            </w:r>
          </w:p>
        </w:tc>
        <w:tc>
          <w:tcPr>
            <w:tcW w:w="846" w:type="pct"/>
            <w:noWrap/>
            <w:vAlign w:val="center"/>
          </w:tcPr>
          <w:p w14:paraId="224F3EBB" w14:textId="77777777" w:rsidR="009C7981" w:rsidRPr="00BF7EFE" w:rsidRDefault="009C7981" w:rsidP="00542460">
            <w:pPr>
              <w:jc w:val="center"/>
              <w:rPr>
                <w:sz w:val="18"/>
                <w:szCs w:val="18"/>
              </w:rPr>
            </w:pPr>
            <w:r w:rsidRPr="00BF7EFE">
              <w:rPr>
                <w:sz w:val="18"/>
                <w:szCs w:val="18"/>
              </w:rPr>
              <w:t>4.0</w:t>
            </w:r>
          </w:p>
        </w:tc>
        <w:tc>
          <w:tcPr>
            <w:tcW w:w="831" w:type="pct"/>
            <w:noWrap/>
            <w:vAlign w:val="center"/>
          </w:tcPr>
          <w:p w14:paraId="55263FA2" w14:textId="77777777" w:rsidR="009C7981" w:rsidRPr="00BF7EFE" w:rsidRDefault="009C7981" w:rsidP="00542460">
            <w:pPr>
              <w:jc w:val="center"/>
              <w:rPr>
                <w:sz w:val="18"/>
                <w:szCs w:val="18"/>
              </w:rPr>
            </w:pPr>
            <w:r w:rsidRPr="00BF7EFE">
              <w:rPr>
                <w:sz w:val="18"/>
                <w:szCs w:val="18"/>
              </w:rPr>
              <w:t>2.17</w:t>
            </w:r>
          </w:p>
        </w:tc>
        <w:tc>
          <w:tcPr>
            <w:tcW w:w="831" w:type="pct"/>
            <w:noWrap/>
            <w:vAlign w:val="center"/>
          </w:tcPr>
          <w:p w14:paraId="3764106E" w14:textId="77777777" w:rsidR="009C7981" w:rsidRPr="00BF7EFE" w:rsidRDefault="009C7981" w:rsidP="00542460">
            <w:pPr>
              <w:jc w:val="center"/>
              <w:rPr>
                <w:sz w:val="18"/>
                <w:szCs w:val="18"/>
              </w:rPr>
            </w:pPr>
            <w:r w:rsidRPr="00BF7EFE">
              <w:rPr>
                <w:sz w:val="18"/>
                <w:szCs w:val="18"/>
              </w:rPr>
              <w:t>-2.48</w:t>
            </w:r>
          </w:p>
        </w:tc>
        <w:tc>
          <w:tcPr>
            <w:tcW w:w="831" w:type="pct"/>
            <w:noWrap/>
            <w:vAlign w:val="center"/>
          </w:tcPr>
          <w:p w14:paraId="14D718FD" w14:textId="77777777" w:rsidR="009C7981" w:rsidRPr="00BF7EFE" w:rsidRDefault="009C7981" w:rsidP="00542460">
            <w:pPr>
              <w:jc w:val="center"/>
              <w:rPr>
                <w:sz w:val="18"/>
                <w:szCs w:val="18"/>
              </w:rPr>
            </w:pPr>
            <w:r w:rsidRPr="00BF7EFE">
              <w:rPr>
                <w:sz w:val="18"/>
                <w:szCs w:val="18"/>
              </w:rPr>
              <w:t>-1.38</w:t>
            </w:r>
          </w:p>
        </w:tc>
        <w:tc>
          <w:tcPr>
            <w:tcW w:w="831" w:type="pct"/>
            <w:noWrap/>
            <w:vAlign w:val="center"/>
          </w:tcPr>
          <w:p w14:paraId="1AE67143" w14:textId="77777777" w:rsidR="009C7981" w:rsidRPr="00BF7EFE" w:rsidRDefault="009C7981" w:rsidP="00542460">
            <w:pPr>
              <w:jc w:val="center"/>
              <w:rPr>
                <w:sz w:val="18"/>
                <w:szCs w:val="18"/>
              </w:rPr>
            </w:pPr>
            <w:r w:rsidRPr="00BF7EFE">
              <w:rPr>
                <w:sz w:val="18"/>
                <w:szCs w:val="18"/>
              </w:rPr>
              <w:t>3.10</w:t>
            </w:r>
          </w:p>
        </w:tc>
      </w:tr>
      <w:tr w:rsidR="009C7981" w:rsidRPr="00BF7EFE" w14:paraId="445AEC7A" w14:textId="77777777" w:rsidTr="009C7981">
        <w:trPr>
          <w:trHeight w:val="276"/>
        </w:trPr>
        <w:tc>
          <w:tcPr>
            <w:tcW w:w="830" w:type="pct"/>
            <w:noWrap/>
            <w:vAlign w:val="center"/>
            <w:hideMark/>
          </w:tcPr>
          <w:p w14:paraId="63E68DEE" w14:textId="77777777" w:rsidR="009C7981" w:rsidRPr="00BF7EFE" w:rsidRDefault="009C7981" w:rsidP="00542460">
            <w:pPr>
              <w:tabs>
                <w:tab w:val="left" w:pos="0"/>
                <w:tab w:val="left" w:pos="284"/>
              </w:tabs>
              <w:jc w:val="center"/>
              <w:rPr>
                <w:sz w:val="18"/>
                <w:szCs w:val="18"/>
              </w:rPr>
            </w:pPr>
            <w:r w:rsidRPr="00BF7EFE">
              <w:rPr>
                <w:sz w:val="18"/>
                <w:szCs w:val="18"/>
              </w:rPr>
              <w:t>2</w:t>
            </w:r>
          </w:p>
        </w:tc>
        <w:tc>
          <w:tcPr>
            <w:tcW w:w="846" w:type="pct"/>
            <w:noWrap/>
            <w:vAlign w:val="center"/>
          </w:tcPr>
          <w:p w14:paraId="1EDFC9F7" w14:textId="77777777" w:rsidR="009C7981" w:rsidRPr="00BF7EFE" w:rsidRDefault="009C7981" w:rsidP="00542460">
            <w:pPr>
              <w:jc w:val="center"/>
              <w:rPr>
                <w:sz w:val="18"/>
                <w:szCs w:val="18"/>
              </w:rPr>
            </w:pPr>
            <w:r w:rsidRPr="00BF7EFE">
              <w:rPr>
                <w:sz w:val="18"/>
                <w:szCs w:val="18"/>
              </w:rPr>
              <w:t>8.2</w:t>
            </w:r>
          </w:p>
        </w:tc>
        <w:tc>
          <w:tcPr>
            <w:tcW w:w="831" w:type="pct"/>
            <w:noWrap/>
            <w:vAlign w:val="center"/>
          </w:tcPr>
          <w:p w14:paraId="0A53CECB" w14:textId="77777777" w:rsidR="009C7981" w:rsidRPr="00BF7EFE" w:rsidRDefault="009C7981" w:rsidP="00542460">
            <w:pPr>
              <w:jc w:val="center"/>
              <w:rPr>
                <w:sz w:val="18"/>
                <w:szCs w:val="18"/>
              </w:rPr>
            </w:pPr>
            <w:r w:rsidRPr="00BF7EFE">
              <w:rPr>
                <w:sz w:val="18"/>
                <w:szCs w:val="18"/>
              </w:rPr>
              <w:t>1.68</w:t>
            </w:r>
          </w:p>
        </w:tc>
        <w:tc>
          <w:tcPr>
            <w:tcW w:w="831" w:type="pct"/>
            <w:noWrap/>
            <w:vAlign w:val="center"/>
          </w:tcPr>
          <w:p w14:paraId="4C30EEDA" w14:textId="77777777" w:rsidR="009C7981" w:rsidRPr="00BF7EFE" w:rsidRDefault="009C7981" w:rsidP="00542460">
            <w:pPr>
              <w:jc w:val="center"/>
              <w:rPr>
                <w:sz w:val="18"/>
                <w:szCs w:val="18"/>
              </w:rPr>
            </w:pPr>
            <w:r w:rsidRPr="00BF7EFE">
              <w:rPr>
                <w:sz w:val="18"/>
                <w:szCs w:val="18"/>
              </w:rPr>
              <w:t>1.68</w:t>
            </w:r>
          </w:p>
        </w:tc>
        <w:tc>
          <w:tcPr>
            <w:tcW w:w="831" w:type="pct"/>
            <w:noWrap/>
            <w:vAlign w:val="center"/>
          </w:tcPr>
          <w:p w14:paraId="0C480860" w14:textId="77777777" w:rsidR="009C7981" w:rsidRPr="00BF7EFE" w:rsidRDefault="009C7981" w:rsidP="00542460">
            <w:pPr>
              <w:jc w:val="center"/>
              <w:rPr>
                <w:sz w:val="18"/>
                <w:szCs w:val="18"/>
              </w:rPr>
            </w:pPr>
            <w:r w:rsidRPr="00BF7EFE">
              <w:rPr>
                <w:sz w:val="18"/>
                <w:szCs w:val="18"/>
              </w:rPr>
              <w:t>0.94</w:t>
            </w:r>
          </w:p>
        </w:tc>
        <w:tc>
          <w:tcPr>
            <w:tcW w:w="831" w:type="pct"/>
            <w:noWrap/>
            <w:vAlign w:val="center"/>
          </w:tcPr>
          <w:p w14:paraId="427602EC" w14:textId="77777777" w:rsidR="009C7981" w:rsidRPr="00BF7EFE" w:rsidRDefault="009C7981" w:rsidP="00542460">
            <w:pPr>
              <w:jc w:val="center"/>
              <w:rPr>
                <w:sz w:val="18"/>
                <w:szCs w:val="18"/>
              </w:rPr>
            </w:pPr>
            <w:r w:rsidRPr="00BF7EFE">
              <w:rPr>
                <w:sz w:val="18"/>
                <w:szCs w:val="18"/>
              </w:rPr>
              <w:t>2.40</w:t>
            </w:r>
          </w:p>
        </w:tc>
      </w:tr>
      <w:tr w:rsidR="009C7981" w:rsidRPr="00BF7EFE" w14:paraId="74359443" w14:textId="77777777" w:rsidTr="009C7981">
        <w:trPr>
          <w:trHeight w:val="276"/>
        </w:trPr>
        <w:tc>
          <w:tcPr>
            <w:tcW w:w="830" w:type="pct"/>
            <w:noWrap/>
            <w:vAlign w:val="center"/>
            <w:hideMark/>
          </w:tcPr>
          <w:p w14:paraId="6F2EEEDE" w14:textId="77777777" w:rsidR="009C7981" w:rsidRPr="00BF7EFE" w:rsidRDefault="009C7981" w:rsidP="00542460">
            <w:pPr>
              <w:tabs>
                <w:tab w:val="left" w:pos="0"/>
                <w:tab w:val="left" w:pos="284"/>
              </w:tabs>
              <w:jc w:val="center"/>
              <w:rPr>
                <w:sz w:val="18"/>
                <w:szCs w:val="18"/>
              </w:rPr>
            </w:pPr>
            <w:r w:rsidRPr="00BF7EFE">
              <w:rPr>
                <w:sz w:val="18"/>
                <w:szCs w:val="18"/>
              </w:rPr>
              <w:t>3</w:t>
            </w:r>
          </w:p>
        </w:tc>
        <w:tc>
          <w:tcPr>
            <w:tcW w:w="846" w:type="pct"/>
            <w:noWrap/>
            <w:vAlign w:val="center"/>
          </w:tcPr>
          <w:p w14:paraId="768E9FB9" w14:textId="77777777" w:rsidR="009C7981" w:rsidRPr="00BF7EFE" w:rsidRDefault="009C7981" w:rsidP="00542460">
            <w:pPr>
              <w:jc w:val="center"/>
              <w:rPr>
                <w:sz w:val="18"/>
                <w:szCs w:val="18"/>
              </w:rPr>
            </w:pPr>
            <w:r w:rsidRPr="00BF7EFE">
              <w:rPr>
                <w:sz w:val="18"/>
                <w:szCs w:val="18"/>
              </w:rPr>
              <w:t>6.3</w:t>
            </w:r>
          </w:p>
        </w:tc>
        <w:tc>
          <w:tcPr>
            <w:tcW w:w="831" w:type="pct"/>
            <w:noWrap/>
            <w:vAlign w:val="center"/>
          </w:tcPr>
          <w:p w14:paraId="58927DC2" w14:textId="77777777" w:rsidR="009C7981" w:rsidRPr="00BF7EFE" w:rsidRDefault="009C7981" w:rsidP="00542460">
            <w:pPr>
              <w:jc w:val="center"/>
              <w:rPr>
                <w:sz w:val="18"/>
                <w:szCs w:val="18"/>
              </w:rPr>
            </w:pPr>
            <w:r w:rsidRPr="00BF7EFE">
              <w:rPr>
                <w:sz w:val="18"/>
                <w:szCs w:val="18"/>
              </w:rPr>
              <w:t>0.59</w:t>
            </w:r>
          </w:p>
        </w:tc>
        <w:tc>
          <w:tcPr>
            <w:tcW w:w="831" w:type="pct"/>
            <w:noWrap/>
            <w:vAlign w:val="center"/>
          </w:tcPr>
          <w:p w14:paraId="06EF5791" w14:textId="77777777" w:rsidR="009C7981" w:rsidRPr="00BF7EFE" w:rsidRDefault="009C7981" w:rsidP="00542460">
            <w:pPr>
              <w:jc w:val="center"/>
              <w:rPr>
                <w:sz w:val="18"/>
                <w:szCs w:val="18"/>
              </w:rPr>
            </w:pPr>
            <w:r w:rsidRPr="00BF7EFE">
              <w:rPr>
                <w:sz w:val="18"/>
                <w:szCs w:val="18"/>
              </w:rPr>
              <w:t>-0.23</w:t>
            </w:r>
          </w:p>
        </w:tc>
        <w:tc>
          <w:tcPr>
            <w:tcW w:w="831" w:type="pct"/>
            <w:noWrap/>
            <w:vAlign w:val="center"/>
          </w:tcPr>
          <w:p w14:paraId="26FF1238" w14:textId="77777777" w:rsidR="009C7981" w:rsidRPr="00BF7EFE" w:rsidRDefault="009C7981" w:rsidP="00542460">
            <w:pPr>
              <w:jc w:val="center"/>
              <w:rPr>
                <w:sz w:val="18"/>
                <w:szCs w:val="18"/>
              </w:rPr>
            </w:pPr>
            <w:r w:rsidRPr="00BF7EFE">
              <w:rPr>
                <w:sz w:val="18"/>
                <w:szCs w:val="18"/>
              </w:rPr>
              <w:t>-0.13</w:t>
            </w:r>
          </w:p>
        </w:tc>
        <w:tc>
          <w:tcPr>
            <w:tcW w:w="831" w:type="pct"/>
            <w:noWrap/>
            <w:vAlign w:val="center"/>
          </w:tcPr>
          <w:p w14:paraId="226ABF32" w14:textId="77777777" w:rsidR="009C7981" w:rsidRPr="00BF7EFE" w:rsidRDefault="009C7981" w:rsidP="00542460">
            <w:pPr>
              <w:jc w:val="center"/>
              <w:rPr>
                <w:sz w:val="18"/>
                <w:szCs w:val="18"/>
              </w:rPr>
            </w:pPr>
            <w:r w:rsidRPr="00BF7EFE">
              <w:rPr>
                <w:sz w:val="18"/>
                <w:szCs w:val="18"/>
              </w:rPr>
              <w:t>0.84</w:t>
            </w:r>
          </w:p>
        </w:tc>
      </w:tr>
      <w:tr w:rsidR="009C7981" w:rsidRPr="00BF7EFE" w14:paraId="524BDD26" w14:textId="77777777" w:rsidTr="009C7981">
        <w:trPr>
          <w:trHeight w:val="276"/>
        </w:trPr>
        <w:tc>
          <w:tcPr>
            <w:tcW w:w="830" w:type="pct"/>
            <w:noWrap/>
            <w:vAlign w:val="center"/>
            <w:hideMark/>
          </w:tcPr>
          <w:p w14:paraId="4685C9E6" w14:textId="77777777" w:rsidR="009C7981" w:rsidRPr="00BF7EFE" w:rsidRDefault="009C7981" w:rsidP="00542460">
            <w:pPr>
              <w:tabs>
                <w:tab w:val="left" w:pos="0"/>
                <w:tab w:val="left" w:pos="284"/>
              </w:tabs>
              <w:jc w:val="center"/>
              <w:rPr>
                <w:sz w:val="18"/>
                <w:szCs w:val="18"/>
              </w:rPr>
            </w:pPr>
            <w:r w:rsidRPr="00BF7EFE">
              <w:rPr>
                <w:sz w:val="18"/>
                <w:szCs w:val="18"/>
              </w:rPr>
              <w:t>4</w:t>
            </w:r>
          </w:p>
        </w:tc>
        <w:tc>
          <w:tcPr>
            <w:tcW w:w="846" w:type="pct"/>
            <w:noWrap/>
            <w:vAlign w:val="center"/>
          </w:tcPr>
          <w:p w14:paraId="159F4444" w14:textId="77777777" w:rsidR="009C7981" w:rsidRPr="00BF7EFE" w:rsidRDefault="009C7981" w:rsidP="00542460">
            <w:pPr>
              <w:jc w:val="center"/>
              <w:rPr>
                <w:sz w:val="18"/>
                <w:szCs w:val="18"/>
              </w:rPr>
            </w:pPr>
            <w:r w:rsidRPr="00BF7EFE">
              <w:rPr>
                <w:sz w:val="18"/>
                <w:szCs w:val="18"/>
              </w:rPr>
              <w:t>7.5</w:t>
            </w:r>
          </w:p>
        </w:tc>
        <w:tc>
          <w:tcPr>
            <w:tcW w:w="831" w:type="pct"/>
            <w:noWrap/>
            <w:vAlign w:val="center"/>
          </w:tcPr>
          <w:p w14:paraId="1A0A91AA" w14:textId="77777777" w:rsidR="009C7981" w:rsidRPr="00BF7EFE" w:rsidRDefault="009C7981" w:rsidP="00542460">
            <w:pPr>
              <w:jc w:val="center"/>
              <w:rPr>
                <w:sz w:val="18"/>
                <w:szCs w:val="18"/>
              </w:rPr>
            </w:pPr>
            <w:r w:rsidRPr="00BF7EFE">
              <w:rPr>
                <w:sz w:val="18"/>
                <w:szCs w:val="18"/>
              </w:rPr>
              <w:t>0.93</w:t>
            </w:r>
          </w:p>
        </w:tc>
        <w:tc>
          <w:tcPr>
            <w:tcW w:w="831" w:type="pct"/>
            <w:noWrap/>
            <w:vAlign w:val="center"/>
          </w:tcPr>
          <w:p w14:paraId="2282D9A3" w14:textId="77777777" w:rsidR="009C7981" w:rsidRPr="00BF7EFE" w:rsidRDefault="009C7981" w:rsidP="00542460">
            <w:pPr>
              <w:jc w:val="center"/>
              <w:rPr>
                <w:sz w:val="18"/>
                <w:szCs w:val="18"/>
              </w:rPr>
            </w:pPr>
            <w:r w:rsidRPr="00BF7EFE">
              <w:rPr>
                <w:sz w:val="18"/>
                <w:szCs w:val="18"/>
              </w:rPr>
              <w:t>0.96</w:t>
            </w:r>
          </w:p>
        </w:tc>
        <w:tc>
          <w:tcPr>
            <w:tcW w:w="831" w:type="pct"/>
            <w:noWrap/>
            <w:vAlign w:val="center"/>
          </w:tcPr>
          <w:p w14:paraId="10E40282" w14:textId="77777777" w:rsidR="009C7981" w:rsidRPr="00BF7EFE" w:rsidRDefault="009C7981" w:rsidP="00542460">
            <w:pPr>
              <w:jc w:val="center"/>
              <w:rPr>
                <w:sz w:val="18"/>
                <w:szCs w:val="18"/>
              </w:rPr>
            </w:pPr>
            <w:r w:rsidRPr="00BF7EFE">
              <w:rPr>
                <w:sz w:val="18"/>
                <w:szCs w:val="18"/>
              </w:rPr>
              <w:t>0.53</w:t>
            </w:r>
          </w:p>
        </w:tc>
        <w:tc>
          <w:tcPr>
            <w:tcW w:w="831" w:type="pct"/>
            <w:noWrap/>
            <w:vAlign w:val="center"/>
          </w:tcPr>
          <w:p w14:paraId="1640E2DC" w14:textId="77777777" w:rsidR="009C7981" w:rsidRPr="00BF7EFE" w:rsidRDefault="009C7981" w:rsidP="00542460">
            <w:pPr>
              <w:jc w:val="center"/>
              <w:rPr>
                <w:sz w:val="18"/>
                <w:szCs w:val="18"/>
              </w:rPr>
            </w:pPr>
            <w:r w:rsidRPr="00BF7EFE">
              <w:rPr>
                <w:sz w:val="18"/>
                <w:szCs w:val="18"/>
              </w:rPr>
              <w:t>1.32</w:t>
            </w:r>
          </w:p>
        </w:tc>
      </w:tr>
    </w:tbl>
    <w:p w14:paraId="436FE2BB" w14:textId="77777777" w:rsidR="00735F8A" w:rsidRPr="00BF7EFE" w:rsidRDefault="00735F8A" w:rsidP="00735F8A">
      <w:pPr>
        <w:tabs>
          <w:tab w:val="left" w:pos="0"/>
          <w:tab w:val="left" w:pos="284"/>
        </w:tabs>
      </w:pPr>
    </w:p>
    <w:p w14:paraId="3659F74D" w14:textId="04C78E76" w:rsidR="00735F8A" w:rsidRPr="00BF7EFE" w:rsidRDefault="00735F8A" w:rsidP="00735F8A">
      <w:pPr>
        <w:tabs>
          <w:tab w:val="left" w:pos="0"/>
          <w:tab w:val="left" w:pos="284"/>
        </w:tabs>
        <w:jc w:val="center"/>
      </w:pPr>
      <w:r w:rsidRPr="00BF7EFE">
        <w:rPr>
          <w:rFonts w:eastAsia="等线"/>
          <w:b/>
          <w:szCs w:val="21"/>
        </w:rPr>
        <w:t>表</w:t>
      </w:r>
      <w:r w:rsidRPr="00BF7EFE">
        <w:rPr>
          <w:rFonts w:eastAsia="等线"/>
          <w:b/>
          <w:szCs w:val="21"/>
        </w:rPr>
        <w:t>3</w:t>
      </w:r>
      <w:r w:rsidR="009673EE" w:rsidRPr="00BF7EFE">
        <w:rPr>
          <w:rFonts w:eastAsia="等线"/>
          <w:b/>
          <w:szCs w:val="21"/>
        </w:rPr>
        <w:t>3</w:t>
      </w:r>
      <w:r w:rsidR="002B73EF">
        <w:rPr>
          <w:rFonts w:eastAsia="等线"/>
          <w:b/>
          <w:szCs w:val="21"/>
        </w:rPr>
        <w:t>:</w:t>
      </w:r>
      <w:r w:rsidRPr="00BF7EFE">
        <w:rPr>
          <w:rFonts w:eastAsia="等线"/>
          <w:b/>
          <w:szCs w:val="21"/>
        </w:rPr>
        <w:t xml:space="preserve"> B-UHPC</w:t>
      </w:r>
      <w:r w:rsidRPr="00BF7EFE">
        <w:rPr>
          <w:rFonts w:eastAsia="等线"/>
          <w:b/>
          <w:szCs w:val="21"/>
        </w:rPr>
        <w:t>抗拉强度平行对比结果（</w:t>
      </w:r>
      <w:r w:rsidRPr="00BF7EFE">
        <w:rPr>
          <w:rFonts w:eastAsia="等线"/>
          <w:b/>
          <w:szCs w:val="21"/>
        </w:rPr>
        <w:t>HRB</w:t>
      </w:r>
      <w:r w:rsidRPr="00BF7EFE">
        <w:rPr>
          <w:rFonts w:eastAsia="等线"/>
          <w:b/>
          <w:szCs w:val="21"/>
        </w:rPr>
        <w:t>模具，强度单位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9C7981" w:rsidRPr="00BF7EFE" w14:paraId="02ACCA78" w14:textId="77777777" w:rsidTr="009C7981">
        <w:trPr>
          <w:trHeight w:val="276"/>
        </w:trPr>
        <w:tc>
          <w:tcPr>
            <w:tcW w:w="830" w:type="pct"/>
            <w:noWrap/>
            <w:vAlign w:val="center"/>
            <w:hideMark/>
          </w:tcPr>
          <w:p w14:paraId="347116DF" w14:textId="77777777" w:rsidR="009C7981" w:rsidRPr="00BF7EFE" w:rsidRDefault="009C7981" w:rsidP="00735F8A">
            <w:pPr>
              <w:tabs>
                <w:tab w:val="left" w:pos="0"/>
                <w:tab w:val="left" w:pos="284"/>
              </w:tabs>
              <w:jc w:val="center"/>
              <w:rPr>
                <w:sz w:val="18"/>
                <w:szCs w:val="18"/>
              </w:rPr>
            </w:pPr>
            <w:r w:rsidRPr="00BF7EFE">
              <w:rPr>
                <w:sz w:val="18"/>
                <w:szCs w:val="18"/>
              </w:rPr>
              <w:t>Lab</w:t>
            </w:r>
          </w:p>
        </w:tc>
        <w:tc>
          <w:tcPr>
            <w:tcW w:w="846" w:type="pct"/>
            <w:noWrap/>
            <w:vAlign w:val="center"/>
            <w:hideMark/>
          </w:tcPr>
          <w:p w14:paraId="718730F1" w14:textId="77777777" w:rsidR="009C7981" w:rsidRPr="00BF7EFE" w:rsidRDefault="00984BB0" w:rsidP="00735F8A">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6A6D75C6" w14:textId="77777777" w:rsidR="009C7981" w:rsidRPr="00BF7EFE" w:rsidRDefault="009C7981" w:rsidP="00735F8A">
            <w:pPr>
              <w:tabs>
                <w:tab w:val="left" w:pos="0"/>
                <w:tab w:val="left" w:pos="284"/>
              </w:tabs>
              <w:jc w:val="center"/>
              <w:rPr>
                <w:sz w:val="18"/>
                <w:szCs w:val="18"/>
              </w:rPr>
            </w:pPr>
            <w:r w:rsidRPr="00BF7EFE">
              <w:rPr>
                <w:sz w:val="18"/>
                <w:szCs w:val="18"/>
              </w:rPr>
              <w:t>s</w:t>
            </w:r>
          </w:p>
        </w:tc>
        <w:tc>
          <w:tcPr>
            <w:tcW w:w="831" w:type="pct"/>
            <w:noWrap/>
            <w:vAlign w:val="center"/>
            <w:hideMark/>
          </w:tcPr>
          <w:p w14:paraId="044C2040" w14:textId="77777777" w:rsidR="009C7981" w:rsidRPr="00BF7EFE" w:rsidRDefault="009C7981" w:rsidP="00735F8A">
            <w:pPr>
              <w:tabs>
                <w:tab w:val="left" w:pos="0"/>
                <w:tab w:val="left" w:pos="284"/>
              </w:tabs>
              <w:jc w:val="center"/>
              <w:rPr>
                <w:sz w:val="18"/>
                <w:szCs w:val="18"/>
              </w:rPr>
            </w:pPr>
            <w:r w:rsidRPr="00BF7EFE">
              <w:rPr>
                <w:sz w:val="18"/>
                <w:szCs w:val="18"/>
              </w:rPr>
              <w:t>d</w:t>
            </w:r>
          </w:p>
        </w:tc>
        <w:tc>
          <w:tcPr>
            <w:tcW w:w="831" w:type="pct"/>
            <w:noWrap/>
            <w:vAlign w:val="center"/>
            <w:hideMark/>
          </w:tcPr>
          <w:p w14:paraId="777DD944" w14:textId="77777777" w:rsidR="009C7981" w:rsidRPr="00BF7EFE" w:rsidRDefault="009C7981" w:rsidP="00735F8A">
            <w:pPr>
              <w:tabs>
                <w:tab w:val="left" w:pos="0"/>
                <w:tab w:val="left" w:pos="284"/>
              </w:tabs>
              <w:jc w:val="center"/>
              <w:rPr>
                <w:sz w:val="18"/>
                <w:szCs w:val="18"/>
              </w:rPr>
            </w:pPr>
            <w:r w:rsidRPr="00BF7EFE">
              <w:rPr>
                <w:sz w:val="18"/>
                <w:szCs w:val="18"/>
              </w:rPr>
              <w:t>h</w:t>
            </w:r>
          </w:p>
        </w:tc>
        <w:tc>
          <w:tcPr>
            <w:tcW w:w="831" w:type="pct"/>
            <w:noWrap/>
            <w:vAlign w:val="center"/>
            <w:hideMark/>
          </w:tcPr>
          <w:p w14:paraId="3204F160" w14:textId="77777777" w:rsidR="009C7981" w:rsidRPr="00BF7EFE" w:rsidRDefault="009C7981" w:rsidP="00735F8A">
            <w:pPr>
              <w:tabs>
                <w:tab w:val="left" w:pos="0"/>
                <w:tab w:val="left" w:pos="284"/>
              </w:tabs>
              <w:jc w:val="center"/>
              <w:rPr>
                <w:sz w:val="18"/>
                <w:szCs w:val="18"/>
              </w:rPr>
            </w:pPr>
            <w:r w:rsidRPr="00BF7EFE">
              <w:rPr>
                <w:sz w:val="18"/>
                <w:szCs w:val="18"/>
              </w:rPr>
              <w:t>k</w:t>
            </w:r>
          </w:p>
        </w:tc>
      </w:tr>
      <w:tr w:rsidR="009C7981" w:rsidRPr="00BF7EFE" w14:paraId="705B39ED" w14:textId="77777777" w:rsidTr="009C7981">
        <w:trPr>
          <w:trHeight w:val="276"/>
        </w:trPr>
        <w:tc>
          <w:tcPr>
            <w:tcW w:w="830" w:type="pct"/>
            <w:noWrap/>
            <w:vAlign w:val="center"/>
            <w:hideMark/>
          </w:tcPr>
          <w:p w14:paraId="39E001DC" w14:textId="77777777" w:rsidR="009C7981" w:rsidRPr="00BF7EFE" w:rsidRDefault="009C7981" w:rsidP="00F82D42">
            <w:pPr>
              <w:tabs>
                <w:tab w:val="left" w:pos="0"/>
                <w:tab w:val="left" w:pos="284"/>
              </w:tabs>
              <w:jc w:val="center"/>
              <w:rPr>
                <w:sz w:val="18"/>
                <w:szCs w:val="18"/>
              </w:rPr>
            </w:pPr>
            <w:r w:rsidRPr="00BF7EFE">
              <w:rPr>
                <w:sz w:val="18"/>
                <w:szCs w:val="18"/>
              </w:rPr>
              <w:t>1</w:t>
            </w:r>
          </w:p>
        </w:tc>
        <w:tc>
          <w:tcPr>
            <w:tcW w:w="846" w:type="pct"/>
            <w:noWrap/>
            <w:vAlign w:val="center"/>
          </w:tcPr>
          <w:p w14:paraId="61B42B77" w14:textId="77777777" w:rsidR="009C7981" w:rsidRPr="00BF7EFE" w:rsidRDefault="009C7981" w:rsidP="00F82D42">
            <w:pPr>
              <w:jc w:val="center"/>
              <w:rPr>
                <w:sz w:val="18"/>
                <w:szCs w:val="18"/>
              </w:rPr>
            </w:pPr>
            <w:r w:rsidRPr="00BF7EFE">
              <w:rPr>
                <w:sz w:val="18"/>
                <w:szCs w:val="18"/>
              </w:rPr>
              <w:t>5.8</w:t>
            </w:r>
          </w:p>
        </w:tc>
        <w:tc>
          <w:tcPr>
            <w:tcW w:w="831" w:type="pct"/>
            <w:noWrap/>
            <w:vAlign w:val="center"/>
          </w:tcPr>
          <w:p w14:paraId="57F45D34" w14:textId="77777777" w:rsidR="009C7981" w:rsidRPr="00BF7EFE" w:rsidRDefault="009C7981" w:rsidP="00F82D42">
            <w:pPr>
              <w:jc w:val="center"/>
              <w:rPr>
                <w:sz w:val="18"/>
                <w:szCs w:val="18"/>
              </w:rPr>
            </w:pPr>
            <w:r w:rsidRPr="00BF7EFE">
              <w:rPr>
                <w:sz w:val="18"/>
                <w:szCs w:val="18"/>
              </w:rPr>
              <w:t>1.08</w:t>
            </w:r>
          </w:p>
        </w:tc>
        <w:tc>
          <w:tcPr>
            <w:tcW w:w="831" w:type="pct"/>
            <w:noWrap/>
            <w:vAlign w:val="center"/>
          </w:tcPr>
          <w:p w14:paraId="54A88016" w14:textId="77777777" w:rsidR="009C7981" w:rsidRPr="00BF7EFE" w:rsidRDefault="009C7981" w:rsidP="00F82D42">
            <w:pPr>
              <w:jc w:val="center"/>
              <w:rPr>
                <w:sz w:val="18"/>
                <w:szCs w:val="18"/>
              </w:rPr>
            </w:pPr>
            <w:r w:rsidRPr="00BF7EFE">
              <w:rPr>
                <w:sz w:val="18"/>
                <w:szCs w:val="18"/>
              </w:rPr>
              <w:t>-1.57</w:t>
            </w:r>
          </w:p>
        </w:tc>
        <w:tc>
          <w:tcPr>
            <w:tcW w:w="831" w:type="pct"/>
            <w:noWrap/>
            <w:vAlign w:val="center"/>
          </w:tcPr>
          <w:p w14:paraId="5F46B0EB" w14:textId="77777777" w:rsidR="009C7981" w:rsidRPr="00BF7EFE" w:rsidRDefault="009C7981" w:rsidP="00F82D42">
            <w:pPr>
              <w:jc w:val="center"/>
              <w:rPr>
                <w:sz w:val="18"/>
                <w:szCs w:val="18"/>
              </w:rPr>
            </w:pPr>
            <w:r w:rsidRPr="00BF7EFE">
              <w:rPr>
                <w:sz w:val="18"/>
                <w:szCs w:val="18"/>
              </w:rPr>
              <w:t>-0.83</w:t>
            </w:r>
          </w:p>
        </w:tc>
        <w:tc>
          <w:tcPr>
            <w:tcW w:w="831" w:type="pct"/>
            <w:noWrap/>
            <w:vAlign w:val="center"/>
          </w:tcPr>
          <w:p w14:paraId="35FE1AE9" w14:textId="77777777" w:rsidR="009C7981" w:rsidRPr="00BF7EFE" w:rsidRDefault="009C7981" w:rsidP="00F82D42">
            <w:pPr>
              <w:jc w:val="center"/>
              <w:rPr>
                <w:sz w:val="18"/>
                <w:szCs w:val="18"/>
              </w:rPr>
            </w:pPr>
            <w:r w:rsidRPr="00BF7EFE">
              <w:rPr>
                <w:sz w:val="18"/>
                <w:szCs w:val="18"/>
              </w:rPr>
              <w:t>2.70</w:t>
            </w:r>
          </w:p>
        </w:tc>
      </w:tr>
      <w:tr w:rsidR="009C7981" w:rsidRPr="00BF7EFE" w14:paraId="54B0B347" w14:textId="77777777" w:rsidTr="009C7981">
        <w:trPr>
          <w:trHeight w:val="276"/>
        </w:trPr>
        <w:tc>
          <w:tcPr>
            <w:tcW w:w="830" w:type="pct"/>
            <w:noWrap/>
            <w:vAlign w:val="center"/>
            <w:hideMark/>
          </w:tcPr>
          <w:p w14:paraId="76CA3EC4" w14:textId="77777777" w:rsidR="009C7981" w:rsidRPr="00BF7EFE" w:rsidRDefault="009C7981" w:rsidP="00F82D42">
            <w:pPr>
              <w:tabs>
                <w:tab w:val="left" w:pos="0"/>
                <w:tab w:val="left" w:pos="284"/>
              </w:tabs>
              <w:jc w:val="center"/>
              <w:rPr>
                <w:sz w:val="18"/>
                <w:szCs w:val="18"/>
              </w:rPr>
            </w:pPr>
            <w:r w:rsidRPr="00BF7EFE">
              <w:rPr>
                <w:sz w:val="18"/>
                <w:szCs w:val="18"/>
              </w:rPr>
              <w:lastRenderedPageBreak/>
              <w:t>2</w:t>
            </w:r>
          </w:p>
        </w:tc>
        <w:tc>
          <w:tcPr>
            <w:tcW w:w="846" w:type="pct"/>
            <w:noWrap/>
            <w:vAlign w:val="center"/>
          </w:tcPr>
          <w:p w14:paraId="47D6E734" w14:textId="77777777" w:rsidR="009C7981" w:rsidRPr="00BF7EFE" w:rsidRDefault="009C7981" w:rsidP="00F82D42">
            <w:pPr>
              <w:jc w:val="center"/>
              <w:rPr>
                <w:sz w:val="18"/>
                <w:szCs w:val="18"/>
              </w:rPr>
            </w:pPr>
            <w:r w:rsidRPr="00BF7EFE">
              <w:rPr>
                <w:sz w:val="18"/>
                <w:szCs w:val="18"/>
              </w:rPr>
              <w:t>8.9</w:t>
            </w:r>
          </w:p>
        </w:tc>
        <w:tc>
          <w:tcPr>
            <w:tcW w:w="831" w:type="pct"/>
            <w:noWrap/>
            <w:vAlign w:val="center"/>
          </w:tcPr>
          <w:p w14:paraId="1A70956D" w14:textId="77777777" w:rsidR="009C7981" w:rsidRPr="00BF7EFE" w:rsidRDefault="009C7981" w:rsidP="00F82D42">
            <w:pPr>
              <w:jc w:val="center"/>
              <w:rPr>
                <w:sz w:val="18"/>
                <w:szCs w:val="18"/>
              </w:rPr>
            </w:pPr>
            <w:r w:rsidRPr="00BF7EFE">
              <w:rPr>
                <w:sz w:val="18"/>
                <w:szCs w:val="18"/>
              </w:rPr>
              <w:t>1.00</w:t>
            </w:r>
          </w:p>
        </w:tc>
        <w:tc>
          <w:tcPr>
            <w:tcW w:w="831" w:type="pct"/>
            <w:noWrap/>
            <w:vAlign w:val="center"/>
          </w:tcPr>
          <w:p w14:paraId="6C2140C6" w14:textId="77777777" w:rsidR="009C7981" w:rsidRPr="00BF7EFE" w:rsidRDefault="009C7981" w:rsidP="00F82D42">
            <w:pPr>
              <w:jc w:val="center"/>
              <w:rPr>
                <w:sz w:val="18"/>
                <w:szCs w:val="18"/>
              </w:rPr>
            </w:pPr>
            <w:r w:rsidRPr="00BF7EFE">
              <w:rPr>
                <w:sz w:val="18"/>
                <w:szCs w:val="18"/>
              </w:rPr>
              <w:t>1.52</w:t>
            </w:r>
          </w:p>
        </w:tc>
        <w:tc>
          <w:tcPr>
            <w:tcW w:w="831" w:type="pct"/>
            <w:noWrap/>
            <w:vAlign w:val="center"/>
          </w:tcPr>
          <w:p w14:paraId="52BEE563" w14:textId="77777777" w:rsidR="009C7981" w:rsidRPr="00BF7EFE" w:rsidRDefault="009C7981" w:rsidP="00F82D42">
            <w:pPr>
              <w:jc w:val="center"/>
              <w:rPr>
                <w:sz w:val="18"/>
                <w:szCs w:val="18"/>
              </w:rPr>
            </w:pPr>
            <w:r w:rsidRPr="00BF7EFE">
              <w:rPr>
                <w:sz w:val="18"/>
                <w:szCs w:val="18"/>
              </w:rPr>
              <w:t>0.80</w:t>
            </w:r>
          </w:p>
        </w:tc>
        <w:tc>
          <w:tcPr>
            <w:tcW w:w="831" w:type="pct"/>
            <w:noWrap/>
            <w:vAlign w:val="center"/>
          </w:tcPr>
          <w:p w14:paraId="0072F1BE" w14:textId="77777777" w:rsidR="009C7981" w:rsidRPr="00BF7EFE" w:rsidRDefault="009C7981" w:rsidP="00F82D42">
            <w:pPr>
              <w:jc w:val="center"/>
              <w:rPr>
                <w:sz w:val="18"/>
                <w:szCs w:val="18"/>
              </w:rPr>
            </w:pPr>
            <w:r w:rsidRPr="00BF7EFE">
              <w:rPr>
                <w:sz w:val="18"/>
                <w:szCs w:val="18"/>
              </w:rPr>
              <w:t>2.51</w:t>
            </w:r>
          </w:p>
        </w:tc>
      </w:tr>
      <w:tr w:rsidR="009C7981" w:rsidRPr="00BF7EFE" w14:paraId="0B4F7162" w14:textId="77777777" w:rsidTr="009C7981">
        <w:trPr>
          <w:trHeight w:val="276"/>
        </w:trPr>
        <w:tc>
          <w:tcPr>
            <w:tcW w:w="830" w:type="pct"/>
            <w:noWrap/>
            <w:vAlign w:val="center"/>
            <w:hideMark/>
          </w:tcPr>
          <w:p w14:paraId="19DA9FE9" w14:textId="77777777" w:rsidR="009C7981" w:rsidRPr="00BF7EFE" w:rsidRDefault="009C7981" w:rsidP="00F82D42">
            <w:pPr>
              <w:tabs>
                <w:tab w:val="left" w:pos="0"/>
                <w:tab w:val="left" w:pos="284"/>
              </w:tabs>
              <w:jc w:val="center"/>
              <w:rPr>
                <w:sz w:val="18"/>
                <w:szCs w:val="18"/>
              </w:rPr>
            </w:pPr>
            <w:r w:rsidRPr="00BF7EFE">
              <w:rPr>
                <w:sz w:val="18"/>
                <w:szCs w:val="18"/>
              </w:rPr>
              <w:t>3</w:t>
            </w:r>
          </w:p>
        </w:tc>
        <w:tc>
          <w:tcPr>
            <w:tcW w:w="846" w:type="pct"/>
            <w:noWrap/>
            <w:vAlign w:val="center"/>
          </w:tcPr>
          <w:p w14:paraId="733568E9" w14:textId="77777777" w:rsidR="009C7981" w:rsidRPr="00BF7EFE" w:rsidRDefault="009C7981" w:rsidP="00F82D42">
            <w:pPr>
              <w:jc w:val="center"/>
              <w:rPr>
                <w:sz w:val="18"/>
                <w:szCs w:val="18"/>
              </w:rPr>
            </w:pPr>
            <w:r w:rsidRPr="00BF7EFE">
              <w:rPr>
                <w:sz w:val="18"/>
                <w:szCs w:val="18"/>
              </w:rPr>
              <w:t>7.0</w:t>
            </w:r>
          </w:p>
        </w:tc>
        <w:tc>
          <w:tcPr>
            <w:tcW w:w="831" w:type="pct"/>
            <w:noWrap/>
            <w:vAlign w:val="center"/>
          </w:tcPr>
          <w:p w14:paraId="6306A67B" w14:textId="77777777" w:rsidR="009C7981" w:rsidRPr="00BF7EFE" w:rsidRDefault="009C7981" w:rsidP="00F82D42">
            <w:pPr>
              <w:jc w:val="center"/>
              <w:rPr>
                <w:sz w:val="18"/>
                <w:szCs w:val="18"/>
              </w:rPr>
            </w:pPr>
            <w:r w:rsidRPr="00BF7EFE">
              <w:rPr>
                <w:sz w:val="18"/>
                <w:szCs w:val="18"/>
              </w:rPr>
              <w:t>0.85</w:t>
            </w:r>
          </w:p>
        </w:tc>
        <w:tc>
          <w:tcPr>
            <w:tcW w:w="831" w:type="pct"/>
            <w:noWrap/>
            <w:vAlign w:val="center"/>
          </w:tcPr>
          <w:p w14:paraId="112DB5FF" w14:textId="77777777" w:rsidR="009C7981" w:rsidRPr="00BF7EFE" w:rsidRDefault="009C7981" w:rsidP="00F82D42">
            <w:pPr>
              <w:jc w:val="center"/>
              <w:rPr>
                <w:sz w:val="18"/>
                <w:szCs w:val="18"/>
              </w:rPr>
            </w:pPr>
            <w:r w:rsidRPr="00BF7EFE">
              <w:rPr>
                <w:sz w:val="18"/>
                <w:szCs w:val="18"/>
              </w:rPr>
              <w:t>-0.42</w:t>
            </w:r>
          </w:p>
        </w:tc>
        <w:tc>
          <w:tcPr>
            <w:tcW w:w="831" w:type="pct"/>
            <w:noWrap/>
            <w:vAlign w:val="center"/>
          </w:tcPr>
          <w:p w14:paraId="21ABAE09" w14:textId="77777777" w:rsidR="009C7981" w:rsidRPr="00BF7EFE" w:rsidRDefault="009C7981" w:rsidP="00F82D42">
            <w:pPr>
              <w:jc w:val="center"/>
              <w:rPr>
                <w:sz w:val="18"/>
                <w:szCs w:val="18"/>
              </w:rPr>
            </w:pPr>
            <w:r w:rsidRPr="00BF7EFE">
              <w:rPr>
                <w:sz w:val="18"/>
                <w:szCs w:val="18"/>
              </w:rPr>
              <w:t>-0.22</w:t>
            </w:r>
          </w:p>
        </w:tc>
        <w:tc>
          <w:tcPr>
            <w:tcW w:w="831" w:type="pct"/>
            <w:noWrap/>
            <w:vAlign w:val="center"/>
          </w:tcPr>
          <w:p w14:paraId="5240642A" w14:textId="77777777" w:rsidR="009C7981" w:rsidRPr="00BF7EFE" w:rsidRDefault="009C7981" w:rsidP="00F82D42">
            <w:pPr>
              <w:jc w:val="center"/>
              <w:rPr>
                <w:sz w:val="18"/>
                <w:szCs w:val="18"/>
              </w:rPr>
            </w:pPr>
            <w:r w:rsidRPr="00BF7EFE">
              <w:rPr>
                <w:sz w:val="18"/>
                <w:szCs w:val="18"/>
              </w:rPr>
              <w:t>2.14</w:t>
            </w:r>
          </w:p>
        </w:tc>
      </w:tr>
      <w:tr w:rsidR="009C7981" w:rsidRPr="00BF7EFE" w14:paraId="1C896EA1" w14:textId="77777777" w:rsidTr="009C7981">
        <w:trPr>
          <w:trHeight w:val="276"/>
        </w:trPr>
        <w:tc>
          <w:tcPr>
            <w:tcW w:w="830" w:type="pct"/>
            <w:noWrap/>
            <w:vAlign w:val="center"/>
            <w:hideMark/>
          </w:tcPr>
          <w:p w14:paraId="01BD7314" w14:textId="77777777" w:rsidR="009C7981" w:rsidRPr="00BF7EFE" w:rsidRDefault="009C7981" w:rsidP="00F82D42">
            <w:pPr>
              <w:tabs>
                <w:tab w:val="left" w:pos="0"/>
                <w:tab w:val="left" w:pos="284"/>
              </w:tabs>
              <w:jc w:val="center"/>
              <w:rPr>
                <w:sz w:val="18"/>
                <w:szCs w:val="18"/>
              </w:rPr>
            </w:pPr>
            <w:r w:rsidRPr="00BF7EFE">
              <w:rPr>
                <w:sz w:val="18"/>
                <w:szCs w:val="18"/>
              </w:rPr>
              <w:t>4</w:t>
            </w:r>
          </w:p>
        </w:tc>
        <w:tc>
          <w:tcPr>
            <w:tcW w:w="846" w:type="pct"/>
            <w:noWrap/>
            <w:vAlign w:val="center"/>
          </w:tcPr>
          <w:p w14:paraId="5BF47BC3" w14:textId="77777777" w:rsidR="009C7981" w:rsidRPr="00BF7EFE" w:rsidRDefault="009C7981" w:rsidP="00F82D42">
            <w:pPr>
              <w:jc w:val="center"/>
              <w:rPr>
                <w:sz w:val="18"/>
                <w:szCs w:val="18"/>
              </w:rPr>
            </w:pPr>
            <w:r w:rsidRPr="00BF7EFE">
              <w:rPr>
                <w:sz w:val="18"/>
                <w:szCs w:val="18"/>
              </w:rPr>
              <w:t>8.3</w:t>
            </w:r>
          </w:p>
        </w:tc>
        <w:tc>
          <w:tcPr>
            <w:tcW w:w="831" w:type="pct"/>
            <w:noWrap/>
            <w:vAlign w:val="center"/>
          </w:tcPr>
          <w:p w14:paraId="4D3CDC35" w14:textId="77777777" w:rsidR="009C7981" w:rsidRPr="00BF7EFE" w:rsidRDefault="009C7981" w:rsidP="00F82D42">
            <w:pPr>
              <w:jc w:val="center"/>
              <w:rPr>
                <w:sz w:val="18"/>
                <w:szCs w:val="18"/>
              </w:rPr>
            </w:pPr>
            <w:r w:rsidRPr="00BF7EFE">
              <w:rPr>
                <w:sz w:val="18"/>
                <w:szCs w:val="18"/>
              </w:rPr>
              <w:t>1.40</w:t>
            </w:r>
          </w:p>
        </w:tc>
        <w:tc>
          <w:tcPr>
            <w:tcW w:w="831" w:type="pct"/>
            <w:noWrap/>
            <w:vAlign w:val="center"/>
          </w:tcPr>
          <w:p w14:paraId="32D8AB1B" w14:textId="77777777" w:rsidR="009C7981" w:rsidRPr="00BF7EFE" w:rsidRDefault="009C7981" w:rsidP="00F82D42">
            <w:pPr>
              <w:jc w:val="center"/>
              <w:rPr>
                <w:sz w:val="18"/>
                <w:szCs w:val="18"/>
              </w:rPr>
            </w:pPr>
            <w:r w:rsidRPr="00BF7EFE">
              <w:rPr>
                <w:sz w:val="18"/>
                <w:szCs w:val="18"/>
              </w:rPr>
              <w:t>0.90</w:t>
            </w:r>
          </w:p>
        </w:tc>
        <w:tc>
          <w:tcPr>
            <w:tcW w:w="831" w:type="pct"/>
            <w:noWrap/>
            <w:vAlign w:val="center"/>
          </w:tcPr>
          <w:p w14:paraId="3D28FA15" w14:textId="77777777" w:rsidR="009C7981" w:rsidRPr="00BF7EFE" w:rsidRDefault="009C7981" w:rsidP="00F82D42">
            <w:pPr>
              <w:jc w:val="center"/>
              <w:rPr>
                <w:sz w:val="18"/>
                <w:szCs w:val="18"/>
              </w:rPr>
            </w:pPr>
            <w:r w:rsidRPr="00BF7EFE">
              <w:rPr>
                <w:sz w:val="18"/>
                <w:szCs w:val="18"/>
              </w:rPr>
              <w:t>0.47</w:t>
            </w:r>
          </w:p>
        </w:tc>
        <w:tc>
          <w:tcPr>
            <w:tcW w:w="831" w:type="pct"/>
            <w:noWrap/>
            <w:vAlign w:val="center"/>
          </w:tcPr>
          <w:p w14:paraId="680ED836" w14:textId="77777777" w:rsidR="009C7981" w:rsidRPr="00BF7EFE" w:rsidRDefault="009C7981" w:rsidP="00F82D42">
            <w:pPr>
              <w:jc w:val="center"/>
              <w:rPr>
                <w:sz w:val="18"/>
                <w:szCs w:val="18"/>
              </w:rPr>
            </w:pPr>
            <w:r w:rsidRPr="00BF7EFE">
              <w:rPr>
                <w:sz w:val="18"/>
                <w:szCs w:val="18"/>
              </w:rPr>
              <w:t>3.50</w:t>
            </w:r>
          </w:p>
        </w:tc>
      </w:tr>
      <w:tr w:rsidR="009C7981" w:rsidRPr="00BF7EFE" w14:paraId="4B7A8AB2" w14:textId="77777777" w:rsidTr="009C7981">
        <w:trPr>
          <w:trHeight w:val="276"/>
        </w:trPr>
        <w:tc>
          <w:tcPr>
            <w:tcW w:w="830" w:type="pct"/>
            <w:noWrap/>
            <w:vAlign w:val="center"/>
            <w:hideMark/>
          </w:tcPr>
          <w:p w14:paraId="5F65D640" w14:textId="77777777" w:rsidR="009C7981" w:rsidRPr="00BF7EFE" w:rsidRDefault="009C7981" w:rsidP="00F82D42">
            <w:pPr>
              <w:tabs>
                <w:tab w:val="left" w:pos="0"/>
                <w:tab w:val="left" w:pos="284"/>
              </w:tabs>
              <w:jc w:val="center"/>
              <w:rPr>
                <w:sz w:val="18"/>
                <w:szCs w:val="18"/>
              </w:rPr>
            </w:pPr>
            <w:r w:rsidRPr="00BF7EFE">
              <w:rPr>
                <w:sz w:val="18"/>
                <w:szCs w:val="18"/>
              </w:rPr>
              <w:t>5</w:t>
            </w:r>
          </w:p>
        </w:tc>
        <w:tc>
          <w:tcPr>
            <w:tcW w:w="846" w:type="pct"/>
            <w:noWrap/>
            <w:vAlign w:val="center"/>
          </w:tcPr>
          <w:p w14:paraId="60D94531" w14:textId="77777777" w:rsidR="009C7981" w:rsidRPr="00BF7EFE" w:rsidRDefault="009C7981" w:rsidP="00F82D42">
            <w:pPr>
              <w:jc w:val="center"/>
              <w:rPr>
                <w:sz w:val="18"/>
                <w:szCs w:val="18"/>
              </w:rPr>
            </w:pPr>
            <w:r w:rsidRPr="00BF7EFE">
              <w:rPr>
                <w:sz w:val="18"/>
                <w:szCs w:val="18"/>
              </w:rPr>
              <w:t>9.6</w:t>
            </w:r>
          </w:p>
        </w:tc>
        <w:tc>
          <w:tcPr>
            <w:tcW w:w="831" w:type="pct"/>
            <w:noWrap/>
            <w:vAlign w:val="center"/>
          </w:tcPr>
          <w:p w14:paraId="0A4050E1" w14:textId="77777777" w:rsidR="009C7981" w:rsidRPr="00BF7EFE" w:rsidRDefault="009C7981" w:rsidP="00F82D42">
            <w:pPr>
              <w:jc w:val="center"/>
              <w:rPr>
                <w:sz w:val="18"/>
                <w:szCs w:val="18"/>
              </w:rPr>
            </w:pPr>
            <w:r w:rsidRPr="00BF7EFE">
              <w:rPr>
                <w:sz w:val="18"/>
                <w:szCs w:val="18"/>
              </w:rPr>
              <w:t>0.94</w:t>
            </w:r>
          </w:p>
        </w:tc>
        <w:tc>
          <w:tcPr>
            <w:tcW w:w="831" w:type="pct"/>
            <w:noWrap/>
            <w:vAlign w:val="center"/>
          </w:tcPr>
          <w:p w14:paraId="606B86AD" w14:textId="77777777" w:rsidR="009C7981" w:rsidRPr="00BF7EFE" w:rsidRDefault="009C7981" w:rsidP="00F82D42">
            <w:pPr>
              <w:jc w:val="center"/>
              <w:rPr>
                <w:sz w:val="18"/>
                <w:szCs w:val="18"/>
              </w:rPr>
            </w:pPr>
            <w:r w:rsidRPr="00BF7EFE">
              <w:rPr>
                <w:sz w:val="18"/>
                <w:szCs w:val="18"/>
              </w:rPr>
              <w:t>2.24</w:t>
            </w:r>
          </w:p>
        </w:tc>
        <w:tc>
          <w:tcPr>
            <w:tcW w:w="831" w:type="pct"/>
            <w:noWrap/>
            <w:vAlign w:val="center"/>
          </w:tcPr>
          <w:p w14:paraId="181A8ADE" w14:textId="77777777" w:rsidR="009C7981" w:rsidRPr="00BF7EFE" w:rsidRDefault="009C7981" w:rsidP="00F82D42">
            <w:pPr>
              <w:jc w:val="center"/>
              <w:rPr>
                <w:sz w:val="18"/>
                <w:szCs w:val="18"/>
              </w:rPr>
            </w:pPr>
            <w:r w:rsidRPr="00BF7EFE">
              <w:rPr>
                <w:sz w:val="18"/>
                <w:szCs w:val="18"/>
              </w:rPr>
              <w:t>1.18</w:t>
            </w:r>
          </w:p>
        </w:tc>
        <w:tc>
          <w:tcPr>
            <w:tcW w:w="831" w:type="pct"/>
            <w:noWrap/>
            <w:vAlign w:val="center"/>
          </w:tcPr>
          <w:p w14:paraId="4D4E2F54" w14:textId="77777777" w:rsidR="009C7981" w:rsidRPr="00BF7EFE" w:rsidRDefault="009C7981" w:rsidP="00F82D42">
            <w:pPr>
              <w:jc w:val="center"/>
              <w:rPr>
                <w:sz w:val="18"/>
                <w:szCs w:val="18"/>
              </w:rPr>
            </w:pPr>
            <w:r w:rsidRPr="00BF7EFE">
              <w:rPr>
                <w:sz w:val="18"/>
                <w:szCs w:val="18"/>
              </w:rPr>
              <w:t>2.36</w:t>
            </w:r>
          </w:p>
        </w:tc>
      </w:tr>
      <w:tr w:rsidR="009C7981" w:rsidRPr="00BF7EFE" w14:paraId="56063B55" w14:textId="77777777" w:rsidTr="009C7981">
        <w:trPr>
          <w:trHeight w:val="276"/>
        </w:trPr>
        <w:tc>
          <w:tcPr>
            <w:tcW w:w="830" w:type="pct"/>
            <w:noWrap/>
            <w:vAlign w:val="center"/>
            <w:hideMark/>
          </w:tcPr>
          <w:p w14:paraId="3727BF0F" w14:textId="77777777" w:rsidR="009C7981" w:rsidRPr="00BF7EFE" w:rsidRDefault="009C7981" w:rsidP="00F82D42">
            <w:pPr>
              <w:tabs>
                <w:tab w:val="left" w:pos="0"/>
                <w:tab w:val="left" w:pos="284"/>
              </w:tabs>
              <w:jc w:val="center"/>
              <w:rPr>
                <w:sz w:val="18"/>
                <w:szCs w:val="18"/>
              </w:rPr>
            </w:pPr>
            <w:r w:rsidRPr="00BF7EFE">
              <w:rPr>
                <w:sz w:val="18"/>
                <w:szCs w:val="18"/>
              </w:rPr>
              <w:t>6</w:t>
            </w:r>
          </w:p>
        </w:tc>
        <w:tc>
          <w:tcPr>
            <w:tcW w:w="846" w:type="pct"/>
            <w:noWrap/>
            <w:vAlign w:val="center"/>
          </w:tcPr>
          <w:p w14:paraId="0AD9679D" w14:textId="77777777" w:rsidR="009C7981" w:rsidRPr="00BF7EFE" w:rsidRDefault="009C7981" w:rsidP="00F82D42">
            <w:pPr>
              <w:jc w:val="center"/>
              <w:rPr>
                <w:sz w:val="18"/>
                <w:szCs w:val="18"/>
              </w:rPr>
            </w:pPr>
            <w:r w:rsidRPr="00BF7EFE">
              <w:rPr>
                <w:sz w:val="18"/>
                <w:szCs w:val="18"/>
              </w:rPr>
              <w:t>4.8</w:t>
            </w:r>
          </w:p>
        </w:tc>
        <w:tc>
          <w:tcPr>
            <w:tcW w:w="831" w:type="pct"/>
            <w:noWrap/>
            <w:vAlign w:val="center"/>
          </w:tcPr>
          <w:p w14:paraId="5168983F" w14:textId="77777777" w:rsidR="009C7981" w:rsidRPr="00BF7EFE" w:rsidRDefault="009C7981" w:rsidP="00F82D42">
            <w:pPr>
              <w:jc w:val="center"/>
              <w:rPr>
                <w:sz w:val="18"/>
                <w:szCs w:val="18"/>
              </w:rPr>
            </w:pPr>
            <w:r w:rsidRPr="00BF7EFE">
              <w:rPr>
                <w:sz w:val="18"/>
                <w:szCs w:val="18"/>
              </w:rPr>
              <w:t>0.39</w:t>
            </w:r>
          </w:p>
        </w:tc>
        <w:tc>
          <w:tcPr>
            <w:tcW w:w="831" w:type="pct"/>
            <w:noWrap/>
            <w:vAlign w:val="center"/>
          </w:tcPr>
          <w:p w14:paraId="34A59B27" w14:textId="77777777" w:rsidR="009C7981" w:rsidRPr="00BF7EFE" w:rsidRDefault="009C7981" w:rsidP="00F82D42">
            <w:pPr>
              <w:jc w:val="center"/>
              <w:rPr>
                <w:sz w:val="18"/>
                <w:szCs w:val="18"/>
              </w:rPr>
            </w:pPr>
            <w:r w:rsidRPr="00BF7EFE">
              <w:rPr>
                <w:sz w:val="18"/>
                <w:szCs w:val="18"/>
              </w:rPr>
              <w:t>-2.61</w:t>
            </w:r>
          </w:p>
        </w:tc>
        <w:tc>
          <w:tcPr>
            <w:tcW w:w="831" w:type="pct"/>
            <w:noWrap/>
            <w:vAlign w:val="center"/>
          </w:tcPr>
          <w:p w14:paraId="503E0115" w14:textId="77777777" w:rsidR="009C7981" w:rsidRPr="00BF7EFE" w:rsidRDefault="009C7981" w:rsidP="00F82D42">
            <w:pPr>
              <w:jc w:val="center"/>
              <w:rPr>
                <w:sz w:val="18"/>
                <w:szCs w:val="18"/>
              </w:rPr>
            </w:pPr>
            <w:r w:rsidRPr="00BF7EFE">
              <w:rPr>
                <w:sz w:val="18"/>
                <w:szCs w:val="18"/>
              </w:rPr>
              <w:t>-1.37</w:t>
            </w:r>
          </w:p>
        </w:tc>
        <w:tc>
          <w:tcPr>
            <w:tcW w:w="831" w:type="pct"/>
            <w:noWrap/>
            <w:vAlign w:val="center"/>
          </w:tcPr>
          <w:p w14:paraId="75BC5B44" w14:textId="77777777" w:rsidR="009C7981" w:rsidRPr="00BF7EFE" w:rsidRDefault="009C7981" w:rsidP="00F82D42">
            <w:pPr>
              <w:jc w:val="center"/>
              <w:rPr>
                <w:sz w:val="18"/>
                <w:szCs w:val="18"/>
              </w:rPr>
            </w:pPr>
            <w:r w:rsidRPr="00BF7EFE">
              <w:rPr>
                <w:sz w:val="18"/>
                <w:szCs w:val="18"/>
              </w:rPr>
              <w:t>0.97</w:t>
            </w:r>
          </w:p>
        </w:tc>
      </w:tr>
    </w:tbl>
    <w:p w14:paraId="481F20FE" w14:textId="77777777" w:rsidR="00735F8A" w:rsidRPr="00BF7EFE" w:rsidRDefault="00735F8A" w:rsidP="00735F8A">
      <w:pPr>
        <w:tabs>
          <w:tab w:val="left" w:pos="0"/>
          <w:tab w:val="left" w:pos="284"/>
        </w:tabs>
      </w:pPr>
    </w:p>
    <w:p w14:paraId="6D418670" w14:textId="2B068469" w:rsidR="00184F8D" w:rsidRPr="00BF7EFE" w:rsidRDefault="00184F8D" w:rsidP="00184F8D">
      <w:pPr>
        <w:tabs>
          <w:tab w:val="left" w:pos="0"/>
          <w:tab w:val="left" w:pos="284"/>
        </w:tabs>
        <w:jc w:val="center"/>
      </w:pPr>
      <w:r w:rsidRPr="00BF7EFE">
        <w:rPr>
          <w:rFonts w:eastAsia="等线"/>
          <w:b/>
          <w:szCs w:val="21"/>
        </w:rPr>
        <w:t>表</w:t>
      </w:r>
      <w:r w:rsidRPr="00BF7EFE">
        <w:rPr>
          <w:rFonts w:eastAsia="等线"/>
          <w:b/>
          <w:szCs w:val="21"/>
        </w:rPr>
        <w:t>3</w:t>
      </w:r>
      <w:r w:rsidR="009673EE" w:rsidRPr="00BF7EFE">
        <w:rPr>
          <w:rFonts w:eastAsia="等线"/>
          <w:b/>
          <w:szCs w:val="21"/>
        </w:rPr>
        <w:t>4</w:t>
      </w:r>
      <w:r w:rsidR="002B73EF">
        <w:rPr>
          <w:rFonts w:eastAsia="等线"/>
          <w:b/>
          <w:szCs w:val="21"/>
        </w:rPr>
        <w:t>:</w:t>
      </w:r>
      <w:r w:rsidRPr="00BF7EFE">
        <w:rPr>
          <w:rFonts w:eastAsia="等线"/>
          <w:b/>
          <w:szCs w:val="21"/>
        </w:rPr>
        <w:t xml:space="preserve"> C-UHPC</w:t>
      </w:r>
      <w:r w:rsidRPr="00BF7EFE">
        <w:rPr>
          <w:rFonts w:eastAsia="等线"/>
          <w:b/>
          <w:szCs w:val="21"/>
        </w:rPr>
        <w:t>弹性极限强度平行对比结果（</w:t>
      </w:r>
      <w:r w:rsidRPr="00BF7EFE">
        <w:rPr>
          <w:rFonts w:eastAsia="等线"/>
          <w:b/>
          <w:szCs w:val="21"/>
        </w:rPr>
        <w:t>HRB</w:t>
      </w:r>
      <w:r w:rsidRPr="00BF7EFE">
        <w:rPr>
          <w:rFonts w:eastAsia="等线"/>
          <w:b/>
          <w:szCs w:val="21"/>
        </w:rPr>
        <w:t>模具，强度单位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9C7981" w:rsidRPr="00BF7EFE" w14:paraId="66469AE4" w14:textId="77777777" w:rsidTr="009C7981">
        <w:trPr>
          <w:trHeight w:val="276"/>
        </w:trPr>
        <w:tc>
          <w:tcPr>
            <w:tcW w:w="830" w:type="pct"/>
            <w:noWrap/>
            <w:vAlign w:val="center"/>
            <w:hideMark/>
          </w:tcPr>
          <w:p w14:paraId="05CF728C" w14:textId="77777777" w:rsidR="009C7981" w:rsidRPr="00BF7EFE" w:rsidRDefault="009C7981" w:rsidP="00441801">
            <w:pPr>
              <w:tabs>
                <w:tab w:val="left" w:pos="0"/>
                <w:tab w:val="left" w:pos="284"/>
              </w:tabs>
              <w:jc w:val="center"/>
              <w:rPr>
                <w:sz w:val="18"/>
                <w:szCs w:val="18"/>
              </w:rPr>
            </w:pPr>
            <w:r w:rsidRPr="00BF7EFE">
              <w:rPr>
                <w:sz w:val="18"/>
                <w:szCs w:val="18"/>
              </w:rPr>
              <w:t>Lab</w:t>
            </w:r>
          </w:p>
        </w:tc>
        <w:tc>
          <w:tcPr>
            <w:tcW w:w="846" w:type="pct"/>
            <w:noWrap/>
            <w:vAlign w:val="center"/>
            <w:hideMark/>
          </w:tcPr>
          <w:p w14:paraId="026A2214" w14:textId="77777777" w:rsidR="009C7981" w:rsidRPr="00BF7EFE" w:rsidRDefault="00984BB0" w:rsidP="00441801">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3CAA1C1A" w14:textId="77777777" w:rsidR="009C7981" w:rsidRPr="00BF7EFE" w:rsidRDefault="009C7981" w:rsidP="00441801">
            <w:pPr>
              <w:tabs>
                <w:tab w:val="left" w:pos="0"/>
                <w:tab w:val="left" w:pos="284"/>
              </w:tabs>
              <w:jc w:val="center"/>
              <w:rPr>
                <w:sz w:val="18"/>
                <w:szCs w:val="18"/>
              </w:rPr>
            </w:pPr>
            <w:r w:rsidRPr="00BF7EFE">
              <w:rPr>
                <w:sz w:val="18"/>
                <w:szCs w:val="18"/>
              </w:rPr>
              <w:t>s</w:t>
            </w:r>
          </w:p>
        </w:tc>
        <w:tc>
          <w:tcPr>
            <w:tcW w:w="831" w:type="pct"/>
            <w:noWrap/>
            <w:vAlign w:val="center"/>
            <w:hideMark/>
          </w:tcPr>
          <w:p w14:paraId="6504EC2F" w14:textId="77777777" w:rsidR="009C7981" w:rsidRPr="00BF7EFE" w:rsidRDefault="009C7981" w:rsidP="00441801">
            <w:pPr>
              <w:tabs>
                <w:tab w:val="left" w:pos="0"/>
                <w:tab w:val="left" w:pos="284"/>
              </w:tabs>
              <w:jc w:val="center"/>
              <w:rPr>
                <w:sz w:val="18"/>
                <w:szCs w:val="18"/>
              </w:rPr>
            </w:pPr>
            <w:r w:rsidRPr="00BF7EFE">
              <w:rPr>
                <w:sz w:val="18"/>
                <w:szCs w:val="18"/>
              </w:rPr>
              <w:t>d</w:t>
            </w:r>
          </w:p>
        </w:tc>
        <w:tc>
          <w:tcPr>
            <w:tcW w:w="831" w:type="pct"/>
            <w:noWrap/>
            <w:vAlign w:val="center"/>
            <w:hideMark/>
          </w:tcPr>
          <w:p w14:paraId="08E5B6A5" w14:textId="77777777" w:rsidR="009C7981" w:rsidRPr="00BF7EFE" w:rsidRDefault="009C7981" w:rsidP="00441801">
            <w:pPr>
              <w:tabs>
                <w:tab w:val="left" w:pos="0"/>
                <w:tab w:val="left" w:pos="284"/>
              </w:tabs>
              <w:jc w:val="center"/>
              <w:rPr>
                <w:sz w:val="18"/>
                <w:szCs w:val="18"/>
              </w:rPr>
            </w:pPr>
            <w:r w:rsidRPr="00BF7EFE">
              <w:rPr>
                <w:sz w:val="18"/>
                <w:szCs w:val="18"/>
              </w:rPr>
              <w:t>h</w:t>
            </w:r>
          </w:p>
        </w:tc>
        <w:tc>
          <w:tcPr>
            <w:tcW w:w="831" w:type="pct"/>
            <w:noWrap/>
            <w:vAlign w:val="center"/>
            <w:hideMark/>
          </w:tcPr>
          <w:p w14:paraId="6F9C9D2C" w14:textId="77777777" w:rsidR="009C7981" w:rsidRPr="00BF7EFE" w:rsidRDefault="009C7981" w:rsidP="00441801">
            <w:pPr>
              <w:tabs>
                <w:tab w:val="left" w:pos="0"/>
                <w:tab w:val="left" w:pos="284"/>
              </w:tabs>
              <w:jc w:val="center"/>
              <w:rPr>
                <w:sz w:val="18"/>
                <w:szCs w:val="18"/>
              </w:rPr>
            </w:pPr>
            <w:r w:rsidRPr="00BF7EFE">
              <w:rPr>
                <w:sz w:val="18"/>
                <w:szCs w:val="18"/>
              </w:rPr>
              <w:t>k</w:t>
            </w:r>
          </w:p>
        </w:tc>
      </w:tr>
      <w:tr w:rsidR="009C7981" w:rsidRPr="00BF7EFE" w14:paraId="2B69391C" w14:textId="77777777" w:rsidTr="009C7981">
        <w:trPr>
          <w:trHeight w:val="276"/>
        </w:trPr>
        <w:tc>
          <w:tcPr>
            <w:tcW w:w="830" w:type="pct"/>
            <w:noWrap/>
            <w:vAlign w:val="center"/>
            <w:hideMark/>
          </w:tcPr>
          <w:p w14:paraId="3DB10B0C" w14:textId="77777777" w:rsidR="009C7981" w:rsidRPr="00BF7EFE" w:rsidRDefault="009C7981" w:rsidP="005534A7">
            <w:pPr>
              <w:tabs>
                <w:tab w:val="left" w:pos="0"/>
                <w:tab w:val="left" w:pos="284"/>
              </w:tabs>
              <w:jc w:val="center"/>
              <w:rPr>
                <w:sz w:val="18"/>
                <w:szCs w:val="18"/>
              </w:rPr>
            </w:pPr>
            <w:r w:rsidRPr="00BF7EFE">
              <w:rPr>
                <w:sz w:val="18"/>
                <w:szCs w:val="18"/>
              </w:rPr>
              <w:t>1</w:t>
            </w:r>
          </w:p>
        </w:tc>
        <w:tc>
          <w:tcPr>
            <w:tcW w:w="846" w:type="pct"/>
            <w:noWrap/>
            <w:vAlign w:val="center"/>
          </w:tcPr>
          <w:p w14:paraId="4C01AC9E" w14:textId="77777777" w:rsidR="009C7981" w:rsidRPr="00BF7EFE" w:rsidRDefault="009C7981" w:rsidP="005534A7">
            <w:pPr>
              <w:jc w:val="center"/>
              <w:rPr>
                <w:sz w:val="18"/>
                <w:szCs w:val="18"/>
              </w:rPr>
            </w:pPr>
            <w:r w:rsidRPr="00BF7EFE">
              <w:rPr>
                <w:sz w:val="18"/>
                <w:szCs w:val="18"/>
              </w:rPr>
              <w:t>5.7</w:t>
            </w:r>
          </w:p>
        </w:tc>
        <w:tc>
          <w:tcPr>
            <w:tcW w:w="831" w:type="pct"/>
            <w:noWrap/>
            <w:vAlign w:val="center"/>
          </w:tcPr>
          <w:p w14:paraId="7747FA65" w14:textId="77777777" w:rsidR="009C7981" w:rsidRPr="00BF7EFE" w:rsidRDefault="009C7981" w:rsidP="005534A7">
            <w:pPr>
              <w:jc w:val="center"/>
              <w:rPr>
                <w:sz w:val="18"/>
                <w:szCs w:val="18"/>
              </w:rPr>
            </w:pPr>
            <w:r w:rsidRPr="00BF7EFE">
              <w:rPr>
                <w:sz w:val="18"/>
                <w:szCs w:val="18"/>
              </w:rPr>
              <w:t>0.92</w:t>
            </w:r>
          </w:p>
        </w:tc>
        <w:tc>
          <w:tcPr>
            <w:tcW w:w="831" w:type="pct"/>
            <w:noWrap/>
            <w:vAlign w:val="center"/>
          </w:tcPr>
          <w:p w14:paraId="1F5DDC18" w14:textId="77777777" w:rsidR="009C7981" w:rsidRPr="00BF7EFE" w:rsidRDefault="009C7981" w:rsidP="005534A7">
            <w:pPr>
              <w:jc w:val="center"/>
              <w:rPr>
                <w:sz w:val="18"/>
                <w:szCs w:val="18"/>
              </w:rPr>
            </w:pPr>
            <w:r w:rsidRPr="00BF7EFE">
              <w:rPr>
                <w:sz w:val="18"/>
                <w:szCs w:val="18"/>
              </w:rPr>
              <w:t>-2.21</w:t>
            </w:r>
          </w:p>
        </w:tc>
        <w:tc>
          <w:tcPr>
            <w:tcW w:w="831" w:type="pct"/>
            <w:noWrap/>
            <w:vAlign w:val="center"/>
          </w:tcPr>
          <w:p w14:paraId="6ED151AB" w14:textId="77777777" w:rsidR="009C7981" w:rsidRPr="00BF7EFE" w:rsidRDefault="009C7981" w:rsidP="005534A7">
            <w:pPr>
              <w:jc w:val="center"/>
              <w:rPr>
                <w:sz w:val="18"/>
                <w:szCs w:val="18"/>
              </w:rPr>
            </w:pPr>
            <w:r w:rsidRPr="00BF7EFE">
              <w:rPr>
                <w:sz w:val="18"/>
                <w:szCs w:val="18"/>
              </w:rPr>
              <w:t>-1.38</w:t>
            </w:r>
          </w:p>
        </w:tc>
        <w:tc>
          <w:tcPr>
            <w:tcW w:w="831" w:type="pct"/>
            <w:noWrap/>
            <w:vAlign w:val="center"/>
          </w:tcPr>
          <w:p w14:paraId="6F36FBDD" w14:textId="77777777" w:rsidR="009C7981" w:rsidRPr="00BF7EFE" w:rsidRDefault="009C7981" w:rsidP="005534A7">
            <w:pPr>
              <w:jc w:val="center"/>
              <w:rPr>
                <w:sz w:val="18"/>
                <w:szCs w:val="18"/>
              </w:rPr>
            </w:pPr>
            <w:r w:rsidRPr="00BF7EFE">
              <w:rPr>
                <w:sz w:val="18"/>
                <w:szCs w:val="18"/>
              </w:rPr>
              <w:t>1.14</w:t>
            </w:r>
          </w:p>
        </w:tc>
      </w:tr>
      <w:tr w:rsidR="009C7981" w:rsidRPr="00BF7EFE" w14:paraId="73ABCF77" w14:textId="77777777" w:rsidTr="009C7981">
        <w:trPr>
          <w:trHeight w:val="276"/>
        </w:trPr>
        <w:tc>
          <w:tcPr>
            <w:tcW w:w="830" w:type="pct"/>
            <w:noWrap/>
            <w:vAlign w:val="center"/>
            <w:hideMark/>
          </w:tcPr>
          <w:p w14:paraId="7EC0A954" w14:textId="77777777" w:rsidR="009C7981" w:rsidRPr="00BF7EFE" w:rsidRDefault="009C7981" w:rsidP="005534A7">
            <w:pPr>
              <w:tabs>
                <w:tab w:val="left" w:pos="0"/>
                <w:tab w:val="left" w:pos="284"/>
              </w:tabs>
              <w:jc w:val="center"/>
              <w:rPr>
                <w:sz w:val="18"/>
                <w:szCs w:val="18"/>
              </w:rPr>
            </w:pPr>
            <w:r w:rsidRPr="00BF7EFE">
              <w:rPr>
                <w:sz w:val="18"/>
                <w:szCs w:val="18"/>
              </w:rPr>
              <w:t>2</w:t>
            </w:r>
          </w:p>
        </w:tc>
        <w:tc>
          <w:tcPr>
            <w:tcW w:w="846" w:type="pct"/>
            <w:noWrap/>
            <w:vAlign w:val="center"/>
          </w:tcPr>
          <w:p w14:paraId="402D0AA1" w14:textId="77777777" w:rsidR="009C7981" w:rsidRPr="00BF7EFE" w:rsidRDefault="009C7981" w:rsidP="005534A7">
            <w:pPr>
              <w:jc w:val="center"/>
              <w:rPr>
                <w:sz w:val="18"/>
                <w:szCs w:val="18"/>
              </w:rPr>
            </w:pPr>
            <w:r w:rsidRPr="00BF7EFE">
              <w:rPr>
                <w:sz w:val="18"/>
                <w:szCs w:val="18"/>
              </w:rPr>
              <w:t>8.6</w:t>
            </w:r>
          </w:p>
        </w:tc>
        <w:tc>
          <w:tcPr>
            <w:tcW w:w="831" w:type="pct"/>
            <w:noWrap/>
            <w:vAlign w:val="center"/>
          </w:tcPr>
          <w:p w14:paraId="1AFD99EF" w14:textId="77777777" w:rsidR="009C7981" w:rsidRPr="00BF7EFE" w:rsidRDefault="009C7981" w:rsidP="005534A7">
            <w:pPr>
              <w:jc w:val="center"/>
              <w:rPr>
                <w:sz w:val="18"/>
                <w:szCs w:val="18"/>
              </w:rPr>
            </w:pPr>
            <w:r w:rsidRPr="00BF7EFE">
              <w:rPr>
                <w:sz w:val="18"/>
                <w:szCs w:val="18"/>
              </w:rPr>
              <w:t>2.43</w:t>
            </w:r>
          </w:p>
        </w:tc>
        <w:tc>
          <w:tcPr>
            <w:tcW w:w="831" w:type="pct"/>
            <w:noWrap/>
            <w:vAlign w:val="center"/>
          </w:tcPr>
          <w:p w14:paraId="0E071854" w14:textId="77777777" w:rsidR="009C7981" w:rsidRPr="00BF7EFE" w:rsidRDefault="009C7981" w:rsidP="005534A7">
            <w:pPr>
              <w:jc w:val="center"/>
              <w:rPr>
                <w:sz w:val="18"/>
                <w:szCs w:val="18"/>
              </w:rPr>
            </w:pPr>
            <w:r w:rsidRPr="00BF7EFE">
              <w:rPr>
                <w:sz w:val="18"/>
                <w:szCs w:val="18"/>
              </w:rPr>
              <w:t>0.70</w:t>
            </w:r>
          </w:p>
        </w:tc>
        <w:tc>
          <w:tcPr>
            <w:tcW w:w="831" w:type="pct"/>
            <w:noWrap/>
            <w:vAlign w:val="center"/>
          </w:tcPr>
          <w:p w14:paraId="413D1253" w14:textId="77777777" w:rsidR="009C7981" w:rsidRPr="00BF7EFE" w:rsidRDefault="009C7981" w:rsidP="005534A7">
            <w:pPr>
              <w:jc w:val="center"/>
              <w:rPr>
                <w:sz w:val="18"/>
                <w:szCs w:val="18"/>
              </w:rPr>
            </w:pPr>
            <w:r w:rsidRPr="00BF7EFE">
              <w:rPr>
                <w:sz w:val="18"/>
                <w:szCs w:val="18"/>
              </w:rPr>
              <w:t>0.44</w:t>
            </w:r>
          </w:p>
        </w:tc>
        <w:tc>
          <w:tcPr>
            <w:tcW w:w="831" w:type="pct"/>
            <w:noWrap/>
            <w:vAlign w:val="center"/>
          </w:tcPr>
          <w:p w14:paraId="5EF4E2C0" w14:textId="77777777" w:rsidR="009C7981" w:rsidRPr="00BF7EFE" w:rsidRDefault="009C7981" w:rsidP="005534A7">
            <w:pPr>
              <w:jc w:val="center"/>
              <w:rPr>
                <w:sz w:val="18"/>
                <w:szCs w:val="18"/>
              </w:rPr>
            </w:pPr>
            <w:r w:rsidRPr="00BF7EFE">
              <w:rPr>
                <w:sz w:val="18"/>
                <w:szCs w:val="18"/>
              </w:rPr>
              <w:t>3.03</w:t>
            </w:r>
          </w:p>
        </w:tc>
      </w:tr>
      <w:tr w:rsidR="009C7981" w:rsidRPr="00BF7EFE" w14:paraId="7E79C326" w14:textId="77777777" w:rsidTr="009C7981">
        <w:trPr>
          <w:trHeight w:val="276"/>
        </w:trPr>
        <w:tc>
          <w:tcPr>
            <w:tcW w:w="830" w:type="pct"/>
            <w:noWrap/>
            <w:vAlign w:val="center"/>
            <w:hideMark/>
          </w:tcPr>
          <w:p w14:paraId="214301C4" w14:textId="77777777" w:rsidR="009C7981" w:rsidRPr="00BF7EFE" w:rsidRDefault="009C7981" w:rsidP="005534A7">
            <w:pPr>
              <w:tabs>
                <w:tab w:val="left" w:pos="0"/>
                <w:tab w:val="left" w:pos="284"/>
              </w:tabs>
              <w:jc w:val="center"/>
              <w:rPr>
                <w:sz w:val="18"/>
                <w:szCs w:val="18"/>
              </w:rPr>
            </w:pPr>
            <w:r w:rsidRPr="00BF7EFE">
              <w:rPr>
                <w:sz w:val="18"/>
                <w:szCs w:val="18"/>
              </w:rPr>
              <w:t>3</w:t>
            </w:r>
          </w:p>
        </w:tc>
        <w:tc>
          <w:tcPr>
            <w:tcW w:w="846" w:type="pct"/>
            <w:noWrap/>
            <w:vAlign w:val="center"/>
          </w:tcPr>
          <w:p w14:paraId="22A787A8" w14:textId="77777777" w:rsidR="009C7981" w:rsidRPr="00BF7EFE" w:rsidRDefault="009C7981" w:rsidP="005534A7">
            <w:pPr>
              <w:jc w:val="center"/>
              <w:rPr>
                <w:sz w:val="18"/>
                <w:szCs w:val="18"/>
              </w:rPr>
            </w:pPr>
            <w:r w:rsidRPr="00BF7EFE">
              <w:rPr>
                <w:sz w:val="18"/>
                <w:szCs w:val="18"/>
              </w:rPr>
              <w:t>7.9</w:t>
            </w:r>
          </w:p>
        </w:tc>
        <w:tc>
          <w:tcPr>
            <w:tcW w:w="831" w:type="pct"/>
            <w:noWrap/>
            <w:vAlign w:val="center"/>
          </w:tcPr>
          <w:p w14:paraId="100C0E80" w14:textId="77777777" w:rsidR="009C7981" w:rsidRPr="00BF7EFE" w:rsidRDefault="009C7981" w:rsidP="005534A7">
            <w:pPr>
              <w:jc w:val="center"/>
              <w:rPr>
                <w:sz w:val="18"/>
                <w:szCs w:val="18"/>
              </w:rPr>
            </w:pPr>
            <w:r w:rsidRPr="00BF7EFE">
              <w:rPr>
                <w:sz w:val="18"/>
                <w:szCs w:val="18"/>
              </w:rPr>
              <w:t>0.69</w:t>
            </w:r>
          </w:p>
        </w:tc>
        <w:tc>
          <w:tcPr>
            <w:tcW w:w="831" w:type="pct"/>
            <w:noWrap/>
            <w:vAlign w:val="center"/>
          </w:tcPr>
          <w:p w14:paraId="39950F81" w14:textId="77777777" w:rsidR="009C7981" w:rsidRPr="00BF7EFE" w:rsidRDefault="009C7981" w:rsidP="005534A7">
            <w:pPr>
              <w:jc w:val="center"/>
              <w:rPr>
                <w:sz w:val="18"/>
                <w:szCs w:val="18"/>
              </w:rPr>
            </w:pPr>
            <w:r w:rsidRPr="00BF7EFE">
              <w:rPr>
                <w:sz w:val="18"/>
                <w:szCs w:val="18"/>
              </w:rPr>
              <w:t>-0.05</w:t>
            </w:r>
          </w:p>
        </w:tc>
        <w:tc>
          <w:tcPr>
            <w:tcW w:w="831" w:type="pct"/>
            <w:noWrap/>
            <w:vAlign w:val="center"/>
          </w:tcPr>
          <w:p w14:paraId="26809AE3" w14:textId="77777777" w:rsidR="009C7981" w:rsidRPr="00BF7EFE" w:rsidRDefault="009C7981" w:rsidP="005534A7">
            <w:pPr>
              <w:jc w:val="center"/>
              <w:rPr>
                <w:sz w:val="18"/>
                <w:szCs w:val="18"/>
              </w:rPr>
            </w:pPr>
            <w:r w:rsidRPr="00BF7EFE">
              <w:rPr>
                <w:sz w:val="18"/>
                <w:szCs w:val="18"/>
              </w:rPr>
              <w:t>-0.03</w:t>
            </w:r>
          </w:p>
        </w:tc>
        <w:tc>
          <w:tcPr>
            <w:tcW w:w="831" w:type="pct"/>
            <w:noWrap/>
            <w:vAlign w:val="center"/>
          </w:tcPr>
          <w:p w14:paraId="2EC2B3D5" w14:textId="77777777" w:rsidR="009C7981" w:rsidRPr="00BF7EFE" w:rsidRDefault="009C7981" w:rsidP="005534A7">
            <w:pPr>
              <w:jc w:val="center"/>
              <w:rPr>
                <w:sz w:val="18"/>
                <w:szCs w:val="18"/>
              </w:rPr>
            </w:pPr>
            <w:r w:rsidRPr="00BF7EFE">
              <w:rPr>
                <w:sz w:val="18"/>
                <w:szCs w:val="18"/>
              </w:rPr>
              <w:t>0.86</w:t>
            </w:r>
          </w:p>
        </w:tc>
      </w:tr>
      <w:tr w:rsidR="009C7981" w:rsidRPr="00BF7EFE" w14:paraId="31F0BD36" w14:textId="77777777" w:rsidTr="009C7981">
        <w:trPr>
          <w:trHeight w:val="276"/>
        </w:trPr>
        <w:tc>
          <w:tcPr>
            <w:tcW w:w="830" w:type="pct"/>
            <w:noWrap/>
            <w:vAlign w:val="center"/>
            <w:hideMark/>
          </w:tcPr>
          <w:p w14:paraId="204081AB" w14:textId="77777777" w:rsidR="009C7981" w:rsidRPr="00BF7EFE" w:rsidRDefault="009C7981" w:rsidP="005534A7">
            <w:pPr>
              <w:tabs>
                <w:tab w:val="left" w:pos="0"/>
                <w:tab w:val="left" w:pos="284"/>
              </w:tabs>
              <w:jc w:val="center"/>
              <w:rPr>
                <w:sz w:val="18"/>
                <w:szCs w:val="18"/>
              </w:rPr>
            </w:pPr>
            <w:r w:rsidRPr="00BF7EFE">
              <w:rPr>
                <w:sz w:val="18"/>
                <w:szCs w:val="18"/>
              </w:rPr>
              <w:t>4</w:t>
            </w:r>
          </w:p>
        </w:tc>
        <w:tc>
          <w:tcPr>
            <w:tcW w:w="846" w:type="pct"/>
            <w:noWrap/>
            <w:vAlign w:val="center"/>
          </w:tcPr>
          <w:p w14:paraId="65BB3025" w14:textId="77777777" w:rsidR="009C7981" w:rsidRPr="00BF7EFE" w:rsidRDefault="009C7981" w:rsidP="005534A7">
            <w:pPr>
              <w:jc w:val="center"/>
              <w:rPr>
                <w:sz w:val="18"/>
                <w:szCs w:val="18"/>
              </w:rPr>
            </w:pPr>
            <w:r w:rsidRPr="00BF7EFE">
              <w:rPr>
                <w:sz w:val="18"/>
                <w:szCs w:val="18"/>
              </w:rPr>
              <w:t>9.3</w:t>
            </w:r>
          </w:p>
        </w:tc>
        <w:tc>
          <w:tcPr>
            <w:tcW w:w="831" w:type="pct"/>
            <w:noWrap/>
            <w:vAlign w:val="center"/>
          </w:tcPr>
          <w:p w14:paraId="5932F007" w14:textId="77777777" w:rsidR="009C7981" w:rsidRPr="00BF7EFE" w:rsidRDefault="009C7981" w:rsidP="005534A7">
            <w:pPr>
              <w:jc w:val="center"/>
              <w:rPr>
                <w:sz w:val="18"/>
                <w:szCs w:val="18"/>
              </w:rPr>
            </w:pPr>
            <w:r w:rsidRPr="00BF7EFE">
              <w:rPr>
                <w:sz w:val="18"/>
                <w:szCs w:val="18"/>
              </w:rPr>
              <w:t>1.74</w:t>
            </w:r>
          </w:p>
        </w:tc>
        <w:tc>
          <w:tcPr>
            <w:tcW w:w="831" w:type="pct"/>
            <w:noWrap/>
            <w:vAlign w:val="center"/>
          </w:tcPr>
          <w:p w14:paraId="122F2EA9" w14:textId="77777777" w:rsidR="009C7981" w:rsidRPr="00BF7EFE" w:rsidRDefault="009C7981" w:rsidP="005534A7">
            <w:pPr>
              <w:jc w:val="center"/>
              <w:rPr>
                <w:sz w:val="18"/>
                <w:szCs w:val="18"/>
              </w:rPr>
            </w:pPr>
            <w:r w:rsidRPr="00BF7EFE">
              <w:rPr>
                <w:sz w:val="18"/>
                <w:szCs w:val="18"/>
              </w:rPr>
              <w:t>1.38</w:t>
            </w:r>
          </w:p>
        </w:tc>
        <w:tc>
          <w:tcPr>
            <w:tcW w:w="831" w:type="pct"/>
            <w:noWrap/>
            <w:vAlign w:val="center"/>
          </w:tcPr>
          <w:p w14:paraId="371DD55F" w14:textId="77777777" w:rsidR="009C7981" w:rsidRPr="00BF7EFE" w:rsidRDefault="009C7981" w:rsidP="005534A7">
            <w:pPr>
              <w:jc w:val="center"/>
              <w:rPr>
                <w:sz w:val="18"/>
                <w:szCs w:val="18"/>
              </w:rPr>
            </w:pPr>
            <w:r w:rsidRPr="00BF7EFE">
              <w:rPr>
                <w:sz w:val="18"/>
                <w:szCs w:val="18"/>
              </w:rPr>
              <w:t>0.86</w:t>
            </w:r>
          </w:p>
        </w:tc>
        <w:tc>
          <w:tcPr>
            <w:tcW w:w="831" w:type="pct"/>
            <w:noWrap/>
            <w:vAlign w:val="center"/>
          </w:tcPr>
          <w:p w14:paraId="0E8F7E66" w14:textId="77777777" w:rsidR="009C7981" w:rsidRPr="00BF7EFE" w:rsidRDefault="009C7981" w:rsidP="005534A7">
            <w:pPr>
              <w:jc w:val="center"/>
              <w:rPr>
                <w:sz w:val="18"/>
                <w:szCs w:val="18"/>
              </w:rPr>
            </w:pPr>
            <w:r w:rsidRPr="00BF7EFE">
              <w:rPr>
                <w:sz w:val="18"/>
                <w:szCs w:val="18"/>
              </w:rPr>
              <w:t>2.17</w:t>
            </w:r>
          </w:p>
        </w:tc>
      </w:tr>
    </w:tbl>
    <w:p w14:paraId="7B979642" w14:textId="77777777" w:rsidR="00184F8D" w:rsidRPr="00BF7EFE" w:rsidRDefault="00184F8D" w:rsidP="00184F8D">
      <w:pPr>
        <w:tabs>
          <w:tab w:val="left" w:pos="0"/>
          <w:tab w:val="left" w:pos="284"/>
        </w:tabs>
      </w:pPr>
    </w:p>
    <w:p w14:paraId="016C536C" w14:textId="77777777" w:rsidR="005D07FA" w:rsidRPr="00BF7EFE" w:rsidRDefault="005D07FA" w:rsidP="00184F8D">
      <w:pPr>
        <w:tabs>
          <w:tab w:val="left" w:pos="0"/>
          <w:tab w:val="left" w:pos="284"/>
        </w:tabs>
      </w:pPr>
    </w:p>
    <w:p w14:paraId="33C90A03" w14:textId="77777777" w:rsidR="00CC476E" w:rsidRPr="00BF7EFE" w:rsidRDefault="00CC476E" w:rsidP="00184F8D">
      <w:pPr>
        <w:tabs>
          <w:tab w:val="left" w:pos="0"/>
          <w:tab w:val="left" w:pos="284"/>
        </w:tabs>
      </w:pPr>
    </w:p>
    <w:p w14:paraId="4291DC46" w14:textId="58C03B17" w:rsidR="00184F8D" w:rsidRPr="00BF7EFE" w:rsidRDefault="00184F8D" w:rsidP="00184F8D">
      <w:pPr>
        <w:tabs>
          <w:tab w:val="left" w:pos="0"/>
          <w:tab w:val="left" w:pos="284"/>
        </w:tabs>
        <w:jc w:val="center"/>
      </w:pPr>
      <w:r w:rsidRPr="00BF7EFE">
        <w:rPr>
          <w:rFonts w:eastAsia="等线"/>
          <w:b/>
          <w:szCs w:val="21"/>
        </w:rPr>
        <w:t>表</w:t>
      </w:r>
      <w:r w:rsidRPr="00BF7EFE">
        <w:rPr>
          <w:rFonts w:eastAsia="等线"/>
          <w:b/>
          <w:szCs w:val="21"/>
        </w:rPr>
        <w:t>3</w:t>
      </w:r>
      <w:r w:rsidR="009673EE" w:rsidRPr="00BF7EFE">
        <w:rPr>
          <w:rFonts w:eastAsia="等线"/>
          <w:b/>
          <w:szCs w:val="21"/>
        </w:rPr>
        <w:t>5</w:t>
      </w:r>
      <w:r w:rsidR="002B73EF">
        <w:rPr>
          <w:rFonts w:eastAsia="等线"/>
          <w:b/>
          <w:szCs w:val="21"/>
        </w:rPr>
        <w:t>:</w:t>
      </w:r>
      <w:r w:rsidRPr="00BF7EFE">
        <w:rPr>
          <w:rFonts w:eastAsia="等线"/>
          <w:b/>
          <w:szCs w:val="21"/>
        </w:rPr>
        <w:t xml:space="preserve"> C-UHPC</w:t>
      </w:r>
      <w:r w:rsidRPr="00BF7EFE">
        <w:rPr>
          <w:rFonts w:eastAsia="等线"/>
          <w:b/>
          <w:szCs w:val="21"/>
        </w:rPr>
        <w:t>抗拉强度平行对比结果（</w:t>
      </w:r>
      <w:r w:rsidRPr="00BF7EFE">
        <w:rPr>
          <w:rFonts w:eastAsia="等线"/>
          <w:b/>
          <w:szCs w:val="21"/>
        </w:rPr>
        <w:t>HRB</w:t>
      </w:r>
      <w:r w:rsidRPr="00BF7EFE">
        <w:rPr>
          <w:rFonts w:eastAsia="等线"/>
          <w:b/>
          <w:szCs w:val="21"/>
        </w:rPr>
        <w:t>模具，强度单位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9C7981" w:rsidRPr="00BF7EFE" w14:paraId="7BC34E63" w14:textId="77777777" w:rsidTr="009C7981">
        <w:trPr>
          <w:trHeight w:val="276"/>
        </w:trPr>
        <w:tc>
          <w:tcPr>
            <w:tcW w:w="830" w:type="pct"/>
            <w:noWrap/>
            <w:vAlign w:val="center"/>
            <w:hideMark/>
          </w:tcPr>
          <w:p w14:paraId="70BC3DD5" w14:textId="77777777" w:rsidR="009C7981" w:rsidRPr="00BF7EFE" w:rsidRDefault="009C7981" w:rsidP="00441801">
            <w:pPr>
              <w:tabs>
                <w:tab w:val="left" w:pos="0"/>
                <w:tab w:val="left" w:pos="284"/>
              </w:tabs>
              <w:jc w:val="center"/>
              <w:rPr>
                <w:sz w:val="18"/>
                <w:szCs w:val="18"/>
              </w:rPr>
            </w:pPr>
            <w:r w:rsidRPr="00BF7EFE">
              <w:rPr>
                <w:sz w:val="18"/>
                <w:szCs w:val="18"/>
              </w:rPr>
              <w:t>Lab</w:t>
            </w:r>
          </w:p>
        </w:tc>
        <w:tc>
          <w:tcPr>
            <w:tcW w:w="846" w:type="pct"/>
            <w:noWrap/>
            <w:vAlign w:val="center"/>
            <w:hideMark/>
          </w:tcPr>
          <w:p w14:paraId="009D1928" w14:textId="77777777" w:rsidR="009C7981" w:rsidRPr="00BF7EFE" w:rsidRDefault="00984BB0" w:rsidP="00F52C82">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25DAC1EA" w14:textId="77777777" w:rsidR="009C7981" w:rsidRPr="00BF7EFE" w:rsidRDefault="009C7981" w:rsidP="00F52C82">
            <w:pPr>
              <w:tabs>
                <w:tab w:val="left" w:pos="0"/>
                <w:tab w:val="left" w:pos="284"/>
              </w:tabs>
              <w:jc w:val="center"/>
              <w:rPr>
                <w:sz w:val="18"/>
                <w:szCs w:val="18"/>
              </w:rPr>
            </w:pPr>
            <w:r w:rsidRPr="00BF7EFE">
              <w:rPr>
                <w:sz w:val="18"/>
                <w:szCs w:val="18"/>
              </w:rPr>
              <w:t>s</w:t>
            </w:r>
          </w:p>
        </w:tc>
        <w:tc>
          <w:tcPr>
            <w:tcW w:w="831" w:type="pct"/>
            <w:noWrap/>
            <w:vAlign w:val="center"/>
            <w:hideMark/>
          </w:tcPr>
          <w:p w14:paraId="544DF231" w14:textId="77777777" w:rsidR="009C7981" w:rsidRPr="00BF7EFE" w:rsidRDefault="009C7981" w:rsidP="00F52C82">
            <w:pPr>
              <w:tabs>
                <w:tab w:val="left" w:pos="0"/>
                <w:tab w:val="left" w:pos="284"/>
              </w:tabs>
              <w:jc w:val="center"/>
              <w:rPr>
                <w:sz w:val="18"/>
                <w:szCs w:val="18"/>
              </w:rPr>
            </w:pPr>
            <w:r w:rsidRPr="00BF7EFE">
              <w:rPr>
                <w:sz w:val="18"/>
                <w:szCs w:val="18"/>
              </w:rPr>
              <w:t>d</w:t>
            </w:r>
          </w:p>
        </w:tc>
        <w:tc>
          <w:tcPr>
            <w:tcW w:w="831" w:type="pct"/>
            <w:noWrap/>
            <w:vAlign w:val="center"/>
            <w:hideMark/>
          </w:tcPr>
          <w:p w14:paraId="4D513261" w14:textId="77777777" w:rsidR="009C7981" w:rsidRPr="00BF7EFE" w:rsidRDefault="009C7981" w:rsidP="00F52C82">
            <w:pPr>
              <w:tabs>
                <w:tab w:val="left" w:pos="0"/>
                <w:tab w:val="left" w:pos="284"/>
              </w:tabs>
              <w:jc w:val="center"/>
              <w:rPr>
                <w:sz w:val="18"/>
                <w:szCs w:val="18"/>
              </w:rPr>
            </w:pPr>
            <w:r w:rsidRPr="00BF7EFE">
              <w:rPr>
                <w:sz w:val="18"/>
                <w:szCs w:val="18"/>
              </w:rPr>
              <w:t>h</w:t>
            </w:r>
          </w:p>
        </w:tc>
        <w:tc>
          <w:tcPr>
            <w:tcW w:w="831" w:type="pct"/>
            <w:noWrap/>
            <w:vAlign w:val="center"/>
            <w:hideMark/>
          </w:tcPr>
          <w:p w14:paraId="3F069D0A" w14:textId="77777777" w:rsidR="009C7981" w:rsidRPr="00BF7EFE" w:rsidRDefault="009C7981" w:rsidP="00F52C82">
            <w:pPr>
              <w:tabs>
                <w:tab w:val="left" w:pos="0"/>
                <w:tab w:val="left" w:pos="284"/>
              </w:tabs>
              <w:jc w:val="center"/>
              <w:rPr>
                <w:sz w:val="18"/>
                <w:szCs w:val="18"/>
              </w:rPr>
            </w:pPr>
            <w:r w:rsidRPr="00BF7EFE">
              <w:rPr>
                <w:sz w:val="18"/>
                <w:szCs w:val="18"/>
              </w:rPr>
              <w:t>k</w:t>
            </w:r>
          </w:p>
        </w:tc>
      </w:tr>
      <w:tr w:rsidR="009C7981" w:rsidRPr="00BF7EFE" w14:paraId="663E16C0" w14:textId="77777777" w:rsidTr="009C7981">
        <w:trPr>
          <w:trHeight w:val="276"/>
        </w:trPr>
        <w:tc>
          <w:tcPr>
            <w:tcW w:w="830" w:type="pct"/>
            <w:noWrap/>
            <w:vAlign w:val="center"/>
            <w:hideMark/>
          </w:tcPr>
          <w:p w14:paraId="0EA3304B" w14:textId="77777777" w:rsidR="009C7981" w:rsidRPr="00BF7EFE" w:rsidRDefault="009C7981" w:rsidP="001C307D">
            <w:pPr>
              <w:tabs>
                <w:tab w:val="left" w:pos="0"/>
                <w:tab w:val="left" w:pos="284"/>
              </w:tabs>
              <w:jc w:val="center"/>
              <w:rPr>
                <w:sz w:val="18"/>
                <w:szCs w:val="18"/>
              </w:rPr>
            </w:pPr>
            <w:r w:rsidRPr="00BF7EFE">
              <w:rPr>
                <w:sz w:val="18"/>
                <w:szCs w:val="18"/>
              </w:rPr>
              <w:t>1</w:t>
            </w:r>
          </w:p>
        </w:tc>
        <w:tc>
          <w:tcPr>
            <w:tcW w:w="846" w:type="pct"/>
            <w:noWrap/>
            <w:vAlign w:val="center"/>
          </w:tcPr>
          <w:p w14:paraId="25805855" w14:textId="77777777" w:rsidR="009C7981" w:rsidRPr="00BF7EFE" w:rsidRDefault="009C7981" w:rsidP="001C307D">
            <w:pPr>
              <w:jc w:val="center"/>
              <w:rPr>
                <w:sz w:val="18"/>
                <w:szCs w:val="18"/>
              </w:rPr>
            </w:pPr>
            <w:r w:rsidRPr="00BF7EFE">
              <w:rPr>
                <w:sz w:val="18"/>
                <w:szCs w:val="18"/>
              </w:rPr>
              <w:t>7.0</w:t>
            </w:r>
          </w:p>
        </w:tc>
        <w:tc>
          <w:tcPr>
            <w:tcW w:w="831" w:type="pct"/>
            <w:noWrap/>
            <w:vAlign w:val="center"/>
          </w:tcPr>
          <w:p w14:paraId="47C9795D" w14:textId="77777777" w:rsidR="009C7981" w:rsidRPr="00BF7EFE" w:rsidRDefault="009C7981" w:rsidP="001C307D">
            <w:pPr>
              <w:jc w:val="center"/>
              <w:rPr>
                <w:sz w:val="18"/>
                <w:szCs w:val="18"/>
              </w:rPr>
            </w:pPr>
            <w:r w:rsidRPr="00BF7EFE">
              <w:rPr>
                <w:sz w:val="18"/>
                <w:szCs w:val="18"/>
              </w:rPr>
              <w:t>0.86</w:t>
            </w:r>
          </w:p>
        </w:tc>
        <w:tc>
          <w:tcPr>
            <w:tcW w:w="831" w:type="pct"/>
            <w:noWrap/>
            <w:vAlign w:val="center"/>
          </w:tcPr>
          <w:p w14:paraId="1741BF60" w14:textId="77777777" w:rsidR="009C7981" w:rsidRPr="00BF7EFE" w:rsidRDefault="009C7981" w:rsidP="001C307D">
            <w:pPr>
              <w:jc w:val="center"/>
              <w:rPr>
                <w:sz w:val="18"/>
                <w:szCs w:val="18"/>
              </w:rPr>
            </w:pPr>
            <w:r w:rsidRPr="00BF7EFE">
              <w:rPr>
                <w:sz w:val="18"/>
                <w:szCs w:val="18"/>
              </w:rPr>
              <w:t>-1.71</w:t>
            </w:r>
          </w:p>
        </w:tc>
        <w:tc>
          <w:tcPr>
            <w:tcW w:w="831" w:type="pct"/>
            <w:noWrap/>
            <w:vAlign w:val="center"/>
          </w:tcPr>
          <w:p w14:paraId="50579081" w14:textId="77777777" w:rsidR="009C7981" w:rsidRPr="00BF7EFE" w:rsidRDefault="009C7981" w:rsidP="001C307D">
            <w:pPr>
              <w:jc w:val="center"/>
              <w:rPr>
                <w:sz w:val="18"/>
                <w:szCs w:val="18"/>
              </w:rPr>
            </w:pPr>
            <w:r w:rsidRPr="00BF7EFE">
              <w:rPr>
                <w:sz w:val="18"/>
                <w:szCs w:val="18"/>
              </w:rPr>
              <w:t>-0.86</w:t>
            </w:r>
          </w:p>
        </w:tc>
        <w:tc>
          <w:tcPr>
            <w:tcW w:w="831" w:type="pct"/>
            <w:noWrap/>
            <w:vAlign w:val="center"/>
          </w:tcPr>
          <w:p w14:paraId="4A4F7B68" w14:textId="77777777" w:rsidR="009C7981" w:rsidRPr="00BF7EFE" w:rsidRDefault="009C7981" w:rsidP="001C307D">
            <w:pPr>
              <w:jc w:val="center"/>
              <w:rPr>
                <w:sz w:val="18"/>
                <w:szCs w:val="18"/>
              </w:rPr>
            </w:pPr>
            <w:r w:rsidRPr="00BF7EFE">
              <w:rPr>
                <w:sz w:val="18"/>
                <w:szCs w:val="18"/>
              </w:rPr>
              <w:t>1.72</w:t>
            </w:r>
          </w:p>
        </w:tc>
      </w:tr>
      <w:tr w:rsidR="009C7981" w:rsidRPr="00BF7EFE" w14:paraId="6590B464" w14:textId="77777777" w:rsidTr="009C7981">
        <w:trPr>
          <w:trHeight w:val="276"/>
        </w:trPr>
        <w:tc>
          <w:tcPr>
            <w:tcW w:w="830" w:type="pct"/>
            <w:noWrap/>
            <w:vAlign w:val="center"/>
            <w:hideMark/>
          </w:tcPr>
          <w:p w14:paraId="76FBB902" w14:textId="77777777" w:rsidR="009C7981" w:rsidRPr="00BF7EFE" w:rsidRDefault="009C7981" w:rsidP="001C307D">
            <w:pPr>
              <w:tabs>
                <w:tab w:val="left" w:pos="0"/>
                <w:tab w:val="left" w:pos="284"/>
              </w:tabs>
              <w:jc w:val="center"/>
              <w:rPr>
                <w:sz w:val="18"/>
                <w:szCs w:val="18"/>
              </w:rPr>
            </w:pPr>
            <w:r w:rsidRPr="00BF7EFE">
              <w:rPr>
                <w:sz w:val="18"/>
                <w:szCs w:val="18"/>
              </w:rPr>
              <w:t>2</w:t>
            </w:r>
          </w:p>
        </w:tc>
        <w:tc>
          <w:tcPr>
            <w:tcW w:w="846" w:type="pct"/>
            <w:noWrap/>
            <w:vAlign w:val="center"/>
          </w:tcPr>
          <w:p w14:paraId="31F58C32" w14:textId="77777777" w:rsidR="009C7981" w:rsidRPr="00BF7EFE" w:rsidRDefault="009C7981" w:rsidP="001C307D">
            <w:pPr>
              <w:jc w:val="center"/>
              <w:rPr>
                <w:sz w:val="18"/>
                <w:szCs w:val="18"/>
              </w:rPr>
            </w:pPr>
            <w:r w:rsidRPr="00BF7EFE">
              <w:rPr>
                <w:sz w:val="18"/>
                <w:szCs w:val="18"/>
              </w:rPr>
              <w:t>10.7</w:t>
            </w:r>
          </w:p>
        </w:tc>
        <w:tc>
          <w:tcPr>
            <w:tcW w:w="831" w:type="pct"/>
            <w:noWrap/>
            <w:vAlign w:val="center"/>
          </w:tcPr>
          <w:p w14:paraId="3410276B" w14:textId="77777777" w:rsidR="009C7981" w:rsidRPr="00BF7EFE" w:rsidRDefault="009C7981" w:rsidP="001C307D">
            <w:pPr>
              <w:jc w:val="center"/>
              <w:rPr>
                <w:sz w:val="18"/>
                <w:szCs w:val="18"/>
              </w:rPr>
            </w:pPr>
            <w:r w:rsidRPr="00BF7EFE">
              <w:rPr>
                <w:sz w:val="18"/>
                <w:szCs w:val="18"/>
              </w:rPr>
              <w:t>0.73</w:t>
            </w:r>
          </w:p>
        </w:tc>
        <w:tc>
          <w:tcPr>
            <w:tcW w:w="831" w:type="pct"/>
            <w:noWrap/>
            <w:vAlign w:val="center"/>
          </w:tcPr>
          <w:p w14:paraId="6AC4F1C2" w14:textId="77777777" w:rsidR="009C7981" w:rsidRPr="00BF7EFE" w:rsidRDefault="009C7981" w:rsidP="001C307D">
            <w:pPr>
              <w:jc w:val="center"/>
              <w:rPr>
                <w:sz w:val="18"/>
                <w:szCs w:val="18"/>
              </w:rPr>
            </w:pPr>
            <w:r w:rsidRPr="00BF7EFE">
              <w:rPr>
                <w:sz w:val="18"/>
                <w:szCs w:val="18"/>
              </w:rPr>
              <w:t>2.00</w:t>
            </w:r>
          </w:p>
        </w:tc>
        <w:tc>
          <w:tcPr>
            <w:tcW w:w="831" w:type="pct"/>
            <w:noWrap/>
            <w:vAlign w:val="center"/>
          </w:tcPr>
          <w:p w14:paraId="207BA108" w14:textId="77777777" w:rsidR="009C7981" w:rsidRPr="00BF7EFE" w:rsidRDefault="009C7981" w:rsidP="001C307D">
            <w:pPr>
              <w:jc w:val="center"/>
              <w:rPr>
                <w:sz w:val="18"/>
                <w:szCs w:val="18"/>
              </w:rPr>
            </w:pPr>
            <w:r w:rsidRPr="00BF7EFE">
              <w:rPr>
                <w:sz w:val="18"/>
                <w:szCs w:val="18"/>
              </w:rPr>
              <w:t>1.00</w:t>
            </w:r>
          </w:p>
        </w:tc>
        <w:tc>
          <w:tcPr>
            <w:tcW w:w="831" w:type="pct"/>
            <w:noWrap/>
            <w:vAlign w:val="center"/>
          </w:tcPr>
          <w:p w14:paraId="41DD65A1" w14:textId="77777777" w:rsidR="009C7981" w:rsidRPr="00BF7EFE" w:rsidRDefault="009C7981" w:rsidP="001C307D">
            <w:pPr>
              <w:jc w:val="center"/>
              <w:rPr>
                <w:sz w:val="18"/>
                <w:szCs w:val="18"/>
              </w:rPr>
            </w:pPr>
            <w:r w:rsidRPr="00BF7EFE">
              <w:rPr>
                <w:sz w:val="18"/>
                <w:szCs w:val="18"/>
              </w:rPr>
              <w:t>1.46</w:t>
            </w:r>
          </w:p>
        </w:tc>
      </w:tr>
      <w:tr w:rsidR="009C7981" w:rsidRPr="00BF7EFE" w14:paraId="7CA3E201" w14:textId="77777777" w:rsidTr="009C7981">
        <w:trPr>
          <w:trHeight w:val="276"/>
        </w:trPr>
        <w:tc>
          <w:tcPr>
            <w:tcW w:w="830" w:type="pct"/>
            <w:noWrap/>
            <w:vAlign w:val="center"/>
            <w:hideMark/>
          </w:tcPr>
          <w:p w14:paraId="7B655789" w14:textId="77777777" w:rsidR="009C7981" w:rsidRPr="00BF7EFE" w:rsidRDefault="009C7981" w:rsidP="001C307D">
            <w:pPr>
              <w:tabs>
                <w:tab w:val="left" w:pos="0"/>
                <w:tab w:val="left" w:pos="284"/>
              </w:tabs>
              <w:jc w:val="center"/>
              <w:rPr>
                <w:sz w:val="18"/>
                <w:szCs w:val="18"/>
              </w:rPr>
            </w:pPr>
            <w:r w:rsidRPr="00BF7EFE">
              <w:rPr>
                <w:sz w:val="18"/>
                <w:szCs w:val="18"/>
              </w:rPr>
              <w:t>3</w:t>
            </w:r>
          </w:p>
        </w:tc>
        <w:tc>
          <w:tcPr>
            <w:tcW w:w="846" w:type="pct"/>
            <w:noWrap/>
            <w:vAlign w:val="center"/>
          </w:tcPr>
          <w:p w14:paraId="79DC2298" w14:textId="77777777" w:rsidR="009C7981" w:rsidRPr="00BF7EFE" w:rsidRDefault="009C7981" w:rsidP="001C307D">
            <w:pPr>
              <w:jc w:val="center"/>
              <w:rPr>
                <w:sz w:val="18"/>
                <w:szCs w:val="18"/>
              </w:rPr>
            </w:pPr>
            <w:r w:rsidRPr="00BF7EFE">
              <w:rPr>
                <w:sz w:val="18"/>
                <w:szCs w:val="18"/>
              </w:rPr>
              <w:t>8.2</w:t>
            </w:r>
          </w:p>
        </w:tc>
        <w:tc>
          <w:tcPr>
            <w:tcW w:w="831" w:type="pct"/>
            <w:noWrap/>
            <w:vAlign w:val="center"/>
          </w:tcPr>
          <w:p w14:paraId="0D281CEE" w14:textId="77777777" w:rsidR="009C7981" w:rsidRPr="00BF7EFE" w:rsidRDefault="009C7981" w:rsidP="001C307D">
            <w:pPr>
              <w:jc w:val="center"/>
              <w:rPr>
                <w:sz w:val="18"/>
                <w:szCs w:val="18"/>
              </w:rPr>
            </w:pPr>
            <w:r w:rsidRPr="00BF7EFE">
              <w:rPr>
                <w:sz w:val="18"/>
                <w:szCs w:val="18"/>
              </w:rPr>
              <w:t>0.63</w:t>
            </w:r>
          </w:p>
        </w:tc>
        <w:tc>
          <w:tcPr>
            <w:tcW w:w="831" w:type="pct"/>
            <w:noWrap/>
            <w:vAlign w:val="center"/>
          </w:tcPr>
          <w:p w14:paraId="56EA85BD" w14:textId="77777777" w:rsidR="009C7981" w:rsidRPr="00BF7EFE" w:rsidRDefault="009C7981" w:rsidP="001C307D">
            <w:pPr>
              <w:jc w:val="center"/>
              <w:rPr>
                <w:sz w:val="18"/>
                <w:szCs w:val="18"/>
              </w:rPr>
            </w:pPr>
            <w:r w:rsidRPr="00BF7EFE">
              <w:rPr>
                <w:sz w:val="18"/>
                <w:szCs w:val="18"/>
              </w:rPr>
              <w:t>-0.47</w:t>
            </w:r>
          </w:p>
        </w:tc>
        <w:tc>
          <w:tcPr>
            <w:tcW w:w="831" w:type="pct"/>
            <w:noWrap/>
            <w:vAlign w:val="center"/>
          </w:tcPr>
          <w:p w14:paraId="7E199519" w14:textId="77777777" w:rsidR="009C7981" w:rsidRPr="00BF7EFE" w:rsidRDefault="009C7981" w:rsidP="001C307D">
            <w:pPr>
              <w:jc w:val="center"/>
              <w:rPr>
                <w:sz w:val="18"/>
                <w:szCs w:val="18"/>
              </w:rPr>
            </w:pPr>
            <w:r w:rsidRPr="00BF7EFE">
              <w:rPr>
                <w:sz w:val="18"/>
                <w:szCs w:val="18"/>
              </w:rPr>
              <w:t>-0.23</w:t>
            </w:r>
          </w:p>
        </w:tc>
        <w:tc>
          <w:tcPr>
            <w:tcW w:w="831" w:type="pct"/>
            <w:noWrap/>
            <w:vAlign w:val="center"/>
          </w:tcPr>
          <w:p w14:paraId="3679E06F" w14:textId="77777777" w:rsidR="009C7981" w:rsidRPr="00BF7EFE" w:rsidRDefault="009C7981" w:rsidP="001C307D">
            <w:pPr>
              <w:jc w:val="center"/>
              <w:rPr>
                <w:sz w:val="18"/>
                <w:szCs w:val="18"/>
              </w:rPr>
            </w:pPr>
            <w:r w:rsidRPr="00BF7EFE">
              <w:rPr>
                <w:sz w:val="18"/>
                <w:szCs w:val="18"/>
              </w:rPr>
              <w:t>1.26</w:t>
            </w:r>
          </w:p>
        </w:tc>
      </w:tr>
      <w:tr w:rsidR="009C7981" w:rsidRPr="00BF7EFE" w14:paraId="5218E2ED" w14:textId="77777777" w:rsidTr="009C7981">
        <w:trPr>
          <w:trHeight w:val="276"/>
        </w:trPr>
        <w:tc>
          <w:tcPr>
            <w:tcW w:w="830" w:type="pct"/>
            <w:noWrap/>
            <w:vAlign w:val="center"/>
            <w:hideMark/>
          </w:tcPr>
          <w:p w14:paraId="36223ED8" w14:textId="77777777" w:rsidR="009C7981" w:rsidRPr="00BF7EFE" w:rsidRDefault="009C7981" w:rsidP="001C307D">
            <w:pPr>
              <w:tabs>
                <w:tab w:val="left" w:pos="0"/>
                <w:tab w:val="left" w:pos="284"/>
              </w:tabs>
              <w:jc w:val="center"/>
              <w:rPr>
                <w:sz w:val="18"/>
                <w:szCs w:val="18"/>
              </w:rPr>
            </w:pPr>
            <w:r w:rsidRPr="00BF7EFE">
              <w:rPr>
                <w:sz w:val="18"/>
                <w:szCs w:val="18"/>
              </w:rPr>
              <w:t>4</w:t>
            </w:r>
          </w:p>
        </w:tc>
        <w:tc>
          <w:tcPr>
            <w:tcW w:w="846" w:type="pct"/>
            <w:noWrap/>
            <w:vAlign w:val="center"/>
          </w:tcPr>
          <w:p w14:paraId="5AD1AF52" w14:textId="77777777" w:rsidR="009C7981" w:rsidRPr="00BF7EFE" w:rsidRDefault="009C7981" w:rsidP="001C307D">
            <w:pPr>
              <w:jc w:val="center"/>
              <w:rPr>
                <w:sz w:val="18"/>
                <w:szCs w:val="18"/>
              </w:rPr>
            </w:pPr>
            <w:r w:rsidRPr="00BF7EFE">
              <w:rPr>
                <w:sz w:val="18"/>
                <w:szCs w:val="18"/>
              </w:rPr>
              <w:t>9.5</w:t>
            </w:r>
          </w:p>
        </w:tc>
        <w:tc>
          <w:tcPr>
            <w:tcW w:w="831" w:type="pct"/>
            <w:noWrap/>
            <w:vAlign w:val="center"/>
          </w:tcPr>
          <w:p w14:paraId="393FC83D" w14:textId="77777777" w:rsidR="009C7981" w:rsidRPr="00BF7EFE" w:rsidRDefault="009C7981" w:rsidP="001C307D">
            <w:pPr>
              <w:jc w:val="center"/>
              <w:rPr>
                <w:sz w:val="18"/>
                <w:szCs w:val="18"/>
              </w:rPr>
            </w:pPr>
            <w:r w:rsidRPr="00BF7EFE">
              <w:rPr>
                <w:sz w:val="18"/>
                <w:szCs w:val="18"/>
              </w:rPr>
              <w:t>1.78</w:t>
            </w:r>
          </w:p>
        </w:tc>
        <w:tc>
          <w:tcPr>
            <w:tcW w:w="831" w:type="pct"/>
            <w:noWrap/>
            <w:vAlign w:val="center"/>
          </w:tcPr>
          <w:p w14:paraId="5EF191C4" w14:textId="77777777" w:rsidR="009C7981" w:rsidRPr="00BF7EFE" w:rsidRDefault="009C7981" w:rsidP="001C307D">
            <w:pPr>
              <w:jc w:val="center"/>
              <w:rPr>
                <w:sz w:val="18"/>
                <w:szCs w:val="18"/>
              </w:rPr>
            </w:pPr>
            <w:r w:rsidRPr="00BF7EFE">
              <w:rPr>
                <w:sz w:val="18"/>
                <w:szCs w:val="18"/>
              </w:rPr>
              <w:t>0.75</w:t>
            </w:r>
          </w:p>
        </w:tc>
        <w:tc>
          <w:tcPr>
            <w:tcW w:w="831" w:type="pct"/>
            <w:noWrap/>
            <w:vAlign w:val="center"/>
          </w:tcPr>
          <w:p w14:paraId="74720296" w14:textId="77777777" w:rsidR="009C7981" w:rsidRPr="00BF7EFE" w:rsidRDefault="009C7981" w:rsidP="001C307D">
            <w:pPr>
              <w:jc w:val="center"/>
              <w:rPr>
                <w:sz w:val="18"/>
                <w:szCs w:val="18"/>
              </w:rPr>
            </w:pPr>
            <w:r w:rsidRPr="00BF7EFE">
              <w:rPr>
                <w:sz w:val="18"/>
                <w:szCs w:val="18"/>
              </w:rPr>
              <w:t>0.38</w:t>
            </w:r>
          </w:p>
        </w:tc>
        <w:tc>
          <w:tcPr>
            <w:tcW w:w="831" w:type="pct"/>
            <w:noWrap/>
            <w:vAlign w:val="center"/>
          </w:tcPr>
          <w:p w14:paraId="54DA3465" w14:textId="77777777" w:rsidR="009C7981" w:rsidRPr="00BF7EFE" w:rsidRDefault="009C7981" w:rsidP="001C307D">
            <w:pPr>
              <w:jc w:val="center"/>
              <w:rPr>
                <w:sz w:val="18"/>
                <w:szCs w:val="18"/>
              </w:rPr>
            </w:pPr>
            <w:r w:rsidRPr="00BF7EFE">
              <w:rPr>
                <w:sz w:val="18"/>
                <w:szCs w:val="18"/>
              </w:rPr>
              <w:t>3.56</w:t>
            </w:r>
          </w:p>
        </w:tc>
      </w:tr>
      <w:tr w:rsidR="009C7981" w:rsidRPr="00BF7EFE" w14:paraId="313A2E1A" w14:textId="77777777" w:rsidTr="009C7981">
        <w:trPr>
          <w:trHeight w:val="276"/>
        </w:trPr>
        <w:tc>
          <w:tcPr>
            <w:tcW w:w="830" w:type="pct"/>
            <w:noWrap/>
            <w:vAlign w:val="center"/>
            <w:hideMark/>
          </w:tcPr>
          <w:p w14:paraId="1FC68EF1" w14:textId="77777777" w:rsidR="009C7981" w:rsidRPr="00BF7EFE" w:rsidRDefault="009C7981" w:rsidP="001C307D">
            <w:pPr>
              <w:tabs>
                <w:tab w:val="left" w:pos="0"/>
                <w:tab w:val="left" w:pos="284"/>
              </w:tabs>
              <w:jc w:val="center"/>
              <w:rPr>
                <w:sz w:val="18"/>
                <w:szCs w:val="18"/>
              </w:rPr>
            </w:pPr>
            <w:r w:rsidRPr="00BF7EFE">
              <w:rPr>
                <w:sz w:val="18"/>
                <w:szCs w:val="18"/>
              </w:rPr>
              <w:t>5</w:t>
            </w:r>
          </w:p>
        </w:tc>
        <w:tc>
          <w:tcPr>
            <w:tcW w:w="846" w:type="pct"/>
            <w:noWrap/>
            <w:vAlign w:val="center"/>
          </w:tcPr>
          <w:p w14:paraId="1F667C29" w14:textId="77777777" w:rsidR="009C7981" w:rsidRPr="00BF7EFE" w:rsidRDefault="009C7981" w:rsidP="001C307D">
            <w:pPr>
              <w:jc w:val="center"/>
              <w:rPr>
                <w:sz w:val="18"/>
                <w:szCs w:val="18"/>
              </w:rPr>
            </w:pPr>
            <w:r w:rsidRPr="00BF7EFE">
              <w:rPr>
                <w:sz w:val="18"/>
                <w:szCs w:val="18"/>
              </w:rPr>
              <w:t>10.7</w:t>
            </w:r>
          </w:p>
        </w:tc>
        <w:tc>
          <w:tcPr>
            <w:tcW w:w="831" w:type="pct"/>
            <w:noWrap/>
            <w:vAlign w:val="center"/>
          </w:tcPr>
          <w:p w14:paraId="39B5E4BF" w14:textId="77777777" w:rsidR="009C7981" w:rsidRPr="00BF7EFE" w:rsidRDefault="009C7981" w:rsidP="001C307D">
            <w:pPr>
              <w:jc w:val="center"/>
              <w:rPr>
                <w:sz w:val="18"/>
                <w:szCs w:val="18"/>
              </w:rPr>
            </w:pPr>
            <w:r w:rsidRPr="00BF7EFE">
              <w:rPr>
                <w:sz w:val="18"/>
                <w:szCs w:val="18"/>
              </w:rPr>
              <w:t>1.79</w:t>
            </w:r>
          </w:p>
        </w:tc>
        <w:tc>
          <w:tcPr>
            <w:tcW w:w="831" w:type="pct"/>
            <w:noWrap/>
            <w:vAlign w:val="center"/>
          </w:tcPr>
          <w:p w14:paraId="1215418A" w14:textId="77777777" w:rsidR="009C7981" w:rsidRPr="00BF7EFE" w:rsidRDefault="009C7981" w:rsidP="001C307D">
            <w:pPr>
              <w:jc w:val="center"/>
              <w:rPr>
                <w:sz w:val="18"/>
                <w:szCs w:val="18"/>
              </w:rPr>
            </w:pPr>
            <w:r w:rsidRPr="00BF7EFE">
              <w:rPr>
                <w:sz w:val="18"/>
                <w:szCs w:val="18"/>
              </w:rPr>
              <w:t>2.02</w:t>
            </w:r>
          </w:p>
        </w:tc>
        <w:tc>
          <w:tcPr>
            <w:tcW w:w="831" w:type="pct"/>
            <w:noWrap/>
            <w:vAlign w:val="center"/>
          </w:tcPr>
          <w:p w14:paraId="54800FEB" w14:textId="77777777" w:rsidR="009C7981" w:rsidRPr="00BF7EFE" w:rsidRDefault="009C7981" w:rsidP="001C307D">
            <w:pPr>
              <w:jc w:val="center"/>
              <w:rPr>
                <w:sz w:val="18"/>
                <w:szCs w:val="18"/>
              </w:rPr>
            </w:pPr>
            <w:r w:rsidRPr="00BF7EFE">
              <w:rPr>
                <w:sz w:val="18"/>
                <w:szCs w:val="18"/>
              </w:rPr>
              <w:t>1.01</w:t>
            </w:r>
          </w:p>
        </w:tc>
        <w:tc>
          <w:tcPr>
            <w:tcW w:w="831" w:type="pct"/>
            <w:noWrap/>
            <w:vAlign w:val="center"/>
          </w:tcPr>
          <w:p w14:paraId="4FEF7A78" w14:textId="77777777" w:rsidR="009C7981" w:rsidRPr="00BF7EFE" w:rsidRDefault="009C7981" w:rsidP="001C307D">
            <w:pPr>
              <w:jc w:val="center"/>
              <w:rPr>
                <w:sz w:val="18"/>
                <w:szCs w:val="18"/>
              </w:rPr>
            </w:pPr>
            <w:r w:rsidRPr="00BF7EFE">
              <w:rPr>
                <w:sz w:val="18"/>
                <w:szCs w:val="18"/>
              </w:rPr>
              <w:t>3.58</w:t>
            </w:r>
          </w:p>
        </w:tc>
      </w:tr>
      <w:tr w:rsidR="009C7981" w:rsidRPr="00BF7EFE" w14:paraId="6CD3C8AA" w14:textId="77777777" w:rsidTr="009C7981">
        <w:trPr>
          <w:trHeight w:val="276"/>
        </w:trPr>
        <w:tc>
          <w:tcPr>
            <w:tcW w:w="830" w:type="pct"/>
            <w:noWrap/>
            <w:vAlign w:val="center"/>
            <w:hideMark/>
          </w:tcPr>
          <w:p w14:paraId="2007737D" w14:textId="77777777" w:rsidR="009C7981" w:rsidRPr="00BF7EFE" w:rsidRDefault="009C7981" w:rsidP="001C307D">
            <w:pPr>
              <w:tabs>
                <w:tab w:val="left" w:pos="0"/>
                <w:tab w:val="left" w:pos="284"/>
              </w:tabs>
              <w:jc w:val="center"/>
              <w:rPr>
                <w:sz w:val="18"/>
                <w:szCs w:val="18"/>
              </w:rPr>
            </w:pPr>
            <w:r w:rsidRPr="00BF7EFE">
              <w:rPr>
                <w:sz w:val="18"/>
                <w:szCs w:val="18"/>
              </w:rPr>
              <w:t>6</w:t>
            </w:r>
          </w:p>
        </w:tc>
        <w:tc>
          <w:tcPr>
            <w:tcW w:w="846" w:type="pct"/>
            <w:noWrap/>
            <w:vAlign w:val="center"/>
          </w:tcPr>
          <w:p w14:paraId="58E6464B" w14:textId="77777777" w:rsidR="009C7981" w:rsidRPr="00BF7EFE" w:rsidRDefault="009C7981" w:rsidP="001C307D">
            <w:pPr>
              <w:jc w:val="center"/>
              <w:rPr>
                <w:sz w:val="18"/>
                <w:szCs w:val="18"/>
              </w:rPr>
            </w:pPr>
            <w:r w:rsidRPr="00BF7EFE">
              <w:rPr>
                <w:sz w:val="18"/>
                <w:szCs w:val="18"/>
              </w:rPr>
              <w:t>5.9</w:t>
            </w:r>
          </w:p>
        </w:tc>
        <w:tc>
          <w:tcPr>
            <w:tcW w:w="831" w:type="pct"/>
            <w:noWrap/>
            <w:vAlign w:val="center"/>
          </w:tcPr>
          <w:p w14:paraId="15239AD1" w14:textId="77777777" w:rsidR="009C7981" w:rsidRPr="00BF7EFE" w:rsidRDefault="009C7981" w:rsidP="001C307D">
            <w:pPr>
              <w:jc w:val="center"/>
              <w:rPr>
                <w:sz w:val="18"/>
                <w:szCs w:val="18"/>
              </w:rPr>
            </w:pPr>
            <w:r w:rsidRPr="00BF7EFE">
              <w:rPr>
                <w:sz w:val="18"/>
                <w:szCs w:val="18"/>
              </w:rPr>
              <w:t>1.15</w:t>
            </w:r>
          </w:p>
        </w:tc>
        <w:tc>
          <w:tcPr>
            <w:tcW w:w="831" w:type="pct"/>
            <w:noWrap/>
            <w:vAlign w:val="center"/>
          </w:tcPr>
          <w:p w14:paraId="11F7092A" w14:textId="77777777" w:rsidR="009C7981" w:rsidRPr="00BF7EFE" w:rsidRDefault="009C7981" w:rsidP="001C307D">
            <w:pPr>
              <w:jc w:val="center"/>
              <w:rPr>
                <w:sz w:val="18"/>
                <w:szCs w:val="18"/>
              </w:rPr>
            </w:pPr>
            <w:r w:rsidRPr="00BF7EFE">
              <w:rPr>
                <w:sz w:val="18"/>
                <w:szCs w:val="18"/>
              </w:rPr>
              <w:t>-2.75</w:t>
            </w:r>
          </w:p>
        </w:tc>
        <w:tc>
          <w:tcPr>
            <w:tcW w:w="831" w:type="pct"/>
            <w:noWrap/>
            <w:vAlign w:val="center"/>
          </w:tcPr>
          <w:p w14:paraId="4D273D70" w14:textId="77777777" w:rsidR="009C7981" w:rsidRPr="00BF7EFE" w:rsidRDefault="009C7981" w:rsidP="001C307D">
            <w:pPr>
              <w:jc w:val="center"/>
              <w:rPr>
                <w:sz w:val="18"/>
                <w:szCs w:val="18"/>
              </w:rPr>
            </w:pPr>
            <w:r w:rsidRPr="00BF7EFE">
              <w:rPr>
                <w:sz w:val="18"/>
                <w:szCs w:val="18"/>
              </w:rPr>
              <w:t>-1.38</w:t>
            </w:r>
          </w:p>
        </w:tc>
        <w:tc>
          <w:tcPr>
            <w:tcW w:w="831" w:type="pct"/>
            <w:noWrap/>
            <w:vAlign w:val="center"/>
          </w:tcPr>
          <w:p w14:paraId="756CDFD4" w14:textId="77777777" w:rsidR="009C7981" w:rsidRPr="00BF7EFE" w:rsidRDefault="009C7981" w:rsidP="001C307D">
            <w:pPr>
              <w:jc w:val="center"/>
              <w:rPr>
                <w:sz w:val="18"/>
                <w:szCs w:val="18"/>
              </w:rPr>
            </w:pPr>
            <w:r w:rsidRPr="00BF7EFE">
              <w:rPr>
                <w:sz w:val="18"/>
                <w:szCs w:val="18"/>
              </w:rPr>
              <w:t>2.29</w:t>
            </w:r>
          </w:p>
        </w:tc>
      </w:tr>
    </w:tbl>
    <w:p w14:paraId="13C61D51" w14:textId="77777777" w:rsidR="00A125D2" w:rsidRPr="00BF7EFE" w:rsidRDefault="00A125D2" w:rsidP="00A125D2">
      <w:pPr>
        <w:tabs>
          <w:tab w:val="left" w:pos="0"/>
          <w:tab w:val="left" w:pos="284"/>
        </w:tabs>
        <w:rPr>
          <w:sz w:val="24"/>
        </w:rPr>
      </w:pPr>
    </w:p>
    <w:p w14:paraId="325F7422" w14:textId="7246A5D9" w:rsidR="00F52C82" w:rsidRPr="00BF7EFE" w:rsidRDefault="00F52C82" w:rsidP="00F52C82">
      <w:pPr>
        <w:tabs>
          <w:tab w:val="left" w:pos="0"/>
          <w:tab w:val="left" w:pos="284"/>
        </w:tabs>
        <w:jc w:val="center"/>
      </w:pPr>
      <w:r w:rsidRPr="00BF7EFE">
        <w:rPr>
          <w:rFonts w:eastAsia="等线"/>
          <w:b/>
          <w:szCs w:val="21"/>
        </w:rPr>
        <w:t>表</w:t>
      </w:r>
      <w:r w:rsidRPr="00BF7EFE">
        <w:rPr>
          <w:rFonts w:eastAsia="等线"/>
          <w:b/>
          <w:szCs w:val="21"/>
        </w:rPr>
        <w:t>3</w:t>
      </w:r>
      <w:r w:rsidR="009673EE" w:rsidRPr="00BF7EFE">
        <w:rPr>
          <w:rFonts w:eastAsia="等线"/>
          <w:b/>
          <w:szCs w:val="21"/>
        </w:rPr>
        <w:t>6</w:t>
      </w:r>
      <w:r w:rsidR="002B73EF">
        <w:rPr>
          <w:rFonts w:eastAsia="等线"/>
          <w:b/>
          <w:szCs w:val="21"/>
        </w:rPr>
        <w:t>:</w:t>
      </w:r>
      <w:r w:rsidRPr="00BF7EFE">
        <w:rPr>
          <w:rFonts w:eastAsia="等线"/>
          <w:b/>
          <w:szCs w:val="21"/>
        </w:rPr>
        <w:t xml:space="preserve"> D-HPC</w:t>
      </w:r>
      <w:r w:rsidRPr="00BF7EFE">
        <w:rPr>
          <w:rFonts w:eastAsia="等线"/>
          <w:b/>
          <w:szCs w:val="21"/>
        </w:rPr>
        <w:t>弹性极限强度平行对比结果（</w:t>
      </w:r>
      <w:r w:rsidRPr="00BF7EFE">
        <w:rPr>
          <w:rFonts w:eastAsia="等线"/>
          <w:b/>
          <w:szCs w:val="21"/>
        </w:rPr>
        <w:t>HRB</w:t>
      </w:r>
      <w:r w:rsidRPr="00BF7EFE">
        <w:rPr>
          <w:rFonts w:eastAsia="等线"/>
          <w:b/>
          <w:szCs w:val="21"/>
        </w:rPr>
        <w:t>模具，强度单位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9C7981" w:rsidRPr="00BF7EFE" w14:paraId="0763B599" w14:textId="77777777" w:rsidTr="009C7981">
        <w:trPr>
          <w:trHeight w:val="276"/>
        </w:trPr>
        <w:tc>
          <w:tcPr>
            <w:tcW w:w="830" w:type="pct"/>
            <w:noWrap/>
            <w:vAlign w:val="center"/>
            <w:hideMark/>
          </w:tcPr>
          <w:p w14:paraId="12F70FAD" w14:textId="77777777" w:rsidR="009C7981" w:rsidRPr="00BF7EFE" w:rsidRDefault="009C7981" w:rsidP="00441801">
            <w:pPr>
              <w:tabs>
                <w:tab w:val="left" w:pos="0"/>
                <w:tab w:val="left" w:pos="284"/>
              </w:tabs>
              <w:jc w:val="center"/>
              <w:rPr>
                <w:sz w:val="18"/>
                <w:szCs w:val="18"/>
              </w:rPr>
            </w:pPr>
            <w:r w:rsidRPr="00BF7EFE">
              <w:rPr>
                <w:sz w:val="18"/>
                <w:szCs w:val="18"/>
              </w:rPr>
              <w:t>Lab</w:t>
            </w:r>
          </w:p>
        </w:tc>
        <w:tc>
          <w:tcPr>
            <w:tcW w:w="846" w:type="pct"/>
            <w:noWrap/>
            <w:vAlign w:val="center"/>
            <w:hideMark/>
          </w:tcPr>
          <w:p w14:paraId="2B2112BA" w14:textId="77777777" w:rsidR="009C7981" w:rsidRPr="00BF7EFE" w:rsidRDefault="00984BB0" w:rsidP="00E32870">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2ED829DC" w14:textId="77777777" w:rsidR="009C7981" w:rsidRPr="00BF7EFE" w:rsidRDefault="009C7981" w:rsidP="00E32870">
            <w:pPr>
              <w:tabs>
                <w:tab w:val="left" w:pos="0"/>
                <w:tab w:val="left" w:pos="284"/>
              </w:tabs>
              <w:jc w:val="center"/>
              <w:rPr>
                <w:sz w:val="18"/>
                <w:szCs w:val="18"/>
              </w:rPr>
            </w:pPr>
            <w:r w:rsidRPr="00BF7EFE">
              <w:rPr>
                <w:sz w:val="18"/>
                <w:szCs w:val="18"/>
              </w:rPr>
              <w:t>s</w:t>
            </w:r>
          </w:p>
        </w:tc>
        <w:tc>
          <w:tcPr>
            <w:tcW w:w="831" w:type="pct"/>
            <w:noWrap/>
            <w:vAlign w:val="center"/>
            <w:hideMark/>
          </w:tcPr>
          <w:p w14:paraId="35CAB0EB" w14:textId="77777777" w:rsidR="009C7981" w:rsidRPr="00BF7EFE" w:rsidRDefault="009C7981" w:rsidP="00E32870">
            <w:pPr>
              <w:tabs>
                <w:tab w:val="left" w:pos="0"/>
                <w:tab w:val="left" w:pos="284"/>
              </w:tabs>
              <w:jc w:val="center"/>
              <w:rPr>
                <w:sz w:val="18"/>
                <w:szCs w:val="18"/>
              </w:rPr>
            </w:pPr>
            <w:r w:rsidRPr="00BF7EFE">
              <w:rPr>
                <w:sz w:val="18"/>
                <w:szCs w:val="18"/>
              </w:rPr>
              <w:t>d</w:t>
            </w:r>
          </w:p>
        </w:tc>
        <w:tc>
          <w:tcPr>
            <w:tcW w:w="831" w:type="pct"/>
            <w:noWrap/>
            <w:vAlign w:val="center"/>
            <w:hideMark/>
          </w:tcPr>
          <w:p w14:paraId="3BF1F29A" w14:textId="77777777" w:rsidR="009C7981" w:rsidRPr="00BF7EFE" w:rsidRDefault="009C7981" w:rsidP="00E32870">
            <w:pPr>
              <w:tabs>
                <w:tab w:val="left" w:pos="0"/>
                <w:tab w:val="left" w:pos="284"/>
              </w:tabs>
              <w:jc w:val="center"/>
              <w:rPr>
                <w:sz w:val="18"/>
                <w:szCs w:val="18"/>
              </w:rPr>
            </w:pPr>
            <w:r w:rsidRPr="00BF7EFE">
              <w:rPr>
                <w:sz w:val="18"/>
                <w:szCs w:val="18"/>
              </w:rPr>
              <w:t>h</w:t>
            </w:r>
          </w:p>
        </w:tc>
        <w:tc>
          <w:tcPr>
            <w:tcW w:w="831" w:type="pct"/>
            <w:noWrap/>
            <w:vAlign w:val="center"/>
            <w:hideMark/>
          </w:tcPr>
          <w:p w14:paraId="4BF4BF82" w14:textId="77777777" w:rsidR="009C7981" w:rsidRPr="00BF7EFE" w:rsidRDefault="009C7981" w:rsidP="00E32870">
            <w:pPr>
              <w:tabs>
                <w:tab w:val="left" w:pos="0"/>
                <w:tab w:val="left" w:pos="284"/>
              </w:tabs>
              <w:jc w:val="center"/>
              <w:rPr>
                <w:sz w:val="18"/>
                <w:szCs w:val="18"/>
              </w:rPr>
            </w:pPr>
            <w:r w:rsidRPr="00BF7EFE">
              <w:rPr>
                <w:sz w:val="18"/>
                <w:szCs w:val="18"/>
              </w:rPr>
              <w:t>k</w:t>
            </w:r>
          </w:p>
        </w:tc>
      </w:tr>
      <w:tr w:rsidR="009C7981" w:rsidRPr="00BF7EFE" w14:paraId="2BF30F1F" w14:textId="77777777" w:rsidTr="009C7981">
        <w:trPr>
          <w:trHeight w:val="276"/>
        </w:trPr>
        <w:tc>
          <w:tcPr>
            <w:tcW w:w="830" w:type="pct"/>
            <w:noWrap/>
            <w:vAlign w:val="center"/>
            <w:hideMark/>
          </w:tcPr>
          <w:p w14:paraId="173A5A1E" w14:textId="77777777" w:rsidR="009C7981" w:rsidRPr="00BF7EFE" w:rsidRDefault="009C7981" w:rsidP="00E32870">
            <w:pPr>
              <w:tabs>
                <w:tab w:val="left" w:pos="0"/>
                <w:tab w:val="left" w:pos="284"/>
              </w:tabs>
              <w:jc w:val="center"/>
              <w:rPr>
                <w:sz w:val="18"/>
                <w:szCs w:val="18"/>
              </w:rPr>
            </w:pPr>
            <w:r w:rsidRPr="00BF7EFE">
              <w:rPr>
                <w:sz w:val="18"/>
                <w:szCs w:val="18"/>
              </w:rPr>
              <w:t>1</w:t>
            </w:r>
          </w:p>
        </w:tc>
        <w:tc>
          <w:tcPr>
            <w:tcW w:w="846" w:type="pct"/>
            <w:noWrap/>
            <w:vAlign w:val="center"/>
          </w:tcPr>
          <w:p w14:paraId="349FF8D5" w14:textId="77777777" w:rsidR="009C7981" w:rsidRPr="00BF7EFE" w:rsidRDefault="009C7981" w:rsidP="00E32870">
            <w:pPr>
              <w:jc w:val="center"/>
              <w:rPr>
                <w:sz w:val="18"/>
                <w:szCs w:val="18"/>
              </w:rPr>
            </w:pPr>
            <w:r w:rsidRPr="00BF7EFE">
              <w:rPr>
                <w:sz w:val="18"/>
                <w:szCs w:val="18"/>
              </w:rPr>
              <w:t>3.9</w:t>
            </w:r>
          </w:p>
        </w:tc>
        <w:tc>
          <w:tcPr>
            <w:tcW w:w="831" w:type="pct"/>
            <w:noWrap/>
            <w:vAlign w:val="center"/>
          </w:tcPr>
          <w:p w14:paraId="7819C53D" w14:textId="77777777" w:rsidR="009C7981" w:rsidRPr="00BF7EFE" w:rsidRDefault="009C7981" w:rsidP="00E32870">
            <w:pPr>
              <w:jc w:val="center"/>
              <w:rPr>
                <w:sz w:val="18"/>
                <w:szCs w:val="18"/>
              </w:rPr>
            </w:pPr>
            <w:r w:rsidRPr="00BF7EFE">
              <w:rPr>
                <w:sz w:val="18"/>
                <w:szCs w:val="18"/>
              </w:rPr>
              <w:t>0.41</w:t>
            </w:r>
          </w:p>
        </w:tc>
        <w:tc>
          <w:tcPr>
            <w:tcW w:w="831" w:type="pct"/>
            <w:noWrap/>
            <w:vAlign w:val="center"/>
          </w:tcPr>
          <w:p w14:paraId="0FB0A867" w14:textId="77777777" w:rsidR="009C7981" w:rsidRPr="00BF7EFE" w:rsidRDefault="009C7981" w:rsidP="00E32870">
            <w:pPr>
              <w:jc w:val="center"/>
              <w:rPr>
                <w:sz w:val="18"/>
                <w:szCs w:val="18"/>
              </w:rPr>
            </w:pPr>
            <w:r w:rsidRPr="00BF7EFE">
              <w:rPr>
                <w:sz w:val="18"/>
                <w:szCs w:val="18"/>
              </w:rPr>
              <w:t>-1.98</w:t>
            </w:r>
          </w:p>
        </w:tc>
        <w:tc>
          <w:tcPr>
            <w:tcW w:w="831" w:type="pct"/>
            <w:noWrap/>
            <w:vAlign w:val="center"/>
          </w:tcPr>
          <w:p w14:paraId="073938FC" w14:textId="77777777" w:rsidR="009C7981" w:rsidRPr="00BF7EFE" w:rsidRDefault="009C7981" w:rsidP="00E32870">
            <w:pPr>
              <w:jc w:val="center"/>
              <w:rPr>
                <w:sz w:val="18"/>
                <w:szCs w:val="18"/>
              </w:rPr>
            </w:pPr>
            <w:r w:rsidRPr="00BF7EFE">
              <w:rPr>
                <w:sz w:val="18"/>
                <w:szCs w:val="18"/>
              </w:rPr>
              <w:t>-1.41</w:t>
            </w:r>
          </w:p>
        </w:tc>
        <w:tc>
          <w:tcPr>
            <w:tcW w:w="831" w:type="pct"/>
            <w:noWrap/>
            <w:vAlign w:val="center"/>
          </w:tcPr>
          <w:p w14:paraId="394BCC8D" w14:textId="77777777" w:rsidR="009C7981" w:rsidRPr="00BF7EFE" w:rsidRDefault="009C7981" w:rsidP="00E32870">
            <w:pPr>
              <w:jc w:val="center"/>
              <w:rPr>
                <w:sz w:val="18"/>
                <w:szCs w:val="18"/>
              </w:rPr>
            </w:pPr>
            <w:r w:rsidRPr="00BF7EFE">
              <w:rPr>
                <w:sz w:val="18"/>
                <w:szCs w:val="18"/>
              </w:rPr>
              <w:t>0.83</w:t>
            </w:r>
          </w:p>
        </w:tc>
      </w:tr>
      <w:tr w:rsidR="009C7981" w:rsidRPr="00BF7EFE" w14:paraId="7E3C13F3" w14:textId="77777777" w:rsidTr="009C7981">
        <w:trPr>
          <w:trHeight w:val="276"/>
        </w:trPr>
        <w:tc>
          <w:tcPr>
            <w:tcW w:w="830" w:type="pct"/>
            <w:noWrap/>
            <w:vAlign w:val="center"/>
            <w:hideMark/>
          </w:tcPr>
          <w:p w14:paraId="2697E032" w14:textId="77777777" w:rsidR="009C7981" w:rsidRPr="00BF7EFE" w:rsidRDefault="009C7981" w:rsidP="00E32870">
            <w:pPr>
              <w:tabs>
                <w:tab w:val="left" w:pos="0"/>
                <w:tab w:val="left" w:pos="284"/>
              </w:tabs>
              <w:jc w:val="center"/>
              <w:rPr>
                <w:sz w:val="18"/>
                <w:szCs w:val="18"/>
              </w:rPr>
            </w:pPr>
            <w:r w:rsidRPr="00BF7EFE">
              <w:rPr>
                <w:sz w:val="18"/>
                <w:szCs w:val="18"/>
              </w:rPr>
              <w:t>2</w:t>
            </w:r>
          </w:p>
        </w:tc>
        <w:tc>
          <w:tcPr>
            <w:tcW w:w="846" w:type="pct"/>
            <w:noWrap/>
            <w:vAlign w:val="center"/>
          </w:tcPr>
          <w:p w14:paraId="2B80A007" w14:textId="77777777" w:rsidR="009C7981" w:rsidRPr="00BF7EFE" w:rsidRDefault="009C7981" w:rsidP="00E32870">
            <w:pPr>
              <w:jc w:val="center"/>
              <w:rPr>
                <w:sz w:val="18"/>
                <w:szCs w:val="18"/>
              </w:rPr>
            </w:pPr>
            <w:r w:rsidRPr="00BF7EFE">
              <w:rPr>
                <w:sz w:val="18"/>
                <w:szCs w:val="18"/>
              </w:rPr>
              <w:t>6.7</w:t>
            </w:r>
          </w:p>
        </w:tc>
        <w:tc>
          <w:tcPr>
            <w:tcW w:w="831" w:type="pct"/>
            <w:noWrap/>
            <w:vAlign w:val="center"/>
          </w:tcPr>
          <w:p w14:paraId="0087F96C" w14:textId="77777777" w:rsidR="009C7981" w:rsidRPr="00BF7EFE" w:rsidRDefault="009C7981" w:rsidP="00E32870">
            <w:pPr>
              <w:jc w:val="center"/>
              <w:rPr>
                <w:sz w:val="18"/>
                <w:szCs w:val="18"/>
              </w:rPr>
            </w:pPr>
            <w:r w:rsidRPr="00BF7EFE">
              <w:rPr>
                <w:sz w:val="18"/>
                <w:szCs w:val="18"/>
              </w:rPr>
              <w:t>1.39</w:t>
            </w:r>
          </w:p>
        </w:tc>
        <w:tc>
          <w:tcPr>
            <w:tcW w:w="831" w:type="pct"/>
            <w:noWrap/>
            <w:vAlign w:val="center"/>
          </w:tcPr>
          <w:p w14:paraId="7B7865A5" w14:textId="77777777" w:rsidR="009C7981" w:rsidRPr="00BF7EFE" w:rsidRDefault="009C7981" w:rsidP="00E32870">
            <w:pPr>
              <w:jc w:val="center"/>
              <w:rPr>
                <w:sz w:val="18"/>
                <w:szCs w:val="18"/>
              </w:rPr>
            </w:pPr>
            <w:r w:rsidRPr="00BF7EFE">
              <w:rPr>
                <w:sz w:val="18"/>
                <w:szCs w:val="18"/>
              </w:rPr>
              <w:t>0.78</w:t>
            </w:r>
          </w:p>
        </w:tc>
        <w:tc>
          <w:tcPr>
            <w:tcW w:w="831" w:type="pct"/>
            <w:noWrap/>
            <w:vAlign w:val="center"/>
          </w:tcPr>
          <w:p w14:paraId="54E05ABC" w14:textId="77777777" w:rsidR="009C7981" w:rsidRPr="00BF7EFE" w:rsidRDefault="009C7981" w:rsidP="00E32870">
            <w:pPr>
              <w:jc w:val="center"/>
              <w:rPr>
                <w:sz w:val="18"/>
                <w:szCs w:val="18"/>
              </w:rPr>
            </w:pPr>
            <w:r w:rsidRPr="00BF7EFE">
              <w:rPr>
                <w:sz w:val="18"/>
                <w:szCs w:val="18"/>
              </w:rPr>
              <w:t>0.55</w:t>
            </w:r>
          </w:p>
        </w:tc>
        <w:tc>
          <w:tcPr>
            <w:tcW w:w="831" w:type="pct"/>
            <w:noWrap/>
            <w:vAlign w:val="center"/>
          </w:tcPr>
          <w:p w14:paraId="3E05C3FA" w14:textId="77777777" w:rsidR="009C7981" w:rsidRPr="00BF7EFE" w:rsidRDefault="009C7981" w:rsidP="00E32870">
            <w:pPr>
              <w:jc w:val="center"/>
              <w:rPr>
                <w:sz w:val="18"/>
                <w:szCs w:val="18"/>
              </w:rPr>
            </w:pPr>
            <w:r w:rsidRPr="00BF7EFE">
              <w:rPr>
                <w:sz w:val="18"/>
                <w:szCs w:val="18"/>
              </w:rPr>
              <w:t>2.78</w:t>
            </w:r>
          </w:p>
        </w:tc>
      </w:tr>
      <w:tr w:rsidR="009C7981" w:rsidRPr="00BF7EFE" w14:paraId="5C80D1CE" w14:textId="77777777" w:rsidTr="009C7981">
        <w:trPr>
          <w:trHeight w:val="276"/>
        </w:trPr>
        <w:tc>
          <w:tcPr>
            <w:tcW w:w="830" w:type="pct"/>
            <w:noWrap/>
            <w:vAlign w:val="center"/>
            <w:hideMark/>
          </w:tcPr>
          <w:p w14:paraId="61D65214" w14:textId="77777777" w:rsidR="009C7981" w:rsidRPr="00BF7EFE" w:rsidRDefault="009C7981" w:rsidP="00E32870">
            <w:pPr>
              <w:tabs>
                <w:tab w:val="left" w:pos="0"/>
                <w:tab w:val="left" w:pos="284"/>
              </w:tabs>
              <w:jc w:val="center"/>
              <w:rPr>
                <w:sz w:val="18"/>
                <w:szCs w:val="18"/>
              </w:rPr>
            </w:pPr>
            <w:r w:rsidRPr="00BF7EFE">
              <w:rPr>
                <w:sz w:val="18"/>
                <w:szCs w:val="18"/>
              </w:rPr>
              <w:t>3</w:t>
            </w:r>
          </w:p>
        </w:tc>
        <w:tc>
          <w:tcPr>
            <w:tcW w:w="846" w:type="pct"/>
            <w:noWrap/>
            <w:vAlign w:val="center"/>
          </w:tcPr>
          <w:p w14:paraId="7617AC65" w14:textId="77777777" w:rsidR="009C7981" w:rsidRPr="00BF7EFE" w:rsidRDefault="009C7981" w:rsidP="00E32870">
            <w:pPr>
              <w:jc w:val="center"/>
              <w:rPr>
                <w:sz w:val="18"/>
                <w:szCs w:val="18"/>
              </w:rPr>
            </w:pPr>
            <w:r w:rsidRPr="00BF7EFE">
              <w:rPr>
                <w:sz w:val="18"/>
                <w:szCs w:val="18"/>
              </w:rPr>
              <w:t>7.0</w:t>
            </w:r>
          </w:p>
        </w:tc>
        <w:tc>
          <w:tcPr>
            <w:tcW w:w="831" w:type="pct"/>
            <w:noWrap/>
            <w:vAlign w:val="center"/>
          </w:tcPr>
          <w:p w14:paraId="053D8473" w14:textId="77777777" w:rsidR="009C7981" w:rsidRPr="00BF7EFE" w:rsidRDefault="009C7981" w:rsidP="00E32870">
            <w:pPr>
              <w:jc w:val="center"/>
              <w:rPr>
                <w:sz w:val="18"/>
                <w:szCs w:val="18"/>
              </w:rPr>
            </w:pPr>
            <w:r w:rsidRPr="00BF7EFE">
              <w:rPr>
                <w:sz w:val="18"/>
                <w:szCs w:val="18"/>
              </w:rPr>
              <w:t>0.43</w:t>
            </w:r>
          </w:p>
        </w:tc>
        <w:tc>
          <w:tcPr>
            <w:tcW w:w="831" w:type="pct"/>
            <w:noWrap/>
            <w:vAlign w:val="center"/>
          </w:tcPr>
          <w:p w14:paraId="240ED6AB" w14:textId="77777777" w:rsidR="009C7981" w:rsidRPr="00BF7EFE" w:rsidRDefault="009C7981" w:rsidP="00E32870">
            <w:pPr>
              <w:jc w:val="center"/>
              <w:rPr>
                <w:sz w:val="18"/>
                <w:szCs w:val="18"/>
              </w:rPr>
            </w:pPr>
            <w:r w:rsidRPr="00BF7EFE">
              <w:rPr>
                <w:sz w:val="18"/>
                <w:szCs w:val="18"/>
              </w:rPr>
              <w:t>1.05</w:t>
            </w:r>
          </w:p>
        </w:tc>
        <w:tc>
          <w:tcPr>
            <w:tcW w:w="831" w:type="pct"/>
            <w:noWrap/>
            <w:vAlign w:val="center"/>
          </w:tcPr>
          <w:p w14:paraId="684E1C02" w14:textId="77777777" w:rsidR="009C7981" w:rsidRPr="00BF7EFE" w:rsidRDefault="009C7981" w:rsidP="00E32870">
            <w:pPr>
              <w:jc w:val="center"/>
              <w:rPr>
                <w:sz w:val="18"/>
                <w:szCs w:val="18"/>
              </w:rPr>
            </w:pPr>
            <w:r w:rsidRPr="00BF7EFE">
              <w:rPr>
                <w:sz w:val="18"/>
                <w:szCs w:val="18"/>
              </w:rPr>
              <w:t>0.75</w:t>
            </w:r>
          </w:p>
        </w:tc>
        <w:tc>
          <w:tcPr>
            <w:tcW w:w="831" w:type="pct"/>
            <w:noWrap/>
            <w:vAlign w:val="center"/>
          </w:tcPr>
          <w:p w14:paraId="17957A48" w14:textId="77777777" w:rsidR="009C7981" w:rsidRPr="00BF7EFE" w:rsidRDefault="009C7981" w:rsidP="00E32870">
            <w:pPr>
              <w:jc w:val="center"/>
              <w:rPr>
                <w:sz w:val="18"/>
                <w:szCs w:val="18"/>
              </w:rPr>
            </w:pPr>
            <w:r w:rsidRPr="00BF7EFE">
              <w:rPr>
                <w:sz w:val="18"/>
                <w:szCs w:val="18"/>
              </w:rPr>
              <w:t>0.86</w:t>
            </w:r>
          </w:p>
        </w:tc>
      </w:tr>
      <w:tr w:rsidR="009C7981" w:rsidRPr="00BF7EFE" w14:paraId="745ACA76" w14:textId="77777777" w:rsidTr="009C7981">
        <w:trPr>
          <w:trHeight w:val="276"/>
        </w:trPr>
        <w:tc>
          <w:tcPr>
            <w:tcW w:w="830" w:type="pct"/>
            <w:noWrap/>
            <w:vAlign w:val="center"/>
            <w:hideMark/>
          </w:tcPr>
          <w:p w14:paraId="54FDA7C6" w14:textId="77777777" w:rsidR="009C7981" w:rsidRPr="00BF7EFE" w:rsidRDefault="009C7981" w:rsidP="00E32870">
            <w:pPr>
              <w:tabs>
                <w:tab w:val="left" w:pos="0"/>
                <w:tab w:val="left" w:pos="284"/>
              </w:tabs>
              <w:jc w:val="center"/>
              <w:rPr>
                <w:sz w:val="18"/>
                <w:szCs w:val="18"/>
              </w:rPr>
            </w:pPr>
            <w:r w:rsidRPr="00BF7EFE">
              <w:rPr>
                <w:sz w:val="18"/>
                <w:szCs w:val="18"/>
              </w:rPr>
              <w:t>4</w:t>
            </w:r>
          </w:p>
        </w:tc>
        <w:tc>
          <w:tcPr>
            <w:tcW w:w="846" w:type="pct"/>
            <w:noWrap/>
            <w:vAlign w:val="center"/>
          </w:tcPr>
          <w:p w14:paraId="221A2BE7" w14:textId="77777777" w:rsidR="009C7981" w:rsidRPr="00BF7EFE" w:rsidRDefault="009C7981" w:rsidP="00E32870">
            <w:pPr>
              <w:jc w:val="center"/>
              <w:rPr>
                <w:sz w:val="18"/>
                <w:szCs w:val="18"/>
              </w:rPr>
            </w:pPr>
            <w:r w:rsidRPr="00BF7EFE">
              <w:rPr>
                <w:sz w:val="18"/>
                <w:szCs w:val="18"/>
              </w:rPr>
              <w:t>6.1</w:t>
            </w:r>
          </w:p>
        </w:tc>
        <w:tc>
          <w:tcPr>
            <w:tcW w:w="831" w:type="pct"/>
            <w:noWrap/>
            <w:vAlign w:val="center"/>
          </w:tcPr>
          <w:p w14:paraId="6112EFA5" w14:textId="77777777" w:rsidR="009C7981" w:rsidRPr="00BF7EFE" w:rsidRDefault="009C7981" w:rsidP="00E32870">
            <w:pPr>
              <w:jc w:val="center"/>
              <w:rPr>
                <w:sz w:val="18"/>
                <w:szCs w:val="18"/>
              </w:rPr>
            </w:pPr>
            <w:r w:rsidRPr="00BF7EFE">
              <w:rPr>
                <w:sz w:val="18"/>
                <w:szCs w:val="18"/>
              </w:rPr>
              <w:t>1.29</w:t>
            </w:r>
          </w:p>
        </w:tc>
        <w:tc>
          <w:tcPr>
            <w:tcW w:w="831" w:type="pct"/>
            <w:noWrap/>
            <w:vAlign w:val="center"/>
          </w:tcPr>
          <w:p w14:paraId="2E8065A8" w14:textId="77777777" w:rsidR="009C7981" w:rsidRPr="00BF7EFE" w:rsidRDefault="009C7981" w:rsidP="00E32870">
            <w:pPr>
              <w:jc w:val="center"/>
              <w:rPr>
                <w:sz w:val="18"/>
                <w:szCs w:val="18"/>
              </w:rPr>
            </w:pPr>
            <w:r w:rsidRPr="00BF7EFE">
              <w:rPr>
                <w:sz w:val="18"/>
                <w:szCs w:val="18"/>
              </w:rPr>
              <w:t>0.22</w:t>
            </w:r>
          </w:p>
        </w:tc>
        <w:tc>
          <w:tcPr>
            <w:tcW w:w="831" w:type="pct"/>
            <w:noWrap/>
            <w:vAlign w:val="center"/>
          </w:tcPr>
          <w:p w14:paraId="0EC8BA45" w14:textId="77777777" w:rsidR="009C7981" w:rsidRPr="00BF7EFE" w:rsidRDefault="009C7981" w:rsidP="00E32870">
            <w:pPr>
              <w:jc w:val="center"/>
              <w:rPr>
                <w:sz w:val="18"/>
                <w:szCs w:val="18"/>
              </w:rPr>
            </w:pPr>
            <w:r w:rsidRPr="00BF7EFE">
              <w:rPr>
                <w:sz w:val="18"/>
                <w:szCs w:val="18"/>
              </w:rPr>
              <w:t>0.15</w:t>
            </w:r>
          </w:p>
        </w:tc>
        <w:tc>
          <w:tcPr>
            <w:tcW w:w="831" w:type="pct"/>
            <w:noWrap/>
            <w:vAlign w:val="center"/>
          </w:tcPr>
          <w:p w14:paraId="459EB38C" w14:textId="77777777" w:rsidR="009C7981" w:rsidRPr="00BF7EFE" w:rsidRDefault="009C7981" w:rsidP="00E32870">
            <w:pPr>
              <w:jc w:val="center"/>
              <w:rPr>
                <w:sz w:val="18"/>
                <w:szCs w:val="18"/>
              </w:rPr>
            </w:pPr>
            <w:r w:rsidRPr="00BF7EFE">
              <w:rPr>
                <w:sz w:val="18"/>
                <w:szCs w:val="18"/>
              </w:rPr>
              <w:t>2.58</w:t>
            </w:r>
          </w:p>
        </w:tc>
      </w:tr>
    </w:tbl>
    <w:p w14:paraId="5A161171" w14:textId="77777777" w:rsidR="00871732" w:rsidRPr="00BF7EFE" w:rsidRDefault="00871732" w:rsidP="00C5529B">
      <w:pPr>
        <w:tabs>
          <w:tab w:val="left" w:pos="0"/>
          <w:tab w:val="left" w:pos="284"/>
        </w:tabs>
        <w:rPr>
          <w:sz w:val="24"/>
        </w:rPr>
      </w:pPr>
    </w:p>
    <w:p w14:paraId="1BA81091" w14:textId="77777777" w:rsidR="00554345" w:rsidRPr="00BF7EFE" w:rsidRDefault="00554345" w:rsidP="00554345">
      <w:pPr>
        <w:pStyle w:val="2"/>
        <w:numPr>
          <w:ilvl w:val="2"/>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小</w:t>
      </w:r>
      <w:r w:rsidRPr="00BF7EFE">
        <w:rPr>
          <w:rFonts w:ascii="Times New Roman" w:eastAsia="黑体" w:hAnsi="Times New Roman" w:cs="Times New Roman"/>
          <w:b w:val="0"/>
          <w:sz w:val="24"/>
          <w:szCs w:val="24"/>
        </w:rPr>
        <w:t>8</w:t>
      </w:r>
      <w:r w:rsidRPr="00BF7EFE">
        <w:rPr>
          <w:rFonts w:ascii="Times New Roman" w:eastAsia="黑体" w:hAnsi="Times New Roman" w:cs="Times New Roman"/>
          <w:b w:val="0"/>
          <w:sz w:val="24"/>
          <w:szCs w:val="24"/>
        </w:rPr>
        <w:t>字模</w:t>
      </w:r>
    </w:p>
    <w:p w14:paraId="19904F76" w14:textId="7C076E61" w:rsidR="007D5BFF" w:rsidRPr="00BF7EFE" w:rsidRDefault="005D07FA" w:rsidP="007D5BFF">
      <w:pPr>
        <w:spacing w:line="360" w:lineRule="auto"/>
        <w:ind w:firstLineChars="200" w:firstLine="480"/>
        <w:rPr>
          <w:sz w:val="24"/>
        </w:rPr>
      </w:pPr>
      <w:r w:rsidRPr="00BF7EFE">
        <w:rPr>
          <w:sz w:val="24"/>
        </w:rPr>
        <w:t>尽管</w:t>
      </w:r>
      <w:r w:rsidR="00B67391" w:rsidRPr="00BF7EFE">
        <w:rPr>
          <w:sz w:val="24"/>
        </w:rPr>
        <w:t>小</w:t>
      </w:r>
      <w:r w:rsidR="00B67391" w:rsidRPr="00BF7EFE">
        <w:rPr>
          <w:sz w:val="24"/>
        </w:rPr>
        <w:t>8</w:t>
      </w:r>
      <w:r w:rsidR="00B67391" w:rsidRPr="00BF7EFE">
        <w:rPr>
          <w:sz w:val="24"/>
        </w:rPr>
        <w:t>字模方法因应力集中、尺寸效应</w:t>
      </w:r>
      <w:r w:rsidR="004F15E3" w:rsidRPr="00BF7EFE">
        <w:rPr>
          <w:sz w:val="24"/>
        </w:rPr>
        <w:t>等</w:t>
      </w:r>
      <w:r w:rsidR="00CC476E" w:rsidRPr="00BF7EFE">
        <w:rPr>
          <w:sz w:val="24"/>
        </w:rPr>
        <w:t>原因</w:t>
      </w:r>
      <w:r w:rsidR="004F15E3" w:rsidRPr="00BF7EFE">
        <w:rPr>
          <w:sz w:val="24"/>
        </w:rPr>
        <w:t>，</w:t>
      </w:r>
      <w:r w:rsidR="002233D7">
        <w:rPr>
          <w:sz w:val="24"/>
        </w:rPr>
        <w:t>通常</w:t>
      </w:r>
      <w:r w:rsidR="00B67391" w:rsidRPr="00BF7EFE">
        <w:rPr>
          <w:sz w:val="24"/>
        </w:rPr>
        <w:t>认为</w:t>
      </w:r>
      <w:r w:rsidR="002233D7">
        <w:rPr>
          <w:rFonts w:hint="eastAsia"/>
          <w:sz w:val="24"/>
        </w:rPr>
        <w:t>不</w:t>
      </w:r>
      <w:r w:rsidR="004F15E3" w:rsidRPr="00BF7EFE">
        <w:rPr>
          <w:sz w:val="24"/>
        </w:rPr>
        <w:t>适</w:t>
      </w:r>
      <w:r w:rsidR="00B67391" w:rsidRPr="00BF7EFE">
        <w:rPr>
          <w:sz w:val="24"/>
        </w:rPr>
        <w:t>于掺长纤维的</w:t>
      </w:r>
      <w:r w:rsidR="00B67391" w:rsidRPr="00BF7EFE">
        <w:rPr>
          <w:sz w:val="24"/>
        </w:rPr>
        <w:t>UHPC</w:t>
      </w:r>
      <w:r w:rsidR="002233D7">
        <w:rPr>
          <w:rFonts w:hint="eastAsia"/>
          <w:sz w:val="24"/>
        </w:rPr>
        <w:t>的</w:t>
      </w:r>
      <w:r w:rsidR="00B67391" w:rsidRPr="00BF7EFE">
        <w:rPr>
          <w:sz w:val="24"/>
        </w:rPr>
        <w:t>抗拉性能测试，</w:t>
      </w:r>
      <w:r w:rsidR="004F15E3" w:rsidRPr="00BF7EFE">
        <w:rPr>
          <w:sz w:val="24"/>
        </w:rPr>
        <w:t>但考虑</w:t>
      </w:r>
      <w:r w:rsidR="00CC476E" w:rsidRPr="00BF7EFE">
        <w:rPr>
          <w:sz w:val="24"/>
        </w:rPr>
        <w:t>到</w:t>
      </w:r>
      <w:r w:rsidR="00AF0C8A" w:rsidRPr="00BF7EFE">
        <w:rPr>
          <w:sz w:val="24"/>
        </w:rPr>
        <w:t>制样和测试方法简单</w:t>
      </w:r>
      <w:r w:rsidR="00632504">
        <w:rPr>
          <w:sz w:val="24"/>
        </w:rPr>
        <w:t>、夹具易得，为考察其可否用于生产控制，仍</w:t>
      </w:r>
      <w:r w:rsidR="00632504">
        <w:rPr>
          <w:rFonts w:hint="eastAsia"/>
          <w:sz w:val="24"/>
        </w:rPr>
        <w:t>安</w:t>
      </w:r>
      <w:r w:rsidR="00AF0C8A" w:rsidRPr="00BF7EFE">
        <w:rPr>
          <w:sz w:val="24"/>
        </w:rPr>
        <w:t>排了</w:t>
      </w:r>
      <w:r w:rsidR="00AF0C8A" w:rsidRPr="00BF7EFE">
        <w:rPr>
          <w:sz w:val="24"/>
        </w:rPr>
        <w:t xml:space="preserve">3 </w:t>
      </w:r>
      <w:r w:rsidR="00AF0C8A" w:rsidRPr="00BF7EFE">
        <w:rPr>
          <w:sz w:val="24"/>
        </w:rPr>
        <w:t>家单位</w:t>
      </w:r>
      <w:r w:rsidR="00632504">
        <w:rPr>
          <w:rFonts w:hint="eastAsia"/>
          <w:sz w:val="24"/>
        </w:rPr>
        <w:t>对其</w:t>
      </w:r>
      <w:r w:rsidR="00AF0C8A" w:rsidRPr="00BF7EFE">
        <w:rPr>
          <w:sz w:val="24"/>
        </w:rPr>
        <w:t>进行</w:t>
      </w:r>
      <w:r w:rsidR="00632504">
        <w:rPr>
          <w:rFonts w:hint="eastAsia"/>
          <w:sz w:val="24"/>
        </w:rPr>
        <w:t>了</w:t>
      </w:r>
      <w:r w:rsidR="00AF0C8A" w:rsidRPr="00BF7EFE">
        <w:rPr>
          <w:sz w:val="24"/>
        </w:rPr>
        <w:t>小范围</w:t>
      </w:r>
      <w:r w:rsidR="007D5BFF" w:rsidRPr="00BF7EFE">
        <w:rPr>
          <w:sz w:val="24"/>
        </w:rPr>
        <w:t>对比实验。</w:t>
      </w:r>
      <w:r w:rsidR="007D5BFF" w:rsidRPr="00BF7EFE">
        <w:rPr>
          <w:sz w:val="24"/>
        </w:rPr>
        <w:t>3</w:t>
      </w:r>
      <w:r w:rsidR="007D5BFF" w:rsidRPr="00BF7EFE">
        <w:rPr>
          <w:sz w:val="24"/>
        </w:rPr>
        <w:t>家单位都提供了抗拉强度值，有一家未提供弹性极限抗拉强度。尽管</w:t>
      </w:r>
      <w:r w:rsidR="00EE154E" w:rsidRPr="00BF7EFE">
        <w:rPr>
          <w:sz w:val="24"/>
        </w:rPr>
        <w:t>如此，仍对其进行了统计分析。结果见图</w:t>
      </w:r>
      <w:r w:rsidR="00DF59A2" w:rsidRPr="00BF7EFE">
        <w:rPr>
          <w:sz w:val="24"/>
        </w:rPr>
        <w:t>9~10</w:t>
      </w:r>
      <w:r w:rsidR="00DF59A2" w:rsidRPr="00BF7EFE">
        <w:rPr>
          <w:sz w:val="24"/>
        </w:rPr>
        <w:t>和表</w:t>
      </w:r>
      <w:r w:rsidR="00DF59A2" w:rsidRPr="00BF7EFE">
        <w:rPr>
          <w:sz w:val="24"/>
        </w:rPr>
        <w:t>37</w:t>
      </w:r>
      <w:r w:rsidR="00DF59A2" w:rsidRPr="00BF7EFE">
        <w:rPr>
          <w:sz w:val="24"/>
        </w:rPr>
        <w:t>。</w:t>
      </w:r>
      <w:r w:rsidR="00424D87" w:rsidRPr="00BF7EFE">
        <w:rPr>
          <w:sz w:val="24"/>
        </w:rPr>
        <w:t>由图</w:t>
      </w:r>
      <w:r w:rsidR="00424D87" w:rsidRPr="00BF7EFE">
        <w:rPr>
          <w:sz w:val="24"/>
        </w:rPr>
        <w:t>9</w:t>
      </w:r>
      <w:r w:rsidR="00424D87" w:rsidRPr="00BF7EFE">
        <w:rPr>
          <w:sz w:val="24"/>
        </w:rPr>
        <w:t>可知，其抗拉强度大致接近正态分布。图</w:t>
      </w:r>
      <w:r w:rsidR="00424D87" w:rsidRPr="00BF7EFE">
        <w:rPr>
          <w:sz w:val="24"/>
        </w:rPr>
        <w:t>10</w:t>
      </w:r>
      <w:r w:rsidR="00424D87" w:rsidRPr="00BF7EFE">
        <w:rPr>
          <w:sz w:val="24"/>
        </w:rPr>
        <w:t>因数据量少且离散性大，看不出弹性极限</w:t>
      </w:r>
      <w:r w:rsidR="00C47917" w:rsidRPr="00BF7EFE">
        <w:rPr>
          <w:sz w:val="24"/>
        </w:rPr>
        <w:t>抗拉</w:t>
      </w:r>
      <w:r w:rsidR="00424D87" w:rsidRPr="00BF7EFE">
        <w:rPr>
          <w:sz w:val="24"/>
        </w:rPr>
        <w:t>强度</w:t>
      </w:r>
      <w:r w:rsidR="00C47917" w:rsidRPr="00BF7EFE">
        <w:rPr>
          <w:sz w:val="24"/>
        </w:rPr>
        <w:t>是否也近似服从正态分布。</w:t>
      </w:r>
      <w:r w:rsidR="00BD0A3E" w:rsidRPr="00BF7EFE">
        <w:rPr>
          <w:sz w:val="24"/>
        </w:rPr>
        <w:t>从表</w:t>
      </w:r>
      <w:r w:rsidR="00BD0A3E" w:rsidRPr="00BF7EFE">
        <w:rPr>
          <w:sz w:val="24"/>
        </w:rPr>
        <w:t>37</w:t>
      </w:r>
      <w:r w:rsidR="00BD0A3E" w:rsidRPr="00BF7EFE">
        <w:rPr>
          <w:sz w:val="24"/>
        </w:rPr>
        <w:t>可以看出，</w:t>
      </w:r>
      <w:r w:rsidR="002A0E43" w:rsidRPr="00BF7EFE">
        <w:rPr>
          <w:sz w:val="24"/>
        </w:rPr>
        <w:t>除</w:t>
      </w:r>
      <w:r w:rsidR="002A0E43" w:rsidRPr="00BF7EFE">
        <w:rPr>
          <w:sz w:val="24"/>
        </w:rPr>
        <w:t>D</w:t>
      </w:r>
      <w:r w:rsidR="00BD0A3E" w:rsidRPr="00BF7EFE">
        <w:rPr>
          <w:sz w:val="24"/>
        </w:rPr>
        <w:t>脆性材料外，其余材料的小</w:t>
      </w:r>
      <w:r w:rsidR="00BD0A3E" w:rsidRPr="00BF7EFE">
        <w:rPr>
          <w:sz w:val="24"/>
        </w:rPr>
        <w:t>8</w:t>
      </w:r>
      <w:r w:rsidR="00BD0A3E" w:rsidRPr="00BF7EFE">
        <w:rPr>
          <w:sz w:val="24"/>
        </w:rPr>
        <w:t>字模测试</w:t>
      </w:r>
      <w:r w:rsidR="00C47917" w:rsidRPr="00BF7EFE">
        <w:rPr>
          <w:sz w:val="24"/>
        </w:rPr>
        <w:t>强度统计值均较前面各</w:t>
      </w:r>
      <w:proofErr w:type="gramStart"/>
      <w:r w:rsidR="00C47917" w:rsidRPr="00BF7EFE">
        <w:rPr>
          <w:sz w:val="24"/>
        </w:rPr>
        <w:t>对</w:t>
      </w:r>
      <w:r w:rsidR="00BD0A3E" w:rsidRPr="00BF7EFE">
        <w:rPr>
          <w:sz w:val="24"/>
        </w:rPr>
        <w:t>应</w:t>
      </w:r>
      <w:r w:rsidR="004B7B35" w:rsidRPr="00BF7EFE">
        <w:rPr>
          <w:sz w:val="24"/>
        </w:rPr>
        <w:t>轴拉强度</w:t>
      </w:r>
      <w:proofErr w:type="gramEnd"/>
      <w:r w:rsidR="004B7B35" w:rsidRPr="00BF7EFE">
        <w:rPr>
          <w:sz w:val="24"/>
        </w:rPr>
        <w:t>统计值</w:t>
      </w:r>
      <w:r w:rsidR="00BD0A3E" w:rsidRPr="00BF7EFE">
        <w:rPr>
          <w:sz w:val="24"/>
        </w:rPr>
        <w:t>大，对应</w:t>
      </w:r>
      <w:r w:rsidR="004B7B35" w:rsidRPr="00BF7EFE">
        <w:rPr>
          <w:sz w:val="24"/>
        </w:rPr>
        <w:t>强度</w:t>
      </w:r>
      <w:r w:rsidR="00BD0A3E" w:rsidRPr="00BF7EFE">
        <w:rPr>
          <w:sz w:val="24"/>
        </w:rPr>
        <w:t>比值约在</w:t>
      </w:r>
      <w:r w:rsidR="00BD0A3E" w:rsidRPr="00BF7EFE">
        <w:rPr>
          <w:sz w:val="24"/>
        </w:rPr>
        <w:t>1.0~1.5</w:t>
      </w:r>
      <w:r w:rsidR="00BD0A3E" w:rsidRPr="00BF7EFE">
        <w:rPr>
          <w:sz w:val="24"/>
        </w:rPr>
        <w:t>之间（见表</w:t>
      </w:r>
      <w:r w:rsidR="00BD0A3E" w:rsidRPr="00BF7EFE">
        <w:rPr>
          <w:sz w:val="24"/>
        </w:rPr>
        <w:t>38</w:t>
      </w:r>
      <w:r w:rsidR="00BD0A3E" w:rsidRPr="00BF7EFE">
        <w:rPr>
          <w:sz w:val="24"/>
        </w:rPr>
        <w:t>）。因此，</w:t>
      </w:r>
      <w:r w:rsidR="006009EA" w:rsidRPr="00BF7EFE">
        <w:rPr>
          <w:sz w:val="24"/>
        </w:rPr>
        <w:t>若用于生产质量控制，考虑尺寸效应和数据离散性，可统一取为</w:t>
      </w:r>
      <w:r w:rsidR="006009EA" w:rsidRPr="00BF7EFE">
        <w:rPr>
          <w:sz w:val="24"/>
        </w:rPr>
        <w:t>1.5</w:t>
      </w:r>
      <w:r w:rsidR="006009EA" w:rsidRPr="00BF7EFE">
        <w:rPr>
          <w:sz w:val="24"/>
        </w:rPr>
        <w:t>倍</w:t>
      </w:r>
      <w:r w:rsidR="006009EA" w:rsidRPr="00BF7EFE">
        <w:rPr>
          <w:sz w:val="24"/>
        </w:rPr>
        <w:t>×</w:t>
      </w:r>
      <w:r w:rsidR="003B2C4A" w:rsidRPr="00BF7EFE">
        <w:rPr>
          <w:sz w:val="24"/>
        </w:rPr>
        <w:t>本标准</w:t>
      </w:r>
      <w:r w:rsidR="006009EA" w:rsidRPr="00BF7EFE">
        <w:rPr>
          <w:sz w:val="24"/>
        </w:rPr>
        <w:t>要求的直拉强度</w:t>
      </w:r>
      <w:r w:rsidR="003B2C4A" w:rsidRPr="00BF7EFE">
        <w:rPr>
          <w:sz w:val="24"/>
        </w:rPr>
        <w:t>指标</w:t>
      </w:r>
      <w:r w:rsidR="006009EA" w:rsidRPr="00BF7EFE">
        <w:rPr>
          <w:sz w:val="24"/>
        </w:rPr>
        <w:t>。</w:t>
      </w:r>
    </w:p>
    <w:p w14:paraId="504531F7" w14:textId="77777777" w:rsidR="003B2C4A" w:rsidRPr="00BF7EFE" w:rsidRDefault="003B2C4A" w:rsidP="003B2C4A">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ED34E2" w:rsidRPr="00BF7EFE" w14:paraId="039B13C8" w14:textId="77777777" w:rsidTr="004F46AF">
        <w:trPr>
          <w:jc w:val="center"/>
        </w:trPr>
        <w:tc>
          <w:tcPr>
            <w:tcW w:w="4148" w:type="dxa"/>
            <w:tcBorders>
              <w:top w:val="nil"/>
              <w:left w:val="nil"/>
              <w:bottom w:val="nil"/>
              <w:right w:val="nil"/>
            </w:tcBorders>
            <w:vAlign w:val="center"/>
          </w:tcPr>
          <w:p w14:paraId="099AB13E" w14:textId="77777777" w:rsidR="00ED34E2" w:rsidRPr="00BF7EFE" w:rsidRDefault="0061320B" w:rsidP="004F46AF">
            <w:pPr>
              <w:spacing w:line="360" w:lineRule="auto"/>
              <w:jc w:val="center"/>
              <w:rPr>
                <w:sz w:val="24"/>
              </w:rPr>
            </w:pPr>
            <w:r w:rsidRPr="00BF7EFE">
              <w:rPr>
                <w:noProof/>
                <w:sz w:val="24"/>
              </w:rPr>
              <w:drawing>
                <wp:inline distT="0" distB="0" distL="0" distR="0" wp14:anchorId="78805E8A" wp14:editId="6FB7C14D">
                  <wp:extent cx="2404800" cy="2077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vAlign w:val="center"/>
          </w:tcPr>
          <w:p w14:paraId="0E8E4934" w14:textId="77777777" w:rsidR="00ED34E2" w:rsidRPr="00BF7EFE" w:rsidRDefault="0061320B" w:rsidP="004F46AF">
            <w:pPr>
              <w:spacing w:line="360" w:lineRule="auto"/>
              <w:jc w:val="center"/>
              <w:rPr>
                <w:sz w:val="24"/>
              </w:rPr>
            </w:pPr>
            <w:r w:rsidRPr="00BF7EFE">
              <w:rPr>
                <w:noProof/>
                <w:sz w:val="24"/>
              </w:rPr>
              <w:drawing>
                <wp:inline distT="0" distB="0" distL="0" distR="0" wp14:anchorId="777F99D6" wp14:editId="753D921D">
                  <wp:extent cx="2404800" cy="2077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04800" cy="2077200"/>
                          </a:xfrm>
                          <a:prstGeom prst="rect">
                            <a:avLst/>
                          </a:prstGeom>
                        </pic:spPr>
                      </pic:pic>
                    </a:graphicData>
                  </a:graphic>
                </wp:inline>
              </w:drawing>
            </w:r>
          </w:p>
        </w:tc>
      </w:tr>
      <w:tr w:rsidR="00ED34E2" w:rsidRPr="00BF7EFE" w14:paraId="039858D9" w14:textId="77777777" w:rsidTr="004F46AF">
        <w:trPr>
          <w:jc w:val="center"/>
        </w:trPr>
        <w:tc>
          <w:tcPr>
            <w:tcW w:w="4148" w:type="dxa"/>
            <w:tcBorders>
              <w:top w:val="nil"/>
              <w:left w:val="nil"/>
              <w:bottom w:val="nil"/>
              <w:right w:val="nil"/>
            </w:tcBorders>
            <w:vAlign w:val="center"/>
          </w:tcPr>
          <w:p w14:paraId="6F52827F" w14:textId="77777777" w:rsidR="00ED34E2" w:rsidRPr="00BF7EFE" w:rsidRDefault="00F67BD1" w:rsidP="004F46AF">
            <w:pPr>
              <w:spacing w:line="360" w:lineRule="auto"/>
              <w:jc w:val="center"/>
              <w:rPr>
                <w:sz w:val="24"/>
              </w:rPr>
            </w:pPr>
            <w:r w:rsidRPr="00BF7EFE">
              <w:rPr>
                <w:noProof/>
                <w:sz w:val="24"/>
              </w:rPr>
              <w:drawing>
                <wp:inline distT="0" distB="0" distL="0" distR="0" wp14:anchorId="561B479D" wp14:editId="6F972D38">
                  <wp:extent cx="2404800" cy="20772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vAlign w:val="center"/>
          </w:tcPr>
          <w:p w14:paraId="4B652DBC" w14:textId="77777777" w:rsidR="00ED34E2" w:rsidRPr="00BF7EFE" w:rsidRDefault="00F67BD1" w:rsidP="004F46AF">
            <w:pPr>
              <w:spacing w:line="360" w:lineRule="auto"/>
              <w:jc w:val="center"/>
              <w:rPr>
                <w:sz w:val="24"/>
              </w:rPr>
            </w:pPr>
            <w:r w:rsidRPr="00BF7EFE">
              <w:rPr>
                <w:noProof/>
                <w:sz w:val="24"/>
              </w:rPr>
              <w:drawing>
                <wp:inline distT="0" distB="0" distL="0" distR="0" wp14:anchorId="15AEBFB9" wp14:editId="6BFDD1C7">
                  <wp:extent cx="2404800" cy="20772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04800" cy="2077200"/>
                          </a:xfrm>
                          <a:prstGeom prst="rect">
                            <a:avLst/>
                          </a:prstGeom>
                        </pic:spPr>
                      </pic:pic>
                    </a:graphicData>
                  </a:graphic>
                </wp:inline>
              </w:drawing>
            </w:r>
          </w:p>
        </w:tc>
      </w:tr>
      <w:tr w:rsidR="00ED34E2" w:rsidRPr="00BF7EFE" w14:paraId="21B6578A" w14:textId="77777777" w:rsidTr="00E63736">
        <w:trPr>
          <w:jc w:val="center"/>
        </w:trPr>
        <w:tc>
          <w:tcPr>
            <w:tcW w:w="8296" w:type="dxa"/>
            <w:gridSpan w:val="2"/>
            <w:tcBorders>
              <w:top w:val="nil"/>
              <w:left w:val="nil"/>
              <w:bottom w:val="nil"/>
              <w:right w:val="nil"/>
            </w:tcBorders>
          </w:tcPr>
          <w:p w14:paraId="06951E41" w14:textId="512A8418" w:rsidR="00ED34E2" w:rsidRPr="00BF7EFE" w:rsidRDefault="00ED34E2" w:rsidP="00044D62">
            <w:pPr>
              <w:spacing w:line="360" w:lineRule="auto"/>
              <w:jc w:val="center"/>
              <w:rPr>
                <w:sz w:val="24"/>
              </w:rPr>
            </w:pPr>
            <w:r w:rsidRPr="00BF7EFE">
              <w:rPr>
                <w:rFonts w:eastAsia="等线"/>
                <w:b/>
                <w:szCs w:val="21"/>
              </w:rPr>
              <w:t>图</w:t>
            </w:r>
            <w:r w:rsidR="00EE154E" w:rsidRPr="00BF7EFE">
              <w:rPr>
                <w:rFonts w:eastAsia="等线"/>
                <w:b/>
                <w:szCs w:val="21"/>
              </w:rPr>
              <w:t>9</w:t>
            </w:r>
            <w:r w:rsidR="009641E2">
              <w:rPr>
                <w:rFonts w:eastAsia="等线" w:hint="eastAsia"/>
                <w:b/>
                <w:szCs w:val="21"/>
              </w:rPr>
              <w:t>:</w:t>
            </w:r>
            <w:r w:rsidR="00EE154E" w:rsidRPr="00BF7EFE">
              <w:rPr>
                <w:rFonts w:eastAsia="等线"/>
                <w:b/>
                <w:szCs w:val="21"/>
              </w:rPr>
              <w:t xml:space="preserve"> </w:t>
            </w:r>
            <w:r w:rsidRPr="00BF7EFE">
              <w:rPr>
                <w:rFonts w:eastAsia="等线"/>
                <w:b/>
                <w:szCs w:val="21"/>
              </w:rPr>
              <w:t>抗拉强度统计分布</w:t>
            </w:r>
            <w:r w:rsidR="00044D62" w:rsidRPr="00BF7EFE">
              <w:rPr>
                <w:rFonts w:eastAsia="等线"/>
                <w:b/>
                <w:szCs w:val="21"/>
              </w:rPr>
              <w:t>（</w:t>
            </w:r>
            <w:r w:rsidR="00044D62" w:rsidRPr="00BF7EFE">
              <w:rPr>
                <w:rFonts w:eastAsia="等线"/>
                <w:b/>
                <w:szCs w:val="21"/>
              </w:rPr>
              <w:t>8</w:t>
            </w:r>
            <w:r w:rsidR="00044D62" w:rsidRPr="00BF7EFE">
              <w:rPr>
                <w:rFonts w:eastAsia="等线"/>
                <w:b/>
                <w:szCs w:val="21"/>
              </w:rPr>
              <w:t>字</w:t>
            </w:r>
            <w:r w:rsidR="007D5BFF" w:rsidRPr="00BF7EFE">
              <w:rPr>
                <w:rFonts w:eastAsia="等线"/>
                <w:b/>
                <w:szCs w:val="21"/>
              </w:rPr>
              <w:t>模</w:t>
            </w:r>
            <w:r w:rsidR="00044D62" w:rsidRPr="00BF7EFE">
              <w:rPr>
                <w:rFonts w:eastAsia="等线"/>
                <w:b/>
                <w:szCs w:val="21"/>
              </w:rPr>
              <w:t>）</w:t>
            </w:r>
          </w:p>
        </w:tc>
      </w:tr>
    </w:tbl>
    <w:p w14:paraId="6B491E40" w14:textId="77777777" w:rsidR="00ED34E2" w:rsidRPr="00BF7EFE" w:rsidRDefault="00ED34E2" w:rsidP="00C5529B">
      <w:pPr>
        <w:tabs>
          <w:tab w:val="left" w:pos="0"/>
          <w:tab w:val="left" w:pos="284"/>
        </w:tabs>
      </w:pPr>
    </w:p>
    <w:tbl>
      <w:tblPr>
        <w:tblStyle w:val="ab"/>
        <w:tblW w:w="0" w:type="auto"/>
        <w:jc w:val="center"/>
        <w:tblLook w:val="04A0" w:firstRow="1" w:lastRow="0" w:firstColumn="1" w:lastColumn="0" w:noHBand="0" w:noVBand="1"/>
      </w:tblPr>
      <w:tblGrid>
        <w:gridCol w:w="4148"/>
        <w:gridCol w:w="4148"/>
      </w:tblGrid>
      <w:tr w:rsidR="00ED34E2" w:rsidRPr="00BF7EFE" w14:paraId="416395A3" w14:textId="77777777" w:rsidTr="00EE5B4F">
        <w:trPr>
          <w:jc w:val="center"/>
        </w:trPr>
        <w:tc>
          <w:tcPr>
            <w:tcW w:w="4148" w:type="dxa"/>
            <w:tcBorders>
              <w:top w:val="nil"/>
              <w:left w:val="nil"/>
              <w:bottom w:val="nil"/>
              <w:right w:val="nil"/>
            </w:tcBorders>
            <w:vAlign w:val="center"/>
          </w:tcPr>
          <w:p w14:paraId="6F1A6446" w14:textId="77777777" w:rsidR="00ED34E2" w:rsidRPr="00BF7EFE" w:rsidRDefault="00DF0DD8" w:rsidP="00EE5B4F">
            <w:pPr>
              <w:spacing w:line="360" w:lineRule="auto"/>
              <w:jc w:val="center"/>
              <w:rPr>
                <w:sz w:val="24"/>
              </w:rPr>
            </w:pPr>
            <w:r w:rsidRPr="00BF7EFE">
              <w:rPr>
                <w:noProof/>
                <w:sz w:val="24"/>
              </w:rPr>
              <w:drawing>
                <wp:inline distT="0" distB="0" distL="0" distR="0" wp14:anchorId="0365BAA1" wp14:editId="70B5655D">
                  <wp:extent cx="2448000" cy="20772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brightnessContrast contrast="20000"/>
                                    </a14:imgEffect>
                                  </a14:imgLayer>
                                </a14:imgProps>
                              </a:ext>
                            </a:extLst>
                          </a:blip>
                          <a:stretch>
                            <a:fillRect/>
                          </a:stretch>
                        </pic:blipFill>
                        <pic:spPr>
                          <a:xfrm>
                            <a:off x="0" y="0"/>
                            <a:ext cx="2448000" cy="2077200"/>
                          </a:xfrm>
                          <a:prstGeom prst="rect">
                            <a:avLst/>
                          </a:prstGeom>
                        </pic:spPr>
                      </pic:pic>
                    </a:graphicData>
                  </a:graphic>
                </wp:inline>
              </w:drawing>
            </w:r>
          </w:p>
        </w:tc>
        <w:tc>
          <w:tcPr>
            <w:tcW w:w="4148" w:type="dxa"/>
            <w:tcBorders>
              <w:top w:val="nil"/>
              <w:left w:val="nil"/>
              <w:bottom w:val="nil"/>
              <w:right w:val="nil"/>
            </w:tcBorders>
            <w:vAlign w:val="center"/>
          </w:tcPr>
          <w:p w14:paraId="6285C857" w14:textId="77777777" w:rsidR="00ED34E2" w:rsidRPr="00BF7EFE" w:rsidRDefault="00CA77A3" w:rsidP="00EE5B4F">
            <w:pPr>
              <w:spacing w:line="360" w:lineRule="auto"/>
              <w:jc w:val="center"/>
              <w:rPr>
                <w:sz w:val="24"/>
              </w:rPr>
            </w:pPr>
            <w:r w:rsidRPr="00BF7EFE">
              <w:rPr>
                <w:noProof/>
                <w:sz w:val="24"/>
              </w:rPr>
              <w:drawing>
                <wp:inline distT="0" distB="0" distL="0" distR="0" wp14:anchorId="79FE876F" wp14:editId="349EA7D5">
                  <wp:extent cx="2404800" cy="20772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r>
      <w:tr w:rsidR="00ED34E2" w:rsidRPr="00BF7EFE" w14:paraId="6990A067" w14:textId="77777777" w:rsidTr="00E63736">
        <w:trPr>
          <w:jc w:val="center"/>
        </w:trPr>
        <w:tc>
          <w:tcPr>
            <w:tcW w:w="4148" w:type="dxa"/>
            <w:tcBorders>
              <w:top w:val="nil"/>
              <w:left w:val="nil"/>
              <w:bottom w:val="nil"/>
              <w:right w:val="nil"/>
            </w:tcBorders>
          </w:tcPr>
          <w:p w14:paraId="24705480" w14:textId="77777777" w:rsidR="00ED34E2" w:rsidRPr="00BF7EFE" w:rsidRDefault="00EE5B4F" w:rsidP="00E63736">
            <w:pPr>
              <w:spacing w:line="360" w:lineRule="auto"/>
              <w:rPr>
                <w:sz w:val="24"/>
              </w:rPr>
            </w:pPr>
            <w:r w:rsidRPr="00BF7EFE">
              <w:rPr>
                <w:noProof/>
                <w:sz w:val="24"/>
              </w:rPr>
              <w:lastRenderedPageBreak/>
              <w:drawing>
                <wp:inline distT="0" distB="0" distL="0" distR="0" wp14:anchorId="45996F9E" wp14:editId="2A5BE70D">
                  <wp:extent cx="2419200" cy="2091600"/>
                  <wp:effectExtent l="0" t="0" r="635" b="444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brightnessContrast contrast="20000"/>
                                    </a14:imgEffect>
                                  </a14:imgLayer>
                                </a14:imgProps>
                              </a:ext>
                            </a:extLst>
                          </a:blip>
                          <a:stretch>
                            <a:fillRect/>
                          </a:stretch>
                        </pic:blipFill>
                        <pic:spPr>
                          <a:xfrm>
                            <a:off x="0" y="0"/>
                            <a:ext cx="2419200" cy="2091600"/>
                          </a:xfrm>
                          <a:prstGeom prst="rect">
                            <a:avLst/>
                          </a:prstGeom>
                        </pic:spPr>
                      </pic:pic>
                    </a:graphicData>
                  </a:graphic>
                </wp:inline>
              </w:drawing>
            </w:r>
          </w:p>
        </w:tc>
        <w:tc>
          <w:tcPr>
            <w:tcW w:w="4148" w:type="dxa"/>
            <w:tcBorders>
              <w:top w:val="nil"/>
              <w:left w:val="nil"/>
              <w:bottom w:val="nil"/>
              <w:right w:val="nil"/>
            </w:tcBorders>
          </w:tcPr>
          <w:p w14:paraId="04667484" w14:textId="77777777" w:rsidR="00ED34E2" w:rsidRPr="00BF7EFE" w:rsidRDefault="00EE5B4F" w:rsidP="00E63736">
            <w:pPr>
              <w:spacing w:line="360" w:lineRule="auto"/>
              <w:rPr>
                <w:sz w:val="24"/>
              </w:rPr>
            </w:pPr>
            <w:r w:rsidRPr="00BF7EFE">
              <w:rPr>
                <w:noProof/>
                <w:sz w:val="24"/>
              </w:rPr>
              <w:drawing>
                <wp:inline distT="0" distB="0" distL="0" distR="0" wp14:anchorId="22BBB1B8" wp14:editId="159DAB13">
                  <wp:extent cx="2419200" cy="2091600"/>
                  <wp:effectExtent l="0" t="0" r="635"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brightnessContrast contrast="20000"/>
                                    </a14:imgEffect>
                                  </a14:imgLayer>
                                </a14:imgProps>
                              </a:ext>
                            </a:extLst>
                          </a:blip>
                          <a:stretch>
                            <a:fillRect/>
                          </a:stretch>
                        </pic:blipFill>
                        <pic:spPr>
                          <a:xfrm>
                            <a:off x="0" y="0"/>
                            <a:ext cx="2419200" cy="2091600"/>
                          </a:xfrm>
                          <a:prstGeom prst="rect">
                            <a:avLst/>
                          </a:prstGeom>
                        </pic:spPr>
                      </pic:pic>
                    </a:graphicData>
                  </a:graphic>
                </wp:inline>
              </w:drawing>
            </w:r>
          </w:p>
        </w:tc>
      </w:tr>
      <w:tr w:rsidR="00ED34E2" w:rsidRPr="00BF7EFE" w14:paraId="30BB50D2" w14:textId="77777777" w:rsidTr="00E63736">
        <w:trPr>
          <w:jc w:val="center"/>
        </w:trPr>
        <w:tc>
          <w:tcPr>
            <w:tcW w:w="8296" w:type="dxa"/>
            <w:gridSpan w:val="2"/>
            <w:tcBorders>
              <w:top w:val="nil"/>
              <w:left w:val="nil"/>
              <w:bottom w:val="nil"/>
              <w:right w:val="nil"/>
            </w:tcBorders>
          </w:tcPr>
          <w:p w14:paraId="6C666EF3" w14:textId="5B3DC720" w:rsidR="00ED34E2" w:rsidRPr="00BF7EFE" w:rsidRDefault="00ED34E2" w:rsidP="00044D62">
            <w:pPr>
              <w:spacing w:line="360" w:lineRule="auto"/>
              <w:jc w:val="center"/>
              <w:rPr>
                <w:sz w:val="24"/>
              </w:rPr>
            </w:pPr>
            <w:r w:rsidRPr="00BF7EFE">
              <w:rPr>
                <w:rFonts w:eastAsia="等线"/>
                <w:b/>
                <w:szCs w:val="21"/>
              </w:rPr>
              <w:t>图</w:t>
            </w:r>
            <w:r w:rsidR="00EE154E" w:rsidRPr="00BF7EFE">
              <w:rPr>
                <w:rFonts w:eastAsia="等线"/>
                <w:b/>
                <w:szCs w:val="21"/>
              </w:rPr>
              <w:t>10</w:t>
            </w:r>
            <w:r w:rsidR="009641E2">
              <w:rPr>
                <w:rFonts w:eastAsia="等线"/>
                <w:b/>
                <w:szCs w:val="21"/>
              </w:rPr>
              <w:t>:</w:t>
            </w:r>
            <w:r w:rsidR="00EE154E" w:rsidRPr="00BF7EFE">
              <w:rPr>
                <w:rFonts w:eastAsia="等线"/>
                <w:b/>
                <w:szCs w:val="21"/>
              </w:rPr>
              <w:t xml:space="preserve"> </w:t>
            </w:r>
            <w:r w:rsidRPr="00BF7EFE">
              <w:rPr>
                <w:rFonts w:eastAsia="等线"/>
                <w:b/>
                <w:szCs w:val="21"/>
              </w:rPr>
              <w:t>弹性极限抗拉强度统计分布</w:t>
            </w:r>
            <w:r w:rsidR="00044D62" w:rsidRPr="00BF7EFE">
              <w:rPr>
                <w:rFonts w:eastAsia="等线"/>
                <w:b/>
                <w:szCs w:val="21"/>
              </w:rPr>
              <w:t>（</w:t>
            </w:r>
            <w:r w:rsidR="009641E2">
              <w:rPr>
                <w:rFonts w:eastAsia="等线" w:hint="eastAsia"/>
                <w:b/>
                <w:szCs w:val="21"/>
              </w:rPr>
              <w:t>小</w:t>
            </w:r>
            <w:r w:rsidR="00044D62" w:rsidRPr="00BF7EFE">
              <w:rPr>
                <w:rFonts w:eastAsia="等线"/>
                <w:b/>
                <w:szCs w:val="21"/>
              </w:rPr>
              <w:t>8</w:t>
            </w:r>
            <w:r w:rsidR="00044D62" w:rsidRPr="00BF7EFE">
              <w:rPr>
                <w:rFonts w:eastAsia="等线"/>
                <w:b/>
                <w:szCs w:val="21"/>
              </w:rPr>
              <w:t>字</w:t>
            </w:r>
            <w:r w:rsidR="007D5BFF" w:rsidRPr="00BF7EFE">
              <w:rPr>
                <w:rFonts w:eastAsia="等线"/>
                <w:b/>
                <w:szCs w:val="21"/>
              </w:rPr>
              <w:t>模</w:t>
            </w:r>
            <w:r w:rsidR="00044D62" w:rsidRPr="00BF7EFE">
              <w:rPr>
                <w:rFonts w:eastAsia="等线"/>
                <w:b/>
                <w:szCs w:val="21"/>
              </w:rPr>
              <w:t>）</w:t>
            </w:r>
          </w:p>
        </w:tc>
      </w:tr>
    </w:tbl>
    <w:p w14:paraId="1D185B89" w14:textId="77777777" w:rsidR="00871732" w:rsidRPr="00BF7EFE" w:rsidRDefault="00871732" w:rsidP="00C5529B">
      <w:pPr>
        <w:tabs>
          <w:tab w:val="left" w:pos="0"/>
          <w:tab w:val="left" w:pos="284"/>
        </w:tabs>
      </w:pPr>
    </w:p>
    <w:p w14:paraId="4A7C690A" w14:textId="220D6F56" w:rsidR="009A2151" w:rsidRPr="00BF7EFE" w:rsidRDefault="009A2151" w:rsidP="009A2151">
      <w:pPr>
        <w:spacing w:line="360" w:lineRule="auto"/>
        <w:jc w:val="center"/>
        <w:rPr>
          <w:sz w:val="24"/>
        </w:rPr>
      </w:pPr>
      <w:r w:rsidRPr="00BF7EFE">
        <w:rPr>
          <w:rFonts w:eastAsia="等线"/>
          <w:b/>
          <w:szCs w:val="21"/>
        </w:rPr>
        <w:t>表</w:t>
      </w:r>
      <w:r w:rsidR="00EE154E" w:rsidRPr="00BF7EFE">
        <w:rPr>
          <w:rFonts w:eastAsia="等线"/>
          <w:b/>
          <w:szCs w:val="21"/>
        </w:rPr>
        <w:t>37</w:t>
      </w:r>
      <w:r w:rsidR="009641E2">
        <w:rPr>
          <w:rFonts w:eastAsia="等线"/>
          <w:b/>
          <w:szCs w:val="21"/>
        </w:rPr>
        <w:t>:</w:t>
      </w:r>
      <w:r w:rsidRPr="00BF7EFE">
        <w:rPr>
          <w:rFonts w:eastAsia="等线"/>
          <w:b/>
          <w:szCs w:val="21"/>
        </w:rPr>
        <w:t xml:space="preserve"> </w:t>
      </w:r>
      <w:proofErr w:type="gramStart"/>
      <w:r w:rsidRPr="00BF7EFE">
        <w:rPr>
          <w:rFonts w:eastAsia="等线"/>
          <w:b/>
          <w:szCs w:val="21"/>
        </w:rPr>
        <w:t>轴拉强度</w:t>
      </w:r>
      <w:proofErr w:type="gramEnd"/>
      <w:r w:rsidRPr="00BF7EFE">
        <w:rPr>
          <w:rFonts w:eastAsia="等线"/>
          <w:b/>
          <w:szCs w:val="21"/>
        </w:rPr>
        <w:t>统计分析（</w:t>
      </w:r>
      <w:r w:rsidR="009641E2">
        <w:rPr>
          <w:rFonts w:eastAsia="等线" w:hint="eastAsia"/>
          <w:b/>
          <w:szCs w:val="21"/>
        </w:rPr>
        <w:t>小</w:t>
      </w:r>
      <w:r w:rsidR="00EE154E" w:rsidRPr="00BF7EFE">
        <w:rPr>
          <w:rFonts w:eastAsia="等线"/>
          <w:b/>
          <w:szCs w:val="21"/>
        </w:rPr>
        <w:t>8</w:t>
      </w:r>
      <w:r w:rsidR="00EE154E" w:rsidRPr="00BF7EFE">
        <w:rPr>
          <w:rFonts w:eastAsia="等线"/>
          <w:b/>
          <w:szCs w:val="21"/>
        </w:rPr>
        <w:t>字模，</w:t>
      </w:r>
      <w:r w:rsidRPr="00BF7EFE">
        <w:rPr>
          <w:rFonts w:eastAsia="等线"/>
          <w:b/>
          <w:szCs w:val="21"/>
        </w:rPr>
        <w:t>强度单位</w:t>
      </w:r>
      <w:r w:rsidRPr="00BF7EFE">
        <w:rPr>
          <w:rFonts w:eastAsia="等线"/>
          <w:b/>
          <w:szCs w:val="21"/>
        </w:rPr>
        <w:t>: MPa</w:t>
      </w:r>
      <w:r w:rsidRPr="00BF7EFE">
        <w:rPr>
          <w:rFonts w:eastAsia="等线"/>
          <w:b/>
          <w:szCs w:val="21"/>
        </w:rPr>
        <w:t>）</w:t>
      </w:r>
    </w:p>
    <w:tbl>
      <w:tblPr>
        <w:tblStyle w:val="ab"/>
        <w:tblW w:w="5000" w:type="pct"/>
        <w:jc w:val="center"/>
        <w:tblLook w:val="04A0" w:firstRow="1" w:lastRow="0" w:firstColumn="1" w:lastColumn="0" w:noHBand="0" w:noVBand="1"/>
      </w:tblPr>
      <w:tblGrid>
        <w:gridCol w:w="1464"/>
        <w:gridCol w:w="902"/>
        <w:gridCol w:w="830"/>
        <w:gridCol w:w="1060"/>
        <w:gridCol w:w="1060"/>
        <w:gridCol w:w="830"/>
        <w:gridCol w:w="1060"/>
        <w:gridCol w:w="1060"/>
        <w:gridCol w:w="1020"/>
      </w:tblGrid>
      <w:tr w:rsidR="009A2151" w:rsidRPr="00BF7EFE" w14:paraId="32E68CF4" w14:textId="77777777" w:rsidTr="00E63736">
        <w:trPr>
          <w:trHeight w:val="240"/>
          <w:jc w:val="center"/>
        </w:trPr>
        <w:tc>
          <w:tcPr>
            <w:tcW w:w="788" w:type="pct"/>
            <w:vMerge w:val="restart"/>
            <w:noWrap/>
            <w:vAlign w:val="center"/>
            <w:hideMark/>
          </w:tcPr>
          <w:p w14:paraId="21D68F68" w14:textId="77777777" w:rsidR="009A2151" w:rsidRPr="00BF7EFE" w:rsidRDefault="009A2151" w:rsidP="00E63736">
            <w:pPr>
              <w:tabs>
                <w:tab w:val="left" w:pos="0"/>
                <w:tab w:val="left" w:pos="284"/>
              </w:tabs>
              <w:jc w:val="center"/>
              <w:rPr>
                <w:sz w:val="18"/>
                <w:szCs w:val="18"/>
              </w:rPr>
            </w:pPr>
            <w:r w:rsidRPr="00BF7EFE">
              <w:rPr>
                <w:sz w:val="18"/>
                <w:szCs w:val="18"/>
              </w:rPr>
              <w:t>统计指标</w:t>
            </w:r>
          </w:p>
        </w:tc>
        <w:tc>
          <w:tcPr>
            <w:tcW w:w="485" w:type="pct"/>
            <w:vMerge w:val="restart"/>
            <w:vAlign w:val="center"/>
          </w:tcPr>
          <w:p w14:paraId="3F485C67" w14:textId="77777777" w:rsidR="009A2151" w:rsidRPr="00BF7EFE" w:rsidRDefault="009A2151" w:rsidP="00E63736">
            <w:pPr>
              <w:tabs>
                <w:tab w:val="left" w:pos="0"/>
                <w:tab w:val="left" w:pos="284"/>
              </w:tabs>
              <w:jc w:val="center"/>
              <w:rPr>
                <w:sz w:val="18"/>
                <w:szCs w:val="18"/>
              </w:rPr>
            </w:pPr>
            <w:r w:rsidRPr="00BF7EFE">
              <w:rPr>
                <w:sz w:val="18"/>
                <w:szCs w:val="18"/>
              </w:rPr>
              <w:t>材料</w:t>
            </w:r>
          </w:p>
        </w:tc>
        <w:tc>
          <w:tcPr>
            <w:tcW w:w="447" w:type="pct"/>
            <w:vMerge w:val="restart"/>
            <w:noWrap/>
            <w:vAlign w:val="center"/>
            <w:hideMark/>
          </w:tcPr>
          <w:p w14:paraId="560DAA2B" w14:textId="77777777" w:rsidR="009A2151" w:rsidRPr="00BF7EFE" w:rsidRDefault="009A2151" w:rsidP="00E54EB4">
            <w:pPr>
              <w:tabs>
                <w:tab w:val="left" w:pos="0"/>
                <w:tab w:val="left" w:pos="284"/>
              </w:tabs>
              <w:jc w:val="center"/>
              <w:rPr>
                <w:i/>
                <w:sz w:val="18"/>
                <w:szCs w:val="18"/>
              </w:rPr>
            </w:pPr>
            <w:r w:rsidRPr="00BF7EFE">
              <w:rPr>
                <w:i/>
                <w:sz w:val="18"/>
                <w:szCs w:val="18"/>
              </w:rPr>
              <w:t>f</w:t>
            </w:r>
            <w:r w:rsidRPr="00BF7EFE">
              <w:rPr>
                <w:i/>
                <w:sz w:val="18"/>
                <w:szCs w:val="18"/>
                <w:vertAlign w:val="subscript"/>
              </w:rPr>
              <w:t>tu</w:t>
            </w:r>
          </w:p>
        </w:tc>
        <w:tc>
          <w:tcPr>
            <w:tcW w:w="1142" w:type="pct"/>
            <w:gridSpan w:val="2"/>
            <w:vAlign w:val="center"/>
            <w:hideMark/>
          </w:tcPr>
          <w:p w14:paraId="654609C9" w14:textId="77777777" w:rsidR="009A2151" w:rsidRPr="00BF7EFE" w:rsidRDefault="009A2151" w:rsidP="00E54EB4">
            <w:pPr>
              <w:tabs>
                <w:tab w:val="left" w:pos="0"/>
                <w:tab w:val="left" w:pos="284"/>
              </w:tabs>
              <w:jc w:val="center"/>
              <w:rPr>
                <w:sz w:val="18"/>
                <w:szCs w:val="18"/>
              </w:rPr>
            </w:pPr>
            <w:r w:rsidRPr="00BF7EFE">
              <w:rPr>
                <w:sz w:val="18"/>
                <w:szCs w:val="18"/>
              </w:rPr>
              <w:t xml:space="preserve">95% </w:t>
            </w:r>
            <w:r w:rsidRPr="00BF7EFE">
              <w:rPr>
                <w:sz w:val="18"/>
                <w:szCs w:val="18"/>
              </w:rPr>
              <w:t>置信区间</w:t>
            </w:r>
          </w:p>
        </w:tc>
        <w:tc>
          <w:tcPr>
            <w:tcW w:w="447" w:type="pct"/>
            <w:vMerge w:val="restart"/>
            <w:noWrap/>
            <w:vAlign w:val="center"/>
            <w:hideMark/>
          </w:tcPr>
          <w:p w14:paraId="4AF25FE0" w14:textId="77777777" w:rsidR="009A2151" w:rsidRPr="00BF7EFE" w:rsidRDefault="009A2151" w:rsidP="00E54EB4">
            <w:pPr>
              <w:tabs>
                <w:tab w:val="left" w:pos="0"/>
                <w:tab w:val="left" w:pos="284"/>
              </w:tabs>
              <w:jc w:val="center"/>
              <w:rPr>
                <w:sz w:val="18"/>
                <w:szCs w:val="18"/>
              </w:rPr>
            </w:pPr>
            <w:r w:rsidRPr="00BF7EFE">
              <w:rPr>
                <w:i/>
                <w:sz w:val="18"/>
                <w:szCs w:val="18"/>
              </w:rPr>
              <w:t>f</w:t>
            </w:r>
            <w:r w:rsidRPr="00BF7EFE">
              <w:rPr>
                <w:i/>
                <w:sz w:val="18"/>
                <w:szCs w:val="18"/>
                <w:vertAlign w:val="subscript"/>
              </w:rPr>
              <w:t>te</w:t>
            </w:r>
          </w:p>
        </w:tc>
        <w:tc>
          <w:tcPr>
            <w:tcW w:w="1142" w:type="pct"/>
            <w:gridSpan w:val="2"/>
            <w:vAlign w:val="center"/>
            <w:hideMark/>
          </w:tcPr>
          <w:p w14:paraId="4F54F7E1" w14:textId="77777777" w:rsidR="009A2151" w:rsidRPr="00BF7EFE" w:rsidRDefault="009A2151" w:rsidP="00E54EB4">
            <w:pPr>
              <w:tabs>
                <w:tab w:val="left" w:pos="0"/>
                <w:tab w:val="left" w:pos="284"/>
              </w:tabs>
              <w:jc w:val="center"/>
              <w:rPr>
                <w:sz w:val="18"/>
                <w:szCs w:val="18"/>
              </w:rPr>
            </w:pPr>
            <w:r w:rsidRPr="00BF7EFE">
              <w:rPr>
                <w:sz w:val="18"/>
                <w:szCs w:val="18"/>
              </w:rPr>
              <w:t xml:space="preserve">95% </w:t>
            </w:r>
            <w:r w:rsidRPr="00BF7EFE">
              <w:rPr>
                <w:sz w:val="18"/>
                <w:szCs w:val="18"/>
              </w:rPr>
              <w:t>置信区间</w:t>
            </w:r>
          </w:p>
        </w:tc>
        <w:tc>
          <w:tcPr>
            <w:tcW w:w="549" w:type="pct"/>
            <w:vMerge w:val="restart"/>
            <w:noWrap/>
            <w:vAlign w:val="center"/>
            <w:hideMark/>
          </w:tcPr>
          <w:p w14:paraId="09B654F9" w14:textId="77777777" w:rsidR="009A2151" w:rsidRPr="00BF7EFE" w:rsidRDefault="009A2151" w:rsidP="00E54EB4">
            <w:pPr>
              <w:tabs>
                <w:tab w:val="left" w:pos="0"/>
                <w:tab w:val="left" w:pos="284"/>
              </w:tabs>
              <w:jc w:val="center"/>
              <w:rPr>
                <w:sz w:val="18"/>
                <w:szCs w:val="18"/>
              </w:rPr>
            </w:pPr>
            <w:r w:rsidRPr="00BF7EFE">
              <w:rPr>
                <w:i/>
                <w:sz w:val="18"/>
                <w:szCs w:val="18"/>
              </w:rPr>
              <w:t>f</w:t>
            </w:r>
            <w:r w:rsidRPr="00BF7EFE">
              <w:rPr>
                <w:i/>
                <w:sz w:val="18"/>
                <w:szCs w:val="18"/>
                <w:vertAlign w:val="subscript"/>
              </w:rPr>
              <w:t>tu</w:t>
            </w:r>
            <w:r w:rsidRPr="00BF7EFE">
              <w:rPr>
                <w:sz w:val="18"/>
                <w:szCs w:val="18"/>
              </w:rPr>
              <w:t xml:space="preserve"> /</w:t>
            </w:r>
            <w:r w:rsidRPr="00BF7EFE">
              <w:rPr>
                <w:i/>
                <w:sz w:val="18"/>
                <w:szCs w:val="18"/>
              </w:rPr>
              <w:t xml:space="preserve"> f</w:t>
            </w:r>
            <w:r w:rsidRPr="00BF7EFE">
              <w:rPr>
                <w:i/>
                <w:sz w:val="18"/>
                <w:szCs w:val="18"/>
                <w:vertAlign w:val="subscript"/>
              </w:rPr>
              <w:t>te</w:t>
            </w:r>
          </w:p>
        </w:tc>
      </w:tr>
      <w:tr w:rsidR="009A2151" w:rsidRPr="00BF7EFE" w14:paraId="5CA5F46E" w14:textId="77777777" w:rsidTr="00E63736">
        <w:trPr>
          <w:trHeight w:val="240"/>
          <w:jc w:val="center"/>
        </w:trPr>
        <w:tc>
          <w:tcPr>
            <w:tcW w:w="788" w:type="pct"/>
            <w:vMerge/>
            <w:vAlign w:val="center"/>
            <w:hideMark/>
          </w:tcPr>
          <w:p w14:paraId="51BA44D5" w14:textId="77777777" w:rsidR="009A2151" w:rsidRPr="00BF7EFE" w:rsidRDefault="009A2151" w:rsidP="00E63736">
            <w:pPr>
              <w:tabs>
                <w:tab w:val="left" w:pos="0"/>
                <w:tab w:val="left" w:pos="284"/>
              </w:tabs>
              <w:jc w:val="center"/>
              <w:rPr>
                <w:sz w:val="18"/>
                <w:szCs w:val="18"/>
              </w:rPr>
            </w:pPr>
          </w:p>
        </w:tc>
        <w:tc>
          <w:tcPr>
            <w:tcW w:w="485" w:type="pct"/>
            <w:vMerge/>
            <w:vAlign w:val="center"/>
          </w:tcPr>
          <w:p w14:paraId="71EF7133" w14:textId="77777777" w:rsidR="009A2151" w:rsidRPr="00BF7EFE" w:rsidRDefault="009A2151" w:rsidP="00E63736">
            <w:pPr>
              <w:tabs>
                <w:tab w:val="left" w:pos="0"/>
                <w:tab w:val="left" w:pos="284"/>
              </w:tabs>
              <w:jc w:val="center"/>
              <w:rPr>
                <w:sz w:val="18"/>
                <w:szCs w:val="18"/>
              </w:rPr>
            </w:pPr>
          </w:p>
        </w:tc>
        <w:tc>
          <w:tcPr>
            <w:tcW w:w="447" w:type="pct"/>
            <w:vMerge/>
            <w:vAlign w:val="center"/>
            <w:hideMark/>
          </w:tcPr>
          <w:p w14:paraId="09D698DB" w14:textId="77777777" w:rsidR="009A2151" w:rsidRPr="00BF7EFE" w:rsidRDefault="009A2151" w:rsidP="00E54EB4">
            <w:pPr>
              <w:tabs>
                <w:tab w:val="left" w:pos="0"/>
                <w:tab w:val="left" w:pos="284"/>
              </w:tabs>
              <w:jc w:val="center"/>
              <w:rPr>
                <w:sz w:val="18"/>
                <w:szCs w:val="18"/>
              </w:rPr>
            </w:pPr>
          </w:p>
        </w:tc>
        <w:tc>
          <w:tcPr>
            <w:tcW w:w="571" w:type="pct"/>
            <w:vAlign w:val="center"/>
            <w:hideMark/>
          </w:tcPr>
          <w:p w14:paraId="08B2CF9F" w14:textId="77777777" w:rsidR="009A2151" w:rsidRPr="00BF7EFE" w:rsidRDefault="009A2151" w:rsidP="00E54EB4">
            <w:pPr>
              <w:tabs>
                <w:tab w:val="left" w:pos="0"/>
                <w:tab w:val="left" w:pos="284"/>
              </w:tabs>
              <w:jc w:val="center"/>
              <w:rPr>
                <w:sz w:val="18"/>
                <w:szCs w:val="18"/>
              </w:rPr>
            </w:pPr>
            <w:r w:rsidRPr="00BF7EFE">
              <w:rPr>
                <w:sz w:val="18"/>
                <w:szCs w:val="18"/>
              </w:rPr>
              <w:t>下限</w:t>
            </w:r>
          </w:p>
        </w:tc>
        <w:tc>
          <w:tcPr>
            <w:tcW w:w="571" w:type="pct"/>
            <w:vAlign w:val="center"/>
            <w:hideMark/>
          </w:tcPr>
          <w:p w14:paraId="4ED3B3DE" w14:textId="77777777" w:rsidR="009A2151" w:rsidRPr="00BF7EFE" w:rsidRDefault="009A2151" w:rsidP="00E54EB4">
            <w:pPr>
              <w:tabs>
                <w:tab w:val="left" w:pos="0"/>
                <w:tab w:val="left" w:pos="284"/>
              </w:tabs>
              <w:jc w:val="center"/>
              <w:rPr>
                <w:sz w:val="18"/>
                <w:szCs w:val="18"/>
              </w:rPr>
            </w:pPr>
            <w:r w:rsidRPr="00BF7EFE">
              <w:rPr>
                <w:sz w:val="18"/>
                <w:szCs w:val="18"/>
              </w:rPr>
              <w:t>上限</w:t>
            </w:r>
          </w:p>
        </w:tc>
        <w:tc>
          <w:tcPr>
            <w:tcW w:w="447" w:type="pct"/>
            <w:vMerge/>
            <w:vAlign w:val="center"/>
            <w:hideMark/>
          </w:tcPr>
          <w:p w14:paraId="2AA832D4" w14:textId="77777777" w:rsidR="009A2151" w:rsidRPr="00BF7EFE" w:rsidRDefault="009A2151" w:rsidP="00E54EB4">
            <w:pPr>
              <w:tabs>
                <w:tab w:val="left" w:pos="0"/>
                <w:tab w:val="left" w:pos="284"/>
              </w:tabs>
              <w:jc w:val="center"/>
              <w:rPr>
                <w:sz w:val="18"/>
                <w:szCs w:val="18"/>
              </w:rPr>
            </w:pPr>
          </w:p>
        </w:tc>
        <w:tc>
          <w:tcPr>
            <w:tcW w:w="571" w:type="pct"/>
            <w:vAlign w:val="center"/>
            <w:hideMark/>
          </w:tcPr>
          <w:p w14:paraId="11B2A711" w14:textId="77777777" w:rsidR="009A2151" w:rsidRPr="00BF7EFE" w:rsidRDefault="009A2151" w:rsidP="00E54EB4">
            <w:pPr>
              <w:tabs>
                <w:tab w:val="left" w:pos="0"/>
                <w:tab w:val="left" w:pos="284"/>
              </w:tabs>
              <w:jc w:val="center"/>
              <w:rPr>
                <w:sz w:val="18"/>
                <w:szCs w:val="18"/>
              </w:rPr>
            </w:pPr>
            <w:r w:rsidRPr="00BF7EFE">
              <w:rPr>
                <w:sz w:val="18"/>
                <w:szCs w:val="18"/>
              </w:rPr>
              <w:t>下限</w:t>
            </w:r>
          </w:p>
        </w:tc>
        <w:tc>
          <w:tcPr>
            <w:tcW w:w="571" w:type="pct"/>
            <w:vAlign w:val="center"/>
            <w:hideMark/>
          </w:tcPr>
          <w:p w14:paraId="0DBFE58F" w14:textId="77777777" w:rsidR="009A2151" w:rsidRPr="00BF7EFE" w:rsidRDefault="009A2151" w:rsidP="00E54EB4">
            <w:pPr>
              <w:tabs>
                <w:tab w:val="left" w:pos="0"/>
                <w:tab w:val="left" w:pos="284"/>
              </w:tabs>
              <w:jc w:val="center"/>
              <w:rPr>
                <w:sz w:val="18"/>
                <w:szCs w:val="18"/>
              </w:rPr>
            </w:pPr>
            <w:r w:rsidRPr="00BF7EFE">
              <w:rPr>
                <w:sz w:val="18"/>
                <w:szCs w:val="18"/>
              </w:rPr>
              <w:t>上限</w:t>
            </w:r>
          </w:p>
        </w:tc>
        <w:tc>
          <w:tcPr>
            <w:tcW w:w="549" w:type="pct"/>
            <w:vMerge/>
            <w:noWrap/>
            <w:vAlign w:val="center"/>
            <w:hideMark/>
          </w:tcPr>
          <w:p w14:paraId="15D66323" w14:textId="77777777" w:rsidR="009A2151" w:rsidRPr="00BF7EFE" w:rsidRDefault="009A2151" w:rsidP="00E54EB4">
            <w:pPr>
              <w:tabs>
                <w:tab w:val="left" w:pos="0"/>
                <w:tab w:val="left" w:pos="284"/>
              </w:tabs>
              <w:jc w:val="center"/>
              <w:rPr>
                <w:sz w:val="18"/>
                <w:szCs w:val="18"/>
              </w:rPr>
            </w:pPr>
          </w:p>
        </w:tc>
      </w:tr>
      <w:tr w:rsidR="00E54EB4" w:rsidRPr="00BF7EFE" w14:paraId="4D3799DB" w14:textId="77777777" w:rsidTr="00E63736">
        <w:trPr>
          <w:trHeight w:val="261"/>
          <w:jc w:val="center"/>
        </w:trPr>
        <w:tc>
          <w:tcPr>
            <w:tcW w:w="788" w:type="pct"/>
            <w:vMerge w:val="restart"/>
            <w:vAlign w:val="center"/>
            <w:hideMark/>
          </w:tcPr>
          <w:p w14:paraId="659EFB12" w14:textId="77777777" w:rsidR="00E54EB4" w:rsidRPr="00BF7EFE" w:rsidRDefault="00E54EB4" w:rsidP="00E54EB4">
            <w:pPr>
              <w:tabs>
                <w:tab w:val="left" w:pos="0"/>
                <w:tab w:val="left" w:pos="284"/>
              </w:tabs>
              <w:jc w:val="center"/>
              <w:rPr>
                <w:sz w:val="18"/>
                <w:szCs w:val="18"/>
              </w:rPr>
            </w:pPr>
            <w:r w:rsidRPr="00BF7EFE">
              <w:rPr>
                <w:sz w:val="18"/>
                <w:szCs w:val="18"/>
              </w:rPr>
              <w:t>均值</w:t>
            </w:r>
          </w:p>
        </w:tc>
        <w:tc>
          <w:tcPr>
            <w:tcW w:w="485" w:type="pct"/>
            <w:vAlign w:val="center"/>
            <w:hideMark/>
          </w:tcPr>
          <w:p w14:paraId="1F12DCF3" w14:textId="77777777" w:rsidR="00E54EB4" w:rsidRPr="00BF7EFE" w:rsidRDefault="00E54EB4" w:rsidP="00E54EB4">
            <w:pPr>
              <w:tabs>
                <w:tab w:val="left" w:pos="0"/>
                <w:tab w:val="left" w:pos="284"/>
              </w:tabs>
              <w:jc w:val="center"/>
              <w:rPr>
                <w:sz w:val="18"/>
                <w:szCs w:val="18"/>
              </w:rPr>
            </w:pPr>
            <w:r w:rsidRPr="00BF7EFE">
              <w:rPr>
                <w:sz w:val="18"/>
                <w:szCs w:val="18"/>
              </w:rPr>
              <w:t>A</w:t>
            </w:r>
          </w:p>
        </w:tc>
        <w:tc>
          <w:tcPr>
            <w:tcW w:w="447" w:type="pct"/>
            <w:noWrap/>
            <w:hideMark/>
          </w:tcPr>
          <w:p w14:paraId="31B30FF9" w14:textId="77777777" w:rsidR="00E54EB4" w:rsidRPr="00BF7EFE" w:rsidRDefault="00E54EB4" w:rsidP="00E54EB4">
            <w:pPr>
              <w:jc w:val="center"/>
              <w:rPr>
                <w:b/>
                <w:sz w:val="18"/>
                <w:szCs w:val="18"/>
              </w:rPr>
            </w:pPr>
            <w:r w:rsidRPr="00BF7EFE">
              <w:rPr>
                <w:b/>
                <w:sz w:val="18"/>
                <w:szCs w:val="18"/>
              </w:rPr>
              <w:t>14.4</w:t>
            </w:r>
          </w:p>
        </w:tc>
        <w:tc>
          <w:tcPr>
            <w:tcW w:w="571" w:type="pct"/>
            <w:noWrap/>
            <w:hideMark/>
          </w:tcPr>
          <w:p w14:paraId="3D78980D" w14:textId="77777777" w:rsidR="00E54EB4" w:rsidRPr="00BF7EFE" w:rsidRDefault="00E54EB4" w:rsidP="00E54EB4">
            <w:pPr>
              <w:jc w:val="center"/>
              <w:rPr>
                <w:sz w:val="18"/>
                <w:szCs w:val="18"/>
              </w:rPr>
            </w:pPr>
            <w:r w:rsidRPr="00BF7EFE">
              <w:rPr>
                <w:sz w:val="18"/>
                <w:szCs w:val="18"/>
              </w:rPr>
              <w:t>13.6</w:t>
            </w:r>
          </w:p>
        </w:tc>
        <w:tc>
          <w:tcPr>
            <w:tcW w:w="571" w:type="pct"/>
            <w:noWrap/>
            <w:hideMark/>
          </w:tcPr>
          <w:p w14:paraId="566E0755" w14:textId="77777777" w:rsidR="00E54EB4" w:rsidRPr="00BF7EFE" w:rsidRDefault="00E54EB4" w:rsidP="00E54EB4">
            <w:pPr>
              <w:jc w:val="center"/>
              <w:rPr>
                <w:sz w:val="18"/>
                <w:szCs w:val="18"/>
              </w:rPr>
            </w:pPr>
            <w:r w:rsidRPr="00BF7EFE">
              <w:rPr>
                <w:sz w:val="18"/>
                <w:szCs w:val="18"/>
              </w:rPr>
              <w:t>15.2</w:t>
            </w:r>
          </w:p>
        </w:tc>
        <w:tc>
          <w:tcPr>
            <w:tcW w:w="447" w:type="pct"/>
            <w:noWrap/>
            <w:hideMark/>
          </w:tcPr>
          <w:p w14:paraId="561C3533" w14:textId="77777777" w:rsidR="00E54EB4" w:rsidRPr="00BF7EFE" w:rsidRDefault="00E54EB4" w:rsidP="00E54EB4">
            <w:pPr>
              <w:jc w:val="center"/>
              <w:rPr>
                <w:b/>
                <w:sz w:val="18"/>
                <w:szCs w:val="18"/>
              </w:rPr>
            </w:pPr>
            <w:r w:rsidRPr="00BF7EFE">
              <w:rPr>
                <w:b/>
                <w:sz w:val="18"/>
                <w:szCs w:val="18"/>
              </w:rPr>
              <w:t>11.0</w:t>
            </w:r>
          </w:p>
        </w:tc>
        <w:tc>
          <w:tcPr>
            <w:tcW w:w="571" w:type="pct"/>
            <w:noWrap/>
            <w:hideMark/>
          </w:tcPr>
          <w:p w14:paraId="1331BFE5" w14:textId="77777777" w:rsidR="00E54EB4" w:rsidRPr="00BF7EFE" w:rsidRDefault="00E54EB4" w:rsidP="00E54EB4">
            <w:pPr>
              <w:jc w:val="center"/>
              <w:rPr>
                <w:sz w:val="18"/>
                <w:szCs w:val="18"/>
              </w:rPr>
            </w:pPr>
            <w:r w:rsidRPr="00BF7EFE">
              <w:rPr>
                <w:sz w:val="18"/>
                <w:szCs w:val="18"/>
              </w:rPr>
              <w:t>10.0</w:t>
            </w:r>
          </w:p>
        </w:tc>
        <w:tc>
          <w:tcPr>
            <w:tcW w:w="571" w:type="pct"/>
            <w:noWrap/>
            <w:hideMark/>
          </w:tcPr>
          <w:p w14:paraId="769B69E9" w14:textId="77777777" w:rsidR="00E54EB4" w:rsidRPr="00BF7EFE" w:rsidRDefault="00E54EB4" w:rsidP="00E54EB4">
            <w:pPr>
              <w:jc w:val="center"/>
              <w:rPr>
                <w:sz w:val="18"/>
                <w:szCs w:val="18"/>
              </w:rPr>
            </w:pPr>
            <w:r w:rsidRPr="00BF7EFE">
              <w:rPr>
                <w:sz w:val="18"/>
                <w:szCs w:val="18"/>
              </w:rPr>
              <w:t>12.0</w:t>
            </w:r>
          </w:p>
        </w:tc>
        <w:tc>
          <w:tcPr>
            <w:tcW w:w="549" w:type="pct"/>
            <w:noWrap/>
            <w:hideMark/>
          </w:tcPr>
          <w:p w14:paraId="433B18EA" w14:textId="77777777" w:rsidR="00E54EB4" w:rsidRPr="00BF7EFE" w:rsidRDefault="00E54EB4" w:rsidP="00E54EB4">
            <w:pPr>
              <w:jc w:val="center"/>
              <w:rPr>
                <w:b/>
                <w:sz w:val="18"/>
                <w:szCs w:val="18"/>
              </w:rPr>
            </w:pPr>
            <w:r w:rsidRPr="00BF7EFE">
              <w:rPr>
                <w:b/>
                <w:sz w:val="18"/>
                <w:szCs w:val="18"/>
              </w:rPr>
              <w:t>1.3</w:t>
            </w:r>
          </w:p>
        </w:tc>
      </w:tr>
      <w:tr w:rsidR="00E54EB4" w:rsidRPr="00BF7EFE" w14:paraId="47CF581A" w14:textId="77777777" w:rsidTr="00E63736">
        <w:trPr>
          <w:trHeight w:val="261"/>
          <w:jc w:val="center"/>
        </w:trPr>
        <w:tc>
          <w:tcPr>
            <w:tcW w:w="788" w:type="pct"/>
            <w:vMerge/>
            <w:vAlign w:val="center"/>
            <w:hideMark/>
          </w:tcPr>
          <w:p w14:paraId="69164005"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15A2FB60" w14:textId="77777777" w:rsidR="00E54EB4" w:rsidRPr="00BF7EFE" w:rsidRDefault="00E54EB4" w:rsidP="00E54EB4">
            <w:pPr>
              <w:tabs>
                <w:tab w:val="left" w:pos="0"/>
                <w:tab w:val="left" w:pos="284"/>
              </w:tabs>
              <w:jc w:val="center"/>
              <w:rPr>
                <w:sz w:val="18"/>
                <w:szCs w:val="18"/>
              </w:rPr>
            </w:pPr>
            <w:r w:rsidRPr="00BF7EFE">
              <w:rPr>
                <w:sz w:val="18"/>
                <w:szCs w:val="18"/>
              </w:rPr>
              <w:t>B</w:t>
            </w:r>
          </w:p>
        </w:tc>
        <w:tc>
          <w:tcPr>
            <w:tcW w:w="447" w:type="pct"/>
            <w:noWrap/>
            <w:hideMark/>
          </w:tcPr>
          <w:p w14:paraId="28925982" w14:textId="77777777" w:rsidR="00E54EB4" w:rsidRPr="00BF7EFE" w:rsidRDefault="00E54EB4" w:rsidP="00E54EB4">
            <w:pPr>
              <w:jc w:val="center"/>
              <w:rPr>
                <w:b/>
                <w:sz w:val="18"/>
                <w:szCs w:val="18"/>
              </w:rPr>
            </w:pPr>
            <w:r w:rsidRPr="00BF7EFE">
              <w:rPr>
                <w:b/>
                <w:sz w:val="18"/>
                <w:szCs w:val="18"/>
              </w:rPr>
              <w:t>11.4</w:t>
            </w:r>
          </w:p>
        </w:tc>
        <w:tc>
          <w:tcPr>
            <w:tcW w:w="571" w:type="pct"/>
            <w:noWrap/>
            <w:hideMark/>
          </w:tcPr>
          <w:p w14:paraId="11809C95" w14:textId="77777777" w:rsidR="00E54EB4" w:rsidRPr="00BF7EFE" w:rsidRDefault="00E54EB4" w:rsidP="00E54EB4">
            <w:pPr>
              <w:jc w:val="center"/>
              <w:rPr>
                <w:sz w:val="18"/>
                <w:szCs w:val="18"/>
              </w:rPr>
            </w:pPr>
            <w:r w:rsidRPr="00BF7EFE">
              <w:rPr>
                <w:sz w:val="18"/>
                <w:szCs w:val="18"/>
              </w:rPr>
              <w:t>10.7</w:t>
            </w:r>
          </w:p>
        </w:tc>
        <w:tc>
          <w:tcPr>
            <w:tcW w:w="571" w:type="pct"/>
            <w:noWrap/>
            <w:hideMark/>
          </w:tcPr>
          <w:p w14:paraId="0E03B721" w14:textId="77777777" w:rsidR="00E54EB4" w:rsidRPr="00BF7EFE" w:rsidRDefault="00E54EB4" w:rsidP="00E54EB4">
            <w:pPr>
              <w:jc w:val="center"/>
              <w:rPr>
                <w:sz w:val="18"/>
                <w:szCs w:val="18"/>
              </w:rPr>
            </w:pPr>
            <w:r w:rsidRPr="00BF7EFE">
              <w:rPr>
                <w:sz w:val="18"/>
                <w:szCs w:val="18"/>
              </w:rPr>
              <w:t>12.1</w:t>
            </w:r>
          </w:p>
        </w:tc>
        <w:tc>
          <w:tcPr>
            <w:tcW w:w="447" w:type="pct"/>
            <w:noWrap/>
            <w:hideMark/>
          </w:tcPr>
          <w:p w14:paraId="3F952CE7" w14:textId="77777777" w:rsidR="00E54EB4" w:rsidRPr="00BF7EFE" w:rsidRDefault="00E54EB4" w:rsidP="00E54EB4">
            <w:pPr>
              <w:jc w:val="center"/>
              <w:rPr>
                <w:b/>
                <w:sz w:val="18"/>
                <w:szCs w:val="18"/>
              </w:rPr>
            </w:pPr>
            <w:r w:rsidRPr="00BF7EFE">
              <w:rPr>
                <w:b/>
                <w:sz w:val="18"/>
                <w:szCs w:val="18"/>
              </w:rPr>
              <w:t>8.8</w:t>
            </w:r>
          </w:p>
        </w:tc>
        <w:tc>
          <w:tcPr>
            <w:tcW w:w="571" w:type="pct"/>
            <w:noWrap/>
            <w:hideMark/>
          </w:tcPr>
          <w:p w14:paraId="58E8716F" w14:textId="77777777" w:rsidR="00E54EB4" w:rsidRPr="00BF7EFE" w:rsidRDefault="00E54EB4" w:rsidP="00E54EB4">
            <w:pPr>
              <w:jc w:val="center"/>
              <w:rPr>
                <w:sz w:val="18"/>
                <w:szCs w:val="18"/>
              </w:rPr>
            </w:pPr>
            <w:r w:rsidRPr="00BF7EFE">
              <w:rPr>
                <w:sz w:val="18"/>
                <w:szCs w:val="18"/>
              </w:rPr>
              <w:t>8.1</w:t>
            </w:r>
          </w:p>
        </w:tc>
        <w:tc>
          <w:tcPr>
            <w:tcW w:w="571" w:type="pct"/>
            <w:noWrap/>
            <w:hideMark/>
          </w:tcPr>
          <w:p w14:paraId="68548F28" w14:textId="77777777" w:rsidR="00E54EB4" w:rsidRPr="00BF7EFE" w:rsidRDefault="00E54EB4" w:rsidP="00E54EB4">
            <w:pPr>
              <w:jc w:val="center"/>
              <w:rPr>
                <w:sz w:val="18"/>
                <w:szCs w:val="18"/>
              </w:rPr>
            </w:pPr>
            <w:r w:rsidRPr="00BF7EFE">
              <w:rPr>
                <w:sz w:val="18"/>
                <w:szCs w:val="18"/>
              </w:rPr>
              <w:t>9.7</w:t>
            </w:r>
          </w:p>
        </w:tc>
        <w:tc>
          <w:tcPr>
            <w:tcW w:w="549" w:type="pct"/>
            <w:noWrap/>
            <w:hideMark/>
          </w:tcPr>
          <w:p w14:paraId="0F04D796" w14:textId="77777777" w:rsidR="00E54EB4" w:rsidRPr="00BF7EFE" w:rsidRDefault="00E54EB4" w:rsidP="00E54EB4">
            <w:pPr>
              <w:jc w:val="center"/>
              <w:rPr>
                <w:b/>
                <w:sz w:val="18"/>
                <w:szCs w:val="18"/>
              </w:rPr>
            </w:pPr>
            <w:r w:rsidRPr="00BF7EFE">
              <w:rPr>
                <w:b/>
                <w:sz w:val="18"/>
                <w:szCs w:val="18"/>
              </w:rPr>
              <w:t>1.3</w:t>
            </w:r>
          </w:p>
        </w:tc>
      </w:tr>
      <w:tr w:rsidR="00E54EB4" w:rsidRPr="00BF7EFE" w14:paraId="67BF88B8" w14:textId="77777777" w:rsidTr="00E63736">
        <w:trPr>
          <w:trHeight w:val="261"/>
          <w:jc w:val="center"/>
        </w:trPr>
        <w:tc>
          <w:tcPr>
            <w:tcW w:w="788" w:type="pct"/>
            <w:vMerge/>
            <w:vAlign w:val="center"/>
            <w:hideMark/>
          </w:tcPr>
          <w:p w14:paraId="7873C9A3"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0D0B7D83" w14:textId="77777777" w:rsidR="00E54EB4" w:rsidRPr="00BF7EFE" w:rsidRDefault="00E54EB4" w:rsidP="00E54EB4">
            <w:pPr>
              <w:tabs>
                <w:tab w:val="left" w:pos="0"/>
                <w:tab w:val="left" w:pos="284"/>
              </w:tabs>
              <w:jc w:val="center"/>
              <w:rPr>
                <w:sz w:val="18"/>
                <w:szCs w:val="18"/>
              </w:rPr>
            </w:pPr>
            <w:r w:rsidRPr="00BF7EFE">
              <w:rPr>
                <w:sz w:val="18"/>
                <w:szCs w:val="18"/>
              </w:rPr>
              <w:t>C</w:t>
            </w:r>
          </w:p>
        </w:tc>
        <w:tc>
          <w:tcPr>
            <w:tcW w:w="447" w:type="pct"/>
            <w:noWrap/>
            <w:hideMark/>
          </w:tcPr>
          <w:p w14:paraId="0CDAB17B" w14:textId="77777777" w:rsidR="00E54EB4" w:rsidRPr="00BF7EFE" w:rsidRDefault="00E54EB4" w:rsidP="00E54EB4">
            <w:pPr>
              <w:jc w:val="center"/>
              <w:rPr>
                <w:b/>
                <w:sz w:val="18"/>
                <w:szCs w:val="18"/>
              </w:rPr>
            </w:pPr>
            <w:r w:rsidRPr="00BF7EFE">
              <w:rPr>
                <w:b/>
                <w:sz w:val="18"/>
                <w:szCs w:val="18"/>
              </w:rPr>
              <w:t>11.2</w:t>
            </w:r>
          </w:p>
        </w:tc>
        <w:tc>
          <w:tcPr>
            <w:tcW w:w="571" w:type="pct"/>
            <w:noWrap/>
            <w:hideMark/>
          </w:tcPr>
          <w:p w14:paraId="3CD77993" w14:textId="77777777" w:rsidR="00E54EB4" w:rsidRPr="00BF7EFE" w:rsidRDefault="00E54EB4" w:rsidP="00E54EB4">
            <w:pPr>
              <w:jc w:val="center"/>
              <w:rPr>
                <w:sz w:val="18"/>
                <w:szCs w:val="18"/>
              </w:rPr>
            </w:pPr>
            <w:r w:rsidRPr="00BF7EFE">
              <w:rPr>
                <w:sz w:val="18"/>
                <w:szCs w:val="18"/>
              </w:rPr>
              <w:t>10.6</w:t>
            </w:r>
          </w:p>
        </w:tc>
        <w:tc>
          <w:tcPr>
            <w:tcW w:w="571" w:type="pct"/>
            <w:noWrap/>
            <w:hideMark/>
          </w:tcPr>
          <w:p w14:paraId="315FD797" w14:textId="77777777" w:rsidR="00E54EB4" w:rsidRPr="00BF7EFE" w:rsidRDefault="00E54EB4" w:rsidP="00E54EB4">
            <w:pPr>
              <w:jc w:val="center"/>
              <w:rPr>
                <w:sz w:val="18"/>
                <w:szCs w:val="18"/>
              </w:rPr>
            </w:pPr>
            <w:r w:rsidRPr="00BF7EFE">
              <w:rPr>
                <w:sz w:val="18"/>
                <w:szCs w:val="18"/>
              </w:rPr>
              <w:t>11.9</w:t>
            </w:r>
          </w:p>
        </w:tc>
        <w:tc>
          <w:tcPr>
            <w:tcW w:w="447" w:type="pct"/>
            <w:noWrap/>
            <w:hideMark/>
          </w:tcPr>
          <w:p w14:paraId="44DE97DE" w14:textId="77777777" w:rsidR="00E54EB4" w:rsidRPr="00BF7EFE" w:rsidRDefault="00E54EB4" w:rsidP="00E54EB4">
            <w:pPr>
              <w:jc w:val="center"/>
              <w:rPr>
                <w:b/>
                <w:sz w:val="18"/>
                <w:szCs w:val="18"/>
              </w:rPr>
            </w:pPr>
            <w:r w:rsidRPr="00BF7EFE">
              <w:rPr>
                <w:b/>
                <w:sz w:val="18"/>
                <w:szCs w:val="18"/>
              </w:rPr>
              <w:t>8.2</w:t>
            </w:r>
          </w:p>
        </w:tc>
        <w:tc>
          <w:tcPr>
            <w:tcW w:w="571" w:type="pct"/>
            <w:noWrap/>
            <w:hideMark/>
          </w:tcPr>
          <w:p w14:paraId="2A74FB96" w14:textId="77777777" w:rsidR="00E54EB4" w:rsidRPr="00BF7EFE" w:rsidRDefault="00E54EB4" w:rsidP="00E54EB4">
            <w:pPr>
              <w:jc w:val="center"/>
              <w:rPr>
                <w:sz w:val="18"/>
                <w:szCs w:val="18"/>
              </w:rPr>
            </w:pPr>
            <w:r w:rsidRPr="00BF7EFE">
              <w:rPr>
                <w:sz w:val="18"/>
                <w:szCs w:val="18"/>
              </w:rPr>
              <w:t>7.3</w:t>
            </w:r>
          </w:p>
        </w:tc>
        <w:tc>
          <w:tcPr>
            <w:tcW w:w="571" w:type="pct"/>
            <w:noWrap/>
            <w:hideMark/>
          </w:tcPr>
          <w:p w14:paraId="64E47E75" w14:textId="77777777" w:rsidR="00E54EB4" w:rsidRPr="00BF7EFE" w:rsidRDefault="00E54EB4" w:rsidP="00E54EB4">
            <w:pPr>
              <w:jc w:val="center"/>
              <w:rPr>
                <w:sz w:val="18"/>
                <w:szCs w:val="18"/>
              </w:rPr>
            </w:pPr>
            <w:r w:rsidRPr="00BF7EFE">
              <w:rPr>
                <w:sz w:val="18"/>
                <w:szCs w:val="18"/>
              </w:rPr>
              <w:t>9.1</w:t>
            </w:r>
          </w:p>
        </w:tc>
        <w:tc>
          <w:tcPr>
            <w:tcW w:w="549" w:type="pct"/>
            <w:noWrap/>
            <w:hideMark/>
          </w:tcPr>
          <w:p w14:paraId="2CD44DF5" w14:textId="77777777" w:rsidR="00E54EB4" w:rsidRPr="00BF7EFE" w:rsidRDefault="00E54EB4" w:rsidP="00E54EB4">
            <w:pPr>
              <w:jc w:val="center"/>
              <w:rPr>
                <w:b/>
                <w:sz w:val="18"/>
                <w:szCs w:val="18"/>
              </w:rPr>
            </w:pPr>
            <w:r w:rsidRPr="00BF7EFE">
              <w:rPr>
                <w:b/>
                <w:sz w:val="18"/>
                <w:szCs w:val="18"/>
              </w:rPr>
              <w:t>1.4</w:t>
            </w:r>
          </w:p>
        </w:tc>
      </w:tr>
      <w:tr w:rsidR="00E54EB4" w:rsidRPr="00BF7EFE" w14:paraId="1C8F0F3B" w14:textId="77777777" w:rsidTr="00E63736">
        <w:trPr>
          <w:trHeight w:val="261"/>
          <w:jc w:val="center"/>
        </w:trPr>
        <w:tc>
          <w:tcPr>
            <w:tcW w:w="788" w:type="pct"/>
            <w:vMerge/>
            <w:vAlign w:val="center"/>
            <w:hideMark/>
          </w:tcPr>
          <w:p w14:paraId="39ECD715"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4E040B1B" w14:textId="77777777" w:rsidR="00E54EB4" w:rsidRPr="00BF7EFE" w:rsidRDefault="00E54EB4" w:rsidP="00E54EB4">
            <w:pPr>
              <w:tabs>
                <w:tab w:val="left" w:pos="0"/>
                <w:tab w:val="left" w:pos="284"/>
              </w:tabs>
              <w:jc w:val="center"/>
              <w:rPr>
                <w:sz w:val="18"/>
                <w:szCs w:val="18"/>
              </w:rPr>
            </w:pPr>
            <w:r w:rsidRPr="00BF7EFE">
              <w:rPr>
                <w:sz w:val="18"/>
                <w:szCs w:val="18"/>
              </w:rPr>
              <w:t>D</w:t>
            </w:r>
          </w:p>
        </w:tc>
        <w:tc>
          <w:tcPr>
            <w:tcW w:w="447" w:type="pct"/>
            <w:noWrap/>
            <w:hideMark/>
          </w:tcPr>
          <w:p w14:paraId="0C2AF9C8" w14:textId="77777777" w:rsidR="00E54EB4" w:rsidRPr="00BF7EFE" w:rsidRDefault="00E54EB4" w:rsidP="00E54EB4">
            <w:pPr>
              <w:jc w:val="center"/>
              <w:rPr>
                <w:b/>
                <w:sz w:val="18"/>
                <w:szCs w:val="18"/>
              </w:rPr>
            </w:pPr>
            <w:r w:rsidRPr="00BF7EFE">
              <w:rPr>
                <w:b/>
                <w:sz w:val="18"/>
                <w:szCs w:val="18"/>
              </w:rPr>
              <w:t>5.6</w:t>
            </w:r>
          </w:p>
        </w:tc>
        <w:tc>
          <w:tcPr>
            <w:tcW w:w="571" w:type="pct"/>
            <w:noWrap/>
            <w:hideMark/>
          </w:tcPr>
          <w:p w14:paraId="67BD2181" w14:textId="77777777" w:rsidR="00E54EB4" w:rsidRPr="00BF7EFE" w:rsidRDefault="00E54EB4" w:rsidP="00E54EB4">
            <w:pPr>
              <w:jc w:val="center"/>
              <w:rPr>
                <w:sz w:val="18"/>
                <w:szCs w:val="18"/>
              </w:rPr>
            </w:pPr>
            <w:r w:rsidRPr="00BF7EFE">
              <w:rPr>
                <w:sz w:val="18"/>
                <w:szCs w:val="18"/>
              </w:rPr>
              <w:t>5.1</w:t>
            </w:r>
          </w:p>
        </w:tc>
        <w:tc>
          <w:tcPr>
            <w:tcW w:w="571" w:type="pct"/>
            <w:noWrap/>
            <w:hideMark/>
          </w:tcPr>
          <w:p w14:paraId="5DBB4660" w14:textId="77777777" w:rsidR="00E54EB4" w:rsidRPr="00BF7EFE" w:rsidRDefault="00E54EB4" w:rsidP="00E54EB4">
            <w:pPr>
              <w:jc w:val="center"/>
              <w:rPr>
                <w:sz w:val="18"/>
                <w:szCs w:val="18"/>
              </w:rPr>
            </w:pPr>
            <w:r w:rsidRPr="00BF7EFE">
              <w:rPr>
                <w:sz w:val="18"/>
                <w:szCs w:val="18"/>
              </w:rPr>
              <w:t>6.2</w:t>
            </w:r>
          </w:p>
        </w:tc>
        <w:tc>
          <w:tcPr>
            <w:tcW w:w="447" w:type="pct"/>
            <w:noWrap/>
            <w:hideMark/>
          </w:tcPr>
          <w:p w14:paraId="7487BC05" w14:textId="77777777" w:rsidR="00E54EB4" w:rsidRPr="00BF7EFE" w:rsidRDefault="00E54EB4" w:rsidP="00E54EB4">
            <w:pPr>
              <w:jc w:val="center"/>
              <w:rPr>
                <w:b/>
                <w:sz w:val="18"/>
                <w:szCs w:val="18"/>
              </w:rPr>
            </w:pPr>
            <w:r w:rsidRPr="00BF7EFE">
              <w:rPr>
                <w:b/>
                <w:sz w:val="18"/>
                <w:szCs w:val="18"/>
              </w:rPr>
              <w:t>5.4</w:t>
            </w:r>
          </w:p>
        </w:tc>
        <w:tc>
          <w:tcPr>
            <w:tcW w:w="571" w:type="pct"/>
            <w:noWrap/>
            <w:hideMark/>
          </w:tcPr>
          <w:p w14:paraId="16450248" w14:textId="77777777" w:rsidR="00E54EB4" w:rsidRPr="00BF7EFE" w:rsidRDefault="00E54EB4" w:rsidP="00E54EB4">
            <w:pPr>
              <w:jc w:val="center"/>
              <w:rPr>
                <w:sz w:val="18"/>
                <w:szCs w:val="18"/>
              </w:rPr>
            </w:pPr>
            <w:r w:rsidRPr="00BF7EFE">
              <w:rPr>
                <w:sz w:val="18"/>
                <w:szCs w:val="18"/>
              </w:rPr>
              <w:t>5.1</w:t>
            </w:r>
          </w:p>
        </w:tc>
        <w:tc>
          <w:tcPr>
            <w:tcW w:w="571" w:type="pct"/>
            <w:noWrap/>
            <w:hideMark/>
          </w:tcPr>
          <w:p w14:paraId="70753E5F" w14:textId="77777777" w:rsidR="00E54EB4" w:rsidRPr="00BF7EFE" w:rsidRDefault="00E54EB4" w:rsidP="00E54EB4">
            <w:pPr>
              <w:jc w:val="center"/>
              <w:rPr>
                <w:sz w:val="18"/>
                <w:szCs w:val="18"/>
              </w:rPr>
            </w:pPr>
            <w:r w:rsidRPr="00BF7EFE">
              <w:rPr>
                <w:sz w:val="18"/>
                <w:szCs w:val="18"/>
              </w:rPr>
              <w:t>5.7</w:t>
            </w:r>
          </w:p>
        </w:tc>
        <w:tc>
          <w:tcPr>
            <w:tcW w:w="549" w:type="pct"/>
            <w:noWrap/>
            <w:hideMark/>
          </w:tcPr>
          <w:p w14:paraId="5CE6C7E2" w14:textId="77777777" w:rsidR="00E54EB4" w:rsidRPr="00BF7EFE" w:rsidRDefault="00E54EB4" w:rsidP="00E54EB4">
            <w:pPr>
              <w:jc w:val="center"/>
              <w:rPr>
                <w:b/>
                <w:sz w:val="18"/>
                <w:szCs w:val="18"/>
              </w:rPr>
            </w:pPr>
            <w:r w:rsidRPr="00BF7EFE">
              <w:rPr>
                <w:b/>
                <w:sz w:val="18"/>
                <w:szCs w:val="18"/>
              </w:rPr>
              <w:t>1.0</w:t>
            </w:r>
          </w:p>
        </w:tc>
      </w:tr>
      <w:tr w:rsidR="00E54EB4" w:rsidRPr="00BF7EFE" w14:paraId="3E798A99" w14:textId="77777777" w:rsidTr="00E63736">
        <w:trPr>
          <w:trHeight w:val="261"/>
          <w:jc w:val="center"/>
        </w:trPr>
        <w:tc>
          <w:tcPr>
            <w:tcW w:w="788" w:type="pct"/>
            <w:vMerge w:val="restart"/>
            <w:vAlign w:val="center"/>
            <w:hideMark/>
          </w:tcPr>
          <w:p w14:paraId="37481404" w14:textId="77777777" w:rsidR="00E54EB4" w:rsidRPr="00BF7EFE" w:rsidRDefault="00E54EB4" w:rsidP="00E54EB4">
            <w:pPr>
              <w:tabs>
                <w:tab w:val="left" w:pos="0"/>
                <w:tab w:val="left" w:pos="284"/>
              </w:tabs>
              <w:jc w:val="center"/>
              <w:rPr>
                <w:sz w:val="18"/>
                <w:szCs w:val="18"/>
              </w:rPr>
            </w:pPr>
            <w:r w:rsidRPr="00BF7EFE">
              <w:rPr>
                <w:sz w:val="18"/>
                <w:szCs w:val="18"/>
              </w:rPr>
              <w:t>标准差</w:t>
            </w:r>
          </w:p>
        </w:tc>
        <w:tc>
          <w:tcPr>
            <w:tcW w:w="485" w:type="pct"/>
            <w:vAlign w:val="center"/>
            <w:hideMark/>
          </w:tcPr>
          <w:p w14:paraId="63349F2A" w14:textId="77777777" w:rsidR="00E54EB4" w:rsidRPr="00BF7EFE" w:rsidRDefault="00E54EB4" w:rsidP="00E54EB4">
            <w:pPr>
              <w:tabs>
                <w:tab w:val="left" w:pos="0"/>
                <w:tab w:val="left" w:pos="284"/>
              </w:tabs>
              <w:jc w:val="center"/>
              <w:rPr>
                <w:sz w:val="18"/>
                <w:szCs w:val="18"/>
              </w:rPr>
            </w:pPr>
            <w:r w:rsidRPr="00BF7EFE">
              <w:rPr>
                <w:sz w:val="18"/>
                <w:szCs w:val="18"/>
              </w:rPr>
              <w:t>A</w:t>
            </w:r>
          </w:p>
        </w:tc>
        <w:tc>
          <w:tcPr>
            <w:tcW w:w="447" w:type="pct"/>
            <w:noWrap/>
            <w:hideMark/>
          </w:tcPr>
          <w:p w14:paraId="74CAF38F" w14:textId="77777777" w:rsidR="00E54EB4" w:rsidRPr="009641E2" w:rsidRDefault="00E54EB4" w:rsidP="00E54EB4">
            <w:pPr>
              <w:jc w:val="center"/>
              <w:rPr>
                <w:b/>
                <w:sz w:val="18"/>
                <w:szCs w:val="18"/>
              </w:rPr>
            </w:pPr>
            <w:r w:rsidRPr="009641E2">
              <w:rPr>
                <w:b/>
                <w:sz w:val="18"/>
                <w:szCs w:val="18"/>
              </w:rPr>
              <w:t>1.7</w:t>
            </w:r>
          </w:p>
        </w:tc>
        <w:tc>
          <w:tcPr>
            <w:tcW w:w="571" w:type="pct"/>
            <w:noWrap/>
            <w:hideMark/>
          </w:tcPr>
          <w:p w14:paraId="28EEA4F8" w14:textId="77777777" w:rsidR="00E54EB4" w:rsidRPr="00BF7EFE" w:rsidRDefault="00E54EB4" w:rsidP="00E54EB4">
            <w:pPr>
              <w:jc w:val="center"/>
              <w:rPr>
                <w:sz w:val="18"/>
                <w:szCs w:val="18"/>
              </w:rPr>
            </w:pPr>
            <w:r w:rsidRPr="00BF7EFE">
              <w:rPr>
                <w:sz w:val="18"/>
                <w:szCs w:val="18"/>
              </w:rPr>
              <w:t>1.1</w:t>
            </w:r>
          </w:p>
        </w:tc>
        <w:tc>
          <w:tcPr>
            <w:tcW w:w="571" w:type="pct"/>
            <w:noWrap/>
            <w:hideMark/>
          </w:tcPr>
          <w:p w14:paraId="663B86D9" w14:textId="77777777" w:rsidR="00E54EB4" w:rsidRPr="00BF7EFE" w:rsidRDefault="00E54EB4" w:rsidP="00E54EB4">
            <w:pPr>
              <w:jc w:val="center"/>
              <w:rPr>
                <w:sz w:val="18"/>
                <w:szCs w:val="18"/>
              </w:rPr>
            </w:pPr>
            <w:r w:rsidRPr="00BF7EFE">
              <w:rPr>
                <w:sz w:val="18"/>
                <w:szCs w:val="18"/>
              </w:rPr>
              <w:t>2.2</w:t>
            </w:r>
          </w:p>
        </w:tc>
        <w:tc>
          <w:tcPr>
            <w:tcW w:w="447" w:type="pct"/>
            <w:noWrap/>
            <w:hideMark/>
          </w:tcPr>
          <w:p w14:paraId="14B11AFC" w14:textId="77777777" w:rsidR="00E54EB4" w:rsidRPr="009641E2" w:rsidRDefault="00E54EB4" w:rsidP="00E54EB4">
            <w:pPr>
              <w:jc w:val="center"/>
              <w:rPr>
                <w:b/>
                <w:sz w:val="18"/>
                <w:szCs w:val="18"/>
              </w:rPr>
            </w:pPr>
            <w:r w:rsidRPr="009641E2">
              <w:rPr>
                <w:b/>
                <w:sz w:val="18"/>
                <w:szCs w:val="18"/>
              </w:rPr>
              <w:t>1.8</w:t>
            </w:r>
          </w:p>
        </w:tc>
        <w:tc>
          <w:tcPr>
            <w:tcW w:w="571" w:type="pct"/>
            <w:noWrap/>
            <w:hideMark/>
          </w:tcPr>
          <w:p w14:paraId="6964FB74" w14:textId="77777777" w:rsidR="00E54EB4" w:rsidRPr="00BF7EFE" w:rsidRDefault="00E54EB4" w:rsidP="00E54EB4">
            <w:pPr>
              <w:jc w:val="center"/>
              <w:rPr>
                <w:sz w:val="18"/>
                <w:szCs w:val="18"/>
              </w:rPr>
            </w:pPr>
            <w:r w:rsidRPr="00BF7EFE">
              <w:rPr>
                <w:sz w:val="18"/>
                <w:szCs w:val="18"/>
              </w:rPr>
              <w:t>1.1</w:t>
            </w:r>
          </w:p>
        </w:tc>
        <w:tc>
          <w:tcPr>
            <w:tcW w:w="571" w:type="pct"/>
            <w:noWrap/>
            <w:hideMark/>
          </w:tcPr>
          <w:p w14:paraId="620F7D09" w14:textId="77777777" w:rsidR="00E54EB4" w:rsidRPr="00BF7EFE" w:rsidRDefault="00E54EB4" w:rsidP="00E54EB4">
            <w:pPr>
              <w:jc w:val="center"/>
              <w:rPr>
                <w:sz w:val="18"/>
                <w:szCs w:val="18"/>
              </w:rPr>
            </w:pPr>
            <w:r w:rsidRPr="00BF7EFE">
              <w:rPr>
                <w:sz w:val="18"/>
                <w:szCs w:val="18"/>
              </w:rPr>
              <w:t>2.1</w:t>
            </w:r>
          </w:p>
        </w:tc>
        <w:tc>
          <w:tcPr>
            <w:tcW w:w="549" w:type="pct"/>
            <w:noWrap/>
            <w:hideMark/>
          </w:tcPr>
          <w:p w14:paraId="073CB1B1" w14:textId="77777777" w:rsidR="00E54EB4" w:rsidRPr="00BF7EFE" w:rsidRDefault="00E54EB4" w:rsidP="00E54EB4">
            <w:pPr>
              <w:jc w:val="center"/>
              <w:rPr>
                <w:sz w:val="18"/>
                <w:szCs w:val="18"/>
              </w:rPr>
            </w:pPr>
          </w:p>
        </w:tc>
      </w:tr>
      <w:tr w:rsidR="00E54EB4" w:rsidRPr="00BF7EFE" w14:paraId="0D05B0FE" w14:textId="77777777" w:rsidTr="00E63736">
        <w:trPr>
          <w:trHeight w:val="261"/>
          <w:jc w:val="center"/>
        </w:trPr>
        <w:tc>
          <w:tcPr>
            <w:tcW w:w="788" w:type="pct"/>
            <w:vMerge/>
            <w:vAlign w:val="center"/>
            <w:hideMark/>
          </w:tcPr>
          <w:p w14:paraId="57C6EB5E"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0540628C" w14:textId="77777777" w:rsidR="00E54EB4" w:rsidRPr="00BF7EFE" w:rsidRDefault="00E54EB4" w:rsidP="00E54EB4">
            <w:pPr>
              <w:tabs>
                <w:tab w:val="left" w:pos="0"/>
                <w:tab w:val="left" w:pos="284"/>
              </w:tabs>
              <w:jc w:val="center"/>
              <w:rPr>
                <w:sz w:val="18"/>
                <w:szCs w:val="18"/>
              </w:rPr>
            </w:pPr>
            <w:r w:rsidRPr="00BF7EFE">
              <w:rPr>
                <w:sz w:val="18"/>
                <w:szCs w:val="18"/>
              </w:rPr>
              <w:t>B</w:t>
            </w:r>
          </w:p>
        </w:tc>
        <w:tc>
          <w:tcPr>
            <w:tcW w:w="447" w:type="pct"/>
            <w:noWrap/>
            <w:hideMark/>
          </w:tcPr>
          <w:p w14:paraId="12114FD5" w14:textId="77777777" w:rsidR="00E54EB4" w:rsidRPr="009641E2" w:rsidRDefault="00E54EB4" w:rsidP="00E54EB4">
            <w:pPr>
              <w:jc w:val="center"/>
              <w:rPr>
                <w:b/>
                <w:sz w:val="18"/>
                <w:szCs w:val="18"/>
              </w:rPr>
            </w:pPr>
            <w:r w:rsidRPr="009641E2">
              <w:rPr>
                <w:b/>
                <w:sz w:val="18"/>
                <w:szCs w:val="18"/>
              </w:rPr>
              <w:t>1.4</w:t>
            </w:r>
          </w:p>
        </w:tc>
        <w:tc>
          <w:tcPr>
            <w:tcW w:w="571" w:type="pct"/>
            <w:noWrap/>
            <w:hideMark/>
          </w:tcPr>
          <w:p w14:paraId="3D304FFB" w14:textId="77777777" w:rsidR="00E54EB4" w:rsidRPr="00BF7EFE" w:rsidRDefault="00E54EB4" w:rsidP="00E54EB4">
            <w:pPr>
              <w:jc w:val="center"/>
              <w:rPr>
                <w:sz w:val="18"/>
                <w:szCs w:val="18"/>
              </w:rPr>
            </w:pPr>
            <w:r w:rsidRPr="00BF7EFE">
              <w:rPr>
                <w:sz w:val="18"/>
                <w:szCs w:val="18"/>
              </w:rPr>
              <w:t>0.9</w:t>
            </w:r>
          </w:p>
        </w:tc>
        <w:tc>
          <w:tcPr>
            <w:tcW w:w="571" w:type="pct"/>
            <w:noWrap/>
            <w:hideMark/>
          </w:tcPr>
          <w:p w14:paraId="01793378" w14:textId="77777777" w:rsidR="00E54EB4" w:rsidRPr="00BF7EFE" w:rsidRDefault="00E54EB4" w:rsidP="00E54EB4">
            <w:pPr>
              <w:jc w:val="center"/>
              <w:rPr>
                <w:sz w:val="18"/>
                <w:szCs w:val="18"/>
              </w:rPr>
            </w:pPr>
            <w:r w:rsidRPr="00BF7EFE">
              <w:rPr>
                <w:sz w:val="18"/>
                <w:szCs w:val="18"/>
              </w:rPr>
              <w:t>1.8</w:t>
            </w:r>
          </w:p>
        </w:tc>
        <w:tc>
          <w:tcPr>
            <w:tcW w:w="447" w:type="pct"/>
            <w:noWrap/>
            <w:hideMark/>
          </w:tcPr>
          <w:p w14:paraId="21B8298F" w14:textId="77777777" w:rsidR="00E54EB4" w:rsidRPr="009641E2" w:rsidRDefault="00E54EB4" w:rsidP="00E54EB4">
            <w:pPr>
              <w:jc w:val="center"/>
              <w:rPr>
                <w:b/>
                <w:sz w:val="18"/>
                <w:szCs w:val="18"/>
              </w:rPr>
            </w:pPr>
            <w:r w:rsidRPr="009641E2">
              <w:rPr>
                <w:b/>
                <w:sz w:val="18"/>
                <w:szCs w:val="18"/>
              </w:rPr>
              <w:t>1.4</w:t>
            </w:r>
          </w:p>
        </w:tc>
        <w:tc>
          <w:tcPr>
            <w:tcW w:w="571" w:type="pct"/>
            <w:noWrap/>
            <w:hideMark/>
          </w:tcPr>
          <w:p w14:paraId="311F17D0" w14:textId="77777777" w:rsidR="00E54EB4" w:rsidRPr="00BF7EFE" w:rsidRDefault="00E54EB4" w:rsidP="00E54EB4">
            <w:pPr>
              <w:jc w:val="center"/>
              <w:rPr>
                <w:sz w:val="18"/>
                <w:szCs w:val="18"/>
              </w:rPr>
            </w:pPr>
            <w:r w:rsidRPr="00BF7EFE">
              <w:rPr>
                <w:sz w:val="18"/>
                <w:szCs w:val="18"/>
              </w:rPr>
              <w:t>0.9</w:t>
            </w:r>
          </w:p>
        </w:tc>
        <w:tc>
          <w:tcPr>
            <w:tcW w:w="571" w:type="pct"/>
            <w:noWrap/>
            <w:hideMark/>
          </w:tcPr>
          <w:p w14:paraId="10E142C5" w14:textId="77777777" w:rsidR="00E54EB4" w:rsidRPr="00BF7EFE" w:rsidRDefault="00E54EB4" w:rsidP="00E54EB4">
            <w:pPr>
              <w:jc w:val="center"/>
              <w:rPr>
                <w:sz w:val="18"/>
                <w:szCs w:val="18"/>
              </w:rPr>
            </w:pPr>
            <w:r w:rsidRPr="00BF7EFE">
              <w:rPr>
                <w:sz w:val="18"/>
                <w:szCs w:val="18"/>
              </w:rPr>
              <w:t>1.6</w:t>
            </w:r>
          </w:p>
        </w:tc>
        <w:tc>
          <w:tcPr>
            <w:tcW w:w="549" w:type="pct"/>
            <w:noWrap/>
            <w:hideMark/>
          </w:tcPr>
          <w:p w14:paraId="2CCB443D" w14:textId="77777777" w:rsidR="00E54EB4" w:rsidRPr="00BF7EFE" w:rsidRDefault="00E54EB4" w:rsidP="00E54EB4">
            <w:pPr>
              <w:jc w:val="center"/>
              <w:rPr>
                <w:sz w:val="18"/>
                <w:szCs w:val="18"/>
              </w:rPr>
            </w:pPr>
          </w:p>
        </w:tc>
      </w:tr>
      <w:tr w:rsidR="00E54EB4" w:rsidRPr="00BF7EFE" w14:paraId="7EE552D9" w14:textId="77777777" w:rsidTr="00E63736">
        <w:trPr>
          <w:trHeight w:val="261"/>
          <w:jc w:val="center"/>
        </w:trPr>
        <w:tc>
          <w:tcPr>
            <w:tcW w:w="788" w:type="pct"/>
            <w:vMerge/>
            <w:vAlign w:val="center"/>
            <w:hideMark/>
          </w:tcPr>
          <w:p w14:paraId="2E63AD6B"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4100B95A" w14:textId="77777777" w:rsidR="00E54EB4" w:rsidRPr="00BF7EFE" w:rsidRDefault="00E54EB4" w:rsidP="00E54EB4">
            <w:pPr>
              <w:tabs>
                <w:tab w:val="left" w:pos="0"/>
                <w:tab w:val="left" w:pos="284"/>
              </w:tabs>
              <w:jc w:val="center"/>
              <w:rPr>
                <w:sz w:val="18"/>
                <w:szCs w:val="18"/>
              </w:rPr>
            </w:pPr>
            <w:r w:rsidRPr="00BF7EFE">
              <w:rPr>
                <w:sz w:val="18"/>
                <w:szCs w:val="18"/>
              </w:rPr>
              <w:t>C</w:t>
            </w:r>
          </w:p>
        </w:tc>
        <w:tc>
          <w:tcPr>
            <w:tcW w:w="447" w:type="pct"/>
            <w:noWrap/>
            <w:hideMark/>
          </w:tcPr>
          <w:p w14:paraId="53D37ADD" w14:textId="77777777" w:rsidR="00E54EB4" w:rsidRPr="009641E2" w:rsidRDefault="00E54EB4" w:rsidP="00E54EB4">
            <w:pPr>
              <w:jc w:val="center"/>
              <w:rPr>
                <w:b/>
                <w:sz w:val="18"/>
                <w:szCs w:val="18"/>
              </w:rPr>
            </w:pPr>
            <w:r w:rsidRPr="009641E2">
              <w:rPr>
                <w:b/>
                <w:sz w:val="18"/>
                <w:szCs w:val="18"/>
              </w:rPr>
              <w:t>1.4</w:t>
            </w:r>
          </w:p>
        </w:tc>
        <w:tc>
          <w:tcPr>
            <w:tcW w:w="571" w:type="pct"/>
            <w:noWrap/>
            <w:hideMark/>
          </w:tcPr>
          <w:p w14:paraId="731D4540" w14:textId="77777777" w:rsidR="00E54EB4" w:rsidRPr="00BF7EFE" w:rsidRDefault="00E54EB4" w:rsidP="00E54EB4">
            <w:pPr>
              <w:jc w:val="center"/>
              <w:rPr>
                <w:sz w:val="18"/>
                <w:szCs w:val="18"/>
              </w:rPr>
            </w:pPr>
            <w:r w:rsidRPr="00BF7EFE">
              <w:rPr>
                <w:sz w:val="18"/>
                <w:szCs w:val="18"/>
              </w:rPr>
              <w:t>1.0</w:t>
            </w:r>
          </w:p>
        </w:tc>
        <w:tc>
          <w:tcPr>
            <w:tcW w:w="571" w:type="pct"/>
            <w:noWrap/>
            <w:hideMark/>
          </w:tcPr>
          <w:p w14:paraId="44F6A7B4" w14:textId="77777777" w:rsidR="00E54EB4" w:rsidRPr="00BF7EFE" w:rsidRDefault="00E54EB4" w:rsidP="00E54EB4">
            <w:pPr>
              <w:jc w:val="center"/>
              <w:rPr>
                <w:sz w:val="18"/>
                <w:szCs w:val="18"/>
              </w:rPr>
            </w:pPr>
            <w:r w:rsidRPr="00BF7EFE">
              <w:rPr>
                <w:sz w:val="18"/>
                <w:szCs w:val="18"/>
              </w:rPr>
              <w:t>1.8</w:t>
            </w:r>
          </w:p>
        </w:tc>
        <w:tc>
          <w:tcPr>
            <w:tcW w:w="447" w:type="pct"/>
            <w:noWrap/>
            <w:hideMark/>
          </w:tcPr>
          <w:p w14:paraId="458C7D2E" w14:textId="77777777" w:rsidR="00E54EB4" w:rsidRPr="009641E2" w:rsidRDefault="00E54EB4" w:rsidP="00E54EB4">
            <w:pPr>
              <w:jc w:val="center"/>
              <w:rPr>
                <w:b/>
                <w:sz w:val="18"/>
                <w:szCs w:val="18"/>
              </w:rPr>
            </w:pPr>
            <w:r w:rsidRPr="009641E2">
              <w:rPr>
                <w:b/>
                <w:sz w:val="18"/>
                <w:szCs w:val="18"/>
              </w:rPr>
              <w:t>1.5</w:t>
            </w:r>
          </w:p>
        </w:tc>
        <w:tc>
          <w:tcPr>
            <w:tcW w:w="571" w:type="pct"/>
            <w:noWrap/>
            <w:hideMark/>
          </w:tcPr>
          <w:p w14:paraId="39AB30EB" w14:textId="77777777" w:rsidR="00E54EB4" w:rsidRPr="00BF7EFE" w:rsidRDefault="00E54EB4" w:rsidP="00E54EB4">
            <w:pPr>
              <w:jc w:val="center"/>
              <w:rPr>
                <w:sz w:val="18"/>
                <w:szCs w:val="18"/>
              </w:rPr>
            </w:pPr>
            <w:r w:rsidRPr="00BF7EFE">
              <w:rPr>
                <w:sz w:val="18"/>
                <w:szCs w:val="18"/>
              </w:rPr>
              <w:t>0.5</w:t>
            </w:r>
          </w:p>
        </w:tc>
        <w:tc>
          <w:tcPr>
            <w:tcW w:w="571" w:type="pct"/>
            <w:noWrap/>
            <w:hideMark/>
          </w:tcPr>
          <w:p w14:paraId="77806DBA" w14:textId="77777777" w:rsidR="00E54EB4" w:rsidRPr="00BF7EFE" w:rsidRDefault="00E54EB4" w:rsidP="00E54EB4">
            <w:pPr>
              <w:jc w:val="center"/>
              <w:rPr>
                <w:sz w:val="18"/>
                <w:szCs w:val="18"/>
              </w:rPr>
            </w:pPr>
            <w:r w:rsidRPr="00BF7EFE">
              <w:rPr>
                <w:sz w:val="18"/>
                <w:szCs w:val="18"/>
              </w:rPr>
              <w:t>2.0</w:t>
            </w:r>
          </w:p>
        </w:tc>
        <w:tc>
          <w:tcPr>
            <w:tcW w:w="549" w:type="pct"/>
            <w:noWrap/>
            <w:hideMark/>
          </w:tcPr>
          <w:p w14:paraId="14FE67EB" w14:textId="77777777" w:rsidR="00E54EB4" w:rsidRPr="00BF7EFE" w:rsidRDefault="00E54EB4" w:rsidP="00E54EB4">
            <w:pPr>
              <w:jc w:val="center"/>
              <w:rPr>
                <w:sz w:val="18"/>
                <w:szCs w:val="18"/>
              </w:rPr>
            </w:pPr>
          </w:p>
        </w:tc>
      </w:tr>
      <w:tr w:rsidR="00E54EB4" w:rsidRPr="00BF7EFE" w14:paraId="4508AF65" w14:textId="77777777" w:rsidTr="00E63736">
        <w:trPr>
          <w:trHeight w:val="261"/>
          <w:jc w:val="center"/>
        </w:trPr>
        <w:tc>
          <w:tcPr>
            <w:tcW w:w="788" w:type="pct"/>
            <w:vMerge/>
            <w:vAlign w:val="center"/>
            <w:hideMark/>
          </w:tcPr>
          <w:p w14:paraId="3EA83CAD"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572C9DC6" w14:textId="77777777" w:rsidR="00E54EB4" w:rsidRPr="00BF7EFE" w:rsidRDefault="00E54EB4" w:rsidP="00E54EB4">
            <w:pPr>
              <w:tabs>
                <w:tab w:val="left" w:pos="0"/>
                <w:tab w:val="left" w:pos="284"/>
              </w:tabs>
              <w:jc w:val="center"/>
              <w:rPr>
                <w:sz w:val="18"/>
                <w:szCs w:val="18"/>
              </w:rPr>
            </w:pPr>
            <w:r w:rsidRPr="00BF7EFE">
              <w:rPr>
                <w:sz w:val="18"/>
                <w:szCs w:val="18"/>
              </w:rPr>
              <w:t>D</w:t>
            </w:r>
          </w:p>
        </w:tc>
        <w:tc>
          <w:tcPr>
            <w:tcW w:w="447" w:type="pct"/>
            <w:noWrap/>
            <w:hideMark/>
          </w:tcPr>
          <w:p w14:paraId="65ADA878" w14:textId="77777777" w:rsidR="00E54EB4" w:rsidRPr="009641E2" w:rsidRDefault="00E54EB4" w:rsidP="00E54EB4">
            <w:pPr>
              <w:jc w:val="center"/>
              <w:rPr>
                <w:b/>
                <w:sz w:val="18"/>
                <w:szCs w:val="18"/>
              </w:rPr>
            </w:pPr>
            <w:r w:rsidRPr="009641E2">
              <w:rPr>
                <w:b/>
                <w:sz w:val="18"/>
                <w:szCs w:val="18"/>
              </w:rPr>
              <w:t>1.2</w:t>
            </w:r>
          </w:p>
        </w:tc>
        <w:tc>
          <w:tcPr>
            <w:tcW w:w="571" w:type="pct"/>
            <w:noWrap/>
            <w:hideMark/>
          </w:tcPr>
          <w:p w14:paraId="5224E0E1" w14:textId="77777777" w:rsidR="00E54EB4" w:rsidRPr="00BF7EFE" w:rsidRDefault="00E54EB4" w:rsidP="00E54EB4">
            <w:pPr>
              <w:jc w:val="center"/>
              <w:rPr>
                <w:sz w:val="18"/>
                <w:szCs w:val="18"/>
              </w:rPr>
            </w:pPr>
            <w:r w:rsidRPr="00BF7EFE">
              <w:rPr>
                <w:sz w:val="18"/>
                <w:szCs w:val="18"/>
              </w:rPr>
              <w:t>0.7</w:t>
            </w:r>
          </w:p>
        </w:tc>
        <w:tc>
          <w:tcPr>
            <w:tcW w:w="571" w:type="pct"/>
            <w:noWrap/>
            <w:hideMark/>
          </w:tcPr>
          <w:p w14:paraId="6BD3F70B" w14:textId="77777777" w:rsidR="00E54EB4" w:rsidRPr="00BF7EFE" w:rsidRDefault="00E54EB4" w:rsidP="00E54EB4">
            <w:pPr>
              <w:jc w:val="center"/>
              <w:rPr>
                <w:sz w:val="18"/>
                <w:szCs w:val="18"/>
              </w:rPr>
            </w:pPr>
            <w:r w:rsidRPr="00BF7EFE">
              <w:rPr>
                <w:sz w:val="18"/>
                <w:szCs w:val="18"/>
              </w:rPr>
              <w:t>1.6</w:t>
            </w:r>
          </w:p>
        </w:tc>
        <w:tc>
          <w:tcPr>
            <w:tcW w:w="447" w:type="pct"/>
            <w:noWrap/>
            <w:hideMark/>
          </w:tcPr>
          <w:p w14:paraId="3DB962FF" w14:textId="77777777" w:rsidR="00E54EB4" w:rsidRPr="009641E2" w:rsidRDefault="00E54EB4" w:rsidP="00E54EB4">
            <w:pPr>
              <w:jc w:val="center"/>
              <w:rPr>
                <w:b/>
                <w:sz w:val="18"/>
                <w:szCs w:val="18"/>
              </w:rPr>
            </w:pPr>
            <w:r w:rsidRPr="009641E2">
              <w:rPr>
                <w:b/>
                <w:sz w:val="18"/>
                <w:szCs w:val="18"/>
              </w:rPr>
              <w:t>0.6</w:t>
            </w:r>
          </w:p>
        </w:tc>
        <w:tc>
          <w:tcPr>
            <w:tcW w:w="571" w:type="pct"/>
            <w:noWrap/>
            <w:hideMark/>
          </w:tcPr>
          <w:p w14:paraId="0C17B02C" w14:textId="77777777" w:rsidR="00E54EB4" w:rsidRPr="00BF7EFE" w:rsidRDefault="00E54EB4" w:rsidP="00E54EB4">
            <w:pPr>
              <w:jc w:val="center"/>
              <w:rPr>
                <w:sz w:val="18"/>
                <w:szCs w:val="18"/>
              </w:rPr>
            </w:pPr>
            <w:r w:rsidRPr="00BF7EFE">
              <w:rPr>
                <w:sz w:val="18"/>
                <w:szCs w:val="18"/>
              </w:rPr>
              <w:t>0.2</w:t>
            </w:r>
          </w:p>
        </w:tc>
        <w:tc>
          <w:tcPr>
            <w:tcW w:w="571" w:type="pct"/>
            <w:noWrap/>
            <w:hideMark/>
          </w:tcPr>
          <w:p w14:paraId="03CE522B" w14:textId="77777777" w:rsidR="00E54EB4" w:rsidRPr="00BF7EFE" w:rsidRDefault="00E54EB4" w:rsidP="00E54EB4">
            <w:pPr>
              <w:jc w:val="center"/>
              <w:rPr>
                <w:sz w:val="18"/>
                <w:szCs w:val="18"/>
              </w:rPr>
            </w:pPr>
            <w:r w:rsidRPr="00BF7EFE">
              <w:rPr>
                <w:sz w:val="18"/>
                <w:szCs w:val="18"/>
              </w:rPr>
              <w:t>0.8</w:t>
            </w:r>
          </w:p>
        </w:tc>
        <w:tc>
          <w:tcPr>
            <w:tcW w:w="549" w:type="pct"/>
            <w:noWrap/>
            <w:hideMark/>
          </w:tcPr>
          <w:p w14:paraId="1D32E85B" w14:textId="77777777" w:rsidR="00E54EB4" w:rsidRPr="00BF7EFE" w:rsidRDefault="00E54EB4" w:rsidP="00E54EB4">
            <w:pPr>
              <w:jc w:val="center"/>
              <w:rPr>
                <w:sz w:val="18"/>
                <w:szCs w:val="18"/>
              </w:rPr>
            </w:pPr>
          </w:p>
        </w:tc>
      </w:tr>
      <w:tr w:rsidR="00E54EB4" w:rsidRPr="00BF7EFE" w14:paraId="7640F041" w14:textId="77777777" w:rsidTr="00E63736">
        <w:trPr>
          <w:trHeight w:val="261"/>
          <w:jc w:val="center"/>
        </w:trPr>
        <w:tc>
          <w:tcPr>
            <w:tcW w:w="788" w:type="pct"/>
            <w:vMerge w:val="restart"/>
            <w:vAlign w:val="center"/>
            <w:hideMark/>
          </w:tcPr>
          <w:p w14:paraId="793D8257" w14:textId="77777777" w:rsidR="00E54EB4" w:rsidRPr="00BF7EFE" w:rsidRDefault="00E54EB4" w:rsidP="00E54EB4">
            <w:pPr>
              <w:tabs>
                <w:tab w:val="left" w:pos="0"/>
                <w:tab w:val="left" w:pos="284"/>
              </w:tabs>
              <w:jc w:val="center"/>
              <w:rPr>
                <w:sz w:val="18"/>
                <w:szCs w:val="18"/>
              </w:rPr>
            </w:pPr>
            <w:r w:rsidRPr="00BF7EFE">
              <w:rPr>
                <w:sz w:val="18"/>
                <w:szCs w:val="18"/>
              </w:rPr>
              <w:t>方差</w:t>
            </w:r>
          </w:p>
        </w:tc>
        <w:tc>
          <w:tcPr>
            <w:tcW w:w="485" w:type="pct"/>
            <w:vAlign w:val="center"/>
            <w:hideMark/>
          </w:tcPr>
          <w:p w14:paraId="47BE3CD7" w14:textId="77777777" w:rsidR="00E54EB4" w:rsidRPr="00BF7EFE" w:rsidRDefault="00E54EB4" w:rsidP="00E54EB4">
            <w:pPr>
              <w:tabs>
                <w:tab w:val="left" w:pos="0"/>
                <w:tab w:val="left" w:pos="284"/>
              </w:tabs>
              <w:jc w:val="center"/>
              <w:rPr>
                <w:sz w:val="18"/>
                <w:szCs w:val="18"/>
              </w:rPr>
            </w:pPr>
            <w:r w:rsidRPr="00BF7EFE">
              <w:rPr>
                <w:sz w:val="18"/>
                <w:szCs w:val="18"/>
              </w:rPr>
              <w:t>A</w:t>
            </w:r>
          </w:p>
        </w:tc>
        <w:tc>
          <w:tcPr>
            <w:tcW w:w="447" w:type="pct"/>
            <w:noWrap/>
            <w:hideMark/>
          </w:tcPr>
          <w:p w14:paraId="6830DA0C" w14:textId="77777777" w:rsidR="00E54EB4" w:rsidRPr="00BF7EFE" w:rsidRDefault="00E54EB4" w:rsidP="00E54EB4">
            <w:pPr>
              <w:jc w:val="center"/>
              <w:rPr>
                <w:sz w:val="18"/>
                <w:szCs w:val="18"/>
              </w:rPr>
            </w:pPr>
            <w:r w:rsidRPr="00BF7EFE">
              <w:rPr>
                <w:sz w:val="18"/>
                <w:szCs w:val="18"/>
              </w:rPr>
              <w:t>3.0</w:t>
            </w:r>
          </w:p>
        </w:tc>
        <w:tc>
          <w:tcPr>
            <w:tcW w:w="571" w:type="pct"/>
            <w:noWrap/>
            <w:hideMark/>
          </w:tcPr>
          <w:p w14:paraId="3529E550" w14:textId="77777777" w:rsidR="00E54EB4" w:rsidRPr="00BF7EFE" w:rsidRDefault="00E54EB4" w:rsidP="00E54EB4">
            <w:pPr>
              <w:jc w:val="center"/>
              <w:rPr>
                <w:sz w:val="18"/>
                <w:szCs w:val="18"/>
              </w:rPr>
            </w:pPr>
            <w:r w:rsidRPr="00BF7EFE">
              <w:rPr>
                <w:sz w:val="18"/>
                <w:szCs w:val="18"/>
              </w:rPr>
              <w:t>1.2</w:t>
            </w:r>
          </w:p>
        </w:tc>
        <w:tc>
          <w:tcPr>
            <w:tcW w:w="571" w:type="pct"/>
            <w:noWrap/>
            <w:hideMark/>
          </w:tcPr>
          <w:p w14:paraId="234EF792" w14:textId="77777777" w:rsidR="00E54EB4" w:rsidRPr="00BF7EFE" w:rsidRDefault="00E54EB4" w:rsidP="00E54EB4">
            <w:pPr>
              <w:jc w:val="center"/>
              <w:rPr>
                <w:sz w:val="18"/>
                <w:szCs w:val="18"/>
              </w:rPr>
            </w:pPr>
            <w:r w:rsidRPr="00BF7EFE">
              <w:rPr>
                <w:sz w:val="18"/>
                <w:szCs w:val="18"/>
              </w:rPr>
              <w:t>4.9</w:t>
            </w:r>
          </w:p>
        </w:tc>
        <w:tc>
          <w:tcPr>
            <w:tcW w:w="447" w:type="pct"/>
            <w:noWrap/>
            <w:hideMark/>
          </w:tcPr>
          <w:p w14:paraId="277C56C9" w14:textId="77777777" w:rsidR="00E54EB4" w:rsidRPr="00BF7EFE" w:rsidRDefault="00E54EB4" w:rsidP="00E54EB4">
            <w:pPr>
              <w:jc w:val="center"/>
              <w:rPr>
                <w:sz w:val="18"/>
                <w:szCs w:val="18"/>
              </w:rPr>
            </w:pPr>
            <w:r w:rsidRPr="00BF7EFE">
              <w:rPr>
                <w:sz w:val="18"/>
                <w:szCs w:val="18"/>
              </w:rPr>
              <w:t>3.1</w:t>
            </w:r>
          </w:p>
        </w:tc>
        <w:tc>
          <w:tcPr>
            <w:tcW w:w="571" w:type="pct"/>
            <w:noWrap/>
            <w:hideMark/>
          </w:tcPr>
          <w:p w14:paraId="681A2014" w14:textId="77777777" w:rsidR="00E54EB4" w:rsidRPr="00BF7EFE" w:rsidRDefault="00E54EB4" w:rsidP="00E54EB4">
            <w:pPr>
              <w:jc w:val="center"/>
              <w:rPr>
                <w:sz w:val="18"/>
                <w:szCs w:val="18"/>
              </w:rPr>
            </w:pPr>
            <w:r w:rsidRPr="00BF7EFE">
              <w:rPr>
                <w:sz w:val="18"/>
                <w:szCs w:val="18"/>
              </w:rPr>
              <w:t>1.1</w:t>
            </w:r>
          </w:p>
        </w:tc>
        <w:tc>
          <w:tcPr>
            <w:tcW w:w="571" w:type="pct"/>
            <w:noWrap/>
            <w:hideMark/>
          </w:tcPr>
          <w:p w14:paraId="4D4D8EE9" w14:textId="77777777" w:rsidR="00E54EB4" w:rsidRPr="00BF7EFE" w:rsidRDefault="00E54EB4" w:rsidP="00E54EB4">
            <w:pPr>
              <w:jc w:val="center"/>
              <w:rPr>
                <w:sz w:val="18"/>
                <w:szCs w:val="18"/>
              </w:rPr>
            </w:pPr>
            <w:r w:rsidRPr="00BF7EFE">
              <w:rPr>
                <w:sz w:val="18"/>
                <w:szCs w:val="18"/>
              </w:rPr>
              <w:t>4.6</w:t>
            </w:r>
          </w:p>
        </w:tc>
        <w:tc>
          <w:tcPr>
            <w:tcW w:w="549" w:type="pct"/>
            <w:noWrap/>
            <w:hideMark/>
          </w:tcPr>
          <w:p w14:paraId="33704CD9" w14:textId="77777777" w:rsidR="00E54EB4" w:rsidRPr="00BF7EFE" w:rsidRDefault="00E54EB4" w:rsidP="00E54EB4">
            <w:pPr>
              <w:jc w:val="center"/>
              <w:rPr>
                <w:sz w:val="18"/>
                <w:szCs w:val="18"/>
              </w:rPr>
            </w:pPr>
          </w:p>
        </w:tc>
      </w:tr>
      <w:tr w:rsidR="00E54EB4" w:rsidRPr="00BF7EFE" w14:paraId="268FFF82" w14:textId="77777777" w:rsidTr="00E63736">
        <w:trPr>
          <w:trHeight w:val="261"/>
          <w:jc w:val="center"/>
        </w:trPr>
        <w:tc>
          <w:tcPr>
            <w:tcW w:w="788" w:type="pct"/>
            <w:vMerge/>
            <w:vAlign w:val="center"/>
            <w:hideMark/>
          </w:tcPr>
          <w:p w14:paraId="344DDC22"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2A02DB32" w14:textId="77777777" w:rsidR="00E54EB4" w:rsidRPr="00BF7EFE" w:rsidRDefault="00E54EB4" w:rsidP="00E54EB4">
            <w:pPr>
              <w:tabs>
                <w:tab w:val="left" w:pos="0"/>
                <w:tab w:val="left" w:pos="284"/>
              </w:tabs>
              <w:jc w:val="center"/>
              <w:rPr>
                <w:sz w:val="18"/>
                <w:szCs w:val="18"/>
              </w:rPr>
            </w:pPr>
            <w:r w:rsidRPr="00BF7EFE">
              <w:rPr>
                <w:sz w:val="18"/>
                <w:szCs w:val="18"/>
              </w:rPr>
              <w:t>B</w:t>
            </w:r>
          </w:p>
        </w:tc>
        <w:tc>
          <w:tcPr>
            <w:tcW w:w="447" w:type="pct"/>
            <w:noWrap/>
            <w:hideMark/>
          </w:tcPr>
          <w:p w14:paraId="4A9FD4A5" w14:textId="77777777" w:rsidR="00E54EB4" w:rsidRPr="00BF7EFE" w:rsidRDefault="00E54EB4" w:rsidP="00E54EB4">
            <w:pPr>
              <w:jc w:val="center"/>
              <w:rPr>
                <w:sz w:val="18"/>
                <w:szCs w:val="18"/>
              </w:rPr>
            </w:pPr>
            <w:r w:rsidRPr="00BF7EFE">
              <w:rPr>
                <w:sz w:val="18"/>
                <w:szCs w:val="18"/>
              </w:rPr>
              <w:t>2.1</w:t>
            </w:r>
          </w:p>
        </w:tc>
        <w:tc>
          <w:tcPr>
            <w:tcW w:w="571" w:type="pct"/>
            <w:noWrap/>
            <w:hideMark/>
          </w:tcPr>
          <w:p w14:paraId="70ADA2B8" w14:textId="77777777" w:rsidR="00E54EB4" w:rsidRPr="00BF7EFE" w:rsidRDefault="00E54EB4" w:rsidP="00E54EB4">
            <w:pPr>
              <w:jc w:val="center"/>
              <w:rPr>
                <w:sz w:val="18"/>
                <w:szCs w:val="18"/>
              </w:rPr>
            </w:pPr>
            <w:r w:rsidRPr="00BF7EFE">
              <w:rPr>
                <w:sz w:val="18"/>
                <w:szCs w:val="18"/>
              </w:rPr>
              <w:t>0.9</w:t>
            </w:r>
          </w:p>
        </w:tc>
        <w:tc>
          <w:tcPr>
            <w:tcW w:w="571" w:type="pct"/>
            <w:noWrap/>
            <w:hideMark/>
          </w:tcPr>
          <w:p w14:paraId="50485272" w14:textId="77777777" w:rsidR="00E54EB4" w:rsidRPr="00BF7EFE" w:rsidRDefault="00E54EB4" w:rsidP="00E54EB4">
            <w:pPr>
              <w:jc w:val="center"/>
              <w:rPr>
                <w:sz w:val="18"/>
                <w:szCs w:val="18"/>
              </w:rPr>
            </w:pPr>
            <w:r w:rsidRPr="00BF7EFE">
              <w:rPr>
                <w:sz w:val="18"/>
                <w:szCs w:val="18"/>
              </w:rPr>
              <w:t>3.3</w:t>
            </w:r>
          </w:p>
        </w:tc>
        <w:tc>
          <w:tcPr>
            <w:tcW w:w="447" w:type="pct"/>
            <w:noWrap/>
            <w:hideMark/>
          </w:tcPr>
          <w:p w14:paraId="018FC4F2" w14:textId="77777777" w:rsidR="00E54EB4" w:rsidRPr="00BF7EFE" w:rsidRDefault="00E54EB4" w:rsidP="00E54EB4">
            <w:pPr>
              <w:jc w:val="center"/>
              <w:rPr>
                <w:sz w:val="18"/>
                <w:szCs w:val="18"/>
              </w:rPr>
            </w:pPr>
            <w:r w:rsidRPr="00BF7EFE">
              <w:rPr>
                <w:sz w:val="18"/>
                <w:szCs w:val="18"/>
              </w:rPr>
              <w:t>2.0</w:t>
            </w:r>
          </w:p>
        </w:tc>
        <w:tc>
          <w:tcPr>
            <w:tcW w:w="571" w:type="pct"/>
            <w:noWrap/>
            <w:hideMark/>
          </w:tcPr>
          <w:p w14:paraId="0383301D" w14:textId="77777777" w:rsidR="00E54EB4" w:rsidRPr="00BF7EFE" w:rsidRDefault="00E54EB4" w:rsidP="00E54EB4">
            <w:pPr>
              <w:jc w:val="center"/>
              <w:rPr>
                <w:sz w:val="18"/>
                <w:szCs w:val="18"/>
              </w:rPr>
            </w:pPr>
            <w:r w:rsidRPr="00BF7EFE">
              <w:rPr>
                <w:sz w:val="18"/>
                <w:szCs w:val="18"/>
              </w:rPr>
              <w:t>0.8</w:t>
            </w:r>
          </w:p>
        </w:tc>
        <w:tc>
          <w:tcPr>
            <w:tcW w:w="571" w:type="pct"/>
            <w:noWrap/>
            <w:hideMark/>
          </w:tcPr>
          <w:p w14:paraId="5AD984DA" w14:textId="77777777" w:rsidR="00E54EB4" w:rsidRPr="00BF7EFE" w:rsidRDefault="00E54EB4" w:rsidP="00E54EB4">
            <w:pPr>
              <w:jc w:val="center"/>
              <w:rPr>
                <w:sz w:val="18"/>
                <w:szCs w:val="18"/>
              </w:rPr>
            </w:pPr>
            <w:r w:rsidRPr="00BF7EFE">
              <w:rPr>
                <w:sz w:val="18"/>
                <w:szCs w:val="18"/>
              </w:rPr>
              <w:t>2.7</w:t>
            </w:r>
          </w:p>
        </w:tc>
        <w:tc>
          <w:tcPr>
            <w:tcW w:w="549" w:type="pct"/>
            <w:noWrap/>
            <w:hideMark/>
          </w:tcPr>
          <w:p w14:paraId="65CA8CFF" w14:textId="77777777" w:rsidR="00E54EB4" w:rsidRPr="00BF7EFE" w:rsidRDefault="00E54EB4" w:rsidP="00E54EB4">
            <w:pPr>
              <w:jc w:val="center"/>
              <w:rPr>
                <w:sz w:val="18"/>
                <w:szCs w:val="18"/>
              </w:rPr>
            </w:pPr>
          </w:p>
        </w:tc>
      </w:tr>
      <w:tr w:rsidR="00E54EB4" w:rsidRPr="00BF7EFE" w14:paraId="2A61992C" w14:textId="77777777" w:rsidTr="00E63736">
        <w:trPr>
          <w:trHeight w:val="261"/>
          <w:jc w:val="center"/>
        </w:trPr>
        <w:tc>
          <w:tcPr>
            <w:tcW w:w="788" w:type="pct"/>
            <w:vMerge/>
            <w:vAlign w:val="center"/>
            <w:hideMark/>
          </w:tcPr>
          <w:p w14:paraId="7D49F524"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194E5AE5" w14:textId="77777777" w:rsidR="00E54EB4" w:rsidRPr="00BF7EFE" w:rsidRDefault="00E54EB4" w:rsidP="00E54EB4">
            <w:pPr>
              <w:tabs>
                <w:tab w:val="left" w:pos="0"/>
                <w:tab w:val="left" w:pos="284"/>
              </w:tabs>
              <w:jc w:val="center"/>
              <w:rPr>
                <w:sz w:val="18"/>
                <w:szCs w:val="18"/>
              </w:rPr>
            </w:pPr>
            <w:r w:rsidRPr="00BF7EFE">
              <w:rPr>
                <w:sz w:val="18"/>
                <w:szCs w:val="18"/>
              </w:rPr>
              <w:t>C</w:t>
            </w:r>
          </w:p>
        </w:tc>
        <w:tc>
          <w:tcPr>
            <w:tcW w:w="447" w:type="pct"/>
            <w:noWrap/>
            <w:hideMark/>
          </w:tcPr>
          <w:p w14:paraId="6E01BD8F" w14:textId="77777777" w:rsidR="00E54EB4" w:rsidRPr="00BF7EFE" w:rsidRDefault="00E54EB4" w:rsidP="00E54EB4">
            <w:pPr>
              <w:jc w:val="center"/>
              <w:rPr>
                <w:sz w:val="18"/>
                <w:szCs w:val="18"/>
              </w:rPr>
            </w:pPr>
            <w:r w:rsidRPr="00BF7EFE">
              <w:rPr>
                <w:sz w:val="18"/>
                <w:szCs w:val="18"/>
              </w:rPr>
              <w:t>2.1</w:t>
            </w:r>
          </w:p>
        </w:tc>
        <w:tc>
          <w:tcPr>
            <w:tcW w:w="571" w:type="pct"/>
            <w:noWrap/>
            <w:hideMark/>
          </w:tcPr>
          <w:p w14:paraId="53D203E5" w14:textId="77777777" w:rsidR="00E54EB4" w:rsidRPr="00BF7EFE" w:rsidRDefault="00E54EB4" w:rsidP="00E54EB4">
            <w:pPr>
              <w:jc w:val="center"/>
              <w:rPr>
                <w:sz w:val="18"/>
                <w:szCs w:val="18"/>
              </w:rPr>
            </w:pPr>
            <w:r w:rsidRPr="00BF7EFE">
              <w:rPr>
                <w:sz w:val="18"/>
                <w:szCs w:val="18"/>
              </w:rPr>
              <w:t>1.0</w:t>
            </w:r>
          </w:p>
        </w:tc>
        <w:tc>
          <w:tcPr>
            <w:tcW w:w="571" w:type="pct"/>
            <w:noWrap/>
            <w:hideMark/>
          </w:tcPr>
          <w:p w14:paraId="3AEC463A" w14:textId="77777777" w:rsidR="00E54EB4" w:rsidRPr="00BF7EFE" w:rsidRDefault="00E54EB4" w:rsidP="00E54EB4">
            <w:pPr>
              <w:jc w:val="center"/>
              <w:rPr>
                <w:sz w:val="18"/>
                <w:szCs w:val="18"/>
              </w:rPr>
            </w:pPr>
            <w:r w:rsidRPr="00BF7EFE">
              <w:rPr>
                <w:sz w:val="18"/>
                <w:szCs w:val="18"/>
              </w:rPr>
              <w:t>3.1</w:t>
            </w:r>
          </w:p>
        </w:tc>
        <w:tc>
          <w:tcPr>
            <w:tcW w:w="447" w:type="pct"/>
            <w:noWrap/>
            <w:hideMark/>
          </w:tcPr>
          <w:p w14:paraId="154EF757" w14:textId="77777777" w:rsidR="00E54EB4" w:rsidRPr="00BF7EFE" w:rsidRDefault="00E54EB4" w:rsidP="00E54EB4">
            <w:pPr>
              <w:jc w:val="center"/>
              <w:rPr>
                <w:sz w:val="18"/>
                <w:szCs w:val="18"/>
              </w:rPr>
            </w:pPr>
            <w:r w:rsidRPr="00BF7EFE">
              <w:rPr>
                <w:sz w:val="18"/>
                <w:szCs w:val="18"/>
              </w:rPr>
              <w:t>2.3</w:t>
            </w:r>
          </w:p>
        </w:tc>
        <w:tc>
          <w:tcPr>
            <w:tcW w:w="571" w:type="pct"/>
            <w:noWrap/>
            <w:hideMark/>
          </w:tcPr>
          <w:p w14:paraId="11737709" w14:textId="77777777" w:rsidR="00E54EB4" w:rsidRPr="00BF7EFE" w:rsidRDefault="00E54EB4" w:rsidP="00E54EB4">
            <w:pPr>
              <w:jc w:val="center"/>
              <w:rPr>
                <w:sz w:val="18"/>
                <w:szCs w:val="18"/>
              </w:rPr>
            </w:pPr>
            <w:r w:rsidRPr="00BF7EFE">
              <w:rPr>
                <w:sz w:val="18"/>
                <w:szCs w:val="18"/>
              </w:rPr>
              <w:t>0.3</w:t>
            </w:r>
          </w:p>
        </w:tc>
        <w:tc>
          <w:tcPr>
            <w:tcW w:w="571" w:type="pct"/>
            <w:noWrap/>
            <w:hideMark/>
          </w:tcPr>
          <w:p w14:paraId="15AA511D" w14:textId="77777777" w:rsidR="00E54EB4" w:rsidRPr="00BF7EFE" w:rsidRDefault="00E54EB4" w:rsidP="00E54EB4">
            <w:pPr>
              <w:jc w:val="center"/>
              <w:rPr>
                <w:sz w:val="18"/>
                <w:szCs w:val="18"/>
              </w:rPr>
            </w:pPr>
            <w:r w:rsidRPr="00BF7EFE">
              <w:rPr>
                <w:sz w:val="18"/>
                <w:szCs w:val="18"/>
              </w:rPr>
              <w:t>4.0</w:t>
            </w:r>
          </w:p>
        </w:tc>
        <w:tc>
          <w:tcPr>
            <w:tcW w:w="549" w:type="pct"/>
            <w:noWrap/>
            <w:hideMark/>
          </w:tcPr>
          <w:p w14:paraId="41F68BE5" w14:textId="77777777" w:rsidR="00E54EB4" w:rsidRPr="00BF7EFE" w:rsidRDefault="00E54EB4" w:rsidP="00E54EB4">
            <w:pPr>
              <w:jc w:val="center"/>
              <w:rPr>
                <w:sz w:val="18"/>
                <w:szCs w:val="18"/>
              </w:rPr>
            </w:pPr>
          </w:p>
        </w:tc>
      </w:tr>
      <w:tr w:rsidR="00E54EB4" w:rsidRPr="00BF7EFE" w14:paraId="2BB665BD" w14:textId="77777777" w:rsidTr="00E63736">
        <w:trPr>
          <w:trHeight w:val="261"/>
          <w:jc w:val="center"/>
        </w:trPr>
        <w:tc>
          <w:tcPr>
            <w:tcW w:w="788" w:type="pct"/>
            <w:vMerge/>
            <w:vAlign w:val="center"/>
            <w:hideMark/>
          </w:tcPr>
          <w:p w14:paraId="7D3E03AC"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4F1FE3C1" w14:textId="77777777" w:rsidR="00E54EB4" w:rsidRPr="00BF7EFE" w:rsidRDefault="00E54EB4" w:rsidP="00E54EB4">
            <w:pPr>
              <w:tabs>
                <w:tab w:val="left" w:pos="0"/>
                <w:tab w:val="left" w:pos="284"/>
              </w:tabs>
              <w:jc w:val="center"/>
              <w:rPr>
                <w:sz w:val="18"/>
                <w:szCs w:val="18"/>
              </w:rPr>
            </w:pPr>
            <w:r w:rsidRPr="00BF7EFE">
              <w:rPr>
                <w:sz w:val="18"/>
                <w:szCs w:val="18"/>
              </w:rPr>
              <w:t>D</w:t>
            </w:r>
          </w:p>
        </w:tc>
        <w:tc>
          <w:tcPr>
            <w:tcW w:w="447" w:type="pct"/>
            <w:noWrap/>
            <w:hideMark/>
          </w:tcPr>
          <w:p w14:paraId="15715023" w14:textId="77777777" w:rsidR="00E54EB4" w:rsidRPr="00BF7EFE" w:rsidRDefault="00E54EB4" w:rsidP="00E54EB4">
            <w:pPr>
              <w:jc w:val="center"/>
              <w:rPr>
                <w:sz w:val="18"/>
                <w:szCs w:val="18"/>
              </w:rPr>
            </w:pPr>
            <w:r w:rsidRPr="00BF7EFE">
              <w:rPr>
                <w:sz w:val="18"/>
                <w:szCs w:val="18"/>
              </w:rPr>
              <w:t>1.4</w:t>
            </w:r>
          </w:p>
        </w:tc>
        <w:tc>
          <w:tcPr>
            <w:tcW w:w="571" w:type="pct"/>
            <w:noWrap/>
            <w:hideMark/>
          </w:tcPr>
          <w:p w14:paraId="371C0D35" w14:textId="77777777" w:rsidR="00E54EB4" w:rsidRPr="00BF7EFE" w:rsidRDefault="00E54EB4" w:rsidP="00E54EB4">
            <w:pPr>
              <w:jc w:val="center"/>
              <w:rPr>
                <w:sz w:val="18"/>
                <w:szCs w:val="18"/>
              </w:rPr>
            </w:pPr>
            <w:r w:rsidRPr="00BF7EFE">
              <w:rPr>
                <w:sz w:val="18"/>
                <w:szCs w:val="18"/>
              </w:rPr>
              <w:t>0.5</w:t>
            </w:r>
          </w:p>
        </w:tc>
        <w:tc>
          <w:tcPr>
            <w:tcW w:w="571" w:type="pct"/>
            <w:noWrap/>
            <w:hideMark/>
          </w:tcPr>
          <w:p w14:paraId="4A337076" w14:textId="77777777" w:rsidR="00E54EB4" w:rsidRPr="00BF7EFE" w:rsidRDefault="00E54EB4" w:rsidP="00E54EB4">
            <w:pPr>
              <w:jc w:val="center"/>
              <w:rPr>
                <w:sz w:val="18"/>
                <w:szCs w:val="18"/>
              </w:rPr>
            </w:pPr>
            <w:r w:rsidRPr="00BF7EFE">
              <w:rPr>
                <w:sz w:val="18"/>
                <w:szCs w:val="18"/>
              </w:rPr>
              <w:t>2.5</w:t>
            </w:r>
          </w:p>
        </w:tc>
        <w:tc>
          <w:tcPr>
            <w:tcW w:w="447" w:type="pct"/>
            <w:noWrap/>
            <w:hideMark/>
          </w:tcPr>
          <w:p w14:paraId="326E4046" w14:textId="77777777" w:rsidR="00E54EB4" w:rsidRPr="00BF7EFE" w:rsidRDefault="00E54EB4" w:rsidP="00E54EB4">
            <w:pPr>
              <w:jc w:val="center"/>
              <w:rPr>
                <w:sz w:val="18"/>
                <w:szCs w:val="18"/>
              </w:rPr>
            </w:pPr>
            <w:r w:rsidRPr="00BF7EFE">
              <w:rPr>
                <w:sz w:val="18"/>
                <w:szCs w:val="18"/>
              </w:rPr>
              <w:t>0.3</w:t>
            </w:r>
          </w:p>
        </w:tc>
        <w:tc>
          <w:tcPr>
            <w:tcW w:w="571" w:type="pct"/>
            <w:noWrap/>
            <w:hideMark/>
          </w:tcPr>
          <w:p w14:paraId="4AA49C5D" w14:textId="77777777" w:rsidR="00E54EB4" w:rsidRPr="00BF7EFE" w:rsidRDefault="00E54EB4" w:rsidP="00E54EB4">
            <w:pPr>
              <w:jc w:val="center"/>
              <w:rPr>
                <w:sz w:val="18"/>
                <w:szCs w:val="18"/>
              </w:rPr>
            </w:pPr>
            <w:r w:rsidRPr="00BF7EFE">
              <w:rPr>
                <w:sz w:val="18"/>
                <w:szCs w:val="18"/>
              </w:rPr>
              <w:t>0.1</w:t>
            </w:r>
          </w:p>
        </w:tc>
        <w:tc>
          <w:tcPr>
            <w:tcW w:w="571" w:type="pct"/>
            <w:noWrap/>
            <w:hideMark/>
          </w:tcPr>
          <w:p w14:paraId="280F7AF2" w14:textId="77777777" w:rsidR="00E54EB4" w:rsidRPr="00BF7EFE" w:rsidRDefault="00E54EB4" w:rsidP="00E54EB4">
            <w:pPr>
              <w:jc w:val="center"/>
              <w:rPr>
                <w:sz w:val="18"/>
                <w:szCs w:val="18"/>
              </w:rPr>
            </w:pPr>
            <w:r w:rsidRPr="00BF7EFE">
              <w:rPr>
                <w:sz w:val="18"/>
                <w:szCs w:val="18"/>
              </w:rPr>
              <w:t>0.6</w:t>
            </w:r>
          </w:p>
        </w:tc>
        <w:tc>
          <w:tcPr>
            <w:tcW w:w="549" w:type="pct"/>
            <w:noWrap/>
            <w:hideMark/>
          </w:tcPr>
          <w:p w14:paraId="74EC639D" w14:textId="77777777" w:rsidR="00E54EB4" w:rsidRPr="00BF7EFE" w:rsidRDefault="00E54EB4" w:rsidP="00E54EB4">
            <w:pPr>
              <w:jc w:val="center"/>
              <w:rPr>
                <w:sz w:val="18"/>
                <w:szCs w:val="18"/>
              </w:rPr>
            </w:pPr>
          </w:p>
        </w:tc>
      </w:tr>
      <w:tr w:rsidR="00E54EB4" w:rsidRPr="00BF7EFE" w14:paraId="00F247DA" w14:textId="77777777" w:rsidTr="00E63736">
        <w:trPr>
          <w:trHeight w:val="261"/>
          <w:jc w:val="center"/>
        </w:trPr>
        <w:tc>
          <w:tcPr>
            <w:tcW w:w="788" w:type="pct"/>
            <w:vMerge w:val="restart"/>
            <w:vAlign w:val="center"/>
            <w:hideMark/>
          </w:tcPr>
          <w:p w14:paraId="0F69C620" w14:textId="77777777" w:rsidR="00E54EB4" w:rsidRPr="00BF7EFE" w:rsidRDefault="00E54EB4" w:rsidP="00E54EB4">
            <w:pPr>
              <w:tabs>
                <w:tab w:val="left" w:pos="0"/>
                <w:tab w:val="left" w:pos="284"/>
              </w:tabs>
              <w:jc w:val="center"/>
              <w:rPr>
                <w:sz w:val="18"/>
                <w:szCs w:val="18"/>
              </w:rPr>
            </w:pPr>
            <w:r w:rsidRPr="00BF7EFE">
              <w:rPr>
                <w:sz w:val="18"/>
                <w:szCs w:val="18"/>
              </w:rPr>
              <w:t>极小值</w:t>
            </w:r>
          </w:p>
        </w:tc>
        <w:tc>
          <w:tcPr>
            <w:tcW w:w="485" w:type="pct"/>
            <w:vAlign w:val="center"/>
            <w:hideMark/>
          </w:tcPr>
          <w:p w14:paraId="67E27185" w14:textId="77777777" w:rsidR="00E54EB4" w:rsidRPr="00BF7EFE" w:rsidRDefault="00E54EB4" w:rsidP="00E54EB4">
            <w:pPr>
              <w:tabs>
                <w:tab w:val="left" w:pos="0"/>
                <w:tab w:val="left" w:pos="284"/>
              </w:tabs>
              <w:jc w:val="center"/>
              <w:rPr>
                <w:sz w:val="18"/>
                <w:szCs w:val="18"/>
              </w:rPr>
            </w:pPr>
            <w:r w:rsidRPr="00BF7EFE">
              <w:rPr>
                <w:sz w:val="18"/>
                <w:szCs w:val="18"/>
              </w:rPr>
              <w:t>A</w:t>
            </w:r>
          </w:p>
        </w:tc>
        <w:tc>
          <w:tcPr>
            <w:tcW w:w="447" w:type="pct"/>
            <w:noWrap/>
            <w:hideMark/>
          </w:tcPr>
          <w:p w14:paraId="7529E87C" w14:textId="77777777" w:rsidR="00E54EB4" w:rsidRPr="00BF7EFE" w:rsidRDefault="00E54EB4" w:rsidP="00E54EB4">
            <w:pPr>
              <w:jc w:val="center"/>
              <w:rPr>
                <w:sz w:val="18"/>
                <w:szCs w:val="18"/>
              </w:rPr>
            </w:pPr>
            <w:r w:rsidRPr="00BF7EFE">
              <w:rPr>
                <w:sz w:val="18"/>
                <w:szCs w:val="18"/>
              </w:rPr>
              <w:t>11.6</w:t>
            </w:r>
          </w:p>
        </w:tc>
        <w:tc>
          <w:tcPr>
            <w:tcW w:w="571" w:type="pct"/>
            <w:noWrap/>
            <w:hideMark/>
          </w:tcPr>
          <w:p w14:paraId="63C8CFD6" w14:textId="77777777" w:rsidR="00E54EB4" w:rsidRPr="00BF7EFE" w:rsidRDefault="00E54EB4" w:rsidP="00E54EB4">
            <w:pPr>
              <w:jc w:val="center"/>
              <w:rPr>
                <w:sz w:val="18"/>
                <w:szCs w:val="18"/>
              </w:rPr>
            </w:pPr>
          </w:p>
        </w:tc>
        <w:tc>
          <w:tcPr>
            <w:tcW w:w="571" w:type="pct"/>
            <w:noWrap/>
            <w:hideMark/>
          </w:tcPr>
          <w:p w14:paraId="29DA2913" w14:textId="77777777" w:rsidR="00E54EB4" w:rsidRPr="00BF7EFE" w:rsidRDefault="00E54EB4" w:rsidP="00E54EB4">
            <w:pPr>
              <w:jc w:val="center"/>
              <w:rPr>
                <w:sz w:val="18"/>
                <w:szCs w:val="18"/>
              </w:rPr>
            </w:pPr>
          </w:p>
        </w:tc>
        <w:tc>
          <w:tcPr>
            <w:tcW w:w="447" w:type="pct"/>
            <w:noWrap/>
            <w:hideMark/>
          </w:tcPr>
          <w:p w14:paraId="316679B2" w14:textId="77777777" w:rsidR="00E54EB4" w:rsidRPr="00BF7EFE" w:rsidRDefault="00E54EB4" w:rsidP="00E54EB4">
            <w:pPr>
              <w:jc w:val="center"/>
              <w:rPr>
                <w:sz w:val="18"/>
                <w:szCs w:val="18"/>
              </w:rPr>
            </w:pPr>
            <w:r w:rsidRPr="00BF7EFE">
              <w:rPr>
                <w:sz w:val="18"/>
                <w:szCs w:val="18"/>
              </w:rPr>
              <w:t>8.2</w:t>
            </w:r>
          </w:p>
        </w:tc>
        <w:tc>
          <w:tcPr>
            <w:tcW w:w="571" w:type="pct"/>
            <w:noWrap/>
            <w:hideMark/>
          </w:tcPr>
          <w:p w14:paraId="4357798E" w14:textId="77777777" w:rsidR="00E54EB4" w:rsidRPr="00BF7EFE" w:rsidRDefault="00E54EB4" w:rsidP="00E54EB4">
            <w:pPr>
              <w:jc w:val="center"/>
              <w:rPr>
                <w:sz w:val="18"/>
                <w:szCs w:val="18"/>
              </w:rPr>
            </w:pPr>
          </w:p>
        </w:tc>
        <w:tc>
          <w:tcPr>
            <w:tcW w:w="571" w:type="pct"/>
            <w:noWrap/>
            <w:hideMark/>
          </w:tcPr>
          <w:p w14:paraId="0DDF18E7" w14:textId="77777777" w:rsidR="00E54EB4" w:rsidRPr="00BF7EFE" w:rsidRDefault="00E54EB4" w:rsidP="00E54EB4">
            <w:pPr>
              <w:jc w:val="center"/>
              <w:rPr>
                <w:sz w:val="18"/>
                <w:szCs w:val="18"/>
              </w:rPr>
            </w:pPr>
          </w:p>
        </w:tc>
        <w:tc>
          <w:tcPr>
            <w:tcW w:w="549" w:type="pct"/>
            <w:noWrap/>
            <w:hideMark/>
          </w:tcPr>
          <w:p w14:paraId="42CB0100" w14:textId="77777777" w:rsidR="00E54EB4" w:rsidRPr="00BF7EFE" w:rsidRDefault="00E54EB4" w:rsidP="00E54EB4">
            <w:pPr>
              <w:jc w:val="center"/>
              <w:rPr>
                <w:sz w:val="18"/>
                <w:szCs w:val="18"/>
              </w:rPr>
            </w:pPr>
          </w:p>
        </w:tc>
      </w:tr>
      <w:tr w:rsidR="00E54EB4" w:rsidRPr="00BF7EFE" w14:paraId="099823A7" w14:textId="77777777" w:rsidTr="00E63736">
        <w:trPr>
          <w:trHeight w:val="261"/>
          <w:jc w:val="center"/>
        </w:trPr>
        <w:tc>
          <w:tcPr>
            <w:tcW w:w="788" w:type="pct"/>
            <w:vMerge/>
            <w:vAlign w:val="center"/>
            <w:hideMark/>
          </w:tcPr>
          <w:p w14:paraId="69BB2A6B"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4C573BDD" w14:textId="77777777" w:rsidR="00E54EB4" w:rsidRPr="00BF7EFE" w:rsidRDefault="00E54EB4" w:rsidP="00E54EB4">
            <w:pPr>
              <w:tabs>
                <w:tab w:val="left" w:pos="0"/>
                <w:tab w:val="left" w:pos="284"/>
              </w:tabs>
              <w:jc w:val="center"/>
              <w:rPr>
                <w:sz w:val="18"/>
                <w:szCs w:val="18"/>
              </w:rPr>
            </w:pPr>
            <w:r w:rsidRPr="00BF7EFE">
              <w:rPr>
                <w:sz w:val="18"/>
                <w:szCs w:val="18"/>
              </w:rPr>
              <w:t>B</w:t>
            </w:r>
          </w:p>
        </w:tc>
        <w:tc>
          <w:tcPr>
            <w:tcW w:w="447" w:type="pct"/>
            <w:noWrap/>
            <w:hideMark/>
          </w:tcPr>
          <w:p w14:paraId="49A06F4B" w14:textId="77777777" w:rsidR="00E54EB4" w:rsidRPr="00BF7EFE" w:rsidRDefault="00E54EB4" w:rsidP="00E54EB4">
            <w:pPr>
              <w:jc w:val="center"/>
              <w:rPr>
                <w:sz w:val="18"/>
                <w:szCs w:val="18"/>
              </w:rPr>
            </w:pPr>
            <w:r w:rsidRPr="00BF7EFE">
              <w:rPr>
                <w:sz w:val="18"/>
                <w:szCs w:val="18"/>
              </w:rPr>
              <w:t>9.1</w:t>
            </w:r>
          </w:p>
        </w:tc>
        <w:tc>
          <w:tcPr>
            <w:tcW w:w="571" w:type="pct"/>
            <w:noWrap/>
            <w:hideMark/>
          </w:tcPr>
          <w:p w14:paraId="2ADA5A34" w14:textId="77777777" w:rsidR="00E54EB4" w:rsidRPr="00BF7EFE" w:rsidRDefault="00E54EB4" w:rsidP="00E54EB4">
            <w:pPr>
              <w:jc w:val="center"/>
              <w:rPr>
                <w:sz w:val="18"/>
                <w:szCs w:val="18"/>
              </w:rPr>
            </w:pPr>
          </w:p>
        </w:tc>
        <w:tc>
          <w:tcPr>
            <w:tcW w:w="571" w:type="pct"/>
            <w:noWrap/>
            <w:hideMark/>
          </w:tcPr>
          <w:p w14:paraId="15C33B16" w14:textId="77777777" w:rsidR="00E54EB4" w:rsidRPr="00BF7EFE" w:rsidRDefault="00E54EB4" w:rsidP="00E54EB4">
            <w:pPr>
              <w:jc w:val="center"/>
              <w:rPr>
                <w:sz w:val="18"/>
                <w:szCs w:val="18"/>
              </w:rPr>
            </w:pPr>
          </w:p>
        </w:tc>
        <w:tc>
          <w:tcPr>
            <w:tcW w:w="447" w:type="pct"/>
            <w:noWrap/>
            <w:hideMark/>
          </w:tcPr>
          <w:p w14:paraId="7DBE6553" w14:textId="77777777" w:rsidR="00E54EB4" w:rsidRPr="00BF7EFE" w:rsidRDefault="00E54EB4" w:rsidP="00E54EB4">
            <w:pPr>
              <w:jc w:val="center"/>
              <w:rPr>
                <w:sz w:val="18"/>
                <w:szCs w:val="18"/>
              </w:rPr>
            </w:pPr>
            <w:r w:rsidRPr="00BF7EFE">
              <w:rPr>
                <w:sz w:val="18"/>
                <w:szCs w:val="18"/>
              </w:rPr>
              <w:t>6.9</w:t>
            </w:r>
          </w:p>
        </w:tc>
        <w:tc>
          <w:tcPr>
            <w:tcW w:w="571" w:type="pct"/>
            <w:noWrap/>
            <w:hideMark/>
          </w:tcPr>
          <w:p w14:paraId="0C42130C" w14:textId="77777777" w:rsidR="00E54EB4" w:rsidRPr="00BF7EFE" w:rsidRDefault="00E54EB4" w:rsidP="00E54EB4">
            <w:pPr>
              <w:jc w:val="center"/>
              <w:rPr>
                <w:sz w:val="18"/>
                <w:szCs w:val="18"/>
              </w:rPr>
            </w:pPr>
          </w:p>
        </w:tc>
        <w:tc>
          <w:tcPr>
            <w:tcW w:w="571" w:type="pct"/>
            <w:noWrap/>
            <w:hideMark/>
          </w:tcPr>
          <w:p w14:paraId="5DE16A6E" w14:textId="77777777" w:rsidR="00E54EB4" w:rsidRPr="00BF7EFE" w:rsidRDefault="00E54EB4" w:rsidP="00E54EB4">
            <w:pPr>
              <w:jc w:val="center"/>
              <w:rPr>
                <w:sz w:val="18"/>
                <w:szCs w:val="18"/>
              </w:rPr>
            </w:pPr>
          </w:p>
        </w:tc>
        <w:tc>
          <w:tcPr>
            <w:tcW w:w="549" w:type="pct"/>
            <w:noWrap/>
            <w:hideMark/>
          </w:tcPr>
          <w:p w14:paraId="2BBCEB35" w14:textId="77777777" w:rsidR="00E54EB4" w:rsidRPr="00BF7EFE" w:rsidRDefault="00E54EB4" w:rsidP="00E54EB4">
            <w:pPr>
              <w:jc w:val="center"/>
              <w:rPr>
                <w:sz w:val="18"/>
                <w:szCs w:val="18"/>
              </w:rPr>
            </w:pPr>
          </w:p>
        </w:tc>
      </w:tr>
      <w:tr w:rsidR="00E54EB4" w:rsidRPr="00BF7EFE" w14:paraId="37017027" w14:textId="77777777" w:rsidTr="00E63736">
        <w:trPr>
          <w:trHeight w:val="261"/>
          <w:jc w:val="center"/>
        </w:trPr>
        <w:tc>
          <w:tcPr>
            <w:tcW w:w="788" w:type="pct"/>
            <w:vMerge/>
            <w:vAlign w:val="center"/>
            <w:hideMark/>
          </w:tcPr>
          <w:p w14:paraId="2C9C7784" w14:textId="77777777" w:rsidR="00E54EB4" w:rsidRPr="00BF7EFE" w:rsidRDefault="00E54EB4" w:rsidP="00E54EB4">
            <w:pPr>
              <w:tabs>
                <w:tab w:val="left" w:pos="0"/>
                <w:tab w:val="left" w:pos="284"/>
              </w:tabs>
              <w:jc w:val="center"/>
              <w:rPr>
                <w:sz w:val="18"/>
                <w:szCs w:val="18"/>
              </w:rPr>
            </w:pPr>
          </w:p>
        </w:tc>
        <w:tc>
          <w:tcPr>
            <w:tcW w:w="485" w:type="pct"/>
            <w:vAlign w:val="center"/>
            <w:hideMark/>
          </w:tcPr>
          <w:p w14:paraId="09A1BF20" w14:textId="77777777" w:rsidR="00E54EB4" w:rsidRPr="00BF7EFE" w:rsidRDefault="00E54EB4" w:rsidP="00E54EB4">
            <w:pPr>
              <w:tabs>
                <w:tab w:val="left" w:pos="0"/>
                <w:tab w:val="left" w:pos="284"/>
              </w:tabs>
              <w:jc w:val="center"/>
              <w:rPr>
                <w:sz w:val="18"/>
                <w:szCs w:val="18"/>
              </w:rPr>
            </w:pPr>
            <w:r w:rsidRPr="00BF7EFE">
              <w:rPr>
                <w:sz w:val="18"/>
                <w:szCs w:val="18"/>
              </w:rPr>
              <w:t>C</w:t>
            </w:r>
          </w:p>
        </w:tc>
        <w:tc>
          <w:tcPr>
            <w:tcW w:w="447" w:type="pct"/>
            <w:noWrap/>
            <w:hideMark/>
          </w:tcPr>
          <w:p w14:paraId="1D2DDCA2" w14:textId="77777777" w:rsidR="00E54EB4" w:rsidRPr="00BF7EFE" w:rsidRDefault="00E54EB4" w:rsidP="00E54EB4">
            <w:pPr>
              <w:jc w:val="center"/>
              <w:rPr>
                <w:sz w:val="18"/>
                <w:szCs w:val="18"/>
              </w:rPr>
            </w:pPr>
            <w:r w:rsidRPr="00BF7EFE">
              <w:rPr>
                <w:sz w:val="18"/>
                <w:szCs w:val="18"/>
              </w:rPr>
              <w:t>8.4</w:t>
            </w:r>
          </w:p>
        </w:tc>
        <w:tc>
          <w:tcPr>
            <w:tcW w:w="571" w:type="pct"/>
            <w:noWrap/>
            <w:hideMark/>
          </w:tcPr>
          <w:p w14:paraId="0375FA90" w14:textId="77777777" w:rsidR="00E54EB4" w:rsidRPr="00BF7EFE" w:rsidRDefault="00E54EB4" w:rsidP="00E54EB4">
            <w:pPr>
              <w:jc w:val="center"/>
              <w:rPr>
                <w:sz w:val="18"/>
                <w:szCs w:val="18"/>
              </w:rPr>
            </w:pPr>
          </w:p>
        </w:tc>
        <w:tc>
          <w:tcPr>
            <w:tcW w:w="571" w:type="pct"/>
            <w:noWrap/>
            <w:hideMark/>
          </w:tcPr>
          <w:p w14:paraId="601A1345" w14:textId="77777777" w:rsidR="00E54EB4" w:rsidRPr="00BF7EFE" w:rsidRDefault="00E54EB4" w:rsidP="00E54EB4">
            <w:pPr>
              <w:jc w:val="center"/>
              <w:rPr>
                <w:sz w:val="18"/>
                <w:szCs w:val="18"/>
              </w:rPr>
            </w:pPr>
          </w:p>
        </w:tc>
        <w:tc>
          <w:tcPr>
            <w:tcW w:w="447" w:type="pct"/>
            <w:noWrap/>
            <w:hideMark/>
          </w:tcPr>
          <w:p w14:paraId="6362174E" w14:textId="77777777" w:rsidR="00E54EB4" w:rsidRPr="00BF7EFE" w:rsidRDefault="00E54EB4" w:rsidP="00E54EB4">
            <w:pPr>
              <w:jc w:val="center"/>
              <w:rPr>
                <w:sz w:val="18"/>
                <w:szCs w:val="18"/>
              </w:rPr>
            </w:pPr>
            <w:r w:rsidRPr="00BF7EFE">
              <w:rPr>
                <w:sz w:val="18"/>
                <w:szCs w:val="18"/>
              </w:rPr>
              <w:t>5.0</w:t>
            </w:r>
          </w:p>
        </w:tc>
        <w:tc>
          <w:tcPr>
            <w:tcW w:w="571" w:type="pct"/>
            <w:noWrap/>
            <w:hideMark/>
          </w:tcPr>
          <w:p w14:paraId="4524F1FD" w14:textId="77777777" w:rsidR="00E54EB4" w:rsidRPr="00BF7EFE" w:rsidRDefault="00E54EB4" w:rsidP="00E54EB4">
            <w:pPr>
              <w:jc w:val="center"/>
              <w:rPr>
                <w:sz w:val="18"/>
                <w:szCs w:val="18"/>
              </w:rPr>
            </w:pPr>
          </w:p>
        </w:tc>
        <w:tc>
          <w:tcPr>
            <w:tcW w:w="571" w:type="pct"/>
            <w:noWrap/>
            <w:hideMark/>
          </w:tcPr>
          <w:p w14:paraId="35644AE8" w14:textId="77777777" w:rsidR="00E54EB4" w:rsidRPr="00BF7EFE" w:rsidRDefault="00E54EB4" w:rsidP="00E54EB4">
            <w:pPr>
              <w:jc w:val="center"/>
              <w:rPr>
                <w:sz w:val="18"/>
                <w:szCs w:val="18"/>
              </w:rPr>
            </w:pPr>
          </w:p>
        </w:tc>
        <w:tc>
          <w:tcPr>
            <w:tcW w:w="549" w:type="pct"/>
            <w:noWrap/>
            <w:hideMark/>
          </w:tcPr>
          <w:p w14:paraId="639A7182" w14:textId="77777777" w:rsidR="00E54EB4" w:rsidRPr="00BF7EFE" w:rsidRDefault="00E54EB4" w:rsidP="00E54EB4">
            <w:pPr>
              <w:jc w:val="center"/>
              <w:rPr>
                <w:sz w:val="18"/>
                <w:szCs w:val="18"/>
              </w:rPr>
            </w:pPr>
          </w:p>
        </w:tc>
      </w:tr>
      <w:tr w:rsidR="009A2151" w:rsidRPr="00BF7EFE" w14:paraId="6A64542A" w14:textId="77777777" w:rsidTr="00E63736">
        <w:trPr>
          <w:trHeight w:val="261"/>
          <w:jc w:val="center"/>
        </w:trPr>
        <w:tc>
          <w:tcPr>
            <w:tcW w:w="788" w:type="pct"/>
            <w:vMerge/>
            <w:vAlign w:val="center"/>
            <w:hideMark/>
          </w:tcPr>
          <w:p w14:paraId="4D385F89" w14:textId="77777777" w:rsidR="009A2151" w:rsidRPr="00BF7EFE" w:rsidRDefault="009A2151" w:rsidP="00E63736">
            <w:pPr>
              <w:tabs>
                <w:tab w:val="left" w:pos="0"/>
                <w:tab w:val="left" w:pos="284"/>
              </w:tabs>
              <w:jc w:val="center"/>
              <w:rPr>
                <w:sz w:val="18"/>
                <w:szCs w:val="18"/>
              </w:rPr>
            </w:pPr>
          </w:p>
        </w:tc>
        <w:tc>
          <w:tcPr>
            <w:tcW w:w="485" w:type="pct"/>
            <w:vAlign w:val="center"/>
            <w:hideMark/>
          </w:tcPr>
          <w:p w14:paraId="06B5DCAC" w14:textId="77777777" w:rsidR="009A2151" w:rsidRPr="00BF7EFE" w:rsidRDefault="009A2151" w:rsidP="00E63736">
            <w:pPr>
              <w:tabs>
                <w:tab w:val="left" w:pos="0"/>
                <w:tab w:val="left" w:pos="284"/>
              </w:tabs>
              <w:jc w:val="center"/>
              <w:rPr>
                <w:sz w:val="18"/>
                <w:szCs w:val="18"/>
              </w:rPr>
            </w:pPr>
            <w:r w:rsidRPr="00BF7EFE">
              <w:rPr>
                <w:sz w:val="18"/>
                <w:szCs w:val="18"/>
              </w:rPr>
              <w:t>D</w:t>
            </w:r>
          </w:p>
        </w:tc>
        <w:tc>
          <w:tcPr>
            <w:tcW w:w="447" w:type="pct"/>
            <w:noWrap/>
            <w:vAlign w:val="center"/>
            <w:hideMark/>
          </w:tcPr>
          <w:p w14:paraId="09DF540E" w14:textId="77777777" w:rsidR="009A2151" w:rsidRPr="00BF7EFE" w:rsidRDefault="009A2151" w:rsidP="00E54EB4">
            <w:pPr>
              <w:tabs>
                <w:tab w:val="left" w:pos="0"/>
                <w:tab w:val="left" w:pos="284"/>
              </w:tabs>
              <w:jc w:val="center"/>
              <w:rPr>
                <w:sz w:val="18"/>
                <w:szCs w:val="18"/>
              </w:rPr>
            </w:pPr>
            <w:r w:rsidRPr="00BF7EFE">
              <w:rPr>
                <w:sz w:val="18"/>
                <w:szCs w:val="18"/>
              </w:rPr>
              <w:t>2.3</w:t>
            </w:r>
          </w:p>
        </w:tc>
        <w:tc>
          <w:tcPr>
            <w:tcW w:w="571" w:type="pct"/>
            <w:noWrap/>
            <w:vAlign w:val="center"/>
            <w:hideMark/>
          </w:tcPr>
          <w:p w14:paraId="57A85EF2"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714F5D27" w14:textId="77777777" w:rsidR="009A2151" w:rsidRPr="00BF7EFE" w:rsidRDefault="009A2151" w:rsidP="00E54EB4">
            <w:pPr>
              <w:tabs>
                <w:tab w:val="left" w:pos="0"/>
                <w:tab w:val="left" w:pos="284"/>
              </w:tabs>
              <w:jc w:val="center"/>
              <w:rPr>
                <w:sz w:val="18"/>
                <w:szCs w:val="18"/>
              </w:rPr>
            </w:pPr>
          </w:p>
        </w:tc>
        <w:tc>
          <w:tcPr>
            <w:tcW w:w="447" w:type="pct"/>
            <w:noWrap/>
            <w:vAlign w:val="center"/>
            <w:hideMark/>
          </w:tcPr>
          <w:p w14:paraId="0CB588F2" w14:textId="77777777" w:rsidR="009A2151" w:rsidRPr="00BF7EFE" w:rsidRDefault="009A2151" w:rsidP="00E54EB4">
            <w:pPr>
              <w:tabs>
                <w:tab w:val="left" w:pos="0"/>
                <w:tab w:val="left" w:pos="284"/>
              </w:tabs>
              <w:jc w:val="center"/>
              <w:rPr>
                <w:sz w:val="18"/>
                <w:szCs w:val="18"/>
              </w:rPr>
            </w:pPr>
            <w:r w:rsidRPr="00BF7EFE">
              <w:rPr>
                <w:sz w:val="18"/>
                <w:szCs w:val="18"/>
              </w:rPr>
              <w:t>3.7</w:t>
            </w:r>
          </w:p>
        </w:tc>
        <w:tc>
          <w:tcPr>
            <w:tcW w:w="571" w:type="pct"/>
            <w:noWrap/>
            <w:vAlign w:val="center"/>
            <w:hideMark/>
          </w:tcPr>
          <w:p w14:paraId="2B53756C"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3BCC6AFB" w14:textId="77777777" w:rsidR="009A2151" w:rsidRPr="00BF7EFE" w:rsidRDefault="009A2151" w:rsidP="00E54EB4">
            <w:pPr>
              <w:tabs>
                <w:tab w:val="left" w:pos="0"/>
                <w:tab w:val="left" w:pos="284"/>
              </w:tabs>
              <w:jc w:val="center"/>
              <w:rPr>
                <w:sz w:val="18"/>
                <w:szCs w:val="18"/>
              </w:rPr>
            </w:pPr>
          </w:p>
        </w:tc>
        <w:tc>
          <w:tcPr>
            <w:tcW w:w="549" w:type="pct"/>
            <w:noWrap/>
            <w:vAlign w:val="center"/>
            <w:hideMark/>
          </w:tcPr>
          <w:p w14:paraId="2C30E23F" w14:textId="77777777" w:rsidR="009A2151" w:rsidRPr="00BF7EFE" w:rsidRDefault="009A2151" w:rsidP="00E54EB4">
            <w:pPr>
              <w:tabs>
                <w:tab w:val="left" w:pos="0"/>
                <w:tab w:val="left" w:pos="284"/>
              </w:tabs>
              <w:jc w:val="center"/>
              <w:rPr>
                <w:sz w:val="18"/>
                <w:szCs w:val="18"/>
              </w:rPr>
            </w:pPr>
          </w:p>
        </w:tc>
      </w:tr>
      <w:tr w:rsidR="009A2151" w:rsidRPr="00BF7EFE" w14:paraId="26CFBCA9" w14:textId="77777777" w:rsidTr="00E63736">
        <w:trPr>
          <w:trHeight w:val="261"/>
          <w:jc w:val="center"/>
        </w:trPr>
        <w:tc>
          <w:tcPr>
            <w:tcW w:w="788" w:type="pct"/>
            <w:vMerge w:val="restart"/>
            <w:vAlign w:val="center"/>
            <w:hideMark/>
          </w:tcPr>
          <w:p w14:paraId="25FDC1D3" w14:textId="77777777" w:rsidR="009A2151" w:rsidRPr="00BF7EFE" w:rsidRDefault="009A2151" w:rsidP="00E63736">
            <w:pPr>
              <w:tabs>
                <w:tab w:val="left" w:pos="0"/>
                <w:tab w:val="left" w:pos="284"/>
              </w:tabs>
              <w:jc w:val="center"/>
              <w:rPr>
                <w:sz w:val="18"/>
                <w:szCs w:val="18"/>
              </w:rPr>
            </w:pPr>
            <w:r w:rsidRPr="00BF7EFE">
              <w:rPr>
                <w:sz w:val="18"/>
                <w:szCs w:val="18"/>
              </w:rPr>
              <w:t>极大值</w:t>
            </w:r>
          </w:p>
        </w:tc>
        <w:tc>
          <w:tcPr>
            <w:tcW w:w="485" w:type="pct"/>
            <w:vAlign w:val="center"/>
            <w:hideMark/>
          </w:tcPr>
          <w:p w14:paraId="13018B14" w14:textId="77777777" w:rsidR="009A2151" w:rsidRPr="00BF7EFE" w:rsidRDefault="009A2151" w:rsidP="00E63736">
            <w:pPr>
              <w:tabs>
                <w:tab w:val="left" w:pos="0"/>
                <w:tab w:val="left" w:pos="284"/>
              </w:tabs>
              <w:jc w:val="center"/>
              <w:rPr>
                <w:sz w:val="18"/>
                <w:szCs w:val="18"/>
              </w:rPr>
            </w:pPr>
            <w:r w:rsidRPr="00BF7EFE">
              <w:rPr>
                <w:sz w:val="18"/>
                <w:szCs w:val="18"/>
              </w:rPr>
              <w:t>A</w:t>
            </w:r>
          </w:p>
        </w:tc>
        <w:tc>
          <w:tcPr>
            <w:tcW w:w="447" w:type="pct"/>
            <w:noWrap/>
            <w:vAlign w:val="center"/>
            <w:hideMark/>
          </w:tcPr>
          <w:p w14:paraId="3D41466C" w14:textId="77777777" w:rsidR="009A2151" w:rsidRPr="00BF7EFE" w:rsidRDefault="009A2151" w:rsidP="00E54EB4">
            <w:pPr>
              <w:tabs>
                <w:tab w:val="left" w:pos="0"/>
                <w:tab w:val="left" w:pos="284"/>
              </w:tabs>
              <w:jc w:val="center"/>
              <w:rPr>
                <w:sz w:val="18"/>
                <w:szCs w:val="18"/>
              </w:rPr>
            </w:pPr>
            <w:r w:rsidRPr="00BF7EFE">
              <w:rPr>
                <w:sz w:val="18"/>
                <w:szCs w:val="18"/>
              </w:rPr>
              <w:t>13.4</w:t>
            </w:r>
          </w:p>
        </w:tc>
        <w:tc>
          <w:tcPr>
            <w:tcW w:w="571" w:type="pct"/>
            <w:noWrap/>
            <w:vAlign w:val="center"/>
            <w:hideMark/>
          </w:tcPr>
          <w:p w14:paraId="0C377401"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466A0AE0" w14:textId="77777777" w:rsidR="009A2151" w:rsidRPr="00BF7EFE" w:rsidRDefault="009A2151" w:rsidP="00E54EB4">
            <w:pPr>
              <w:tabs>
                <w:tab w:val="left" w:pos="0"/>
                <w:tab w:val="left" w:pos="284"/>
              </w:tabs>
              <w:jc w:val="center"/>
              <w:rPr>
                <w:sz w:val="18"/>
                <w:szCs w:val="18"/>
              </w:rPr>
            </w:pPr>
          </w:p>
        </w:tc>
        <w:tc>
          <w:tcPr>
            <w:tcW w:w="447" w:type="pct"/>
            <w:noWrap/>
            <w:vAlign w:val="center"/>
            <w:hideMark/>
          </w:tcPr>
          <w:p w14:paraId="6D301C46" w14:textId="77777777" w:rsidR="009A2151" w:rsidRPr="00BF7EFE" w:rsidRDefault="009A2151" w:rsidP="00E54EB4">
            <w:pPr>
              <w:tabs>
                <w:tab w:val="left" w:pos="0"/>
                <w:tab w:val="left" w:pos="284"/>
              </w:tabs>
              <w:jc w:val="center"/>
              <w:rPr>
                <w:sz w:val="18"/>
                <w:szCs w:val="18"/>
              </w:rPr>
            </w:pPr>
            <w:r w:rsidRPr="00BF7EFE">
              <w:rPr>
                <w:sz w:val="18"/>
                <w:szCs w:val="18"/>
              </w:rPr>
              <w:t>10.8</w:t>
            </w:r>
          </w:p>
        </w:tc>
        <w:tc>
          <w:tcPr>
            <w:tcW w:w="571" w:type="pct"/>
            <w:noWrap/>
            <w:vAlign w:val="center"/>
            <w:hideMark/>
          </w:tcPr>
          <w:p w14:paraId="69B98EA8"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0EA2AC29" w14:textId="77777777" w:rsidR="009A2151" w:rsidRPr="00BF7EFE" w:rsidRDefault="009A2151" w:rsidP="00E54EB4">
            <w:pPr>
              <w:tabs>
                <w:tab w:val="left" w:pos="0"/>
                <w:tab w:val="left" w:pos="284"/>
              </w:tabs>
              <w:jc w:val="center"/>
              <w:rPr>
                <w:sz w:val="18"/>
                <w:szCs w:val="18"/>
              </w:rPr>
            </w:pPr>
          </w:p>
        </w:tc>
        <w:tc>
          <w:tcPr>
            <w:tcW w:w="549" w:type="pct"/>
            <w:noWrap/>
            <w:vAlign w:val="center"/>
            <w:hideMark/>
          </w:tcPr>
          <w:p w14:paraId="11B34E4E" w14:textId="77777777" w:rsidR="009A2151" w:rsidRPr="00BF7EFE" w:rsidRDefault="009A2151" w:rsidP="00E54EB4">
            <w:pPr>
              <w:tabs>
                <w:tab w:val="left" w:pos="0"/>
                <w:tab w:val="left" w:pos="284"/>
              </w:tabs>
              <w:jc w:val="center"/>
              <w:rPr>
                <w:sz w:val="18"/>
                <w:szCs w:val="18"/>
              </w:rPr>
            </w:pPr>
          </w:p>
        </w:tc>
      </w:tr>
      <w:tr w:rsidR="009A2151" w:rsidRPr="00BF7EFE" w14:paraId="4D750990" w14:textId="77777777" w:rsidTr="00E63736">
        <w:trPr>
          <w:trHeight w:val="261"/>
          <w:jc w:val="center"/>
        </w:trPr>
        <w:tc>
          <w:tcPr>
            <w:tcW w:w="788" w:type="pct"/>
            <w:vMerge/>
            <w:vAlign w:val="center"/>
            <w:hideMark/>
          </w:tcPr>
          <w:p w14:paraId="0A856D53" w14:textId="77777777" w:rsidR="009A2151" w:rsidRPr="00BF7EFE" w:rsidRDefault="009A2151" w:rsidP="00E63736">
            <w:pPr>
              <w:tabs>
                <w:tab w:val="left" w:pos="0"/>
                <w:tab w:val="left" w:pos="284"/>
              </w:tabs>
              <w:jc w:val="center"/>
              <w:rPr>
                <w:sz w:val="18"/>
                <w:szCs w:val="18"/>
              </w:rPr>
            </w:pPr>
          </w:p>
        </w:tc>
        <w:tc>
          <w:tcPr>
            <w:tcW w:w="485" w:type="pct"/>
            <w:vAlign w:val="center"/>
            <w:hideMark/>
          </w:tcPr>
          <w:p w14:paraId="3BBFB908" w14:textId="77777777" w:rsidR="009A2151" w:rsidRPr="00BF7EFE" w:rsidRDefault="009A2151" w:rsidP="00E63736">
            <w:pPr>
              <w:tabs>
                <w:tab w:val="left" w:pos="0"/>
                <w:tab w:val="left" w:pos="284"/>
              </w:tabs>
              <w:jc w:val="center"/>
              <w:rPr>
                <w:sz w:val="18"/>
                <w:szCs w:val="18"/>
              </w:rPr>
            </w:pPr>
            <w:r w:rsidRPr="00BF7EFE">
              <w:rPr>
                <w:sz w:val="18"/>
                <w:szCs w:val="18"/>
              </w:rPr>
              <w:t>B</w:t>
            </w:r>
          </w:p>
        </w:tc>
        <w:tc>
          <w:tcPr>
            <w:tcW w:w="447" w:type="pct"/>
            <w:noWrap/>
            <w:vAlign w:val="center"/>
            <w:hideMark/>
          </w:tcPr>
          <w:p w14:paraId="452A445E" w14:textId="77777777" w:rsidR="009A2151" w:rsidRPr="00BF7EFE" w:rsidRDefault="009A2151" w:rsidP="00E54EB4">
            <w:pPr>
              <w:tabs>
                <w:tab w:val="left" w:pos="0"/>
                <w:tab w:val="left" w:pos="284"/>
              </w:tabs>
              <w:jc w:val="center"/>
              <w:rPr>
                <w:sz w:val="18"/>
                <w:szCs w:val="18"/>
              </w:rPr>
            </w:pPr>
            <w:r w:rsidRPr="00BF7EFE">
              <w:rPr>
                <w:sz w:val="18"/>
                <w:szCs w:val="18"/>
              </w:rPr>
              <w:t>10.7</w:t>
            </w:r>
          </w:p>
        </w:tc>
        <w:tc>
          <w:tcPr>
            <w:tcW w:w="571" w:type="pct"/>
            <w:noWrap/>
            <w:vAlign w:val="center"/>
            <w:hideMark/>
          </w:tcPr>
          <w:p w14:paraId="018DA989"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32ADA903" w14:textId="77777777" w:rsidR="009A2151" w:rsidRPr="00BF7EFE" w:rsidRDefault="009A2151" w:rsidP="00E54EB4">
            <w:pPr>
              <w:tabs>
                <w:tab w:val="left" w:pos="0"/>
                <w:tab w:val="left" w:pos="284"/>
              </w:tabs>
              <w:jc w:val="center"/>
              <w:rPr>
                <w:sz w:val="18"/>
                <w:szCs w:val="18"/>
              </w:rPr>
            </w:pPr>
          </w:p>
        </w:tc>
        <w:tc>
          <w:tcPr>
            <w:tcW w:w="447" w:type="pct"/>
            <w:noWrap/>
            <w:vAlign w:val="center"/>
            <w:hideMark/>
          </w:tcPr>
          <w:p w14:paraId="4B39B36E" w14:textId="77777777" w:rsidR="009A2151" w:rsidRPr="00BF7EFE" w:rsidRDefault="009A2151" w:rsidP="00E54EB4">
            <w:pPr>
              <w:tabs>
                <w:tab w:val="left" w:pos="0"/>
                <w:tab w:val="left" w:pos="284"/>
              </w:tabs>
              <w:jc w:val="center"/>
              <w:rPr>
                <w:sz w:val="18"/>
                <w:szCs w:val="18"/>
              </w:rPr>
            </w:pPr>
            <w:r w:rsidRPr="00BF7EFE">
              <w:rPr>
                <w:sz w:val="18"/>
                <w:szCs w:val="18"/>
              </w:rPr>
              <w:t>9.8</w:t>
            </w:r>
          </w:p>
        </w:tc>
        <w:tc>
          <w:tcPr>
            <w:tcW w:w="571" w:type="pct"/>
            <w:noWrap/>
            <w:vAlign w:val="center"/>
            <w:hideMark/>
          </w:tcPr>
          <w:p w14:paraId="7FA5520B"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044978AB" w14:textId="77777777" w:rsidR="009A2151" w:rsidRPr="00BF7EFE" w:rsidRDefault="009A2151" w:rsidP="00E54EB4">
            <w:pPr>
              <w:tabs>
                <w:tab w:val="left" w:pos="0"/>
                <w:tab w:val="left" w:pos="284"/>
              </w:tabs>
              <w:jc w:val="center"/>
              <w:rPr>
                <w:sz w:val="18"/>
                <w:szCs w:val="18"/>
              </w:rPr>
            </w:pPr>
          </w:p>
        </w:tc>
        <w:tc>
          <w:tcPr>
            <w:tcW w:w="549" w:type="pct"/>
            <w:noWrap/>
            <w:vAlign w:val="center"/>
            <w:hideMark/>
          </w:tcPr>
          <w:p w14:paraId="11A6F797" w14:textId="77777777" w:rsidR="009A2151" w:rsidRPr="00BF7EFE" w:rsidRDefault="009A2151" w:rsidP="00E54EB4">
            <w:pPr>
              <w:tabs>
                <w:tab w:val="left" w:pos="0"/>
                <w:tab w:val="left" w:pos="284"/>
              </w:tabs>
              <w:jc w:val="center"/>
              <w:rPr>
                <w:sz w:val="18"/>
                <w:szCs w:val="18"/>
              </w:rPr>
            </w:pPr>
          </w:p>
        </w:tc>
      </w:tr>
      <w:tr w:rsidR="009A2151" w:rsidRPr="00BF7EFE" w14:paraId="5FBEBDD1" w14:textId="77777777" w:rsidTr="00E63736">
        <w:trPr>
          <w:trHeight w:val="261"/>
          <w:jc w:val="center"/>
        </w:trPr>
        <w:tc>
          <w:tcPr>
            <w:tcW w:w="788" w:type="pct"/>
            <w:vMerge/>
            <w:vAlign w:val="center"/>
            <w:hideMark/>
          </w:tcPr>
          <w:p w14:paraId="1DFCAB83" w14:textId="77777777" w:rsidR="009A2151" w:rsidRPr="00BF7EFE" w:rsidRDefault="009A2151" w:rsidP="00E63736">
            <w:pPr>
              <w:tabs>
                <w:tab w:val="left" w:pos="0"/>
                <w:tab w:val="left" w:pos="284"/>
              </w:tabs>
              <w:jc w:val="center"/>
              <w:rPr>
                <w:sz w:val="18"/>
                <w:szCs w:val="18"/>
              </w:rPr>
            </w:pPr>
          </w:p>
        </w:tc>
        <w:tc>
          <w:tcPr>
            <w:tcW w:w="485" w:type="pct"/>
            <w:vAlign w:val="center"/>
            <w:hideMark/>
          </w:tcPr>
          <w:p w14:paraId="014C7E09" w14:textId="77777777" w:rsidR="009A2151" w:rsidRPr="00BF7EFE" w:rsidRDefault="009A2151" w:rsidP="00E63736">
            <w:pPr>
              <w:tabs>
                <w:tab w:val="left" w:pos="0"/>
                <w:tab w:val="left" w:pos="284"/>
              </w:tabs>
              <w:jc w:val="center"/>
              <w:rPr>
                <w:sz w:val="18"/>
                <w:szCs w:val="18"/>
              </w:rPr>
            </w:pPr>
            <w:r w:rsidRPr="00BF7EFE">
              <w:rPr>
                <w:sz w:val="18"/>
                <w:szCs w:val="18"/>
              </w:rPr>
              <w:t>C</w:t>
            </w:r>
          </w:p>
        </w:tc>
        <w:tc>
          <w:tcPr>
            <w:tcW w:w="447" w:type="pct"/>
            <w:noWrap/>
            <w:vAlign w:val="center"/>
            <w:hideMark/>
          </w:tcPr>
          <w:p w14:paraId="6E8BD0A5" w14:textId="77777777" w:rsidR="009A2151" w:rsidRPr="00BF7EFE" w:rsidRDefault="009A2151" w:rsidP="00E54EB4">
            <w:pPr>
              <w:tabs>
                <w:tab w:val="left" w:pos="0"/>
                <w:tab w:val="left" w:pos="284"/>
              </w:tabs>
              <w:jc w:val="center"/>
              <w:rPr>
                <w:sz w:val="18"/>
                <w:szCs w:val="18"/>
              </w:rPr>
            </w:pPr>
            <w:r w:rsidRPr="00BF7EFE">
              <w:rPr>
                <w:sz w:val="18"/>
                <w:szCs w:val="18"/>
              </w:rPr>
              <w:t>13.1</w:t>
            </w:r>
          </w:p>
        </w:tc>
        <w:tc>
          <w:tcPr>
            <w:tcW w:w="571" w:type="pct"/>
            <w:noWrap/>
            <w:vAlign w:val="center"/>
            <w:hideMark/>
          </w:tcPr>
          <w:p w14:paraId="04D03EAF"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44017E70" w14:textId="77777777" w:rsidR="009A2151" w:rsidRPr="00BF7EFE" w:rsidRDefault="009A2151" w:rsidP="00E54EB4">
            <w:pPr>
              <w:tabs>
                <w:tab w:val="left" w:pos="0"/>
                <w:tab w:val="left" w:pos="284"/>
              </w:tabs>
              <w:jc w:val="center"/>
              <w:rPr>
                <w:sz w:val="18"/>
                <w:szCs w:val="18"/>
              </w:rPr>
            </w:pPr>
          </w:p>
        </w:tc>
        <w:tc>
          <w:tcPr>
            <w:tcW w:w="447" w:type="pct"/>
            <w:noWrap/>
            <w:vAlign w:val="center"/>
            <w:hideMark/>
          </w:tcPr>
          <w:p w14:paraId="085C77BE" w14:textId="77777777" w:rsidR="009A2151" w:rsidRPr="00BF7EFE" w:rsidRDefault="009A2151" w:rsidP="00E54EB4">
            <w:pPr>
              <w:tabs>
                <w:tab w:val="left" w:pos="0"/>
                <w:tab w:val="left" w:pos="284"/>
              </w:tabs>
              <w:jc w:val="center"/>
              <w:rPr>
                <w:sz w:val="18"/>
                <w:szCs w:val="18"/>
              </w:rPr>
            </w:pPr>
            <w:r w:rsidRPr="00BF7EFE">
              <w:rPr>
                <w:sz w:val="18"/>
                <w:szCs w:val="18"/>
              </w:rPr>
              <w:t>12.1</w:t>
            </w:r>
          </w:p>
        </w:tc>
        <w:tc>
          <w:tcPr>
            <w:tcW w:w="571" w:type="pct"/>
            <w:noWrap/>
            <w:vAlign w:val="center"/>
            <w:hideMark/>
          </w:tcPr>
          <w:p w14:paraId="5E6A5A76"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311D41AD" w14:textId="77777777" w:rsidR="009A2151" w:rsidRPr="00BF7EFE" w:rsidRDefault="009A2151" w:rsidP="00E54EB4">
            <w:pPr>
              <w:tabs>
                <w:tab w:val="left" w:pos="0"/>
                <w:tab w:val="left" w:pos="284"/>
              </w:tabs>
              <w:jc w:val="center"/>
              <w:rPr>
                <w:sz w:val="18"/>
                <w:szCs w:val="18"/>
              </w:rPr>
            </w:pPr>
          </w:p>
        </w:tc>
        <w:tc>
          <w:tcPr>
            <w:tcW w:w="549" w:type="pct"/>
            <w:noWrap/>
            <w:vAlign w:val="center"/>
            <w:hideMark/>
          </w:tcPr>
          <w:p w14:paraId="4A6D5766" w14:textId="77777777" w:rsidR="009A2151" w:rsidRPr="00BF7EFE" w:rsidRDefault="009A2151" w:rsidP="00E54EB4">
            <w:pPr>
              <w:tabs>
                <w:tab w:val="left" w:pos="0"/>
                <w:tab w:val="left" w:pos="284"/>
              </w:tabs>
              <w:jc w:val="center"/>
              <w:rPr>
                <w:sz w:val="18"/>
                <w:szCs w:val="18"/>
              </w:rPr>
            </w:pPr>
          </w:p>
        </w:tc>
      </w:tr>
      <w:tr w:rsidR="009A2151" w:rsidRPr="00BF7EFE" w14:paraId="4B21B601" w14:textId="77777777" w:rsidTr="00E63736">
        <w:trPr>
          <w:trHeight w:val="261"/>
          <w:jc w:val="center"/>
        </w:trPr>
        <w:tc>
          <w:tcPr>
            <w:tcW w:w="788" w:type="pct"/>
            <w:vMerge/>
            <w:vAlign w:val="center"/>
            <w:hideMark/>
          </w:tcPr>
          <w:p w14:paraId="3384EBFE" w14:textId="77777777" w:rsidR="009A2151" w:rsidRPr="00BF7EFE" w:rsidRDefault="009A2151" w:rsidP="00E63736">
            <w:pPr>
              <w:tabs>
                <w:tab w:val="left" w:pos="0"/>
                <w:tab w:val="left" w:pos="284"/>
              </w:tabs>
              <w:jc w:val="center"/>
              <w:rPr>
                <w:sz w:val="18"/>
                <w:szCs w:val="18"/>
              </w:rPr>
            </w:pPr>
          </w:p>
        </w:tc>
        <w:tc>
          <w:tcPr>
            <w:tcW w:w="485" w:type="pct"/>
            <w:vAlign w:val="center"/>
            <w:hideMark/>
          </w:tcPr>
          <w:p w14:paraId="0D5E4CCA" w14:textId="77777777" w:rsidR="009A2151" w:rsidRPr="00BF7EFE" w:rsidRDefault="009A2151" w:rsidP="00E63736">
            <w:pPr>
              <w:tabs>
                <w:tab w:val="left" w:pos="0"/>
                <w:tab w:val="left" w:pos="284"/>
              </w:tabs>
              <w:jc w:val="center"/>
              <w:rPr>
                <w:sz w:val="18"/>
                <w:szCs w:val="18"/>
              </w:rPr>
            </w:pPr>
            <w:r w:rsidRPr="00BF7EFE">
              <w:rPr>
                <w:sz w:val="18"/>
                <w:szCs w:val="18"/>
              </w:rPr>
              <w:t>D</w:t>
            </w:r>
          </w:p>
        </w:tc>
        <w:tc>
          <w:tcPr>
            <w:tcW w:w="447" w:type="pct"/>
            <w:noWrap/>
            <w:vAlign w:val="center"/>
            <w:hideMark/>
          </w:tcPr>
          <w:p w14:paraId="75B488DE" w14:textId="77777777" w:rsidR="009A2151" w:rsidRPr="00BF7EFE" w:rsidRDefault="009A2151" w:rsidP="00E54EB4">
            <w:pPr>
              <w:tabs>
                <w:tab w:val="left" w:pos="0"/>
                <w:tab w:val="left" w:pos="284"/>
              </w:tabs>
              <w:jc w:val="center"/>
              <w:rPr>
                <w:sz w:val="18"/>
                <w:szCs w:val="18"/>
              </w:rPr>
            </w:pPr>
            <w:r w:rsidRPr="00BF7EFE">
              <w:rPr>
                <w:sz w:val="18"/>
                <w:szCs w:val="18"/>
              </w:rPr>
              <w:t>8.1</w:t>
            </w:r>
          </w:p>
        </w:tc>
        <w:tc>
          <w:tcPr>
            <w:tcW w:w="571" w:type="pct"/>
            <w:noWrap/>
            <w:vAlign w:val="center"/>
            <w:hideMark/>
          </w:tcPr>
          <w:p w14:paraId="29F3A24A"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02A5AB42" w14:textId="77777777" w:rsidR="009A2151" w:rsidRPr="00BF7EFE" w:rsidRDefault="009A2151" w:rsidP="00E54EB4">
            <w:pPr>
              <w:tabs>
                <w:tab w:val="left" w:pos="0"/>
                <w:tab w:val="left" w:pos="284"/>
              </w:tabs>
              <w:jc w:val="center"/>
              <w:rPr>
                <w:sz w:val="18"/>
                <w:szCs w:val="18"/>
              </w:rPr>
            </w:pPr>
          </w:p>
        </w:tc>
        <w:tc>
          <w:tcPr>
            <w:tcW w:w="447" w:type="pct"/>
            <w:noWrap/>
            <w:vAlign w:val="center"/>
            <w:hideMark/>
          </w:tcPr>
          <w:p w14:paraId="28A7A333" w14:textId="77777777" w:rsidR="009A2151" w:rsidRPr="00BF7EFE" w:rsidRDefault="009A2151" w:rsidP="00E54EB4">
            <w:pPr>
              <w:tabs>
                <w:tab w:val="left" w:pos="0"/>
                <w:tab w:val="left" w:pos="284"/>
              </w:tabs>
              <w:jc w:val="center"/>
              <w:rPr>
                <w:sz w:val="18"/>
                <w:szCs w:val="18"/>
              </w:rPr>
            </w:pPr>
            <w:r w:rsidRPr="00BF7EFE">
              <w:rPr>
                <w:sz w:val="18"/>
                <w:szCs w:val="18"/>
              </w:rPr>
              <w:t>8.1</w:t>
            </w:r>
          </w:p>
        </w:tc>
        <w:tc>
          <w:tcPr>
            <w:tcW w:w="571" w:type="pct"/>
            <w:noWrap/>
            <w:vAlign w:val="center"/>
            <w:hideMark/>
          </w:tcPr>
          <w:p w14:paraId="422C930D" w14:textId="77777777" w:rsidR="009A2151" w:rsidRPr="00BF7EFE" w:rsidRDefault="009A2151" w:rsidP="00E54EB4">
            <w:pPr>
              <w:tabs>
                <w:tab w:val="left" w:pos="0"/>
                <w:tab w:val="left" w:pos="284"/>
              </w:tabs>
              <w:jc w:val="center"/>
              <w:rPr>
                <w:sz w:val="18"/>
                <w:szCs w:val="18"/>
              </w:rPr>
            </w:pPr>
          </w:p>
        </w:tc>
        <w:tc>
          <w:tcPr>
            <w:tcW w:w="571" w:type="pct"/>
            <w:noWrap/>
            <w:vAlign w:val="center"/>
            <w:hideMark/>
          </w:tcPr>
          <w:p w14:paraId="43123B0E" w14:textId="77777777" w:rsidR="009A2151" w:rsidRPr="00BF7EFE" w:rsidRDefault="009A2151" w:rsidP="00E54EB4">
            <w:pPr>
              <w:tabs>
                <w:tab w:val="left" w:pos="0"/>
                <w:tab w:val="left" w:pos="284"/>
              </w:tabs>
              <w:jc w:val="center"/>
              <w:rPr>
                <w:sz w:val="18"/>
                <w:szCs w:val="18"/>
              </w:rPr>
            </w:pPr>
          </w:p>
        </w:tc>
        <w:tc>
          <w:tcPr>
            <w:tcW w:w="549" w:type="pct"/>
            <w:noWrap/>
            <w:vAlign w:val="center"/>
            <w:hideMark/>
          </w:tcPr>
          <w:p w14:paraId="2D70600E" w14:textId="77777777" w:rsidR="009A2151" w:rsidRPr="00BF7EFE" w:rsidRDefault="009A2151" w:rsidP="00E54EB4">
            <w:pPr>
              <w:tabs>
                <w:tab w:val="left" w:pos="0"/>
                <w:tab w:val="left" w:pos="284"/>
              </w:tabs>
              <w:jc w:val="center"/>
              <w:rPr>
                <w:sz w:val="18"/>
                <w:szCs w:val="18"/>
              </w:rPr>
            </w:pPr>
          </w:p>
        </w:tc>
      </w:tr>
    </w:tbl>
    <w:p w14:paraId="675011B0" w14:textId="77777777" w:rsidR="00C47917" w:rsidRPr="00BF7EFE" w:rsidRDefault="00C47917" w:rsidP="00C5529B">
      <w:pPr>
        <w:tabs>
          <w:tab w:val="left" w:pos="0"/>
          <w:tab w:val="left" w:pos="284"/>
        </w:tabs>
      </w:pPr>
    </w:p>
    <w:p w14:paraId="05C3782A" w14:textId="21A966F0" w:rsidR="00CF46AF" w:rsidRPr="00BF7EFE" w:rsidRDefault="00C47917" w:rsidP="00C47917">
      <w:pPr>
        <w:spacing w:line="360" w:lineRule="auto"/>
        <w:jc w:val="center"/>
        <w:rPr>
          <w:sz w:val="24"/>
        </w:rPr>
      </w:pPr>
      <w:r w:rsidRPr="00BF7EFE">
        <w:rPr>
          <w:rFonts w:eastAsia="等线"/>
          <w:b/>
          <w:szCs w:val="21"/>
        </w:rPr>
        <w:t>表</w:t>
      </w:r>
      <w:r w:rsidRPr="00BF7EFE">
        <w:rPr>
          <w:rFonts w:eastAsia="等线"/>
          <w:b/>
          <w:szCs w:val="21"/>
        </w:rPr>
        <w:t>38</w:t>
      </w:r>
      <w:r w:rsidR="009641E2">
        <w:rPr>
          <w:rFonts w:eastAsia="等线" w:hint="eastAsia"/>
          <w:b/>
          <w:szCs w:val="21"/>
        </w:rPr>
        <w:t>:</w:t>
      </w:r>
      <w:r w:rsidR="009641E2">
        <w:rPr>
          <w:rFonts w:eastAsia="等线"/>
          <w:b/>
          <w:szCs w:val="21"/>
        </w:rPr>
        <w:t xml:space="preserve"> </w:t>
      </w:r>
      <w:r w:rsidR="002A0E43" w:rsidRPr="00BF7EFE">
        <w:rPr>
          <w:rFonts w:eastAsia="等线"/>
          <w:b/>
          <w:szCs w:val="21"/>
        </w:rPr>
        <w:t>不同拉伸实验</w:t>
      </w:r>
      <w:proofErr w:type="gramStart"/>
      <w:r w:rsidR="002A0E43" w:rsidRPr="00BF7EFE">
        <w:rPr>
          <w:rFonts w:eastAsia="等线"/>
          <w:b/>
          <w:szCs w:val="21"/>
        </w:rPr>
        <w:t>的</w:t>
      </w:r>
      <w:r w:rsidRPr="00BF7EFE">
        <w:rPr>
          <w:rFonts w:eastAsia="等线"/>
          <w:b/>
          <w:szCs w:val="21"/>
        </w:rPr>
        <w:t>轴拉强度</w:t>
      </w:r>
      <w:proofErr w:type="gramEnd"/>
      <w:r w:rsidRPr="00BF7EFE">
        <w:rPr>
          <w:rFonts w:eastAsia="等线"/>
          <w:b/>
          <w:szCs w:val="21"/>
        </w:rPr>
        <w:t>统计</w:t>
      </w:r>
      <w:r w:rsidR="002A0E43" w:rsidRPr="00BF7EFE">
        <w:rPr>
          <w:rFonts w:eastAsia="等线"/>
          <w:b/>
          <w:szCs w:val="21"/>
        </w:rPr>
        <w:t>结果对比</w:t>
      </w:r>
      <w:r w:rsidRPr="00BF7EFE">
        <w:rPr>
          <w:rFonts w:eastAsia="等线"/>
          <w:b/>
          <w:szCs w:val="21"/>
        </w:rPr>
        <w:t>（强度单位</w:t>
      </w:r>
      <w:r w:rsidRPr="00BF7EFE">
        <w:rPr>
          <w:rFonts w:eastAsia="等线"/>
          <w:b/>
          <w:szCs w:val="21"/>
        </w:rPr>
        <w:t>: MPa</w:t>
      </w:r>
      <w:r w:rsidRPr="00BF7EFE">
        <w:rPr>
          <w:rFonts w:eastAsia="等线"/>
          <w:b/>
          <w:szCs w:val="21"/>
        </w:rPr>
        <w:t>）</w:t>
      </w:r>
    </w:p>
    <w:tbl>
      <w:tblPr>
        <w:tblStyle w:val="ab"/>
        <w:tblW w:w="5000" w:type="pct"/>
        <w:jc w:val="center"/>
        <w:tblLook w:val="04A0" w:firstRow="1" w:lastRow="0" w:firstColumn="1" w:lastColumn="0" w:noHBand="0" w:noVBand="1"/>
      </w:tblPr>
      <w:tblGrid>
        <w:gridCol w:w="1817"/>
        <w:gridCol w:w="1168"/>
        <w:gridCol w:w="1283"/>
        <w:gridCol w:w="1291"/>
        <w:gridCol w:w="1153"/>
        <w:gridCol w:w="1283"/>
        <w:gridCol w:w="1291"/>
      </w:tblGrid>
      <w:tr w:rsidR="00A02F6B" w:rsidRPr="00BF7EFE" w14:paraId="039AE584" w14:textId="77777777" w:rsidTr="00773386">
        <w:trPr>
          <w:trHeight w:val="240"/>
          <w:jc w:val="center"/>
        </w:trPr>
        <w:tc>
          <w:tcPr>
            <w:tcW w:w="978" w:type="pct"/>
            <w:vMerge w:val="restart"/>
            <w:vAlign w:val="center"/>
          </w:tcPr>
          <w:p w14:paraId="36E593F6" w14:textId="77777777" w:rsidR="00A02F6B" w:rsidRPr="00BF7EFE" w:rsidRDefault="00A02F6B" w:rsidP="00773386">
            <w:pPr>
              <w:tabs>
                <w:tab w:val="left" w:pos="0"/>
                <w:tab w:val="left" w:pos="284"/>
              </w:tabs>
              <w:jc w:val="center"/>
              <w:rPr>
                <w:sz w:val="18"/>
                <w:szCs w:val="18"/>
              </w:rPr>
            </w:pPr>
            <w:r w:rsidRPr="00BF7EFE">
              <w:rPr>
                <w:sz w:val="18"/>
                <w:szCs w:val="18"/>
              </w:rPr>
              <w:t>Material</w:t>
            </w:r>
          </w:p>
        </w:tc>
        <w:tc>
          <w:tcPr>
            <w:tcW w:w="629" w:type="pct"/>
            <w:vMerge w:val="restart"/>
            <w:vAlign w:val="center"/>
          </w:tcPr>
          <w:p w14:paraId="206A20C2" w14:textId="77777777" w:rsidR="00A02F6B" w:rsidRPr="00BF7EFE" w:rsidRDefault="00A02F6B" w:rsidP="00A02F6B">
            <w:pPr>
              <w:tabs>
                <w:tab w:val="left" w:pos="0"/>
                <w:tab w:val="left" w:pos="284"/>
              </w:tabs>
              <w:jc w:val="center"/>
              <w:rPr>
                <w:sz w:val="18"/>
                <w:szCs w:val="18"/>
              </w:rPr>
            </w:pPr>
            <w:r w:rsidRPr="00BF7EFE">
              <w:rPr>
                <w:i/>
                <w:sz w:val="18"/>
                <w:szCs w:val="18"/>
              </w:rPr>
              <w:t>f</w:t>
            </w:r>
            <w:r w:rsidRPr="00BF7EFE">
              <w:rPr>
                <w:i/>
                <w:sz w:val="18"/>
                <w:szCs w:val="18"/>
                <w:vertAlign w:val="subscript"/>
              </w:rPr>
              <w:t>tu</w:t>
            </w:r>
            <w:r w:rsidRPr="00BF7EFE">
              <w:rPr>
                <w:sz w:val="18"/>
                <w:szCs w:val="18"/>
              </w:rPr>
              <w:t>(8)</w:t>
            </w:r>
          </w:p>
        </w:tc>
        <w:tc>
          <w:tcPr>
            <w:tcW w:w="1386" w:type="pct"/>
            <w:gridSpan w:val="2"/>
            <w:vAlign w:val="center"/>
          </w:tcPr>
          <w:p w14:paraId="22776488" w14:textId="77777777" w:rsidR="00A02F6B" w:rsidRPr="00BF7EFE" w:rsidRDefault="00A02F6B" w:rsidP="00773386">
            <w:pPr>
              <w:tabs>
                <w:tab w:val="left" w:pos="0"/>
                <w:tab w:val="left" w:pos="284"/>
              </w:tabs>
              <w:jc w:val="center"/>
              <w:rPr>
                <w:sz w:val="18"/>
                <w:szCs w:val="18"/>
              </w:rPr>
            </w:pPr>
            <w:r w:rsidRPr="00BF7EFE">
              <w:rPr>
                <w:i/>
                <w:sz w:val="18"/>
                <w:szCs w:val="18"/>
              </w:rPr>
              <w:t>f</w:t>
            </w:r>
            <w:r w:rsidRPr="00BF7EFE">
              <w:rPr>
                <w:i/>
                <w:sz w:val="18"/>
                <w:szCs w:val="18"/>
                <w:vertAlign w:val="subscript"/>
              </w:rPr>
              <w:t>tu</w:t>
            </w:r>
            <w:r w:rsidRPr="00BF7EFE">
              <w:rPr>
                <w:sz w:val="18"/>
                <w:szCs w:val="18"/>
              </w:rPr>
              <w:t>(</w:t>
            </w:r>
            <w:r w:rsidRPr="00BF7EFE">
              <w:rPr>
                <w:i/>
                <w:sz w:val="18"/>
                <w:szCs w:val="18"/>
              </w:rPr>
              <w:t>x</w:t>
            </w:r>
            <w:r w:rsidRPr="00BF7EFE">
              <w:rPr>
                <w:sz w:val="18"/>
                <w:szCs w:val="18"/>
              </w:rPr>
              <w:t>)/</w:t>
            </w:r>
            <w:r w:rsidRPr="00BF7EFE">
              <w:rPr>
                <w:i/>
                <w:sz w:val="18"/>
                <w:szCs w:val="18"/>
              </w:rPr>
              <w:t>f</w:t>
            </w:r>
            <w:r w:rsidRPr="00BF7EFE">
              <w:rPr>
                <w:i/>
                <w:sz w:val="18"/>
                <w:szCs w:val="18"/>
                <w:vertAlign w:val="subscript"/>
              </w:rPr>
              <w:t>tu</w:t>
            </w:r>
            <w:r w:rsidRPr="00BF7EFE">
              <w:rPr>
                <w:sz w:val="18"/>
                <w:szCs w:val="18"/>
              </w:rPr>
              <w:t>(</w:t>
            </w:r>
            <w:r w:rsidRPr="00BF7EFE">
              <w:rPr>
                <w:i/>
                <w:sz w:val="18"/>
                <w:szCs w:val="18"/>
              </w:rPr>
              <w:t>y</w:t>
            </w:r>
            <w:r w:rsidRPr="00BF7EFE">
              <w:rPr>
                <w:sz w:val="18"/>
                <w:szCs w:val="18"/>
              </w:rPr>
              <w:t>)</w:t>
            </w:r>
          </w:p>
        </w:tc>
        <w:tc>
          <w:tcPr>
            <w:tcW w:w="621" w:type="pct"/>
            <w:vMerge w:val="restart"/>
            <w:vAlign w:val="center"/>
          </w:tcPr>
          <w:p w14:paraId="595875C5" w14:textId="77777777" w:rsidR="00A02F6B" w:rsidRPr="00BF7EFE" w:rsidRDefault="00A02F6B" w:rsidP="00A02F6B">
            <w:pPr>
              <w:tabs>
                <w:tab w:val="left" w:pos="0"/>
                <w:tab w:val="left" w:pos="284"/>
              </w:tabs>
              <w:jc w:val="center"/>
              <w:rPr>
                <w:sz w:val="18"/>
                <w:szCs w:val="18"/>
              </w:rPr>
            </w:pPr>
            <w:r w:rsidRPr="00BF7EFE">
              <w:rPr>
                <w:i/>
                <w:sz w:val="18"/>
                <w:szCs w:val="18"/>
              </w:rPr>
              <w:t>f</w:t>
            </w:r>
            <w:r w:rsidRPr="00BF7EFE">
              <w:rPr>
                <w:i/>
                <w:sz w:val="18"/>
                <w:szCs w:val="18"/>
                <w:vertAlign w:val="subscript"/>
              </w:rPr>
              <w:t>te</w:t>
            </w:r>
            <w:r w:rsidRPr="00BF7EFE">
              <w:rPr>
                <w:sz w:val="18"/>
                <w:szCs w:val="18"/>
              </w:rPr>
              <w:t>(8)</w:t>
            </w:r>
          </w:p>
        </w:tc>
        <w:tc>
          <w:tcPr>
            <w:tcW w:w="1386" w:type="pct"/>
            <w:gridSpan w:val="2"/>
            <w:vAlign w:val="center"/>
          </w:tcPr>
          <w:p w14:paraId="31AAE188" w14:textId="77777777" w:rsidR="00A02F6B" w:rsidRPr="00BF7EFE" w:rsidRDefault="00A02F6B" w:rsidP="00773386">
            <w:pPr>
              <w:tabs>
                <w:tab w:val="left" w:pos="0"/>
                <w:tab w:val="left" w:pos="284"/>
              </w:tabs>
              <w:jc w:val="center"/>
              <w:rPr>
                <w:sz w:val="18"/>
                <w:szCs w:val="18"/>
              </w:rPr>
            </w:pPr>
            <w:r w:rsidRPr="00BF7EFE">
              <w:rPr>
                <w:i/>
                <w:sz w:val="18"/>
                <w:szCs w:val="18"/>
              </w:rPr>
              <w:t>f</w:t>
            </w:r>
            <w:r w:rsidRPr="00BF7EFE">
              <w:rPr>
                <w:i/>
                <w:sz w:val="18"/>
                <w:szCs w:val="18"/>
                <w:vertAlign w:val="subscript"/>
              </w:rPr>
              <w:t>te</w:t>
            </w:r>
            <w:r w:rsidRPr="00BF7EFE">
              <w:rPr>
                <w:sz w:val="18"/>
                <w:szCs w:val="18"/>
              </w:rPr>
              <w:t>(</w:t>
            </w:r>
            <w:r w:rsidRPr="00BF7EFE">
              <w:rPr>
                <w:i/>
                <w:sz w:val="18"/>
                <w:szCs w:val="18"/>
              </w:rPr>
              <w:t>x</w:t>
            </w:r>
            <w:r w:rsidRPr="00BF7EFE">
              <w:rPr>
                <w:sz w:val="18"/>
                <w:szCs w:val="18"/>
              </w:rPr>
              <w:t>)/</w:t>
            </w:r>
            <w:r w:rsidRPr="00BF7EFE">
              <w:rPr>
                <w:i/>
                <w:sz w:val="18"/>
                <w:szCs w:val="18"/>
              </w:rPr>
              <w:t>f</w:t>
            </w:r>
            <w:r w:rsidRPr="00BF7EFE">
              <w:rPr>
                <w:i/>
                <w:sz w:val="18"/>
                <w:szCs w:val="18"/>
                <w:vertAlign w:val="subscript"/>
              </w:rPr>
              <w:t>te</w:t>
            </w:r>
            <w:r w:rsidRPr="00BF7EFE">
              <w:rPr>
                <w:sz w:val="18"/>
                <w:szCs w:val="18"/>
              </w:rPr>
              <w:t>(</w:t>
            </w:r>
            <w:r w:rsidRPr="00BF7EFE">
              <w:rPr>
                <w:i/>
                <w:sz w:val="18"/>
                <w:szCs w:val="18"/>
              </w:rPr>
              <w:t>y</w:t>
            </w:r>
            <w:r w:rsidRPr="00BF7EFE">
              <w:rPr>
                <w:sz w:val="18"/>
                <w:szCs w:val="18"/>
              </w:rPr>
              <w:t>)</w:t>
            </w:r>
          </w:p>
        </w:tc>
      </w:tr>
      <w:tr w:rsidR="00A02F6B" w:rsidRPr="00BF7EFE" w14:paraId="1B96BEE0" w14:textId="77777777" w:rsidTr="00773386">
        <w:trPr>
          <w:trHeight w:val="240"/>
          <w:jc w:val="center"/>
        </w:trPr>
        <w:tc>
          <w:tcPr>
            <w:tcW w:w="978" w:type="pct"/>
            <w:vMerge/>
            <w:vAlign w:val="center"/>
          </w:tcPr>
          <w:p w14:paraId="6863BAE3" w14:textId="77777777" w:rsidR="00A02F6B" w:rsidRPr="00BF7EFE" w:rsidRDefault="00A02F6B" w:rsidP="00773386">
            <w:pPr>
              <w:tabs>
                <w:tab w:val="left" w:pos="0"/>
                <w:tab w:val="left" w:pos="284"/>
              </w:tabs>
              <w:jc w:val="center"/>
              <w:rPr>
                <w:sz w:val="18"/>
                <w:szCs w:val="18"/>
              </w:rPr>
            </w:pPr>
          </w:p>
        </w:tc>
        <w:tc>
          <w:tcPr>
            <w:tcW w:w="629" w:type="pct"/>
            <w:vMerge/>
            <w:vAlign w:val="center"/>
          </w:tcPr>
          <w:p w14:paraId="550590AC" w14:textId="77777777" w:rsidR="00A02F6B" w:rsidRPr="00BF7EFE" w:rsidRDefault="00A02F6B" w:rsidP="00773386">
            <w:pPr>
              <w:tabs>
                <w:tab w:val="left" w:pos="0"/>
                <w:tab w:val="left" w:pos="284"/>
              </w:tabs>
              <w:jc w:val="center"/>
              <w:rPr>
                <w:sz w:val="18"/>
                <w:szCs w:val="18"/>
              </w:rPr>
            </w:pPr>
          </w:p>
        </w:tc>
        <w:tc>
          <w:tcPr>
            <w:tcW w:w="691" w:type="pct"/>
            <w:vAlign w:val="center"/>
          </w:tcPr>
          <w:p w14:paraId="518BFA23" w14:textId="77777777" w:rsidR="00A02F6B" w:rsidRPr="00BF7EFE" w:rsidRDefault="00A02F6B" w:rsidP="00773386">
            <w:pPr>
              <w:tabs>
                <w:tab w:val="left" w:pos="0"/>
                <w:tab w:val="left" w:pos="284"/>
              </w:tabs>
              <w:jc w:val="center"/>
              <w:rPr>
                <w:sz w:val="18"/>
                <w:szCs w:val="18"/>
              </w:rPr>
            </w:pPr>
            <w:r w:rsidRPr="00BF7EFE">
              <w:rPr>
                <w:sz w:val="18"/>
                <w:szCs w:val="18"/>
              </w:rPr>
              <w:t>Total</w:t>
            </w:r>
          </w:p>
        </w:tc>
        <w:tc>
          <w:tcPr>
            <w:tcW w:w="695" w:type="pct"/>
            <w:vAlign w:val="center"/>
          </w:tcPr>
          <w:p w14:paraId="020800E3" w14:textId="77777777" w:rsidR="00A02F6B" w:rsidRPr="00BF7EFE" w:rsidRDefault="00A02F6B" w:rsidP="00773386">
            <w:pPr>
              <w:tabs>
                <w:tab w:val="left" w:pos="0"/>
                <w:tab w:val="left" w:pos="284"/>
              </w:tabs>
              <w:jc w:val="center"/>
              <w:rPr>
                <w:sz w:val="18"/>
                <w:szCs w:val="18"/>
              </w:rPr>
            </w:pPr>
            <w:r w:rsidRPr="00BF7EFE">
              <w:rPr>
                <w:sz w:val="18"/>
                <w:szCs w:val="18"/>
              </w:rPr>
              <w:t>HRB</w:t>
            </w:r>
          </w:p>
        </w:tc>
        <w:tc>
          <w:tcPr>
            <w:tcW w:w="621" w:type="pct"/>
            <w:vMerge/>
            <w:vAlign w:val="center"/>
          </w:tcPr>
          <w:p w14:paraId="0816B4B9" w14:textId="77777777" w:rsidR="00A02F6B" w:rsidRPr="00BF7EFE" w:rsidRDefault="00A02F6B" w:rsidP="00773386">
            <w:pPr>
              <w:tabs>
                <w:tab w:val="left" w:pos="0"/>
                <w:tab w:val="left" w:pos="284"/>
              </w:tabs>
              <w:jc w:val="center"/>
              <w:rPr>
                <w:sz w:val="18"/>
                <w:szCs w:val="18"/>
              </w:rPr>
            </w:pPr>
          </w:p>
        </w:tc>
        <w:tc>
          <w:tcPr>
            <w:tcW w:w="691" w:type="pct"/>
            <w:vAlign w:val="center"/>
          </w:tcPr>
          <w:p w14:paraId="6A1FCFC9" w14:textId="77777777" w:rsidR="00A02F6B" w:rsidRPr="00BF7EFE" w:rsidRDefault="00A02F6B" w:rsidP="00773386">
            <w:pPr>
              <w:tabs>
                <w:tab w:val="left" w:pos="0"/>
                <w:tab w:val="left" w:pos="284"/>
              </w:tabs>
              <w:jc w:val="center"/>
              <w:rPr>
                <w:sz w:val="18"/>
                <w:szCs w:val="18"/>
              </w:rPr>
            </w:pPr>
            <w:r w:rsidRPr="00BF7EFE">
              <w:rPr>
                <w:sz w:val="18"/>
                <w:szCs w:val="18"/>
              </w:rPr>
              <w:t>Total</w:t>
            </w:r>
          </w:p>
        </w:tc>
        <w:tc>
          <w:tcPr>
            <w:tcW w:w="695" w:type="pct"/>
            <w:vAlign w:val="center"/>
          </w:tcPr>
          <w:p w14:paraId="617333CA" w14:textId="77777777" w:rsidR="00A02F6B" w:rsidRPr="00BF7EFE" w:rsidRDefault="00A02F6B" w:rsidP="00773386">
            <w:pPr>
              <w:tabs>
                <w:tab w:val="left" w:pos="0"/>
                <w:tab w:val="left" w:pos="284"/>
              </w:tabs>
              <w:jc w:val="center"/>
              <w:rPr>
                <w:sz w:val="18"/>
                <w:szCs w:val="18"/>
              </w:rPr>
            </w:pPr>
            <w:r w:rsidRPr="00BF7EFE">
              <w:rPr>
                <w:sz w:val="18"/>
                <w:szCs w:val="18"/>
              </w:rPr>
              <w:t>HRB</w:t>
            </w:r>
          </w:p>
        </w:tc>
      </w:tr>
      <w:tr w:rsidR="00590557" w:rsidRPr="00BF7EFE" w14:paraId="1F550501" w14:textId="77777777" w:rsidTr="00773386">
        <w:trPr>
          <w:trHeight w:val="261"/>
          <w:jc w:val="center"/>
        </w:trPr>
        <w:tc>
          <w:tcPr>
            <w:tcW w:w="978" w:type="pct"/>
            <w:vAlign w:val="center"/>
            <w:hideMark/>
          </w:tcPr>
          <w:p w14:paraId="01255FD6" w14:textId="77777777" w:rsidR="00590557" w:rsidRPr="00BF7EFE" w:rsidRDefault="00590557" w:rsidP="00773386">
            <w:pPr>
              <w:tabs>
                <w:tab w:val="left" w:pos="0"/>
                <w:tab w:val="left" w:pos="284"/>
              </w:tabs>
              <w:jc w:val="center"/>
              <w:rPr>
                <w:sz w:val="18"/>
                <w:szCs w:val="18"/>
              </w:rPr>
            </w:pPr>
            <w:r w:rsidRPr="00BF7EFE">
              <w:rPr>
                <w:sz w:val="18"/>
                <w:szCs w:val="18"/>
              </w:rPr>
              <w:t>A</w:t>
            </w:r>
          </w:p>
        </w:tc>
        <w:tc>
          <w:tcPr>
            <w:tcW w:w="629" w:type="pct"/>
            <w:noWrap/>
            <w:vAlign w:val="center"/>
            <w:hideMark/>
          </w:tcPr>
          <w:p w14:paraId="11DA3AA9" w14:textId="77777777" w:rsidR="00590557" w:rsidRPr="00BF7EFE" w:rsidRDefault="00590557" w:rsidP="00773386">
            <w:pPr>
              <w:jc w:val="center"/>
              <w:rPr>
                <w:sz w:val="18"/>
                <w:szCs w:val="18"/>
              </w:rPr>
            </w:pPr>
            <w:r w:rsidRPr="00BF7EFE">
              <w:rPr>
                <w:sz w:val="18"/>
                <w:szCs w:val="18"/>
              </w:rPr>
              <w:t>14.4</w:t>
            </w:r>
          </w:p>
        </w:tc>
        <w:tc>
          <w:tcPr>
            <w:tcW w:w="691" w:type="pct"/>
            <w:noWrap/>
            <w:vAlign w:val="center"/>
          </w:tcPr>
          <w:p w14:paraId="7C09156C" w14:textId="77777777" w:rsidR="00590557" w:rsidRPr="00BF7EFE" w:rsidRDefault="00590557" w:rsidP="00773386">
            <w:pPr>
              <w:jc w:val="center"/>
              <w:rPr>
                <w:b/>
                <w:sz w:val="18"/>
                <w:szCs w:val="18"/>
              </w:rPr>
            </w:pPr>
            <w:r w:rsidRPr="00BF7EFE">
              <w:rPr>
                <w:b/>
                <w:sz w:val="18"/>
                <w:szCs w:val="18"/>
              </w:rPr>
              <w:t>1.5</w:t>
            </w:r>
          </w:p>
        </w:tc>
        <w:tc>
          <w:tcPr>
            <w:tcW w:w="695" w:type="pct"/>
            <w:noWrap/>
            <w:vAlign w:val="center"/>
          </w:tcPr>
          <w:p w14:paraId="0387C623" w14:textId="77777777" w:rsidR="00590557" w:rsidRPr="00BF7EFE" w:rsidRDefault="00590557" w:rsidP="00773386">
            <w:pPr>
              <w:jc w:val="center"/>
              <w:rPr>
                <w:b/>
                <w:sz w:val="18"/>
                <w:szCs w:val="18"/>
              </w:rPr>
            </w:pPr>
            <w:r w:rsidRPr="00BF7EFE">
              <w:rPr>
                <w:b/>
                <w:sz w:val="18"/>
                <w:szCs w:val="18"/>
              </w:rPr>
              <w:t>1.5</w:t>
            </w:r>
          </w:p>
        </w:tc>
        <w:tc>
          <w:tcPr>
            <w:tcW w:w="621" w:type="pct"/>
            <w:noWrap/>
            <w:vAlign w:val="center"/>
            <w:hideMark/>
          </w:tcPr>
          <w:p w14:paraId="0AC8EC2F" w14:textId="77777777" w:rsidR="00590557" w:rsidRPr="00BF7EFE" w:rsidRDefault="00590557" w:rsidP="00773386">
            <w:pPr>
              <w:jc w:val="center"/>
              <w:rPr>
                <w:sz w:val="18"/>
                <w:szCs w:val="18"/>
              </w:rPr>
            </w:pPr>
            <w:r w:rsidRPr="00BF7EFE">
              <w:rPr>
                <w:sz w:val="18"/>
                <w:szCs w:val="18"/>
              </w:rPr>
              <w:t>11.0</w:t>
            </w:r>
          </w:p>
        </w:tc>
        <w:tc>
          <w:tcPr>
            <w:tcW w:w="691" w:type="pct"/>
            <w:noWrap/>
            <w:vAlign w:val="center"/>
          </w:tcPr>
          <w:p w14:paraId="591974C7" w14:textId="77777777" w:rsidR="00590557" w:rsidRPr="00BF7EFE" w:rsidRDefault="00590557" w:rsidP="00773386">
            <w:pPr>
              <w:jc w:val="center"/>
              <w:rPr>
                <w:b/>
                <w:sz w:val="18"/>
                <w:szCs w:val="18"/>
              </w:rPr>
            </w:pPr>
            <w:r w:rsidRPr="00BF7EFE">
              <w:rPr>
                <w:b/>
                <w:sz w:val="18"/>
                <w:szCs w:val="18"/>
              </w:rPr>
              <w:t>1.4</w:t>
            </w:r>
          </w:p>
        </w:tc>
        <w:tc>
          <w:tcPr>
            <w:tcW w:w="695" w:type="pct"/>
            <w:noWrap/>
            <w:vAlign w:val="center"/>
          </w:tcPr>
          <w:p w14:paraId="40A1EEDA" w14:textId="77777777" w:rsidR="00590557" w:rsidRPr="00BF7EFE" w:rsidRDefault="00590557" w:rsidP="00773386">
            <w:pPr>
              <w:jc w:val="center"/>
              <w:rPr>
                <w:b/>
                <w:sz w:val="18"/>
                <w:szCs w:val="18"/>
              </w:rPr>
            </w:pPr>
            <w:r w:rsidRPr="00BF7EFE">
              <w:rPr>
                <w:b/>
                <w:sz w:val="18"/>
                <w:szCs w:val="18"/>
              </w:rPr>
              <w:t>1.3</w:t>
            </w:r>
          </w:p>
        </w:tc>
      </w:tr>
      <w:tr w:rsidR="00590557" w:rsidRPr="00BF7EFE" w14:paraId="62517790" w14:textId="77777777" w:rsidTr="00773386">
        <w:trPr>
          <w:trHeight w:val="261"/>
          <w:jc w:val="center"/>
        </w:trPr>
        <w:tc>
          <w:tcPr>
            <w:tcW w:w="978" w:type="pct"/>
            <w:vAlign w:val="center"/>
            <w:hideMark/>
          </w:tcPr>
          <w:p w14:paraId="1BADA8BE" w14:textId="77777777" w:rsidR="00590557" w:rsidRPr="00BF7EFE" w:rsidRDefault="00590557" w:rsidP="00773386">
            <w:pPr>
              <w:tabs>
                <w:tab w:val="left" w:pos="0"/>
                <w:tab w:val="left" w:pos="284"/>
              </w:tabs>
              <w:jc w:val="center"/>
              <w:rPr>
                <w:sz w:val="18"/>
                <w:szCs w:val="18"/>
              </w:rPr>
            </w:pPr>
            <w:r w:rsidRPr="00BF7EFE">
              <w:rPr>
                <w:sz w:val="18"/>
                <w:szCs w:val="18"/>
              </w:rPr>
              <w:t>B</w:t>
            </w:r>
          </w:p>
        </w:tc>
        <w:tc>
          <w:tcPr>
            <w:tcW w:w="629" w:type="pct"/>
            <w:noWrap/>
            <w:vAlign w:val="center"/>
            <w:hideMark/>
          </w:tcPr>
          <w:p w14:paraId="702F4F65" w14:textId="77777777" w:rsidR="00590557" w:rsidRPr="00BF7EFE" w:rsidRDefault="00590557" w:rsidP="00773386">
            <w:pPr>
              <w:jc w:val="center"/>
              <w:rPr>
                <w:sz w:val="18"/>
                <w:szCs w:val="18"/>
              </w:rPr>
            </w:pPr>
            <w:r w:rsidRPr="00BF7EFE">
              <w:rPr>
                <w:sz w:val="18"/>
                <w:szCs w:val="18"/>
              </w:rPr>
              <w:t>11.4</w:t>
            </w:r>
          </w:p>
        </w:tc>
        <w:tc>
          <w:tcPr>
            <w:tcW w:w="691" w:type="pct"/>
            <w:noWrap/>
            <w:vAlign w:val="center"/>
          </w:tcPr>
          <w:p w14:paraId="6205D5BE" w14:textId="77777777" w:rsidR="00590557" w:rsidRPr="00BF7EFE" w:rsidRDefault="00590557" w:rsidP="00773386">
            <w:pPr>
              <w:jc w:val="center"/>
              <w:rPr>
                <w:b/>
                <w:sz w:val="18"/>
                <w:szCs w:val="18"/>
              </w:rPr>
            </w:pPr>
            <w:r w:rsidRPr="00BF7EFE">
              <w:rPr>
                <w:b/>
                <w:sz w:val="18"/>
                <w:szCs w:val="18"/>
              </w:rPr>
              <w:t>1.4</w:t>
            </w:r>
          </w:p>
        </w:tc>
        <w:tc>
          <w:tcPr>
            <w:tcW w:w="695" w:type="pct"/>
            <w:noWrap/>
            <w:vAlign w:val="center"/>
          </w:tcPr>
          <w:p w14:paraId="14E5C433" w14:textId="77777777" w:rsidR="00590557" w:rsidRPr="00BF7EFE" w:rsidRDefault="00590557" w:rsidP="00773386">
            <w:pPr>
              <w:jc w:val="center"/>
              <w:rPr>
                <w:b/>
                <w:sz w:val="18"/>
                <w:szCs w:val="18"/>
              </w:rPr>
            </w:pPr>
            <w:r w:rsidRPr="00BF7EFE">
              <w:rPr>
                <w:b/>
                <w:sz w:val="18"/>
                <w:szCs w:val="18"/>
              </w:rPr>
              <w:t>1.5</w:t>
            </w:r>
          </w:p>
        </w:tc>
        <w:tc>
          <w:tcPr>
            <w:tcW w:w="621" w:type="pct"/>
            <w:noWrap/>
            <w:vAlign w:val="center"/>
            <w:hideMark/>
          </w:tcPr>
          <w:p w14:paraId="4DA49AC3" w14:textId="77777777" w:rsidR="00590557" w:rsidRPr="00BF7EFE" w:rsidRDefault="00590557" w:rsidP="00773386">
            <w:pPr>
              <w:jc w:val="center"/>
              <w:rPr>
                <w:sz w:val="18"/>
                <w:szCs w:val="18"/>
              </w:rPr>
            </w:pPr>
            <w:r w:rsidRPr="00BF7EFE">
              <w:rPr>
                <w:sz w:val="18"/>
                <w:szCs w:val="18"/>
              </w:rPr>
              <w:t>8.8</w:t>
            </w:r>
          </w:p>
        </w:tc>
        <w:tc>
          <w:tcPr>
            <w:tcW w:w="691" w:type="pct"/>
            <w:noWrap/>
            <w:vAlign w:val="center"/>
          </w:tcPr>
          <w:p w14:paraId="3ED21A8F" w14:textId="77777777" w:rsidR="00590557" w:rsidRPr="00BF7EFE" w:rsidRDefault="00590557" w:rsidP="00773386">
            <w:pPr>
              <w:jc w:val="center"/>
              <w:rPr>
                <w:b/>
                <w:sz w:val="18"/>
                <w:szCs w:val="18"/>
              </w:rPr>
            </w:pPr>
            <w:r w:rsidRPr="00BF7EFE">
              <w:rPr>
                <w:b/>
                <w:sz w:val="18"/>
                <w:szCs w:val="18"/>
              </w:rPr>
              <w:t>1.3</w:t>
            </w:r>
          </w:p>
        </w:tc>
        <w:tc>
          <w:tcPr>
            <w:tcW w:w="695" w:type="pct"/>
            <w:noWrap/>
            <w:vAlign w:val="center"/>
          </w:tcPr>
          <w:p w14:paraId="1D51B31F" w14:textId="77777777" w:rsidR="00590557" w:rsidRPr="00BF7EFE" w:rsidRDefault="00590557" w:rsidP="00773386">
            <w:pPr>
              <w:jc w:val="center"/>
              <w:rPr>
                <w:b/>
                <w:sz w:val="18"/>
                <w:szCs w:val="18"/>
              </w:rPr>
            </w:pPr>
            <w:r w:rsidRPr="00BF7EFE">
              <w:rPr>
                <w:b/>
                <w:sz w:val="18"/>
                <w:szCs w:val="18"/>
              </w:rPr>
              <w:t>1.4</w:t>
            </w:r>
          </w:p>
        </w:tc>
      </w:tr>
      <w:tr w:rsidR="00590557" w:rsidRPr="00BF7EFE" w14:paraId="5B19E5FF" w14:textId="77777777" w:rsidTr="00773386">
        <w:trPr>
          <w:trHeight w:val="261"/>
          <w:jc w:val="center"/>
        </w:trPr>
        <w:tc>
          <w:tcPr>
            <w:tcW w:w="978" w:type="pct"/>
            <w:vAlign w:val="center"/>
            <w:hideMark/>
          </w:tcPr>
          <w:p w14:paraId="6A64BE34" w14:textId="77777777" w:rsidR="00590557" w:rsidRPr="00BF7EFE" w:rsidRDefault="00590557" w:rsidP="00773386">
            <w:pPr>
              <w:tabs>
                <w:tab w:val="left" w:pos="0"/>
                <w:tab w:val="left" w:pos="284"/>
              </w:tabs>
              <w:jc w:val="center"/>
              <w:rPr>
                <w:sz w:val="18"/>
                <w:szCs w:val="18"/>
              </w:rPr>
            </w:pPr>
            <w:r w:rsidRPr="00BF7EFE">
              <w:rPr>
                <w:sz w:val="18"/>
                <w:szCs w:val="18"/>
              </w:rPr>
              <w:t>C</w:t>
            </w:r>
          </w:p>
        </w:tc>
        <w:tc>
          <w:tcPr>
            <w:tcW w:w="629" w:type="pct"/>
            <w:noWrap/>
            <w:vAlign w:val="center"/>
            <w:hideMark/>
          </w:tcPr>
          <w:p w14:paraId="35E1CA80" w14:textId="77777777" w:rsidR="00590557" w:rsidRPr="00BF7EFE" w:rsidRDefault="00590557" w:rsidP="00773386">
            <w:pPr>
              <w:jc w:val="center"/>
              <w:rPr>
                <w:sz w:val="18"/>
                <w:szCs w:val="18"/>
              </w:rPr>
            </w:pPr>
            <w:r w:rsidRPr="00BF7EFE">
              <w:rPr>
                <w:sz w:val="18"/>
                <w:szCs w:val="18"/>
              </w:rPr>
              <w:t>11.2</w:t>
            </w:r>
          </w:p>
        </w:tc>
        <w:tc>
          <w:tcPr>
            <w:tcW w:w="691" w:type="pct"/>
            <w:noWrap/>
            <w:vAlign w:val="center"/>
          </w:tcPr>
          <w:p w14:paraId="322262C6" w14:textId="77777777" w:rsidR="00590557" w:rsidRPr="00BF7EFE" w:rsidRDefault="00590557" w:rsidP="00773386">
            <w:pPr>
              <w:jc w:val="center"/>
              <w:rPr>
                <w:b/>
                <w:sz w:val="18"/>
                <w:szCs w:val="18"/>
              </w:rPr>
            </w:pPr>
            <w:r w:rsidRPr="00BF7EFE">
              <w:rPr>
                <w:b/>
                <w:sz w:val="18"/>
                <w:szCs w:val="18"/>
              </w:rPr>
              <w:t>1.2</w:t>
            </w:r>
          </w:p>
        </w:tc>
        <w:tc>
          <w:tcPr>
            <w:tcW w:w="695" w:type="pct"/>
            <w:noWrap/>
            <w:vAlign w:val="center"/>
          </w:tcPr>
          <w:p w14:paraId="6C340A56" w14:textId="77777777" w:rsidR="00590557" w:rsidRPr="00BF7EFE" w:rsidRDefault="00590557" w:rsidP="00773386">
            <w:pPr>
              <w:jc w:val="center"/>
              <w:rPr>
                <w:b/>
                <w:sz w:val="18"/>
                <w:szCs w:val="18"/>
              </w:rPr>
            </w:pPr>
            <w:r w:rsidRPr="00BF7EFE">
              <w:rPr>
                <w:b/>
                <w:sz w:val="18"/>
                <w:szCs w:val="18"/>
              </w:rPr>
              <w:t>1.3</w:t>
            </w:r>
          </w:p>
        </w:tc>
        <w:tc>
          <w:tcPr>
            <w:tcW w:w="621" w:type="pct"/>
            <w:noWrap/>
            <w:vAlign w:val="center"/>
            <w:hideMark/>
          </w:tcPr>
          <w:p w14:paraId="237D7F3A" w14:textId="77777777" w:rsidR="00590557" w:rsidRPr="00BF7EFE" w:rsidRDefault="00590557" w:rsidP="00773386">
            <w:pPr>
              <w:jc w:val="center"/>
              <w:rPr>
                <w:sz w:val="18"/>
                <w:szCs w:val="18"/>
              </w:rPr>
            </w:pPr>
            <w:r w:rsidRPr="00BF7EFE">
              <w:rPr>
                <w:sz w:val="18"/>
                <w:szCs w:val="18"/>
              </w:rPr>
              <w:t>8.2</w:t>
            </w:r>
          </w:p>
        </w:tc>
        <w:tc>
          <w:tcPr>
            <w:tcW w:w="691" w:type="pct"/>
            <w:noWrap/>
            <w:vAlign w:val="center"/>
          </w:tcPr>
          <w:p w14:paraId="2086A2D2" w14:textId="77777777" w:rsidR="00590557" w:rsidRPr="00BF7EFE" w:rsidRDefault="00590557" w:rsidP="00773386">
            <w:pPr>
              <w:jc w:val="center"/>
              <w:rPr>
                <w:b/>
                <w:sz w:val="18"/>
                <w:szCs w:val="18"/>
              </w:rPr>
            </w:pPr>
            <w:r w:rsidRPr="00BF7EFE">
              <w:rPr>
                <w:b/>
                <w:sz w:val="18"/>
                <w:szCs w:val="18"/>
              </w:rPr>
              <w:t>1.0</w:t>
            </w:r>
          </w:p>
        </w:tc>
        <w:tc>
          <w:tcPr>
            <w:tcW w:w="695" w:type="pct"/>
            <w:noWrap/>
            <w:vAlign w:val="center"/>
          </w:tcPr>
          <w:p w14:paraId="68212874" w14:textId="77777777" w:rsidR="00590557" w:rsidRPr="00BF7EFE" w:rsidRDefault="00590557" w:rsidP="00773386">
            <w:pPr>
              <w:jc w:val="center"/>
              <w:rPr>
                <w:b/>
                <w:sz w:val="18"/>
                <w:szCs w:val="18"/>
              </w:rPr>
            </w:pPr>
            <w:r w:rsidRPr="00BF7EFE">
              <w:rPr>
                <w:b/>
                <w:sz w:val="18"/>
                <w:szCs w:val="18"/>
              </w:rPr>
              <w:t>1.0</w:t>
            </w:r>
          </w:p>
        </w:tc>
      </w:tr>
      <w:tr w:rsidR="00590557" w:rsidRPr="00BF7EFE" w14:paraId="32A0355E" w14:textId="77777777" w:rsidTr="00773386">
        <w:trPr>
          <w:trHeight w:val="261"/>
          <w:jc w:val="center"/>
        </w:trPr>
        <w:tc>
          <w:tcPr>
            <w:tcW w:w="978" w:type="pct"/>
            <w:vAlign w:val="center"/>
            <w:hideMark/>
          </w:tcPr>
          <w:p w14:paraId="0B994B25" w14:textId="77777777" w:rsidR="00590557" w:rsidRPr="00BF7EFE" w:rsidRDefault="00590557" w:rsidP="00773386">
            <w:pPr>
              <w:tabs>
                <w:tab w:val="left" w:pos="0"/>
                <w:tab w:val="left" w:pos="284"/>
              </w:tabs>
              <w:jc w:val="center"/>
              <w:rPr>
                <w:sz w:val="18"/>
                <w:szCs w:val="18"/>
              </w:rPr>
            </w:pPr>
            <w:r w:rsidRPr="00BF7EFE">
              <w:rPr>
                <w:sz w:val="18"/>
                <w:szCs w:val="18"/>
              </w:rPr>
              <w:t>D</w:t>
            </w:r>
          </w:p>
        </w:tc>
        <w:tc>
          <w:tcPr>
            <w:tcW w:w="629" w:type="pct"/>
            <w:noWrap/>
            <w:vAlign w:val="center"/>
            <w:hideMark/>
          </w:tcPr>
          <w:p w14:paraId="12E48650" w14:textId="77777777" w:rsidR="00590557" w:rsidRPr="00BF7EFE" w:rsidRDefault="00590557" w:rsidP="00773386">
            <w:pPr>
              <w:jc w:val="center"/>
              <w:rPr>
                <w:sz w:val="18"/>
                <w:szCs w:val="18"/>
              </w:rPr>
            </w:pPr>
            <w:r w:rsidRPr="00BF7EFE">
              <w:rPr>
                <w:sz w:val="18"/>
                <w:szCs w:val="18"/>
              </w:rPr>
              <w:t>5.6</w:t>
            </w:r>
          </w:p>
        </w:tc>
        <w:tc>
          <w:tcPr>
            <w:tcW w:w="691" w:type="pct"/>
            <w:noWrap/>
            <w:vAlign w:val="center"/>
          </w:tcPr>
          <w:p w14:paraId="6401638E" w14:textId="77777777" w:rsidR="00590557" w:rsidRPr="00BF7EFE" w:rsidRDefault="00590557" w:rsidP="00773386">
            <w:pPr>
              <w:jc w:val="center"/>
              <w:rPr>
                <w:b/>
                <w:sz w:val="18"/>
                <w:szCs w:val="18"/>
              </w:rPr>
            </w:pPr>
            <w:r w:rsidRPr="00BF7EFE">
              <w:rPr>
                <w:b/>
                <w:sz w:val="18"/>
                <w:szCs w:val="18"/>
              </w:rPr>
              <w:t>0.9</w:t>
            </w:r>
          </w:p>
        </w:tc>
        <w:tc>
          <w:tcPr>
            <w:tcW w:w="695" w:type="pct"/>
            <w:noWrap/>
            <w:vAlign w:val="center"/>
          </w:tcPr>
          <w:p w14:paraId="24553D24" w14:textId="77777777" w:rsidR="00590557" w:rsidRPr="00BF7EFE" w:rsidRDefault="00590557" w:rsidP="00773386">
            <w:pPr>
              <w:jc w:val="center"/>
              <w:rPr>
                <w:b/>
                <w:sz w:val="18"/>
                <w:szCs w:val="18"/>
              </w:rPr>
            </w:pPr>
            <w:r w:rsidRPr="00BF7EFE">
              <w:rPr>
                <w:b/>
                <w:sz w:val="18"/>
                <w:szCs w:val="18"/>
              </w:rPr>
              <w:t>1.0</w:t>
            </w:r>
          </w:p>
        </w:tc>
        <w:tc>
          <w:tcPr>
            <w:tcW w:w="621" w:type="pct"/>
            <w:noWrap/>
            <w:vAlign w:val="center"/>
            <w:hideMark/>
          </w:tcPr>
          <w:p w14:paraId="75175FE6" w14:textId="77777777" w:rsidR="00590557" w:rsidRPr="00BF7EFE" w:rsidRDefault="00590557" w:rsidP="00773386">
            <w:pPr>
              <w:jc w:val="center"/>
              <w:rPr>
                <w:sz w:val="18"/>
                <w:szCs w:val="18"/>
              </w:rPr>
            </w:pPr>
            <w:r w:rsidRPr="00BF7EFE">
              <w:rPr>
                <w:sz w:val="18"/>
                <w:szCs w:val="18"/>
              </w:rPr>
              <w:t>5.4</w:t>
            </w:r>
          </w:p>
        </w:tc>
        <w:tc>
          <w:tcPr>
            <w:tcW w:w="691" w:type="pct"/>
            <w:noWrap/>
            <w:vAlign w:val="center"/>
          </w:tcPr>
          <w:p w14:paraId="1CC6E1E2" w14:textId="77777777" w:rsidR="00590557" w:rsidRPr="00BF7EFE" w:rsidRDefault="00590557" w:rsidP="00773386">
            <w:pPr>
              <w:jc w:val="center"/>
              <w:rPr>
                <w:b/>
                <w:sz w:val="18"/>
                <w:szCs w:val="18"/>
              </w:rPr>
            </w:pPr>
            <w:r w:rsidRPr="00BF7EFE">
              <w:rPr>
                <w:b/>
                <w:sz w:val="18"/>
                <w:szCs w:val="18"/>
              </w:rPr>
              <w:t>0.9</w:t>
            </w:r>
          </w:p>
        </w:tc>
        <w:tc>
          <w:tcPr>
            <w:tcW w:w="695" w:type="pct"/>
            <w:noWrap/>
            <w:vAlign w:val="center"/>
          </w:tcPr>
          <w:p w14:paraId="14D4612A" w14:textId="77777777" w:rsidR="00590557" w:rsidRPr="00BF7EFE" w:rsidRDefault="00590557" w:rsidP="00773386">
            <w:pPr>
              <w:jc w:val="center"/>
              <w:rPr>
                <w:b/>
                <w:sz w:val="18"/>
                <w:szCs w:val="18"/>
              </w:rPr>
            </w:pPr>
            <w:r w:rsidRPr="00BF7EFE">
              <w:rPr>
                <w:b/>
                <w:sz w:val="18"/>
                <w:szCs w:val="18"/>
              </w:rPr>
              <w:t>0.9</w:t>
            </w:r>
          </w:p>
        </w:tc>
      </w:tr>
    </w:tbl>
    <w:p w14:paraId="472C17F6" w14:textId="77777777" w:rsidR="00CF46AF" w:rsidRPr="00BF7EFE" w:rsidRDefault="00A02F6B" w:rsidP="00C5529B">
      <w:pPr>
        <w:tabs>
          <w:tab w:val="left" w:pos="0"/>
          <w:tab w:val="left" w:pos="284"/>
        </w:tabs>
        <w:rPr>
          <w:sz w:val="18"/>
          <w:szCs w:val="18"/>
        </w:rPr>
      </w:pPr>
      <w:r w:rsidRPr="00BF7EFE">
        <w:rPr>
          <w:sz w:val="18"/>
          <w:szCs w:val="18"/>
        </w:rPr>
        <w:t>注：（</w:t>
      </w:r>
      <w:r w:rsidRPr="00BF7EFE">
        <w:rPr>
          <w:sz w:val="18"/>
          <w:szCs w:val="18"/>
        </w:rPr>
        <w:t>8</w:t>
      </w:r>
      <w:r w:rsidRPr="00BF7EFE">
        <w:rPr>
          <w:sz w:val="18"/>
          <w:szCs w:val="18"/>
        </w:rPr>
        <w:t>）</w:t>
      </w:r>
      <w:proofErr w:type="gramStart"/>
      <w:r w:rsidRPr="00BF7EFE">
        <w:rPr>
          <w:sz w:val="18"/>
          <w:szCs w:val="18"/>
        </w:rPr>
        <w:t>—</w:t>
      </w:r>
      <w:r w:rsidRPr="00BF7EFE">
        <w:rPr>
          <w:sz w:val="18"/>
          <w:szCs w:val="18"/>
        </w:rPr>
        <w:t>代表</w:t>
      </w:r>
      <w:proofErr w:type="gramEnd"/>
      <w:r w:rsidRPr="00BF7EFE">
        <w:rPr>
          <w:sz w:val="18"/>
          <w:szCs w:val="18"/>
        </w:rPr>
        <w:t>小</w:t>
      </w:r>
      <w:r w:rsidRPr="00BF7EFE">
        <w:rPr>
          <w:sz w:val="18"/>
          <w:szCs w:val="18"/>
        </w:rPr>
        <w:t>8</w:t>
      </w:r>
      <w:r w:rsidRPr="00BF7EFE">
        <w:rPr>
          <w:sz w:val="18"/>
          <w:szCs w:val="18"/>
        </w:rPr>
        <w:t>字模测试平均值。</w:t>
      </w:r>
    </w:p>
    <w:p w14:paraId="01A016C8" w14:textId="77777777" w:rsidR="00CF46AF" w:rsidRPr="00BF7EFE" w:rsidRDefault="00CF46AF" w:rsidP="0062706A">
      <w:pPr>
        <w:spacing w:line="360" w:lineRule="auto"/>
        <w:ind w:firstLineChars="200" w:firstLine="480"/>
        <w:rPr>
          <w:sz w:val="24"/>
        </w:rPr>
      </w:pPr>
    </w:p>
    <w:p w14:paraId="7596A509" w14:textId="77777777" w:rsidR="00326ECD" w:rsidRPr="00BF7EFE" w:rsidRDefault="003B2C4A" w:rsidP="0062706A">
      <w:pPr>
        <w:spacing w:line="360" w:lineRule="auto"/>
        <w:ind w:firstLineChars="200" w:firstLine="480"/>
        <w:rPr>
          <w:sz w:val="24"/>
        </w:rPr>
      </w:pPr>
      <w:r w:rsidRPr="00BF7EFE">
        <w:rPr>
          <w:sz w:val="24"/>
        </w:rPr>
        <w:lastRenderedPageBreak/>
        <w:t>同样参照</w:t>
      </w:r>
      <w:r w:rsidRPr="00BF7EFE">
        <w:rPr>
          <w:sz w:val="24"/>
        </w:rPr>
        <w:t>ASTM E691-2015</w:t>
      </w:r>
      <w:r w:rsidRPr="00BF7EFE">
        <w:rPr>
          <w:sz w:val="24"/>
        </w:rPr>
        <w:t>对所测数据进行了统计处理，结果见表</w:t>
      </w:r>
      <w:r w:rsidR="0062706A" w:rsidRPr="00BF7EFE">
        <w:rPr>
          <w:sz w:val="24"/>
        </w:rPr>
        <w:t>3</w:t>
      </w:r>
      <w:r w:rsidRPr="00BF7EFE">
        <w:rPr>
          <w:sz w:val="24"/>
        </w:rPr>
        <w:t>9~</w:t>
      </w:r>
      <w:r w:rsidR="003B43BE" w:rsidRPr="00BF7EFE">
        <w:rPr>
          <w:sz w:val="24"/>
        </w:rPr>
        <w:t>4</w:t>
      </w:r>
      <w:r w:rsidR="00276100" w:rsidRPr="00BF7EFE">
        <w:rPr>
          <w:sz w:val="24"/>
        </w:rPr>
        <w:t>3</w:t>
      </w:r>
      <w:r w:rsidRPr="00BF7EFE">
        <w:rPr>
          <w:sz w:val="24"/>
        </w:rPr>
        <w:t>。</w:t>
      </w:r>
      <w:r w:rsidR="00AF7392" w:rsidRPr="00BF7EFE">
        <w:rPr>
          <w:sz w:val="24"/>
        </w:rPr>
        <w:t>因弹性极限抗拉强度不够</w:t>
      </w:r>
      <w:r w:rsidR="00AF7392" w:rsidRPr="00BF7EFE">
        <w:rPr>
          <w:sz w:val="24"/>
        </w:rPr>
        <w:t xml:space="preserve">3 </w:t>
      </w:r>
      <w:r w:rsidR="00AF7392" w:rsidRPr="00BF7EFE">
        <w:rPr>
          <w:sz w:val="24"/>
        </w:rPr>
        <w:t>家数据，</w:t>
      </w:r>
      <w:r w:rsidR="003C11F0" w:rsidRPr="00BF7EFE">
        <w:rPr>
          <w:sz w:val="24"/>
        </w:rPr>
        <w:t>表</w:t>
      </w:r>
      <w:r w:rsidR="003C11F0" w:rsidRPr="00BF7EFE">
        <w:rPr>
          <w:sz w:val="24"/>
        </w:rPr>
        <w:t>39</w:t>
      </w:r>
      <w:r w:rsidR="003C11F0" w:rsidRPr="00BF7EFE">
        <w:rPr>
          <w:sz w:val="24"/>
        </w:rPr>
        <w:t>中的</w:t>
      </w:r>
      <w:r w:rsidR="003C11F0" w:rsidRPr="00BF7EFE">
        <w:rPr>
          <w:i/>
          <w:sz w:val="24"/>
        </w:rPr>
        <w:t>f</w:t>
      </w:r>
      <w:r w:rsidR="003C11F0" w:rsidRPr="00BF7EFE">
        <w:rPr>
          <w:i/>
          <w:sz w:val="24"/>
          <w:vertAlign w:val="subscript"/>
        </w:rPr>
        <w:t>te</w:t>
      </w:r>
      <w:r w:rsidR="00326ECD" w:rsidRPr="00BF7EFE">
        <w:rPr>
          <w:sz w:val="24"/>
        </w:rPr>
        <w:t>及相关统计指标仅供参考。</w:t>
      </w:r>
    </w:p>
    <w:p w14:paraId="2F4634D2" w14:textId="77777777" w:rsidR="003B2C4A" w:rsidRPr="00BF7EFE" w:rsidRDefault="00326ECD" w:rsidP="0062706A">
      <w:pPr>
        <w:spacing w:line="360" w:lineRule="auto"/>
        <w:ind w:firstLineChars="200" w:firstLine="480"/>
        <w:rPr>
          <w:sz w:val="24"/>
        </w:rPr>
      </w:pPr>
      <w:r w:rsidRPr="00BF7EFE">
        <w:rPr>
          <w:sz w:val="24"/>
        </w:rPr>
        <w:t>只</w:t>
      </w:r>
      <w:r w:rsidR="00AC0A56" w:rsidRPr="00BF7EFE">
        <w:rPr>
          <w:sz w:val="24"/>
        </w:rPr>
        <w:t>用</w:t>
      </w:r>
      <w:r w:rsidR="00AF7392" w:rsidRPr="00BF7EFE">
        <w:rPr>
          <w:sz w:val="24"/>
        </w:rPr>
        <w:t>抗拉强度的对比</w:t>
      </w:r>
      <w:r w:rsidR="00AC0A56" w:rsidRPr="00BF7EFE">
        <w:rPr>
          <w:sz w:val="24"/>
        </w:rPr>
        <w:t>统计来</w:t>
      </w:r>
      <w:r w:rsidR="00AF7392" w:rsidRPr="00BF7EFE">
        <w:rPr>
          <w:sz w:val="24"/>
        </w:rPr>
        <w:t>考察不同实验室间的</w:t>
      </w:r>
      <w:r w:rsidR="00AC0A56" w:rsidRPr="00BF7EFE">
        <w:rPr>
          <w:sz w:val="24"/>
        </w:rPr>
        <w:t>数据一致</w:t>
      </w:r>
      <w:r w:rsidR="00AF7392" w:rsidRPr="00BF7EFE">
        <w:rPr>
          <w:sz w:val="24"/>
        </w:rPr>
        <w:t>性</w:t>
      </w:r>
      <w:r w:rsidR="00A9066E" w:rsidRPr="00BF7EFE">
        <w:rPr>
          <w:sz w:val="24"/>
        </w:rPr>
        <w:t>（表</w:t>
      </w:r>
      <w:r w:rsidR="00A9066E" w:rsidRPr="00BF7EFE">
        <w:rPr>
          <w:sz w:val="24"/>
        </w:rPr>
        <w:t>41~43</w:t>
      </w:r>
      <w:r w:rsidR="00A9066E" w:rsidRPr="00BF7EFE">
        <w:rPr>
          <w:sz w:val="24"/>
        </w:rPr>
        <w:t>）</w:t>
      </w:r>
      <w:r w:rsidR="00AF7392" w:rsidRPr="00BF7EFE">
        <w:rPr>
          <w:sz w:val="24"/>
        </w:rPr>
        <w:t>。</w:t>
      </w:r>
      <w:r w:rsidR="00C75482" w:rsidRPr="00BF7EFE">
        <w:rPr>
          <w:sz w:val="24"/>
        </w:rPr>
        <w:t>此时，</w:t>
      </w:r>
      <w:r w:rsidR="00C75482" w:rsidRPr="00BF7EFE">
        <w:rPr>
          <w:sz w:val="24"/>
        </w:rPr>
        <w:t>h, k</w:t>
      </w:r>
      <w:r w:rsidR="00C75482" w:rsidRPr="00BF7EFE">
        <w:rPr>
          <w:sz w:val="24"/>
        </w:rPr>
        <w:t>对应的极限值分别为</w:t>
      </w:r>
      <w:r w:rsidR="00C75482" w:rsidRPr="00BF7EFE">
        <w:rPr>
          <w:sz w:val="24"/>
        </w:rPr>
        <w:t>1.15</w:t>
      </w:r>
      <w:r w:rsidR="00C75482" w:rsidRPr="00BF7EFE">
        <w:rPr>
          <w:sz w:val="24"/>
        </w:rPr>
        <w:t>和</w:t>
      </w:r>
      <w:r w:rsidR="00C75482" w:rsidRPr="00BF7EFE">
        <w:rPr>
          <w:sz w:val="24"/>
        </w:rPr>
        <w:t>1.52</w:t>
      </w:r>
      <w:r w:rsidR="00C75482" w:rsidRPr="00BF7EFE">
        <w:rPr>
          <w:sz w:val="24"/>
        </w:rPr>
        <w:t>。</w:t>
      </w:r>
      <w:r w:rsidR="00A667E3" w:rsidRPr="00BF7EFE">
        <w:rPr>
          <w:sz w:val="24"/>
        </w:rPr>
        <w:t>可以看出，不同实验室间的数据离散性</w:t>
      </w:r>
      <w:r w:rsidRPr="00BF7EFE">
        <w:rPr>
          <w:sz w:val="24"/>
        </w:rPr>
        <w:t>与前面</w:t>
      </w:r>
      <w:proofErr w:type="gramStart"/>
      <w:r w:rsidRPr="00BF7EFE">
        <w:rPr>
          <w:sz w:val="24"/>
        </w:rPr>
        <w:t>的轴拉实验</w:t>
      </w:r>
      <w:proofErr w:type="gramEnd"/>
      <w:r w:rsidRPr="00BF7EFE">
        <w:rPr>
          <w:sz w:val="24"/>
        </w:rPr>
        <w:t>结果相比，</w:t>
      </w:r>
      <w:r w:rsidR="00D56FAB" w:rsidRPr="00BF7EFE">
        <w:rPr>
          <w:sz w:val="24"/>
        </w:rPr>
        <w:t>相对略好</w:t>
      </w:r>
      <w:r w:rsidR="00A667E3" w:rsidRPr="00BF7EFE">
        <w:rPr>
          <w:sz w:val="24"/>
        </w:rPr>
        <w:t>。</w:t>
      </w:r>
    </w:p>
    <w:p w14:paraId="3365268B" w14:textId="77777777" w:rsidR="003B2C4A" w:rsidRPr="00BF7EFE" w:rsidRDefault="003B2C4A" w:rsidP="0062706A">
      <w:pPr>
        <w:spacing w:line="360" w:lineRule="auto"/>
        <w:rPr>
          <w:sz w:val="24"/>
        </w:rPr>
      </w:pPr>
    </w:p>
    <w:p w14:paraId="4A847C8F" w14:textId="78474AEA" w:rsidR="00AD26BF" w:rsidRPr="00BF7EFE" w:rsidRDefault="00AD26BF" w:rsidP="00AD26BF">
      <w:pPr>
        <w:spacing w:line="300" w:lineRule="auto"/>
        <w:jc w:val="center"/>
        <w:rPr>
          <w:rFonts w:eastAsia="等线"/>
          <w:b/>
          <w:szCs w:val="21"/>
        </w:rPr>
      </w:pPr>
      <w:r w:rsidRPr="00BF7EFE">
        <w:rPr>
          <w:rFonts w:eastAsia="等线"/>
          <w:b/>
          <w:szCs w:val="21"/>
        </w:rPr>
        <w:t>表</w:t>
      </w:r>
      <w:r w:rsidR="00D87157" w:rsidRPr="00BF7EFE">
        <w:rPr>
          <w:rFonts w:eastAsia="等线"/>
          <w:b/>
          <w:szCs w:val="21"/>
        </w:rPr>
        <w:t>3</w:t>
      </w:r>
      <w:r w:rsidRPr="00BF7EFE">
        <w:rPr>
          <w:rFonts w:eastAsia="等线"/>
          <w:b/>
          <w:szCs w:val="21"/>
        </w:rPr>
        <w:t>9</w:t>
      </w:r>
      <w:r w:rsidR="0054788F">
        <w:rPr>
          <w:rFonts w:eastAsia="等线"/>
          <w:b/>
          <w:szCs w:val="21"/>
        </w:rPr>
        <w:t xml:space="preserve">: </w:t>
      </w:r>
      <w:r w:rsidRPr="00BF7EFE">
        <w:rPr>
          <w:rFonts w:eastAsia="等线"/>
          <w:b/>
          <w:szCs w:val="21"/>
        </w:rPr>
        <w:t>不同</w:t>
      </w:r>
      <w:proofErr w:type="gramStart"/>
      <w:r w:rsidRPr="00BF7EFE">
        <w:rPr>
          <w:rFonts w:eastAsia="等线"/>
          <w:b/>
          <w:szCs w:val="21"/>
        </w:rPr>
        <w:t>材料轴拉强度</w:t>
      </w:r>
      <w:proofErr w:type="gramEnd"/>
      <w:r w:rsidRPr="00BF7EFE">
        <w:rPr>
          <w:rFonts w:eastAsia="等线"/>
          <w:b/>
          <w:szCs w:val="21"/>
        </w:rPr>
        <w:t>统计结果（</w:t>
      </w:r>
      <w:r w:rsidR="0054788F">
        <w:rPr>
          <w:rFonts w:eastAsia="等线" w:hint="eastAsia"/>
          <w:b/>
          <w:szCs w:val="21"/>
        </w:rPr>
        <w:t>小</w:t>
      </w:r>
      <w:r w:rsidRPr="00BF7EFE">
        <w:rPr>
          <w:rFonts w:eastAsia="等线"/>
          <w:b/>
          <w:szCs w:val="21"/>
        </w:rPr>
        <w:t>8</w:t>
      </w:r>
      <w:r w:rsidRPr="00BF7EFE">
        <w:rPr>
          <w:rFonts w:eastAsia="等线"/>
          <w:b/>
          <w:szCs w:val="21"/>
        </w:rPr>
        <w:t>字模，强度单位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251"/>
        <w:gridCol w:w="668"/>
        <w:gridCol w:w="888"/>
        <w:gridCol w:w="819"/>
        <w:gridCol w:w="689"/>
        <w:gridCol w:w="670"/>
        <w:gridCol w:w="804"/>
        <w:gridCol w:w="669"/>
        <w:gridCol w:w="669"/>
        <w:gridCol w:w="669"/>
        <w:gridCol w:w="669"/>
        <w:gridCol w:w="821"/>
      </w:tblGrid>
      <w:tr w:rsidR="00AD26BF" w:rsidRPr="00BF7EFE" w14:paraId="56F90157" w14:textId="77777777" w:rsidTr="00441801">
        <w:trPr>
          <w:trHeight w:val="276"/>
        </w:trPr>
        <w:tc>
          <w:tcPr>
            <w:tcW w:w="674" w:type="pct"/>
            <w:vMerge w:val="restart"/>
            <w:noWrap/>
            <w:vAlign w:val="center"/>
            <w:hideMark/>
          </w:tcPr>
          <w:p w14:paraId="57AB6086" w14:textId="77777777" w:rsidR="00AD26BF" w:rsidRPr="00BF7EFE" w:rsidRDefault="00AD26BF" w:rsidP="00441801">
            <w:pPr>
              <w:tabs>
                <w:tab w:val="left" w:pos="0"/>
                <w:tab w:val="left" w:pos="284"/>
              </w:tabs>
              <w:jc w:val="center"/>
              <w:rPr>
                <w:sz w:val="18"/>
                <w:szCs w:val="18"/>
              </w:rPr>
            </w:pPr>
            <w:r w:rsidRPr="00BF7EFE">
              <w:rPr>
                <w:sz w:val="18"/>
                <w:szCs w:val="18"/>
              </w:rPr>
              <w:t>Material</w:t>
            </w:r>
          </w:p>
        </w:tc>
        <w:tc>
          <w:tcPr>
            <w:tcW w:w="2011" w:type="pct"/>
            <w:gridSpan w:val="5"/>
            <w:noWrap/>
            <w:vAlign w:val="center"/>
            <w:hideMark/>
          </w:tcPr>
          <w:p w14:paraId="64A2E811" w14:textId="77777777" w:rsidR="00AD26BF" w:rsidRPr="00BF7EFE" w:rsidRDefault="00AD26BF" w:rsidP="00441801">
            <w:pPr>
              <w:tabs>
                <w:tab w:val="left" w:pos="0"/>
                <w:tab w:val="left" w:pos="284"/>
              </w:tabs>
              <w:jc w:val="center"/>
              <w:rPr>
                <w:sz w:val="18"/>
                <w:szCs w:val="18"/>
              </w:rPr>
            </w:pPr>
            <w:r w:rsidRPr="00BF7EFE">
              <w:rPr>
                <w:i/>
                <w:sz w:val="18"/>
                <w:szCs w:val="18"/>
              </w:rPr>
              <w:t>f</w:t>
            </w:r>
            <w:r w:rsidRPr="00BF7EFE">
              <w:rPr>
                <w:i/>
                <w:sz w:val="18"/>
                <w:szCs w:val="18"/>
                <w:vertAlign w:val="subscript"/>
              </w:rPr>
              <w:t>te</w:t>
            </w:r>
          </w:p>
        </w:tc>
        <w:tc>
          <w:tcPr>
            <w:tcW w:w="1873" w:type="pct"/>
            <w:gridSpan w:val="5"/>
            <w:noWrap/>
            <w:vAlign w:val="center"/>
            <w:hideMark/>
          </w:tcPr>
          <w:p w14:paraId="58ADC9E3" w14:textId="77777777" w:rsidR="00AD26BF" w:rsidRPr="00BF7EFE" w:rsidRDefault="00AD26BF" w:rsidP="00441801">
            <w:pPr>
              <w:tabs>
                <w:tab w:val="left" w:pos="0"/>
                <w:tab w:val="left" w:pos="284"/>
              </w:tabs>
              <w:jc w:val="center"/>
              <w:rPr>
                <w:sz w:val="18"/>
                <w:szCs w:val="18"/>
              </w:rPr>
            </w:pPr>
            <w:r w:rsidRPr="00BF7EFE">
              <w:rPr>
                <w:i/>
                <w:sz w:val="18"/>
                <w:szCs w:val="18"/>
              </w:rPr>
              <w:t>f</w:t>
            </w:r>
            <w:r w:rsidRPr="00BF7EFE">
              <w:rPr>
                <w:i/>
                <w:sz w:val="18"/>
                <w:szCs w:val="18"/>
                <w:vertAlign w:val="subscript"/>
              </w:rPr>
              <w:t>tu</w:t>
            </w:r>
          </w:p>
        </w:tc>
        <w:tc>
          <w:tcPr>
            <w:tcW w:w="442" w:type="pct"/>
            <w:vMerge w:val="restart"/>
            <w:noWrap/>
            <w:vAlign w:val="center"/>
            <w:hideMark/>
          </w:tcPr>
          <w:p w14:paraId="1E26F105" w14:textId="77777777" w:rsidR="00AD26BF" w:rsidRPr="00BF7EFE" w:rsidRDefault="00AD26BF" w:rsidP="00441801">
            <w:pPr>
              <w:tabs>
                <w:tab w:val="left" w:pos="0"/>
                <w:tab w:val="left" w:pos="284"/>
              </w:tabs>
              <w:jc w:val="center"/>
              <w:rPr>
                <w:sz w:val="18"/>
                <w:szCs w:val="18"/>
              </w:rPr>
            </w:pPr>
            <w:r w:rsidRPr="00BF7EFE">
              <w:rPr>
                <w:i/>
                <w:sz w:val="18"/>
                <w:szCs w:val="18"/>
              </w:rPr>
              <w:t>f</w:t>
            </w:r>
            <w:r w:rsidRPr="00BF7EFE">
              <w:rPr>
                <w:i/>
                <w:sz w:val="18"/>
                <w:szCs w:val="18"/>
                <w:vertAlign w:val="subscript"/>
              </w:rPr>
              <w:t>tu</w:t>
            </w:r>
            <w:r w:rsidRPr="00BF7EFE">
              <w:rPr>
                <w:sz w:val="18"/>
                <w:szCs w:val="18"/>
              </w:rPr>
              <w:t>/</w:t>
            </w:r>
            <w:r w:rsidRPr="00BF7EFE">
              <w:rPr>
                <w:i/>
                <w:sz w:val="18"/>
                <w:szCs w:val="18"/>
              </w:rPr>
              <w:t>f</w:t>
            </w:r>
            <w:r w:rsidRPr="00BF7EFE">
              <w:rPr>
                <w:i/>
                <w:sz w:val="18"/>
                <w:szCs w:val="18"/>
                <w:vertAlign w:val="subscript"/>
              </w:rPr>
              <w:t>te</w:t>
            </w:r>
          </w:p>
        </w:tc>
      </w:tr>
      <w:tr w:rsidR="00AD26BF" w:rsidRPr="00BF7EFE" w14:paraId="5DA056B5" w14:textId="77777777" w:rsidTr="000941CF">
        <w:trPr>
          <w:trHeight w:val="276"/>
        </w:trPr>
        <w:tc>
          <w:tcPr>
            <w:tcW w:w="674" w:type="pct"/>
            <w:vMerge/>
            <w:noWrap/>
            <w:vAlign w:val="center"/>
          </w:tcPr>
          <w:p w14:paraId="29B54D1C" w14:textId="77777777" w:rsidR="00AD26BF" w:rsidRPr="00BF7EFE" w:rsidRDefault="00AD26BF" w:rsidP="00441801">
            <w:pPr>
              <w:tabs>
                <w:tab w:val="left" w:pos="0"/>
                <w:tab w:val="left" w:pos="284"/>
              </w:tabs>
              <w:jc w:val="center"/>
              <w:rPr>
                <w:sz w:val="18"/>
                <w:szCs w:val="18"/>
              </w:rPr>
            </w:pPr>
          </w:p>
        </w:tc>
        <w:tc>
          <w:tcPr>
            <w:tcW w:w="360" w:type="pct"/>
            <w:shd w:val="clear" w:color="auto" w:fill="auto"/>
            <w:noWrap/>
            <w:vAlign w:val="center"/>
          </w:tcPr>
          <w:tbl>
            <w:tblPr>
              <w:tblW w:w="0" w:type="auto"/>
              <w:tblCellSpacing w:w="0" w:type="dxa"/>
              <w:tblInd w:w="102" w:type="dxa"/>
              <w:tblCellMar>
                <w:left w:w="0" w:type="dxa"/>
                <w:right w:w="0" w:type="dxa"/>
              </w:tblCellMar>
              <w:tblLook w:val="04A0" w:firstRow="1" w:lastRow="0" w:firstColumn="1" w:lastColumn="0" w:noHBand="0" w:noVBand="1"/>
            </w:tblPr>
            <w:tblGrid>
              <w:gridCol w:w="102"/>
            </w:tblGrid>
            <w:tr w:rsidR="00AD26BF" w:rsidRPr="00BF7EFE" w14:paraId="014237E8" w14:textId="77777777" w:rsidTr="00441801">
              <w:trPr>
                <w:trHeight w:val="276"/>
                <w:tblCellSpacing w:w="0" w:type="dxa"/>
              </w:trPr>
              <w:tc>
                <w:tcPr>
                  <w:tcW w:w="0" w:type="auto"/>
                  <w:tcBorders>
                    <w:top w:val="nil"/>
                    <w:left w:val="nil"/>
                    <w:bottom w:val="nil"/>
                    <w:right w:val="nil"/>
                  </w:tcBorders>
                  <w:shd w:val="clear" w:color="auto" w:fill="auto"/>
                  <w:noWrap/>
                  <w:vAlign w:val="center"/>
                  <w:hideMark/>
                </w:tcPr>
                <w:p w14:paraId="2B5BF13B" w14:textId="77777777" w:rsidR="00AD26BF" w:rsidRPr="00BF7EFE" w:rsidRDefault="00984BB0" w:rsidP="00441801">
                  <w:pPr>
                    <w:widowControl/>
                    <w:jc w:val="center"/>
                    <w:rPr>
                      <w:rFonts w:eastAsia="等线"/>
                      <w:color w:val="000000"/>
                      <w:kern w:val="0"/>
                      <w:sz w:val="18"/>
                      <w:szCs w:val="18"/>
                    </w:rPr>
                  </w:pPr>
                  <m:oMathPara>
                    <m:oMathParaPr>
                      <m:jc m:val="center"/>
                    </m:oMathParaPr>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64678018" w14:textId="77777777" w:rsidR="00AD26BF" w:rsidRPr="00BF7EFE" w:rsidRDefault="00AD26BF" w:rsidP="00441801">
            <w:pPr>
              <w:widowControl/>
              <w:jc w:val="center"/>
              <w:rPr>
                <w:rFonts w:eastAsia="等线"/>
                <w:color w:val="000000"/>
                <w:kern w:val="0"/>
                <w:sz w:val="18"/>
                <w:szCs w:val="18"/>
              </w:rPr>
            </w:pPr>
          </w:p>
        </w:tc>
        <w:tc>
          <w:tcPr>
            <w:tcW w:w="478"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370"/>
            </w:tblGrid>
            <w:tr w:rsidR="00AD26BF" w:rsidRPr="00BF7EFE" w14:paraId="207A8D33" w14:textId="77777777" w:rsidTr="00441801">
              <w:trPr>
                <w:trHeight w:val="276"/>
                <w:tblCellSpacing w:w="0" w:type="dxa"/>
              </w:trPr>
              <w:tc>
                <w:tcPr>
                  <w:tcW w:w="370" w:type="dxa"/>
                  <w:tcBorders>
                    <w:top w:val="nil"/>
                    <w:left w:val="nil"/>
                    <w:bottom w:val="nil"/>
                    <w:right w:val="nil"/>
                  </w:tcBorders>
                  <w:shd w:val="clear" w:color="auto" w:fill="auto"/>
                  <w:noWrap/>
                  <w:vAlign w:val="bottom"/>
                  <w:hideMark/>
                </w:tcPr>
                <w:p w14:paraId="71A9F720" w14:textId="77777777" w:rsidR="00AD26BF" w:rsidRPr="00BF7EFE" w:rsidRDefault="00984BB0" w:rsidP="00441801">
                  <w:pPr>
                    <w:widowControl/>
                    <w:jc w:val="center"/>
                    <w:rPr>
                      <w:rFonts w:eastAsia="等线"/>
                      <w:color w:val="000000"/>
                      <w:kern w:val="0"/>
                      <w:sz w:val="18"/>
                      <w:szCs w:val="18"/>
                    </w:rPr>
                  </w:pPr>
                  <m:oMathPara>
                    <m:oMathParaPr>
                      <m:jc m:val="center"/>
                    </m:oMathParaPr>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188799B3" w14:textId="77777777" w:rsidR="00AD26BF" w:rsidRPr="00BF7EFE" w:rsidRDefault="00AD26BF" w:rsidP="00441801">
            <w:pPr>
              <w:widowControl/>
              <w:jc w:val="center"/>
              <w:rPr>
                <w:rFonts w:eastAsia="等线"/>
                <w:color w:val="000000"/>
                <w:kern w:val="0"/>
                <w:sz w:val="18"/>
                <w:szCs w:val="18"/>
              </w:rPr>
            </w:pPr>
          </w:p>
        </w:tc>
        <w:tc>
          <w:tcPr>
            <w:tcW w:w="441" w:type="pct"/>
            <w:shd w:val="clear" w:color="auto" w:fill="auto"/>
            <w:noWrap/>
            <w:vAlign w:val="center"/>
          </w:tcPr>
          <w:tbl>
            <w:tblPr>
              <w:tblW w:w="325" w:type="dxa"/>
              <w:tblCellSpacing w:w="0" w:type="dxa"/>
              <w:tblCellMar>
                <w:left w:w="0" w:type="dxa"/>
                <w:right w:w="0" w:type="dxa"/>
              </w:tblCellMar>
              <w:tblLook w:val="04A0" w:firstRow="1" w:lastRow="0" w:firstColumn="1" w:lastColumn="0" w:noHBand="0" w:noVBand="1"/>
            </w:tblPr>
            <w:tblGrid>
              <w:gridCol w:w="325"/>
            </w:tblGrid>
            <w:tr w:rsidR="00AD26BF" w:rsidRPr="00BF7EFE" w14:paraId="5AFA1EF9" w14:textId="77777777" w:rsidTr="00441801">
              <w:trPr>
                <w:trHeight w:val="276"/>
                <w:tblCellSpacing w:w="0" w:type="dxa"/>
              </w:trPr>
              <w:tc>
                <w:tcPr>
                  <w:tcW w:w="325" w:type="dxa"/>
                  <w:tcBorders>
                    <w:top w:val="nil"/>
                    <w:left w:val="nil"/>
                    <w:bottom w:val="nil"/>
                    <w:right w:val="nil"/>
                  </w:tcBorders>
                  <w:shd w:val="clear" w:color="auto" w:fill="auto"/>
                  <w:noWrap/>
                  <w:vAlign w:val="bottom"/>
                  <w:hideMark/>
                </w:tcPr>
                <w:p w14:paraId="25201609" w14:textId="77777777" w:rsidR="00AD26BF" w:rsidRPr="00BF7EFE" w:rsidRDefault="00984BB0" w:rsidP="00441801">
                  <w:pPr>
                    <w:widowControl/>
                    <w:jc w:val="center"/>
                    <w:rPr>
                      <w:rFonts w:eastAsiaTheme="minorEastAsia"/>
                      <w:i/>
                      <w:iCs/>
                      <w:color w:val="000000" w:themeColor="text1"/>
                      <w:sz w:val="18"/>
                      <w:szCs w:val="18"/>
                    </w:rPr>
                  </w:pPr>
                  <m:oMathPara>
                    <m:oMathParaPr>
                      <m:jc m:val="center"/>
                    </m:oMathParaPr>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48833024" w14:textId="77777777" w:rsidR="00AD26BF" w:rsidRPr="00BF7EFE" w:rsidRDefault="00AD26BF" w:rsidP="00441801">
            <w:pPr>
              <w:widowControl/>
              <w:jc w:val="center"/>
              <w:rPr>
                <w:rFonts w:eastAsiaTheme="minorEastAsia"/>
                <w:i/>
                <w:iCs/>
                <w:color w:val="000000" w:themeColor="text1"/>
                <w:sz w:val="18"/>
                <w:szCs w:val="18"/>
              </w:rPr>
            </w:pPr>
          </w:p>
        </w:tc>
        <w:tc>
          <w:tcPr>
            <w:tcW w:w="371"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239"/>
            </w:tblGrid>
            <w:tr w:rsidR="00AD26BF" w:rsidRPr="00BF7EFE" w14:paraId="3F5E4014" w14:textId="77777777" w:rsidTr="00441801">
              <w:trPr>
                <w:trHeight w:val="276"/>
                <w:tblCellSpacing w:w="0" w:type="dxa"/>
              </w:trPr>
              <w:tc>
                <w:tcPr>
                  <w:tcW w:w="239" w:type="dxa"/>
                  <w:tcBorders>
                    <w:top w:val="nil"/>
                    <w:left w:val="nil"/>
                    <w:bottom w:val="nil"/>
                    <w:right w:val="nil"/>
                  </w:tcBorders>
                  <w:shd w:val="clear" w:color="auto" w:fill="auto"/>
                  <w:noWrap/>
                  <w:vAlign w:val="bottom"/>
                  <w:hideMark/>
                </w:tcPr>
                <w:p w14:paraId="6BDAAE51" w14:textId="77777777" w:rsidR="00AD26BF" w:rsidRPr="00BF7EFE" w:rsidRDefault="00984BB0" w:rsidP="00441801">
                  <w:pPr>
                    <w:widowControl/>
                    <w:jc w:val="center"/>
                    <w:rPr>
                      <w:rFonts w:eastAsiaTheme="minorEastAsia"/>
                      <w:i/>
                      <w:iCs/>
                      <w:color w:val="000000" w:themeColor="text1"/>
                      <w:sz w:val="18"/>
                      <w:szCs w:val="18"/>
                    </w:rPr>
                  </w:pPr>
                  <m:oMathPara>
                    <m:oMathParaPr>
                      <m:jc m:val="center"/>
                    </m:oMathParaPr>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1DCD136A" w14:textId="77777777" w:rsidR="00AD26BF" w:rsidRPr="00BF7EFE" w:rsidRDefault="00AD26BF" w:rsidP="00441801">
            <w:pPr>
              <w:widowControl/>
              <w:jc w:val="center"/>
              <w:rPr>
                <w:rFonts w:eastAsiaTheme="minorEastAsia"/>
                <w:i/>
                <w:iCs/>
                <w:color w:val="000000" w:themeColor="text1"/>
                <w:sz w:val="18"/>
                <w:szCs w:val="18"/>
              </w:rPr>
            </w:pPr>
          </w:p>
        </w:tc>
        <w:tc>
          <w:tcPr>
            <w:tcW w:w="361"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85"/>
            </w:tblGrid>
            <w:tr w:rsidR="00AD26BF" w:rsidRPr="00BF7EFE" w14:paraId="2CA3C262" w14:textId="77777777" w:rsidTr="00441801">
              <w:trPr>
                <w:trHeight w:val="276"/>
                <w:tblCellSpacing w:w="0" w:type="dxa"/>
              </w:trPr>
              <w:tc>
                <w:tcPr>
                  <w:tcW w:w="0" w:type="auto"/>
                  <w:tcBorders>
                    <w:top w:val="nil"/>
                    <w:left w:val="nil"/>
                    <w:bottom w:val="nil"/>
                    <w:right w:val="nil"/>
                  </w:tcBorders>
                  <w:shd w:val="clear" w:color="auto" w:fill="auto"/>
                  <w:noWrap/>
                  <w:vAlign w:val="bottom"/>
                  <w:hideMark/>
                </w:tcPr>
                <w:p w14:paraId="5F6E7C4F" w14:textId="77777777" w:rsidR="00AD26BF" w:rsidRPr="00BF7EFE" w:rsidRDefault="00984BB0" w:rsidP="00441801">
                  <w:pPr>
                    <w:widowControl/>
                    <w:jc w:val="center"/>
                    <w:rPr>
                      <w:rFonts w:eastAsiaTheme="minorEastAsia"/>
                      <w:i/>
                      <w:iCs/>
                      <w:color w:val="000000" w:themeColor="text1"/>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216501B8" w14:textId="77777777" w:rsidR="00AD26BF" w:rsidRPr="00BF7EFE" w:rsidRDefault="00AD26BF" w:rsidP="00441801">
            <w:pPr>
              <w:widowControl/>
              <w:jc w:val="center"/>
              <w:rPr>
                <w:rFonts w:eastAsiaTheme="minorEastAsia"/>
                <w:i/>
                <w:iCs/>
                <w:color w:val="000000" w:themeColor="text1"/>
                <w:sz w:val="18"/>
                <w:szCs w:val="18"/>
              </w:rPr>
            </w:pPr>
          </w:p>
        </w:tc>
        <w:tc>
          <w:tcPr>
            <w:tcW w:w="433" w:type="pct"/>
            <w:shd w:val="clear" w:color="auto" w:fill="auto"/>
            <w:noWrap/>
            <w:vAlign w:val="center"/>
          </w:tcPr>
          <w:tbl>
            <w:tblPr>
              <w:tblW w:w="0" w:type="auto"/>
              <w:jc w:val="center"/>
              <w:tblCellSpacing w:w="0" w:type="dxa"/>
              <w:tblCellMar>
                <w:left w:w="0" w:type="dxa"/>
                <w:right w:w="0" w:type="dxa"/>
              </w:tblCellMar>
              <w:tblLook w:val="04A0" w:firstRow="1" w:lastRow="0" w:firstColumn="1" w:lastColumn="0" w:noHBand="0" w:noVBand="1"/>
            </w:tblPr>
            <w:tblGrid>
              <w:gridCol w:w="102"/>
            </w:tblGrid>
            <w:tr w:rsidR="00AD26BF" w:rsidRPr="00BF7EFE" w14:paraId="7FAA2A1C" w14:textId="77777777" w:rsidTr="00441801">
              <w:trPr>
                <w:trHeight w:val="276"/>
                <w:tblCellSpacing w:w="0" w:type="dxa"/>
                <w:jc w:val="center"/>
              </w:trPr>
              <w:tc>
                <w:tcPr>
                  <w:tcW w:w="0" w:type="auto"/>
                  <w:tcBorders>
                    <w:top w:val="nil"/>
                    <w:left w:val="nil"/>
                    <w:bottom w:val="nil"/>
                    <w:right w:val="nil"/>
                  </w:tcBorders>
                  <w:shd w:val="clear" w:color="auto" w:fill="auto"/>
                  <w:noWrap/>
                  <w:vAlign w:val="center"/>
                  <w:hideMark/>
                </w:tcPr>
                <w:p w14:paraId="3AFFBAB3" w14:textId="77777777" w:rsidR="00AD26BF" w:rsidRPr="00BF7EFE" w:rsidRDefault="00984BB0" w:rsidP="00441801">
                  <w:pPr>
                    <w:widowControl/>
                    <w:jc w:val="center"/>
                    <w:rPr>
                      <w:rFonts w:eastAsia="等线"/>
                      <w:color w:val="000000"/>
                      <w:kern w:val="0"/>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3E1E6025" w14:textId="77777777" w:rsidR="00AD26BF" w:rsidRPr="00BF7EFE" w:rsidRDefault="00AD26BF" w:rsidP="00441801">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76"/>
            </w:tblGrid>
            <w:tr w:rsidR="00AD26BF" w:rsidRPr="00BF7EFE" w14:paraId="7D07FDA3" w14:textId="77777777" w:rsidTr="00441801">
              <w:trPr>
                <w:trHeight w:val="276"/>
                <w:tblCellSpacing w:w="0" w:type="dxa"/>
              </w:trPr>
              <w:tc>
                <w:tcPr>
                  <w:tcW w:w="0" w:type="auto"/>
                  <w:tcBorders>
                    <w:top w:val="nil"/>
                    <w:left w:val="nil"/>
                    <w:bottom w:val="nil"/>
                    <w:right w:val="nil"/>
                  </w:tcBorders>
                  <w:shd w:val="clear" w:color="auto" w:fill="auto"/>
                  <w:noWrap/>
                  <w:vAlign w:val="bottom"/>
                  <w:hideMark/>
                </w:tcPr>
                <w:p w14:paraId="2E5B3B8B" w14:textId="77777777" w:rsidR="00AD26BF" w:rsidRPr="00BF7EFE" w:rsidRDefault="00984BB0" w:rsidP="00441801">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369A549F" w14:textId="77777777" w:rsidR="00AD26BF" w:rsidRPr="00BF7EFE" w:rsidRDefault="00AD26BF" w:rsidP="00441801">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68"/>
            </w:tblGrid>
            <w:tr w:rsidR="00AD26BF" w:rsidRPr="00BF7EFE" w14:paraId="610D5861" w14:textId="77777777" w:rsidTr="00441801">
              <w:trPr>
                <w:trHeight w:val="276"/>
                <w:tblCellSpacing w:w="0" w:type="dxa"/>
              </w:trPr>
              <w:tc>
                <w:tcPr>
                  <w:tcW w:w="0" w:type="auto"/>
                  <w:tcBorders>
                    <w:top w:val="nil"/>
                    <w:left w:val="nil"/>
                    <w:bottom w:val="nil"/>
                    <w:right w:val="nil"/>
                  </w:tcBorders>
                  <w:shd w:val="clear" w:color="auto" w:fill="auto"/>
                  <w:noWrap/>
                  <w:vAlign w:val="bottom"/>
                  <w:hideMark/>
                </w:tcPr>
                <w:p w14:paraId="59AD1BB8" w14:textId="77777777" w:rsidR="00AD26BF" w:rsidRPr="00BF7EFE" w:rsidRDefault="00984BB0" w:rsidP="00441801">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580468B7" w14:textId="77777777" w:rsidR="00AD26BF" w:rsidRPr="00BF7EFE" w:rsidRDefault="00AD26BF" w:rsidP="00441801">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70"/>
            </w:tblGrid>
            <w:tr w:rsidR="00AD26BF" w:rsidRPr="00BF7EFE" w14:paraId="66791BAD" w14:textId="77777777" w:rsidTr="00441801">
              <w:trPr>
                <w:trHeight w:val="276"/>
                <w:tblCellSpacing w:w="0" w:type="dxa"/>
              </w:trPr>
              <w:tc>
                <w:tcPr>
                  <w:tcW w:w="0" w:type="auto"/>
                  <w:tcBorders>
                    <w:top w:val="nil"/>
                    <w:left w:val="nil"/>
                    <w:bottom w:val="nil"/>
                    <w:right w:val="nil"/>
                  </w:tcBorders>
                  <w:shd w:val="clear" w:color="auto" w:fill="auto"/>
                  <w:noWrap/>
                  <w:vAlign w:val="bottom"/>
                  <w:hideMark/>
                </w:tcPr>
                <w:p w14:paraId="3C320867" w14:textId="77777777" w:rsidR="00AD26BF" w:rsidRPr="00BF7EFE" w:rsidRDefault="00984BB0" w:rsidP="00441801">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4F27A7E5" w14:textId="77777777" w:rsidR="00AD26BF" w:rsidRPr="00BF7EFE" w:rsidRDefault="00AD26BF" w:rsidP="00441801">
            <w:pPr>
              <w:widowControl/>
              <w:jc w:val="center"/>
              <w:rPr>
                <w:rFonts w:eastAsia="等线"/>
                <w:color w:val="000000"/>
                <w:kern w:val="0"/>
                <w:sz w:val="18"/>
                <w:szCs w:val="18"/>
              </w:rPr>
            </w:pPr>
          </w:p>
        </w:tc>
        <w:tc>
          <w:tcPr>
            <w:tcW w:w="360" w:type="pct"/>
            <w:shd w:val="clear" w:color="auto" w:fill="auto"/>
            <w:noWrap/>
            <w:vAlign w:val="center"/>
          </w:tcPr>
          <w:tbl>
            <w:tblPr>
              <w:tblW w:w="0" w:type="auto"/>
              <w:tblCellSpacing w:w="0" w:type="dxa"/>
              <w:tblCellMar>
                <w:left w:w="0" w:type="dxa"/>
                <w:right w:w="0" w:type="dxa"/>
              </w:tblCellMar>
              <w:tblLook w:val="04A0" w:firstRow="1" w:lastRow="0" w:firstColumn="1" w:lastColumn="0" w:noHBand="0" w:noVBand="1"/>
            </w:tblPr>
            <w:tblGrid>
              <w:gridCol w:w="185"/>
            </w:tblGrid>
            <w:tr w:rsidR="00AD26BF" w:rsidRPr="00BF7EFE" w14:paraId="0092877F" w14:textId="77777777" w:rsidTr="00441801">
              <w:trPr>
                <w:trHeight w:val="276"/>
                <w:tblCellSpacing w:w="0" w:type="dxa"/>
              </w:trPr>
              <w:tc>
                <w:tcPr>
                  <w:tcW w:w="0" w:type="auto"/>
                  <w:tcBorders>
                    <w:top w:val="nil"/>
                    <w:left w:val="nil"/>
                    <w:bottom w:val="nil"/>
                    <w:right w:val="nil"/>
                  </w:tcBorders>
                  <w:shd w:val="clear" w:color="auto" w:fill="auto"/>
                  <w:noWrap/>
                  <w:vAlign w:val="bottom"/>
                  <w:hideMark/>
                </w:tcPr>
                <w:p w14:paraId="3F60D32F" w14:textId="77777777" w:rsidR="00AD26BF" w:rsidRPr="00BF7EFE" w:rsidRDefault="00984BB0" w:rsidP="00441801">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1064C950" w14:textId="77777777" w:rsidR="00AD26BF" w:rsidRPr="00BF7EFE" w:rsidRDefault="00AD26BF" w:rsidP="00441801">
            <w:pPr>
              <w:widowControl/>
              <w:jc w:val="center"/>
              <w:rPr>
                <w:rFonts w:eastAsia="等线"/>
                <w:color w:val="000000"/>
                <w:kern w:val="0"/>
                <w:sz w:val="18"/>
                <w:szCs w:val="18"/>
              </w:rPr>
            </w:pPr>
          </w:p>
        </w:tc>
        <w:tc>
          <w:tcPr>
            <w:tcW w:w="442" w:type="pct"/>
            <w:vMerge/>
            <w:noWrap/>
            <w:vAlign w:val="center"/>
          </w:tcPr>
          <w:p w14:paraId="058BC20E" w14:textId="77777777" w:rsidR="00AD26BF" w:rsidRPr="00BF7EFE" w:rsidRDefault="00AD26BF" w:rsidP="00441801">
            <w:pPr>
              <w:tabs>
                <w:tab w:val="left" w:pos="0"/>
                <w:tab w:val="left" w:pos="284"/>
              </w:tabs>
              <w:jc w:val="center"/>
              <w:rPr>
                <w:i/>
                <w:sz w:val="18"/>
                <w:szCs w:val="18"/>
              </w:rPr>
            </w:pPr>
          </w:p>
        </w:tc>
      </w:tr>
      <w:tr w:rsidR="000941CF" w:rsidRPr="00BF7EFE" w14:paraId="4E0B06A6" w14:textId="77777777" w:rsidTr="000941CF">
        <w:trPr>
          <w:trHeight w:val="276"/>
        </w:trPr>
        <w:tc>
          <w:tcPr>
            <w:tcW w:w="674" w:type="pct"/>
            <w:noWrap/>
            <w:vAlign w:val="center"/>
            <w:hideMark/>
          </w:tcPr>
          <w:p w14:paraId="6B2B481D" w14:textId="77777777" w:rsidR="000941CF" w:rsidRPr="00BF7EFE" w:rsidRDefault="000941CF" w:rsidP="000941CF">
            <w:pPr>
              <w:tabs>
                <w:tab w:val="left" w:pos="0"/>
                <w:tab w:val="left" w:pos="284"/>
              </w:tabs>
              <w:jc w:val="center"/>
              <w:rPr>
                <w:sz w:val="18"/>
                <w:szCs w:val="18"/>
              </w:rPr>
            </w:pPr>
            <w:r w:rsidRPr="00BF7EFE">
              <w:rPr>
                <w:sz w:val="18"/>
                <w:szCs w:val="18"/>
              </w:rPr>
              <w:t>A</w:t>
            </w:r>
          </w:p>
        </w:tc>
        <w:tc>
          <w:tcPr>
            <w:tcW w:w="360" w:type="pct"/>
            <w:noWrap/>
            <w:vAlign w:val="center"/>
            <w:hideMark/>
          </w:tcPr>
          <w:p w14:paraId="767A6755" w14:textId="77777777" w:rsidR="000941CF" w:rsidRPr="00BF7EFE" w:rsidRDefault="000941CF" w:rsidP="000941CF">
            <w:pPr>
              <w:jc w:val="center"/>
              <w:rPr>
                <w:b/>
                <w:sz w:val="18"/>
                <w:szCs w:val="18"/>
              </w:rPr>
            </w:pPr>
            <w:r w:rsidRPr="00BF7EFE">
              <w:rPr>
                <w:b/>
                <w:sz w:val="18"/>
                <w:szCs w:val="18"/>
              </w:rPr>
              <w:t>11.2</w:t>
            </w:r>
          </w:p>
        </w:tc>
        <w:tc>
          <w:tcPr>
            <w:tcW w:w="478" w:type="pct"/>
            <w:noWrap/>
            <w:vAlign w:val="center"/>
            <w:hideMark/>
          </w:tcPr>
          <w:p w14:paraId="50DB302C" w14:textId="77777777" w:rsidR="000941CF" w:rsidRPr="00BF7EFE" w:rsidRDefault="000941CF" w:rsidP="000941CF">
            <w:pPr>
              <w:jc w:val="center"/>
              <w:rPr>
                <w:sz w:val="18"/>
                <w:szCs w:val="18"/>
              </w:rPr>
            </w:pPr>
            <w:r w:rsidRPr="00BF7EFE">
              <w:rPr>
                <w:sz w:val="18"/>
                <w:szCs w:val="18"/>
              </w:rPr>
              <w:t>1.2</w:t>
            </w:r>
          </w:p>
        </w:tc>
        <w:tc>
          <w:tcPr>
            <w:tcW w:w="441" w:type="pct"/>
            <w:noWrap/>
            <w:vAlign w:val="center"/>
            <w:hideMark/>
          </w:tcPr>
          <w:p w14:paraId="03D3F16A" w14:textId="77777777" w:rsidR="000941CF" w:rsidRPr="00BF7EFE" w:rsidRDefault="000941CF" w:rsidP="000941CF">
            <w:pPr>
              <w:jc w:val="center"/>
              <w:rPr>
                <w:sz w:val="18"/>
                <w:szCs w:val="18"/>
              </w:rPr>
            </w:pPr>
            <w:r w:rsidRPr="00BF7EFE">
              <w:rPr>
                <w:sz w:val="18"/>
                <w:szCs w:val="18"/>
              </w:rPr>
              <w:t>1.0</w:t>
            </w:r>
          </w:p>
        </w:tc>
        <w:tc>
          <w:tcPr>
            <w:tcW w:w="371" w:type="pct"/>
            <w:noWrap/>
            <w:vAlign w:val="center"/>
            <w:hideMark/>
          </w:tcPr>
          <w:p w14:paraId="74E1126C" w14:textId="77777777" w:rsidR="000941CF" w:rsidRPr="00BF7EFE" w:rsidRDefault="000941CF" w:rsidP="000941CF">
            <w:pPr>
              <w:jc w:val="center"/>
              <w:rPr>
                <w:sz w:val="18"/>
                <w:szCs w:val="18"/>
              </w:rPr>
            </w:pPr>
            <w:r w:rsidRPr="00BF7EFE">
              <w:rPr>
                <w:sz w:val="18"/>
                <w:szCs w:val="18"/>
              </w:rPr>
              <w:t>1.2</w:t>
            </w:r>
          </w:p>
        </w:tc>
        <w:tc>
          <w:tcPr>
            <w:tcW w:w="361" w:type="pct"/>
            <w:noWrap/>
            <w:vAlign w:val="center"/>
            <w:hideMark/>
          </w:tcPr>
          <w:p w14:paraId="798CABCC" w14:textId="77777777" w:rsidR="000941CF" w:rsidRPr="00BF7EFE" w:rsidRDefault="000941CF" w:rsidP="000941CF">
            <w:pPr>
              <w:jc w:val="center"/>
              <w:rPr>
                <w:sz w:val="18"/>
                <w:szCs w:val="18"/>
              </w:rPr>
            </w:pPr>
            <w:r w:rsidRPr="00BF7EFE">
              <w:rPr>
                <w:sz w:val="18"/>
                <w:szCs w:val="18"/>
              </w:rPr>
              <w:t>1.6</w:t>
            </w:r>
          </w:p>
        </w:tc>
        <w:tc>
          <w:tcPr>
            <w:tcW w:w="433" w:type="pct"/>
            <w:noWrap/>
            <w:vAlign w:val="center"/>
            <w:hideMark/>
          </w:tcPr>
          <w:p w14:paraId="24A7A6F9" w14:textId="77777777" w:rsidR="000941CF" w:rsidRPr="00BF7EFE" w:rsidRDefault="000941CF" w:rsidP="000941CF">
            <w:pPr>
              <w:jc w:val="center"/>
              <w:rPr>
                <w:b/>
                <w:sz w:val="18"/>
                <w:szCs w:val="18"/>
              </w:rPr>
            </w:pPr>
            <w:r w:rsidRPr="00BF7EFE">
              <w:rPr>
                <w:b/>
                <w:sz w:val="18"/>
                <w:szCs w:val="18"/>
              </w:rPr>
              <w:t>14.4</w:t>
            </w:r>
          </w:p>
        </w:tc>
        <w:tc>
          <w:tcPr>
            <w:tcW w:w="360" w:type="pct"/>
            <w:noWrap/>
            <w:vAlign w:val="center"/>
            <w:hideMark/>
          </w:tcPr>
          <w:p w14:paraId="4EBD6DA8" w14:textId="77777777" w:rsidR="000941CF" w:rsidRPr="00BF7EFE" w:rsidRDefault="000941CF" w:rsidP="000941CF">
            <w:pPr>
              <w:jc w:val="center"/>
              <w:rPr>
                <w:sz w:val="18"/>
                <w:szCs w:val="18"/>
              </w:rPr>
            </w:pPr>
            <w:r w:rsidRPr="00BF7EFE">
              <w:rPr>
                <w:sz w:val="18"/>
                <w:szCs w:val="18"/>
              </w:rPr>
              <w:t>1.1</w:t>
            </w:r>
          </w:p>
        </w:tc>
        <w:tc>
          <w:tcPr>
            <w:tcW w:w="360" w:type="pct"/>
            <w:noWrap/>
            <w:vAlign w:val="center"/>
            <w:hideMark/>
          </w:tcPr>
          <w:p w14:paraId="54249FA5" w14:textId="77777777" w:rsidR="000941CF" w:rsidRPr="00BF7EFE" w:rsidRDefault="000941CF" w:rsidP="000941CF">
            <w:pPr>
              <w:jc w:val="center"/>
              <w:rPr>
                <w:sz w:val="18"/>
                <w:szCs w:val="18"/>
              </w:rPr>
            </w:pPr>
            <w:r w:rsidRPr="00BF7EFE">
              <w:rPr>
                <w:sz w:val="18"/>
                <w:szCs w:val="18"/>
              </w:rPr>
              <w:t>0.9</w:t>
            </w:r>
          </w:p>
        </w:tc>
        <w:tc>
          <w:tcPr>
            <w:tcW w:w="360" w:type="pct"/>
            <w:noWrap/>
            <w:vAlign w:val="center"/>
            <w:hideMark/>
          </w:tcPr>
          <w:p w14:paraId="1C0D6013" w14:textId="77777777" w:rsidR="000941CF" w:rsidRPr="00BF7EFE" w:rsidRDefault="000941CF" w:rsidP="000941CF">
            <w:pPr>
              <w:jc w:val="center"/>
              <w:rPr>
                <w:sz w:val="18"/>
                <w:szCs w:val="18"/>
              </w:rPr>
            </w:pPr>
            <w:r w:rsidRPr="00BF7EFE">
              <w:rPr>
                <w:sz w:val="18"/>
                <w:szCs w:val="18"/>
              </w:rPr>
              <w:t>1.0</w:t>
            </w:r>
          </w:p>
        </w:tc>
        <w:tc>
          <w:tcPr>
            <w:tcW w:w="360" w:type="pct"/>
            <w:noWrap/>
            <w:vAlign w:val="center"/>
            <w:hideMark/>
          </w:tcPr>
          <w:p w14:paraId="482B784B" w14:textId="77777777" w:rsidR="000941CF" w:rsidRPr="00BF7EFE" w:rsidRDefault="000941CF" w:rsidP="000941CF">
            <w:pPr>
              <w:jc w:val="center"/>
              <w:rPr>
                <w:sz w:val="18"/>
                <w:szCs w:val="18"/>
              </w:rPr>
            </w:pPr>
            <w:r w:rsidRPr="00BF7EFE">
              <w:rPr>
                <w:sz w:val="18"/>
                <w:szCs w:val="18"/>
              </w:rPr>
              <w:t>1.3</w:t>
            </w:r>
          </w:p>
        </w:tc>
        <w:tc>
          <w:tcPr>
            <w:tcW w:w="442" w:type="pct"/>
            <w:noWrap/>
            <w:vAlign w:val="center"/>
            <w:hideMark/>
          </w:tcPr>
          <w:p w14:paraId="46B2A259" w14:textId="77777777" w:rsidR="000941CF" w:rsidRPr="00BF7EFE" w:rsidRDefault="000941CF" w:rsidP="000941CF">
            <w:pPr>
              <w:jc w:val="center"/>
              <w:rPr>
                <w:b/>
                <w:sz w:val="18"/>
                <w:szCs w:val="18"/>
              </w:rPr>
            </w:pPr>
            <w:r w:rsidRPr="00BF7EFE">
              <w:rPr>
                <w:b/>
                <w:sz w:val="18"/>
                <w:szCs w:val="18"/>
              </w:rPr>
              <w:t>1.3</w:t>
            </w:r>
          </w:p>
        </w:tc>
      </w:tr>
      <w:tr w:rsidR="000941CF" w:rsidRPr="00BF7EFE" w14:paraId="42419BBA" w14:textId="77777777" w:rsidTr="000941CF">
        <w:trPr>
          <w:trHeight w:val="276"/>
        </w:trPr>
        <w:tc>
          <w:tcPr>
            <w:tcW w:w="674" w:type="pct"/>
            <w:noWrap/>
            <w:vAlign w:val="center"/>
            <w:hideMark/>
          </w:tcPr>
          <w:p w14:paraId="180AF1BD" w14:textId="77777777" w:rsidR="000941CF" w:rsidRPr="00BF7EFE" w:rsidRDefault="000941CF" w:rsidP="000941CF">
            <w:pPr>
              <w:tabs>
                <w:tab w:val="left" w:pos="0"/>
                <w:tab w:val="left" w:pos="284"/>
              </w:tabs>
              <w:jc w:val="center"/>
              <w:rPr>
                <w:sz w:val="18"/>
                <w:szCs w:val="18"/>
              </w:rPr>
            </w:pPr>
            <w:r w:rsidRPr="00BF7EFE">
              <w:rPr>
                <w:sz w:val="18"/>
                <w:szCs w:val="18"/>
              </w:rPr>
              <w:t>B</w:t>
            </w:r>
          </w:p>
        </w:tc>
        <w:tc>
          <w:tcPr>
            <w:tcW w:w="360" w:type="pct"/>
            <w:noWrap/>
            <w:vAlign w:val="center"/>
            <w:hideMark/>
          </w:tcPr>
          <w:p w14:paraId="76E8948E" w14:textId="77777777" w:rsidR="000941CF" w:rsidRPr="00BF7EFE" w:rsidRDefault="000941CF" w:rsidP="000941CF">
            <w:pPr>
              <w:jc w:val="center"/>
              <w:rPr>
                <w:b/>
                <w:sz w:val="18"/>
                <w:szCs w:val="18"/>
              </w:rPr>
            </w:pPr>
            <w:r w:rsidRPr="00BF7EFE">
              <w:rPr>
                <w:b/>
                <w:sz w:val="18"/>
                <w:szCs w:val="18"/>
              </w:rPr>
              <w:t>8.9</w:t>
            </w:r>
          </w:p>
        </w:tc>
        <w:tc>
          <w:tcPr>
            <w:tcW w:w="478" w:type="pct"/>
            <w:noWrap/>
            <w:vAlign w:val="center"/>
            <w:hideMark/>
          </w:tcPr>
          <w:p w14:paraId="539814EE" w14:textId="77777777" w:rsidR="000941CF" w:rsidRPr="00BF7EFE" w:rsidRDefault="000941CF" w:rsidP="000941CF">
            <w:pPr>
              <w:jc w:val="center"/>
              <w:rPr>
                <w:sz w:val="18"/>
                <w:szCs w:val="18"/>
              </w:rPr>
            </w:pPr>
            <w:r w:rsidRPr="00BF7EFE">
              <w:rPr>
                <w:sz w:val="18"/>
                <w:szCs w:val="18"/>
              </w:rPr>
              <w:t>0.5</w:t>
            </w:r>
          </w:p>
        </w:tc>
        <w:tc>
          <w:tcPr>
            <w:tcW w:w="441" w:type="pct"/>
            <w:noWrap/>
            <w:vAlign w:val="center"/>
            <w:hideMark/>
          </w:tcPr>
          <w:p w14:paraId="0C67C65B" w14:textId="77777777" w:rsidR="000941CF" w:rsidRPr="00BF7EFE" w:rsidRDefault="000941CF" w:rsidP="000941CF">
            <w:pPr>
              <w:jc w:val="center"/>
              <w:rPr>
                <w:sz w:val="18"/>
                <w:szCs w:val="18"/>
              </w:rPr>
            </w:pPr>
            <w:r w:rsidRPr="00BF7EFE">
              <w:rPr>
                <w:sz w:val="18"/>
                <w:szCs w:val="18"/>
              </w:rPr>
              <w:t>1.0</w:t>
            </w:r>
          </w:p>
        </w:tc>
        <w:tc>
          <w:tcPr>
            <w:tcW w:w="371" w:type="pct"/>
            <w:noWrap/>
            <w:vAlign w:val="center"/>
            <w:hideMark/>
          </w:tcPr>
          <w:p w14:paraId="04314703" w14:textId="77777777" w:rsidR="000941CF" w:rsidRPr="00BF7EFE" w:rsidRDefault="000941CF" w:rsidP="000941CF">
            <w:pPr>
              <w:jc w:val="center"/>
              <w:rPr>
                <w:sz w:val="18"/>
                <w:szCs w:val="18"/>
              </w:rPr>
            </w:pPr>
            <w:r w:rsidRPr="00BF7EFE">
              <w:rPr>
                <w:sz w:val="18"/>
                <w:szCs w:val="18"/>
              </w:rPr>
              <w:t>0.2</w:t>
            </w:r>
          </w:p>
        </w:tc>
        <w:tc>
          <w:tcPr>
            <w:tcW w:w="361" w:type="pct"/>
            <w:noWrap/>
            <w:vAlign w:val="center"/>
            <w:hideMark/>
          </w:tcPr>
          <w:p w14:paraId="717DE92C" w14:textId="77777777" w:rsidR="000941CF" w:rsidRPr="00BF7EFE" w:rsidRDefault="000941CF" w:rsidP="000941CF">
            <w:pPr>
              <w:jc w:val="center"/>
              <w:rPr>
                <w:sz w:val="18"/>
                <w:szCs w:val="18"/>
              </w:rPr>
            </w:pPr>
            <w:r w:rsidRPr="00BF7EFE">
              <w:rPr>
                <w:sz w:val="18"/>
                <w:szCs w:val="18"/>
              </w:rPr>
              <w:t>1.0</w:t>
            </w:r>
          </w:p>
        </w:tc>
        <w:tc>
          <w:tcPr>
            <w:tcW w:w="433" w:type="pct"/>
            <w:noWrap/>
            <w:vAlign w:val="center"/>
            <w:hideMark/>
          </w:tcPr>
          <w:p w14:paraId="066727D6" w14:textId="77777777" w:rsidR="000941CF" w:rsidRPr="00BF7EFE" w:rsidRDefault="000941CF" w:rsidP="000941CF">
            <w:pPr>
              <w:jc w:val="center"/>
              <w:rPr>
                <w:b/>
                <w:sz w:val="18"/>
                <w:szCs w:val="18"/>
              </w:rPr>
            </w:pPr>
            <w:r w:rsidRPr="00BF7EFE">
              <w:rPr>
                <w:b/>
                <w:sz w:val="18"/>
                <w:szCs w:val="18"/>
              </w:rPr>
              <w:t>11.4</w:t>
            </w:r>
          </w:p>
        </w:tc>
        <w:tc>
          <w:tcPr>
            <w:tcW w:w="360" w:type="pct"/>
            <w:noWrap/>
            <w:vAlign w:val="center"/>
            <w:hideMark/>
          </w:tcPr>
          <w:p w14:paraId="3E6FF11E" w14:textId="77777777" w:rsidR="000941CF" w:rsidRPr="00BF7EFE" w:rsidRDefault="000941CF" w:rsidP="000941CF">
            <w:pPr>
              <w:jc w:val="center"/>
              <w:rPr>
                <w:sz w:val="18"/>
                <w:szCs w:val="18"/>
              </w:rPr>
            </w:pPr>
            <w:r w:rsidRPr="00BF7EFE">
              <w:rPr>
                <w:sz w:val="18"/>
                <w:szCs w:val="18"/>
              </w:rPr>
              <w:t>0.8</w:t>
            </w:r>
          </w:p>
        </w:tc>
        <w:tc>
          <w:tcPr>
            <w:tcW w:w="360" w:type="pct"/>
            <w:noWrap/>
            <w:vAlign w:val="center"/>
            <w:hideMark/>
          </w:tcPr>
          <w:p w14:paraId="6781E476" w14:textId="77777777" w:rsidR="000941CF" w:rsidRPr="00BF7EFE" w:rsidRDefault="000941CF" w:rsidP="000941CF">
            <w:pPr>
              <w:jc w:val="center"/>
              <w:rPr>
                <w:sz w:val="18"/>
                <w:szCs w:val="18"/>
              </w:rPr>
            </w:pPr>
            <w:r w:rsidRPr="00BF7EFE">
              <w:rPr>
                <w:sz w:val="18"/>
                <w:szCs w:val="18"/>
              </w:rPr>
              <w:t>0.8</w:t>
            </w:r>
          </w:p>
        </w:tc>
        <w:tc>
          <w:tcPr>
            <w:tcW w:w="360" w:type="pct"/>
            <w:noWrap/>
            <w:vAlign w:val="center"/>
            <w:hideMark/>
          </w:tcPr>
          <w:p w14:paraId="7D267787" w14:textId="77777777" w:rsidR="000941CF" w:rsidRPr="00BF7EFE" w:rsidRDefault="000941CF" w:rsidP="000941CF">
            <w:pPr>
              <w:jc w:val="center"/>
              <w:rPr>
                <w:sz w:val="18"/>
                <w:szCs w:val="18"/>
              </w:rPr>
            </w:pPr>
            <w:r w:rsidRPr="00BF7EFE">
              <w:rPr>
                <w:sz w:val="18"/>
                <w:szCs w:val="18"/>
              </w:rPr>
              <w:t>0.7</w:t>
            </w:r>
          </w:p>
        </w:tc>
        <w:tc>
          <w:tcPr>
            <w:tcW w:w="360" w:type="pct"/>
            <w:noWrap/>
            <w:vAlign w:val="center"/>
            <w:hideMark/>
          </w:tcPr>
          <w:p w14:paraId="47C46F20" w14:textId="77777777" w:rsidR="000941CF" w:rsidRPr="00BF7EFE" w:rsidRDefault="000941CF" w:rsidP="000941CF">
            <w:pPr>
              <w:jc w:val="center"/>
              <w:rPr>
                <w:sz w:val="18"/>
                <w:szCs w:val="18"/>
              </w:rPr>
            </w:pPr>
            <w:r w:rsidRPr="00BF7EFE">
              <w:rPr>
                <w:sz w:val="18"/>
                <w:szCs w:val="18"/>
              </w:rPr>
              <w:t>1.1</w:t>
            </w:r>
          </w:p>
        </w:tc>
        <w:tc>
          <w:tcPr>
            <w:tcW w:w="442" w:type="pct"/>
            <w:noWrap/>
            <w:vAlign w:val="center"/>
            <w:hideMark/>
          </w:tcPr>
          <w:p w14:paraId="55E80CD8" w14:textId="77777777" w:rsidR="000941CF" w:rsidRPr="00BF7EFE" w:rsidRDefault="000941CF" w:rsidP="000941CF">
            <w:pPr>
              <w:jc w:val="center"/>
              <w:rPr>
                <w:b/>
                <w:sz w:val="18"/>
                <w:szCs w:val="18"/>
              </w:rPr>
            </w:pPr>
            <w:r w:rsidRPr="00BF7EFE">
              <w:rPr>
                <w:b/>
                <w:sz w:val="18"/>
                <w:szCs w:val="18"/>
              </w:rPr>
              <w:t>1.3</w:t>
            </w:r>
          </w:p>
        </w:tc>
      </w:tr>
      <w:tr w:rsidR="000941CF" w:rsidRPr="00BF7EFE" w14:paraId="02517410" w14:textId="77777777" w:rsidTr="000941CF">
        <w:trPr>
          <w:trHeight w:val="276"/>
        </w:trPr>
        <w:tc>
          <w:tcPr>
            <w:tcW w:w="674" w:type="pct"/>
            <w:noWrap/>
            <w:vAlign w:val="center"/>
            <w:hideMark/>
          </w:tcPr>
          <w:p w14:paraId="69FFFF91" w14:textId="77777777" w:rsidR="000941CF" w:rsidRPr="00BF7EFE" w:rsidRDefault="000941CF" w:rsidP="000941CF">
            <w:pPr>
              <w:tabs>
                <w:tab w:val="left" w:pos="0"/>
                <w:tab w:val="left" w:pos="284"/>
              </w:tabs>
              <w:jc w:val="center"/>
              <w:rPr>
                <w:sz w:val="18"/>
                <w:szCs w:val="18"/>
              </w:rPr>
            </w:pPr>
            <w:r w:rsidRPr="00BF7EFE">
              <w:rPr>
                <w:sz w:val="18"/>
                <w:szCs w:val="18"/>
              </w:rPr>
              <w:t>C</w:t>
            </w:r>
          </w:p>
        </w:tc>
        <w:tc>
          <w:tcPr>
            <w:tcW w:w="360" w:type="pct"/>
            <w:noWrap/>
            <w:vAlign w:val="center"/>
            <w:hideMark/>
          </w:tcPr>
          <w:p w14:paraId="1CFC4514" w14:textId="77777777" w:rsidR="000941CF" w:rsidRPr="00BF7EFE" w:rsidRDefault="000941CF" w:rsidP="000941CF">
            <w:pPr>
              <w:jc w:val="center"/>
              <w:rPr>
                <w:b/>
                <w:sz w:val="18"/>
                <w:szCs w:val="18"/>
              </w:rPr>
            </w:pPr>
            <w:r w:rsidRPr="00BF7EFE">
              <w:rPr>
                <w:b/>
                <w:sz w:val="18"/>
                <w:szCs w:val="18"/>
              </w:rPr>
              <w:t>8.0</w:t>
            </w:r>
          </w:p>
        </w:tc>
        <w:tc>
          <w:tcPr>
            <w:tcW w:w="478" w:type="pct"/>
            <w:noWrap/>
            <w:vAlign w:val="center"/>
            <w:hideMark/>
          </w:tcPr>
          <w:p w14:paraId="14F2DD38" w14:textId="77777777" w:rsidR="000941CF" w:rsidRPr="00BF7EFE" w:rsidRDefault="000941CF" w:rsidP="000941CF">
            <w:pPr>
              <w:jc w:val="center"/>
              <w:rPr>
                <w:sz w:val="18"/>
                <w:szCs w:val="18"/>
              </w:rPr>
            </w:pPr>
            <w:r w:rsidRPr="00BF7EFE">
              <w:rPr>
                <w:sz w:val="18"/>
                <w:szCs w:val="18"/>
              </w:rPr>
              <w:t>1.5</w:t>
            </w:r>
          </w:p>
        </w:tc>
        <w:tc>
          <w:tcPr>
            <w:tcW w:w="441" w:type="pct"/>
            <w:noWrap/>
            <w:vAlign w:val="center"/>
            <w:hideMark/>
          </w:tcPr>
          <w:p w14:paraId="441D75B9" w14:textId="77777777" w:rsidR="000941CF" w:rsidRPr="00BF7EFE" w:rsidRDefault="000941CF" w:rsidP="000941CF">
            <w:pPr>
              <w:jc w:val="center"/>
              <w:rPr>
                <w:sz w:val="18"/>
                <w:szCs w:val="18"/>
              </w:rPr>
            </w:pPr>
            <w:r w:rsidRPr="00BF7EFE">
              <w:rPr>
                <w:sz w:val="18"/>
                <w:szCs w:val="18"/>
              </w:rPr>
              <w:t>0.8</w:t>
            </w:r>
          </w:p>
        </w:tc>
        <w:tc>
          <w:tcPr>
            <w:tcW w:w="371" w:type="pct"/>
            <w:noWrap/>
            <w:vAlign w:val="center"/>
            <w:hideMark/>
          </w:tcPr>
          <w:p w14:paraId="393A25E1" w14:textId="77777777" w:rsidR="000941CF" w:rsidRPr="00BF7EFE" w:rsidRDefault="000941CF" w:rsidP="000941CF">
            <w:pPr>
              <w:jc w:val="center"/>
              <w:rPr>
                <w:sz w:val="18"/>
                <w:szCs w:val="18"/>
              </w:rPr>
            </w:pPr>
            <w:r w:rsidRPr="00BF7EFE">
              <w:rPr>
                <w:sz w:val="18"/>
                <w:szCs w:val="18"/>
              </w:rPr>
              <w:t>1.5</w:t>
            </w:r>
          </w:p>
        </w:tc>
        <w:tc>
          <w:tcPr>
            <w:tcW w:w="361" w:type="pct"/>
            <w:noWrap/>
            <w:vAlign w:val="center"/>
            <w:hideMark/>
          </w:tcPr>
          <w:p w14:paraId="06CC0341" w14:textId="77777777" w:rsidR="000941CF" w:rsidRPr="00BF7EFE" w:rsidRDefault="000941CF" w:rsidP="000941CF">
            <w:pPr>
              <w:jc w:val="center"/>
              <w:rPr>
                <w:sz w:val="18"/>
                <w:szCs w:val="18"/>
              </w:rPr>
            </w:pPr>
            <w:r w:rsidRPr="00BF7EFE">
              <w:rPr>
                <w:sz w:val="18"/>
                <w:szCs w:val="18"/>
              </w:rPr>
              <w:t>1.7</w:t>
            </w:r>
          </w:p>
        </w:tc>
        <w:tc>
          <w:tcPr>
            <w:tcW w:w="433" w:type="pct"/>
            <w:noWrap/>
            <w:vAlign w:val="center"/>
            <w:hideMark/>
          </w:tcPr>
          <w:p w14:paraId="5BA59846" w14:textId="77777777" w:rsidR="000941CF" w:rsidRPr="00BF7EFE" w:rsidRDefault="000941CF" w:rsidP="000941CF">
            <w:pPr>
              <w:jc w:val="center"/>
              <w:rPr>
                <w:b/>
                <w:sz w:val="18"/>
                <w:szCs w:val="18"/>
              </w:rPr>
            </w:pPr>
            <w:r w:rsidRPr="00BF7EFE">
              <w:rPr>
                <w:b/>
                <w:sz w:val="18"/>
                <w:szCs w:val="18"/>
              </w:rPr>
              <w:t>11.2</w:t>
            </w:r>
          </w:p>
        </w:tc>
        <w:tc>
          <w:tcPr>
            <w:tcW w:w="360" w:type="pct"/>
            <w:noWrap/>
            <w:vAlign w:val="center"/>
            <w:hideMark/>
          </w:tcPr>
          <w:p w14:paraId="7ACF9017" w14:textId="77777777" w:rsidR="000941CF" w:rsidRPr="00BF7EFE" w:rsidRDefault="000941CF" w:rsidP="000941CF">
            <w:pPr>
              <w:jc w:val="center"/>
              <w:rPr>
                <w:sz w:val="18"/>
                <w:szCs w:val="18"/>
              </w:rPr>
            </w:pPr>
            <w:r w:rsidRPr="00BF7EFE">
              <w:rPr>
                <w:sz w:val="18"/>
                <w:szCs w:val="18"/>
              </w:rPr>
              <w:t>1.1</w:t>
            </w:r>
          </w:p>
        </w:tc>
        <w:tc>
          <w:tcPr>
            <w:tcW w:w="360" w:type="pct"/>
            <w:noWrap/>
            <w:vAlign w:val="center"/>
            <w:hideMark/>
          </w:tcPr>
          <w:p w14:paraId="07D7BA52" w14:textId="77777777" w:rsidR="000941CF" w:rsidRPr="00BF7EFE" w:rsidRDefault="000941CF" w:rsidP="000941CF">
            <w:pPr>
              <w:jc w:val="center"/>
              <w:rPr>
                <w:sz w:val="18"/>
                <w:szCs w:val="18"/>
              </w:rPr>
            </w:pPr>
            <w:r w:rsidRPr="00BF7EFE">
              <w:rPr>
                <w:sz w:val="18"/>
                <w:szCs w:val="18"/>
              </w:rPr>
              <w:t>0.7</w:t>
            </w:r>
          </w:p>
        </w:tc>
        <w:tc>
          <w:tcPr>
            <w:tcW w:w="360" w:type="pct"/>
            <w:noWrap/>
            <w:vAlign w:val="center"/>
            <w:hideMark/>
          </w:tcPr>
          <w:p w14:paraId="7A1387EB" w14:textId="77777777" w:rsidR="000941CF" w:rsidRPr="00BF7EFE" w:rsidRDefault="000941CF" w:rsidP="000941CF">
            <w:pPr>
              <w:jc w:val="center"/>
              <w:rPr>
                <w:sz w:val="18"/>
                <w:szCs w:val="18"/>
              </w:rPr>
            </w:pPr>
            <w:r w:rsidRPr="00BF7EFE">
              <w:rPr>
                <w:sz w:val="18"/>
                <w:szCs w:val="18"/>
              </w:rPr>
              <w:t>1.1</w:t>
            </w:r>
          </w:p>
        </w:tc>
        <w:tc>
          <w:tcPr>
            <w:tcW w:w="360" w:type="pct"/>
            <w:noWrap/>
            <w:vAlign w:val="center"/>
            <w:hideMark/>
          </w:tcPr>
          <w:p w14:paraId="5A52420C" w14:textId="77777777" w:rsidR="000941CF" w:rsidRPr="00BF7EFE" w:rsidRDefault="000941CF" w:rsidP="000941CF">
            <w:pPr>
              <w:jc w:val="center"/>
              <w:rPr>
                <w:sz w:val="18"/>
                <w:szCs w:val="18"/>
              </w:rPr>
            </w:pPr>
            <w:r w:rsidRPr="00BF7EFE">
              <w:rPr>
                <w:sz w:val="18"/>
                <w:szCs w:val="18"/>
              </w:rPr>
              <w:t>1.3</w:t>
            </w:r>
          </w:p>
        </w:tc>
        <w:tc>
          <w:tcPr>
            <w:tcW w:w="442" w:type="pct"/>
            <w:noWrap/>
            <w:vAlign w:val="center"/>
            <w:hideMark/>
          </w:tcPr>
          <w:p w14:paraId="20BCB3FB" w14:textId="77777777" w:rsidR="000941CF" w:rsidRPr="00BF7EFE" w:rsidRDefault="000941CF" w:rsidP="000941CF">
            <w:pPr>
              <w:jc w:val="center"/>
              <w:rPr>
                <w:b/>
                <w:sz w:val="18"/>
                <w:szCs w:val="18"/>
              </w:rPr>
            </w:pPr>
            <w:r w:rsidRPr="00BF7EFE">
              <w:rPr>
                <w:b/>
                <w:sz w:val="18"/>
                <w:szCs w:val="18"/>
              </w:rPr>
              <w:t>1.4</w:t>
            </w:r>
          </w:p>
        </w:tc>
      </w:tr>
      <w:tr w:rsidR="000941CF" w:rsidRPr="00BF7EFE" w14:paraId="68551B1D" w14:textId="77777777" w:rsidTr="000941CF">
        <w:trPr>
          <w:trHeight w:val="276"/>
        </w:trPr>
        <w:tc>
          <w:tcPr>
            <w:tcW w:w="674" w:type="pct"/>
            <w:noWrap/>
            <w:vAlign w:val="center"/>
            <w:hideMark/>
          </w:tcPr>
          <w:p w14:paraId="09DE2F0E" w14:textId="77777777" w:rsidR="000941CF" w:rsidRPr="00BF7EFE" w:rsidRDefault="000941CF" w:rsidP="000941CF">
            <w:pPr>
              <w:tabs>
                <w:tab w:val="left" w:pos="0"/>
                <w:tab w:val="left" w:pos="284"/>
              </w:tabs>
              <w:jc w:val="center"/>
              <w:rPr>
                <w:sz w:val="18"/>
                <w:szCs w:val="18"/>
              </w:rPr>
            </w:pPr>
            <w:r w:rsidRPr="00BF7EFE">
              <w:rPr>
                <w:sz w:val="18"/>
                <w:szCs w:val="18"/>
              </w:rPr>
              <w:t>D</w:t>
            </w:r>
          </w:p>
        </w:tc>
        <w:tc>
          <w:tcPr>
            <w:tcW w:w="360" w:type="pct"/>
            <w:noWrap/>
            <w:vAlign w:val="center"/>
            <w:hideMark/>
          </w:tcPr>
          <w:p w14:paraId="2BBFEA21" w14:textId="77777777" w:rsidR="000941CF" w:rsidRPr="00BF7EFE" w:rsidRDefault="000941CF" w:rsidP="000941CF">
            <w:pPr>
              <w:jc w:val="center"/>
              <w:rPr>
                <w:b/>
                <w:sz w:val="18"/>
                <w:szCs w:val="18"/>
              </w:rPr>
            </w:pPr>
            <w:r w:rsidRPr="00BF7EFE">
              <w:rPr>
                <w:b/>
                <w:sz w:val="18"/>
                <w:szCs w:val="18"/>
              </w:rPr>
              <w:t>5.8</w:t>
            </w:r>
          </w:p>
        </w:tc>
        <w:tc>
          <w:tcPr>
            <w:tcW w:w="478" w:type="pct"/>
            <w:noWrap/>
            <w:vAlign w:val="center"/>
            <w:hideMark/>
          </w:tcPr>
          <w:p w14:paraId="7C85CDBD" w14:textId="77777777" w:rsidR="000941CF" w:rsidRPr="00BF7EFE" w:rsidRDefault="000941CF" w:rsidP="000941CF">
            <w:pPr>
              <w:jc w:val="center"/>
              <w:rPr>
                <w:sz w:val="18"/>
                <w:szCs w:val="18"/>
              </w:rPr>
            </w:pPr>
            <w:r w:rsidRPr="00BF7EFE">
              <w:rPr>
                <w:sz w:val="18"/>
                <w:szCs w:val="18"/>
              </w:rPr>
              <w:t>0.6</w:t>
            </w:r>
          </w:p>
        </w:tc>
        <w:tc>
          <w:tcPr>
            <w:tcW w:w="441" w:type="pct"/>
            <w:noWrap/>
            <w:vAlign w:val="center"/>
            <w:hideMark/>
          </w:tcPr>
          <w:p w14:paraId="3432D3D8" w14:textId="77777777" w:rsidR="000941CF" w:rsidRPr="00BF7EFE" w:rsidRDefault="000941CF" w:rsidP="000941CF">
            <w:pPr>
              <w:jc w:val="center"/>
              <w:rPr>
                <w:sz w:val="18"/>
                <w:szCs w:val="18"/>
              </w:rPr>
            </w:pPr>
            <w:r w:rsidRPr="00BF7EFE">
              <w:rPr>
                <w:sz w:val="18"/>
                <w:szCs w:val="18"/>
              </w:rPr>
              <w:t>0.8</w:t>
            </w:r>
          </w:p>
        </w:tc>
        <w:tc>
          <w:tcPr>
            <w:tcW w:w="371" w:type="pct"/>
            <w:noWrap/>
            <w:vAlign w:val="center"/>
            <w:hideMark/>
          </w:tcPr>
          <w:p w14:paraId="1CF5D139" w14:textId="77777777" w:rsidR="000941CF" w:rsidRPr="00BF7EFE" w:rsidRDefault="000941CF" w:rsidP="000941CF">
            <w:pPr>
              <w:jc w:val="center"/>
              <w:rPr>
                <w:sz w:val="18"/>
                <w:szCs w:val="18"/>
              </w:rPr>
            </w:pPr>
            <w:r w:rsidRPr="00BF7EFE">
              <w:rPr>
                <w:sz w:val="18"/>
                <w:szCs w:val="18"/>
              </w:rPr>
              <w:t>0.5</w:t>
            </w:r>
          </w:p>
        </w:tc>
        <w:tc>
          <w:tcPr>
            <w:tcW w:w="361" w:type="pct"/>
            <w:noWrap/>
            <w:vAlign w:val="center"/>
            <w:hideMark/>
          </w:tcPr>
          <w:p w14:paraId="1D6843B0" w14:textId="77777777" w:rsidR="000941CF" w:rsidRPr="00BF7EFE" w:rsidRDefault="000941CF" w:rsidP="000941CF">
            <w:pPr>
              <w:jc w:val="center"/>
              <w:rPr>
                <w:sz w:val="18"/>
                <w:szCs w:val="18"/>
              </w:rPr>
            </w:pPr>
            <w:r w:rsidRPr="00BF7EFE">
              <w:rPr>
                <w:sz w:val="18"/>
                <w:szCs w:val="18"/>
              </w:rPr>
              <w:t>0.9</w:t>
            </w:r>
          </w:p>
        </w:tc>
        <w:tc>
          <w:tcPr>
            <w:tcW w:w="433" w:type="pct"/>
            <w:noWrap/>
            <w:vAlign w:val="center"/>
          </w:tcPr>
          <w:p w14:paraId="43F97175" w14:textId="77777777" w:rsidR="000941CF" w:rsidRPr="00BF7EFE" w:rsidRDefault="000941CF" w:rsidP="000941CF">
            <w:pPr>
              <w:jc w:val="center"/>
              <w:rPr>
                <w:b/>
                <w:sz w:val="18"/>
                <w:szCs w:val="18"/>
              </w:rPr>
            </w:pPr>
            <w:r w:rsidRPr="00BF7EFE">
              <w:rPr>
                <w:b/>
                <w:sz w:val="18"/>
                <w:szCs w:val="18"/>
              </w:rPr>
              <w:t>/</w:t>
            </w:r>
          </w:p>
        </w:tc>
        <w:tc>
          <w:tcPr>
            <w:tcW w:w="360" w:type="pct"/>
            <w:noWrap/>
            <w:vAlign w:val="center"/>
          </w:tcPr>
          <w:p w14:paraId="53826A06" w14:textId="77777777" w:rsidR="000941CF" w:rsidRPr="00BF7EFE" w:rsidRDefault="000941CF" w:rsidP="000941CF">
            <w:pPr>
              <w:jc w:val="center"/>
              <w:rPr>
                <w:sz w:val="18"/>
                <w:szCs w:val="18"/>
              </w:rPr>
            </w:pPr>
            <w:r w:rsidRPr="00BF7EFE">
              <w:rPr>
                <w:sz w:val="18"/>
                <w:szCs w:val="18"/>
              </w:rPr>
              <w:t>/</w:t>
            </w:r>
          </w:p>
        </w:tc>
        <w:tc>
          <w:tcPr>
            <w:tcW w:w="360" w:type="pct"/>
            <w:noWrap/>
            <w:vAlign w:val="center"/>
          </w:tcPr>
          <w:p w14:paraId="4D2A3DD2" w14:textId="77777777" w:rsidR="000941CF" w:rsidRPr="00BF7EFE" w:rsidRDefault="000941CF" w:rsidP="000941CF">
            <w:pPr>
              <w:jc w:val="center"/>
              <w:rPr>
                <w:sz w:val="18"/>
                <w:szCs w:val="18"/>
              </w:rPr>
            </w:pPr>
            <w:r w:rsidRPr="00BF7EFE">
              <w:rPr>
                <w:sz w:val="18"/>
                <w:szCs w:val="18"/>
              </w:rPr>
              <w:t>/</w:t>
            </w:r>
          </w:p>
        </w:tc>
        <w:tc>
          <w:tcPr>
            <w:tcW w:w="360" w:type="pct"/>
            <w:noWrap/>
            <w:vAlign w:val="center"/>
          </w:tcPr>
          <w:p w14:paraId="689292BA" w14:textId="77777777" w:rsidR="000941CF" w:rsidRPr="00BF7EFE" w:rsidRDefault="000941CF" w:rsidP="000941CF">
            <w:pPr>
              <w:jc w:val="center"/>
              <w:rPr>
                <w:sz w:val="18"/>
                <w:szCs w:val="18"/>
              </w:rPr>
            </w:pPr>
            <w:r w:rsidRPr="00BF7EFE">
              <w:rPr>
                <w:sz w:val="18"/>
                <w:szCs w:val="18"/>
              </w:rPr>
              <w:t>/</w:t>
            </w:r>
          </w:p>
        </w:tc>
        <w:tc>
          <w:tcPr>
            <w:tcW w:w="360" w:type="pct"/>
            <w:noWrap/>
            <w:vAlign w:val="center"/>
          </w:tcPr>
          <w:p w14:paraId="5A13E9EC" w14:textId="77777777" w:rsidR="000941CF" w:rsidRPr="00BF7EFE" w:rsidRDefault="000941CF" w:rsidP="000941CF">
            <w:pPr>
              <w:jc w:val="center"/>
              <w:rPr>
                <w:sz w:val="18"/>
                <w:szCs w:val="18"/>
              </w:rPr>
            </w:pPr>
            <w:r w:rsidRPr="00BF7EFE">
              <w:rPr>
                <w:sz w:val="18"/>
                <w:szCs w:val="18"/>
              </w:rPr>
              <w:t>/</w:t>
            </w:r>
          </w:p>
        </w:tc>
        <w:tc>
          <w:tcPr>
            <w:tcW w:w="442" w:type="pct"/>
            <w:noWrap/>
            <w:vAlign w:val="center"/>
          </w:tcPr>
          <w:p w14:paraId="4901E258" w14:textId="77777777" w:rsidR="000941CF" w:rsidRPr="00BF7EFE" w:rsidRDefault="000941CF" w:rsidP="000941CF">
            <w:pPr>
              <w:jc w:val="center"/>
              <w:rPr>
                <w:sz w:val="18"/>
                <w:szCs w:val="18"/>
              </w:rPr>
            </w:pPr>
            <w:r w:rsidRPr="00BF7EFE">
              <w:rPr>
                <w:sz w:val="18"/>
                <w:szCs w:val="18"/>
              </w:rPr>
              <w:t>/</w:t>
            </w:r>
          </w:p>
        </w:tc>
      </w:tr>
    </w:tbl>
    <w:p w14:paraId="23FE1CE0" w14:textId="77777777" w:rsidR="00AD26BF" w:rsidRPr="00BF7EFE" w:rsidRDefault="00AD26BF" w:rsidP="00AD26BF">
      <w:pPr>
        <w:tabs>
          <w:tab w:val="left" w:pos="0"/>
          <w:tab w:val="left" w:pos="284"/>
        </w:tabs>
      </w:pPr>
    </w:p>
    <w:p w14:paraId="66A68215" w14:textId="0B5F8CD6" w:rsidR="00AD26BF" w:rsidRPr="00BF7EFE" w:rsidRDefault="00AD26BF" w:rsidP="00AD26BF">
      <w:pPr>
        <w:tabs>
          <w:tab w:val="left" w:pos="0"/>
          <w:tab w:val="left" w:pos="284"/>
        </w:tabs>
        <w:jc w:val="center"/>
      </w:pPr>
      <w:r w:rsidRPr="00BF7EFE">
        <w:rPr>
          <w:rFonts w:eastAsia="等线"/>
          <w:b/>
          <w:szCs w:val="21"/>
        </w:rPr>
        <w:t>表</w:t>
      </w:r>
      <w:r w:rsidRPr="00BF7EFE">
        <w:rPr>
          <w:rFonts w:eastAsia="等线"/>
          <w:b/>
          <w:szCs w:val="21"/>
        </w:rPr>
        <w:t>40</w:t>
      </w:r>
      <w:r w:rsidR="0054788F">
        <w:rPr>
          <w:rFonts w:eastAsia="等线"/>
          <w:b/>
          <w:szCs w:val="21"/>
        </w:rPr>
        <w:t>:</w:t>
      </w:r>
      <w:r w:rsidRPr="00BF7EFE">
        <w:rPr>
          <w:rFonts w:eastAsia="等线"/>
          <w:b/>
          <w:szCs w:val="21"/>
        </w:rPr>
        <w:t xml:space="preserve"> A-UHPC</w:t>
      </w:r>
      <w:r w:rsidR="008928A8" w:rsidRPr="00BF7EFE">
        <w:rPr>
          <w:rFonts w:eastAsia="等线"/>
          <w:b/>
          <w:szCs w:val="21"/>
        </w:rPr>
        <w:t>抗拉</w:t>
      </w:r>
      <w:r w:rsidRPr="00BF7EFE">
        <w:rPr>
          <w:rFonts w:eastAsia="等线"/>
          <w:b/>
          <w:szCs w:val="21"/>
        </w:rPr>
        <w:t>强度平行对比结果（</w:t>
      </w:r>
      <w:r w:rsidR="0054788F">
        <w:rPr>
          <w:rFonts w:eastAsia="等线" w:hint="eastAsia"/>
          <w:b/>
          <w:szCs w:val="21"/>
        </w:rPr>
        <w:t>小</w:t>
      </w:r>
      <w:r w:rsidRPr="00BF7EFE">
        <w:rPr>
          <w:rFonts w:eastAsia="等线"/>
          <w:b/>
          <w:szCs w:val="21"/>
        </w:rPr>
        <w:t>8</w:t>
      </w:r>
      <w:r w:rsidRPr="00BF7EFE">
        <w:rPr>
          <w:rFonts w:eastAsia="等线"/>
          <w:b/>
          <w:szCs w:val="21"/>
        </w:rPr>
        <w:t>字模，强度单位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9C7981" w:rsidRPr="00BF7EFE" w14:paraId="6980119A" w14:textId="77777777" w:rsidTr="009C7981">
        <w:trPr>
          <w:trHeight w:val="276"/>
        </w:trPr>
        <w:tc>
          <w:tcPr>
            <w:tcW w:w="830" w:type="pct"/>
            <w:noWrap/>
            <w:vAlign w:val="center"/>
            <w:hideMark/>
          </w:tcPr>
          <w:p w14:paraId="1CD94F20" w14:textId="77777777" w:rsidR="009C7981" w:rsidRPr="00BF7EFE" w:rsidRDefault="009C7981" w:rsidP="00441801">
            <w:pPr>
              <w:tabs>
                <w:tab w:val="left" w:pos="0"/>
                <w:tab w:val="left" w:pos="284"/>
              </w:tabs>
              <w:jc w:val="center"/>
              <w:rPr>
                <w:sz w:val="18"/>
                <w:szCs w:val="18"/>
              </w:rPr>
            </w:pPr>
            <w:r w:rsidRPr="00BF7EFE">
              <w:rPr>
                <w:sz w:val="18"/>
                <w:szCs w:val="18"/>
              </w:rPr>
              <w:t>Lab</w:t>
            </w:r>
          </w:p>
        </w:tc>
        <w:tc>
          <w:tcPr>
            <w:tcW w:w="846" w:type="pct"/>
            <w:noWrap/>
            <w:vAlign w:val="center"/>
            <w:hideMark/>
          </w:tcPr>
          <w:p w14:paraId="57BD3CE4" w14:textId="77777777" w:rsidR="009C7981" w:rsidRPr="00BF7EFE" w:rsidRDefault="00984BB0" w:rsidP="00441801">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11D5CE7F" w14:textId="77777777" w:rsidR="009C7981" w:rsidRPr="00BF7EFE" w:rsidRDefault="009C7981" w:rsidP="00441801">
            <w:pPr>
              <w:tabs>
                <w:tab w:val="left" w:pos="0"/>
                <w:tab w:val="left" w:pos="284"/>
              </w:tabs>
              <w:jc w:val="center"/>
              <w:rPr>
                <w:sz w:val="18"/>
                <w:szCs w:val="18"/>
              </w:rPr>
            </w:pPr>
            <w:r w:rsidRPr="00BF7EFE">
              <w:rPr>
                <w:sz w:val="18"/>
                <w:szCs w:val="18"/>
              </w:rPr>
              <w:t>s</w:t>
            </w:r>
          </w:p>
        </w:tc>
        <w:tc>
          <w:tcPr>
            <w:tcW w:w="831" w:type="pct"/>
            <w:noWrap/>
            <w:vAlign w:val="center"/>
            <w:hideMark/>
          </w:tcPr>
          <w:p w14:paraId="525FA58B" w14:textId="77777777" w:rsidR="009C7981" w:rsidRPr="00BF7EFE" w:rsidRDefault="009C7981" w:rsidP="00441801">
            <w:pPr>
              <w:tabs>
                <w:tab w:val="left" w:pos="0"/>
                <w:tab w:val="left" w:pos="284"/>
              </w:tabs>
              <w:jc w:val="center"/>
              <w:rPr>
                <w:sz w:val="18"/>
                <w:szCs w:val="18"/>
              </w:rPr>
            </w:pPr>
            <w:r w:rsidRPr="00BF7EFE">
              <w:rPr>
                <w:sz w:val="18"/>
                <w:szCs w:val="18"/>
              </w:rPr>
              <w:t>d</w:t>
            </w:r>
          </w:p>
        </w:tc>
        <w:tc>
          <w:tcPr>
            <w:tcW w:w="831" w:type="pct"/>
            <w:noWrap/>
            <w:vAlign w:val="center"/>
            <w:hideMark/>
          </w:tcPr>
          <w:p w14:paraId="3A5EA34F" w14:textId="77777777" w:rsidR="009C7981" w:rsidRPr="00BF7EFE" w:rsidRDefault="009C7981" w:rsidP="00441801">
            <w:pPr>
              <w:tabs>
                <w:tab w:val="left" w:pos="0"/>
                <w:tab w:val="left" w:pos="284"/>
              </w:tabs>
              <w:jc w:val="center"/>
              <w:rPr>
                <w:sz w:val="18"/>
                <w:szCs w:val="18"/>
              </w:rPr>
            </w:pPr>
            <w:r w:rsidRPr="00BF7EFE">
              <w:rPr>
                <w:sz w:val="18"/>
                <w:szCs w:val="18"/>
              </w:rPr>
              <w:t>h</w:t>
            </w:r>
          </w:p>
        </w:tc>
        <w:tc>
          <w:tcPr>
            <w:tcW w:w="831" w:type="pct"/>
            <w:noWrap/>
            <w:vAlign w:val="center"/>
            <w:hideMark/>
          </w:tcPr>
          <w:p w14:paraId="5BABD10F" w14:textId="77777777" w:rsidR="009C7981" w:rsidRPr="00BF7EFE" w:rsidRDefault="009C7981" w:rsidP="00441801">
            <w:pPr>
              <w:tabs>
                <w:tab w:val="left" w:pos="0"/>
                <w:tab w:val="left" w:pos="284"/>
              </w:tabs>
              <w:jc w:val="center"/>
              <w:rPr>
                <w:sz w:val="18"/>
                <w:szCs w:val="18"/>
              </w:rPr>
            </w:pPr>
            <w:r w:rsidRPr="00BF7EFE">
              <w:rPr>
                <w:sz w:val="18"/>
                <w:szCs w:val="18"/>
              </w:rPr>
              <w:t>k</w:t>
            </w:r>
          </w:p>
        </w:tc>
      </w:tr>
      <w:tr w:rsidR="009C7981" w:rsidRPr="00BF7EFE" w14:paraId="48A086DD" w14:textId="77777777" w:rsidTr="009C7981">
        <w:trPr>
          <w:trHeight w:val="276"/>
        </w:trPr>
        <w:tc>
          <w:tcPr>
            <w:tcW w:w="830" w:type="pct"/>
            <w:noWrap/>
            <w:vAlign w:val="center"/>
            <w:hideMark/>
          </w:tcPr>
          <w:p w14:paraId="71302306" w14:textId="77777777" w:rsidR="009C7981" w:rsidRPr="00BF7EFE" w:rsidRDefault="009C7981" w:rsidP="00F646DF">
            <w:pPr>
              <w:tabs>
                <w:tab w:val="left" w:pos="0"/>
                <w:tab w:val="left" w:pos="284"/>
              </w:tabs>
              <w:jc w:val="center"/>
              <w:rPr>
                <w:sz w:val="18"/>
                <w:szCs w:val="18"/>
              </w:rPr>
            </w:pPr>
            <w:r w:rsidRPr="00BF7EFE">
              <w:rPr>
                <w:sz w:val="18"/>
                <w:szCs w:val="18"/>
              </w:rPr>
              <w:t>1</w:t>
            </w:r>
          </w:p>
        </w:tc>
        <w:tc>
          <w:tcPr>
            <w:tcW w:w="846" w:type="pct"/>
            <w:noWrap/>
            <w:vAlign w:val="center"/>
          </w:tcPr>
          <w:p w14:paraId="5EBC9477" w14:textId="77777777" w:rsidR="009C7981" w:rsidRPr="00BF7EFE" w:rsidRDefault="009C7981" w:rsidP="00F646DF">
            <w:pPr>
              <w:jc w:val="center"/>
              <w:rPr>
                <w:sz w:val="18"/>
                <w:szCs w:val="18"/>
              </w:rPr>
            </w:pPr>
            <w:r w:rsidRPr="00BF7EFE">
              <w:rPr>
                <w:sz w:val="18"/>
                <w:szCs w:val="18"/>
              </w:rPr>
              <w:t>15.5</w:t>
            </w:r>
          </w:p>
        </w:tc>
        <w:tc>
          <w:tcPr>
            <w:tcW w:w="831" w:type="pct"/>
            <w:noWrap/>
            <w:vAlign w:val="center"/>
          </w:tcPr>
          <w:p w14:paraId="039879AB" w14:textId="77777777" w:rsidR="009C7981" w:rsidRPr="00BF7EFE" w:rsidRDefault="009C7981" w:rsidP="00F646DF">
            <w:pPr>
              <w:jc w:val="center"/>
              <w:rPr>
                <w:sz w:val="18"/>
                <w:szCs w:val="18"/>
              </w:rPr>
            </w:pPr>
            <w:r w:rsidRPr="00BF7EFE">
              <w:rPr>
                <w:sz w:val="18"/>
                <w:szCs w:val="18"/>
              </w:rPr>
              <w:t>1.99</w:t>
            </w:r>
          </w:p>
        </w:tc>
        <w:tc>
          <w:tcPr>
            <w:tcW w:w="831" w:type="pct"/>
            <w:noWrap/>
            <w:vAlign w:val="center"/>
          </w:tcPr>
          <w:p w14:paraId="0B803FD5" w14:textId="77777777" w:rsidR="009C7981" w:rsidRPr="00BF7EFE" w:rsidRDefault="009C7981" w:rsidP="00F646DF">
            <w:pPr>
              <w:jc w:val="center"/>
              <w:rPr>
                <w:sz w:val="18"/>
                <w:szCs w:val="18"/>
              </w:rPr>
            </w:pPr>
            <w:r w:rsidRPr="00BF7EFE">
              <w:rPr>
                <w:sz w:val="18"/>
                <w:szCs w:val="18"/>
              </w:rPr>
              <w:t>1.15</w:t>
            </w:r>
          </w:p>
        </w:tc>
        <w:tc>
          <w:tcPr>
            <w:tcW w:w="831" w:type="pct"/>
            <w:noWrap/>
            <w:vAlign w:val="center"/>
          </w:tcPr>
          <w:p w14:paraId="521D9662" w14:textId="77777777" w:rsidR="009C7981" w:rsidRPr="00BF7EFE" w:rsidRDefault="009C7981" w:rsidP="00F646DF">
            <w:pPr>
              <w:jc w:val="center"/>
              <w:rPr>
                <w:sz w:val="18"/>
                <w:szCs w:val="18"/>
              </w:rPr>
            </w:pPr>
            <w:r w:rsidRPr="00BF7EFE">
              <w:rPr>
                <w:sz w:val="18"/>
                <w:szCs w:val="18"/>
              </w:rPr>
              <w:t>1.04</w:t>
            </w:r>
          </w:p>
        </w:tc>
        <w:tc>
          <w:tcPr>
            <w:tcW w:w="831" w:type="pct"/>
            <w:noWrap/>
            <w:vAlign w:val="center"/>
          </w:tcPr>
          <w:p w14:paraId="541F1CCB" w14:textId="77777777" w:rsidR="009C7981" w:rsidRPr="00BF7EFE" w:rsidRDefault="009C7981" w:rsidP="00F646DF">
            <w:pPr>
              <w:jc w:val="center"/>
              <w:rPr>
                <w:sz w:val="18"/>
                <w:szCs w:val="18"/>
              </w:rPr>
            </w:pPr>
            <w:r w:rsidRPr="00BF7EFE">
              <w:rPr>
                <w:sz w:val="18"/>
                <w:szCs w:val="18"/>
              </w:rPr>
              <w:t>2.21</w:t>
            </w:r>
          </w:p>
        </w:tc>
      </w:tr>
      <w:tr w:rsidR="009C7981" w:rsidRPr="00BF7EFE" w14:paraId="688A9EDF" w14:textId="77777777" w:rsidTr="009C7981">
        <w:trPr>
          <w:trHeight w:val="276"/>
        </w:trPr>
        <w:tc>
          <w:tcPr>
            <w:tcW w:w="830" w:type="pct"/>
            <w:noWrap/>
            <w:vAlign w:val="center"/>
            <w:hideMark/>
          </w:tcPr>
          <w:p w14:paraId="5162B46F" w14:textId="77777777" w:rsidR="009C7981" w:rsidRPr="00BF7EFE" w:rsidRDefault="009C7981" w:rsidP="00F646DF">
            <w:pPr>
              <w:tabs>
                <w:tab w:val="left" w:pos="0"/>
                <w:tab w:val="left" w:pos="284"/>
              </w:tabs>
              <w:jc w:val="center"/>
              <w:rPr>
                <w:sz w:val="18"/>
                <w:szCs w:val="18"/>
              </w:rPr>
            </w:pPr>
            <w:r w:rsidRPr="00BF7EFE">
              <w:rPr>
                <w:sz w:val="18"/>
                <w:szCs w:val="18"/>
              </w:rPr>
              <w:t>2</w:t>
            </w:r>
          </w:p>
        </w:tc>
        <w:tc>
          <w:tcPr>
            <w:tcW w:w="846" w:type="pct"/>
            <w:noWrap/>
            <w:vAlign w:val="center"/>
          </w:tcPr>
          <w:p w14:paraId="52B0F298" w14:textId="77777777" w:rsidR="009C7981" w:rsidRPr="00BF7EFE" w:rsidRDefault="009C7981" w:rsidP="00F646DF">
            <w:pPr>
              <w:jc w:val="center"/>
              <w:rPr>
                <w:sz w:val="18"/>
                <w:szCs w:val="18"/>
              </w:rPr>
            </w:pPr>
            <w:r w:rsidRPr="00BF7EFE">
              <w:rPr>
                <w:sz w:val="18"/>
                <w:szCs w:val="18"/>
              </w:rPr>
              <w:t>14.1</w:t>
            </w:r>
          </w:p>
        </w:tc>
        <w:tc>
          <w:tcPr>
            <w:tcW w:w="831" w:type="pct"/>
            <w:noWrap/>
            <w:vAlign w:val="center"/>
          </w:tcPr>
          <w:p w14:paraId="69579D1D" w14:textId="77777777" w:rsidR="009C7981" w:rsidRPr="00BF7EFE" w:rsidRDefault="009C7981" w:rsidP="00F646DF">
            <w:pPr>
              <w:jc w:val="center"/>
              <w:rPr>
                <w:sz w:val="18"/>
                <w:szCs w:val="18"/>
              </w:rPr>
            </w:pPr>
            <w:r w:rsidRPr="00BF7EFE">
              <w:rPr>
                <w:sz w:val="18"/>
                <w:szCs w:val="18"/>
              </w:rPr>
              <w:t>1.07</w:t>
            </w:r>
          </w:p>
        </w:tc>
        <w:tc>
          <w:tcPr>
            <w:tcW w:w="831" w:type="pct"/>
            <w:noWrap/>
            <w:vAlign w:val="center"/>
          </w:tcPr>
          <w:p w14:paraId="613350F4" w14:textId="77777777" w:rsidR="009C7981" w:rsidRPr="00BF7EFE" w:rsidRDefault="009C7981" w:rsidP="00F646DF">
            <w:pPr>
              <w:jc w:val="center"/>
              <w:rPr>
                <w:sz w:val="18"/>
                <w:szCs w:val="18"/>
              </w:rPr>
            </w:pPr>
            <w:r w:rsidRPr="00BF7EFE">
              <w:rPr>
                <w:sz w:val="18"/>
                <w:szCs w:val="18"/>
              </w:rPr>
              <w:t>-0.35</w:t>
            </w:r>
          </w:p>
        </w:tc>
        <w:tc>
          <w:tcPr>
            <w:tcW w:w="831" w:type="pct"/>
            <w:noWrap/>
            <w:vAlign w:val="center"/>
          </w:tcPr>
          <w:p w14:paraId="08B57E4E" w14:textId="77777777" w:rsidR="009C7981" w:rsidRPr="00BF7EFE" w:rsidRDefault="009C7981" w:rsidP="00F646DF">
            <w:pPr>
              <w:jc w:val="center"/>
              <w:rPr>
                <w:sz w:val="18"/>
                <w:szCs w:val="18"/>
              </w:rPr>
            </w:pPr>
            <w:r w:rsidRPr="00BF7EFE">
              <w:rPr>
                <w:sz w:val="18"/>
                <w:szCs w:val="18"/>
              </w:rPr>
              <w:t>-0.32</w:t>
            </w:r>
          </w:p>
        </w:tc>
        <w:tc>
          <w:tcPr>
            <w:tcW w:w="831" w:type="pct"/>
            <w:noWrap/>
            <w:vAlign w:val="center"/>
          </w:tcPr>
          <w:p w14:paraId="35BB2BC3" w14:textId="77777777" w:rsidR="009C7981" w:rsidRPr="00BF7EFE" w:rsidRDefault="009C7981" w:rsidP="00F646DF">
            <w:pPr>
              <w:jc w:val="center"/>
              <w:rPr>
                <w:sz w:val="18"/>
                <w:szCs w:val="18"/>
              </w:rPr>
            </w:pPr>
            <w:r w:rsidRPr="00BF7EFE">
              <w:rPr>
                <w:sz w:val="18"/>
                <w:szCs w:val="18"/>
              </w:rPr>
              <w:t>1.19</w:t>
            </w:r>
          </w:p>
        </w:tc>
      </w:tr>
      <w:tr w:rsidR="009C7981" w:rsidRPr="00BF7EFE" w14:paraId="56C6E721" w14:textId="77777777" w:rsidTr="009C7981">
        <w:trPr>
          <w:trHeight w:val="276"/>
        </w:trPr>
        <w:tc>
          <w:tcPr>
            <w:tcW w:w="830" w:type="pct"/>
            <w:noWrap/>
            <w:vAlign w:val="center"/>
            <w:hideMark/>
          </w:tcPr>
          <w:p w14:paraId="28FDB258" w14:textId="77777777" w:rsidR="009C7981" w:rsidRPr="00BF7EFE" w:rsidRDefault="009C7981" w:rsidP="00F646DF">
            <w:pPr>
              <w:tabs>
                <w:tab w:val="left" w:pos="0"/>
                <w:tab w:val="left" w:pos="284"/>
              </w:tabs>
              <w:jc w:val="center"/>
              <w:rPr>
                <w:sz w:val="18"/>
                <w:szCs w:val="18"/>
              </w:rPr>
            </w:pPr>
            <w:r w:rsidRPr="00BF7EFE">
              <w:rPr>
                <w:sz w:val="18"/>
                <w:szCs w:val="18"/>
              </w:rPr>
              <w:t>3</w:t>
            </w:r>
          </w:p>
        </w:tc>
        <w:tc>
          <w:tcPr>
            <w:tcW w:w="846" w:type="pct"/>
            <w:noWrap/>
            <w:vAlign w:val="center"/>
          </w:tcPr>
          <w:p w14:paraId="27AFB1F0" w14:textId="77777777" w:rsidR="009C7981" w:rsidRPr="00BF7EFE" w:rsidRDefault="009C7981" w:rsidP="00F646DF">
            <w:pPr>
              <w:jc w:val="center"/>
              <w:rPr>
                <w:sz w:val="18"/>
                <w:szCs w:val="18"/>
              </w:rPr>
            </w:pPr>
            <w:r w:rsidRPr="00BF7EFE">
              <w:rPr>
                <w:sz w:val="18"/>
                <w:szCs w:val="18"/>
              </w:rPr>
              <w:t>13.5</w:t>
            </w:r>
          </w:p>
        </w:tc>
        <w:tc>
          <w:tcPr>
            <w:tcW w:w="831" w:type="pct"/>
            <w:noWrap/>
            <w:vAlign w:val="center"/>
          </w:tcPr>
          <w:p w14:paraId="1A4A011B" w14:textId="77777777" w:rsidR="009C7981" w:rsidRPr="00BF7EFE" w:rsidRDefault="009C7981" w:rsidP="00F646DF">
            <w:pPr>
              <w:jc w:val="center"/>
              <w:rPr>
                <w:sz w:val="18"/>
                <w:szCs w:val="18"/>
              </w:rPr>
            </w:pPr>
            <w:r w:rsidRPr="00BF7EFE">
              <w:rPr>
                <w:sz w:val="18"/>
                <w:szCs w:val="18"/>
              </w:rPr>
              <w:t>1.55</w:t>
            </w:r>
          </w:p>
        </w:tc>
        <w:tc>
          <w:tcPr>
            <w:tcW w:w="831" w:type="pct"/>
            <w:noWrap/>
            <w:vAlign w:val="center"/>
          </w:tcPr>
          <w:p w14:paraId="24193623" w14:textId="77777777" w:rsidR="009C7981" w:rsidRPr="00BF7EFE" w:rsidRDefault="009C7981" w:rsidP="00F646DF">
            <w:pPr>
              <w:jc w:val="center"/>
              <w:rPr>
                <w:sz w:val="18"/>
                <w:szCs w:val="18"/>
              </w:rPr>
            </w:pPr>
            <w:r w:rsidRPr="00BF7EFE">
              <w:rPr>
                <w:sz w:val="18"/>
                <w:szCs w:val="18"/>
              </w:rPr>
              <w:t>-0.90</w:t>
            </w:r>
          </w:p>
        </w:tc>
        <w:tc>
          <w:tcPr>
            <w:tcW w:w="831" w:type="pct"/>
            <w:noWrap/>
            <w:vAlign w:val="center"/>
          </w:tcPr>
          <w:p w14:paraId="763EA192" w14:textId="77777777" w:rsidR="009C7981" w:rsidRPr="00BF7EFE" w:rsidRDefault="009C7981" w:rsidP="00F646DF">
            <w:pPr>
              <w:jc w:val="center"/>
              <w:rPr>
                <w:sz w:val="18"/>
                <w:szCs w:val="18"/>
              </w:rPr>
            </w:pPr>
            <w:r w:rsidRPr="00BF7EFE">
              <w:rPr>
                <w:sz w:val="18"/>
                <w:szCs w:val="18"/>
              </w:rPr>
              <w:t>-0.82</w:t>
            </w:r>
          </w:p>
        </w:tc>
        <w:tc>
          <w:tcPr>
            <w:tcW w:w="831" w:type="pct"/>
            <w:noWrap/>
            <w:vAlign w:val="center"/>
          </w:tcPr>
          <w:p w14:paraId="5BC95B78" w14:textId="77777777" w:rsidR="009C7981" w:rsidRPr="00BF7EFE" w:rsidRDefault="009C7981" w:rsidP="00F646DF">
            <w:pPr>
              <w:jc w:val="center"/>
              <w:rPr>
                <w:sz w:val="18"/>
                <w:szCs w:val="18"/>
              </w:rPr>
            </w:pPr>
            <w:r w:rsidRPr="00BF7EFE">
              <w:rPr>
                <w:sz w:val="18"/>
                <w:szCs w:val="18"/>
              </w:rPr>
              <w:t>1.72</w:t>
            </w:r>
          </w:p>
        </w:tc>
      </w:tr>
    </w:tbl>
    <w:p w14:paraId="279DC358" w14:textId="77777777" w:rsidR="00AD26BF" w:rsidRPr="00BF7EFE" w:rsidRDefault="00AD26BF" w:rsidP="00AD26BF">
      <w:pPr>
        <w:tabs>
          <w:tab w:val="left" w:pos="0"/>
          <w:tab w:val="left" w:pos="284"/>
        </w:tabs>
      </w:pPr>
    </w:p>
    <w:p w14:paraId="6A5BBF16" w14:textId="77777777" w:rsidR="005A3893" w:rsidRPr="00BF7EFE" w:rsidRDefault="005A3893" w:rsidP="00AD26BF">
      <w:pPr>
        <w:tabs>
          <w:tab w:val="left" w:pos="0"/>
          <w:tab w:val="left" w:pos="284"/>
        </w:tabs>
      </w:pPr>
    </w:p>
    <w:p w14:paraId="5CBEB111" w14:textId="77777777" w:rsidR="005A3893" w:rsidRPr="00BF7EFE" w:rsidRDefault="005A3893" w:rsidP="00AD26BF">
      <w:pPr>
        <w:tabs>
          <w:tab w:val="left" w:pos="0"/>
          <w:tab w:val="left" w:pos="284"/>
        </w:tabs>
      </w:pPr>
    </w:p>
    <w:p w14:paraId="1A9BBF9B" w14:textId="52C75E5C" w:rsidR="00AD26BF" w:rsidRPr="00BF7EFE" w:rsidRDefault="00AD26BF" w:rsidP="00AD26BF">
      <w:pPr>
        <w:tabs>
          <w:tab w:val="left" w:pos="0"/>
          <w:tab w:val="left" w:pos="284"/>
        </w:tabs>
        <w:jc w:val="center"/>
      </w:pPr>
      <w:r w:rsidRPr="00BF7EFE">
        <w:rPr>
          <w:rFonts w:eastAsia="等线"/>
          <w:b/>
          <w:szCs w:val="21"/>
        </w:rPr>
        <w:t>表</w:t>
      </w:r>
      <w:r w:rsidRPr="00BF7EFE">
        <w:rPr>
          <w:rFonts w:eastAsia="等线"/>
          <w:b/>
          <w:szCs w:val="21"/>
        </w:rPr>
        <w:t>41</w:t>
      </w:r>
      <w:r w:rsidR="0054788F">
        <w:rPr>
          <w:rFonts w:eastAsia="等线"/>
          <w:b/>
          <w:szCs w:val="21"/>
        </w:rPr>
        <w:t>:</w:t>
      </w:r>
      <w:r w:rsidRPr="00BF7EFE">
        <w:rPr>
          <w:rFonts w:eastAsia="等线"/>
          <w:b/>
          <w:szCs w:val="21"/>
        </w:rPr>
        <w:t xml:space="preserve"> </w:t>
      </w:r>
      <w:r w:rsidR="00AF7392" w:rsidRPr="00BF7EFE">
        <w:rPr>
          <w:rFonts w:eastAsia="等线"/>
          <w:b/>
          <w:szCs w:val="21"/>
        </w:rPr>
        <w:t>B</w:t>
      </w:r>
      <w:r w:rsidRPr="00BF7EFE">
        <w:rPr>
          <w:rFonts w:eastAsia="等线"/>
          <w:b/>
          <w:szCs w:val="21"/>
        </w:rPr>
        <w:t>-UHPC</w:t>
      </w:r>
      <w:r w:rsidRPr="00BF7EFE">
        <w:rPr>
          <w:rFonts w:eastAsia="等线"/>
          <w:b/>
          <w:szCs w:val="21"/>
        </w:rPr>
        <w:t>抗拉强度平行对比结果（</w:t>
      </w:r>
      <w:r w:rsidR="0054788F">
        <w:rPr>
          <w:rFonts w:eastAsia="等线" w:hint="eastAsia"/>
          <w:b/>
          <w:szCs w:val="21"/>
        </w:rPr>
        <w:t>小</w:t>
      </w:r>
      <w:r w:rsidRPr="00BF7EFE">
        <w:rPr>
          <w:rFonts w:eastAsia="等线"/>
          <w:b/>
          <w:szCs w:val="21"/>
        </w:rPr>
        <w:t>8</w:t>
      </w:r>
      <w:r w:rsidRPr="00BF7EFE">
        <w:rPr>
          <w:rFonts w:eastAsia="等线"/>
          <w:b/>
          <w:szCs w:val="21"/>
        </w:rPr>
        <w:t>字模，强度单位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B73BB0" w:rsidRPr="00BF7EFE" w14:paraId="7D3D93D0" w14:textId="77777777" w:rsidTr="00B73BB0">
        <w:trPr>
          <w:trHeight w:val="276"/>
        </w:trPr>
        <w:tc>
          <w:tcPr>
            <w:tcW w:w="830" w:type="pct"/>
            <w:noWrap/>
            <w:vAlign w:val="center"/>
            <w:hideMark/>
          </w:tcPr>
          <w:p w14:paraId="64125C65" w14:textId="77777777" w:rsidR="00B73BB0" w:rsidRPr="00BF7EFE" w:rsidRDefault="00B73BB0" w:rsidP="00441801">
            <w:pPr>
              <w:tabs>
                <w:tab w:val="left" w:pos="0"/>
                <w:tab w:val="left" w:pos="284"/>
              </w:tabs>
              <w:jc w:val="center"/>
              <w:rPr>
                <w:sz w:val="18"/>
                <w:szCs w:val="18"/>
              </w:rPr>
            </w:pPr>
            <w:r w:rsidRPr="00BF7EFE">
              <w:rPr>
                <w:sz w:val="18"/>
                <w:szCs w:val="18"/>
              </w:rPr>
              <w:t>Lab</w:t>
            </w:r>
          </w:p>
        </w:tc>
        <w:tc>
          <w:tcPr>
            <w:tcW w:w="846" w:type="pct"/>
            <w:noWrap/>
            <w:vAlign w:val="center"/>
            <w:hideMark/>
          </w:tcPr>
          <w:p w14:paraId="2F6F8CA6" w14:textId="77777777" w:rsidR="00B73BB0" w:rsidRPr="00BF7EFE" w:rsidRDefault="00984BB0" w:rsidP="00441801">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65737CBE" w14:textId="77777777" w:rsidR="00B73BB0" w:rsidRPr="00BF7EFE" w:rsidRDefault="00B73BB0" w:rsidP="00441801">
            <w:pPr>
              <w:tabs>
                <w:tab w:val="left" w:pos="0"/>
                <w:tab w:val="left" w:pos="284"/>
              </w:tabs>
              <w:jc w:val="center"/>
              <w:rPr>
                <w:sz w:val="18"/>
                <w:szCs w:val="18"/>
              </w:rPr>
            </w:pPr>
            <w:r w:rsidRPr="00BF7EFE">
              <w:rPr>
                <w:sz w:val="18"/>
                <w:szCs w:val="18"/>
              </w:rPr>
              <w:t>s</w:t>
            </w:r>
          </w:p>
        </w:tc>
        <w:tc>
          <w:tcPr>
            <w:tcW w:w="831" w:type="pct"/>
            <w:noWrap/>
            <w:vAlign w:val="center"/>
            <w:hideMark/>
          </w:tcPr>
          <w:p w14:paraId="1A8566F5" w14:textId="77777777" w:rsidR="00B73BB0" w:rsidRPr="00BF7EFE" w:rsidRDefault="00B73BB0" w:rsidP="00441801">
            <w:pPr>
              <w:tabs>
                <w:tab w:val="left" w:pos="0"/>
                <w:tab w:val="left" w:pos="284"/>
              </w:tabs>
              <w:jc w:val="center"/>
              <w:rPr>
                <w:sz w:val="18"/>
                <w:szCs w:val="18"/>
              </w:rPr>
            </w:pPr>
            <w:r w:rsidRPr="00BF7EFE">
              <w:rPr>
                <w:sz w:val="18"/>
                <w:szCs w:val="18"/>
              </w:rPr>
              <w:t>d</w:t>
            </w:r>
          </w:p>
        </w:tc>
        <w:tc>
          <w:tcPr>
            <w:tcW w:w="831" w:type="pct"/>
            <w:noWrap/>
            <w:vAlign w:val="center"/>
            <w:hideMark/>
          </w:tcPr>
          <w:p w14:paraId="0ACB87FE" w14:textId="77777777" w:rsidR="00B73BB0" w:rsidRPr="00BF7EFE" w:rsidRDefault="00B73BB0" w:rsidP="00441801">
            <w:pPr>
              <w:tabs>
                <w:tab w:val="left" w:pos="0"/>
                <w:tab w:val="left" w:pos="284"/>
              </w:tabs>
              <w:jc w:val="center"/>
              <w:rPr>
                <w:sz w:val="18"/>
                <w:szCs w:val="18"/>
              </w:rPr>
            </w:pPr>
            <w:r w:rsidRPr="00BF7EFE">
              <w:rPr>
                <w:sz w:val="18"/>
                <w:szCs w:val="18"/>
              </w:rPr>
              <w:t>h</w:t>
            </w:r>
          </w:p>
        </w:tc>
        <w:tc>
          <w:tcPr>
            <w:tcW w:w="831" w:type="pct"/>
            <w:noWrap/>
            <w:vAlign w:val="center"/>
            <w:hideMark/>
          </w:tcPr>
          <w:p w14:paraId="3D2CDD96" w14:textId="77777777" w:rsidR="00B73BB0" w:rsidRPr="00BF7EFE" w:rsidRDefault="00B73BB0" w:rsidP="00441801">
            <w:pPr>
              <w:tabs>
                <w:tab w:val="left" w:pos="0"/>
                <w:tab w:val="left" w:pos="284"/>
              </w:tabs>
              <w:jc w:val="center"/>
              <w:rPr>
                <w:sz w:val="18"/>
                <w:szCs w:val="18"/>
              </w:rPr>
            </w:pPr>
            <w:r w:rsidRPr="00BF7EFE">
              <w:rPr>
                <w:sz w:val="18"/>
                <w:szCs w:val="18"/>
              </w:rPr>
              <w:t>k</w:t>
            </w:r>
          </w:p>
        </w:tc>
      </w:tr>
      <w:tr w:rsidR="00B73BB0" w:rsidRPr="00BF7EFE" w14:paraId="6B89D458" w14:textId="77777777" w:rsidTr="00B73BB0">
        <w:trPr>
          <w:trHeight w:val="276"/>
        </w:trPr>
        <w:tc>
          <w:tcPr>
            <w:tcW w:w="830" w:type="pct"/>
            <w:noWrap/>
            <w:vAlign w:val="center"/>
            <w:hideMark/>
          </w:tcPr>
          <w:p w14:paraId="3E5C87FA" w14:textId="77777777" w:rsidR="00B73BB0" w:rsidRPr="00BF7EFE" w:rsidRDefault="00B73BB0" w:rsidP="005C4C4C">
            <w:pPr>
              <w:tabs>
                <w:tab w:val="left" w:pos="0"/>
                <w:tab w:val="left" w:pos="284"/>
              </w:tabs>
              <w:jc w:val="center"/>
              <w:rPr>
                <w:sz w:val="18"/>
                <w:szCs w:val="18"/>
              </w:rPr>
            </w:pPr>
            <w:r w:rsidRPr="00BF7EFE">
              <w:rPr>
                <w:sz w:val="18"/>
                <w:szCs w:val="18"/>
              </w:rPr>
              <w:t>1</w:t>
            </w:r>
          </w:p>
        </w:tc>
        <w:tc>
          <w:tcPr>
            <w:tcW w:w="846" w:type="pct"/>
            <w:noWrap/>
            <w:vAlign w:val="center"/>
          </w:tcPr>
          <w:p w14:paraId="7ED94D92" w14:textId="77777777" w:rsidR="00B73BB0" w:rsidRPr="00BF7EFE" w:rsidRDefault="00B73BB0" w:rsidP="005C4C4C">
            <w:pPr>
              <w:jc w:val="center"/>
              <w:rPr>
                <w:sz w:val="18"/>
                <w:szCs w:val="18"/>
              </w:rPr>
            </w:pPr>
            <w:r w:rsidRPr="00BF7EFE">
              <w:rPr>
                <w:sz w:val="18"/>
                <w:szCs w:val="18"/>
              </w:rPr>
              <w:t>12.2</w:t>
            </w:r>
          </w:p>
        </w:tc>
        <w:tc>
          <w:tcPr>
            <w:tcW w:w="831" w:type="pct"/>
            <w:noWrap/>
            <w:vAlign w:val="center"/>
          </w:tcPr>
          <w:p w14:paraId="7181CC60" w14:textId="77777777" w:rsidR="00B73BB0" w:rsidRPr="00BF7EFE" w:rsidRDefault="00B73BB0" w:rsidP="005C4C4C">
            <w:pPr>
              <w:jc w:val="center"/>
              <w:rPr>
                <w:sz w:val="18"/>
                <w:szCs w:val="18"/>
              </w:rPr>
            </w:pPr>
            <w:r w:rsidRPr="00BF7EFE">
              <w:rPr>
                <w:sz w:val="18"/>
                <w:szCs w:val="18"/>
              </w:rPr>
              <w:t>1.10</w:t>
            </w:r>
          </w:p>
        </w:tc>
        <w:tc>
          <w:tcPr>
            <w:tcW w:w="831" w:type="pct"/>
            <w:noWrap/>
            <w:vAlign w:val="center"/>
          </w:tcPr>
          <w:p w14:paraId="1B8A8646" w14:textId="77777777" w:rsidR="00B73BB0" w:rsidRPr="00BF7EFE" w:rsidRDefault="00B73BB0" w:rsidP="005C4C4C">
            <w:pPr>
              <w:jc w:val="center"/>
              <w:rPr>
                <w:sz w:val="18"/>
                <w:szCs w:val="18"/>
              </w:rPr>
            </w:pPr>
            <w:r w:rsidRPr="00BF7EFE">
              <w:rPr>
                <w:sz w:val="18"/>
                <w:szCs w:val="18"/>
              </w:rPr>
              <w:t>0.79</w:t>
            </w:r>
          </w:p>
        </w:tc>
        <w:tc>
          <w:tcPr>
            <w:tcW w:w="831" w:type="pct"/>
            <w:noWrap/>
            <w:vAlign w:val="center"/>
          </w:tcPr>
          <w:p w14:paraId="2C4DE799" w14:textId="77777777" w:rsidR="00B73BB0" w:rsidRPr="00BF7EFE" w:rsidRDefault="00B73BB0" w:rsidP="005C4C4C">
            <w:pPr>
              <w:jc w:val="center"/>
              <w:rPr>
                <w:sz w:val="18"/>
                <w:szCs w:val="18"/>
              </w:rPr>
            </w:pPr>
            <w:r w:rsidRPr="00BF7EFE">
              <w:rPr>
                <w:sz w:val="18"/>
                <w:szCs w:val="18"/>
              </w:rPr>
              <w:t>0.99</w:t>
            </w:r>
          </w:p>
        </w:tc>
        <w:tc>
          <w:tcPr>
            <w:tcW w:w="831" w:type="pct"/>
            <w:noWrap/>
            <w:vAlign w:val="center"/>
          </w:tcPr>
          <w:p w14:paraId="43BAACF4" w14:textId="77777777" w:rsidR="00B73BB0" w:rsidRPr="00BF7EFE" w:rsidRDefault="00B73BB0" w:rsidP="005C4C4C">
            <w:pPr>
              <w:jc w:val="center"/>
              <w:rPr>
                <w:sz w:val="18"/>
                <w:szCs w:val="18"/>
              </w:rPr>
            </w:pPr>
            <w:r w:rsidRPr="00BF7EFE">
              <w:rPr>
                <w:sz w:val="18"/>
                <w:szCs w:val="18"/>
              </w:rPr>
              <w:t>1.38</w:t>
            </w:r>
          </w:p>
        </w:tc>
      </w:tr>
      <w:tr w:rsidR="00B73BB0" w:rsidRPr="00BF7EFE" w14:paraId="360E931B" w14:textId="77777777" w:rsidTr="00B73BB0">
        <w:trPr>
          <w:trHeight w:val="276"/>
        </w:trPr>
        <w:tc>
          <w:tcPr>
            <w:tcW w:w="830" w:type="pct"/>
            <w:noWrap/>
            <w:vAlign w:val="center"/>
            <w:hideMark/>
          </w:tcPr>
          <w:p w14:paraId="21A42DA8" w14:textId="77777777" w:rsidR="00B73BB0" w:rsidRPr="00BF7EFE" w:rsidRDefault="00B73BB0" w:rsidP="005C4C4C">
            <w:pPr>
              <w:tabs>
                <w:tab w:val="left" w:pos="0"/>
                <w:tab w:val="left" w:pos="284"/>
              </w:tabs>
              <w:jc w:val="center"/>
              <w:rPr>
                <w:sz w:val="18"/>
                <w:szCs w:val="18"/>
              </w:rPr>
            </w:pPr>
            <w:r w:rsidRPr="00BF7EFE">
              <w:rPr>
                <w:sz w:val="18"/>
                <w:szCs w:val="18"/>
              </w:rPr>
              <w:t>2</w:t>
            </w:r>
          </w:p>
        </w:tc>
        <w:tc>
          <w:tcPr>
            <w:tcW w:w="846" w:type="pct"/>
            <w:noWrap/>
            <w:vAlign w:val="center"/>
          </w:tcPr>
          <w:p w14:paraId="327838E9" w14:textId="77777777" w:rsidR="00B73BB0" w:rsidRPr="00BF7EFE" w:rsidRDefault="00B73BB0" w:rsidP="005C4C4C">
            <w:pPr>
              <w:jc w:val="center"/>
              <w:rPr>
                <w:sz w:val="18"/>
                <w:szCs w:val="18"/>
              </w:rPr>
            </w:pPr>
            <w:r w:rsidRPr="00BF7EFE">
              <w:rPr>
                <w:sz w:val="18"/>
                <w:szCs w:val="18"/>
              </w:rPr>
              <w:t>10.6</w:t>
            </w:r>
          </w:p>
        </w:tc>
        <w:tc>
          <w:tcPr>
            <w:tcW w:w="831" w:type="pct"/>
            <w:noWrap/>
            <w:vAlign w:val="center"/>
          </w:tcPr>
          <w:p w14:paraId="492C02EF" w14:textId="77777777" w:rsidR="00B73BB0" w:rsidRPr="00BF7EFE" w:rsidRDefault="00B73BB0" w:rsidP="005C4C4C">
            <w:pPr>
              <w:jc w:val="center"/>
              <w:rPr>
                <w:sz w:val="18"/>
                <w:szCs w:val="18"/>
              </w:rPr>
            </w:pPr>
            <w:r w:rsidRPr="00BF7EFE">
              <w:rPr>
                <w:sz w:val="18"/>
                <w:szCs w:val="18"/>
              </w:rPr>
              <w:t>1.09</w:t>
            </w:r>
          </w:p>
        </w:tc>
        <w:tc>
          <w:tcPr>
            <w:tcW w:w="831" w:type="pct"/>
            <w:noWrap/>
            <w:vAlign w:val="center"/>
          </w:tcPr>
          <w:p w14:paraId="38795ED2" w14:textId="77777777" w:rsidR="00B73BB0" w:rsidRPr="00BF7EFE" w:rsidRDefault="00B73BB0" w:rsidP="005C4C4C">
            <w:pPr>
              <w:jc w:val="center"/>
              <w:rPr>
                <w:sz w:val="18"/>
                <w:szCs w:val="18"/>
              </w:rPr>
            </w:pPr>
            <w:r w:rsidRPr="00BF7EFE">
              <w:rPr>
                <w:sz w:val="18"/>
                <w:szCs w:val="18"/>
              </w:rPr>
              <w:t>-0.83</w:t>
            </w:r>
          </w:p>
        </w:tc>
        <w:tc>
          <w:tcPr>
            <w:tcW w:w="831" w:type="pct"/>
            <w:noWrap/>
            <w:vAlign w:val="center"/>
          </w:tcPr>
          <w:p w14:paraId="23376985" w14:textId="77777777" w:rsidR="00B73BB0" w:rsidRPr="00BF7EFE" w:rsidRDefault="00B73BB0" w:rsidP="005C4C4C">
            <w:pPr>
              <w:jc w:val="center"/>
              <w:rPr>
                <w:sz w:val="18"/>
                <w:szCs w:val="18"/>
              </w:rPr>
            </w:pPr>
            <w:r w:rsidRPr="00BF7EFE">
              <w:rPr>
                <w:sz w:val="18"/>
                <w:szCs w:val="18"/>
              </w:rPr>
              <w:t>-1.04</w:t>
            </w:r>
          </w:p>
        </w:tc>
        <w:tc>
          <w:tcPr>
            <w:tcW w:w="831" w:type="pct"/>
            <w:noWrap/>
            <w:vAlign w:val="center"/>
          </w:tcPr>
          <w:p w14:paraId="1FD7D4E2" w14:textId="77777777" w:rsidR="00B73BB0" w:rsidRPr="00BF7EFE" w:rsidRDefault="00B73BB0" w:rsidP="005C4C4C">
            <w:pPr>
              <w:jc w:val="center"/>
              <w:rPr>
                <w:sz w:val="18"/>
                <w:szCs w:val="18"/>
              </w:rPr>
            </w:pPr>
            <w:r w:rsidRPr="00BF7EFE">
              <w:rPr>
                <w:sz w:val="18"/>
                <w:szCs w:val="18"/>
              </w:rPr>
              <w:t>1.37</w:t>
            </w:r>
          </w:p>
        </w:tc>
      </w:tr>
      <w:tr w:rsidR="00B73BB0" w:rsidRPr="00BF7EFE" w14:paraId="1A45D416" w14:textId="77777777" w:rsidTr="00B73BB0">
        <w:trPr>
          <w:trHeight w:val="276"/>
        </w:trPr>
        <w:tc>
          <w:tcPr>
            <w:tcW w:w="830" w:type="pct"/>
            <w:noWrap/>
            <w:vAlign w:val="center"/>
            <w:hideMark/>
          </w:tcPr>
          <w:p w14:paraId="682E44B4" w14:textId="77777777" w:rsidR="00B73BB0" w:rsidRPr="00BF7EFE" w:rsidRDefault="00B73BB0" w:rsidP="005C4C4C">
            <w:pPr>
              <w:tabs>
                <w:tab w:val="left" w:pos="0"/>
                <w:tab w:val="left" w:pos="284"/>
              </w:tabs>
              <w:jc w:val="center"/>
              <w:rPr>
                <w:sz w:val="18"/>
                <w:szCs w:val="18"/>
              </w:rPr>
            </w:pPr>
            <w:r w:rsidRPr="00BF7EFE">
              <w:rPr>
                <w:sz w:val="18"/>
                <w:szCs w:val="18"/>
              </w:rPr>
              <w:t>3</w:t>
            </w:r>
          </w:p>
        </w:tc>
        <w:tc>
          <w:tcPr>
            <w:tcW w:w="846" w:type="pct"/>
            <w:noWrap/>
            <w:vAlign w:val="center"/>
          </w:tcPr>
          <w:p w14:paraId="520E9BAF" w14:textId="77777777" w:rsidR="00B73BB0" w:rsidRPr="00BF7EFE" w:rsidRDefault="00B73BB0" w:rsidP="005C4C4C">
            <w:pPr>
              <w:jc w:val="center"/>
              <w:rPr>
                <w:sz w:val="18"/>
                <w:szCs w:val="18"/>
              </w:rPr>
            </w:pPr>
            <w:r w:rsidRPr="00BF7EFE">
              <w:rPr>
                <w:sz w:val="18"/>
                <w:szCs w:val="18"/>
              </w:rPr>
              <w:t>11.4</w:t>
            </w:r>
          </w:p>
        </w:tc>
        <w:tc>
          <w:tcPr>
            <w:tcW w:w="831" w:type="pct"/>
            <w:noWrap/>
            <w:vAlign w:val="center"/>
          </w:tcPr>
          <w:p w14:paraId="157770CD" w14:textId="77777777" w:rsidR="00B73BB0" w:rsidRPr="00BF7EFE" w:rsidRDefault="00B73BB0" w:rsidP="005C4C4C">
            <w:pPr>
              <w:jc w:val="center"/>
              <w:rPr>
                <w:sz w:val="18"/>
                <w:szCs w:val="18"/>
              </w:rPr>
            </w:pPr>
            <w:r w:rsidRPr="00BF7EFE">
              <w:rPr>
                <w:sz w:val="18"/>
                <w:szCs w:val="18"/>
              </w:rPr>
              <w:t>1.75</w:t>
            </w:r>
          </w:p>
        </w:tc>
        <w:tc>
          <w:tcPr>
            <w:tcW w:w="831" w:type="pct"/>
            <w:noWrap/>
            <w:vAlign w:val="center"/>
          </w:tcPr>
          <w:p w14:paraId="222F355A" w14:textId="77777777" w:rsidR="00B73BB0" w:rsidRPr="00BF7EFE" w:rsidRDefault="00B73BB0" w:rsidP="005C4C4C">
            <w:pPr>
              <w:jc w:val="center"/>
              <w:rPr>
                <w:sz w:val="18"/>
                <w:szCs w:val="18"/>
              </w:rPr>
            </w:pPr>
            <w:r w:rsidRPr="00BF7EFE">
              <w:rPr>
                <w:sz w:val="18"/>
                <w:szCs w:val="18"/>
              </w:rPr>
              <w:t>0.03</w:t>
            </w:r>
          </w:p>
        </w:tc>
        <w:tc>
          <w:tcPr>
            <w:tcW w:w="831" w:type="pct"/>
            <w:noWrap/>
            <w:vAlign w:val="center"/>
          </w:tcPr>
          <w:p w14:paraId="081E7F1D" w14:textId="77777777" w:rsidR="00B73BB0" w:rsidRPr="00BF7EFE" w:rsidRDefault="00B73BB0" w:rsidP="005C4C4C">
            <w:pPr>
              <w:jc w:val="center"/>
              <w:rPr>
                <w:sz w:val="18"/>
                <w:szCs w:val="18"/>
              </w:rPr>
            </w:pPr>
            <w:r w:rsidRPr="00BF7EFE">
              <w:rPr>
                <w:sz w:val="18"/>
                <w:szCs w:val="18"/>
              </w:rPr>
              <w:t>0.04</w:t>
            </w:r>
          </w:p>
        </w:tc>
        <w:tc>
          <w:tcPr>
            <w:tcW w:w="831" w:type="pct"/>
            <w:noWrap/>
            <w:vAlign w:val="center"/>
          </w:tcPr>
          <w:p w14:paraId="14FF1E9B" w14:textId="77777777" w:rsidR="00B73BB0" w:rsidRPr="00BF7EFE" w:rsidRDefault="00B73BB0" w:rsidP="005C4C4C">
            <w:pPr>
              <w:jc w:val="center"/>
              <w:rPr>
                <w:sz w:val="18"/>
                <w:szCs w:val="18"/>
              </w:rPr>
            </w:pPr>
            <w:r w:rsidRPr="00BF7EFE">
              <w:rPr>
                <w:sz w:val="18"/>
                <w:szCs w:val="18"/>
              </w:rPr>
              <w:t>2.18</w:t>
            </w:r>
          </w:p>
        </w:tc>
      </w:tr>
    </w:tbl>
    <w:p w14:paraId="03E6172E" w14:textId="77777777" w:rsidR="00AD26BF" w:rsidRPr="00BF7EFE" w:rsidRDefault="00AD26BF" w:rsidP="00AD26BF">
      <w:pPr>
        <w:tabs>
          <w:tab w:val="left" w:pos="0"/>
          <w:tab w:val="left" w:pos="284"/>
        </w:tabs>
      </w:pPr>
    </w:p>
    <w:p w14:paraId="2D13E241" w14:textId="1D288204" w:rsidR="00276100" w:rsidRPr="00BF7EFE" w:rsidRDefault="00276100" w:rsidP="00276100">
      <w:pPr>
        <w:tabs>
          <w:tab w:val="left" w:pos="0"/>
          <w:tab w:val="left" w:pos="284"/>
        </w:tabs>
        <w:jc w:val="center"/>
      </w:pPr>
      <w:r w:rsidRPr="00BF7EFE">
        <w:rPr>
          <w:rFonts w:eastAsia="等线"/>
          <w:b/>
          <w:szCs w:val="21"/>
        </w:rPr>
        <w:t>表</w:t>
      </w:r>
      <w:r w:rsidRPr="00BF7EFE">
        <w:rPr>
          <w:rFonts w:eastAsia="等线"/>
          <w:b/>
          <w:szCs w:val="21"/>
        </w:rPr>
        <w:t>42</w:t>
      </w:r>
      <w:r w:rsidR="0054788F">
        <w:rPr>
          <w:rFonts w:eastAsia="等线"/>
          <w:b/>
          <w:szCs w:val="21"/>
        </w:rPr>
        <w:t>:</w:t>
      </w:r>
      <w:r w:rsidRPr="00BF7EFE">
        <w:rPr>
          <w:rFonts w:eastAsia="等线"/>
          <w:b/>
          <w:szCs w:val="21"/>
        </w:rPr>
        <w:t xml:space="preserve"> </w:t>
      </w:r>
      <w:r w:rsidR="006C76B7" w:rsidRPr="00BF7EFE">
        <w:rPr>
          <w:rFonts w:eastAsia="等线"/>
          <w:b/>
          <w:szCs w:val="21"/>
        </w:rPr>
        <w:t>C</w:t>
      </w:r>
      <w:r w:rsidRPr="00BF7EFE">
        <w:rPr>
          <w:rFonts w:eastAsia="等线"/>
          <w:b/>
          <w:szCs w:val="21"/>
        </w:rPr>
        <w:t>-UHPC</w:t>
      </w:r>
      <w:r w:rsidRPr="00BF7EFE">
        <w:rPr>
          <w:rFonts w:eastAsia="等线"/>
          <w:b/>
          <w:szCs w:val="21"/>
        </w:rPr>
        <w:t>抗拉强度平行对比结果（</w:t>
      </w:r>
      <w:r w:rsidR="0054788F">
        <w:rPr>
          <w:rFonts w:eastAsia="等线" w:hint="eastAsia"/>
          <w:b/>
          <w:szCs w:val="21"/>
        </w:rPr>
        <w:t>小</w:t>
      </w:r>
      <w:r w:rsidRPr="00BF7EFE">
        <w:rPr>
          <w:rFonts w:eastAsia="等线"/>
          <w:b/>
          <w:szCs w:val="21"/>
        </w:rPr>
        <w:t>8</w:t>
      </w:r>
      <w:r w:rsidRPr="00BF7EFE">
        <w:rPr>
          <w:rFonts w:eastAsia="等线"/>
          <w:b/>
          <w:szCs w:val="21"/>
        </w:rPr>
        <w:t>字模，强度单位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A5154A" w:rsidRPr="00BF7EFE" w14:paraId="42B56F4B" w14:textId="77777777" w:rsidTr="00A5154A">
        <w:trPr>
          <w:trHeight w:val="276"/>
        </w:trPr>
        <w:tc>
          <w:tcPr>
            <w:tcW w:w="830" w:type="pct"/>
            <w:noWrap/>
            <w:vAlign w:val="center"/>
            <w:hideMark/>
          </w:tcPr>
          <w:p w14:paraId="6EDBA756" w14:textId="77777777" w:rsidR="00A5154A" w:rsidRPr="00BF7EFE" w:rsidRDefault="00A5154A" w:rsidP="00F4564D">
            <w:pPr>
              <w:tabs>
                <w:tab w:val="left" w:pos="0"/>
                <w:tab w:val="left" w:pos="284"/>
              </w:tabs>
              <w:jc w:val="center"/>
              <w:rPr>
                <w:sz w:val="18"/>
                <w:szCs w:val="18"/>
              </w:rPr>
            </w:pPr>
            <w:r w:rsidRPr="00BF7EFE">
              <w:rPr>
                <w:sz w:val="18"/>
                <w:szCs w:val="18"/>
              </w:rPr>
              <w:t>Lab</w:t>
            </w:r>
          </w:p>
        </w:tc>
        <w:tc>
          <w:tcPr>
            <w:tcW w:w="846" w:type="pct"/>
            <w:noWrap/>
            <w:vAlign w:val="center"/>
            <w:hideMark/>
          </w:tcPr>
          <w:p w14:paraId="7BAF7245" w14:textId="77777777" w:rsidR="00A5154A" w:rsidRPr="00BF7EFE" w:rsidRDefault="00984BB0" w:rsidP="00F4564D">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14BFADCA" w14:textId="77777777" w:rsidR="00A5154A" w:rsidRPr="00BF7EFE" w:rsidRDefault="00A5154A" w:rsidP="00F4564D">
            <w:pPr>
              <w:tabs>
                <w:tab w:val="left" w:pos="0"/>
                <w:tab w:val="left" w:pos="284"/>
              </w:tabs>
              <w:jc w:val="center"/>
              <w:rPr>
                <w:sz w:val="18"/>
                <w:szCs w:val="18"/>
              </w:rPr>
            </w:pPr>
            <w:r w:rsidRPr="00BF7EFE">
              <w:rPr>
                <w:sz w:val="18"/>
                <w:szCs w:val="18"/>
              </w:rPr>
              <w:t>s</w:t>
            </w:r>
          </w:p>
        </w:tc>
        <w:tc>
          <w:tcPr>
            <w:tcW w:w="831" w:type="pct"/>
            <w:noWrap/>
            <w:vAlign w:val="center"/>
            <w:hideMark/>
          </w:tcPr>
          <w:p w14:paraId="187AE771" w14:textId="77777777" w:rsidR="00A5154A" w:rsidRPr="00BF7EFE" w:rsidRDefault="00A5154A" w:rsidP="00F4564D">
            <w:pPr>
              <w:tabs>
                <w:tab w:val="left" w:pos="0"/>
                <w:tab w:val="left" w:pos="284"/>
              </w:tabs>
              <w:jc w:val="center"/>
              <w:rPr>
                <w:sz w:val="18"/>
                <w:szCs w:val="18"/>
              </w:rPr>
            </w:pPr>
            <w:r w:rsidRPr="00BF7EFE">
              <w:rPr>
                <w:sz w:val="18"/>
                <w:szCs w:val="18"/>
              </w:rPr>
              <w:t>d</w:t>
            </w:r>
          </w:p>
        </w:tc>
        <w:tc>
          <w:tcPr>
            <w:tcW w:w="831" w:type="pct"/>
            <w:noWrap/>
            <w:vAlign w:val="center"/>
            <w:hideMark/>
          </w:tcPr>
          <w:p w14:paraId="3E0D9159" w14:textId="77777777" w:rsidR="00A5154A" w:rsidRPr="00BF7EFE" w:rsidRDefault="00A5154A" w:rsidP="00F4564D">
            <w:pPr>
              <w:tabs>
                <w:tab w:val="left" w:pos="0"/>
                <w:tab w:val="left" w:pos="284"/>
              </w:tabs>
              <w:jc w:val="center"/>
              <w:rPr>
                <w:sz w:val="18"/>
                <w:szCs w:val="18"/>
              </w:rPr>
            </w:pPr>
            <w:r w:rsidRPr="00BF7EFE">
              <w:rPr>
                <w:sz w:val="18"/>
                <w:szCs w:val="18"/>
              </w:rPr>
              <w:t>h</w:t>
            </w:r>
          </w:p>
        </w:tc>
        <w:tc>
          <w:tcPr>
            <w:tcW w:w="831" w:type="pct"/>
            <w:noWrap/>
            <w:vAlign w:val="center"/>
            <w:hideMark/>
          </w:tcPr>
          <w:p w14:paraId="298DDF1F" w14:textId="77777777" w:rsidR="00A5154A" w:rsidRPr="00BF7EFE" w:rsidRDefault="00A5154A" w:rsidP="00F4564D">
            <w:pPr>
              <w:tabs>
                <w:tab w:val="left" w:pos="0"/>
                <w:tab w:val="left" w:pos="284"/>
              </w:tabs>
              <w:jc w:val="center"/>
              <w:rPr>
                <w:sz w:val="18"/>
                <w:szCs w:val="18"/>
              </w:rPr>
            </w:pPr>
            <w:r w:rsidRPr="00BF7EFE">
              <w:rPr>
                <w:sz w:val="18"/>
                <w:szCs w:val="18"/>
              </w:rPr>
              <w:t>k</w:t>
            </w:r>
          </w:p>
        </w:tc>
      </w:tr>
      <w:tr w:rsidR="00A5154A" w:rsidRPr="00BF7EFE" w14:paraId="749B53FD" w14:textId="77777777" w:rsidTr="00A5154A">
        <w:trPr>
          <w:trHeight w:val="276"/>
        </w:trPr>
        <w:tc>
          <w:tcPr>
            <w:tcW w:w="830" w:type="pct"/>
            <w:noWrap/>
            <w:vAlign w:val="center"/>
            <w:hideMark/>
          </w:tcPr>
          <w:p w14:paraId="457B7194" w14:textId="77777777" w:rsidR="00A5154A" w:rsidRPr="00BF7EFE" w:rsidRDefault="00A5154A" w:rsidP="005901CA">
            <w:pPr>
              <w:tabs>
                <w:tab w:val="left" w:pos="0"/>
                <w:tab w:val="left" w:pos="284"/>
              </w:tabs>
              <w:jc w:val="center"/>
              <w:rPr>
                <w:sz w:val="18"/>
                <w:szCs w:val="18"/>
              </w:rPr>
            </w:pPr>
            <w:r w:rsidRPr="00BF7EFE">
              <w:rPr>
                <w:sz w:val="18"/>
                <w:szCs w:val="18"/>
              </w:rPr>
              <w:t>1</w:t>
            </w:r>
          </w:p>
        </w:tc>
        <w:tc>
          <w:tcPr>
            <w:tcW w:w="846" w:type="pct"/>
            <w:noWrap/>
            <w:vAlign w:val="center"/>
          </w:tcPr>
          <w:p w14:paraId="2BC112BC" w14:textId="77777777" w:rsidR="00A5154A" w:rsidRPr="00BF7EFE" w:rsidRDefault="00A5154A" w:rsidP="005901CA">
            <w:pPr>
              <w:jc w:val="center"/>
              <w:rPr>
                <w:sz w:val="18"/>
                <w:szCs w:val="18"/>
              </w:rPr>
            </w:pPr>
            <w:r w:rsidRPr="00BF7EFE">
              <w:rPr>
                <w:sz w:val="18"/>
                <w:szCs w:val="18"/>
              </w:rPr>
              <w:t>11.9</w:t>
            </w:r>
          </w:p>
        </w:tc>
        <w:tc>
          <w:tcPr>
            <w:tcW w:w="831" w:type="pct"/>
            <w:noWrap/>
            <w:vAlign w:val="center"/>
          </w:tcPr>
          <w:p w14:paraId="28F87337" w14:textId="77777777" w:rsidR="00A5154A" w:rsidRPr="00BF7EFE" w:rsidRDefault="00A5154A" w:rsidP="005901CA">
            <w:pPr>
              <w:jc w:val="center"/>
              <w:rPr>
                <w:sz w:val="18"/>
                <w:szCs w:val="18"/>
              </w:rPr>
            </w:pPr>
            <w:r w:rsidRPr="00BF7EFE">
              <w:rPr>
                <w:sz w:val="18"/>
                <w:szCs w:val="18"/>
              </w:rPr>
              <w:t>1.28</w:t>
            </w:r>
          </w:p>
        </w:tc>
        <w:tc>
          <w:tcPr>
            <w:tcW w:w="831" w:type="pct"/>
            <w:noWrap/>
            <w:vAlign w:val="center"/>
          </w:tcPr>
          <w:p w14:paraId="5E68D24E" w14:textId="77777777" w:rsidR="00A5154A" w:rsidRPr="00BF7EFE" w:rsidRDefault="00A5154A" w:rsidP="005901CA">
            <w:pPr>
              <w:jc w:val="center"/>
              <w:rPr>
                <w:sz w:val="18"/>
                <w:szCs w:val="18"/>
              </w:rPr>
            </w:pPr>
            <w:r w:rsidRPr="00BF7EFE">
              <w:rPr>
                <w:sz w:val="18"/>
                <w:szCs w:val="18"/>
              </w:rPr>
              <w:t>0.75</w:t>
            </w:r>
          </w:p>
        </w:tc>
        <w:tc>
          <w:tcPr>
            <w:tcW w:w="831" w:type="pct"/>
            <w:noWrap/>
            <w:vAlign w:val="center"/>
          </w:tcPr>
          <w:p w14:paraId="7658E58E" w14:textId="77777777" w:rsidR="00A5154A" w:rsidRPr="00BF7EFE" w:rsidRDefault="00A5154A" w:rsidP="005901CA">
            <w:pPr>
              <w:jc w:val="center"/>
              <w:rPr>
                <w:sz w:val="18"/>
                <w:szCs w:val="18"/>
              </w:rPr>
            </w:pPr>
            <w:r w:rsidRPr="00BF7EFE">
              <w:rPr>
                <w:sz w:val="18"/>
                <w:szCs w:val="18"/>
              </w:rPr>
              <w:t>0.68</w:t>
            </w:r>
          </w:p>
        </w:tc>
        <w:tc>
          <w:tcPr>
            <w:tcW w:w="831" w:type="pct"/>
            <w:noWrap/>
            <w:vAlign w:val="center"/>
          </w:tcPr>
          <w:p w14:paraId="4B6B7604" w14:textId="77777777" w:rsidR="00A5154A" w:rsidRPr="00BF7EFE" w:rsidRDefault="00A5154A" w:rsidP="005901CA">
            <w:pPr>
              <w:jc w:val="center"/>
              <w:rPr>
                <w:sz w:val="18"/>
                <w:szCs w:val="18"/>
              </w:rPr>
            </w:pPr>
            <w:r w:rsidRPr="00BF7EFE">
              <w:rPr>
                <w:sz w:val="18"/>
                <w:szCs w:val="18"/>
              </w:rPr>
              <w:t>1.82</w:t>
            </w:r>
          </w:p>
        </w:tc>
      </w:tr>
      <w:tr w:rsidR="00A5154A" w:rsidRPr="00BF7EFE" w14:paraId="0E8E1E5E" w14:textId="77777777" w:rsidTr="00A5154A">
        <w:trPr>
          <w:trHeight w:val="276"/>
        </w:trPr>
        <w:tc>
          <w:tcPr>
            <w:tcW w:w="830" w:type="pct"/>
            <w:noWrap/>
            <w:vAlign w:val="center"/>
            <w:hideMark/>
          </w:tcPr>
          <w:p w14:paraId="05F1F744" w14:textId="77777777" w:rsidR="00A5154A" w:rsidRPr="00BF7EFE" w:rsidRDefault="00A5154A" w:rsidP="005901CA">
            <w:pPr>
              <w:tabs>
                <w:tab w:val="left" w:pos="0"/>
                <w:tab w:val="left" w:pos="284"/>
              </w:tabs>
              <w:jc w:val="center"/>
              <w:rPr>
                <w:sz w:val="18"/>
                <w:szCs w:val="18"/>
              </w:rPr>
            </w:pPr>
            <w:r w:rsidRPr="00BF7EFE">
              <w:rPr>
                <w:sz w:val="18"/>
                <w:szCs w:val="18"/>
              </w:rPr>
              <w:t>2</w:t>
            </w:r>
          </w:p>
        </w:tc>
        <w:tc>
          <w:tcPr>
            <w:tcW w:w="846" w:type="pct"/>
            <w:noWrap/>
            <w:vAlign w:val="center"/>
          </w:tcPr>
          <w:p w14:paraId="2EA7A3FA" w14:textId="77777777" w:rsidR="00A5154A" w:rsidRPr="00BF7EFE" w:rsidRDefault="00A5154A" w:rsidP="005901CA">
            <w:pPr>
              <w:jc w:val="center"/>
              <w:rPr>
                <w:sz w:val="18"/>
                <w:szCs w:val="18"/>
              </w:rPr>
            </w:pPr>
            <w:r w:rsidRPr="00BF7EFE">
              <w:rPr>
                <w:sz w:val="18"/>
                <w:szCs w:val="18"/>
              </w:rPr>
              <w:t>9.9</w:t>
            </w:r>
          </w:p>
        </w:tc>
        <w:tc>
          <w:tcPr>
            <w:tcW w:w="831" w:type="pct"/>
            <w:noWrap/>
            <w:vAlign w:val="center"/>
          </w:tcPr>
          <w:p w14:paraId="704A711A" w14:textId="77777777" w:rsidR="00A5154A" w:rsidRPr="00BF7EFE" w:rsidRDefault="00A5154A" w:rsidP="005901CA">
            <w:pPr>
              <w:jc w:val="center"/>
              <w:rPr>
                <w:sz w:val="18"/>
                <w:szCs w:val="18"/>
              </w:rPr>
            </w:pPr>
            <w:r w:rsidRPr="00BF7EFE">
              <w:rPr>
                <w:sz w:val="18"/>
                <w:szCs w:val="18"/>
              </w:rPr>
              <w:t>0.99</w:t>
            </w:r>
          </w:p>
        </w:tc>
        <w:tc>
          <w:tcPr>
            <w:tcW w:w="831" w:type="pct"/>
            <w:noWrap/>
            <w:vAlign w:val="center"/>
          </w:tcPr>
          <w:p w14:paraId="72E1F6FE" w14:textId="77777777" w:rsidR="00A5154A" w:rsidRPr="00BF7EFE" w:rsidRDefault="00A5154A" w:rsidP="005901CA">
            <w:pPr>
              <w:jc w:val="center"/>
              <w:rPr>
                <w:sz w:val="18"/>
                <w:szCs w:val="18"/>
              </w:rPr>
            </w:pPr>
            <w:r w:rsidRPr="00BF7EFE">
              <w:rPr>
                <w:sz w:val="18"/>
                <w:szCs w:val="18"/>
              </w:rPr>
              <w:t>-1.28</w:t>
            </w:r>
          </w:p>
        </w:tc>
        <w:tc>
          <w:tcPr>
            <w:tcW w:w="831" w:type="pct"/>
            <w:noWrap/>
            <w:vAlign w:val="center"/>
          </w:tcPr>
          <w:p w14:paraId="61CD548C" w14:textId="77777777" w:rsidR="00A5154A" w:rsidRPr="00BF7EFE" w:rsidRDefault="00A5154A" w:rsidP="005901CA">
            <w:pPr>
              <w:jc w:val="center"/>
              <w:rPr>
                <w:sz w:val="18"/>
                <w:szCs w:val="18"/>
              </w:rPr>
            </w:pPr>
            <w:r w:rsidRPr="00BF7EFE">
              <w:rPr>
                <w:sz w:val="18"/>
                <w:szCs w:val="18"/>
              </w:rPr>
              <w:t>-1.17</w:t>
            </w:r>
          </w:p>
        </w:tc>
        <w:tc>
          <w:tcPr>
            <w:tcW w:w="831" w:type="pct"/>
            <w:noWrap/>
            <w:vAlign w:val="center"/>
          </w:tcPr>
          <w:p w14:paraId="1D317CD1" w14:textId="77777777" w:rsidR="00A5154A" w:rsidRPr="00BF7EFE" w:rsidRDefault="00A5154A" w:rsidP="005901CA">
            <w:pPr>
              <w:jc w:val="center"/>
              <w:rPr>
                <w:sz w:val="18"/>
                <w:szCs w:val="18"/>
              </w:rPr>
            </w:pPr>
            <w:r w:rsidRPr="00BF7EFE">
              <w:rPr>
                <w:sz w:val="18"/>
                <w:szCs w:val="18"/>
              </w:rPr>
              <w:t>1.41</w:t>
            </w:r>
          </w:p>
        </w:tc>
      </w:tr>
      <w:tr w:rsidR="00A5154A" w:rsidRPr="00BF7EFE" w14:paraId="5FC266A9" w14:textId="77777777" w:rsidTr="00A5154A">
        <w:trPr>
          <w:trHeight w:val="276"/>
        </w:trPr>
        <w:tc>
          <w:tcPr>
            <w:tcW w:w="830" w:type="pct"/>
            <w:noWrap/>
            <w:vAlign w:val="center"/>
            <w:hideMark/>
          </w:tcPr>
          <w:p w14:paraId="7D2FB7B7" w14:textId="77777777" w:rsidR="00A5154A" w:rsidRPr="00BF7EFE" w:rsidRDefault="00A5154A" w:rsidP="005901CA">
            <w:pPr>
              <w:tabs>
                <w:tab w:val="left" w:pos="0"/>
                <w:tab w:val="left" w:pos="284"/>
              </w:tabs>
              <w:jc w:val="center"/>
              <w:rPr>
                <w:sz w:val="18"/>
                <w:szCs w:val="18"/>
              </w:rPr>
            </w:pPr>
            <w:r w:rsidRPr="00BF7EFE">
              <w:rPr>
                <w:sz w:val="18"/>
                <w:szCs w:val="18"/>
              </w:rPr>
              <w:t>3</w:t>
            </w:r>
          </w:p>
        </w:tc>
        <w:tc>
          <w:tcPr>
            <w:tcW w:w="846" w:type="pct"/>
            <w:noWrap/>
            <w:vAlign w:val="center"/>
          </w:tcPr>
          <w:p w14:paraId="2AA7D0D5" w14:textId="77777777" w:rsidR="00A5154A" w:rsidRPr="00BF7EFE" w:rsidRDefault="00A5154A" w:rsidP="005901CA">
            <w:pPr>
              <w:jc w:val="center"/>
              <w:rPr>
                <w:sz w:val="18"/>
                <w:szCs w:val="18"/>
              </w:rPr>
            </w:pPr>
            <w:r w:rsidRPr="00BF7EFE">
              <w:rPr>
                <w:sz w:val="18"/>
                <w:szCs w:val="18"/>
              </w:rPr>
              <w:t>11.9</w:t>
            </w:r>
          </w:p>
        </w:tc>
        <w:tc>
          <w:tcPr>
            <w:tcW w:w="831" w:type="pct"/>
            <w:noWrap/>
            <w:vAlign w:val="center"/>
          </w:tcPr>
          <w:p w14:paraId="03033DD8" w14:textId="77777777" w:rsidR="00A5154A" w:rsidRPr="00BF7EFE" w:rsidRDefault="00A5154A" w:rsidP="005901CA">
            <w:pPr>
              <w:jc w:val="center"/>
              <w:rPr>
                <w:sz w:val="18"/>
                <w:szCs w:val="18"/>
              </w:rPr>
            </w:pPr>
            <w:r w:rsidRPr="00BF7EFE">
              <w:rPr>
                <w:sz w:val="18"/>
                <w:szCs w:val="18"/>
              </w:rPr>
              <w:t>1.12</w:t>
            </w:r>
          </w:p>
        </w:tc>
        <w:tc>
          <w:tcPr>
            <w:tcW w:w="831" w:type="pct"/>
            <w:noWrap/>
            <w:vAlign w:val="center"/>
          </w:tcPr>
          <w:p w14:paraId="2E683F5E" w14:textId="77777777" w:rsidR="00A5154A" w:rsidRPr="00BF7EFE" w:rsidRDefault="00A5154A" w:rsidP="005901CA">
            <w:pPr>
              <w:jc w:val="center"/>
              <w:rPr>
                <w:sz w:val="18"/>
                <w:szCs w:val="18"/>
              </w:rPr>
            </w:pPr>
            <w:r w:rsidRPr="00BF7EFE">
              <w:rPr>
                <w:sz w:val="18"/>
                <w:szCs w:val="18"/>
              </w:rPr>
              <w:t>0.66</w:t>
            </w:r>
          </w:p>
        </w:tc>
        <w:tc>
          <w:tcPr>
            <w:tcW w:w="831" w:type="pct"/>
            <w:noWrap/>
            <w:vAlign w:val="center"/>
          </w:tcPr>
          <w:p w14:paraId="7053BFF5" w14:textId="77777777" w:rsidR="00A5154A" w:rsidRPr="00BF7EFE" w:rsidRDefault="00A5154A" w:rsidP="005901CA">
            <w:pPr>
              <w:jc w:val="center"/>
              <w:rPr>
                <w:sz w:val="18"/>
                <w:szCs w:val="18"/>
              </w:rPr>
            </w:pPr>
            <w:r w:rsidRPr="00BF7EFE">
              <w:rPr>
                <w:sz w:val="18"/>
                <w:szCs w:val="18"/>
              </w:rPr>
              <w:t>0.60</w:t>
            </w:r>
          </w:p>
        </w:tc>
        <w:tc>
          <w:tcPr>
            <w:tcW w:w="831" w:type="pct"/>
            <w:noWrap/>
            <w:vAlign w:val="center"/>
          </w:tcPr>
          <w:p w14:paraId="57F7FD6F" w14:textId="77777777" w:rsidR="00A5154A" w:rsidRPr="00BF7EFE" w:rsidRDefault="00A5154A" w:rsidP="005901CA">
            <w:pPr>
              <w:jc w:val="center"/>
              <w:rPr>
                <w:sz w:val="18"/>
                <w:szCs w:val="18"/>
              </w:rPr>
            </w:pPr>
            <w:r w:rsidRPr="00BF7EFE">
              <w:rPr>
                <w:sz w:val="18"/>
                <w:szCs w:val="18"/>
              </w:rPr>
              <w:t>1.60</w:t>
            </w:r>
          </w:p>
        </w:tc>
      </w:tr>
    </w:tbl>
    <w:p w14:paraId="3FE94B58" w14:textId="77777777" w:rsidR="00276100" w:rsidRPr="00BF7EFE" w:rsidRDefault="00276100" w:rsidP="00276100">
      <w:pPr>
        <w:tabs>
          <w:tab w:val="left" w:pos="0"/>
          <w:tab w:val="left" w:pos="284"/>
        </w:tabs>
      </w:pPr>
    </w:p>
    <w:p w14:paraId="73FC42A9" w14:textId="4FFE74D6" w:rsidR="00276100" w:rsidRPr="00BF7EFE" w:rsidRDefault="00276100" w:rsidP="00276100">
      <w:pPr>
        <w:tabs>
          <w:tab w:val="left" w:pos="0"/>
          <w:tab w:val="left" w:pos="284"/>
        </w:tabs>
        <w:jc w:val="center"/>
      </w:pPr>
      <w:r w:rsidRPr="00BF7EFE">
        <w:rPr>
          <w:rFonts w:eastAsia="等线"/>
          <w:b/>
          <w:szCs w:val="21"/>
        </w:rPr>
        <w:t>表</w:t>
      </w:r>
      <w:r w:rsidRPr="00BF7EFE">
        <w:rPr>
          <w:rFonts w:eastAsia="等线"/>
          <w:b/>
          <w:szCs w:val="21"/>
        </w:rPr>
        <w:t>43</w:t>
      </w:r>
      <w:r w:rsidR="0054788F">
        <w:rPr>
          <w:rFonts w:eastAsia="等线"/>
          <w:b/>
          <w:szCs w:val="21"/>
        </w:rPr>
        <w:t>:</w:t>
      </w:r>
      <w:r w:rsidRPr="00BF7EFE">
        <w:rPr>
          <w:rFonts w:eastAsia="等线"/>
          <w:b/>
          <w:szCs w:val="21"/>
        </w:rPr>
        <w:t xml:space="preserve"> D-UHPC</w:t>
      </w:r>
      <w:r w:rsidRPr="00BF7EFE">
        <w:rPr>
          <w:rFonts w:eastAsia="等线"/>
          <w:b/>
          <w:szCs w:val="21"/>
        </w:rPr>
        <w:t>抗拉强度平行对比结果（</w:t>
      </w:r>
      <w:r w:rsidR="0054788F">
        <w:rPr>
          <w:rFonts w:eastAsia="等线" w:hint="eastAsia"/>
          <w:b/>
          <w:szCs w:val="21"/>
        </w:rPr>
        <w:t>小</w:t>
      </w:r>
      <w:r w:rsidRPr="00BF7EFE">
        <w:rPr>
          <w:rFonts w:eastAsia="等线"/>
          <w:b/>
          <w:szCs w:val="21"/>
        </w:rPr>
        <w:t>8</w:t>
      </w:r>
      <w:r w:rsidRPr="00BF7EFE">
        <w:rPr>
          <w:rFonts w:eastAsia="等线"/>
          <w:b/>
          <w:szCs w:val="21"/>
        </w:rPr>
        <w:t>字模，强度单位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A5154A" w:rsidRPr="00BF7EFE" w14:paraId="3B94A3B1" w14:textId="77777777" w:rsidTr="00A5154A">
        <w:trPr>
          <w:trHeight w:val="276"/>
        </w:trPr>
        <w:tc>
          <w:tcPr>
            <w:tcW w:w="830" w:type="pct"/>
            <w:noWrap/>
            <w:vAlign w:val="center"/>
            <w:hideMark/>
          </w:tcPr>
          <w:p w14:paraId="2F96497A" w14:textId="77777777" w:rsidR="00A5154A" w:rsidRPr="00BF7EFE" w:rsidRDefault="00A5154A" w:rsidP="00F4564D">
            <w:pPr>
              <w:tabs>
                <w:tab w:val="left" w:pos="0"/>
                <w:tab w:val="left" w:pos="284"/>
              </w:tabs>
              <w:jc w:val="center"/>
              <w:rPr>
                <w:sz w:val="18"/>
                <w:szCs w:val="18"/>
              </w:rPr>
            </w:pPr>
            <w:r w:rsidRPr="00BF7EFE">
              <w:rPr>
                <w:sz w:val="18"/>
                <w:szCs w:val="18"/>
              </w:rPr>
              <w:t>Lab</w:t>
            </w:r>
          </w:p>
        </w:tc>
        <w:tc>
          <w:tcPr>
            <w:tcW w:w="846" w:type="pct"/>
            <w:noWrap/>
            <w:vAlign w:val="center"/>
            <w:hideMark/>
          </w:tcPr>
          <w:p w14:paraId="338D9F5E" w14:textId="77777777" w:rsidR="00A5154A" w:rsidRPr="00BF7EFE" w:rsidRDefault="00984BB0" w:rsidP="00F4564D">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5B27AF04" w14:textId="77777777" w:rsidR="00A5154A" w:rsidRPr="00BF7EFE" w:rsidRDefault="00A5154A" w:rsidP="00F4564D">
            <w:pPr>
              <w:tabs>
                <w:tab w:val="left" w:pos="0"/>
                <w:tab w:val="left" w:pos="284"/>
              </w:tabs>
              <w:jc w:val="center"/>
              <w:rPr>
                <w:sz w:val="18"/>
                <w:szCs w:val="18"/>
              </w:rPr>
            </w:pPr>
            <w:r w:rsidRPr="00BF7EFE">
              <w:rPr>
                <w:sz w:val="18"/>
                <w:szCs w:val="18"/>
              </w:rPr>
              <w:t>s</w:t>
            </w:r>
          </w:p>
        </w:tc>
        <w:tc>
          <w:tcPr>
            <w:tcW w:w="831" w:type="pct"/>
            <w:noWrap/>
            <w:vAlign w:val="center"/>
            <w:hideMark/>
          </w:tcPr>
          <w:p w14:paraId="1C720C70" w14:textId="77777777" w:rsidR="00A5154A" w:rsidRPr="00BF7EFE" w:rsidRDefault="00A5154A" w:rsidP="00F4564D">
            <w:pPr>
              <w:tabs>
                <w:tab w:val="left" w:pos="0"/>
                <w:tab w:val="left" w:pos="284"/>
              </w:tabs>
              <w:jc w:val="center"/>
              <w:rPr>
                <w:sz w:val="18"/>
                <w:szCs w:val="18"/>
              </w:rPr>
            </w:pPr>
            <w:r w:rsidRPr="00BF7EFE">
              <w:rPr>
                <w:sz w:val="18"/>
                <w:szCs w:val="18"/>
              </w:rPr>
              <w:t>d</w:t>
            </w:r>
          </w:p>
        </w:tc>
        <w:tc>
          <w:tcPr>
            <w:tcW w:w="831" w:type="pct"/>
            <w:noWrap/>
            <w:vAlign w:val="center"/>
            <w:hideMark/>
          </w:tcPr>
          <w:p w14:paraId="5E53F250" w14:textId="77777777" w:rsidR="00A5154A" w:rsidRPr="00BF7EFE" w:rsidRDefault="00A5154A" w:rsidP="00F4564D">
            <w:pPr>
              <w:tabs>
                <w:tab w:val="left" w:pos="0"/>
                <w:tab w:val="left" w:pos="284"/>
              </w:tabs>
              <w:jc w:val="center"/>
              <w:rPr>
                <w:sz w:val="18"/>
                <w:szCs w:val="18"/>
              </w:rPr>
            </w:pPr>
            <w:r w:rsidRPr="00BF7EFE">
              <w:rPr>
                <w:sz w:val="18"/>
                <w:szCs w:val="18"/>
              </w:rPr>
              <w:t>h</w:t>
            </w:r>
          </w:p>
        </w:tc>
        <w:tc>
          <w:tcPr>
            <w:tcW w:w="831" w:type="pct"/>
            <w:noWrap/>
            <w:vAlign w:val="center"/>
            <w:hideMark/>
          </w:tcPr>
          <w:p w14:paraId="5583C7CB" w14:textId="77777777" w:rsidR="00A5154A" w:rsidRPr="00BF7EFE" w:rsidRDefault="00A5154A" w:rsidP="00F4564D">
            <w:pPr>
              <w:tabs>
                <w:tab w:val="left" w:pos="0"/>
                <w:tab w:val="left" w:pos="284"/>
              </w:tabs>
              <w:jc w:val="center"/>
              <w:rPr>
                <w:sz w:val="18"/>
                <w:szCs w:val="18"/>
              </w:rPr>
            </w:pPr>
            <w:r w:rsidRPr="00BF7EFE">
              <w:rPr>
                <w:sz w:val="18"/>
                <w:szCs w:val="18"/>
              </w:rPr>
              <w:t>k</w:t>
            </w:r>
          </w:p>
        </w:tc>
      </w:tr>
      <w:tr w:rsidR="00A5154A" w:rsidRPr="00BF7EFE" w14:paraId="2EA7E34E" w14:textId="77777777" w:rsidTr="00A5154A">
        <w:trPr>
          <w:trHeight w:val="276"/>
        </w:trPr>
        <w:tc>
          <w:tcPr>
            <w:tcW w:w="830" w:type="pct"/>
            <w:noWrap/>
            <w:vAlign w:val="center"/>
            <w:hideMark/>
          </w:tcPr>
          <w:p w14:paraId="50589B2F" w14:textId="77777777" w:rsidR="00A5154A" w:rsidRPr="00BF7EFE" w:rsidRDefault="00A5154A" w:rsidP="00604BB7">
            <w:pPr>
              <w:tabs>
                <w:tab w:val="left" w:pos="0"/>
                <w:tab w:val="left" w:pos="284"/>
              </w:tabs>
              <w:jc w:val="center"/>
              <w:rPr>
                <w:sz w:val="18"/>
                <w:szCs w:val="18"/>
              </w:rPr>
            </w:pPr>
            <w:r w:rsidRPr="00BF7EFE">
              <w:rPr>
                <w:sz w:val="18"/>
                <w:szCs w:val="18"/>
              </w:rPr>
              <w:t>1</w:t>
            </w:r>
          </w:p>
        </w:tc>
        <w:tc>
          <w:tcPr>
            <w:tcW w:w="846" w:type="pct"/>
            <w:noWrap/>
            <w:vAlign w:val="center"/>
          </w:tcPr>
          <w:p w14:paraId="72464AC3" w14:textId="77777777" w:rsidR="00A5154A" w:rsidRPr="00BF7EFE" w:rsidRDefault="00A5154A" w:rsidP="008B13DF">
            <w:pPr>
              <w:jc w:val="center"/>
              <w:rPr>
                <w:sz w:val="18"/>
                <w:szCs w:val="18"/>
              </w:rPr>
            </w:pPr>
            <w:r w:rsidRPr="00BF7EFE">
              <w:rPr>
                <w:sz w:val="18"/>
                <w:szCs w:val="18"/>
              </w:rPr>
              <w:t>5.3</w:t>
            </w:r>
          </w:p>
        </w:tc>
        <w:tc>
          <w:tcPr>
            <w:tcW w:w="831" w:type="pct"/>
            <w:noWrap/>
            <w:vAlign w:val="center"/>
          </w:tcPr>
          <w:p w14:paraId="0DAF223D" w14:textId="77777777" w:rsidR="00A5154A" w:rsidRPr="00BF7EFE" w:rsidRDefault="00A5154A" w:rsidP="008B13DF">
            <w:pPr>
              <w:jc w:val="center"/>
              <w:rPr>
                <w:sz w:val="18"/>
                <w:szCs w:val="18"/>
              </w:rPr>
            </w:pPr>
            <w:r w:rsidRPr="00BF7EFE">
              <w:rPr>
                <w:sz w:val="18"/>
                <w:szCs w:val="18"/>
              </w:rPr>
              <w:t>1.32</w:t>
            </w:r>
          </w:p>
        </w:tc>
        <w:tc>
          <w:tcPr>
            <w:tcW w:w="831" w:type="pct"/>
            <w:noWrap/>
            <w:vAlign w:val="center"/>
          </w:tcPr>
          <w:p w14:paraId="12C13A55" w14:textId="77777777" w:rsidR="00A5154A" w:rsidRPr="00BF7EFE" w:rsidRDefault="00A5154A" w:rsidP="008B13DF">
            <w:pPr>
              <w:jc w:val="center"/>
              <w:rPr>
                <w:sz w:val="18"/>
                <w:szCs w:val="18"/>
              </w:rPr>
            </w:pPr>
            <w:r w:rsidRPr="00BF7EFE">
              <w:rPr>
                <w:sz w:val="18"/>
                <w:szCs w:val="18"/>
              </w:rPr>
              <w:t>-0.30</w:t>
            </w:r>
          </w:p>
        </w:tc>
        <w:tc>
          <w:tcPr>
            <w:tcW w:w="831" w:type="pct"/>
            <w:noWrap/>
            <w:vAlign w:val="center"/>
          </w:tcPr>
          <w:p w14:paraId="19E77CE3" w14:textId="77777777" w:rsidR="00A5154A" w:rsidRPr="00BF7EFE" w:rsidRDefault="00A5154A" w:rsidP="008B13DF">
            <w:pPr>
              <w:jc w:val="center"/>
              <w:rPr>
                <w:sz w:val="18"/>
                <w:szCs w:val="18"/>
              </w:rPr>
            </w:pPr>
            <w:r w:rsidRPr="00BF7EFE">
              <w:rPr>
                <w:sz w:val="18"/>
                <w:szCs w:val="18"/>
              </w:rPr>
              <w:t>-0.60</w:t>
            </w:r>
          </w:p>
        </w:tc>
        <w:tc>
          <w:tcPr>
            <w:tcW w:w="831" w:type="pct"/>
            <w:noWrap/>
            <w:vAlign w:val="center"/>
          </w:tcPr>
          <w:p w14:paraId="60AED82B" w14:textId="77777777" w:rsidR="00A5154A" w:rsidRPr="00BF7EFE" w:rsidRDefault="00A5154A" w:rsidP="008B13DF">
            <w:pPr>
              <w:jc w:val="center"/>
              <w:rPr>
                <w:sz w:val="18"/>
                <w:szCs w:val="18"/>
              </w:rPr>
            </w:pPr>
            <w:r w:rsidRPr="00BF7EFE">
              <w:rPr>
                <w:sz w:val="18"/>
                <w:szCs w:val="18"/>
              </w:rPr>
              <w:t>1.89</w:t>
            </w:r>
          </w:p>
        </w:tc>
      </w:tr>
      <w:tr w:rsidR="00A5154A" w:rsidRPr="00BF7EFE" w14:paraId="1ADC16CC" w14:textId="77777777" w:rsidTr="00A5154A">
        <w:trPr>
          <w:trHeight w:val="276"/>
        </w:trPr>
        <w:tc>
          <w:tcPr>
            <w:tcW w:w="830" w:type="pct"/>
            <w:noWrap/>
            <w:vAlign w:val="center"/>
            <w:hideMark/>
          </w:tcPr>
          <w:p w14:paraId="79C80093" w14:textId="77777777" w:rsidR="00A5154A" w:rsidRPr="00BF7EFE" w:rsidRDefault="00A5154A" w:rsidP="00604BB7">
            <w:pPr>
              <w:tabs>
                <w:tab w:val="left" w:pos="0"/>
                <w:tab w:val="left" w:pos="284"/>
              </w:tabs>
              <w:jc w:val="center"/>
              <w:rPr>
                <w:sz w:val="18"/>
                <w:szCs w:val="18"/>
              </w:rPr>
            </w:pPr>
            <w:r w:rsidRPr="00BF7EFE">
              <w:rPr>
                <w:sz w:val="18"/>
                <w:szCs w:val="18"/>
              </w:rPr>
              <w:t>2</w:t>
            </w:r>
          </w:p>
        </w:tc>
        <w:tc>
          <w:tcPr>
            <w:tcW w:w="846" w:type="pct"/>
            <w:noWrap/>
            <w:vAlign w:val="center"/>
          </w:tcPr>
          <w:p w14:paraId="08CAEE0F" w14:textId="77777777" w:rsidR="00A5154A" w:rsidRPr="00BF7EFE" w:rsidRDefault="00A5154A" w:rsidP="008B13DF">
            <w:pPr>
              <w:jc w:val="center"/>
              <w:rPr>
                <w:sz w:val="18"/>
                <w:szCs w:val="18"/>
              </w:rPr>
            </w:pPr>
            <w:r w:rsidRPr="00BF7EFE">
              <w:rPr>
                <w:sz w:val="18"/>
                <w:szCs w:val="18"/>
              </w:rPr>
              <w:t>5.4</w:t>
            </w:r>
          </w:p>
        </w:tc>
        <w:tc>
          <w:tcPr>
            <w:tcW w:w="831" w:type="pct"/>
            <w:noWrap/>
            <w:vAlign w:val="center"/>
          </w:tcPr>
          <w:p w14:paraId="6C1B633A" w14:textId="77777777" w:rsidR="00A5154A" w:rsidRPr="00BF7EFE" w:rsidRDefault="00A5154A" w:rsidP="008B13DF">
            <w:pPr>
              <w:jc w:val="center"/>
              <w:rPr>
                <w:sz w:val="18"/>
                <w:szCs w:val="18"/>
              </w:rPr>
            </w:pPr>
            <w:r w:rsidRPr="00BF7EFE">
              <w:rPr>
                <w:sz w:val="18"/>
                <w:szCs w:val="18"/>
              </w:rPr>
              <w:t>0.70</w:t>
            </w:r>
          </w:p>
        </w:tc>
        <w:tc>
          <w:tcPr>
            <w:tcW w:w="831" w:type="pct"/>
            <w:noWrap/>
            <w:vAlign w:val="center"/>
          </w:tcPr>
          <w:p w14:paraId="71BAA798" w14:textId="77777777" w:rsidR="00A5154A" w:rsidRPr="00BF7EFE" w:rsidRDefault="00A5154A" w:rsidP="008B13DF">
            <w:pPr>
              <w:jc w:val="center"/>
              <w:rPr>
                <w:sz w:val="18"/>
                <w:szCs w:val="18"/>
              </w:rPr>
            </w:pPr>
            <w:r w:rsidRPr="00BF7EFE">
              <w:rPr>
                <w:sz w:val="18"/>
                <w:szCs w:val="18"/>
              </w:rPr>
              <w:t>-0.22</w:t>
            </w:r>
          </w:p>
        </w:tc>
        <w:tc>
          <w:tcPr>
            <w:tcW w:w="831" w:type="pct"/>
            <w:noWrap/>
            <w:vAlign w:val="center"/>
          </w:tcPr>
          <w:p w14:paraId="20BC786B" w14:textId="77777777" w:rsidR="00A5154A" w:rsidRPr="00BF7EFE" w:rsidRDefault="00A5154A" w:rsidP="008B13DF">
            <w:pPr>
              <w:jc w:val="center"/>
              <w:rPr>
                <w:sz w:val="18"/>
                <w:szCs w:val="18"/>
              </w:rPr>
            </w:pPr>
            <w:r w:rsidRPr="00BF7EFE">
              <w:rPr>
                <w:sz w:val="18"/>
                <w:szCs w:val="18"/>
              </w:rPr>
              <w:t>-0.43</w:t>
            </w:r>
          </w:p>
        </w:tc>
        <w:tc>
          <w:tcPr>
            <w:tcW w:w="831" w:type="pct"/>
            <w:noWrap/>
            <w:vAlign w:val="center"/>
          </w:tcPr>
          <w:p w14:paraId="796460A2" w14:textId="77777777" w:rsidR="00A5154A" w:rsidRPr="00BF7EFE" w:rsidRDefault="00A5154A" w:rsidP="008B13DF">
            <w:pPr>
              <w:jc w:val="center"/>
              <w:rPr>
                <w:sz w:val="18"/>
                <w:szCs w:val="18"/>
              </w:rPr>
            </w:pPr>
            <w:r w:rsidRPr="00BF7EFE">
              <w:rPr>
                <w:sz w:val="18"/>
                <w:szCs w:val="18"/>
              </w:rPr>
              <w:t>1.00</w:t>
            </w:r>
          </w:p>
        </w:tc>
      </w:tr>
      <w:tr w:rsidR="00A5154A" w:rsidRPr="00BF7EFE" w14:paraId="18EC9F8D" w14:textId="77777777" w:rsidTr="00A5154A">
        <w:trPr>
          <w:trHeight w:val="276"/>
        </w:trPr>
        <w:tc>
          <w:tcPr>
            <w:tcW w:w="830" w:type="pct"/>
            <w:noWrap/>
            <w:vAlign w:val="center"/>
            <w:hideMark/>
          </w:tcPr>
          <w:p w14:paraId="086351FA" w14:textId="77777777" w:rsidR="00A5154A" w:rsidRPr="00BF7EFE" w:rsidRDefault="00A5154A" w:rsidP="00604BB7">
            <w:pPr>
              <w:tabs>
                <w:tab w:val="left" w:pos="0"/>
                <w:tab w:val="left" w:pos="284"/>
              </w:tabs>
              <w:jc w:val="center"/>
              <w:rPr>
                <w:sz w:val="18"/>
                <w:szCs w:val="18"/>
              </w:rPr>
            </w:pPr>
            <w:r w:rsidRPr="00BF7EFE">
              <w:rPr>
                <w:sz w:val="18"/>
                <w:szCs w:val="18"/>
              </w:rPr>
              <w:t>3</w:t>
            </w:r>
          </w:p>
        </w:tc>
        <w:tc>
          <w:tcPr>
            <w:tcW w:w="846" w:type="pct"/>
            <w:noWrap/>
            <w:vAlign w:val="center"/>
          </w:tcPr>
          <w:p w14:paraId="654C8A55" w14:textId="77777777" w:rsidR="00A5154A" w:rsidRPr="00BF7EFE" w:rsidRDefault="00A5154A" w:rsidP="008B13DF">
            <w:pPr>
              <w:jc w:val="center"/>
              <w:rPr>
                <w:sz w:val="18"/>
                <w:szCs w:val="18"/>
              </w:rPr>
            </w:pPr>
            <w:r w:rsidRPr="00BF7EFE">
              <w:rPr>
                <w:sz w:val="18"/>
                <w:szCs w:val="18"/>
              </w:rPr>
              <w:t>6.2</w:t>
            </w:r>
          </w:p>
        </w:tc>
        <w:tc>
          <w:tcPr>
            <w:tcW w:w="831" w:type="pct"/>
            <w:noWrap/>
            <w:vAlign w:val="center"/>
          </w:tcPr>
          <w:p w14:paraId="4463C6A8" w14:textId="77777777" w:rsidR="00A5154A" w:rsidRPr="00BF7EFE" w:rsidRDefault="00A5154A" w:rsidP="008B13DF">
            <w:pPr>
              <w:jc w:val="center"/>
              <w:rPr>
                <w:sz w:val="18"/>
                <w:szCs w:val="18"/>
              </w:rPr>
            </w:pPr>
            <w:r w:rsidRPr="00BF7EFE">
              <w:rPr>
                <w:sz w:val="18"/>
                <w:szCs w:val="18"/>
              </w:rPr>
              <w:t>1.40</w:t>
            </w:r>
          </w:p>
        </w:tc>
        <w:tc>
          <w:tcPr>
            <w:tcW w:w="831" w:type="pct"/>
            <w:noWrap/>
            <w:vAlign w:val="center"/>
          </w:tcPr>
          <w:p w14:paraId="42C8E476" w14:textId="77777777" w:rsidR="00A5154A" w:rsidRPr="00BF7EFE" w:rsidRDefault="00A5154A" w:rsidP="008B13DF">
            <w:pPr>
              <w:jc w:val="center"/>
              <w:rPr>
                <w:sz w:val="18"/>
                <w:szCs w:val="18"/>
              </w:rPr>
            </w:pPr>
            <w:r w:rsidRPr="00BF7EFE">
              <w:rPr>
                <w:sz w:val="18"/>
                <w:szCs w:val="18"/>
              </w:rPr>
              <w:t>0.57</w:t>
            </w:r>
          </w:p>
        </w:tc>
        <w:tc>
          <w:tcPr>
            <w:tcW w:w="831" w:type="pct"/>
            <w:noWrap/>
            <w:vAlign w:val="center"/>
          </w:tcPr>
          <w:p w14:paraId="2FF15D02" w14:textId="77777777" w:rsidR="00A5154A" w:rsidRPr="00BF7EFE" w:rsidRDefault="00A5154A" w:rsidP="008B13DF">
            <w:pPr>
              <w:jc w:val="center"/>
              <w:rPr>
                <w:sz w:val="18"/>
                <w:szCs w:val="18"/>
              </w:rPr>
            </w:pPr>
            <w:r w:rsidRPr="00BF7EFE">
              <w:rPr>
                <w:sz w:val="18"/>
                <w:szCs w:val="18"/>
              </w:rPr>
              <w:t>1.13</w:t>
            </w:r>
          </w:p>
        </w:tc>
        <w:tc>
          <w:tcPr>
            <w:tcW w:w="831" w:type="pct"/>
            <w:noWrap/>
            <w:vAlign w:val="center"/>
          </w:tcPr>
          <w:p w14:paraId="5989DCE8" w14:textId="77777777" w:rsidR="00A5154A" w:rsidRPr="00BF7EFE" w:rsidRDefault="00A5154A" w:rsidP="008B13DF">
            <w:pPr>
              <w:jc w:val="center"/>
              <w:rPr>
                <w:sz w:val="18"/>
                <w:szCs w:val="18"/>
              </w:rPr>
            </w:pPr>
            <w:r w:rsidRPr="00BF7EFE">
              <w:rPr>
                <w:sz w:val="18"/>
                <w:szCs w:val="18"/>
              </w:rPr>
              <w:t>2.00</w:t>
            </w:r>
          </w:p>
        </w:tc>
      </w:tr>
    </w:tbl>
    <w:p w14:paraId="48B1B3F2" w14:textId="77777777" w:rsidR="00AD26BF" w:rsidRPr="00BF7EFE" w:rsidRDefault="00AD26BF" w:rsidP="0062706A">
      <w:pPr>
        <w:spacing w:line="360" w:lineRule="auto"/>
        <w:rPr>
          <w:sz w:val="24"/>
        </w:rPr>
      </w:pPr>
    </w:p>
    <w:p w14:paraId="64512EF1" w14:textId="77777777" w:rsidR="00156F65" w:rsidRPr="00BF7EFE" w:rsidRDefault="00156F65" w:rsidP="00156F65">
      <w:pPr>
        <w:pStyle w:val="2"/>
        <w:numPr>
          <w:ilvl w:val="1"/>
          <w:numId w:val="35"/>
        </w:numPr>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lastRenderedPageBreak/>
        <w:t>抗弯强度</w:t>
      </w:r>
      <w:r w:rsidR="00D60E4B" w:rsidRPr="00BF7EFE">
        <w:rPr>
          <w:rFonts w:ascii="Times New Roman" w:eastAsia="黑体" w:hAnsi="Times New Roman" w:cs="Times New Roman"/>
          <w:b w:val="0"/>
          <w:sz w:val="24"/>
          <w:szCs w:val="24"/>
        </w:rPr>
        <w:t>实验结果</w:t>
      </w:r>
    </w:p>
    <w:p w14:paraId="1982C033" w14:textId="45C1F8C2" w:rsidR="00AB253D" w:rsidRPr="00BF7EFE" w:rsidRDefault="0054788F" w:rsidP="00B42C45">
      <w:pPr>
        <w:spacing w:line="360" w:lineRule="auto"/>
        <w:ind w:firstLineChars="200" w:firstLine="480"/>
        <w:rPr>
          <w:sz w:val="24"/>
        </w:rPr>
      </w:pPr>
      <w:r>
        <w:rPr>
          <w:sz w:val="24"/>
        </w:rPr>
        <w:t>抗</w:t>
      </w:r>
      <w:r>
        <w:rPr>
          <w:rFonts w:hint="eastAsia"/>
          <w:sz w:val="24"/>
        </w:rPr>
        <w:t>弯</w:t>
      </w:r>
      <w:r w:rsidR="00B42C45" w:rsidRPr="00BF7EFE">
        <w:rPr>
          <w:sz w:val="24"/>
        </w:rPr>
        <w:t>强度是常规检测项目。有</w:t>
      </w:r>
      <w:r w:rsidR="00B42C45" w:rsidRPr="00BF7EFE">
        <w:rPr>
          <w:sz w:val="24"/>
        </w:rPr>
        <w:t>9</w:t>
      </w:r>
      <w:r w:rsidR="00B42C45" w:rsidRPr="00BF7EFE">
        <w:rPr>
          <w:sz w:val="24"/>
        </w:rPr>
        <w:t>家单位提供了相关数据</w:t>
      </w:r>
      <w:r w:rsidR="000D3A29" w:rsidRPr="00BF7EFE">
        <w:rPr>
          <w:sz w:val="24"/>
        </w:rPr>
        <w:t>（其中一家只提供了</w:t>
      </w:r>
      <w:r w:rsidR="000D3A29" w:rsidRPr="00BF7EFE">
        <w:rPr>
          <w:sz w:val="24"/>
        </w:rPr>
        <w:t>3</w:t>
      </w:r>
      <w:r w:rsidR="000D3A29" w:rsidRPr="00BF7EFE">
        <w:rPr>
          <w:sz w:val="24"/>
        </w:rPr>
        <w:t>条试件数据）</w:t>
      </w:r>
      <w:r w:rsidR="00B42C45" w:rsidRPr="00BF7EFE">
        <w:rPr>
          <w:sz w:val="24"/>
        </w:rPr>
        <w:t>。</w:t>
      </w:r>
      <w:r w:rsidR="000D3A29" w:rsidRPr="00BF7EFE">
        <w:rPr>
          <w:sz w:val="24"/>
        </w:rPr>
        <w:t>所有数据的统计结果见图</w:t>
      </w:r>
      <w:r w:rsidR="00714CC7" w:rsidRPr="00BF7EFE">
        <w:rPr>
          <w:sz w:val="24"/>
        </w:rPr>
        <w:t>11</w:t>
      </w:r>
      <w:r w:rsidR="000D3A29" w:rsidRPr="00BF7EFE">
        <w:rPr>
          <w:sz w:val="24"/>
        </w:rPr>
        <w:t>和表</w:t>
      </w:r>
      <w:r w:rsidR="00714CC7" w:rsidRPr="00BF7EFE">
        <w:rPr>
          <w:sz w:val="24"/>
        </w:rPr>
        <w:t>44</w:t>
      </w:r>
      <w:r w:rsidR="007F2320" w:rsidRPr="00BF7EFE">
        <w:rPr>
          <w:sz w:val="24"/>
        </w:rPr>
        <w:t>（统计结果</w:t>
      </w:r>
      <w:r w:rsidR="007F2320" w:rsidRPr="00BF7EFE">
        <w:rPr>
          <w:sz w:val="24"/>
        </w:rPr>
        <w:t>1</w:t>
      </w:r>
      <w:r w:rsidR="007F2320" w:rsidRPr="00BF7EFE">
        <w:rPr>
          <w:sz w:val="24"/>
        </w:rPr>
        <w:t>）</w:t>
      </w:r>
      <w:r w:rsidR="000D3A29" w:rsidRPr="00BF7EFE">
        <w:rPr>
          <w:sz w:val="24"/>
        </w:rPr>
        <w:t>。由图</w:t>
      </w:r>
      <w:r w:rsidR="00714CC7" w:rsidRPr="00BF7EFE">
        <w:rPr>
          <w:sz w:val="24"/>
        </w:rPr>
        <w:t>11</w:t>
      </w:r>
      <w:r w:rsidR="000D3A29" w:rsidRPr="00BF7EFE">
        <w:rPr>
          <w:sz w:val="24"/>
        </w:rPr>
        <w:t>可以看出，除</w:t>
      </w:r>
      <w:r w:rsidR="000D3A29" w:rsidRPr="00BF7EFE">
        <w:rPr>
          <w:sz w:val="24"/>
        </w:rPr>
        <w:t>C-UHPC</w:t>
      </w:r>
      <w:r w:rsidR="000D3A29" w:rsidRPr="00BF7EFE">
        <w:rPr>
          <w:sz w:val="24"/>
        </w:rPr>
        <w:t>外，其它材料</w:t>
      </w:r>
      <w:r w:rsidR="00C46567" w:rsidRPr="00BF7EFE">
        <w:rPr>
          <w:sz w:val="24"/>
        </w:rPr>
        <w:t>的数据</w:t>
      </w:r>
      <w:r w:rsidR="000D3A29" w:rsidRPr="00BF7EFE">
        <w:rPr>
          <w:sz w:val="24"/>
        </w:rPr>
        <w:t>均不符合正态分布。</w:t>
      </w:r>
    </w:p>
    <w:p w14:paraId="4814268A" w14:textId="77777777" w:rsidR="003A7AA5" w:rsidRPr="00BF7EFE" w:rsidRDefault="003A7AA5" w:rsidP="003A7AA5">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3A7AA5" w:rsidRPr="00BF7EFE" w14:paraId="45FA42F5" w14:textId="77777777" w:rsidTr="005B6FAE">
        <w:trPr>
          <w:jc w:val="center"/>
        </w:trPr>
        <w:tc>
          <w:tcPr>
            <w:tcW w:w="4148" w:type="dxa"/>
            <w:tcBorders>
              <w:top w:val="nil"/>
              <w:left w:val="nil"/>
              <w:bottom w:val="nil"/>
              <w:right w:val="nil"/>
            </w:tcBorders>
          </w:tcPr>
          <w:p w14:paraId="481756F2" w14:textId="77777777" w:rsidR="003A7AA5" w:rsidRPr="00BF7EFE" w:rsidRDefault="003D0939" w:rsidP="002225D3">
            <w:pPr>
              <w:spacing w:line="360" w:lineRule="auto"/>
              <w:rPr>
                <w:sz w:val="24"/>
              </w:rPr>
            </w:pPr>
            <w:r w:rsidRPr="00BF7EFE">
              <w:rPr>
                <w:noProof/>
                <w:sz w:val="24"/>
              </w:rPr>
              <w:drawing>
                <wp:inline distT="0" distB="0" distL="0" distR="0" wp14:anchorId="5CB8B977" wp14:editId="35AFE199">
                  <wp:extent cx="2404800" cy="20772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426F6173" w14:textId="77777777" w:rsidR="003A7AA5" w:rsidRPr="00BF7EFE" w:rsidRDefault="0001726F" w:rsidP="002225D3">
            <w:pPr>
              <w:spacing w:line="360" w:lineRule="auto"/>
              <w:rPr>
                <w:sz w:val="24"/>
              </w:rPr>
            </w:pPr>
            <w:r w:rsidRPr="00BF7EFE">
              <w:rPr>
                <w:noProof/>
                <w:sz w:val="24"/>
              </w:rPr>
              <w:drawing>
                <wp:inline distT="0" distB="0" distL="0" distR="0" wp14:anchorId="376E7C7B" wp14:editId="24AA429E">
                  <wp:extent cx="2404800" cy="2077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r>
      <w:tr w:rsidR="003A7AA5" w:rsidRPr="00BF7EFE" w14:paraId="1388CE50" w14:textId="77777777" w:rsidTr="005B6FAE">
        <w:trPr>
          <w:jc w:val="center"/>
        </w:trPr>
        <w:tc>
          <w:tcPr>
            <w:tcW w:w="4148" w:type="dxa"/>
            <w:tcBorders>
              <w:top w:val="nil"/>
              <w:left w:val="nil"/>
              <w:bottom w:val="nil"/>
              <w:right w:val="nil"/>
            </w:tcBorders>
          </w:tcPr>
          <w:p w14:paraId="2CE7841A" w14:textId="77777777" w:rsidR="003A7AA5" w:rsidRPr="00BF7EFE" w:rsidRDefault="0001726F" w:rsidP="002225D3">
            <w:pPr>
              <w:spacing w:line="360" w:lineRule="auto"/>
              <w:rPr>
                <w:sz w:val="24"/>
              </w:rPr>
            </w:pPr>
            <w:r w:rsidRPr="00BF7EFE">
              <w:rPr>
                <w:noProof/>
                <w:sz w:val="24"/>
              </w:rPr>
              <w:drawing>
                <wp:inline distT="0" distB="0" distL="0" distR="0" wp14:anchorId="32CA6943" wp14:editId="1A34FC38">
                  <wp:extent cx="2433600" cy="2077200"/>
                  <wp:effectExtent l="0" t="0" r="508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c>
          <w:tcPr>
            <w:tcW w:w="4148" w:type="dxa"/>
            <w:tcBorders>
              <w:top w:val="nil"/>
              <w:left w:val="nil"/>
              <w:bottom w:val="nil"/>
              <w:right w:val="nil"/>
            </w:tcBorders>
          </w:tcPr>
          <w:p w14:paraId="48C39DC8" w14:textId="77777777" w:rsidR="003A7AA5" w:rsidRPr="00BF7EFE" w:rsidRDefault="0001726F" w:rsidP="002225D3">
            <w:pPr>
              <w:spacing w:line="360" w:lineRule="auto"/>
              <w:rPr>
                <w:sz w:val="24"/>
              </w:rPr>
            </w:pPr>
            <w:r w:rsidRPr="00BF7EFE">
              <w:rPr>
                <w:noProof/>
                <w:sz w:val="24"/>
              </w:rPr>
              <w:drawing>
                <wp:inline distT="0" distB="0" distL="0" distR="0" wp14:anchorId="7DBCB1C1" wp14:editId="4AFC28E8">
                  <wp:extent cx="2433600" cy="207720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r>
      <w:tr w:rsidR="003A7AA5" w:rsidRPr="00BF7EFE" w14:paraId="24ADD9D5" w14:textId="77777777" w:rsidTr="005B6FAE">
        <w:trPr>
          <w:jc w:val="center"/>
        </w:trPr>
        <w:tc>
          <w:tcPr>
            <w:tcW w:w="8296" w:type="dxa"/>
            <w:gridSpan w:val="2"/>
            <w:tcBorders>
              <w:top w:val="nil"/>
              <w:left w:val="nil"/>
              <w:bottom w:val="nil"/>
              <w:right w:val="nil"/>
            </w:tcBorders>
          </w:tcPr>
          <w:p w14:paraId="025F7F93" w14:textId="57116DDF" w:rsidR="003A7AA5" w:rsidRPr="00BF7EFE" w:rsidRDefault="003A7AA5" w:rsidP="00F4564D">
            <w:pPr>
              <w:spacing w:line="360" w:lineRule="auto"/>
              <w:jc w:val="center"/>
              <w:rPr>
                <w:sz w:val="24"/>
              </w:rPr>
            </w:pPr>
            <w:r w:rsidRPr="00BF7EFE">
              <w:rPr>
                <w:rFonts w:eastAsia="等线"/>
                <w:b/>
                <w:szCs w:val="21"/>
              </w:rPr>
              <w:t>图</w:t>
            </w:r>
            <w:r w:rsidR="00F4564D" w:rsidRPr="00BF7EFE">
              <w:rPr>
                <w:rFonts w:eastAsia="等线"/>
                <w:b/>
                <w:szCs w:val="21"/>
              </w:rPr>
              <w:t>11</w:t>
            </w:r>
            <w:r w:rsidR="00C36723">
              <w:rPr>
                <w:rFonts w:eastAsia="等线"/>
                <w:b/>
                <w:szCs w:val="21"/>
              </w:rPr>
              <w:t>:</w:t>
            </w:r>
            <w:r w:rsidRPr="00BF7EFE">
              <w:rPr>
                <w:rFonts w:eastAsia="等线"/>
                <w:b/>
                <w:szCs w:val="21"/>
              </w:rPr>
              <w:t xml:space="preserve"> 9</w:t>
            </w:r>
            <w:r w:rsidR="0076298E" w:rsidRPr="00BF7EFE">
              <w:rPr>
                <w:rFonts w:eastAsia="等线"/>
                <w:b/>
                <w:szCs w:val="21"/>
              </w:rPr>
              <w:t>家单位抗弯强度统计分布</w:t>
            </w:r>
          </w:p>
        </w:tc>
      </w:tr>
    </w:tbl>
    <w:p w14:paraId="3C8A9966" w14:textId="77777777" w:rsidR="0076298E" w:rsidRPr="00BF7EFE" w:rsidRDefault="0076298E" w:rsidP="0076298E">
      <w:pPr>
        <w:spacing w:line="360" w:lineRule="auto"/>
        <w:rPr>
          <w:rFonts w:eastAsia="等线"/>
          <w:b/>
          <w:szCs w:val="21"/>
        </w:rPr>
      </w:pPr>
    </w:p>
    <w:p w14:paraId="2C2BA071" w14:textId="77777777" w:rsidR="00280901" w:rsidRPr="00BF7EFE" w:rsidRDefault="00280901" w:rsidP="00280901">
      <w:pPr>
        <w:spacing w:line="360" w:lineRule="auto"/>
        <w:ind w:firstLineChars="200" w:firstLine="480"/>
        <w:rPr>
          <w:sz w:val="24"/>
        </w:rPr>
      </w:pPr>
      <w:r w:rsidRPr="00BF7EFE">
        <w:rPr>
          <w:sz w:val="24"/>
        </w:rPr>
        <w:t>剔除数据不全的系列，选择</w:t>
      </w:r>
      <w:r w:rsidRPr="00BF7EFE">
        <w:rPr>
          <w:sz w:val="24"/>
        </w:rPr>
        <w:t>7</w:t>
      </w:r>
      <w:r w:rsidRPr="00BF7EFE">
        <w:rPr>
          <w:sz w:val="24"/>
        </w:rPr>
        <w:t>家数据，重新进行统计，结果见图</w:t>
      </w:r>
      <w:r w:rsidR="00F4564D" w:rsidRPr="00BF7EFE">
        <w:rPr>
          <w:sz w:val="24"/>
        </w:rPr>
        <w:t>12</w:t>
      </w:r>
      <w:r w:rsidR="00476259" w:rsidRPr="00BF7EFE">
        <w:rPr>
          <w:sz w:val="24"/>
        </w:rPr>
        <w:t>和表</w:t>
      </w:r>
      <w:r w:rsidR="00F4564D" w:rsidRPr="00BF7EFE">
        <w:rPr>
          <w:sz w:val="24"/>
        </w:rPr>
        <w:t>44</w:t>
      </w:r>
      <w:r w:rsidR="00476259" w:rsidRPr="00BF7EFE">
        <w:rPr>
          <w:sz w:val="24"/>
        </w:rPr>
        <w:t>（统计结果</w:t>
      </w:r>
      <w:r w:rsidR="00476259" w:rsidRPr="00BF7EFE">
        <w:rPr>
          <w:sz w:val="24"/>
        </w:rPr>
        <w:t>2</w:t>
      </w:r>
      <w:r w:rsidR="00F75D49" w:rsidRPr="00BF7EFE">
        <w:rPr>
          <w:sz w:val="24"/>
        </w:rPr>
        <w:t>）。可以看出，</w:t>
      </w:r>
      <w:proofErr w:type="gramStart"/>
      <w:r w:rsidR="00F75D49" w:rsidRPr="00BF7EFE">
        <w:rPr>
          <w:sz w:val="24"/>
        </w:rPr>
        <w:t>数据分布态形</w:t>
      </w:r>
      <w:r w:rsidR="00476259" w:rsidRPr="00BF7EFE">
        <w:rPr>
          <w:sz w:val="24"/>
        </w:rPr>
        <w:t>未有</w:t>
      </w:r>
      <w:proofErr w:type="gramEnd"/>
      <w:r w:rsidR="00476259" w:rsidRPr="00BF7EFE">
        <w:rPr>
          <w:sz w:val="24"/>
        </w:rPr>
        <w:t>明显改善。对所选出的</w:t>
      </w:r>
      <w:r w:rsidR="00476259" w:rsidRPr="00BF7EFE">
        <w:rPr>
          <w:sz w:val="24"/>
        </w:rPr>
        <w:t>7</w:t>
      </w:r>
      <w:r w:rsidR="00476259" w:rsidRPr="00BF7EFE">
        <w:rPr>
          <w:sz w:val="24"/>
        </w:rPr>
        <w:t>家数据，</w:t>
      </w:r>
      <w:r w:rsidRPr="00BF7EFE">
        <w:rPr>
          <w:sz w:val="24"/>
        </w:rPr>
        <w:t>参照</w:t>
      </w:r>
      <w:r w:rsidRPr="00BF7EFE">
        <w:rPr>
          <w:sz w:val="24"/>
        </w:rPr>
        <w:t>ASTM E691-2015</w:t>
      </w:r>
      <w:r w:rsidR="00F75D49" w:rsidRPr="00BF7EFE">
        <w:rPr>
          <w:sz w:val="24"/>
        </w:rPr>
        <w:t>的</w:t>
      </w:r>
      <w:r w:rsidRPr="00BF7EFE">
        <w:rPr>
          <w:sz w:val="24"/>
        </w:rPr>
        <w:t>要求进行数据处理，结果见表</w:t>
      </w:r>
      <w:r w:rsidR="00F4564D" w:rsidRPr="00BF7EFE">
        <w:rPr>
          <w:sz w:val="24"/>
        </w:rPr>
        <w:t>45</w:t>
      </w:r>
      <w:r w:rsidRPr="00BF7EFE">
        <w:rPr>
          <w:sz w:val="24"/>
        </w:rPr>
        <w:t>~</w:t>
      </w:r>
      <w:r w:rsidR="00F4564D" w:rsidRPr="00BF7EFE">
        <w:rPr>
          <w:sz w:val="24"/>
        </w:rPr>
        <w:t>49</w:t>
      </w:r>
      <w:r w:rsidRPr="00BF7EFE">
        <w:rPr>
          <w:sz w:val="24"/>
        </w:rPr>
        <w:t>。</w:t>
      </w:r>
    </w:p>
    <w:p w14:paraId="20B6E658" w14:textId="77777777" w:rsidR="00631145" w:rsidRPr="00BF7EFE" w:rsidRDefault="00631145" w:rsidP="00631145">
      <w:pPr>
        <w:spacing w:line="360" w:lineRule="auto"/>
        <w:ind w:firstLineChars="200" w:firstLine="480"/>
        <w:rPr>
          <w:sz w:val="24"/>
        </w:rPr>
      </w:pPr>
      <w:r w:rsidRPr="00BF7EFE">
        <w:rPr>
          <w:sz w:val="24"/>
        </w:rPr>
        <w:t>表</w:t>
      </w:r>
      <w:r w:rsidR="00F4564D" w:rsidRPr="00BF7EFE">
        <w:rPr>
          <w:sz w:val="24"/>
        </w:rPr>
        <w:t>45</w:t>
      </w:r>
      <w:r w:rsidRPr="00BF7EFE">
        <w:rPr>
          <w:sz w:val="24"/>
        </w:rPr>
        <w:t>是四种材料的抗弯强度统计分析结果，</w:t>
      </w:r>
      <w:proofErr w:type="gramStart"/>
      <w:r w:rsidRPr="00BF7EFE">
        <w:rPr>
          <w:sz w:val="24"/>
        </w:rPr>
        <w:t>各材料</w:t>
      </w:r>
      <w:proofErr w:type="gramEnd"/>
      <w:r w:rsidRPr="00BF7EFE">
        <w:rPr>
          <w:sz w:val="24"/>
        </w:rPr>
        <w:t>的对比结果见表</w:t>
      </w:r>
      <w:r w:rsidR="00F4564D" w:rsidRPr="00BF7EFE">
        <w:rPr>
          <w:sz w:val="24"/>
        </w:rPr>
        <w:t>46</w:t>
      </w:r>
      <w:r w:rsidRPr="00BF7EFE">
        <w:rPr>
          <w:sz w:val="24"/>
        </w:rPr>
        <w:t>~</w:t>
      </w:r>
      <w:r w:rsidR="00F4564D" w:rsidRPr="00BF7EFE">
        <w:rPr>
          <w:sz w:val="24"/>
        </w:rPr>
        <w:t>49</w:t>
      </w:r>
      <w:r w:rsidRPr="00BF7EFE">
        <w:rPr>
          <w:sz w:val="24"/>
        </w:rPr>
        <w:t>。表</w:t>
      </w:r>
      <w:r w:rsidR="00F4564D" w:rsidRPr="00BF7EFE">
        <w:rPr>
          <w:sz w:val="24"/>
        </w:rPr>
        <w:t>45</w:t>
      </w:r>
      <w:r w:rsidRPr="00BF7EFE">
        <w:rPr>
          <w:sz w:val="24"/>
        </w:rPr>
        <w:t>同时给出了</w:t>
      </w:r>
      <w:r w:rsidRPr="00BF7EFE">
        <w:rPr>
          <w:sz w:val="24"/>
        </w:rPr>
        <w:t>A</w:t>
      </w:r>
      <w:r w:rsidRPr="00BF7EFE">
        <w:rPr>
          <w:sz w:val="24"/>
        </w:rPr>
        <w:t>、</w:t>
      </w:r>
      <w:r w:rsidRPr="00BF7EFE">
        <w:rPr>
          <w:sz w:val="24"/>
        </w:rPr>
        <w:t>B</w:t>
      </w:r>
      <w:r w:rsidRPr="00BF7EFE">
        <w:rPr>
          <w:sz w:val="24"/>
        </w:rPr>
        <w:t>、</w:t>
      </w:r>
      <w:r w:rsidRPr="00BF7EFE">
        <w:rPr>
          <w:sz w:val="24"/>
        </w:rPr>
        <w:t>C-UHPC</w:t>
      </w:r>
      <w:r w:rsidRPr="00BF7EFE">
        <w:rPr>
          <w:sz w:val="24"/>
        </w:rPr>
        <w:t>材料的平均抗弯强度与其抗拉强度的比值，它随强度等级的提高，在</w:t>
      </w:r>
      <w:r w:rsidRPr="00BF7EFE">
        <w:rPr>
          <w:sz w:val="24"/>
        </w:rPr>
        <w:t>2.2~2.8</w:t>
      </w:r>
      <w:r w:rsidRPr="00BF7EFE">
        <w:rPr>
          <w:sz w:val="24"/>
        </w:rPr>
        <w:t>之间变化</w:t>
      </w:r>
      <w:r w:rsidR="002D52C6" w:rsidRPr="00BF7EFE">
        <w:rPr>
          <w:sz w:val="24"/>
        </w:rPr>
        <w:t>，平均约</w:t>
      </w:r>
      <w:r w:rsidR="002D52C6" w:rsidRPr="00BF7EFE">
        <w:rPr>
          <w:sz w:val="24"/>
        </w:rPr>
        <w:t>2.5</w:t>
      </w:r>
      <w:r w:rsidR="002D52C6" w:rsidRPr="00BF7EFE">
        <w:rPr>
          <w:sz w:val="24"/>
        </w:rPr>
        <w:t>；故若将抗弯强度用于生产质量控制，材料的抗弯强度宜</w:t>
      </w:r>
      <w:proofErr w:type="gramStart"/>
      <w:r w:rsidR="002D52C6" w:rsidRPr="00BF7EFE">
        <w:rPr>
          <w:sz w:val="24"/>
        </w:rPr>
        <w:t>取要求</w:t>
      </w:r>
      <w:proofErr w:type="gramEnd"/>
      <w:r w:rsidR="002D52C6" w:rsidRPr="00BF7EFE">
        <w:rPr>
          <w:sz w:val="24"/>
        </w:rPr>
        <w:t>抗拉强度的</w:t>
      </w:r>
      <w:r w:rsidR="002D52C6" w:rsidRPr="00BF7EFE">
        <w:rPr>
          <w:sz w:val="24"/>
        </w:rPr>
        <w:t>2.5</w:t>
      </w:r>
      <w:r w:rsidR="002D52C6" w:rsidRPr="00BF7EFE">
        <w:rPr>
          <w:sz w:val="24"/>
        </w:rPr>
        <w:t>倍为宜。</w:t>
      </w:r>
    </w:p>
    <w:p w14:paraId="23AF88E6" w14:textId="77777777" w:rsidR="00631145" w:rsidRPr="00BF7EFE" w:rsidRDefault="00631145" w:rsidP="00631145">
      <w:pPr>
        <w:spacing w:line="360" w:lineRule="auto"/>
        <w:ind w:firstLineChars="200" w:firstLine="480"/>
        <w:rPr>
          <w:sz w:val="24"/>
        </w:rPr>
      </w:pPr>
      <w:r w:rsidRPr="00BF7EFE">
        <w:rPr>
          <w:sz w:val="24"/>
        </w:rPr>
        <w:t>从表</w:t>
      </w:r>
      <w:r w:rsidR="00F4564D" w:rsidRPr="00BF7EFE">
        <w:rPr>
          <w:sz w:val="24"/>
        </w:rPr>
        <w:t>46</w:t>
      </w:r>
      <w:r w:rsidRPr="00BF7EFE">
        <w:rPr>
          <w:sz w:val="24"/>
        </w:rPr>
        <w:t>~</w:t>
      </w:r>
      <w:r w:rsidR="00F4564D" w:rsidRPr="00BF7EFE">
        <w:rPr>
          <w:sz w:val="24"/>
        </w:rPr>
        <w:t>49</w:t>
      </w:r>
      <w:r w:rsidRPr="00BF7EFE">
        <w:rPr>
          <w:sz w:val="24"/>
        </w:rPr>
        <w:t>中的</w:t>
      </w:r>
      <w:r w:rsidRPr="00BF7EFE">
        <w:rPr>
          <w:sz w:val="24"/>
        </w:rPr>
        <w:t>h</w:t>
      </w:r>
      <w:r w:rsidRPr="00BF7EFE">
        <w:rPr>
          <w:sz w:val="24"/>
        </w:rPr>
        <w:t>，</w:t>
      </w:r>
      <w:r w:rsidRPr="00BF7EFE">
        <w:rPr>
          <w:sz w:val="24"/>
        </w:rPr>
        <w:t>k</w:t>
      </w:r>
      <w:r w:rsidRPr="00BF7EFE">
        <w:rPr>
          <w:sz w:val="24"/>
        </w:rPr>
        <w:t>（极限值分别为</w:t>
      </w:r>
      <w:r w:rsidRPr="00BF7EFE">
        <w:rPr>
          <w:sz w:val="24"/>
        </w:rPr>
        <w:t>2.05</w:t>
      </w:r>
      <w:r w:rsidRPr="00BF7EFE">
        <w:rPr>
          <w:sz w:val="24"/>
        </w:rPr>
        <w:t>和</w:t>
      </w:r>
      <w:r w:rsidRPr="00BF7EFE">
        <w:rPr>
          <w:sz w:val="24"/>
        </w:rPr>
        <w:t>1.70</w:t>
      </w:r>
      <w:r w:rsidRPr="00BF7EFE">
        <w:rPr>
          <w:sz w:val="24"/>
        </w:rPr>
        <w:t>）大小可以看出，不同实验室间</w:t>
      </w:r>
      <w:r w:rsidRPr="00BF7EFE">
        <w:rPr>
          <w:sz w:val="24"/>
        </w:rPr>
        <w:lastRenderedPageBreak/>
        <w:t>的数据差别较大，数据一致性不强。尽管抗弯强度测试是常规测试，但要做到严格控制并不容易。</w:t>
      </w:r>
    </w:p>
    <w:p w14:paraId="2023AB9C" w14:textId="77777777" w:rsidR="0076298E" w:rsidRPr="00BF7EFE" w:rsidRDefault="0076298E" w:rsidP="0076298E">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76298E" w:rsidRPr="00BF7EFE" w14:paraId="0B1C1D44" w14:textId="77777777" w:rsidTr="005B6FAE">
        <w:trPr>
          <w:jc w:val="center"/>
        </w:trPr>
        <w:tc>
          <w:tcPr>
            <w:tcW w:w="4148" w:type="dxa"/>
            <w:tcBorders>
              <w:top w:val="nil"/>
              <w:left w:val="nil"/>
              <w:bottom w:val="nil"/>
              <w:right w:val="nil"/>
            </w:tcBorders>
          </w:tcPr>
          <w:p w14:paraId="137B412A" w14:textId="77777777" w:rsidR="0076298E" w:rsidRPr="00BF7EFE" w:rsidRDefault="00F32A5D" w:rsidP="00706966">
            <w:pPr>
              <w:spacing w:line="360" w:lineRule="auto"/>
              <w:rPr>
                <w:sz w:val="24"/>
              </w:rPr>
            </w:pPr>
            <w:r w:rsidRPr="00BF7EFE">
              <w:rPr>
                <w:noProof/>
                <w:sz w:val="24"/>
              </w:rPr>
              <w:drawing>
                <wp:inline distT="0" distB="0" distL="0" distR="0" wp14:anchorId="46BA266B" wp14:editId="6E60C46A">
                  <wp:extent cx="2404800" cy="2077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brightnessContrast contrast="20000"/>
                                    </a14:imgEffect>
                                  </a14:imgLayer>
                                </a14:imgProps>
                              </a:ext>
                            </a:extLst>
                          </a:blip>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7A7F924A" w14:textId="77777777" w:rsidR="0076298E" w:rsidRPr="00BF7EFE" w:rsidRDefault="00F32A5D" w:rsidP="00706966">
            <w:pPr>
              <w:spacing w:line="360" w:lineRule="auto"/>
              <w:rPr>
                <w:sz w:val="24"/>
              </w:rPr>
            </w:pPr>
            <w:r w:rsidRPr="00BF7EFE">
              <w:rPr>
                <w:noProof/>
                <w:sz w:val="24"/>
              </w:rPr>
              <w:drawing>
                <wp:inline distT="0" distB="0" distL="0" distR="0" wp14:anchorId="115C05C8" wp14:editId="12567318">
                  <wp:extent cx="2433600" cy="2077200"/>
                  <wp:effectExtent l="0" t="0" r="508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r>
      <w:tr w:rsidR="0076298E" w:rsidRPr="00BF7EFE" w14:paraId="2C8116B1" w14:textId="77777777" w:rsidTr="005B6FAE">
        <w:trPr>
          <w:jc w:val="center"/>
        </w:trPr>
        <w:tc>
          <w:tcPr>
            <w:tcW w:w="4148" w:type="dxa"/>
            <w:tcBorders>
              <w:top w:val="nil"/>
              <w:left w:val="nil"/>
              <w:bottom w:val="nil"/>
              <w:right w:val="nil"/>
            </w:tcBorders>
          </w:tcPr>
          <w:p w14:paraId="509B8142" w14:textId="77777777" w:rsidR="0076298E" w:rsidRPr="00BF7EFE" w:rsidRDefault="00F32A5D" w:rsidP="00706966">
            <w:pPr>
              <w:spacing w:line="360" w:lineRule="auto"/>
              <w:rPr>
                <w:sz w:val="24"/>
              </w:rPr>
            </w:pPr>
            <w:r w:rsidRPr="00BF7EFE">
              <w:rPr>
                <w:noProof/>
                <w:sz w:val="24"/>
              </w:rPr>
              <w:drawing>
                <wp:inline distT="0" distB="0" distL="0" distR="0" wp14:anchorId="198A245B" wp14:editId="63A17938">
                  <wp:extent cx="2433600" cy="2077200"/>
                  <wp:effectExtent l="0" t="0" r="508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c>
          <w:tcPr>
            <w:tcW w:w="4148" w:type="dxa"/>
            <w:tcBorders>
              <w:top w:val="nil"/>
              <w:left w:val="nil"/>
              <w:bottom w:val="nil"/>
              <w:right w:val="nil"/>
            </w:tcBorders>
          </w:tcPr>
          <w:p w14:paraId="78BAACB8" w14:textId="77777777" w:rsidR="0076298E" w:rsidRPr="00BF7EFE" w:rsidRDefault="00F32A5D" w:rsidP="00706966">
            <w:pPr>
              <w:spacing w:line="360" w:lineRule="auto"/>
              <w:rPr>
                <w:sz w:val="24"/>
              </w:rPr>
            </w:pPr>
            <w:r w:rsidRPr="00BF7EFE">
              <w:rPr>
                <w:noProof/>
                <w:sz w:val="24"/>
              </w:rPr>
              <w:drawing>
                <wp:inline distT="0" distB="0" distL="0" distR="0" wp14:anchorId="44B44218" wp14:editId="52586A02">
                  <wp:extent cx="2433600" cy="2077200"/>
                  <wp:effectExtent l="0" t="0" r="508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brightnessContrast contrast="20000"/>
                                    </a14:imgEffect>
                                  </a14:imgLayer>
                                </a14:imgProps>
                              </a:ext>
                            </a:extLst>
                          </a:blip>
                          <a:stretch>
                            <a:fillRect/>
                          </a:stretch>
                        </pic:blipFill>
                        <pic:spPr>
                          <a:xfrm>
                            <a:off x="0" y="0"/>
                            <a:ext cx="2433600" cy="2077200"/>
                          </a:xfrm>
                          <a:prstGeom prst="rect">
                            <a:avLst/>
                          </a:prstGeom>
                        </pic:spPr>
                      </pic:pic>
                    </a:graphicData>
                  </a:graphic>
                </wp:inline>
              </w:drawing>
            </w:r>
          </w:p>
        </w:tc>
      </w:tr>
      <w:tr w:rsidR="0076298E" w:rsidRPr="00BF7EFE" w14:paraId="754A4A03" w14:textId="77777777" w:rsidTr="005B6FAE">
        <w:trPr>
          <w:jc w:val="center"/>
        </w:trPr>
        <w:tc>
          <w:tcPr>
            <w:tcW w:w="8296" w:type="dxa"/>
            <w:gridSpan w:val="2"/>
            <w:tcBorders>
              <w:top w:val="nil"/>
              <w:left w:val="nil"/>
              <w:bottom w:val="nil"/>
              <w:right w:val="nil"/>
            </w:tcBorders>
          </w:tcPr>
          <w:p w14:paraId="6F5043EA" w14:textId="793ADDB8" w:rsidR="0076298E" w:rsidRPr="00BF7EFE" w:rsidRDefault="0076298E" w:rsidP="00F4564D">
            <w:pPr>
              <w:spacing w:line="360" w:lineRule="auto"/>
              <w:jc w:val="center"/>
              <w:rPr>
                <w:sz w:val="24"/>
              </w:rPr>
            </w:pPr>
            <w:r w:rsidRPr="00BF7EFE">
              <w:rPr>
                <w:rFonts w:eastAsia="等线"/>
                <w:b/>
                <w:szCs w:val="21"/>
              </w:rPr>
              <w:t>图</w:t>
            </w:r>
            <w:r w:rsidR="00F4564D" w:rsidRPr="00BF7EFE">
              <w:rPr>
                <w:rFonts w:eastAsia="等线"/>
                <w:b/>
                <w:szCs w:val="21"/>
              </w:rPr>
              <w:t>12</w:t>
            </w:r>
            <w:r w:rsidR="00C36723">
              <w:rPr>
                <w:rFonts w:eastAsia="等线"/>
                <w:b/>
                <w:szCs w:val="21"/>
              </w:rPr>
              <w:t>:</w:t>
            </w:r>
            <w:r w:rsidRPr="00BF7EFE">
              <w:rPr>
                <w:rFonts w:eastAsia="等线"/>
                <w:b/>
                <w:szCs w:val="21"/>
              </w:rPr>
              <w:t xml:space="preserve"> 7</w:t>
            </w:r>
            <w:r w:rsidRPr="00BF7EFE">
              <w:rPr>
                <w:rFonts w:eastAsia="等线"/>
                <w:b/>
                <w:szCs w:val="21"/>
              </w:rPr>
              <w:t>家单位抗弯强度统计分布</w:t>
            </w:r>
          </w:p>
        </w:tc>
      </w:tr>
    </w:tbl>
    <w:p w14:paraId="3E064568" w14:textId="77777777" w:rsidR="0076298E" w:rsidRPr="00BF7EFE" w:rsidRDefault="0076298E" w:rsidP="0076298E">
      <w:pPr>
        <w:spacing w:line="360" w:lineRule="auto"/>
        <w:rPr>
          <w:rFonts w:eastAsia="等线"/>
          <w:b/>
          <w:szCs w:val="21"/>
        </w:rPr>
      </w:pPr>
    </w:p>
    <w:p w14:paraId="11A18B6A" w14:textId="274C82D5" w:rsidR="00D60AF3" w:rsidRPr="00BF7EFE" w:rsidRDefault="00B42C45" w:rsidP="00B42C45">
      <w:pPr>
        <w:spacing w:line="360" w:lineRule="auto"/>
        <w:jc w:val="center"/>
        <w:rPr>
          <w:sz w:val="24"/>
        </w:rPr>
      </w:pPr>
      <w:r w:rsidRPr="00BF7EFE">
        <w:rPr>
          <w:rFonts w:eastAsia="等线"/>
          <w:b/>
          <w:szCs w:val="21"/>
        </w:rPr>
        <w:t>表</w:t>
      </w:r>
      <w:r w:rsidR="00E874BF" w:rsidRPr="00BF7EFE">
        <w:rPr>
          <w:rFonts w:eastAsia="等线"/>
          <w:b/>
          <w:szCs w:val="21"/>
        </w:rPr>
        <w:t>44</w:t>
      </w:r>
      <w:r w:rsidR="00C36723">
        <w:rPr>
          <w:rFonts w:eastAsia="等线"/>
          <w:b/>
          <w:szCs w:val="21"/>
        </w:rPr>
        <w:t>:</w:t>
      </w:r>
      <w:r w:rsidRPr="00BF7EFE">
        <w:rPr>
          <w:rFonts w:eastAsia="等线"/>
          <w:b/>
          <w:szCs w:val="21"/>
        </w:rPr>
        <w:t xml:space="preserve"> </w:t>
      </w:r>
      <w:r w:rsidR="00B50CB8" w:rsidRPr="00BF7EFE">
        <w:rPr>
          <w:rFonts w:eastAsia="等线"/>
          <w:b/>
          <w:szCs w:val="21"/>
        </w:rPr>
        <w:t>抗弯</w:t>
      </w:r>
      <w:r w:rsidRPr="00BF7EFE">
        <w:rPr>
          <w:rFonts w:eastAsia="等线"/>
          <w:b/>
          <w:szCs w:val="21"/>
        </w:rPr>
        <w:t>强度统计分析（强度单位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365"/>
        <w:gridCol w:w="839"/>
        <w:gridCol w:w="1562"/>
        <w:gridCol w:w="990"/>
        <w:gridCol w:w="990"/>
        <w:gridCol w:w="1562"/>
        <w:gridCol w:w="990"/>
        <w:gridCol w:w="988"/>
      </w:tblGrid>
      <w:tr w:rsidR="00F04467" w:rsidRPr="00BF7EFE" w14:paraId="6743E42D" w14:textId="77777777" w:rsidTr="00554D6A">
        <w:trPr>
          <w:trHeight w:val="276"/>
        </w:trPr>
        <w:tc>
          <w:tcPr>
            <w:tcW w:w="735" w:type="pct"/>
            <w:vMerge w:val="restart"/>
            <w:noWrap/>
            <w:vAlign w:val="center"/>
            <w:hideMark/>
          </w:tcPr>
          <w:p w14:paraId="7D6E12CF" w14:textId="77777777" w:rsidR="00F04467" w:rsidRPr="00BF7EFE" w:rsidRDefault="00F04467" w:rsidP="00F04467">
            <w:pPr>
              <w:spacing w:line="360" w:lineRule="auto"/>
              <w:jc w:val="center"/>
              <w:rPr>
                <w:sz w:val="18"/>
                <w:szCs w:val="18"/>
              </w:rPr>
            </w:pPr>
            <w:r w:rsidRPr="00BF7EFE">
              <w:rPr>
                <w:sz w:val="18"/>
                <w:szCs w:val="18"/>
              </w:rPr>
              <w:t>统计指标</w:t>
            </w:r>
          </w:p>
        </w:tc>
        <w:tc>
          <w:tcPr>
            <w:tcW w:w="452" w:type="pct"/>
            <w:vMerge w:val="restart"/>
            <w:vAlign w:val="center"/>
            <w:hideMark/>
          </w:tcPr>
          <w:p w14:paraId="02D47CF9" w14:textId="77777777" w:rsidR="00F04467" w:rsidRPr="00BF7EFE" w:rsidRDefault="00F04467" w:rsidP="00F04467">
            <w:pPr>
              <w:spacing w:line="360" w:lineRule="auto"/>
              <w:jc w:val="center"/>
              <w:rPr>
                <w:sz w:val="18"/>
                <w:szCs w:val="18"/>
              </w:rPr>
            </w:pPr>
            <w:r w:rsidRPr="00BF7EFE">
              <w:rPr>
                <w:sz w:val="18"/>
                <w:szCs w:val="18"/>
              </w:rPr>
              <w:t>材料</w:t>
            </w:r>
          </w:p>
        </w:tc>
        <w:tc>
          <w:tcPr>
            <w:tcW w:w="841" w:type="pct"/>
            <w:vMerge w:val="restart"/>
            <w:noWrap/>
            <w:vAlign w:val="center"/>
            <w:hideMark/>
          </w:tcPr>
          <w:p w14:paraId="2CCB13FB" w14:textId="77777777" w:rsidR="00F04467" w:rsidRPr="00BF7EFE" w:rsidRDefault="00F04467" w:rsidP="00554D6A">
            <w:pPr>
              <w:spacing w:line="360" w:lineRule="auto"/>
              <w:jc w:val="center"/>
              <w:rPr>
                <w:iCs/>
                <w:sz w:val="18"/>
                <w:szCs w:val="18"/>
              </w:rPr>
            </w:pPr>
            <w:r w:rsidRPr="00BF7EFE">
              <w:rPr>
                <w:iCs/>
                <w:sz w:val="18"/>
                <w:szCs w:val="18"/>
              </w:rPr>
              <w:t>统计</w:t>
            </w:r>
            <w:r w:rsidR="00280901" w:rsidRPr="00BF7EFE">
              <w:rPr>
                <w:iCs/>
                <w:sz w:val="18"/>
                <w:szCs w:val="18"/>
              </w:rPr>
              <w:t>结果</w:t>
            </w:r>
            <w:r w:rsidR="00280901" w:rsidRPr="00BF7EFE">
              <w:rPr>
                <w:iCs/>
                <w:sz w:val="18"/>
                <w:szCs w:val="18"/>
              </w:rPr>
              <w:t>1</w:t>
            </w:r>
          </w:p>
        </w:tc>
        <w:tc>
          <w:tcPr>
            <w:tcW w:w="1065" w:type="pct"/>
            <w:gridSpan w:val="2"/>
            <w:vAlign w:val="center"/>
            <w:hideMark/>
          </w:tcPr>
          <w:p w14:paraId="05CA4E85" w14:textId="77777777" w:rsidR="00F04467" w:rsidRPr="00BF7EFE" w:rsidRDefault="00F04467" w:rsidP="00554D6A">
            <w:pPr>
              <w:spacing w:line="360" w:lineRule="auto"/>
              <w:jc w:val="center"/>
              <w:rPr>
                <w:sz w:val="18"/>
                <w:szCs w:val="18"/>
              </w:rPr>
            </w:pPr>
            <w:r w:rsidRPr="00BF7EFE">
              <w:rPr>
                <w:sz w:val="18"/>
                <w:szCs w:val="18"/>
              </w:rPr>
              <w:t xml:space="preserve">95% </w:t>
            </w:r>
            <w:r w:rsidRPr="00BF7EFE">
              <w:rPr>
                <w:sz w:val="18"/>
                <w:szCs w:val="18"/>
              </w:rPr>
              <w:t>置信区间</w:t>
            </w:r>
          </w:p>
        </w:tc>
        <w:tc>
          <w:tcPr>
            <w:tcW w:w="841" w:type="pct"/>
            <w:vMerge w:val="restart"/>
            <w:noWrap/>
            <w:vAlign w:val="center"/>
            <w:hideMark/>
          </w:tcPr>
          <w:p w14:paraId="3D32EFA0" w14:textId="77777777" w:rsidR="00F04467" w:rsidRPr="00BF7EFE" w:rsidRDefault="00280901" w:rsidP="00554D6A">
            <w:pPr>
              <w:spacing w:line="360" w:lineRule="auto"/>
              <w:jc w:val="center"/>
              <w:rPr>
                <w:iCs/>
                <w:sz w:val="18"/>
                <w:szCs w:val="18"/>
              </w:rPr>
            </w:pPr>
            <w:r w:rsidRPr="00BF7EFE">
              <w:rPr>
                <w:iCs/>
                <w:sz w:val="18"/>
                <w:szCs w:val="18"/>
              </w:rPr>
              <w:t>统计结果</w:t>
            </w:r>
            <w:r w:rsidRPr="00BF7EFE">
              <w:rPr>
                <w:iCs/>
                <w:sz w:val="18"/>
                <w:szCs w:val="18"/>
              </w:rPr>
              <w:t>2</w:t>
            </w:r>
          </w:p>
        </w:tc>
        <w:tc>
          <w:tcPr>
            <w:tcW w:w="1065" w:type="pct"/>
            <w:gridSpan w:val="2"/>
            <w:vAlign w:val="center"/>
            <w:hideMark/>
          </w:tcPr>
          <w:p w14:paraId="661FA683" w14:textId="77777777" w:rsidR="00F04467" w:rsidRPr="00BF7EFE" w:rsidRDefault="00F04467" w:rsidP="00554D6A">
            <w:pPr>
              <w:spacing w:line="360" w:lineRule="auto"/>
              <w:jc w:val="center"/>
              <w:rPr>
                <w:sz w:val="18"/>
                <w:szCs w:val="18"/>
              </w:rPr>
            </w:pPr>
            <w:r w:rsidRPr="00BF7EFE">
              <w:rPr>
                <w:sz w:val="18"/>
                <w:szCs w:val="18"/>
              </w:rPr>
              <w:t xml:space="preserve">95% </w:t>
            </w:r>
            <w:r w:rsidRPr="00BF7EFE">
              <w:rPr>
                <w:sz w:val="18"/>
                <w:szCs w:val="18"/>
              </w:rPr>
              <w:t>置信区间</w:t>
            </w:r>
          </w:p>
        </w:tc>
      </w:tr>
      <w:tr w:rsidR="00F04467" w:rsidRPr="00BF7EFE" w14:paraId="138F251C" w14:textId="77777777" w:rsidTr="00554D6A">
        <w:trPr>
          <w:trHeight w:val="276"/>
        </w:trPr>
        <w:tc>
          <w:tcPr>
            <w:tcW w:w="735" w:type="pct"/>
            <w:vMerge/>
            <w:vAlign w:val="center"/>
            <w:hideMark/>
          </w:tcPr>
          <w:p w14:paraId="32958477" w14:textId="77777777" w:rsidR="00F04467" w:rsidRPr="00BF7EFE" w:rsidRDefault="00F04467" w:rsidP="00F04467">
            <w:pPr>
              <w:spacing w:line="360" w:lineRule="auto"/>
              <w:jc w:val="center"/>
              <w:rPr>
                <w:sz w:val="18"/>
                <w:szCs w:val="18"/>
              </w:rPr>
            </w:pPr>
          </w:p>
        </w:tc>
        <w:tc>
          <w:tcPr>
            <w:tcW w:w="452" w:type="pct"/>
            <w:vMerge/>
            <w:vAlign w:val="center"/>
            <w:hideMark/>
          </w:tcPr>
          <w:p w14:paraId="2D079536" w14:textId="77777777" w:rsidR="00F04467" w:rsidRPr="00BF7EFE" w:rsidRDefault="00F04467" w:rsidP="00F04467">
            <w:pPr>
              <w:spacing w:line="360" w:lineRule="auto"/>
              <w:jc w:val="center"/>
              <w:rPr>
                <w:sz w:val="18"/>
                <w:szCs w:val="18"/>
              </w:rPr>
            </w:pPr>
          </w:p>
        </w:tc>
        <w:tc>
          <w:tcPr>
            <w:tcW w:w="841" w:type="pct"/>
            <w:vMerge/>
            <w:vAlign w:val="center"/>
            <w:hideMark/>
          </w:tcPr>
          <w:p w14:paraId="16F3F324" w14:textId="77777777" w:rsidR="00F04467" w:rsidRPr="00BF7EFE" w:rsidRDefault="00F04467" w:rsidP="00554D6A">
            <w:pPr>
              <w:spacing w:line="360" w:lineRule="auto"/>
              <w:jc w:val="center"/>
              <w:rPr>
                <w:i/>
                <w:iCs/>
                <w:sz w:val="18"/>
                <w:szCs w:val="18"/>
              </w:rPr>
            </w:pPr>
          </w:p>
        </w:tc>
        <w:tc>
          <w:tcPr>
            <w:tcW w:w="533" w:type="pct"/>
            <w:vAlign w:val="center"/>
            <w:hideMark/>
          </w:tcPr>
          <w:p w14:paraId="27C35A3C" w14:textId="77777777" w:rsidR="00F04467" w:rsidRPr="00BF7EFE" w:rsidRDefault="00F04467" w:rsidP="00554D6A">
            <w:pPr>
              <w:spacing w:line="360" w:lineRule="auto"/>
              <w:jc w:val="center"/>
              <w:rPr>
                <w:sz w:val="18"/>
                <w:szCs w:val="18"/>
              </w:rPr>
            </w:pPr>
            <w:r w:rsidRPr="00BF7EFE">
              <w:rPr>
                <w:sz w:val="18"/>
                <w:szCs w:val="18"/>
              </w:rPr>
              <w:t>下限</w:t>
            </w:r>
          </w:p>
        </w:tc>
        <w:tc>
          <w:tcPr>
            <w:tcW w:w="533" w:type="pct"/>
            <w:vAlign w:val="center"/>
            <w:hideMark/>
          </w:tcPr>
          <w:p w14:paraId="0C698572" w14:textId="77777777" w:rsidR="00F04467" w:rsidRPr="00BF7EFE" w:rsidRDefault="00F04467" w:rsidP="00554D6A">
            <w:pPr>
              <w:spacing w:line="360" w:lineRule="auto"/>
              <w:jc w:val="center"/>
              <w:rPr>
                <w:sz w:val="18"/>
                <w:szCs w:val="18"/>
              </w:rPr>
            </w:pPr>
            <w:r w:rsidRPr="00BF7EFE">
              <w:rPr>
                <w:sz w:val="18"/>
                <w:szCs w:val="18"/>
              </w:rPr>
              <w:t>上限</w:t>
            </w:r>
          </w:p>
        </w:tc>
        <w:tc>
          <w:tcPr>
            <w:tcW w:w="841" w:type="pct"/>
            <w:vMerge/>
            <w:vAlign w:val="center"/>
            <w:hideMark/>
          </w:tcPr>
          <w:p w14:paraId="47310B21" w14:textId="77777777" w:rsidR="00F04467" w:rsidRPr="00BF7EFE" w:rsidRDefault="00F04467" w:rsidP="00554D6A">
            <w:pPr>
              <w:spacing w:line="360" w:lineRule="auto"/>
              <w:jc w:val="center"/>
              <w:rPr>
                <w:sz w:val="18"/>
                <w:szCs w:val="18"/>
              </w:rPr>
            </w:pPr>
          </w:p>
        </w:tc>
        <w:tc>
          <w:tcPr>
            <w:tcW w:w="533" w:type="pct"/>
            <w:vAlign w:val="center"/>
            <w:hideMark/>
          </w:tcPr>
          <w:p w14:paraId="3F84CAFA" w14:textId="77777777" w:rsidR="00F04467" w:rsidRPr="00BF7EFE" w:rsidRDefault="00F04467" w:rsidP="00554D6A">
            <w:pPr>
              <w:spacing w:line="360" w:lineRule="auto"/>
              <w:jc w:val="center"/>
              <w:rPr>
                <w:sz w:val="18"/>
                <w:szCs w:val="18"/>
              </w:rPr>
            </w:pPr>
            <w:r w:rsidRPr="00BF7EFE">
              <w:rPr>
                <w:sz w:val="18"/>
                <w:szCs w:val="18"/>
              </w:rPr>
              <w:t>下限</w:t>
            </w:r>
          </w:p>
        </w:tc>
        <w:tc>
          <w:tcPr>
            <w:tcW w:w="533" w:type="pct"/>
            <w:vAlign w:val="center"/>
            <w:hideMark/>
          </w:tcPr>
          <w:p w14:paraId="646BB86D" w14:textId="77777777" w:rsidR="00F04467" w:rsidRPr="00BF7EFE" w:rsidRDefault="00F04467" w:rsidP="00554D6A">
            <w:pPr>
              <w:spacing w:line="360" w:lineRule="auto"/>
              <w:jc w:val="center"/>
              <w:rPr>
                <w:sz w:val="18"/>
                <w:szCs w:val="18"/>
              </w:rPr>
            </w:pPr>
            <w:r w:rsidRPr="00BF7EFE">
              <w:rPr>
                <w:sz w:val="18"/>
                <w:szCs w:val="18"/>
              </w:rPr>
              <w:t>上限</w:t>
            </w:r>
          </w:p>
        </w:tc>
      </w:tr>
      <w:tr w:rsidR="00F04467" w:rsidRPr="00BF7EFE" w14:paraId="4CD15690" w14:textId="77777777" w:rsidTr="00554D6A">
        <w:trPr>
          <w:trHeight w:val="276"/>
        </w:trPr>
        <w:tc>
          <w:tcPr>
            <w:tcW w:w="735" w:type="pct"/>
            <w:vMerge w:val="restart"/>
            <w:vAlign w:val="center"/>
            <w:hideMark/>
          </w:tcPr>
          <w:p w14:paraId="758F7225" w14:textId="77777777" w:rsidR="00F04467" w:rsidRPr="00BF7EFE" w:rsidRDefault="00F04467" w:rsidP="00F04467">
            <w:pPr>
              <w:spacing w:line="360" w:lineRule="auto"/>
              <w:jc w:val="center"/>
              <w:rPr>
                <w:sz w:val="18"/>
                <w:szCs w:val="18"/>
              </w:rPr>
            </w:pPr>
            <w:r w:rsidRPr="00BF7EFE">
              <w:rPr>
                <w:sz w:val="18"/>
                <w:szCs w:val="18"/>
              </w:rPr>
              <w:t>均值</w:t>
            </w:r>
          </w:p>
        </w:tc>
        <w:tc>
          <w:tcPr>
            <w:tcW w:w="452" w:type="pct"/>
            <w:vAlign w:val="center"/>
            <w:hideMark/>
          </w:tcPr>
          <w:p w14:paraId="1B1AE084" w14:textId="77777777" w:rsidR="00F04467" w:rsidRPr="00BF7EFE" w:rsidRDefault="00F04467" w:rsidP="00F04467">
            <w:pPr>
              <w:spacing w:line="360" w:lineRule="auto"/>
              <w:jc w:val="center"/>
              <w:rPr>
                <w:sz w:val="18"/>
                <w:szCs w:val="18"/>
              </w:rPr>
            </w:pPr>
            <w:r w:rsidRPr="00BF7EFE">
              <w:rPr>
                <w:sz w:val="18"/>
                <w:szCs w:val="18"/>
              </w:rPr>
              <w:t>A</w:t>
            </w:r>
          </w:p>
        </w:tc>
        <w:tc>
          <w:tcPr>
            <w:tcW w:w="841" w:type="pct"/>
            <w:noWrap/>
            <w:vAlign w:val="center"/>
            <w:hideMark/>
          </w:tcPr>
          <w:p w14:paraId="7123F128" w14:textId="77777777" w:rsidR="00F04467" w:rsidRPr="00BF7EFE" w:rsidRDefault="00F04467" w:rsidP="00554D6A">
            <w:pPr>
              <w:spacing w:line="360" w:lineRule="auto"/>
              <w:jc w:val="center"/>
              <w:rPr>
                <w:b/>
                <w:bCs/>
                <w:sz w:val="18"/>
                <w:szCs w:val="18"/>
              </w:rPr>
            </w:pPr>
            <w:r w:rsidRPr="00BF7EFE">
              <w:rPr>
                <w:b/>
                <w:bCs/>
                <w:sz w:val="18"/>
                <w:szCs w:val="18"/>
              </w:rPr>
              <w:t>28</w:t>
            </w:r>
            <w:r w:rsidR="00577330" w:rsidRPr="00BF7EFE">
              <w:rPr>
                <w:b/>
                <w:bCs/>
                <w:sz w:val="18"/>
                <w:szCs w:val="18"/>
              </w:rPr>
              <w:t>.0</w:t>
            </w:r>
          </w:p>
        </w:tc>
        <w:tc>
          <w:tcPr>
            <w:tcW w:w="533" w:type="pct"/>
            <w:noWrap/>
            <w:vAlign w:val="center"/>
            <w:hideMark/>
          </w:tcPr>
          <w:p w14:paraId="0AE77722" w14:textId="77777777" w:rsidR="00F04467" w:rsidRPr="00BF7EFE" w:rsidRDefault="00F04467" w:rsidP="00554D6A">
            <w:pPr>
              <w:spacing w:line="360" w:lineRule="auto"/>
              <w:jc w:val="center"/>
              <w:rPr>
                <w:sz w:val="18"/>
                <w:szCs w:val="18"/>
              </w:rPr>
            </w:pPr>
            <w:r w:rsidRPr="00BF7EFE">
              <w:rPr>
                <w:sz w:val="18"/>
                <w:szCs w:val="18"/>
              </w:rPr>
              <w:t>25.8</w:t>
            </w:r>
          </w:p>
        </w:tc>
        <w:tc>
          <w:tcPr>
            <w:tcW w:w="533" w:type="pct"/>
            <w:noWrap/>
            <w:vAlign w:val="center"/>
            <w:hideMark/>
          </w:tcPr>
          <w:p w14:paraId="6CD20088" w14:textId="77777777" w:rsidR="00F04467" w:rsidRPr="00BF7EFE" w:rsidRDefault="00F04467" w:rsidP="00554D6A">
            <w:pPr>
              <w:spacing w:line="360" w:lineRule="auto"/>
              <w:jc w:val="center"/>
              <w:rPr>
                <w:sz w:val="18"/>
                <w:szCs w:val="18"/>
              </w:rPr>
            </w:pPr>
            <w:r w:rsidRPr="00BF7EFE">
              <w:rPr>
                <w:sz w:val="18"/>
                <w:szCs w:val="18"/>
              </w:rPr>
              <w:t>30.1</w:t>
            </w:r>
          </w:p>
        </w:tc>
        <w:tc>
          <w:tcPr>
            <w:tcW w:w="841" w:type="pct"/>
            <w:noWrap/>
            <w:vAlign w:val="center"/>
            <w:hideMark/>
          </w:tcPr>
          <w:p w14:paraId="4F6B4F8D" w14:textId="77777777" w:rsidR="00F04467" w:rsidRPr="00BF7EFE" w:rsidRDefault="00F04467" w:rsidP="00554D6A">
            <w:pPr>
              <w:spacing w:line="360" w:lineRule="auto"/>
              <w:jc w:val="center"/>
              <w:rPr>
                <w:b/>
                <w:sz w:val="18"/>
                <w:szCs w:val="18"/>
              </w:rPr>
            </w:pPr>
            <w:r w:rsidRPr="00BF7EFE">
              <w:rPr>
                <w:b/>
                <w:sz w:val="18"/>
                <w:szCs w:val="18"/>
              </w:rPr>
              <w:t>28.9</w:t>
            </w:r>
          </w:p>
        </w:tc>
        <w:tc>
          <w:tcPr>
            <w:tcW w:w="533" w:type="pct"/>
            <w:noWrap/>
            <w:vAlign w:val="center"/>
            <w:hideMark/>
          </w:tcPr>
          <w:p w14:paraId="62D7AEA9" w14:textId="77777777" w:rsidR="00F04467" w:rsidRPr="00BF7EFE" w:rsidRDefault="00F04467" w:rsidP="00554D6A">
            <w:pPr>
              <w:spacing w:line="360" w:lineRule="auto"/>
              <w:jc w:val="center"/>
              <w:rPr>
                <w:sz w:val="18"/>
                <w:szCs w:val="18"/>
              </w:rPr>
            </w:pPr>
            <w:r w:rsidRPr="00BF7EFE">
              <w:rPr>
                <w:sz w:val="18"/>
                <w:szCs w:val="18"/>
              </w:rPr>
              <w:t>26.9</w:t>
            </w:r>
          </w:p>
        </w:tc>
        <w:tc>
          <w:tcPr>
            <w:tcW w:w="533" w:type="pct"/>
            <w:noWrap/>
            <w:vAlign w:val="center"/>
            <w:hideMark/>
          </w:tcPr>
          <w:p w14:paraId="07546C74" w14:textId="77777777" w:rsidR="00F04467" w:rsidRPr="00BF7EFE" w:rsidRDefault="00F04467" w:rsidP="00554D6A">
            <w:pPr>
              <w:spacing w:line="360" w:lineRule="auto"/>
              <w:jc w:val="center"/>
              <w:rPr>
                <w:sz w:val="18"/>
                <w:szCs w:val="18"/>
              </w:rPr>
            </w:pPr>
            <w:r w:rsidRPr="00BF7EFE">
              <w:rPr>
                <w:sz w:val="18"/>
                <w:szCs w:val="18"/>
              </w:rPr>
              <w:t>31.3</w:t>
            </w:r>
          </w:p>
        </w:tc>
      </w:tr>
      <w:tr w:rsidR="00F04467" w:rsidRPr="00BF7EFE" w14:paraId="0C042018" w14:textId="77777777" w:rsidTr="00554D6A">
        <w:trPr>
          <w:trHeight w:val="276"/>
        </w:trPr>
        <w:tc>
          <w:tcPr>
            <w:tcW w:w="735" w:type="pct"/>
            <w:vMerge/>
            <w:vAlign w:val="center"/>
            <w:hideMark/>
          </w:tcPr>
          <w:p w14:paraId="15F2A38A" w14:textId="77777777" w:rsidR="00F04467" w:rsidRPr="00BF7EFE" w:rsidRDefault="00F04467" w:rsidP="00F04467">
            <w:pPr>
              <w:spacing w:line="360" w:lineRule="auto"/>
              <w:jc w:val="center"/>
              <w:rPr>
                <w:sz w:val="18"/>
                <w:szCs w:val="18"/>
              </w:rPr>
            </w:pPr>
          </w:p>
        </w:tc>
        <w:tc>
          <w:tcPr>
            <w:tcW w:w="452" w:type="pct"/>
            <w:vAlign w:val="center"/>
            <w:hideMark/>
          </w:tcPr>
          <w:p w14:paraId="187894B7" w14:textId="77777777" w:rsidR="00F04467" w:rsidRPr="00BF7EFE" w:rsidRDefault="00F04467" w:rsidP="00F04467">
            <w:pPr>
              <w:spacing w:line="360" w:lineRule="auto"/>
              <w:jc w:val="center"/>
              <w:rPr>
                <w:sz w:val="18"/>
                <w:szCs w:val="18"/>
              </w:rPr>
            </w:pPr>
            <w:r w:rsidRPr="00BF7EFE">
              <w:rPr>
                <w:sz w:val="18"/>
                <w:szCs w:val="18"/>
              </w:rPr>
              <w:t>B</w:t>
            </w:r>
          </w:p>
        </w:tc>
        <w:tc>
          <w:tcPr>
            <w:tcW w:w="841" w:type="pct"/>
            <w:noWrap/>
            <w:vAlign w:val="center"/>
            <w:hideMark/>
          </w:tcPr>
          <w:p w14:paraId="64EDF111" w14:textId="77777777" w:rsidR="00F04467" w:rsidRPr="00BF7EFE" w:rsidRDefault="00F04467" w:rsidP="00554D6A">
            <w:pPr>
              <w:spacing w:line="360" w:lineRule="auto"/>
              <w:jc w:val="center"/>
              <w:rPr>
                <w:b/>
                <w:bCs/>
                <w:sz w:val="18"/>
                <w:szCs w:val="18"/>
              </w:rPr>
            </w:pPr>
            <w:r w:rsidRPr="00BF7EFE">
              <w:rPr>
                <w:b/>
                <w:bCs/>
                <w:sz w:val="18"/>
                <w:szCs w:val="18"/>
              </w:rPr>
              <w:t>20.6</w:t>
            </w:r>
          </w:p>
        </w:tc>
        <w:tc>
          <w:tcPr>
            <w:tcW w:w="533" w:type="pct"/>
            <w:noWrap/>
            <w:vAlign w:val="center"/>
            <w:hideMark/>
          </w:tcPr>
          <w:p w14:paraId="1746090C" w14:textId="77777777" w:rsidR="00F04467" w:rsidRPr="00BF7EFE" w:rsidRDefault="00F04467" w:rsidP="00554D6A">
            <w:pPr>
              <w:spacing w:line="360" w:lineRule="auto"/>
              <w:jc w:val="center"/>
              <w:rPr>
                <w:sz w:val="18"/>
                <w:szCs w:val="18"/>
              </w:rPr>
            </w:pPr>
            <w:r w:rsidRPr="00BF7EFE">
              <w:rPr>
                <w:sz w:val="18"/>
                <w:szCs w:val="18"/>
              </w:rPr>
              <w:t>19.4</w:t>
            </w:r>
          </w:p>
        </w:tc>
        <w:tc>
          <w:tcPr>
            <w:tcW w:w="533" w:type="pct"/>
            <w:noWrap/>
            <w:vAlign w:val="center"/>
            <w:hideMark/>
          </w:tcPr>
          <w:p w14:paraId="74D5CC1A" w14:textId="77777777" w:rsidR="00F04467" w:rsidRPr="00BF7EFE" w:rsidRDefault="00F04467" w:rsidP="00554D6A">
            <w:pPr>
              <w:spacing w:line="360" w:lineRule="auto"/>
              <w:jc w:val="center"/>
              <w:rPr>
                <w:sz w:val="18"/>
                <w:szCs w:val="18"/>
              </w:rPr>
            </w:pPr>
            <w:r w:rsidRPr="00BF7EFE">
              <w:rPr>
                <w:sz w:val="18"/>
                <w:szCs w:val="18"/>
              </w:rPr>
              <w:t>21.6</w:t>
            </w:r>
          </w:p>
        </w:tc>
        <w:tc>
          <w:tcPr>
            <w:tcW w:w="841" w:type="pct"/>
            <w:noWrap/>
            <w:vAlign w:val="center"/>
            <w:hideMark/>
          </w:tcPr>
          <w:p w14:paraId="4903EADF" w14:textId="77777777" w:rsidR="00F04467" w:rsidRPr="00BF7EFE" w:rsidRDefault="00F04467" w:rsidP="00554D6A">
            <w:pPr>
              <w:spacing w:line="360" w:lineRule="auto"/>
              <w:jc w:val="center"/>
              <w:rPr>
                <w:b/>
                <w:sz w:val="18"/>
                <w:szCs w:val="18"/>
              </w:rPr>
            </w:pPr>
            <w:r w:rsidRPr="00BF7EFE">
              <w:rPr>
                <w:b/>
                <w:sz w:val="18"/>
                <w:szCs w:val="18"/>
              </w:rPr>
              <w:t>21.1</w:t>
            </w:r>
          </w:p>
        </w:tc>
        <w:tc>
          <w:tcPr>
            <w:tcW w:w="533" w:type="pct"/>
            <w:noWrap/>
            <w:vAlign w:val="center"/>
            <w:hideMark/>
          </w:tcPr>
          <w:p w14:paraId="3656365E" w14:textId="77777777" w:rsidR="00F04467" w:rsidRPr="00BF7EFE" w:rsidRDefault="00F04467" w:rsidP="00554D6A">
            <w:pPr>
              <w:spacing w:line="360" w:lineRule="auto"/>
              <w:jc w:val="center"/>
              <w:rPr>
                <w:sz w:val="18"/>
                <w:szCs w:val="18"/>
              </w:rPr>
            </w:pPr>
            <w:r w:rsidRPr="00BF7EFE">
              <w:rPr>
                <w:sz w:val="18"/>
                <w:szCs w:val="18"/>
              </w:rPr>
              <w:t>19.8</w:t>
            </w:r>
          </w:p>
        </w:tc>
        <w:tc>
          <w:tcPr>
            <w:tcW w:w="533" w:type="pct"/>
            <w:noWrap/>
            <w:vAlign w:val="center"/>
            <w:hideMark/>
          </w:tcPr>
          <w:p w14:paraId="24708752" w14:textId="77777777" w:rsidR="00F04467" w:rsidRPr="00BF7EFE" w:rsidRDefault="00F04467" w:rsidP="00554D6A">
            <w:pPr>
              <w:spacing w:line="360" w:lineRule="auto"/>
              <w:jc w:val="center"/>
              <w:rPr>
                <w:sz w:val="18"/>
                <w:szCs w:val="18"/>
              </w:rPr>
            </w:pPr>
            <w:r w:rsidRPr="00BF7EFE">
              <w:rPr>
                <w:sz w:val="18"/>
                <w:szCs w:val="18"/>
              </w:rPr>
              <w:t>22.2</w:t>
            </w:r>
          </w:p>
        </w:tc>
      </w:tr>
      <w:tr w:rsidR="00F04467" w:rsidRPr="00BF7EFE" w14:paraId="2DF87CCD" w14:textId="77777777" w:rsidTr="00554D6A">
        <w:trPr>
          <w:trHeight w:val="276"/>
        </w:trPr>
        <w:tc>
          <w:tcPr>
            <w:tcW w:w="735" w:type="pct"/>
            <w:vMerge/>
            <w:vAlign w:val="center"/>
            <w:hideMark/>
          </w:tcPr>
          <w:p w14:paraId="15500141" w14:textId="77777777" w:rsidR="00F04467" w:rsidRPr="00BF7EFE" w:rsidRDefault="00F04467" w:rsidP="00F04467">
            <w:pPr>
              <w:spacing w:line="360" w:lineRule="auto"/>
              <w:jc w:val="center"/>
              <w:rPr>
                <w:sz w:val="18"/>
                <w:szCs w:val="18"/>
              </w:rPr>
            </w:pPr>
          </w:p>
        </w:tc>
        <w:tc>
          <w:tcPr>
            <w:tcW w:w="452" w:type="pct"/>
            <w:vAlign w:val="center"/>
            <w:hideMark/>
          </w:tcPr>
          <w:p w14:paraId="394CC77F" w14:textId="77777777" w:rsidR="00F04467" w:rsidRPr="00BF7EFE" w:rsidRDefault="00F04467" w:rsidP="00F04467">
            <w:pPr>
              <w:spacing w:line="360" w:lineRule="auto"/>
              <w:jc w:val="center"/>
              <w:rPr>
                <w:sz w:val="18"/>
                <w:szCs w:val="18"/>
              </w:rPr>
            </w:pPr>
            <w:r w:rsidRPr="00BF7EFE">
              <w:rPr>
                <w:sz w:val="18"/>
                <w:szCs w:val="18"/>
              </w:rPr>
              <w:t>C</w:t>
            </w:r>
          </w:p>
        </w:tc>
        <w:tc>
          <w:tcPr>
            <w:tcW w:w="841" w:type="pct"/>
            <w:noWrap/>
            <w:vAlign w:val="center"/>
            <w:hideMark/>
          </w:tcPr>
          <w:p w14:paraId="518E2568" w14:textId="77777777" w:rsidR="00F04467" w:rsidRPr="00BF7EFE" w:rsidRDefault="00F04467" w:rsidP="00554D6A">
            <w:pPr>
              <w:spacing w:line="360" w:lineRule="auto"/>
              <w:jc w:val="center"/>
              <w:rPr>
                <w:b/>
                <w:bCs/>
                <w:sz w:val="18"/>
                <w:szCs w:val="18"/>
              </w:rPr>
            </w:pPr>
            <w:r w:rsidRPr="00BF7EFE">
              <w:rPr>
                <w:b/>
                <w:bCs/>
                <w:sz w:val="18"/>
                <w:szCs w:val="18"/>
              </w:rPr>
              <w:t>21.7</w:t>
            </w:r>
          </w:p>
        </w:tc>
        <w:tc>
          <w:tcPr>
            <w:tcW w:w="533" w:type="pct"/>
            <w:noWrap/>
            <w:vAlign w:val="center"/>
            <w:hideMark/>
          </w:tcPr>
          <w:p w14:paraId="553DF18E" w14:textId="77777777" w:rsidR="00F04467" w:rsidRPr="00BF7EFE" w:rsidRDefault="00F04467" w:rsidP="00554D6A">
            <w:pPr>
              <w:spacing w:line="360" w:lineRule="auto"/>
              <w:jc w:val="center"/>
              <w:rPr>
                <w:sz w:val="18"/>
                <w:szCs w:val="18"/>
              </w:rPr>
            </w:pPr>
            <w:r w:rsidRPr="00BF7EFE">
              <w:rPr>
                <w:sz w:val="18"/>
                <w:szCs w:val="18"/>
              </w:rPr>
              <w:t>20.6</w:t>
            </w:r>
          </w:p>
        </w:tc>
        <w:tc>
          <w:tcPr>
            <w:tcW w:w="533" w:type="pct"/>
            <w:noWrap/>
            <w:vAlign w:val="center"/>
            <w:hideMark/>
          </w:tcPr>
          <w:p w14:paraId="4468A835" w14:textId="77777777" w:rsidR="00F04467" w:rsidRPr="00BF7EFE" w:rsidRDefault="00F04467" w:rsidP="00554D6A">
            <w:pPr>
              <w:spacing w:line="360" w:lineRule="auto"/>
              <w:jc w:val="center"/>
              <w:rPr>
                <w:sz w:val="18"/>
                <w:szCs w:val="18"/>
              </w:rPr>
            </w:pPr>
            <w:r w:rsidRPr="00BF7EFE">
              <w:rPr>
                <w:sz w:val="18"/>
                <w:szCs w:val="18"/>
              </w:rPr>
              <w:t>22.8</w:t>
            </w:r>
          </w:p>
        </w:tc>
        <w:tc>
          <w:tcPr>
            <w:tcW w:w="841" w:type="pct"/>
            <w:noWrap/>
            <w:vAlign w:val="center"/>
            <w:hideMark/>
          </w:tcPr>
          <w:p w14:paraId="7E09C800" w14:textId="77777777" w:rsidR="00F04467" w:rsidRPr="00BF7EFE" w:rsidRDefault="00F04467" w:rsidP="00554D6A">
            <w:pPr>
              <w:spacing w:line="360" w:lineRule="auto"/>
              <w:jc w:val="center"/>
              <w:rPr>
                <w:b/>
                <w:sz w:val="18"/>
                <w:szCs w:val="18"/>
              </w:rPr>
            </w:pPr>
            <w:r w:rsidRPr="00BF7EFE">
              <w:rPr>
                <w:b/>
                <w:sz w:val="18"/>
                <w:szCs w:val="18"/>
              </w:rPr>
              <w:t>21.3</w:t>
            </w:r>
          </w:p>
        </w:tc>
        <w:tc>
          <w:tcPr>
            <w:tcW w:w="533" w:type="pct"/>
            <w:noWrap/>
            <w:vAlign w:val="center"/>
            <w:hideMark/>
          </w:tcPr>
          <w:p w14:paraId="584AA488" w14:textId="77777777" w:rsidR="00F04467" w:rsidRPr="00BF7EFE" w:rsidRDefault="00F04467" w:rsidP="00554D6A">
            <w:pPr>
              <w:spacing w:line="360" w:lineRule="auto"/>
              <w:jc w:val="center"/>
              <w:rPr>
                <w:sz w:val="18"/>
                <w:szCs w:val="18"/>
              </w:rPr>
            </w:pPr>
            <w:r w:rsidRPr="00BF7EFE">
              <w:rPr>
                <w:sz w:val="18"/>
                <w:szCs w:val="18"/>
              </w:rPr>
              <w:t>20.2</w:t>
            </w:r>
          </w:p>
        </w:tc>
        <w:tc>
          <w:tcPr>
            <w:tcW w:w="533" w:type="pct"/>
            <w:noWrap/>
            <w:vAlign w:val="center"/>
            <w:hideMark/>
          </w:tcPr>
          <w:p w14:paraId="4296CB0D" w14:textId="77777777" w:rsidR="00F04467" w:rsidRPr="00BF7EFE" w:rsidRDefault="00F04467" w:rsidP="00554D6A">
            <w:pPr>
              <w:spacing w:line="360" w:lineRule="auto"/>
              <w:jc w:val="center"/>
              <w:rPr>
                <w:sz w:val="18"/>
                <w:szCs w:val="18"/>
              </w:rPr>
            </w:pPr>
            <w:r w:rsidRPr="00BF7EFE">
              <w:rPr>
                <w:sz w:val="18"/>
                <w:szCs w:val="18"/>
              </w:rPr>
              <w:t>22.4</w:t>
            </w:r>
          </w:p>
        </w:tc>
      </w:tr>
      <w:tr w:rsidR="00F04467" w:rsidRPr="00BF7EFE" w14:paraId="117AEB94" w14:textId="77777777" w:rsidTr="00554D6A">
        <w:trPr>
          <w:trHeight w:val="276"/>
        </w:trPr>
        <w:tc>
          <w:tcPr>
            <w:tcW w:w="735" w:type="pct"/>
            <w:vMerge/>
            <w:vAlign w:val="center"/>
            <w:hideMark/>
          </w:tcPr>
          <w:p w14:paraId="30D89E76" w14:textId="77777777" w:rsidR="00F04467" w:rsidRPr="00BF7EFE" w:rsidRDefault="00F04467" w:rsidP="00F04467">
            <w:pPr>
              <w:spacing w:line="360" w:lineRule="auto"/>
              <w:jc w:val="center"/>
              <w:rPr>
                <w:sz w:val="18"/>
                <w:szCs w:val="18"/>
              </w:rPr>
            </w:pPr>
          </w:p>
        </w:tc>
        <w:tc>
          <w:tcPr>
            <w:tcW w:w="452" w:type="pct"/>
            <w:vAlign w:val="center"/>
            <w:hideMark/>
          </w:tcPr>
          <w:p w14:paraId="0143F47B" w14:textId="77777777" w:rsidR="00F04467" w:rsidRPr="00BF7EFE" w:rsidRDefault="00F04467" w:rsidP="00F04467">
            <w:pPr>
              <w:spacing w:line="360" w:lineRule="auto"/>
              <w:jc w:val="center"/>
              <w:rPr>
                <w:sz w:val="18"/>
                <w:szCs w:val="18"/>
              </w:rPr>
            </w:pPr>
            <w:r w:rsidRPr="00BF7EFE">
              <w:rPr>
                <w:sz w:val="18"/>
                <w:szCs w:val="18"/>
              </w:rPr>
              <w:t>D</w:t>
            </w:r>
          </w:p>
        </w:tc>
        <w:tc>
          <w:tcPr>
            <w:tcW w:w="841" w:type="pct"/>
            <w:noWrap/>
            <w:vAlign w:val="center"/>
            <w:hideMark/>
          </w:tcPr>
          <w:p w14:paraId="2706BD78" w14:textId="77777777" w:rsidR="00F04467" w:rsidRPr="00BF7EFE" w:rsidRDefault="00F04467" w:rsidP="00554D6A">
            <w:pPr>
              <w:spacing w:line="360" w:lineRule="auto"/>
              <w:jc w:val="center"/>
              <w:rPr>
                <w:b/>
                <w:bCs/>
                <w:sz w:val="18"/>
                <w:szCs w:val="18"/>
              </w:rPr>
            </w:pPr>
            <w:r w:rsidRPr="00BF7EFE">
              <w:rPr>
                <w:b/>
                <w:bCs/>
                <w:sz w:val="18"/>
                <w:szCs w:val="18"/>
              </w:rPr>
              <w:t>11.4</w:t>
            </w:r>
          </w:p>
        </w:tc>
        <w:tc>
          <w:tcPr>
            <w:tcW w:w="533" w:type="pct"/>
            <w:noWrap/>
            <w:vAlign w:val="center"/>
            <w:hideMark/>
          </w:tcPr>
          <w:p w14:paraId="489F7392" w14:textId="77777777" w:rsidR="00F04467" w:rsidRPr="00BF7EFE" w:rsidRDefault="00F04467" w:rsidP="00554D6A">
            <w:pPr>
              <w:spacing w:line="360" w:lineRule="auto"/>
              <w:jc w:val="center"/>
              <w:rPr>
                <w:sz w:val="18"/>
                <w:szCs w:val="18"/>
              </w:rPr>
            </w:pPr>
            <w:r w:rsidRPr="00BF7EFE">
              <w:rPr>
                <w:sz w:val="18"/>
                <w:szCs w:val="18"/>
              </w:rPr>
              <w:t>10.8</w:t>
            </w:r>
          </w:p>
        </w:tc>
        <w:tc>
          <w:tcPr>
            <w:tcW w:w="533" w:type="pct"/>
            <w:noWrap/>
            <w:vAlign w:val="center"/>
            <w:hideMark/>
          </w:tcPr>
          <w:p w14:paraId="28217840" w14:textId="77777777" w:rsidR="00F04467" w:rsidRPr="00BF7EFE" w:rsidRDefault="00F04467" w:rsidP="00554D6A">
            <w:pPr>
              <w:spacing w:line="360" w:lineRule="auto"/>
              <w:jc w:val="center"/>
              <w:rPr>
                <w:sz w:val="18"/>
                <w:szCs w:val="18"/>
              </w:rPr>
            </w:pPr>
            <w:r w:rsidRPr="00BF7EFE">
              <w:rPr>
                <w:sz w:val="18"/>
                <w:szCs w:val="18"/>
              </w:rPr>
              <w:t>11.9</w:t>
            </w:r>
          </w:p>
        </w:tc>
        <w:tc>
          <w:tcPr>
            <w:tcW w:w="841" w:type="pct"/>
            <w:noWrap/>
            <w:vAlign w:val="center"/>
            <w:hideMark/>
          </w:tcPr>
          <w:p w14:paraId="270F0711" w14:textId="77777777" w:rsidR="00F04467" w:rsidRPr="00BF7EFE" w:rsidRDefault="00F04467" w:rsidP="00554D6A">
            <w:pPr>
              <w:spacing w:line="360" w:lineRule="auto"/>
              <w:jc w:val="center"/>
              <w:rPr>
                <w:b/>
                <w:sz w:val="18"/>
                <w:szCs w:val="18"/>
              </w:rPr>
            </w:pPr>
            <w:r w:rsidRPr="00BF7EFE">
              <w:rPr>
                <w:b/>
                <w:sz w:val="18"/>
                <w:szCs w:val="18"/>
              </w:rPr>
              <w:t>11.5</w:t>
            </w:r>
          </w:p>
        </w:tc>
        <w:tc>
          <w:tcPr>
            <w:tcW w:w="533" w:type="pct"/>
            <w:noWrap/>
            <w:vAlign w:val="center"/>
            <w:hideMark/>
          </w:tcPr>
          <w:p w14:paraId="068EEC86" w14:textId="77777777" w:rsidR="00F04467" w:rsidRPr="00BF7EFE" w:rsidRDefault="00F04467" w:rsidP="00554D6A">
            <w:pPr>
              <w:spacing w:line="360" w:lineRule="auto"/>
              <w:jc w:val="center"/>
              <w:rPr>
                <w:sz w:val="18"/>
                <w:szCs w:val="18"/>
              </w:rPr>
            </w:pPr>
            <w:r w:rsidRPr="00BF7EFE">
              <w:rPr>
                <w:sz w:val="18"/>
                <w:szCs w:val="18"/>
              </w:rPr>
              <w:t>10.9</w:t>
            </w:r>
          </w:p>
        </w:tc>
        <w:tc>
          <w:tcPr>
            <w:tcW w:w="533" w:type="pct"/>
            <w:noWrap/>
            <w:vAlign w:val="center"/>
            <w:hideMark/>
          </w:tcPr>
          <w:p w14:paraId="34147FE3" w14:textId="77777777" w:rsidR="00F04467" w:rsidRPr="00BF7EFE" w:rsidRDefault="00F04467" w:rsidP="00554D6A">
            <w:pPr>
              <w:spacing w:line="360" w:lineRule="auto"/>
              <w:jc w:val="center"/>
              <w:rPr>
                <w:sz w:val="18"/>
                <w:szCs w:val="18"/>
              </w:rPr>
            </w:pPr>
            <w:r w:rsidRPr="00BF7EFE">
              <w:rPr>
                <w:sz w:val="18"/>
                <w:szCs w:val="18"/>
              </w:rPr>
              <w:t>12.1</w:t>
            </w:r>
          </w:p>
        </w:tc>
      </w:tr>
      <w:tr w:rsidR="00F04467" w:rsidRPr="00BF7EFE" w14:paraId="570E2823" w14:textId="77777777" w:rsidTr="00554D6A">
        <w:trPr>
          <w:trHeight w:val="276"/>
        </w:trPr>
        <w:tc>
          <w:tcPr>
            <w:tcW w:w="735" w:type="pct"/>
            <w:vMerge w:val="restart"/>
            <w:vAlign w:val="center"/>
            <w:hideMark/>
          </w:tcPr>
          <w:p w14:paraId="33AC4483" w14:textId="77777777" w:rsidR="00F04467" w:rsidRPr="00BF7EFE" w:rsidRDefault="00F04467" w:rsidP="00F04467">
            <w:pPr>
              <w:spacing w:line="360" w:lineRule="auto"/>
              <w:jc w:val="center"/>
              <w:rPr>
                <w:sz w:val="18"/>
                <w:szCs w:val="18"/>
              </w:rPr>
            </w:pPr>
            <w:r w:rsidRPr="00BF7EFE">
              <w:rPr>
                <w:sz w:val="18"/>
                <w:szCs w:val="18"/>
              </w:rPr>
              <w:t>标准差</w:t>
            </w:r>
          </w:p>
        </w:tc>
        <w:tc>
          <w:tcPr>
            <w:tcW w:w="452" w:type="pct"/>
            <w:vAlign w:val="center"/>
            <w:hideMark/>
          </w:tcPr>
          <w:p w14:paraId="72CD34D2" w14:textId="77777777" w:rsidR="00F04467" w:rsidRPr="00BF7EFE" w:rsidRDefault="00F04467" w:rsidP="00F04467">
            <w:pPr>
              <w:spacing w:line="360" w:lineRule="auto"/>
              <w:jc w:val="center"/>
              <w:rPr>
                <w:sz w:val="18"/>
                <w:szCs w:val="18"/>
              </w:rPr>
            </w:pPr>
            <w:r w:rsidRPr="00BF7EFE">
              <w:rPr>
                <w:sz w:val="18"/>
                <w:szCs w:val="18"/>
              </w:rPr>
              <w:t>A</w:t>
            </w:r>
          </w:p>
        </w:tc>
        <w:tc>
          <w:tcPr>
            <w:tcW w:w="841" w:type="pct"/>
            <w:noWrap/>
            <w:vAlign w:val="center"/>
            <w:hideMark/>
          </w:tcPr>
          <w:p w14:paraId="45705752" w14:textId="77777777" w:rsidR="00F04467" w:rsidRPr="00C36723" w:rsidRDefault="00F04467" w:rsidP="00554D6A">
            <w:pPr>
              <w:spacing w:line="360" w:lineRule="auto"/>
              <w:jc w:val="center"/>
              <w:rPr>
                <w:b/>
                <w:sz w:val="18"/>
                <w:szCs w:val="18"/>
              </w:rPr>
            </w:pPr>
            <w:r w:rsidRPr="00C36723">
              <w:rPr>
                <w:b/>
                <w:sz w:val="18"/>
                <w:szCs w:val="18"/>
              </w:rPr>
              <w:t>7.8</w:t>
            </w:r>
          </w:p>
        </w:tc>
        <w:tc>
          <w:tcPr>
            <w:tcW w:w="533" w:type="pct"/>
            <w:noWrap/>
            <w:vAlign w:val="center"/>
            <w:hideMark/>
          </w:tcPr>
          <w:p w14:paraId="01D2C886" w14:textId="77777777" w:rsidR="00F04467" w:rsidRPr="00BF7EFE" w:rsidRDefault="00F04467" w:rsidP="00554D6A">
            <w:pPr>
              <w:spacing w:line="360" w:lineRule="auto"/>
              <w:jc w:val="center"/>
              <w:rPr>
                <w:sz w:val="18"/>
                <w:szCs w:val="18"/>
              </w:rPr>
            </w:pPr>
            <w:r w:rsidRPr="00BF7EFE">
              <w:rPr>
                <w:sz w:val="18"/>
                <w:szCs w:val="18"/>
              </w:rPr>
              <w:t>6.6</w:t>
            </w:r>
          </w:p>
        </w:tc>
        <w:tc>
          <w:tcPr>
            <w:tcW w:w="533" w:type="pct"/>
            <w:noWrap/>
            <w:vAlign w:val="center"/>
            <w:hideMark/>
          </w:tcPr>
          <w:p w14:paraId="0E636718" w14:textId="77777777" w:rsidR="00F04467" w:rsidRPr="00BF7EFE" w:rsidRDefault="00F04467" w:rsidP="00554D6A">
            <w:pPr>
              <w:spacing w:line="360" w:lineRule="auto"/>
              <w:jc w:val="center"/>
              <w:rPr>
                <w:sz w:val="18"/>
                <w:szCs w:val="18"/>
              </w:rPr>
            </w:pPr>
            <w:r w:rsidRPr="00BF7EFE">
              <w:rPr>
                <w:sz w:val="18"/>
                <w:szCs w:val="18"/>
              </w:rPr>
              <w:t>8.6</w:t>
            </w:r>
          </w:p>
        </w:tc>
        <w:tc>
          <w:tcPr>
            <w:tcW w:w="841" w:type="pct"/>
            <w:noWrap/>
            <w:vAlign w:val="center"/>
            <w:hideMark/>
          </w:tcPr>
          <w:p w14:paraId="1676AFDB" w14:textId="77777777" w:rsidR="00F04467" w:rsidRPr="00C36723" w:rsidRDefault="00F04467" w:rsidP="00554D6A">
            <w:pPr>
              <w:spacing w:line="360" w:lineRule="auto"/>
              <w:jc w:val="center"/>
              <w:rPr>
                <w:b/>
                <w:sz w:val="18"/>
                <w:szCs w:val="18"/>
              </w:rPr>
            </w:pPr>
            <w:r w:rsidRPr="00C36723">
              <w:rPr>
                <w:b/>
                <w:sz w:val="18"/>
                <w:szCs w:val="18"/>
              </w:rPr>
              <w:t>7.4</w:t>
            </w:r>
          </w:p>
        </w:tc>
        <w:tc>
          <w:tcPr>
            <w:tcW w:w="533" w:type="pct"/>
            <w:noWrap/>
            <w:vAlign w:val="center"/>
            <w:hideMark/>
          </w:tcPr>
          <w:p w14:paraId="62452E83" w14:textId="77777777" w:rsidR="00F04467" w:rsidRPr="00BF7EFE" w:rsidRDefault="00F04467" w:rsidP="00554D6A">
            <w:pPr>
              <w:spacing w:line="360" w:lineRule="auto"/>
              <w:jc w:val="center"/>
              <w:rPr>
                <w:sz w:val="18"/>
                <w:szCs w:val="18"/>
              </w:rPr>
            </w:pPr>
            <w:r w:rsidRPr="00BF7EFE">
              <w:rPr>
                <w:sz w:val="18"/>
                <w:szCs w:val="18"/>
              </w:rPr>
              <w:t>6.1</w:t>
            </w:r>
          </w:p>
        </w:tc>
        <w:tc>
          <w:tcPr>
            <w:tcW w:w="533" w:type="pct"/>
            <w:noWrap/>
            <w:vAlign w:val="center"/>
            <w:hideMark/>
          </w:tcPr>
          <w:p w14:paraId="13163C26" w14:textId="77777777" w:rsidR="00F04467" w:rsidRPr="00BF7EFE" w:rsidRDefault="00F04467" w:rsidP="00554D6A">
            <w:pPr>
              <w:spacing w:line="360" w:lineRule="auto"/>
              <w:jc w:val="center"/>
              <w:rPr>
                <w:sz w:val="18"/>
                <w:szCs w:val="18"/>
              </w:rPr>
            </w:pPr>
            <w:r w:rsidRPr="00BF7EFE">
              <w:rPr>
                <w:sz w:val="18"/>
                <w:szCs w:val="18"/>
              </w:rPr>
              <w:t>8.3</w:t>
            </w:r>
          </w:p>
        </w:tc>
      </w:tr>
      <w:tr w:rsidR="00F04467" w:rsidRPr="00BF7EFE" w14:paraId="22A7B2D6" w14:textId="77777777" w:rsidTr="00554D6A">
        <w:trPr>
          <w:trHeight w:val="276"/>
        </w:trPr>
        <w:tc>
          <w:tcPr>
            <w:tcW w:w="735" w:type="pct"/>
            <w:vMerge/>
            <w:vAlign w:val="center"/>
            <w:hideMark/>
          </w:tcPr>
          <w:p w14:paraId="5526B89B" w14:textId="77777777" w:rsidR="00F04467" w:rsidRPr="00BF7EFE" w:rsidRDefault="00F04467" w:rsidP="00F04467">
            <w:pPr>
              <w:spacing w:line="360" w:lineRule="auto"/>
              <w:jc w:val="center"/>
              <w:rPr>
                <w:sz w:val="18"/>
                <w:szCs w:val="18"/>
              </w:rPr>
            </w:pPr>
          </w:p>
        </w:tc>
        <w:tc>
          <w:tcPr>
            <w:tcW w:w="452" w:type="pct"/>
            <w:vAlign w:val="center"/>
            <w:hideMark/>
          </w:tcPr>
          <w:p w14:paraId="4984EFBE" w14:textId="77777777" w:rsidR="00F04467" w:rsidRPr="00BF7EFE" w:rsidRDefault="00F04467" w:rsidP="00F04467">
            <w:pPr>
              <w:spacing w:line="360" w:lineRule="auto"/>
              <w:jc w:val="center"/>
              <w:rPr>
                <w:sz w:val="18"/>
                <w:szCs w:val="18"/>
              </w:rPr>
            </w:pPr>
            <w:r w:rsidRPr="00BF7EFE">
              <w:rPr>
                <w:sz w:val="18"/>
                <w:szCs w:val="18"/>
              </w:rPr>
              <w:t>B</w:t>
            </w:r>
          </w:p>
        </w:tc>
        <w:tc>
          <w:tcPr>
            <w:tcW w:w="841" w:type="pct"/>
            <w:noWrap/>
            <w:vAlign w:val="center"/>
            <w:hideMark/>
          </w:tcPr>
          <w:p w14:paraId="0BEE3946" w14:textId="77777777" w:rsidR="00F04467" w:rsidRPr="00C36723" w:rsidRDefault="00F04467" w:rsidP="00554D6A">
            <w:pPr>
              <w:spacing w:line="360" w:lineRule="auto"/>
              <w:jc w:val="center"/>
              <w:rPr>
                <w:b/>
                <w:sz w:val="18"/>
                <w:szCs w:val="18"/>
              </w:rPr>
            </w:pPr>
            <w:r w:rsidRPr="00C36723">
              <w:rPr>
                <w:b/>
                <w:sz w:val="18"/>
                <w:szCs w:val="18"/>
              </w:rPr>
              <w:t>4.1</w:t>
            </w:r>
          </w:p>
        </w:tc>
        <w:tc>
          <w:tcPr>
            <w:tcW w:w="533" w:type="pct"/>
            <w:noWrap/>
            <w:vAlign w:val="center"/>
            <w:hideMark/>
          </w:tcPr>
          <w:p w14:paraId="4D17DF76" w14:textId="77777777" w:rsidR="00F04467" w:rsidRPr="00BF7EFE" w:rsidRDefault="00F04467" w:rsidP="00554D6A">
            <w:pPr>
              <w:spacing w:line="360" w:lineRule="auto"/>
              <w:jc w:val="center"/>
              <w:rPr>
                <w:sz w:val="18"/>
                <w:szCs w:val="18"/>
              </w:rPr>
            </w:pPr>
            <w:r w:rsidRPr="00BF7EFE">
              <w:rPr>
                <w:sz w:val="18"/>
                <w:szCs w:val="18"/>
              </w:rPr>
              <w:t>3.4</w:t>
            </w:r>
          </w:p>
        </w:tc>
        <w:tc>
          <w:tcPr>
            <w:tcW w:w="533" w:type="pct"/>
            <w:noWrap/>
            <w:vAlign w:val="center"/>
            <w:hideMark/>
          </w:tcPr>
          <w:p w14:paraId="27E49214" w14:textId="77777777" w:rsidR="00F04467" w:rsidRPr="00BF7EFE" w:rsidRDefault="00F04467" w:rsidP="00554D6A">
            <w:pPr>
              <w:spacing w:line="360" w:lineRule="auto"/>
              <w:jc w:val="center"/>
              <w:rPr>
                <w:sz w:val="18"/>
                <w:szCs w:val="18"/>
              </w:rPr>
            </w:pPr>
            <w:r w:rsidRPr="00BF7EFE">
              <w:rPr>
                <w:sz w:val="18"/>
                <w:szCs w:val="18"/>
              </w:rPr>
              <w:t>4.6</w:t>
            </w:r>
          </w:p>
        </w:tc>
        <w:tc>
          <w:tcPr>
            <w:tcW w:w="841" w:type="pct"/>
            <w:noWrap/>
            <w:vAlign w:val="center"/>
            <w:hideMark/>
          </w:tcPr>
          <w:p w14:paraId="06C4C570" w14:textId="77777777" w:rsidR="00F04467" w:rsidRPr="00C36723" w:rsidRDefault="00F04467" w:rsidP="00554D6A">
            <w:pPr>
              <w:spacing w:line="360" w:lineRule="auto"/>
              <w:jc w:val="center"/>
              <w:rPr>
                <w:b/>
                <w:sz w:val="18"/>
                <w:szCs w:val="18"/>
              </w:rPr>
            </w:pPr>
            <w:r w:rsidRPr="00C36723">
              <w:rPr>
                <w:b/>
                <w:sz w:val="18"/>
                <w:szCs w:val="18"/>
              </w:rPr>
              <w:t>3.7</w:t>
            </w:r>
          </w:p>
        </w:tc>
        <w:tc>
          <w:tcPr>
            <w:tcW w:w="533" w:type="pct"/>
            <w:noWrap/>
            <w:vAlign w:val="center"/>
            <w:hideMark/>
          </w:tcPr>
          <w:p w14:paraId="45D707B2" w14:textId="77777777" w:rsidR="00F04467" w:rsidRPr="00BF7EFE" w:rsidRDefault="00F04467" w:rsidP="00554D6A">
            <w:pPr>
              <w:spacing w:line="360" w:lineRule="auto"/>
              <w:jc w:val="center"/>
              <w:rPr>
                <w:sz w:val="18"/>
                <w:szCs w:val="18"/>
              </w:rPr>
            </w:pPr>
            <w:r w:rsidRPr="00BF7EFE">
              <w:rPr>
                <w:sz w:val="18"/>
                <w:szCs w:val="18"/>
              </w:rPr>
              <w:t>2.8</w:t>
            </w:r>
          </w:p>
        </w:tc>
        <w:tc>
          <w:tcPr>
            <w:tcW w:w="533" w:type="pct"/>
            <w:noWrap/>
            <w:vAlign w:val="center"/>
            <w:hideMark/>
          </w:tcPr>
          <w:p w14:paraId="654EFF5E" w14:textId="77777777" w:rsidR="00F04467" w:rsidRPr="00BF7EFE" w:rsidRDefault="00F04467" w:rsidP="00554D6A">
            <w:pPr>
              <w:spacing w:line="360" w:lineRule="auto"/>
              <w:jc w:val="center"/>
              <w:rPr>
                <w:sz w:val="18"/>
                <w:szCs w:val="18"/>
              </w:rPr>
            </w:pPr>
            <w:r w:rsidRPr="00BF7EFE">
              <w:rPr>
                <w:sz w:val="18"/>
                <w:szCs w:val="18"/>
              </w:rPr>
              <w:t>4.3</w:t>
            </w:r>
          </w:p>
        </w:tc>
      </w:tr>
      <w:tr w:rsidR="00F04467" w:rsidRPr="00BF7EFE" w14:paraId="4D28CAE8" w14:textId="77777777" w:rsidTr="00554D6A">
        <w:trPr>
          <w:trHeight w:val="276"/>
        </w:trPr>
        <w:tc>
          <w:tcPr>
            <w:tcW w:w="735" w:type="pct"/>
            <w:vMerge/>
            <w:vAlign w:val="center"/>
            <w:hideMark/>
          </w:tcPr>
          <w:p w14:paraId="16846E9F" w14:textId="77777777" w:rsidR="00F04467" w:rsidRPr="00BF7EFE" w:rsidRDefault="00F04467" w:rsidP="00F04467">
            <w:pPr>
              <w:spacing w:line="360" w:lineRule="auto"/>
              <w:jc w:val="center"/>
              <w:rPr>
                <w:sz w:val="18"/>
                <w:szCs w:val="18"/>
              </w:rPr>
            </w:pPr>
          </w:p>
        </w:tc>
        <w:tc>
          <w:tcPr>
            <w:tcW w:w="452" w:type="pct"/>
            <w:vAlign w:val="center"/>
            <w:hideMark/>
          </w:tcPr>
          <w:p w14:paraId="71948A0C" w14:textId="77777777" w:rsidR="00F04467" w:rsidRPr="00BF7EFE" w:rsidRDefault="00F04467" w:rsidP="00F04467">
            <w:pPr>
              <w:spacing w:line="360" w:lineRule="auto"/>
              <w:jc w:val="center"/>
              <w:rPr>
                <w:sz w:val="18"/>
                <w:szCs w:val="18"/>
              </w:rPr>
            </w:pPr>
            <w:r w:rsidRPr="00BF7EFE">
              <w:rPr>
                <w:sz w:val="18"/>
                <w:szCs w:val="18"/>
              </w:rPr>
              <w:t>C</w:t>
            </w:r>
          </w:p>
        </w:tc>
        <w:tc>
          <w:tcPr>
            <w:tcW w:w="841" w:type="pct"/>
            <w:noWrap/>
            <w:vAlign w:val="center"/>
            <w:hideMark/>
          </w:tcPr>
          <w:p w14:paraId="6A80E8B7" w14:textId="77777777" w:rsidR="00F04467" w:rsidRPr="00C36723" w:rsidRDefault="00F04467" w:rsidP="00554D6A">
            <w:pPr>
              <w:spacing w:line="360" w:lineRule="auto"/>
              <w:jc w:val="center"/>
              <w:rPr>
                <w:b/>
                <w:sz w:val="18"/>
                <w:szCs w:val="18"/>
              </w:rPr>
            </w:pPr>
            <w:r w:rsidRPr="00C36723">
              <w:rPr>
                <w:b/>
                <w:sz w:val="18"/>
                <w:szCs w:val="18"/>
              </w:rPr>
              <w:t>3.9</w:t>
            </w:r>
          </w:p>
        </w:tc>
        <w:tc>
          <w:tcPr>
            <w:tcW w:w="533" w:type="pct"/>
            <w:noWrap/>
            <w:vAlign w:val="center"/>
            <w:hideMark/>
          </w:tcPr>
          <w:p w14:paraId="6E6CA625" w14:textId="77777777" w:rsidR="00F04467" w:rsidRPr="00BF7EFE" w:rsidRDefault="00F04467" w:rsidP="00554D6A">
            <w:pPr>
              <w:spacing w:line="360" w:lineRule="auto"/>
              <w:jc w:val="center"/>
              <w:rPr>
                <w:sz w:val="18"/>
                <w:szCs w:val="18"/>
              </w:rPr>
            </w:pPr>
            <w:r w:rsidRPr="00BF7EFE">
              <w:rPr>
                <w:sz w:val="18"/>
                <w:szCs w:val="18"/>
              </w:rPr>
              <w:t>3.2</w:t>
            </w:r>
          </w:p>
        </w:tc>
        <w:tc>
          <w:tcPr>
            <w:tcW w:w="533" w:type="pct"/>
            <w:noWrap/>
            <w:vAlign w:val="center"/>
            <w:hideMark/>
          </w:tcPr>
          <w:p w14:paraId="592EC856" w14:textId="77777777" w:rsidR="00F04467" w:rsidRPr="00BF7EFE" w:rsidRDefault="00F04467" w:rsidP="00554D6A">
            <w:pPr>
              <w:spacing w:line="360" w:lineRule="auto"/>
              <w:jc w:val="center"/>
              <w:rPr>
                <w:sz w:val="18"/>
                <w:szCs w:val="18"/>
              </w:rPr>
            </w:pPr>
            <w:r w:rsidRPr="00BF7EFE">
              <w:rPr>
                <w:sz w:val="18"/>
                <w:szCs w:val="18"/>
              </w:rPr>
              <w:t>4.6</w:t>
            </w:r>
          </w:p>
        </w:tc>
        <w:tc>
          <w:tcPr>
            <w:tcW w:w="841" w:type="pct"/>
            <w:noWrap/>
            <w:vAlign w:val="center"/>
            <w:hideMark/>
          </w:tcPr>
          <w:p w14:paraId="72C85E7C" w14:textId="77777777" w:rsidR="00F04467" w:rsidRPr="00C36723" w:rsidRDefault="00F04467" w:rsidP="00554D6A">
            <w:pPr>
              <w:spacing w:line="360" w:lineRule="auto"/>
              <w:jc w:val="center"/>
              <w:rPr>
                <w:b/>
                <w:sz w:val="18"/>
                <w:szCs w:val="18"/>
              </w:rPr>
            </w:pPr>
            <w:r w:rsidRPr="00C36723">
              <w:rPr>
                <w:b/>
                <w:sz w:val="18"/>
                <w:szCs w:val="18"/>
              </w:rPr>
              <w:t>3.8</w:t>
            </w:r>
          </w:p>
        </w:tc>
        <w:tc>
          <w:tcPr>
            <w:tcW w:w="533" w:type="pct"/>
            <w:noWrap/>
            <w:vAlign w:val="center"/>
            <w:hideMark/>
          </w:tcPr>
          <w:p w14:paraId="0BDDB3AF" w14:textId="77777777" w:rsidR="00F04467" w:rsidRPr="00BF7EFE" w:rsidRDefault="00F04467" w:rsidP="00554D6A">
            <w:pPr>
              <w:spacing w:line="360" w:lineRule="auto"/>
              <w:jc w:val="center"/>
              <w:rPr>
                <w:sz w:val="18"/>
                <w:szCs w:val="18"/>
              </w:rPr>
            </w:pPr>
            <w:r w:rsidRPr="00BF7EFE">
              <w:rPr>
                <w:sz w:val="18"/>
                <w:szCs w:val="18"/>
              </w:rPr>
              <w:t>2.9</w:t>
            </w:r>
          </w:p>
        </w:tc>
        <w:tc>
          <w:tcPr>
            <w:tcW w:w="533" w:type="pct"/>
            <w:noWrap/>
            <w:vAlign w:val="center"/>
            <w:hideMark/>
          </w:tcPr>
          <w:p w14:paraId="53430522" w14:textId="77777777" w:rsidR="00F04467" w:rsidRPr="00BF7EFE" w:rsidRDefault="00F04467" w:rsidP="00554D6A">
            <w:pPr>
              <w:spacing w:line="360" w:lineRule="auto"/>
              <w:jc w:val="center"/>
              <w:rPr>
                <w:sz w:val="18"/>
                <w:szCs w:val="18"/>
              </w:rPr>
            </w:pPr>
            <w:r w:rsidRPr="00BF7EFE">
              <w:rPr>
                <w:sz w:val="18"/>
                <w:szCs w:val="18"/>
              </w:rPr>
              <w:t>4.6</w:t>
            </w:r>
          </w:p>
        </w:tc>
      </w:tr>
      <w:tr w:rsidR="00F04467" w:rsidRPr="00BF7EFE" w14:paraId="63E1AD5D" w14:textId="77777777" w:rsidTr="00554D6A">
        <w:trPr>
          <w:trHeight w:val="276"/>
        </w:trPr>
        <w:tc>
          <w:tcPr>
            <w:tcW w:w="735" w:type="pct"/>
            <w:vMerge/>
            <w:vAlign w:val="center"/>
            <w:hideMark/>
          </w:tcPr>
          <w:p w14:paraId="30FD1327" w14:textId="77777777" w:rsidR="00F04467" w:rsidRPr="00BF7EFE" w:rsidRDefault="00F04467" w:rsidP="00F04467">
            <w:pPr>
              <w:spacing w:line="360" w:lineRule="auto"/>
              <w:jc w:val="center"/>
              <w:rPr>
                <w:sz w:val="18"/>
                <w:szCs w:val="18"/>
              </w:rPr>
            </w:pPr>
          </w:p>
        </w:tc>
        <w:tc>
          <w:tcPr>
            <w:tcW w:w="452" w:type="pct"/>
            <w:vAlign w:val="center"/>
            <w:hideMark/>
          </w:tcPr>
          <w:p w14:paraId="77D49615" w14:textId="77777777" w:rsidR="00F04467" w:rsidRPr="00BF7EFE" w:rsidRDefault="00F04467" w:rsidP="00F04467">
            <w:pPr>
              <w:spacing w:line="360" w:lineRule="auto"/>
              <w:jc w:val="center"/>
              <w:rPr>
                <w:sz w:val="18"/>
                <w:szCs w:val="18"/>
              </w:rPr>
            </w:pPr>
            <w:r w:rsidRPr="00BF7EFE">
              <w:rPr>
                <w:sz w:val="18"/>
                <w:szCs w:val="18"/>
              </w:rPr>
              <w:t>D</w:t>
            </w:r>
          </w:p>
        </w:tc>
        <w:tc>
          <w:tcPr>
            <w:tcW w:w="841" w:type="pct"/>
            <w:noWrap/>
            <w:vAlign w:val="center"/>
            <w:hideMark/>
          </w:tcPr>
          <w:p w14:paraId="318E9871" w14:textId="77777777" w:rsidR="00F04467" w:rsidRPr="00C36723" w:rsidRDefault="00F04467" w:rsidP="00554D6A">
            <w:pPr>
              <w:spacing w:line="360" w:lineRule="auto"/>
              <w:jc w:val="center"/>
              <w:rPr>
                <w:b/>
                <w:sz w:val="18"/>
                <w:szCs w:val="18"/>
              </w:rPr>
            </w:pPr>
            <w:r w:rsidRPr="00C36723">
              <w:rPr>
                <w:b/>
                <w:sz w:val="18"/>
                <w:szCs w:val="18"/>
              </w:rPr>
              <w:t>2</w:t>
            </w:r>
            <w:r w:rsidR="00280901" w:rsidRPr="00C36723">
              <w:rPr>
                <w:b/>
                <w:sz w:val="18"/>
                <w:szCs w:val="18"/>
              </w:rPr>
              <w:t>.0</w:t>
            </w:r>
          </w:p>
        </w:tc>
        <w:tc>
          <w:tcPr>
            <w:tcW w:w="533" w:type="pct"/>
            <w:noWrap/>
            <w:vAlign w:val="center"/>
            <w:hideMark/>
          </w:tcPr>
          <w:p w14:paraId="467B07C8" w14:textId="77777777" w:rsidR="00F04467" w:rsidRPr="00BF7EFE" w:rsidRDefault="00F04467" w:rsidP="00554D6A">
            <w:pPr>
              <w:spacing w:line="360" w:lineRule="auto"/>
              <w:jc w:val="center"/>
              <w:rPr>
                <w:sz w:val="18"/>
                <w:szCs w:val="18"/>
              </w:rPr>
            </w:pPr>
            <w:r w:rsidRPr="00BF7EFE">
              <w:rPr>
                <w:sz w:val="18"/>
                <w:szCs w:val="18"/>
              </w:rPr>
              <w:t>1.7</w:t>
            </w:r>
          </w:p>
        </w:tc>
        <w:tc>
          <w:tcPr>
            <w:tcW w:w="533" w:type="pct"/>
            <w:noWrap/>
            <w:vAlign w:val="center"/>
            <w:hideMark/>
          </w:tcPr>
          <w:p w14:paraId="78E67099" w14:textId="77777777" w:rsidR="00F04467" w:rsidRPr="00BF7EFE" w:rsidRDefault="00F04467" w:rsidP="00554D6A">
            <w:pPr>
              <w:spacing w:line="360" w:lineRule="auto"/>
              <w:jc w:val="center"/>
              <w:rPr>
                <w:sz w:val="18"/>
                <w:szCs w:val="18"/>
              </w:rPr>
            </w:pPr>
            <w:r w:rsidRPr="00BF7EFE">
              <w:rPr>
                <w:sz w:val="18"/>
                <w:szCs w:val="18"/>
              </w:rPr>
              <w:t>2.3</w:t>
            </w:r>
          </w:p>
        </w:tc>
        <w:tc>
          <w:tcPr>
            <w:tcW w:w="841" w:type="pct"/>
            <w:noWrap/>
            <w:vAlign w:val="center"/>
            <w:hideMark/>
          </w:tcPr>
          <w:p w14:paraId="3B7AA1D5" w14:textId="77777777" w:rsidR="00F04467" w:rsidRPr="00C36723" w:rsidRDefault="00F04467" w:rsidP="00554D6A">
            <w:pPr>
              <w:spacing w:line="360" w:lineRule="auto"/>
              <w:jc w:val="center"/>
              <w:rPr>
                <w:b/>
                <w:sz w:val="18"/>
                <w:szCs w:val="18"/>
              </w:rPr>
            </w:pPr>
            <w:r w:rsidRPr="00C36723">
              <w:rPr>
                <w:b/>
                <w:sz w:val="18"/>
                <w:szCs w:val="18"/>
              </w:rPr>
              <w:t>2.1</w:t>
            </w:r>
          </w:p>
        </w:tc>
        <w:tc>
          <w:tcPr>
            <w:tcW w:w="533" w:type="pct"/>
            <w:noWrap/>
            <w:vAlign w:val="center"/>
            <w:hideMark/>
          </w:tcPr>
          <w:p w14:paraId="6A9F32C8" w14:textId="77777777" w:rsidR="00F04467" w:rsidRPr="00BF7EFE" w:rsidRDefault="00F04467" w:rsidP="00554D6A">
            <w:pPr>
              <w:spacing w:line="360" w:lineRule="auto"/>
              <w:jc w:val="center"/>
              <w:rPr>
                <w:sz w:val="18"/>
                <w:szCs w:val="18"/>
              </w:rPr>
            </w:pPr>
            <w:r w:rsidRPr="00BF7EFE">
              <w:rPr>
                <w:sz w:val="18"/>
                <w:szCs w:val="18"/>
              </w:rPr>
              <w:t>1.7</w:t>
            </w:r>
          </w:p>
        </w:tc>
        <w:tc>
          <w:tcPr>
            <w:tcW w:w="533" w:type="pct"/>
            <w:noWrap/>
            <w:vAlign w:val="center"/>
            <w:hideMark/>
          </w:tcPr>
          <w:p w14:paraId="786C0AA7" w14:textId="77777777" w:rsidR="00F04467" w:rsidRPr="00BF7EFE" w:rsidRDefault="00F04467" w:rsidP="00554D6A">
            <w:pPr>
              <w:spacing w:line="360" w:lineRule="auto"/>
              <w:jc w:val="center"/>
              <w:rPr>
                <w:sz w:val="18"/>
                <w:szCs w:val="18"/>
              </w:rPr>
            </w:pPr>
            <w:r w:rsidRPr="00BF7EFE">
              <w:rPr>
                <w:sz w:val="18"/>
                <w:szCs w:val="18"/>
              </w:rPr>
              <w:t>2.4</w:t>
            </w:r>
          </w:p>
        </w:tc>
      </w:tr>
      <w:tr w:rsidR="00F04467" w:rsidRPr="00BF7EFE" w14:paraId="70DABDFA" w14:textId="77777777" w:rsidTr="00554D6A">
        <w:trPr>
          <w:trHeight w:val="276"/>
        </w:trPr>
        <w:tc>
          <w:tcPr>
            <w:tcW w:w="735" w:type="pct"/>
            <w:vMerge w:val="restart"/>
            <w:vAlign w:val="center"/>
            <w:hideMark/>
          </w:tcPr>
          <w:p w14:paraId="63C4BCFF" w14:textId="77777777" w:rsidR="00F04467" w:rsidRPr="00BF7EFE" w:rsidRDefault="00F04467" w:rsidP="00F04467">
            <w:pPr>
              <w:spacing w:line="360" w:lineRule="auto"/>
              <w:jc w:val="center"/>
              <w:rPr>
                <w:sz w:val="18"/>
                <w:szCs w:val="18"/>
              </w:rPr>
            </w:pPr>
            <w:r w:rsidRPr="00BF7EFE">
              <w:rPr>
                <w:sz w:val="18"/>
                <w:szCs w:val="18"/>
              </w:rPr>
              <w:t>方差</w:t>
            </w:r>
          </w:p>
        </w:tc>
        <w:tc>
          <w:tcPr>
            <w:tcW w:w="452" w:type="pct"/>
            <w:vAlign w:val="center"/>
            <w:hideMark/>
          </w:tcPr>
          <w:p w14:paraId="0D937847" w14:textId="77777777" w:rsidR="00F04467" w:rsidRPr="00BF7EFE" w:rsidRDefault="00F04467" w:rsidP="00F04467">
            <w:pPr>
              <w:spacing w:line="360" w:lineRule="auto"/>
              <w:jc w:val="center"/>
              <w:rPr>
                <w:sz w:val="18"/>
                <w:szCs w:val="18"/>
              </w:rPr>
            </w:pPr>
            <w:r w:rsidRPr="00BF7EFE">
              <w:rPr>
                <w:sz w:val="18"/>
                <w:szCs w:val="18"/>
              </w:rPr>
              <w:t>A</w:t>
            </w:r>
          </w:p>
        </w:tc>
        <w:tc>
          <w:tcPr>
            <w:tcW w:w="841" w:type="pct"/>
            <w:noWrap/>
            <w:vAlign w:val="center"/>
            <w:hideMark/>
          </w:tcPr>
          <w:p w14:paraId="6D79F603" w14:textId="77777777" w:rsidR="00F04467" w:rsidRPr="00BF7EFE" w:rsidRDefault="00F04467" w:rsidP="00554D6A">
            <w:pPr>
              <w:spacing w:line="360" w:lineRule="auto"/>
              <w:jc w:val="center"/>
              <w:rPr>
                <w:sz w:val="18"/>
                <w:szCs w:val="18"/>
              </w:rPr>
            </w:pPr>
            <w:r w:rsidRPr="00BF7EFE">
              <w:rPr>
                <w:sz w:val="18"/>
                <w:szCs w:val="18"/>
              </w:rPr>
              <w:t>60.3</w:t>
            </w:r>
          </w:p>
        </w:tc>
        <w:tc>
          <w:tcPr>
            <w:tcW w:w="533" w:type="pct"/>
            <w:noWrap/>
            <w:vAlign w:val="center"/>
            <w:hideMark/>
          </w:tcPr>
          <w:p w14:paraId="7ADFB018" w14:textId="77777777" w:rsidR="00F04467" w:rsidRPr="00BF7EFE" w:rsidRDefault="00F04467" w:rsidP="00554D6A">
            <w:pPr>
              <w:spacing w:line="360" w:lineRule="auto"/>
              <w:jc w:val="center"/>
              <w:rPr>
                <w:sz w:val="18"/>
                <w:szCs w:val="18"/>
              </w:rPr>
            </w:pPr>
            <w:r w:rsidRPr="00BF7EFE">
              <w:rPr>
                <w:sz w:val="18"/>
                <w:szCs w:val="18"/>
              </w:rPr>
              <w:t>44.1</w:t>
            </w:r>
          </w:p>
        </w:tc>
        <w:tc>
          <w:tcPr>
            <w:tcW w:w="533" w:type="pct"/>
            <w:noWrap/>
            <w:vAlign w:val="center"/>
            <w:hideMark/>
          </w:tcPr>
          <w:p w14:paraId="72739535" w14:textId="77777777" w:rsidR="00F04467" w:rsidRPr="00BF7EFE" w:rsidRDefault="00F04467" w:rsidP="00554D6A">
            <w:pPr>
              <w:spacing w:line="360" w:lineRule="auto"/>
              <w:jc w:val="center"/>
              <w:rPr>
                <w:sz w:val="18"/>
                <w:szCs w:val="18"/>
              </w:rPr>
            </w:pPr>
            <w:r w:rsidRPr="00BF7EFE">
              <w:rPr>
                <w:sz w:val="18"/>
                <w:szCs w:val="18"/>
              </w:rPr>
              <w:t>73.7</w:t>
            </w:r>
          </w:p>
        </w:tc>
        <w:tc>
          <w:tcPr>
            <w:tcW w:w="841" w:type="pct"/>
            <w:noWrap/>
            <w:vAlign w:val="center"/>
            <w:hideMark/>
          </w:tcPr>
          <w:p w14:paraId="57300245" w14:textId="77777777" w:rsidR="00F04467" w:rsidRPr="00BF7EFE" w:rsidRDefault="00F04467" w:rsidP="00554D6A">
            <w:pPr>
              <w:spacing w:line="360" w:lineRule="auto"/>
              <w:jc w:val="center"/>
              <w:rPr>
                <w:sz w:val="18"/>
                <w:szCs w:val="18"/>
              </w:rPr>
            </w:pPr>
            <w:r w:rsidRPr="00BF7EFE">
              <w:rPr>
                <w:sz w:val="18"/>
                <w:szCs w:val="18"/>
              </w:rPr>
              <w:t>54.1</w:t>
            </w:r>
          </w:p>
        </w:tc>
        <w:tc>
          <w:tcPr>
            <w:tcW w:w="533" w:type="pct"/>
            <w:noWrap/>
            <w:vAlign w:val="center"/>
            <w:hideMark/>
          </w:tcPr>
          <w:p w14:paraId="67D4002F" w14:textId="77777777" w:rsidR="00F04467" w:rsidRPr="00BF7EFE" w:rsidRDefault="00F04467" w:rsidP="00554D6A">
            <w:pPr>
              <w:spacing w:line="360" w:lineRule="auto"/>
              <w:jc w:val="center"/>
              <w:rPr>
                <w:sz w:val="18"/>
                <w:szCs w:val="18"/>
              </w:rPr>
            </w:pPr>
            <w:r w:rsidRPr="00BF7EFE">
              <w:rPr>
                <w:sz w:val="18"/>
                <w:szCs w:val="18"/>
              </w:rPr>
              <w:t>37.3</w:t>
            </w:r>
          </w:p>
        </w:tc>
        <w:tc>
          <w:tcPr>
            <w:tcW w:w="533" w:type="pct"/>
            <w:noWrap/>
            <w:vAlign w:val="center"/>
            <w:hideMark/>
          </w:tcPr>
          <w:p w14:paraId="4B17F339" w14:textId="77777777" w:rsidR="00F04467" w:rsidRPr="00BF7EFE" w:rsidRDefault="00F04467" w:rsidP="00554D6A">
            <w:pPr>
              <w:spacing w:line="360" w:lineRule="auto"/>
              <w:jc w:val="center"/>
              <w:rPr>
                <w:sz w:val="18"/>
                <w:szCs w:val="18"/>
              </w:rPr>
            </w:pPr>
            <w:r w:rsidRPr="00BF7EFE">
              <w:rPr>
                <w:sz w:val="18"/>
                <w:szCs w:val="18"/>
              </w:rPr>
              <w:t>69.4</w:t>
            </w:r>
          </w:p>
        </w:tc>
      </w:tr>
      <w:tr w:rsidR="00F04467" w:rsidRPr="00BF7EFE" w14:paraId="4135DBFE" w14:textId="77777777" w:rsidTr="00554D6A">
        <w:trPr>
          <w:trHeight w:val="276"/>
        </w:trPr>
        <w:tc>
          <w:tcPr>
            <w:tcW w:w="735" w:type="pct"/>
            <w:vMerge/>
            <w:vAlign w:val="center"/>
            <w:hideMark/>
          </w:tcPr>
          <w:p w14:paraId="12B70BB8" w14:textId="77777777" w:rsidR="00F04467" w:rsidRPr="00BF7EFE" w:rsidRDefault="00F04467" w:rsidP="00F04467">
            <w:pPr>
              <w:spacing w:line="360" w:lineRule="auto"/>
              <w:jc w:val="center"/>
              <w:rPr>
                <w:sz w:val="18"/>
                <w:szCs w:val="18"/>
              </w:rPr>
            </w:pPr>
          </w:p>
        </w:tc>
        <w:tc>
          <w:tcPr>
            <w:tcW w:w="452" w:type="pct"/>
            <w:vAlign w:val="center"/>
            <w:hideMark/>
          </w:tcPr>
          <w:p w14:paraId="13495AE7" w14:textId="77777777" w:rsidR="00F04467" w:rsidRPr="00BF7EFE" w:rsidRDefault="00F04467" w:rsidP="00F04467">
            <w:pPr>
              <w:spacing w:line="360" w:lineRule="auto"/>
              <w:jc w:val="center"/>
              <w:rPr>
                <w:sz w:val="18"/>
                <w:szCs w:val="18"/>
              </w:rPr>
            </w:pPr>
            <w:r w:rsidRPr="00BF7EFE">
              <w:rPr>
                <w:sz w:val="18"/>
                <w:szCs w:val="18"/>
              </w:rPr>
              <w:t>B</w:t>
            </w:r>
          </w:p>
        </w:tc>
        <w:tc>
          <w:tcPr>
            <w:tcW w:w="841" w:type="pct"/>
            <w:noWrap/>
            <w:vAlign w:val="center"/>
            <w:hideMark/>
          </w:tcPr>
          <w:p w14:paraId="00310738" w14:textId="77777777" w:rsidR="00F04467" w:rsidRPr="00BF7EFE" w:rsidRDefault="00F04467" w:rsidP="00554D6A">
            <w:pPr>
              <w:spacing w:line="360" w:lineRule="auto"/>
              <w:jc w:val="center"/>
              <w:rPr>
                <w:sz w:val="18"/>
                <w:szCs w:val="18"/>
              </w:rPr>
            </w:pPr>
            <w:r w:rsidRPr="00BF7EFE">
              <w:rPr>
                <w:sz w:val="18"/>
                <w:szCs w:val="18"/>
              </w:rPr>
              <w:t>16.5</w:t>
            </w:r>
          </w:p>
        </w:tc>
        <w:tc>
          <w:tcPr>
            <w:tcW w:w="533" w:type="pct"/>
            <w:noWrap/>
            <w:vAlign w:val="center"/>
            <w:hideMark/>
          </w:tcPr>
          <w:p w14:paraId="73EEA4C4" w14:textId="77777777" w:rsidR="00F04467" w:rsidRPr="00BF7EFE" w:rsidRDefault="00F04467" w:rsidP="00554D6A">
            <w:pPr>
              <w:spacing w:line="360" w:lineRule="auto"/>
              <w:jc w:val="center"/>
              <w:rPr>
                <w:sz w:val="18"/>
                <w:szCs w:val="18"/>
              </w:rPr>
            </w:pPr>
            <w:r w:rsidRPr="00BF7EFE">
              <w:rPr>
                <w:sz w:val="18"/>
                <w:szCs w:val="18"/>
              </w:rPr>
              <w:t>11.8</w:t>
            </w:r>
          </w:p>
        </w:tc>
        <w:tc>
          <w:tcPr>
            <w:tcW w:w="533" w:type="pct"/>
            <w:noWrap/>
            <w:vAlign w:val="center"/>
            <w:hideMark/>
          </w:tcPr>
          <w:p w14:paraId="2533E09A" w14:textId="77777777" w:rsidR="00F04467" w:rsidRPr="00BF7EFE" w:rsidRDefault="00F04467" w:rsidP="00554D6A">
            <w:pPr>
              <w:spacing w:line="360" w:lineRule="auto"/>
              <w:jc w:val="center"/>
              <w:rPr>
                <w:sz w:val="18"/>
                <w:szCs w:val="18"/>
              </w:rPr>
            </w:pPr>
            <w:r w:rsidRPr="00BF7EFE">
              <w:rPr>
                <w:sz w:val="18"/>
                <w:szCs w:val="18"/>
              </w:rPr>
              <w:t>20.8</w:t>
            </w:r>
          </w:p>
        </w:tc>
        <w:tc>
          <w:tcPr>
            <w:tcW w:w="841" w:type="pct"/>
            <w:noWrap/>
            <w:vAlign w:val="center"/>
            <w:hideMark/>
          </w:tcPr>
          <w:p w14:paraId="523C3D4D" w14:textId="77777777" w:rsidR="00F04467" w:rsidRPr="00BF7EFE" w:rsidRDefault="00F04467" w:rsidP="00554D6A">
            <w:pPr>
              <w:spacing w:line="360" w:lineRule="auto"/>
              <w:jc w:val="center"/>
              <w:rPr>
                <w:sz w:val="18"/>
                <w:szCs w:val="18"/>
              </w:rPr>
            </w:pPr>
            <w:r w:rsidRPr="00BF7EFE">
              <w:rPr>
                <w:sz w:val="18"/>
                <w:szCs w:val="18"/>
              </w:rPr>
              <w:t>13.5</w:t>
            </w:r>
          </w:p>
        </w:tc>
        <w:tc>
          <w:tcPr>
            <w:tcW w:w="533" w:type="pct"/>
            <w:noWrap/>
            <w:vAlign w:val="center"/>
            <w:hideMark/>
          </w:tcPr>
          <w:p w14:paraId="6C088624" w14:textId="77777777" w:rsidR="00F04467" w:rsidRPr="00BF7EFE" w:rsidRDefault="00F04467" w:rsidP="00554D6A">
            <w:pPr>
              <w:spacing w:line="360" w:lineRule="auto"/>
              <w:jc w:val="center"/>
              <w:rPr>
                <w:sz w:val="18"/>
                <w:szCs w:val="18"/>
              </w:rPr>
            </w:pPr>
            <w:r w:rsidRPr="00BF7EFE">
              <w:rPr>
                <w:sz w:val="18"/>
                <w:szCs w:val="18"/>
              </w:rPr>
              <w:t>7.9</w:t>
            </w:r>
          </w:p>
        </w:tc>
        <w:tc>
          <w:tcPr>
            <w:tcW w:w="533" w:type="pct"/>
            <w:noWrap/>
            <w:vAlign w:val="center"/>
            <w:hideMark/>
          </w:tcPr>
          <w:p w14:paraId="1E0F04BF" w14:textId="77777777" w:rsidR="00F04467" w:rsidRPr="00BF7EFE" w:rsidRDefault="00F04467" w:rsidP="00554D6A">
            <w:pPr>
              <w:spacing w:line="360" w:lineRule="auto"/>
              <w:jc w:val="center"/>
              <w:rPr>
                <w:sz w:val="18"/>
                <w:szCs w:val="18"/>
              </w:rPr>
            </w:pPr>
            <w:r w:rsidRPr="00BF7EFE">
              <w:rPr>
                <w:sz w:val="18"/>
                <w:szCs w:val="18"/>
              </w:rPr>
              <w:t>18.6</w:t>
            </w:r>
          </w:p>
        </w:tc>
      </w:tr>
      <w:tr w:rsidR="00F04467" w:rsidRPr="00BF7EFE" w14:paraId="59D1E4A7" w14:textId="77777777" w:rsidTr="00554D6A">
        <w:trPr>
          <w:trHeight w:val="276"/>
        </w:trPr>
        <w:tc>
          <w:tcPr>
            <w:tcW w:w="735" w:type="pct"/>
            <w:vMerge/>
            <w:vAlign w:val="center"/>
            <w:hideMark/>
          </w:tcPr>
          <w:p w14:paraId="4A45797D" w14:textId="77777777" w:rsidR="00F04467" w:rsidRPr="00BF7EFE" w:rsidRDefault="00F04467" w:rsidP="00F04467">
            <w:pPr>
              <w:spacing w:line="360" w:lineRule="auto"/>
              <w:jc w:val="center"/>
              <w:rPr>
                <w:sz w:val="18"/>
                <w:szCs w:val="18"/>
              </w:rPr>
            </w:pPr>
          </w:p>
        </w:tc>
        <w:tc>
          <w:tcPr>
            <w:tcW w:w="452" w:type="pct"/>
            <w:vAlign w:val="center"/>
            <w:hideMark/>
          </w:tcPr>
          <w:p w14:paraId="66527E8F" w14:textId="77777777" w:rsidR="00F04467" w:rsidRPr="00BF7EFE" w:rsidRDefault="00F04467" w:rsidP="00F04467">
            <w:pPr>
              <w:spacing w:line="360" w:lineRule="auto"/>
              <w:jc w:val="center"/>
              <w:rPr>
                <w:sz w:val="18"/>
                <w:szCs w:val="18"/>
              </w:rPr>
            </w:pPr>
            <w:r w:rsidRPr="00BF7EFE">
              <w:rPr>
                <w:sz w:val="18"/>
                <w:szCs w:val="18"/>
              </w:rPr>
              <w:t>C</w:t>
            </w:r>
          </w:p>
        </w:tc>
        <w:tc>
          <w:tcPr>
            <w:tcW w:w="841" w:type="pct"/>
            <w:noWrap/>
            <w:vAlign w:val="center"/>
            <w:hideMark/>
          </w:tcPr>
          <w:p w14:paraId="05CE1F1A" w14:textId="77777777" w:rsidR="00F04467" w:rsidRPr="00BF7EFE" w:rsidRDefault="00F04467" w:rsidP="00554D6A">
            <w:pPr>
              <w:spacing w:line="360" w:lineRule="auto"/>
              <w:jc w:val="center"/>
              <w:rPr>
                <w:sz w:val="18"/>
                <w:szCs w:val="18"/>
              </w:rPr>
            </w:pPr>
            <w:r w:rsidRPr="00BF7EFE">
              <w:rPr>
                <w:sz w:val="18"/>
                <w:szCs w:val="18"/>
              </w:rPr>
              <w:t>15.5</w:t>
            </w:r>
          </w:p>
        </w:tc>
        <w:tc>
          <w:tcPr>
            <w:tcW w:w="533" w:type="pct"/>
            <w:noWrap/>
            <w:vAlign w:val="center"/>
            <w:hideMark/>
          </w:tcPr>
          <w:p w14:paraId="4F8BD22E" w14:textId="77777777" w:rsidR="00F04467" w:rsidRPr="00BF7EFE" w:rsidRDefault="00F04467" w:rsidP="00554D6A">
            <w:pPr>
              <w:spacing w:line="360" w:lineRule="auto"/>
              <w:jc w:val="center"/>
              <w:rPr>
                <w:sz w:val="18"/>
                <w:szCs w:val="18"/>
              </w:rPr>
            </w:pPr>
            <w:r w:rsidRPr="00BF7EFE">
              <w:rPr>
                <w:sz w:val="18"/>
                <w:szCs w:val="18"/>
              </w:rPr>
              <w:t>10.2</w:t>
            </w:r>
          </w:p>
        </w:tc>
        <w:tc>
          <w:tcPr>
            <w:tcW w:w="533" w:type="pct"/>
            <w:noWrap/>
            <w:vAlign w:val="center"/>
            <w:hideMark/>
          </w:tcPr>
          <w:p w14:paraId="420B0F38" w14:textId="77777777" w:rsidR="00F04467" w:rsidRPr="00BF7EFE" w:rsidRDefault="00F04467" w:rsidP="00554D6A">
            <w:pPr>
              <w:spacing w:line="360" w:lineRule="auto"/>
              <w:jc w:val="center"/>
              <w:rPr>
                <w:sz w:val="18"/>
                <w:szCs w:val="18"/>
              </w:rPr>
            </w:pPr>
            <w:r w:rsidRPr="00BF7EFE">
              <w:rPr>
                <w:sz w:val="18"/>
                <w:szCs w:val="18"/>
              </w:rPr>
              <w:t>21.6</w:t>
            </w:r>
          </w:p>
        </w:tc>
        <w:tc>
          <w:tcPr>
            <w:tcW w:w="841" w:type="pct"/>
            <w:noWrap/>
            <w:vAlign w:val="center"/>
            <w:hideMark/>
          </w:tcPr>
          <w:p w14:paraId="3D53AF63" w14:textId="77777777" w:rsidR="00F04467" w:rsidRPr="00BF7EFE" w:rsidRDefault="00F04467" w:rsidP="00554D6A">
            <w:pPr>
              <w:spacing w:line="360" w:lineRule="auto"/>
              <w:jc w:val="center"/>
              <w:rPr>
                <w:sz w:val="18"/>
                <w:szCs w:val="18"/>
              </w:rPr>
            </w:pPr>
            <w:r w:rsidRPr="00BF7EFE">
              <w:rPr>
                <w:sz w:val="18"/>
                <w:szCs w:val="18"/>
              </w:rPr>
              <w:t>14.6</w:t>
            </w:r>
          </w:p>
        </w:tc>
        <w:tc>
          <w:tcPr>
            <w:tcW w:w="533" w:type="pct"/>
            <w:noWrap/>
            <w:vAlign w:val="center"/>
            <w:hideMark/>
          </w:tcPr>
          <w:p w14:paraId="4E7C2CD9" w14:textId="77777777" w:rsidR="00F04467" w:rsidRPr="00BF7EFE" w:rsidRDefault="00F04467" w:rsidP="00554D6A">
            <w:pPr>
              <w:spacing w:line="360" w:lineRule="auto"/>
              <w:jc w:val="center"/>
              <w:rPr>
                <w:sz w:val="18"/>
                <w:szCs w:val="18"/>
              </w:rPr>
            </w:pPr>
            <w:r w:rsidRPr="00BF7EFE">
              <w:rPr>
                <w:sz w:val="18"/>
                <w:szCs w:val="18"/>
              </w:rPr>
              <w:t>8.5</w:t>
            </w:r>
          </w:p>
        </w:tc>
        <w:tc>
          <w:tcPr>
            <w:tcW w:w="533" w:type="pct"/>
            <w:noWrap/>
            <w:vAlign w:val="center"/>
            <w:hideMark/>
          </w:tcPr>
          <w:p w14:paraId="0CD17067" w14:textId="77777777" w:rsidR="00F04467" w:rsidRPr="00BF7EFE" w:rsidRDefault="00F04467" w:rsidP="00554D6A">
            <w:pPr>
              <w:spacing w:line="360" w:lineRule="auto"/>
              <w:jc w:val="center"/>
              <w:rPr>
                <w:sz w:val="18"/>
                <w:szCs w:val="18"/>
              </w:rPr>
            </w:pPr>
            <w:r w:rsidRPr="00BF7EFE">
              <w:rPr>
                <w:sz w:val="18"/>
                <w:szCs w:val="18"/>
              </w:rPr>
              <w:t>21.6</w:t>
            </w:r>
          </w:p>
        </w:tc>
      </w:tr>
      <w:tr w:rsidR="00F04467" w:rsidRPr="00BF7EFE" w14:paraId="09E0730A" w14:textId="77777777" w:rsidTr="00554D6A">
        <w:trPr>
          <w:trHeight w:val="276"/>
        </w:trPr>
        <w:tc>
          <w:tcPr>
            <w:tcW w:w="735" w:type="pct"/>
            <w:vMerge/>
            <w:vAlign w:val="center"/>
            <w:hideMark/>
          </w:tcPr>
          <w:p w14:paraId="643DAE36" w14:textId="77777777" w:rsidR="00F04467" w:rsidRPr="00BF7EFE" w:rsidRDefault="00F04467" w:rsidP="00F04467">
            <w:pPr>
              <w:spacing w:line="360" w:lineRule="auto"/>
              <w:jc w:val="center"/>
              <w:rPr>
                <w:sz w:val="18"/>
                <w:szCs w:val="18"/>
              </w:rPr>
            </w:pPr>
          </w:p>
        </w:tc>
        <w:tc>
          <w:tcPr>
            <w:tcW w:w="452" w:type="pct"/>
            <w:vAlign w:val="center"/>
            <w:hideMark/>
          </w:tcPr>
          <w:p w14:paraId="2D513BC3" w14:textId="77777777" w:rsidR="00F04467" w:rsidRPr="00BF7EFE" w:rsidRDefault="00F04467" w:rsidP="00F04467">
            <w:pPr>
              <w:spacing w:line="360" w:lineRule="auto"/>
              <w:jc w:val="center"/>
              <w:rPr>
                <w:sz w:val="18"/>
                <w:szCs w:val="18"/>
              </w:rPr>
            </w:pPr>
            <w:r w:rsidRPr="00BF7EFE">
              <w:rPr>
                <w:sz w:val="18"/>
                <w:szCs w:val="18"/>
              </w:rPr>
              <w:t>D</w:t>
            </w:r>
          </w:p>
        </w:tc>
        <w:tc>
          <w:tcPr>
            <w:tcW w:w="841" w:type="pct"/>
            <w:noWrap/>
            <w:vAlign w:val="center"/>
            <w:hideMark/>
          </w:tcPr>
          <w:p w14:paraId="206E8221" w14:textId="77777777" w:rsidR="00F04467" w:rsidRPr="00BF7EFE" w:rsidRDefault="00F04467" w:rsidP="00554D6A">
            <w:pPr>
              <w:spacing w:line="360" w:lineRule="auto"/>
              <w:jc w:val="center"/>
              <w:rPr>
                <w:sz w:val="18"/>
                <w:szCs w:val="18"/>
              </w:rPr>
            </w:pPr>
            <w:r w:rsidRPr="00BF7EFE">
              <w:rPr>
                <w:sz w:val="18"/>
                <w:szCs w:val="18"/>
              </w:rPr>
              <w:t>4.1</w:t>
            </w:r>
          </w:p>
        </w:tc>
        <w:tc>
          <w:tcPr>
            <w:tcW w:w="533" w:type="pct"/>
            <w:noWrap/>
            <w:vAlign w:val="center"/>
            <w:hideMark/>
          </w:tcPr>
          <w:p w14:paraId="4A83011B" w14:textId="77777777" w:rsidR="00F04467" w:rsidRPr="00BF7EFE" w:rsidRDefault="00F04467" w:rsidP="00554D6A">
            <w:pPr>
              <w:spacing w:line="360" w:lineRule="auto"/>
              <w:jc w:val="center"/>
              <w:rPr>
                <w:sz w:val="18"/>
                <w:szCs w:val="18"/>
              </w:rPr>
            </w:pPr>
            <w:r w:rsidRPr="00BF7EFE">
              <w:rPr>
                <w:sz w:val="18"/>
                <w:szCs w:val="18"/>
              </w:rPr>
              <w:t>3</w:t>
            </w:r>
          </w:p>
        </w:tc>
        <w:tc>
          <w:tcPr>
            <w:tcW w:w="533" w:type="pct"/>
            <w:noWrap/>
            <w:vAlign w:val="center"/>
            <w:hideMark/>
          </w:tcPr>
          <w:p w14:paraId="1ECE4FD6" w14:textId="77777777" w:rsidR="00F04467" w:rsidRPr="00BF7EFE" w:rsidRDefault="00F04467" w:rsidP="00554D6A">
            <w:pPr>
              <w:spacing w:line="360" w:lineRule="auto"/>
              <w:jc w:val="center"/>
              <w:rPr>
                <w:sz w:val="18"/>
                <w:szCs w:val="18"/>
              </w:rPr>
            </w:pPr>
            <w:r w:rsidRPr="00BF7EFE">
              <w:rPr>
                <w:sz w:val="18"/>
                <w:szCs w:val="18"/>
              </w:rPr>
              <w:t>5.2</w:t>
            </w:r>
          </w:p>
        </w:tc>
        <w:tc>
          <w:tcPr>
            <w:tcW w:w="841" w:type="pct"/>
            <w:noWrap/>
            <w:vAlign w:val="center"/>
            <w:hideMark/>
          </w:tcPr>
          <w:p w14:paraId="6BD99536" w14:textId="77777777" w:rsidR="00F04467" w:rsidRPr="00BF7EFE" w:rsidRDefault="00F04467" w:rsidP="00554D6A">
            <w:pPr>
              <w:spacing w:line="360" w:lineRule="auto"/>
              <w:jc w:val="center"/>
              <w:rPr>
                <w:sz w:val="18"/>
                <w:szCs w:val="18"/>
              </w:rPr>
            </w:pPr>
            <w:r w:rsidRPr="00BF7EFE">
              <w:rPr>
                <w:sz w:val="18"/>
                <w:szCs w:val="18"/>
              </w:rPr>
              <w:t>4.3</w:t>
            </w:r>
          </w:p>
        </w:tc>
        <w:tc>
          <w:tcPr>
            <w:tcW w:w="533" w:type="pct"/>
            <w:noWrap/>
            <w:vAlign w:val="center"/>
            <w:hideMark/>
          </w:tcPr>
          <w:p w14:paraId="153E3BF8" w14:textId="77777777" w:rsidR="00F04467" w:rsidRPr="00BF7EFE" w:rsidRDefault="00F04467" w:rsidP="00554D6A">
            <w:pPr>
              <w:spacing w:line="360" w:lineRule="auto"/>
              <w:jc w:val="center"/>
              <w:rPr>
                <w:sz w:val="18"/>
                <w:szCs w:val="18"/>
              </w:rPr>
            </w:pPr>
            <w:r w:rsidRPr="00BF7EFE">
              <w:rPr>
                <w:sz w:val="18"/>
                <w:szCs w:val="18"/>
              </w:rPr>
              <w:t>3.1</w:t>
            </w:r>
          </w:p>
        </w:tc>
        <w:tc>
          <w:tcPr>
            <w:tcW w:w="533" w:type="pct"/>
            <w:noWrap/>
            <w:vAlign w:val="center"/>
            <w:hideMark/>
          </w:tcPr>
          <w:p w14:paraId="0F8F5C9C" w14:textId="77777777" w:rsidR="00F04467" w:rsidRPr="00BF7EFE" w:rsidRDefault="00F04467" w:rsidP="00554D6A">
            <w:pPr>
              <w:spacing w:line="360" w:lineRule="auto"/>
              <w:jc w:val="center"/>
              <w:rPr>
                <w:sz w:val="18"/>
                <w:szCs w:val="18"/>
              </w:rPr>
            </w:pPr>
            <w:r w:rsidRPr="00BF7EFE">
              <w:rPr>
                <w:sz w:val="18"/>
                <w:szCs w:val="18"/>
              </w:rPr>
              <w:t>5.6</w:t>
            </w:r>
          </w:p>
        </w:tc>
      </w:tr>
      <w:tr w:rsidR="00F04467" w:rsidRPr="00BF7EFE" w14:paraId="30570351" w14:textId="77777777" w:rsidTr="00554D6A">
        <w:trPr>
          <w:trHeight w:val="300"/>
        </w:trPr>
        <w:tc>
          <w:tcPr>
            <w:tcW w:w="735" w:type="pct"/>
            <w:vMerge w:val="restart"/>
            <w:vAlign w:val="center"/>
            <w:hideMark/>
          </w:tcPr>
          <w:p w14:paraId="02A9FA1D" w14:textId="77777777" w:rsidR="00F04467" w:rsidRPr="00BF7EFE" w:rsidRDefault="00F04467" w:rsidP="00F04467">
            <w:pPr>
              <w:spacing w:line="360" w:lineRule="auto"/>
              <w:jc w:val="center"/>
              <w:rPr>
                <w:sz w:val="18"/>
                <w:szCs w:val="18"/>
              </w:rPr>
            </w:pPr>
            <w:r w:rsidRPr="00BF7EFE">
              <w:rPr>
                <w:sz w:val="18"/>
                <w:szCs w:val="18"/>
              </w:rPr>
              <w:t>极小值</w:t>
            </w:r>
          </w:p>
        </w:tc>
        <w:tc>
          <w:tcPr>
            <w:tcW w:w="452" w:type="pct"/>
            <w:vAlign w:val="center"/>
            <w:hideMark/>
          </w:tcPr>
          <w:p w14:paraId="4DECD5D8" w14:textId="77777777" w:rsidR="00F04467" w:rsidRPr="00BF7EFE" w:rsidRDefault="00F04467" w:rsidP="00F04467">
            <w:pPr>
              <w:spacing w:line="360" w:lineRule="auto"/>
              <w:jc w:val="center"/>
              <w:rPr>
                <w:sz w:val="18"/>
                <w:szCs w:val="18"/>
              </w:rPr>
            </w:pPr>
            <w:r w:rsidRPr="00BF7EFE">
              <w:rPr>
                <w:sz w:val="18"/>
                <w:szCs w:val="18"/>
              </w:rPr>
              <w:t>A</w:t>
            </w:r>
          </w:p>
        </w:tc>
        <w:tc>
          <w:tcPr>
            <w:tcW w:w="841" w:type="pct"/>
            <w:noWrap/>
            <w:vAlign w:val="center"/>
            <w:hideMark/>
          </w:tcPr>
          <w:p w14:paraId="11D498DD" w14:textId="77777777" w:rsidR="00F04467" w:rsidRPr="00BF7EFE" w:rsidRDefault="00F04467" w:rsidP="00554D6A">
            <w:pPr>
              <w:spacing w:line="360" w:lineRule="auto"/>
              <w:jc w:val="center"/>
              <w:rPr>
                <w:sz w:val="18"/>
                <w:szCs w:val="18"/>
              </w:rPr>
            </w:pPr>
            <w:r w:rsidRPr="00BF7EFE">
              <w:rPr>
                <w:sz w:val="18"/>
                <w:szCs w:val="18"/>
              </w:rPr>
              <w:t>14.3</w:t>
            </w:r>
          </w:p>
        </w:tc>
        <w:tc>
          <w:tcPr>
            <w:tcW w:w="533" w:type="pct"/>
            <w:noWrap/>
            <w:vAlign w:val="center"/>
            <w:hideMark/>
          </w:tcPr>
          <w:p w14:paraId="23F91527" w14:textId="77777777" w:rsidR="00F04467" w:rsidRPr="00BF7EFE" w:rsidRDefault="00F04467" w:rsidP="00554D6A">
            <w:pPr>
              <w:spacing w:line="360" w:lineRule="auto"/>
              <w:jc w:val="center"/>
              <w:rPr>
                <w:sz w:val="18"/>
                <w:szCs w:val="18"/>
              </w:rPr>
            </w:pPr>
          </w:p>
        </w:tc>
        <w:tc>
          <w:tcPr>
            <w:tcW w:w="533" w:type="pct"/>
            <w:noWrap/>
            <w:vAlign w:val="center"/>
            <w:hideMark/>
          </w:tcPr>
          <w:p w14:paraId="25AD3BDB" w14:textId="77777777" w:rsidR="00F04467" w:rsidRPr="00BF7EFE" w:rsidRDefault="00F04467" w:rsidP="00554D6A">
            <w:pPr>
              <w:spacing w:line="360" w:lineRule="auto"/>
              <w:jc w:val="center"/>
              <w:rPr>
                <w:sz w:val="18"/>
                <w:szCs w:val="18"/>
              </w:rPr>
            </w:pPr>
          </w:p>
        </w:tc>
        <w:tc>
          <w:tcPr>
            <w:tcW w:w="841" w:type="pct"/>
            <w:noWrap/>
            <w:vAlign w:val="center"/>
            <w:hideMark/>
          </w:tcPr>
          <w:p w14:paraId="01DE0D5D" w14:textId="77777777" w:rsidR="00F04467" w:rsidRPr="00BF7EFE" w:rsidRDefault="00F04467" w:rsidP="00554D6A">
            <w:pPr>
              <w:spacing w:line="360" w:lineRule="auto"/>
              <w:jc w:val="center"/>
              <w:rPr>
                <w:sz w:val="18"/>
                <w:szCs w:val="18"/>
              </w:rPr>
            </w:pPr>
            <w:r w:rsidRPr="00BF7EFE">
              <w:rPr>
                <w:sz w:val="18"/>
                <w:szCs w:val="18"/>
              </w:rPr>
              <w:t>14.3</w:t>
            </w:r>
          </w:p>
        </w:tc>
        <w:tc>
          <w:tcPr>
            <w:tcW w:w="533" w:type="pct"/>
            <w:noWrap/>
            <w:vAlign w:val="center"/>
            <w:hideMark/>
          </w:tcPr>
          <w:p w14:paraId="3EB3633B" w14:textId="77777777" w:rsidR="00F04467" w:rsidRPr="00BF7EFE" w:rsidRDefault="00F04467" w:rsidP="00554D6A">
            <w:pPr>
              <w:spacing w:line="360" w:lineRule="auto"/>
              <w:jc w:val="center"/>
              <w:rPr>
                <w:sz w:val="18"/>
                <w:szCs w:val="18"/>
              </w:rPr>
            </w:pPr>
          </w:p>
        </w:tc>
        <w:tc>
          <w:tcPr>
            <w:tcW w:w="533" w:type="pct"/>
            <w:noWrap/>
            <w:vAlign w:val="center"/>
            <w:hideMark/>
          </w:tcPr>
          <w:p w14:paraId="02F29BFE" w14:textId="77777777" w:rsidR="00F04467" w:rsidRPr="00BF7EFE" w:rsidRDefault="00F04467" w:rsidP="00554D6A">
            <w:pPr>
              <w:spacing w:line="360" w:lineRule="auto"/>
              <w:jc w:val="center"/>
              <w:rPr>
                <w:sz w:val="18"/>
                <w:szCs w:val="18"/>
              </w:rPr>
            </w:pPr>
          </w:p>
        </w:tc>
      </w:tr>
      <w:tr w:rsidR="00F04467" w:rsidRPr="00BF7EFE" w14:paraId="42F251E2" w14:textId="77777777" w:rsidTr="00554D6A">
        <w:trPr>
          <w:trHeight w:val="300"/>
        </w:trPr>
        <w:tc>
          <w:tcPr>
            <w:tcW w:w="735" w:type="pct"/>
            <w:vMerge/>
            <w:vAlign w:val="center"/>
            <w:hideMark/>
          </w:tcPr>
          <w:p w14:paraId="1526FC11" w14:textId="77777777" w:rsidR="00F04467" w:rsidRPr="00BF7EFE" w:rsidRDefault="00F04467" w:rsidP="00F04467">
            <w:pPr>
              <w:spacing w:line="360" w:lineRule="auto"/>
              <w:jc w:val="center"/>
              <w:rPr>
                <w:sz w:val="18"/>
                <w:szCs w:val="18"/>
              </w:rPr>
            </w:pPr>
          </w:p>
        </w:tc>
        <w:tc>
          <w:tcPr>
            <w:tcW w:w="452" w:type="pct"/>
            <w:vAlign w:val="center"/>
            <w:hideMark/>
          </w:tcPr>
          <w:p w14:paraId="13A0E727" w14:textId="77777777" w:rsidR="00F04467" w:rsidRPr="00BF7EFE" w:rsidRDefault="00F04467" w:rsidP="00F04467">
            <w:pPr>
              <w:spacing w:line="360" w:lineRule="auto"/>
              <w:jc w:val="center"/>
              <w:rPr>
                <w:sz w:val="18"/>
                <w:szCs w:val="18"/>
              </w:rPr>
            </w:pPr>
            <w:r w:rsidRPr="00BF7EFE">
              <w:rPr>
                <w:sz w:val="18"/>
                <w:szCs w:val="18"/>
              </w:rPr>
              <w:t>B</w:t>
            </w:r>
          </w:p>
        </w:tc>
        <w:tc>
          <w:tcPr>
            <w:tcW w:w="841" w:type="pct"/>
            <w:noWrap/>
            <w:vAlign w:val="center"/>
            <w:hideMark/>
          </w:tcPr>
          <w:p w14:paraId="1ED087E1" w14:textId="77777777" w:rsidR="00F04467" w:rsidRPr="00BF7EFE" w:rsidRDefault="00F04467" w:rsidP="00554D6A">
            <w:pPr>
              <w:spacing w:line="360" w:lineRule="auto"/>
              <w:jc w:val="center"/>
              <w:rPr>
                <w:sz w:val="18"/>
                <w:szCs w:val="18"/>
              </w:rPr>
            </w:pPr>
            <w:r w:rsidRPr="00BF7EFE">
              <w:rPr>
                <w:sz w:val="18"/>
                <w:szCs w:val="18"/>
              </w:rPr>
              <w:t>12.6</w:t>
            </w:r>
          </w:p>
        </w:tc>
        <w:tc>
          <w:tcPr>
            <w:tcW w:w="533" w:type="pct"/>
            <w:noWrap/>
            <w:vAlign w:val="center"/>
            <w:hideMark/>
          </w:tcPr>
          <w:p w14:paraId="40F98BDE" w14:textId="77777777" w:rsidR="00F04467" w:rsidRPr="00BF7EFE" w:rsidRDefault="00F04467" w:rsidP="00554D6A">
            <w:pPr>
              <w:spacing w:line="360" w:lineRule="auto"/>
              <w:jc w:val="center"/>
              <w:rPr>
                <w:sz w:val="18"/>
                <w:szCs w:val="18"/>
              </w:rPr>
            </w:pPr>
          </w:p>
        </w:tc>
        <w:tc>
          <w:tcPr>
            <w:tcW w:w="533" w:type="pct"/>
            <w:noWrap/>
            <w:vAlign w:val="center"/>
            <w:hideMark/>
          </w:tcPr>
          <w:p w14:paraId="4077A847" w14:textId="77777777" w:rsidR="00F04467" w:rsidRPr="00BF7EFE" w:rsidRDefault="00F04467" w:rsidP="00554D6A">
            <w:pPr>
              <w:spacing w:line="360" w:lineRule="auto"/>
              <w:jc w:val="center"/>
              <w:rPr>
                <w:sz w:val="18"/>
                <w:szCs w:val="18"/>
              </w:rPr>
            </w:pPr>
          </w:p>
        </w:tc>
        <w:tc>
          <w:tcPr>
            <w:tcW w:w="841" w:type="pct"/>
            <w:noWrap/>
            <w:vAlign w:val="center"/>
            <w:hideMark/>
          </w:tcPr>
          <w:p w14:paraId="497F8375" w14:textId="77777777" w:rsidR="00F04467" w:rsidRPr="00BF7EFE" w:rsidRDefault="00F04467" w:rsidP="00554D6A">
            <w:pPr>
              <w:spacing w:line="360" w:lineRule="auto"/>
              <w:jc w:val="center"/>
              <w:rPr>
                <w:sz w:val="18"/>
                <w:szCs w:val="18"/>
              </w:rPr>
            </w:pPr>
            <w:r w:rsidRPr="00BF7EFE">
              <w:rPr>
                <w:sz w:val="18"/>
                <w:szCs w:val="18"/>
              </w:rPr>
              <w:t>12.6</w:t>
            </w:r>
          </w:p>
        </w:tc>
        <w:tc>
          <w:tcPr>
            <w:tcW w:w="533" w:type="pct"/>
            <w:noWrap/>
            <w:vAlign w:val="center"/>
            <w:hideMark/>
          </w:tcPr>
          <w:p w14:paraId="3BE30D46" w14:textId="77777777" w:rsidR="00F04467" w:rsidRPr="00BF7EFE" w:rsidRDefault="00F04467" w:rsidP="00554D6A">
            <w:pPr>
              <w:spacing w:line="360" w:lineRule="auto"/>
              <w:jc w:val="center"/>
              <w:rPr>
                <w:sz w:val="18"/>
                <w:szCs w:val="18"/>
              </w:rPr>
            </w:pPr>
          </w:p>
        </w:tc>
        <w:tc>
          <w:tcPr>
            <w:tcW w:w="533" w:type="pct"/>
            <w:noWrap/>
            <w:vAlign w:val="center"/>
            <w:hideMark/>
          </w:tcPr>
          <w:p w14:paraId="1081143E" w14:textId="77777777" w:rsidR="00F04467" w:rsidRPr="00BF7EFE" w:rsidRDefault="00F04467" w:rsidP="00554D6A">
            <w:pPr>
              <w:spacing w:line="360" w:lineRule="auto"/>
              <w:jc w:val="center"/>
              <w:rPr>
                <w:sz w:val="18"/>
                <w:szCs w:val="18"/>
              </w:rPr>
            </w:pPr>
          </w:p>
        </w:tc>
      </w:tr>
      <w:tr w:rsidR="00F04467" w:rsidRPr="00BF7EFE" w14:paraId="443683DE" w14:textId="77777777" w:rsidTr="00554D6A">
        <w:trPr>
          <w:trHeight w:val="300"/>
        </w:trPr>
        <w:tc>
          <w:tcPr>
            <w:tcW w:w="735" w:type="pct"/>
            <w:vMerge/>
            <w:vAlign w:val="center"/>
            <w:hideMark/>
          </w:tcPr>
          <w:p w14:paraId="653C3041" w14:textId="77777777" w:rsidR="00F04467" w:rsidRPr="00BF7EFE" w:rsidRDefault="00F04467" w:rsidP="00F04467">
            <w:pPr>
              <w:spacing w:line="360" w:lineRule="auto"/>
              <w:jc w:val="center"/>
              <w:rPr>
                <w:sz w:val="18"/>
                <w:szCs w:val="18"/>
              </w:rPr>
            </w:pPr>
          </w:p>
        </w:tc>
        <w:tc>
          <w:tcPr>
            <w:tcW w:w="452" w:type="pct"/>
            <w:vAlign w:val="center"/>
            <w:hideMark/>
          </w:tcPr>
          <w:p w14:paraId="51140FB2" w14:textId="77777777" w:rsidR="00F04467" w:rsidRPr="00BF7EFE" w:rsidRDefault="00F04467" w:rsidP="00F04467">
            <w:pPr>
              <w:spacing w:line="360" w:lineRule="auto"/>
              <w:jc w:val="center"/>
              <w:rPr>
                <w:sz w:val="18"/>
                <w:szCs w:val="18"/>
              </w:rPr>
            </w:pPr>
            <w:r w:rsidRPr="00BF7EFE">
              <w:rPr>
                <w:sz w:val="18"/>
                <w:szCs w:val="18"/>
              </w:rPr>
              <w:t>C</w:t>
            </w:r>
          </w:p>
        </w:tc>
        <w:tc>
          <w:tcPr>
            <w:tcW w:w="841" w:type="pct"/>
            <w:noWrap/>
            <w:vAlign w:val="center"/>
            <w:hideMark/>
          </w:tcPr>
          <w:p w14:paraId="09AAF097" w14:textId="77777777" w:rsidR="00F04467" w:rsidRPr="00BF7EFE" w:rsidRDefault="00F04467" w:rsidP="00554D6A">
            <w:pPr>
              <w:spacing w:line="360" w:lineRule="auto"/>
              <w:jc w:val="center"/>
              <w:rPr>
                <w:sz w:val="18"/>
                <w:szCs w:val="18"/>
              </w:rPr>
            </w:pPr>
            <w:r w:rsidRPr="00BF7EFE">
              <w:rPr>
                <w:sz w:val="18"/>
                <w:szCs w:val="18"/>
              </w:rPr>
              <w:t>14.8</w:t>
            </w:r>
          </w:p>
        </w:tc>
        <w:tc>
          <w:tcPr>
            <w:tcW w:w="533" w:type="pct"/>
            <w:noWrap/>
            <w:vAlign w:val="center"/>
            <w:hideMark/>
          </w:tcPr>
          <w:p w14:paraId="7DDC8AEC" w14:textId="77777777" w:rsidR="00F04467" w:rsidRPr="00BF7EFE" w:rsidRDefault="00F04467" w:rsidP="00554D6A">
            <w:pPr>
              <w:spacing w:line="360" w:lineRule="auto"/>
              <w:jc w:val="center"/>
              <w:rPr>
                <w:sz w:val="18"/>
                <w:szCs w:val="18"/>
              </w:rPr>
            </w:pPr>
          </w:p>
        </w:tc>
        <w:tc>
          <w:tcPr>
            <w:tcW w:w="533" w:type="pct"/>
            <w:noWrap/>
            <w:vAlign w:val="center"/>
            <w:hideMark/>
          </w:tcPr>
          <w:p w14:paraId="10CA772C" w14:textId="77777777" w:rsidR="00F04467" w:rsidRPr="00BF7EFE" w:rsidRDefault="00F04467" w:rsidP="00554D6A">
            <w:pPr>
              <w:spacing w:line="360" w:lineRule="auto"/>
              <w:jc w:val="center"/>
              <w:rPr>
                <w:sz w:val="18"/>
                <w:szCs w:val="18"/>
              </w:rPr>
            </w:pPr>
          </w:p>
        </w:tc>
        <w:tc>
          <w:tcPr>
            <w:tcW w:w="841" w:type="pct"/>
            <w:noWrap/>
            <w:vAlign w:val="center"/>
            <w:hideMark/>
          </w:tcPr>
          <w:p w14:paraId="424A9B24" w14:textId="77777777" w:rsidR="00F04467" w:rsidRPr="00BF7EFE" w:rsidRDefault="00F04467" w:rsidP="00554D6A">
            <w:pPr>
              <w:spacing w:line="360" w:lineRule="auto"/>
              <w:jc w:val="center"/>
              <w:rPr>
                <w:sz w:val="18"/>
                <w:szCs w:val="18"/>
              </w:rPr>
            </w:pPr>
            <w:r w:rsidRPr="00BF7EFE">
              <w:rPr>
                <w:sz w:val="18"/>
                <w:szCs w:val="18"/>
              </w:rPr>
              <w:t>14.8</w:t>
            </w:r>
          </w:p>
        </w:tc>
        <w:tc>
          <w:tcPr>
            <w:tcW w:w="533" w:type="pct"/>
            <w:noWrap/>
            <w:vAlign w:val="center"/>
            <w:hideMark/>
          </w:tcPr>
          <w:p w14:paraId="432E8AD8" w14:textId="77777777" w:rsidR="00F04467" w:rsidRPr="00BF7EFE" w:rsidRDefault="00F04467" w:rsidP="00554D6A">
            <w:pPr>
              <w:spacing w:line="360" w:lineRule="auto"/>
              <w:jc w:val="center"/>
              <w:rPr>
                <w:sz w:val="18"/>
                <w:szCs w:val="18"/>
              </w:rPr>
            </w:pPr>
          </w:p>
        </w:tc>
        <w:tc>
          <w:tcPr>
            <w:tcW w:w="533" w:type="pct"/>
            <w:noWrap/>
            <w:vAlign w:val="center"/>
            <w:hideMark/>
          </w:tcPr>
          <w:p w14:paraId="6B916758" w14:textId="77777777" w:rsidR="00F04467" w:rsidRPr="00BF7EFE" w:rsidRDefault="00F04467" w:rsidP="00554D6A">
            <w:pPr>
              <w:spacing w:line="360" w:lineRule="auto"/>
              <w:jc w:val="center"/>
              <w:rPr>
                <w:sz w:val="18"/>
                <w:szCs w:val="18"/>
              </w:rPr>
            </w:pPr>
          </w:p>
        </w:tc>
      </w:tr>
      <w:tr w:rsidR="00F04467" w:rsidRPr="00BF7EFE" w14:paraId="26F2519E" w14:textId="77777777" w:rsidTr="00554D6A">
        <w:trPr>
          <w:trHeight w:val="300"/>
        </w:trPr>
        <w:tc>
          <w:tcPr>
            <w:tcW w:w="735" w:type="pct"/>
            <w:vMerge/>
            <w:vAlign w:val="center"/>
            <w:hideMark/>
          </w:tcPr>
          <w:p w14:paraId="7A6DC0E0" w14:textId="77777777" w:rsidR="00F04467" w:rsidRPr="00BF7EFE" w:rsidRDefault="00F04467" w:rsidP="00F04467">
            <w:pPr>
              <w:spacing w:line="360" w:lineRule="auto"/>
              <w:jc w:val="center"/>
              <w:rPr>
                <w:sz w:val="18"/>
                <w:szCs w:val="18"/>
              </w:rPr>
            </w:pPr>
          </w:p>
        </w:tc>
        <w:tc>
          <w:tcPr>
            <w:tcW w:w="452" w:type="pct"/>
            <w:vAlign w:val="center"/>
            <w:hideMark/>
          </w:tcPr>
          <w:p w14:paraId="5F8D3A6C" w14:textId="77777777" w:rsidR="00F04467" w:rsidRPr="00BF7EFE" w:rsidRDefault="00F04467" w:rsidP="00F04467">
            <w:pPr>
              <w:spacing w:line="360" w:lineRule="auto"/>
              <w:jc w:val="center"/>
              <w:rPr>
                <w:sz w:val="18"/>
                <w:szCs w:val="18"/>
              </w:rPr>
            </w:pPr>
            <w:r w:rsidRPr="00BF7EFE">
              <w:rPr>
                <w:sz w:val="18"/>
                <w:szCs w:val="18"/>
              </w:rPr>
              <w:t>D</w:t>
            </w:r>
          </w:p>
        </w:tc>
        <w:tc>
          <w:tcPr>
            <w:tcW w:w="841" w:type="pct"/>
            <w:noWrap/>
            <w:vAlign w:val="center"/>
            <w:hideMark/>
          </w:tcPr>
          <w:p w14:paraId="4807348D" w14:textId="77777777" w:rsidR="00F04467" w:rsidRPr="00BF7EFE" w:rsidRDefault="00F04467" w:rsidP="00554D6A">
            <w:pPr>
              <w:spacing w:line="360" w:lineRule="auto"/>
              <w:jc w:val="center"/>
              <w:rPr>
                <w:sz w:val="18"/>
                <w:szCs w:val="18"/>
              </w:rPr>
            </w:pPr>
            <w:r w:rsidRPr="00BF7EFE">
              <w:rPr>
                <w:sz w:val="18"/>
                <w:szCs w:val="18"/>
              </w:rPr>
              <w:t>7.5</w:t>
            </w:r>
          </w:p>
        </w:tc>
        <w:tc>
          <w:tcPr>
            <w:tcW w:w="533" w:type="pct"/>
            <w:noWrap/>
            <w:vAlign w:val="center"/>
            <w:hideMark/>
          </w:tcPr>
          <w:p w14:paraId="5777CD9A" w14:textId="77777777" w:rsidR="00F04467" w:rsidRPr="00BF7EFE" w:rsidRDefault="00F04467" w:rsidP="00554D6A">
            <w:pPr>
              <w:spacing w:line="360" w:lineRule="auto"/>
              <w:jc w:val="center"/>
              <w:rPr>
                <w:sz w:val="18"/>
                <w:szCs w:val="18"/>
              </w:rPr>
            </w:pPr>
          </w:p>
        </w:tc>
        <w:tc>
          <w:tcPr>
            <w:tcW w:w="533" w:type="pct"/>
            <w:noWrap/>
            <w:vAlign w:val="center"/>
            <w:hideMark/>
          </w:tcPr>
          <w:p w14:paraId="2A17789E" w14:textId="77777777" w:rsidR="00F04467" w:rsidRPr="00BF7EFE" w:rsidRDefault="00F04467" w:rsidP="00554D6A">
            <w:pPr>
              <w:spacing w:line="360" w:lineRule="auto"/>
              <w:jc w:val="center"/>
              <w:rPr>
                <w:sz w:val="18"/>
                <w:szCs w:val="18"/>
              </w:rPr>
            </w:pPr>
          </w:p>
        </w:tc>
        <w:tc>
          <w:tcPr>
            <w:tcW w:w="841" w:type="pct"/>
            <w:noWrap/>
            <w:vAlign w:val="center"/>
            <w:hideMark/>
          </w:tcPr>
          <w:p w14:paraId="617B1FE9" w14:textId="77777777" w:rsidR="00F04467" w:rsidRPr="00BF7EFE" w:rsidRDefault="00F04467" w:rsidP="00554D6A">
            <w:pPr>
              <w:spacing w:line="360" w:lineRule="auto"/>
              <w:jc w:val="center"/>
              <w:rPr>
                <w:sz w:val="18"/>
                <w:szCs w:val="18"/>
              </w:rPr>
            </w:pPr>
            <w:r w:rsidRPr="00BF7EFE">
              <w:rPr>
                <w:sz w:val="18"/>
                <w:szCs w:val="18"/>
              </w:rPr>
              <w:t>7.5</w:t>
            </w:r>
          </w:p>
        </w:tc>
        <w:tc>
          <w:tcPr>
            <w:tcW w:w="533" w:type="pct"/>
            <w:noWrap/>
            <w:vAlign w:val="center"/>
            <w:hideMark/>
          </w:tcPr>
          <w:p w14:paraId="4B8417AB" w14:textId="77777777" w:rsidR="00F04467" w:rsidRPr="00BF7EFE" w:rsidRDefault="00F04467" w:rsidP="00554D6A">
            <w:pPr>
              <w:spacing w:line="360" w:lineRule="auto"/>
              <w:jc w:val="center"/>
              <w:rPr>
                <w:sz w:val="18"/>
                <w:szCs w:val="18"/>
              </w:rPr>
            </w:pPr>
          </w:p>
        </w:tc>
        <w:tc>
          <w:tcPr>
            <w:tcW w:w="533" w:type="pct"/>
            <w:noWrap/>
            <w:vAlign w:val="center"/>
            <w:hideMark/>
          </w:tcPr>
          <w:p w14:paraId="258CD5C9" w14:textId="77777777" w:rsidR="00F04467" w:rsidRPr="00BF7EFE" w:rsidRDefault="00F04467" w:rsidP="00554D6A">
            <w:pPr>
              <w:spacing w:line="360" w:lineRule="auto"/>
              <w:jc w:val="center"/>
              <w:rPr>
                <w:sz w:val="18"/>
                <w:szCs w:val="18"/>
              </w:rPr>
            </w:pPr>
          </w:p>
        </w:tc>
      </w:tr>
      <w:tr w:rsidR="00F04467" w:rsidRPr="00BF7EFE" w14:paraId="6CD6B88B" w14:textId="77777777" w:rsidTr="00554D6A">
        <w:trPr>
          <w:trHeight w:val="300"/>
        </w:trPr>
        <w:tc>
          <w:tcPr>
            <w:tcW w:w="735" w:type="pct"/>
            <w:vMerge w:val="restart"/>
            <w:vAlign w:val="center"/>
            <w:hideMark/>
          </w:tcPr>
          <w:p w14:paraId="3931ECD2" w14:textId="77777777" w:rsidR="00F04467" w:rsidRPr="00BF7EFE" w:rsidRDefault="00F04467" w:rsidP="00F04467">
            <w:pPr>
              <w:spacing w:line="360" w:lineRule="auto"/>
              <w:jc w:val="center"/>
              <w:rPr>
                <w:sz w:val="18"/>
                <w:szCs w:val="18"/>
              </w:rPr>
            </w:pPr>
            <w:r w:rsidRPr="00BF7EFE">
              <w:rPr>
                <w:sz w:val="18"/>
                <w:szCs w:val="18"/>
              </w:rPr>
              <w:t>极大值</w:t>
            </w:r>
          </w:p>
        </w:tc>
        <w:tc>
          <w:tcPr>
            <w:tcW w:w="452" w:type="pct"/>
            <w:vAlign w:val="center"/>
            <w:hideMark/>
          </w:tcPr>
          <w:p w14:paraId="4B5706A3" w14:textId="77777777" w:rsidR="00F04467" w:rsidRPr="00BF7EFE" w:rsidRDefault="00F04467" w:rsidP="00F04467">
            <w:pPr>
              <w:spacing w:line="360" w:lineRule="auto"/>
              <w:jc w:val="center"/>
              <w:rPr>
                <w:sz w:val="18"/>
                <w:szCs w:val="18"/>
              </w:rPr>
            </w:pPr>
            <w:r w:rsidRPr="00BF7EFE">
              <w:rPr>
                <w:sz w:val="18"/>
                <w:szCs w:val="18"/>
              </w:rPr>
              <w:t>A</w:t>
            </w:r>
          </w:p>
        </w:tc>
        <w:tc>
          <w:tcPr>
            <w:tcW w:w="841" w:type="pct"/>
            <w:noWrap/>
            <w:vAlign w:val="center"/>
            <w:hideMark/>
          </w:tcPr>
          <w:p w14:paraId="64A66697" w14:textId="77777777" w:rsidR="00F04467" w:rsidRPr="00BF7EFE" w:rsidRDefault="00F04467" w:rsidP="00554D6A">
            <w:pPr>
              <w:spacing w:line="360" w:lineRule="auto"/>
              <w:jc w:val="center"/>
              <w:rPr>
                <w:sz w:val="18"/>
                <w:szCs w:val="18"/>
              </w:rPr>
            </w:pPr>
            <w:r w:rsidRPr="00BF7EFE">
              <w:rPr>
                <w:sz w:val="18"/>
                <w:szCs w:val="18"/>
              </w:rPr>
              <w:t>39.9</w:t>
            </w:r>
          </w:p>
        </w:tc>
        <w:tc>
          <w:tcPr>
            <w:tcW w:w="533" w:type="pct"/>
            <w:noWrap/>
            <w:vAlign w:val="center"/>
            <w:hideMark/>
          </w:tcPr>
          <w:p w14:paraId="5EBAA4B7" w14:textId="77777777" w:rsidR="00F04467" w:rsidRPr="00BF7EFE" w:rsidRDefault="00F04467" w:rsidP="00554D6A">
            <w:pPr>
              <w:spacing w:line="360" w:lineRule="auto"/>
              <w:jc w:val="center"/>
              <w:rPr>
                <w:sz w:val="18"/>
                <w:szCs w:val="18"/>
              </w:rPr>
            </w:pPr>
          </w:p>
        </w:tc>
        <w:tc>
          <w:tcPr>
            <w:tcW w:w="533" w:type="pct"/>
            <w:noWrap/>
            <w:vAlign w:val="center"/>
            <w:hideMark/>
          </w:tcPr>
          <w:p w14:paraId="394DF5F8" w14:textId="77777777" w:rsidR="00F04467" w:rsidRPr="00BF7EFE" w:rsidRDefault="00F04467" w:rsidP="00554D6A">
            <w:pPr>
              <w:spacing w:line="360" w:lineRule="auto"/>
              <w:jc w:val="center"/>
              <w:rPr>
                <w:sz w:val="18"/>
                <w:szCs w:val="18"/>
              </w:rPr>
            </w:pPr>
          </w:p>
        </w:tc>
        <w:tc>
          <w:tcPr>
            <w:tcW w:w="841" w:type="pct"/>
            <w:noWrap/>
            <w:vAlign w:val="center"/>
            <w:hideMark/>
          </w:tcPr>
          <w:p w14:paraId="7EE1FDBC" w14:textId="77777777" w:rsidR="00F04467" w:rsidRPr="00BF7EFE" w:rsidRDefault="00F04467" w:rsidP="00554D6A">
            <w:pPr>
              <w:spacing w:line="360" w:lineRule="auto"/>
              <w:jc w:val="center"/>
              <w:rPr>
                <w:sz w:val="18"/>
                <w:szCs w:val="18"/>
              </w:rPr>
            </w:pPr>
            <w:r w:rsidRPr="00BF7EFE">
              <w:rPr>
                <w:sz w:val="18"/>
                <w:szCs w:val="18"/>
              </w:rPr>
              <w:t>39.9</w:t>
            </w:r>
          </w:p>
        </w:tc>
        <w:tc>
          <w:tcPr>
            <w:tcW w:w="533" w:type="pct"/>
            <w:noWrap/>
            <w:vAlign w:val="center"/>
            <w:hideMark/>
          </w:tcPr>
          <w:p w14:paraId="3ED022E9" w14:textId="77777777" w:rsidR="00F04467" w:rsidRPr="00BF7EFE" w:rsidRDefault="00F04467" w:rsidP="00554D6A">
            <w:pPr>
              <w:spacing w:line="360" w:lineRule="auto"/>
              <w:jc w:val="center"/>
              <w:rPr>
                <w:sz w:val="18"/>
                <w:szCs w:val="18"/>
              </w:rPr>
            </w:pPr>
          </w:p>
        </w:tc>
        <w:tc>
          <w:tcPr>
            <w:tcW w:w="533" w:type="pct"/>
            <w:noWrap/>
            <w:vAlign w:val="center"/>
            <w:hideMark/>
          </w:tcPr>
          <w:p w14:paraId="51D82A2C" w14:textId="77777777" w:rsidR="00F04467" w:rsidRPr="00BF7EFE" w:rsidRDefault="00F04467" w:rsidP="00554D6A">
            <w:pPr>
              <w:spacing w:line="360" w:lineRule="auto"/>
              <w:jc w:val="center"/>
              <w:rPr>
                <w:sz w:val="18"/>
                <w:szCs w:val="18"/>
              </w:rPr>
            </w:pPr>
          </w:p>
        </w:tc>
      </w:tr>
      <w:tr w:rsidR="00F04467" w:rsidRPr="00BF7EFE" w14:paraId="6D77D377" w14:textId="77777777" w:rsidTr="00554D6A">
        <w:trPr>
          <w:trHeight w:val="300"/>
        </w:trPr>
        <w:tc>
          <w:tcPr>
            <w:tcW w:w="735" w:type="pct"/>
            <w:vMerge/>
            <w:vAlign w:val="center"/>
            <w:hideMark/>
          </w:tcPr>
          <w:p w14:paraId="04728F2E" w14:textId="77777777" w:rsidR="00F04467" w:rsidRPr="00BF7EFE" w:rsidRDefault="00F04467" w:rsidP="00F04467">
            <w:pPr>
              <w:spacing w:line="360" w:lineRule="auto"/>
              <w:jc w:val="center"/>
              <w:rPr>
                <w:sz w:val="18"/>
                <w:szCs w:val="18"/>
              </w:rPr>
            </w:pPr>
          </w:p>
        </w:tc>
        <w:tc>
          <w:tcPr>
            <w:tcW w:w="452" w:type="pct"/>
            <w:vAlign w:val="center"/>
            <w:hideMark/>
          </w:tcPr>
          <w:p w14:paraId="39EB93BB" w14:textId="77777777" w:rsidR="00F04467" w:rsidRPr="00BF7EFE" w:rsidRDefault="00F04467" w:rsidP="00F04467">
            <w:pPr>
              <w:spacing w:line="360" w:lineRule="auto"/>
              <w:jc w:val="center"/>
              <w:rPr>
                <w:sz w:val="18"/>
                <w:szCs w:val="18"/>
              </w:rPr>
            </w:pPr>
            <w:r w:rsidRPr="00BF7EFE">
              <w:rPr>
                <w:sz w:val="18"/>
                <w:szCs w:val="18"/>
              </w:rPr>
              <w:t>B</w:t>
            </w:r>
          </w:p>
        </w:tc>
        <w:tc>
          <w:tcPr>
            <w:tcW w:w="841" w:type="pct"/>
            <w:noWrap/>
            <w:vAlign w:val="center"/>
            <w:hideMark/>
          </w:tcPr>
          <w:p w14:paraId="1D8F335E" w14:textId="77777777" w:rsidR="00F04467" w:rsidRPr="00BF7EFE" w:rsidRDefault="00F04467" w:rsidP="00554D6A">
            <w:pPr>
              <w:spacing w:line="360" w:lineRule="auto"/>
              <w:jc w:val="center"/>
              <w:rPr>
                <w:sz w:val="18"/>
                <w:szCs w:val="18"/>
              </w:rPr>
            </w:pPr>
            <w:r w:rsidRPr="00BF7EFE">
              <w:rPr>
                <w:sz w:val="18"/>
                <w:szCs w:val="18"/>
              </w:rPr>
              <w:t>27.5</w:t>
            </w:r>
          </w:p>
        </w:tc>
        <w:tc>
          <w:tcPr>
            <w:tcW w:w="533" w:type="pct"/>
            <w:noWrap/>
            <w:vAlign w:val="center"/>
            <w:hideMark/>
          </w:tcPr>
          <w:p w14:paraId="19B26D19" w14:textId="77777777" w:rsidR="00F04467" w:rsidRPr="00BF7EFE" w:rsidRDefault="00F04467" w:rsidP="00554D6A">
            <w:pPr>
              <w:spacing w:line="360" w:lineRule="auto"/>
              <w:jc w:val="center"/>
              <w:rPr>
                <w:sz w:val="18"/>
                <w:szCs w:val="18"/>
              </w:rPr>
            </w:pPr>
          </w:p>
        </w:tc>
        <w:tc>
          <w:tcPr>
            <w:tcW w:w="533" w:type="pct"/>
            <w:noWrap/>
            <w:vAlign w:val="center"/>
            <w:hideMark/>
          </w:tcPr>
          <w:p w14:paraId="6D102AA7" w14:textId="77777777" w:rsidR="00F04467" w:rsidRPr="00BF7EFE" w:rsidRDefault="00F04467" w:rsidP="00554D6A">
            <w:pPr>
              <w:spacing w:line="360" w:lineRule="auto"/>
              <w:jc w:val="center"/>
              <w:rPr>
                <w:sz w:val="18"/>
                <w:szCs w:val="18"/>
              </w:rPr>
            </w:pPr>
          </w:p>
        </w:tc>
        <w:tc>
          <w:tcPr>
            <w:tcW w:w="841" w:type="pct"/>
            <w:noWrap/>
            <w:vAlign w:val="center"/>
            <w:hideMark/>
          </w:tcPr>
          <w:p w14:paraId="204128F4" w14:textId="77777777" w:rsidR="00F04467" w:rsidRPr="00BF7EFE" w:rsidRDefault="00F04467" w:rsidP="00554D6A">
            <w:pPr>
              <w:spacing w:line="360" w:lineRule="auto"/>
              <w:jc w:val="center"/>
              <w:rPr>
                <w:sz w:val="18"/>
                <w:szCs w:val="18"/>
              </w:rPr>
            </w:pPr>
            <w:r w:rsidRPr="00BF7EFE">
              <w:rPr>
                <w:sz w:val="18"/>
                <w:szCs w:val="18"/>
              </w:rPr>
              <w:t>25.8</w:t>
            </w:r>
          </w:p>
        </w:tc>
        <w:tc>
          <w:tcPr>
            <w:tcW w:w="533" w:type="pct"/>
            <w:noWrap/>
            <w:vAlign w:val="center"/>
            <w:hideMark/>
          </w:tcPr>
          <w:p w14:paraId="7ECCDBD9" w14:textId="77777777" w:rsidR="00F04467" w:rsidRPr="00BF7EFE" w:rsidRDefault="00F04467" w:rsidP="00554D6A">
            <w:pPr>
              <w:spacing w:line="360" w:lineRule="auto"/>
              <w:jc w:val="center"/>
              <w:rPr>
                <w:sz w:val="18"/>
                <w:szCs w:val="18"/>
              </w:rPr>
            </w:pPr>
          </w:p>
        </w:tc>
        <w:tc>
          <w:tcPr>
            <w:tcW w:w="533" w:type="pct"/>
            <w:noWrap/>
            <w:vAlign w:val="center"/>
            <w:hideMark/>
          </w:tcPr>
          <w:p w14:paraId="141B116A" w14:textId="77777777" w:rsidR="00F04467" w:rsidRPr="00BF7EFE" w:rsidRDefault="00F04467" w:rsidP="00554D6A">
            <w:pPr>
              <w:spacing w:line="360" w:lineRule="auto"/>
              <w:jc w:val="center"/>
              <w:rPr>
                <w:sz w:val="18"/>
                <w:szCs w:val="18"/>
              </w:rPr>
            </w:pPr>
          </w:p>
        </w:tc>
      </w:tr>
      <w:tr w:rsidR="00F04467" w:rsidRPr="00BF7EFE" w14:paraId="5E353C28" w14:textId="77777777" w:rsidTr="00554D6A">
        <w:trPr>
          <w:trHeight w:val="300"/>
        </w:trPr>
        <w:tc>
          <w:tcPr>
            <w:tcW w:w="735" w:type="pct"/>
            <w:vMerge/>
            <w:vAlign w:val="center"/>
            <w:hideMark/>
          </w:tcPr>
          <w:p w14:paraId="28F872C5" w14:textId="77777777" w:rsidR="00F04467" w:rsidRPr="00BF7EFE" w:rsidRDefault="00F04467" w:rsidP="00F04467">
            <w:pPr>
              <w:spacing w:line="360" w:lineRule="auto"/>
              <w:jc w:val="center"/>
              <w:rPr>
                <w:sz w:val="18"/>
                <w:szCs w:val="18"/>
              </w:rPr>
            </w:pPr>
          </w:p>
        </w:tc>
        <w:tc>
          <w:tcPr>
            <w:tcW w:w="452" w:type="pct"/>
            <w:vAlign w:val="center"/>
            <w:hideMark/>
          </w:tcPr>
          <w:p w14:paraId="5E57B0D4" w14:textId="77777777" w:rsidR="00F04467" w:rsidRPr="00BF7EFE" w:rsidRDefault="00F04467" w:rsidP="00F04467">
            <w:pPr>
              <w:spacing w:line="360" w:lineRule="auto"/>
              <w:jc w:val="center"/>
              <w:rPr>
                <w:sz w:val="18"/>
                <w:szCs w:val="18"/>
              </w:rPr>
            </w:pPr>
            <w:r w:rsidRPr="00BF7EFE">
              <w:rPr>
                <w:sz w:val="18"/>
                <w:szCs w:val="18"/>
              </w:rPr>
              <w:t>C</w:t>
            </w:r>
          </w:p>
        </w:tc>
        <w:tc>
          <w:tcPr>
            <w:tcW w:w="841" w:type="pct"/>
            <w:noWrap/>
            <w:vAlign w:val="center"/>
            <w:hideMark/>
          </w:tcPr>
          <w:p w14:paraId="652796DF" w14:textId="77777777" w:rsidR="00F04467" w:rsidRPr="00BF7EFE" w:rsidRDefault="00F04467" w:rsidP="00554D6A">
            <w:pPr>
              <w:spacing w:line="360" w:lineRule="auto"/>
              <w:jc w:val="center"/>
              <w:rPr>
                <w:sz w:val="18"/>
                <w:szCs w:val="18"/>
              </w:rPr>
            </w:pPr>
            <w:r w:rsidRPr="00BF7EFE">
              <w:rPr>
                <w:sz w:val="18"/>
                <w:szCs w:val="18"/>
              </w:rPr>
              <w:t>32.3</w:t>
            </w:r>
          </w:p>
        </w:tc>
        <w:tc>
          <w:tcPr>
            <w:tcW w:w="533" w:type="pct"/>
            <w:noWrap/>
            <w:vAlign w:val="center"/>
            <w:hideMark/>
          </w:tcPr>
          <w:p w14:paraId="3AD3CB65" w14:textId="77777777" w:rsidR="00F04467" w:rsidRPr="00BF7EFE" w:rsidRDefault="00F04467" w:rsidP="00554D6A">
            <w:pPr>
              <w:spacing w:line="360" w:lineRule="auto"/>
              <w:jc w:val="center"/>
              <w:rPr>
                <w:sz w:val="18"/>
                <w:szCs w:val="18"/>
              </w:rPr>
            </w:pPr>
          </w:p>
        </w:tc>
        <w:tc>
          <w:tcPr>
            <w:tcW w:w="533" w:type="pct"/>
            <w:noWrap/>
            <w:vAlign w:val="center"/>
            <w:hideMark/>
          </w:tcPr>
          <w:p w14:paraId="6A2EA81F" w14:textId="77777777" w:rsidR="00F04467" w:rsidRPr="00BF7EFE" w:rsidRDefault="00F04467" w:rsidP="00554D6A">
            <w:pPr>
              <w:spacing w:line="360" w:lineRule="auto"/>
              <w:jc w:val="center"/>
              <w:rPr>
                <w:sz w:val="18"/>
                <w:szCs w:val="18"/>
              </w:rPr>
            </w:pPr>
          </w:p>
        </w:tc>
        <w:tc>
          <w:tcPr>
            <w:tcW w:w="841" w:type="pct"/>
            <w:noWrap/>
            <w:vAlign w:val="center"/>
            <w:hideMark/>
          </w:tcPr>
          <w:p w14:paraId="1AF4A393" w14:textId="77777777" w:rsidR="00F04467" w:rsidRPr="00BF7EFE" w:rsidRDefault="00F04467" w:rsidP="00554D6A">
            <w:pPr>
              <w:spacing w:line="360" w:lineRule="auto"/>
              <w:jc w:val="center"/>
              <w:rPr>
                <w:sz w:val="18"/>
                <w:szCs w:val="18"/>
              </w:rPr>
            </w:pPr>
            <w:r w:rsidRPr="00BF7EFE">
              <w:rPr>
                <w:sz w:val="18"/>
                <w:szCs w:val="18"/>
              </w:rPr>
              <w:t>32.3</w:t>
            </w:r>
          </w:p>
        </w:tc>
        <w:tc>
          <w:tcPr>
            <w:tcW w:w="533" w:type="pct"/>
            <w:noWrap/>
            <w:vAlign w:val="center"/>
            <w:hideMark/>
          </w:tcPr>
          <w:p w14:paraId="363410F9" w14:textId="77777777" w:rsidR="00F04467" w:rsidRPr="00BF7EFE" w:rsidRDefault="00F04467" w:rsidP="00554D6A">
            <w:pPr>
              <w:spacing w:line="360" w:lineRule="auto"/>
              <w:jc w:val="center"/>
              <w:rPr>
                <w:sz w:val="18"/>
                <w:szCs w:val="18"/>
              </w:rPr>
            </w:pPr>
          </w:p>
        </w:tc>
        <w:tc>
          <w:tcPr>
            <w:tcW w:w="533" w:type="pct"/>
            <w:noWrap/>
            <w:vAlign w:val="center"/>
            <w:hideMark/>
          </w:tcPr>
          <w:p w14:paraId="067C00BE" w14:textId="77777777" w:rsidR="00F04467" w:rsidRPr="00BF7EFE" w:rsidRDefault="00F04467" w:rsidP="00554D6A">
            <w:pPr>
              <w:spacing w:line="360" w:lineRule="auto"/>
              <w:jc w:val="center"/>
              <w:rPr>
                <w:sz w:val="18"/>
                <w:szCs w:val="18"/>
              </w:rPr>
            </w:pPr>
          </w:p>
        </w:tc>
      </w:tr>
      <w:tr w:rsidR="00F04467" w:rsidRPr="00BF7EFE" w14:paraId="2CFFD252" w14:textId="77777777" w:rsidTr="00554D6A">
        <w:trPr>
          <w:trHeight w:val="300"/>
        </w:trPr>
        <w:tc>
          <w:tcPr>
            <w:tcW w:w="735" w:type="pct"/>
            <w:vMerge/>
            <w:vAlign w:val="center"/>
            <w:hideMark/>
          </w:tcPr>
          <w:p w14:paraId="3B51C125" w14:textId="77777777" w:rsidR="00F04467" w:rsidRPr="00BF7EFE" w:rsidRDefault="00F04467" w:rsidP="00F04467">
            <w:pPr>
              <w:spacing w:line="360" w:lineRule="auto"/>
              <w:jc w:val="center"/>
              <w:rPr>
                <w:sz w:val="18"/>
                <w:szCs w:val="18"/>
              </w:rPr>
            </w:pPr>
          </w:p>
        </w:tc>
        <w:tc>
          <w:tcPr>
            <w:tcW w:w="452" w:type="pct"/>
            <w:vAlign w:val="center"/>
            <w:hideMark/>
          </w:tcPr>
          <w:p w14:paraId="4A6B7086" w14:textId="77777777" w:rsidR="00F04467" w:rsidRPr="00BF7EFE" w:rsidRDefault="00F04467" w:rsidP="00F04467">
            <w:pPr>
              <w:spacing w:line="360" w:lineRule="auto"/>
              <w:jc w:val="center"/>
              <w:rPr>
                <w:sz w:val="18"/>
                <w:szCs w:val="18"/>
              </w:rPr>
            </w:pPr>
            <w:r w:rsidRPr="00BF7EFE">
              <w:rPr>
                <w:sz w:val="18"/>
                <w:szCs w:val="18"/>
              </w:rPr>
              <w:t>D</w:t>
            </w:r>
          </w:p>
        </w:tc>
        <w:tc>
          <w:tcPr>
            <w:tcW w:w="841" w:type="pct"/>
            <w:noWrap/>
            <w:vAlign w:val="center"/>
            <w:hideMark/>
          </w:tcPr>
          <w:p w14:paraId="16C8947B" w14:textId="77777777" w:rsidR="00F04467" w:rsidRPr="00BF7EFE" w:rsidRDefault="00F04467" w:rsidP="00554D6A">
            <w:pPr>
              <w:spacing w:line="360" w:lineRule="auto"/>
              <w:jc w:val="center"/>
              <w:rPr>
                <w:sz w:val="18"/>
                <w:szCs w:val="18"/>
              </w:rPr>
            </w:pPr>
            <w:r w:rsidRPr="00BF7EFE">
              <w:rPr>
                <w:sz w:val="18"/>
                <w:szCs w:val="18"/>
              </w:rPr>
              <w:t>15.2</w:t>
            </w:r>
          </w:p>
        </w:tc>
        <w:tc>
          <w:tcPr>
            <w:tcW w:w="533" w:type="pct"/>
            <w:noWrap/>
            <w:vAlign w:val="center"/>
            <w:hideMark/>
          </w:tcPr>
          <w:p w14:paraId="27F4F752" w14:textId="77777777" w:rsidR="00F04467" w:rsidRPr="00BF7EFE" w:rsidRDefault="00F04467" w:rsidP="00554D6A">
            <w:pPr>
              <w:spacing w:line="360" w:lineRule="auto"/>
              <w:jc w:val="center"/>
              <w:rPr>
                <w:sz w:val="18"/>
                <w:szCs w:val="18"/>
              </w:rPr>
            </w:pPr>
          </w:p>
        </w:tc>
        <w:tc>
          <w:tcPr>
            <w:tcW w:w="533" w:type="pct"/>
            <w:noWrap/>
            <w:vAlign w:val="center"/>
            <w:hideMark/>
          </w:tcPr>
          <w:p w14:paraId="7BC0C6F3" w14:textId="77777777" w:rsidR="00F04467" w:rsidRPr="00BF7EFE" w:rsidRDefault="00F04467" w:rsidP="00554D6A">
            <w:pPr>
              <w:spacing w:line="360" w:lineRule="auto"/>
              <w:jc w:val="center"/>
              <w:rPr>
                <w:sz w:val="18"/>
                <w:szCs w:val="18"/>
              </w:rPr>
            </w:pPr>
          </w:p>
        </w:tc>
        <w:tc>
          <w:tcPr>
            <w:tcW w:w="841" w:type="pct"/>
            <w:noWrap/>
            <w:vAlign w:val="center"/>
            <w:hideMark/>
          </w:tcPr>
          <w:p w14:paraId="2D9D4107" w14:textId="77777777" w:rsidR="00F04467" w:rsidRPr="00BF7EFE" w:rsidRDefault="00F04467" w:rsidP="00554D6A">
            <w:pPr>
              <w:spacing w:line="360" w:lineRule="auto"/>
              <w:jc w:val="center"/>
              <w:rPr>
                <w:sz w:val="18"/>
                <w:szCs w:val="18"/>
              </w:rPr>
            </w:pPr>
            <w:r w:rsidRPr="00BF7EFE">
              <w:rPr>
                <w:sz w:val="18"/>
                <w:szCs w:val="18"/>
              </w:rPr>
              <w:t>15.2</w:t>
            </w:r>
          </w:p>
        </w:tc>
        <w:tc>
          <w:tcPr>
            <w:tcW w:w="533" w:type="pct"/>
            <w:noWrap/>
            <w:vAlign w:val="center"/>
            <w:hideMark/>
          </w:tcPr>
          <w:p w14:paraId="04D480FD" w14:textId="77777777" w:rsidR="00F04467" w:rsidRPr="00BF7EFE" w:rsidRDefault="00F04467" w:rsidP="00554D6A">
            <w:pPr>
              <w:spacing w:line="360" w:lineRule="auto"/>
              <w:jc w:val="center"/>
              <w:rPr>
                <w:sz w:val="18"/>
                <w:szCs w:val="18"/>
              </w:rPr>
            </w:pPr>
          </w:p>
        </w:tc>
        <w:tc>
          <w:tcPr>
            <w:tcW w:w="533" w:type="pct"/>
            <w:noWrap/>
            <w:vAlign w:val="center"/>
            <w:hideMark/>
          </w:tcPr>
          <w:p w14:paraId="67651C69" w14:textId="77777777" w:rsidR="00F04467" w:rsidRPr="00BF7EFE" w:rsidRDefault="00F04467" w:rsidP="00554D6A">
            <w:pPr>
              <w:spacing w:line="360" w:lineRule="auto"/>
              <w:jc w:val="center"/>
              <w:rPr>
                <w:sz w:val="18"/>
                <w:szCs w:val="18"/>
              </w:rPr>
            </w:pPr>
          </w:p>
        </w:tc>
      </w:tr>
    </w:tbl>
    <w:p w14:paraId="6D345606" w14:textId="77777777" w:rsidR="00602C55" w:rsidRPr="00BF7EFE" w:rsidRDefault="00602C55" w:rsidP="00C5529B">
      <w:pPr>
        <w:tabs>
          <w:tab w:val="left" w:pos="0"/>
          <w:tab w:val="left" w:pos="284"/>
        </w:tabs>
      </w:pPr>
    </w:p>
    <w:p w14:paraId="0BD513E7" w14:textId="7A263CD7" w:rsidR="00B35B4A" w:rsidRPr="00BF7EFE" w:rsidRDefault="00B35B4A" w:rsidP="00B35B4A">
      <w:pPr>
        <w:spacing w:line="300" w:lineRule="auto"/>
        <w:jc w:val="center"/>
        <w:rPr>
          <w:rFonts w:eastAsia="等线"/>
          <w:b/>
          <w:szCs w:val="21"/>
        </w:rPr>
      </w:pPr>
      <w:r w:rsidRPr="00BF7EFE">
        <w:rPr>
          <w:rFonts w:eastAsia="等线"/>
          <w:b/>
          <w:szCs w:val="21"/>
        </w:rPr>
        <w:t>表</w:t>
      </w:r>
      <w:r w:rsidR="00E874BF" w:rsidRPr="00BF7EFE">
        <w:rPr>
          <w:rFonts w:eastAsia="等线"/>
          <w:b/>
          <w:szCs w:val="21"/>
        </w:rPr>
        <w:t>45</w:t>
      </w:r>
      <w:r w:rsidR="00C36723">
        <w:rPr>
          <w:rFonts w:eastAsia="等线" w:hint="eastAsia"/>
          <w:b/>
          <w:szCs w:val="21"/>
        </w:rPr>
        <w:t>:</w:t>
      </w:r>
      <w:r w:rsidR="00E874BF" w:rsidRPr="00BF7EFE">
        <w:rPr>
          <w:rFonts w:eastAsia="等线"/>
          <w:b/>
          <w:szCs w:val="21"/>
        </w:rPr>
        <w:t xml:space="preserve"> </w:t>
      </w:r>
      <w:r w:rsidRPr="00BF7EFE">
        <w:rPr>
          <w:rFonts w:eastAsia="等线"/>
          <w:b/>
          <w:szCs w:val="21"/>
        </w:rPr>
        <w:t>抗弯强度统计分析结果汇总（强度单位</w:t>
      </w:r>
      <w:r w:rsidRPr="00BF7EFE">
        <w:rPr>
          <w:rFonts w:eastAsia="等线"/>
          <w:b/>
          <w:szCs w:val="21"/>
        </w:rPr>
        <w:t>: MPa</w:t>
      </w:r>
      <w:r w:rsidRPr="00BF7EFE">
        <w:rPr>
          <w:rFonts w:eastAsia="等线"/>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497"/>
        <w:gridCol w:w="1497"/>
        <w:gridCol w:w="1497"/>
        <w:gridCol w:w="1497"/>
        <w:gridCol w:w="1497"/>
        <w:gridCol w:w="748"/>
      </w:tblGrid>
      <w:tr w:rsidR="00B35B4A" w:rsidRPr="00BF7EFE" w14:paraId="3875A188" w14:textId="77777777" w:rsidTr="00E0637A">
        <w:trPr>
          <w:trHeight w:val="276"/>
          <w:jc w:val="center"/>
        </w:trPr>
        <w:tc>
          <w:tcPr>
            <w:tcW w:w="567" w:type="pct"/>
            <w:shd w:val="clear" w:color="auto" w:fill="auto"/>
            <w:noWrap/>
            <w:vAlign w:val="center"/>
            <w:hideMark/>
          </w:tcPr>
          <w:p w14:paraId="086931CE" w14:textId="77777777" w:rsidR="00B35B4A" w:rsidRPr="00BF7EFE" w:rsidRDefault="00B35B4A" w:rsidP="00B35B4A">
            <w:pPr>
              <w:widowControl/>
              <w:jc w:val="center"/>
              <w:rPr>
                <w:kern w:val="0"/>
                <w:sz w:val="18"/>
                <w:szCs w:val="18"/>
              </w:rPr>
            </w:pPr>
            <w:r w:rsidRPr="00BF7EFE">
              <w:rPr>
                <w:sz w:val="18"/>
                <w:szCs w:val="18"/>
              </w:rPr>
              <w:t>Material</w:t>
            </w: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35B4A" w:rsidRPr="00BF7EFE" w14:paraId="433AFECC" w14:textId="77777777" w:rsidTr="00D541F4">
              <w:trPr>
                <w:trHeight w:val="276"/>
                <w:tblCellSpacing w:w="0" w:type="dxa"/>
              </w:trPr>
              <w:tc>
                <w:tcPr>
                  <w:tcW w:w="960" w:type="dxa"/>
                  <w:tcBorders>
                    <w:top w:val="nil"/>
                    <w:left w:val="nil"/>
                    <w:bottom w:val="nil"/>
                    <w:right w:val="nil"/>
                  </w:tcBorders>
                  <w:shd w:val="clear" w:color="auto" w:fill="auto"/>
                  <w:noWrap/>
                  <w:vAlign w:val="center"/>
                  <w:hideMark/>
                </w:tcPr>
                <w:p w14:paraId="46A857BE" w14:textId="77777777" w:rsidR="00B35B4A" w:rsidRPr="00BF7EFE" w:rsidRDefault="00984BB0" w:rsidP="00B35B4A">
                  <w:pPr>
                    <w:widowControl/>
                    <w:jc w:val="center"/>
                    <w:rPr>
                      <w:rFonts w:eastAsia="等线"/>
                      <w:color w:val="000000"/>
                      <w:kern w:val="0"/>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494DABBB" w14:textId="77777777" w:rsidR="00B35B4A" w:rsidRPr="00BF7EFE" w:rsidRDefault="00B35B4A" w:rsidP="00B35B4A">
            <w:pPr>
              <w:widowControl/>
              <w:jc w:val="center"/>
              <w:rPr>
                <w:rFonts w:eastAsia="等线"/>
                <w:color w:val="000000"/>
                <w:kern w:val="0"/>
                <w:sz w:val="18"/>
                <w:szCs w:val="18"/>
              </w:rPr>
            </w:pP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35B4A" w:rsidRPr="00BF7EFE" w14:paraId="02AE56BF" w14:textId="77777777" w:rsidTr="00D541F4">
              <w:trPr>
                <w:trHeight w:val="276"/>
                <w:tblCellSpacing w:w="0" w:type="dxa"/>
              </w:trPr>
              <w:tc>
                <w:tcPr>
                  <w:tcW w:w="960" w:type="dxa"/>
                  <w:tcBorders>
                    <w:top w:val="nil"/>
                    <w:left w:val="nil"/>
                    <w:bottom w:val="nil"/>
                    <w:right w:val="nil"/>
                  </w:tcBorders>
                  <w:shd w:val="clear" w:color="auto" w:fill="auto"/>
                  <w:noWrap/>
                  <w:vAlign w:val="bottom"/>
                  <w:hideMark/>
                </w:tcPr>
                <w:p w14:paraId="43C1F3AF" w14:textId="77777777" w:rsidR="00B35B4A" w:rsidRPr="00BF7EFE" w:rsidRDefault="00984BB0" w:rsidP="00B35B4A">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75428C84" w14:textId="77777777" w:rsidR="00B35B4A" w:rsidRPr="00BF7EFE" w:rsidRDefault="00B35B4A" w:rsidP="00B35B4A">
            <w:pPr>
              <w:widowControl/>
              <w:jc w:val="center"/>
              <w:rPr>
                <w:rFonts w:eastAsia="等线"/>
                <w:color w:val="000000"/>
                <w:kern w:val="0"/>
                <w:sz w:val="18"/>
                <w:szCs w:val="18"/>
              </w:rPr>
            </w:pP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35B4A" w:rsidRPr="00BF7EFE" w14:paraId="75FA8CCF" w14:textId="77777777" w:rsidTr="00D541F4">
              <w:trPr>
                <w:trHeight w:val="276"/>
                <w:tblCellSpacing w:w="0" w:type="dxa"/>
              </w:trPr>
              <w:tc>
                <w:tcPr>
                  <w:tcW w:w="960" w:type="dxa"/>
                  <w:tcBorders>
                    <w:top w:val="nil"/>
                    <w:left w:val="nil"/>
                    <w:bottom w:val="nil"/>
                    <w:right w:val="nil"/>
                  </w:tcBorders>
                  <w:shd w:val="clear" w:color="auto" w:fill="auto"/>
                  <w:noWrap/>
                  <w:vAlign w:val="bottom"/>
                  <w:hideMark/>
                </w:tcPr>
                <w:p w14:paraId="15158777" w14:textId="77777777" w:rsidR="00B35B4A" w:rsidRPr="00BF7EFE" w:rsidRDefault="00984BB0" w:rsidP="00B35B4A">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27F8E453" w14:textId="77777777" w:rsidR="00B35B4A" w:rsidRPr="00BF7EFE" w:rsidRDefault="00B35B4A" w:rsidP="00B35B4A">
            <w:pPr>
              <w:widowControl/>
              <w:jc w:val="center"/>
              <w:rPr>
                <w:rFonts w:eastAsia="等线"/>
                <w:color w:val="000000"/>
                <w:kern w:val="0"/>
                <w:sz w:val="18"/>
                <w:szCs w:val="18"/>
              </w:rPr>
            </w:pP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35B4A" w:rsidRPr="00BF7EFE" w14:paraId="723F7338" w14:textId="77777777" w:rsidTr="00D541F4">
              <w:trPr>
                <w:trHeight w:val="276"/>
                <w:tblCellSpacing w:w="0" w:type="dxa"/>
              </w:trPr>
              <w:tc>
                <w:tcPr>
                  <w:tcW w:w="960" w:type="dxa"/>
                  <w:tcBorders>
                    <w:top w:val="nil"/>
                    <w:left w:val="nil"/>
                    <w:bottom w:val="nil"/>
                    <w:right w:val="nil"/>
                  </w:tcBorders>
                  <w:shd w:val="clear" w:color="auto" w:fill="auto"/>
                  <w:noWrap/>
                  <w:vAlign w:val="bottom"/>
                  <w:hideMark/>
                </w:tcPr>
                <w:p w14:paraId="125C1933" w14:textId="77777777" w:rsidR="00B35B4A" w:rsidRPr="00BF7EFE" w:rsidRDefault="00984BB0" w:rsidP="00B35B4A">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0734264E" w14:textId="77777777" w:rsidR="00B35B4A" w:rsidRPr="00BF7EFE" w:rsidRDefault="00B35B4A" w:rsidP="00B35B4A">
            <w:pPr>
              <w:widowControl/>
              <w:jc w:val="center"/>
              <w:rPr>
                <w:rFonts w:eastAsia="等线"/>
                <w:color w:val="000000"/>
                <w:kern w:val="0"/>
                <w:sz w:val="18"/>
                <w:szCs w:val="18"/>
              </w:rPr>
            </w:pPr>
          </w:p>
        </w:tc>
        <w:tc>
          <w:tcPr>
            <w:tcW w:w="806"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35B4A" w:rsidRPr="00BF7EFE" w14:paraId="14270553" w14:textId="77777777" w:rsidTr="00D541F4">
              <w:trPr>
                <w:trHeight w:val="276"/>
                <w:tblCellSpacing w:w="0" w:type="dxa"/>
              </w:trPr>
              <w:tc>
                <w:tcPr>
                  <w:tcW w:w="960" w:type="dxa"/>
                  <w:tcBorders>
                    <w:top w:val="nil"/>
                    <w:left w:val="nil"/>
                    <w:bottom w:val="nil"/>
                    <w:right w:val="nil"/>
                  </w:tcBorders>
                  <w:shd w:val="clear" w:color="auto" w:fill="auto"/>
                  <w:noWrap/>
                  <w:vAlign w:val="bottom"/>
                  <w:hideMark/>
                </w:tcPr>
                <w:p w14:paraId="76AE34A8" w14:textId="77777777" w:rsidR="00B35B4A" w:rsidRPr="00BF7EFE" w:rsidRDefault="00984BB0" w:rsidP="00B35B4A">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3803F108" w14:textId="77777777" w:rsidR="00B35B4A" w:rsidRPr="00BF7EFE" w:rsidRDefault="00B35B4A" w:rsidP="00B35B4A">
            <w:pPr>
              <w:widowControl/>
              <w:jc w:val="center"/>
              <w:rPr>
                <w:rFonts w:eastAsia="等线"/>
                <w:color w:val="000000"/>
                <w:kern w:val="0"/>
                <w:sz w:val="18"/>
                <w:szCs w:val="18"/>
              </w:rPr>
            </w:pPr>
          </w:p>
        </w:tc>
        <w:tc>
          <w:tcPr>
            <w:tcW w:w="404" w:type="pct"/>
          </w:tcPr>
          <w:p w14:paraId="0A429C5F" w14:textId="77777777" w:rsidR="00B35B4A" w:rsidRPr="00BF7EFE" w:rsidRDefault="00B35B4A" w:rsidP="00E0637A">
            <w:pPr>
              <w:widowControl/>
              <w:jc w:val="center"/>
              <w:rPr>
                <w:rFonts w:eastAsia="黑体"/>
                <w:i/>
                <w:iCs/>
                <w:color w:val="000000" w:themeColor="text1"/>
                <w:sz w:val="18"/>
                <w:szCs w:val="18"/>
              </w:rPr>
            </w:pPr>
            <w:r w:rsidRPr="00BF7EFE">
              <w:rPr>
                <w:rFonts w:eastAsia="黑体"/>
                <w:i/>
                <w:iCs/>
                <w:color w:val="000000" w:themeColor="text1"/>
                <w:sz w:val="18"/>
                <w:szCs w:val="18"/>
              </w:rPr>
              <w:t>f</w:t>
            </w:r>
            <w:r w:rsidR="00E0637A" w:rsidRPr="00BF7EFE">
              <w:rPr>
                <w:rFonts w:eastAsia="黑体"/>
                <w:i/>
                <w:iCs/>
                <w:color w:val="000000" w:themeColor="text1"/>
                <w:sz w:val="18"/>
                <w:szCs w:val="18"/>
                <w:vertAlign w:val="subscript"/>
              </w:rPr>
              <w:t>b</w:t>
            </w:r>
            <w:r w:rsidRPr="00BF7EFE">
              <w:rPr>
                <w:rFonts w:eastAsia="黑体"/>
                <w:iCs/>
                <w:color w:val="000000" w:themeColor="text1"/>
                <w:sz w:val="18"/>
                <w:szCs w:val="18"/>
              </w:rPr>
              <w:t>/</w:t>
            </w:r>
            <w:r w:rsidRPr="00BF7EFE">
              <w:rPr>
                <w:rFonts w:eastAsia="黑体"/>
                <w:i/>
                <w:iCs/>
                <w:color w:val="000000" w:themeColor="text1"/>
                <w:sz w:val="18"/>
                <w:szCs w:val="18"/>
              </w:rPr>
              <w:t>f</w:t>
            </w:r>
            <w:r w:rsidR="00E0637A" w:rsidRPr="00BF7EFE">
              <w:rPr>
                <w:rFonts w:eastAsia="黑体"/>
                <w:i/>
                <w:iCs/>
                <w:color w:val="000000" w:themeColor="text1"/>
                <w:sz w:val="18"/>
                <w:szCs w:val="18"/>
                <w:vertAlign w:val="subscript"/>
              </w:rPr>
              <w:t>t</w:t>
            </w:r>
            <w:r w:rsidRPr="00BF7EFE">
              <w:rPr>
                <w:rFonts w:eastAsia="黑体"/>
                <w:i/>
                <w:iCs/>
                <w:color w:val="000000" w:themeColor="text1"/>
                <w:sz w:val="18"/>
                <w:szCs w:val="18"/>
                <w:vertAlign w:val="subscript"/>
              </w:rPr>
              <w:t>u</w:t>
            </w:r>
          </w:p>
        </w:tc>
      </w:tr>
      <w:tr w:rsidR="00E0637A" w:rsidRPr="00BF7EFE" w14:paraId="146EC3BB" w14:textId="77777777" w:rsidTr="00D541F4">
        <w:trPr>
          <w:trHeight w:val="276"/>
          <w:jc w:val="center"/>
        </w:trPr>
        <w:tc>
          <w:tcPr>
            <w:tcW w:w="566" w:type="pct"/>
            <w:shd w:val="clear" w:color="auto" w:fill="auto"/>
            <w:noWrap/>
            <w:vAlign w:val="center"/>
            <w:hideMark/>
          </w:tcPr>
          <w:p w14:paraId="13C2C104" w14:textId="77777777" w:rsidR="00E0637A" w:rsidRPr="00BF7EFE" w:rsidRDefault="00E0637A" w:rsidP="00E0637A">
            <w:pPr>
              <w:widowControl/>
              <w:jc w:val="center"/>
              <w:rPr>
                <w:rFonts w:eastAsia="等线"/>
                <w:color w:val="000000"/>
                <w:kern w:val="0"/>
                <w:sz w:val="18"/>
                <w:szCs w:val="18"/>
              </w:rPr>
            </w:pPr>
            <w:r w:rsidRPr="00BF7EFE">
              <w:rPr>
                <w:rFonts w:eastAsia="等线"/>
                <w:color w:val="000000"/>
                <w:kern w:val="0"/>
                <w:sz w:val="18"/>
                <w:szCs w:val="18"/>
              </w:rPr>
              <w:t>A</w:t>
            </w:r>
          </w:p>
        </w:tc>
        <w:tc>
          <w:tcPr>
            <w:tcW w:w="806" w:type="pct"/>
            <w:shd w:val="clear" w:color="auto" w:fill="auto"/>
            <w:noWrap/>
          </w:tcPr>
          <w:p w14:paraId="31736B6E" w14:textId="77777777" w:rsidR="00E0637A" w:rsidRPr="00BF7EFE" w:rsidRDefault="00E0637A" w:rsidP="00E0637A">
            <w:pPr>
              <w:jc w:val="center"/>
              <w:rPr>
                <w:b/>
                <w:sz w:val="18"/>
                <w:szCs w:val="18"/>
              </w:rPr>
            </w:pPr>
            <w:r w:rsidRPr="00BF7EFE">
              <w:rPr>
                <w:b/>
                <w:sz w:val="18"/>
                <w:szCs w:val="18"/>
              </w:rPr>
              <w:t>29.1</w:t>
            </w:r>
          </w:p>
        </w:tc>
        <w:tc>
          <w:tcPr>
            <w:tcW w:w="806" w:type="pct"/>
            <w:shd w:val="clear" w:color="auto" w:fill="auto"/>
            <w:noWrap/>
          </w:tcPr>
          <w:p w14:paraId="33ED1E8C" w14:textId="77777777" w:rsidR="00E0637A" w:rsidRPr="00BF7EFE" w:rsidRDefault="00E0637A" w:rsidP="00E0637A">
            <w:pPr>
              <w:jc w:val="center"/>
              <w:rPr>
                <w:sz w:val="18"/>
                <w:szCs w:val="18"/>
              </w:rPr>
            </w:pPr>
            <w:r w:rsidRPr="00BF7EFE">
              <w:rPr>
                <w:sz w:val="18"/>
                <w:szCs w:val="18"/>
              </w:rPr>
              <w:t>6.9</w:t>
            </w:r>
          </w:p>
        </w:tc>
        <w:tc>
          <w:tcPr>
            <w:tcW w:w="806" w:type="pct"/>
            <w:shd w:val="clear" w:color="auto" w:fill="auto"/>
            <w:noWrap/>
          </w:tcPr>
          <w:p w14:paraId="2AB9B48E" w14:textId="77777777" w:rsidR="00E0637A" w:rsidRPr="00BF7EFE" w:rsidRDefault="00E0637A" w:rsidP="00E0637A">
            <w:pPr>
              <w:jc w:val="center"/>
              <w:rPr>
                <w:sz w:val="18"/>
                <w:szCs w:val="18"/>
              </w:rPr>
            </w:pPr>
            <w:r w:rsidRPr="00BF7EFE">
              <w:rPr>
                <w:sz w:val="18"/>
                <w:szCs w:val="18"/>
              </w:rPr>
              <w:t>1.4</w:t>
            </w:r>
          </w:p>
        </w:tc>
        <w:tc>
          <w:tcPr>
            <w:tcW w:w="806" w:type="pct"/>
            <w:shd w:val="clear" w:color="auto" w:fill="auto"/>
            <w:noWrap/>
          </w:tcPr>
          <w:p w14:paraId="3150814E" w14:textId="77777777" w:rsidR="00E0637A" w:rsidRPr="00BF7EFE" w:rsidRDefault="00E0637A" w:rsidP="00E0637A">
            <w:pPr>
              <w:jc w:val="center"/>
              <w:rPr>
                <w:sz w:val="18"/>
                <w:szCs w:val="18"/>
              </w:rPr>
            </w:pPr>
            <w:r w:rsidRPr="00BF7EFE">
              <w:rPr>
                <w:sz w:val="18"/>
                <w:szCs w:val="18"/>
              </w:rPr>
              <w:t>6.9</w:t>
            </w:r>
          </w:p>
        </w:tc>
        <w:tc>
          <w:tcPr>
            <w:tcW w:w="806" w:type="pct"/>
            <w:shd w:val="clear" w:color="auto" w:fill="auto"/>
            <w:noWrap/>
          </w:tcPr>
          <w:p w14:paraId="787D5F61" w14:textId="77777777" w:rsidR="00E0637A" w:rsidRPr="00BF7EFE" w:rsidRDefault="00E0637A" w:rsidP="00E0637A">
            <w:pPr>
              <w:jc w:val="center"/>
              <w:rPr>
                <w:sz w:val="18"/>
                <w:szCs w:val="18"/>
              </w:rPr>
            </w:pPr>
            <w:r w:rsidRPr="00BF7EFE">
              <w:rPr>
                <w:sz w:val="18"/>
                <w:szCs w:val="18"/>
              </w:rPr>
              <w:t>7.0</w:t>
            </w:r>
          </w:p>
        </w:tc>
        <w:tc>
          <w:tcPr>
            <w:tcW w:w="406" w:type="pct"/>
          </w:tcPr>
          <w:p w14:paraId="7CC10877" w14:textId="77777777" w:rsidR="00E0637A" w:rsidRPr="00BF7EFE" w:rsidRDefault="00E0637A" w:rsidP="00E0637A">
            <w:pPr>
              <w:jc w:val="center"/>
              <w:rPr>
                <w:b/>
                <w:sz w:val="18"/>
                <w:szCs w:val="18"/>
              </w:rPr>
            </w:pPr>
            <w:r w:rsidRPr="00BF7EFE">
              <w:rPr>
                <w:b/>
                <w:sz w:val="18"/>
                <w:szCs w:val="18"/>
              </w:rPr>
              <w:t>2.8</w:t>
            </w:r>
          </w:p>
        </w:tc>
      </w:tr>
      <w:tr w:rsidR="00E0637A" w:rsidRPr="00BF7EFE" w14:paraId="5E7428FC" w14:textId="77777777" w:rsidTr="00E0637A">
        <w:trPr>
          <w:trHeight w:val="276"/>
          <w:jc w:val="center"/>
        </w:trPr>
        <w:tc>
          <w:tcPr>
            <w:tcW w:w="567" w:type="pct"/>
            <w:shd w:val="clear" w:color="auto" w:fill="auto"/>
            <w:noWrap/>
            <w:vAlign w:val="center"/>
            <w:hideMark/>
          </w:tcPr>
          <w:p w14:paraId="78579234" w14:textId="77777777" w:rsidR="00E0637A" w:rsidRPr="00BF7EFE" w:rsidRDefault="00E0637A" w:rsidP="00E0637A">
            <w:pPr>
              <w:widowControl/>
              <w:jc w:val="center"/>
              <w:rPr>
                <w:rFonts w:eastAsia="等线"/>
                <w:color w:val="000000"/>
                <w:kern w:val="0"/>
                <w:sz w:val="18"/>
                <w:szCs w:val="18"/>
              </w:rPr>
            </w:pPr>
            <w:r w:rsidRPr="00BF7EFE">
              <w:rPr>
                <w:rFonts w:eastAsia="等线"/>
                <w:color w:val="000000"/>
                <w:kern w:val="0"/>
                <w:sz w:val="18"/>
                <w:szCs w:val="18"/>
              </w:rPr>
              <w:t>B</w:t>
            </w:r>
          </w:p>
        </w:tc>
        <w:tc>
          <w:tcPr>
            <w:tcW w:w="806" w:type="pct"/>
            <w:shd w:val="clear" w:color="auto" w:fill="auto"/>
            <w:noWrap/>
          </w:tcPr>
          <w:p w14:paraId="5290DAB6" w14:textId="77777777" w:rsidR="00E0637A" w:rsidRPr="00BF7EFE" w:rsidRDefault="00E0637A" w:rsidP="00E0637A">
            <w:pPr>
              <w:jc w:val="center"/>
              <w:rPr>
                <w:b/>
                <w:sz w:val="18"/>
                <w:szCs w:val="18"/>
              </w:rPr>
            </w:pPr>
            <w:r w:rsidRPr="00BF7EFE">
              <w:rPr>
                <w:b/>
                <w:sz w:val="18"/>
                <w:szCs w:val="18"/>
              </w:rPr>
              <w:t>21.1</w:t>
            </w:r>
          </w:p>
        </w:tc>
        <w:tc>
          <w:tcPr>
            <w:tcW w:w="806" w:type="pct"/>
            <w:shd w:val="clear" w:color="auto" w:fill="auto"/>
            <w:noWrap/>
          </w:tcPr>
          <w:p w14:paraId="1A2361D8" w14:textId="77777777" w:rsidR="00E0637A" w:rsidRPr="00BF7EFE" w:rsidRDefault="00E0637A" w:rsidP="00E0637A">
            <w:pPr>
              <w:jc w:val="center"/>
              <w:rPr>
                <w:sz w:val="18"/>
                <w:szCs w:val="18"/>
              </w:rPr>
            </w:pPr>
            <w:r w:rsidRPr="00BF7EFE">
              <w:rPr>
                <w:sz w:val="18"/>
                <w:szCs w:val="18"/>
              </w:rPr>
              <w:t>2.9</w:t>
            </w:r>
          </w:p>
        </w:tc>
        <w:tc>
          <w:tcPr>
            <w:tcW w:w="806" w:type="pct"/>
            <w:shd w:val="clear" w:color="auto" w:fill="auto"/>
            <w:noWrap/>
          </w:tcPr>
          <w:p w14:paraId="5A6D5A42" w14:textId="77777777" w:rsidR="00E0637A" w:rsidRPr="00BF7EFE" w:rsidRDefault="00E0637A" w:rsidP="00E0637A">
            <w:pPr>
              <w:jc w:val="center"/>
              <w:rPr>
                <w:sz w:val="18"/>
                <w:szCs w:val="18"/>
              </w:rPr>
            </w:pPr>
            <w:r w:rsidRPr="00BF7EFE">
              <w:rPr>
                <w:sz w:val="18"/>
                <w:szCs w:val="18"/>
              </w:rPr>
              <w:t>1.0</w:t>
            </w:r>
          </w:p>
        </w:tc>
        <w:tc>
          <w:tcPr>
            <w:tcW w:w="806" w:type="pct"/>
            <w:shd w:val="clear" w:color="auto" w:fill="auto"/>
            <w:noWrap/>
          </w:tcPr>
          <w:p w14:paraId="302C780F" w14:textId="77777777" w:rsidR="00E0637A" w:rsidRPr="00BF7EFE" w:rsidRDefault="00E0637A" w:rsidP="00E0637A">
            <w:pPr>
              <w:jc w:val="center"/>
              <w:rPr>
                <w:sz w:val="18"/>
                <w:szCs w:val="18"/>
              </w:rPr>
            </w:pPr>
            <w:r w:rsidRPr="00BF7EFE">
              <w:rPr>
                <w:sz w:val="18"/>
                <w:szCs w:val="18"/>
              </w:rPr>
              <w:t>2.8</w:t>
            </w:r>
          </w:p>
        </w:tc>
        <w:tc>
          <w:tcPr>
            <w:tcW w:w="806" w:type="pct"/>
            <w:shd w:val="clear" w:color="auto" w:fill="auto"/>
            <w:noWrap/>
          </w:tcPr>
          <w:p w14:paraId="3506A85F" w14:textId="77777777" w:rsidR="00E0637A" w:rsidRPr="00BF7EFE" w:rsidRDefault="00E0637A" w:rsidP="00E0637A">
            <w:pPr>
              <w:jc w:val="center"/>
              <w:rPr>
                <w:sz w:val="18"/>
                <w:szCs w:val="18"/>
              </w:rPr>
            </w:pPr>
            <w:r w:rsidRPr="00BF7EFE">
              <w:rPr>
                <w:sz w:val="18"/>
                <w:szCs w:val="18"/>
              </w:rPr>
              <w:t>3.0</w:t>
            </w:r>
          </w:p>
        </w:tc>
        <w:tc>
          <w:tcPr>
            <w:tcW w:w="404" w:type="pct"/>
          </w:tcPr>
          <w:p w14:paraId="5B7624F1" w14:textId="77777777" w:rsidR="00E0637A" w:rsidRPr="00BF7EFE" w:rsidRDefault="00E0637A" w:rsidP="00E0637A">
            <w:pPr>
              <w:jc w:val="center"/>
              <w:rPr>
                <w:b/>
                <w:sz w:val="18"/>
                <w:szCs w:val="18"/>
              </w:rPr>
            </w:pPr>
            <w:r w:rsidRPr="00BF7EFE">
              <w:rPr>
                <w:b/>
                <w:sz w:val="18"/>
                <w:szCs w:val="18"/>
              </w:rPr>
              <w:t>2.4</w:t>
            </w:r>
          </w:p>
        </w:tc>
      </w:tr>
      <w:tr w:rsidR="00E0637A" w:rsidRPr="00BF7EFE" w14:paraId="06F3EEBE" w14:textId="77777777" w:rsidTr="00E0637A">
        <w:trPr>
          <w:trHeight w:val="276"/>
          <w:jc w:val="center"/>
        </w:trPr>
        <w:tc>
          <w:tcPr>
            <w:tcW w:w="567" w:type="pct"/>
            <w:shd w:val="clear" w:color="auto" w:fill="auto"/>
            <w:noWrap/>
            <w:vAlign w:val="center"/>
            <w:hideMark/>
          </w:tcPr>
          <w:p w14:paraId="295539EB" w14:textId="77777777" w:rsidR="00E0637A" w:rsidRPr="00BF7EFE" w:rsidRDefault="00E0637A" w:rsidP="00E0637A">
            <w:pPr>
              <w:widowControl/>
              <w:jc w:val="center"/>
              <w:rPr>
                <w:rFonts w:eastAsia="等线"/>
                <w:color w:val="000000"/>
                <w:kern w:val="0"/>
                <w:sz w:val="18"/>
                <w:szCs w:val="18"/>
              </w:rPr>
            </w:pPr>
            <w:r w:rsidRPr="00BF7EFE">
              <w:rPr>
                <w:rFonts w:eastAsia="等线"/>
                <w:color w:val="000000"/>
                <w:kern w:val="0"/>
                <w:sz w:val="18"/>
                <w:szCs w:val="18"/>
              </w:rPr>
              <w:t>C</w:t>
            </w:r>
          </w:p>
        </w:tc>
        <w:tc>
          <w:tcPr>
            <w:tcW w:w="806" w:type="pct"/>
            <w:shd w:val="clear" w:color="auto" w:fill="auto"/>
            <w:noWrap/>
          </w:tcPr>
          <w:p w14:paraId="459BB534" w14:textId="77777777" w:rsidR="00E0637A" w:rsidRPr="00BF7EFE" w:rsidRDefault="00E0637A" w:rsidP="00E0637A">
            <w:pPr>
              <w:jc w:val="center"/>
              <w:rPr>
                <w:b/>
                <w:sz w:val="18"/>
                <w:szCs w:val="18"/>
              </w:rPr>
            </w:pPr>
            <w:r w:rsidRPr="00BF7EFE">
              <w:rPr>
                <w:b/>
                <w:sz w:val="18"/>
                <w:szCs w:val="18"/>
              </w:rPr>
              <w:t>21.5</w:t>
            </w:r>
          </w:p>
        </w:tc>
        <w:tc>
          <w:tcPr>
            <w:tcW w:w="806" w:type="pct"/>
            <w:shd w:val="clear" w:color="auto" w:fill="auto"/>
            <w:noWrap/>
          </w:tcPr>
          <w:p w14:paraId="018354A6" w14:textId="77777777" w:rsidR="00E0637A" w:rsidRPr="00BF7EFE" w:rsidRDefault="00E0637A" w:rsidP="00E0637A">
            <w:pPr>
              <w:jc w:val="center"/>
              <w:rPr>
                <w:sz w:val="18"/>
                <w:szCs w:val="18"/>
              </w:rPr>
            </w:pPr>
            <w:r w:rsidRPr="00BF7EFE">
              <w:rPr>
                <w:sz w:val="18"/>
                <w:szCs w:val="18"/>
              </w:rPr>
              <w:t>2.7</w:t>
            </w:r>
          </w:p>
        </w:tc>
        <w:tc>
          <w:tcPr>
            <w:tcW w:w="806" w:type="pct"/>
            <w:shd w:val="clear" w:color="auto" w:fill="auto"/>
            <w:noWrap/>
          </w:tcPr>
          <w:p w14:paraId="26532618" w14:textId="77777777" w:rsidR="00E0637A" w:rsidRPr="00BF7EFE" w:rsidRDefault="00E0637A" w:rsidP="00E0637A">
            <w:pPr>
              <w:jc w:val="center"/>
              <w:rPr>
                <w:sz w:val="18"/>
                <w:szCs w:val="18"/>
              </w:rPr>
            </w:pPr>
            <w:r w:rsidRPr="00BF7EFE">
              <w:rPr>
                <w:sz w:val="18"/>
                <w:szCs w:val="18"/>
              </w:rPr>
              <w:t>1.2</w:t>
            </w:r>
          </w:p>
        </w:tc>
        <w:tc>
          <w:tcPr>
            <w:tcW w:w="806" w:type="pct"/>
            <w:shd w:val="clear" w:color="auto" w:fill="auto"/>
            <w:noWrap/>
          </w:tcPr>
          <w:p w14:paraId="5EE92CA0" w14:textId="77777777" w:rsidR="00E0637A" w:rsidRPr="00BF7EFE" w:rsidRDefault="00E0637A" w:rsidP="00E0637A">
            <w:pPr>
              <w:jc w:val="center"/>
              <w:rPr>
                <w:sz w:val="18"/>
                <w:szCs w:val="18"/>
              </w:rPr>
            </w:pPr>
            <w:r w:rsidRPr="00BF7EFE">
              <w:rPr>
                <w:sz w:val="18"/>
                <w:szCs w:val="18"/>
              </w:rPr>
              <w:t>2.6</w:t>
            </w:r>
          </w:p>
        </w:tc>
        <w:tc>
          <w:tcPr>
            <w:tcW w:w="806" w:type="pct"/>
            <w:shd w:val="clear" w:color="auto" w:fill="auto"/>
            <w:noWrap/>
          </w:tcPr>
          <w:p w14:paraId="3261ED86" w14:textId="77777777" w:rsidR="00E0637A" w:rsidRPr="00BF7EFE" w:rsidRDefault="00E0637A" w:rsidP="00E0637A">
            <w:pPr>
              <w:jc w:val="center"/>
              <w:rPr>
                <w:sz w:val="18"/>
                <w:szCs w:val="18"/>
              </w:rPr>
            </w:pPr>
            <w:r w:rsidRPr="00BF7EFE">
              <w:rPr>
                <w:sz w:val="18"/>
                <w:szCs w:val="18"/>
              </w:rPr>
              <w:t>2.9</w:t>
            </w:r>
          </w:p>
        </w:tc>
        <w:tc>
          <w:tcPr>
            <w:tcW w:w="404" w:type="pct"/>
          </w:tcPr>
          <w:p w14:paraId="71E20558" w14:textId="77777777" w:rsidR="00E0637A" w:rsidRPr="00BF7EFE" w:rsidRDefault="00E0637A" w:rsidP="00E0637A">
            <w:pPr>
              <w:jc w:val="center"/>
              <w:rPr>
                <w:b/>
                <w:sz w:val="18"/>
                <w:szCs w:val="18"/>
              </w:rPr>
            </w:pPr>
            <w:r w:rsidRPr="00BF7EFE">
              <w:rPr>
                <w:b/>
                <w:sz w:val="18"/>
                <w:szCs w:val="18"/>
              </w:rPr>
              <w:t>2.2</w:t>
            </w:r>
          </w:p>
        </w:tc>
      </w:tr>
      <w:tr w:rsidR="00E0637A" w:rsidRPr="00BF7EFE" w14:paraId="3AD9E5A5" w14:textId="77777777" w:rsidTr="00E0637A">
        <w:trPr>
          <w:trHeight w:val="276"/>
          <w:jc w:val="center"/>
        </w:trPr>
        <w:tc>
          <w:tcPr>
            <w:tcW w:w="567" w:type="pct"/>
            <w:shd w:val="clear" w:color="auto" w:fill="auto"/>
            <w:noWrap/>
            <w:vAlign w:val="center"/>
            <w:hideMark/>
          </w:tcPr>
          <w:p w14:paraId="571AA68B" w14:textId="77777777" w:rsidR="00E0637A" w:rsidRPr="00BF7EFE" w:rsidRDefault="00E0637A" w:rsidP="00E0637A">
            <w:pPr>
              <w:widowControl/>
              <w:jc w:val="center"/>
              <w:rPr>
                <w:rFonts w:eastAsia="等线"/>
                <w:color w:val="000000"/>
                <w:kern w:val="0"/>
                <w:sz w:val="18"/>
                <w:szCs w:val="18"/>
              </w:rPr>
            </w:pPr>
            <w:r w:rsidRPr="00BF7EFE">
              <w:rPr>
                <w:rFonts w:eastAsia="等线"/>
                <w:color w:val="000000"/>
                <w:kern w:val="0"/>
                <w:sz w:val="18"/>
                <w:szCs w:val="18"/>
              </w:rPr>
              <w:t>D</w:t>
            </w:r>
          </w:p>
        </w:tc>
        <w:tc>
          <w:tcPr>
            <w:tcW w:w="806" w:type="pct"/>
            <w:shd w:val="clear" w:color="auto" w:fill="auto"/>
            <w:noWrap/>
          </w:tcPr>
          <w:p w14:paraId="34741330" w14:textId="77777777" w:rsidR="00E0637A" w:rsidRPr="00BF7EFE" w:rsidRDefault="00E0637A" w:rsidP="00E0637A">
            <w:pPr>
              <w:jc w:val="center"/>
              <w:rPr>
                <w:b/>
                <w:sz w:val="18"/>
                <w:szCs w:val="18"/>
              </w:rPr>
            </w:pPr>
            <w:r w:rsidRPr="00BF7EFE">
              <w:rPr>
                <w:b/>
                <w:sz w:val="18"/>
                <w:szCs w:val="18"/>
              </w:rPr>
              <w:t>11.6</w:t>
            </w:r>
          </w:p>
        </w:tc>
        <w:tc>
          <w:tcPr>
            <w:tcW w:w="806" w:type="pct"/>
            <w:shd w:val="clear" w:color="auto" w:fill="auto"/>
            <w:noWrap/>
          </w:tcPr>
          <w:p w14:paraId="6410F978" w14:textId="77777777" w:rsidR="00E0637A" w:rsidRPr="00BF7EFE" w:rsidRDefault="00E0637A" w:rsidP="00E0637A">
            <w:pPr>
              <w:jc w:val="center"/>
              <w:rPr>
                <w:sz w:val="18"/>
                <w:szCs w:val="18"/>
              </w:rPr>
            </w:pPr>
            <w:r w:rsidRPr="00BF7EFE">
              <w:rPr>
                <w:sz w:val="18"/>
                <w:szCs w:val="18"/>
              </w:rPr>
              <w:t>2.0</w:t>
            </w:r>
          </w:p>
        </w:tc>
        <w:tc>
          <w:tcPr>
            <w:tcW w:w="806" w:type="pct"/>
            <w:shd w:val="clear" w:color="auto" w:fill="auto"/>
            <w:noWrap/>
          </w:tcPr>
          <w:p w14:paraId="7A3F530C" w14:textId="77777777" w:rsidR="00E0637A" w:rsidRPr="00BF7EFE" w:rsidRDefault="00E0637A" w:rsidP="00E0637A">
            <w:pPr>
              <w:jc w:val="center"/>
              <w:rPr>
                <w:sz w:val="18"/>
                <w:szCs w:val="18"/>
              </w:rPr>
            </w:pPr>
            <w:r w:rsidRPr="00BF7EFE">
              <w:rPr>
                <w:sz w:val="18"/>
                <w:szCs w:val="18"/>
              </w:rPr>
              <w:t>0.4</w:t>
            </w:r>
          </w:p>
        </w:tc>
        <w:tc>
          <w:tcPr>
            <w:tcW w:w="806" w:type="pct"/>
            <w:shd w:val="clear" w:color="auto" w:fill="auto"/>
            <w:noWrap/>
          </w:tcPr>
          <w:p w14:paraId="6A61E71F" w14:textId="77777777" w:rsidR="00E0637A" w:rsidRPr="00BF7EFE" w:rsidRDefault="00E0637A" w:rsidP="00E0637A">
            <w:pPr>
              <w:jc w:val="center"/>
              <w:rPr>
                <w:sz w:val="18"/>
                <w:szCs w:val="18"/>
              </w:rPr>
            </w:pPr>
            <w:r w:rsidRPr="00BF7EFE">
              <w:rPr>
                <w:sz w:val="18"/>
                <w:szCs w:val="18"/>
              </w:rPr>
              <w:t>2.0</w:t>
            </w:r>
          </w:p>
        </w:tc>
        <w:tc>
          <w:tcPr>
            <w:tcW w:w="806" w:type="pct"/>
            <w:shd w:val="clear" w:color="auto" w:fill="auto"/>
            <w:noWrap/>
          </w:tcPr>
          <w:p w14:paraId="48EC8287" w14:textId="77777777" w:rsidR="00E0637A" w:rsidRPr="00BF7EFE" w:rsidRDefault="00E0637A" w:rsidP="00E0637A">
            <w:pPr>
              <w:jc w:val="center"/>
              <w:rPr>
                <w:sz w:val="18"/>
                <w:szCs w:val="18"/>
              </w:rPr>
            </w:pPr>
            <w:r w:rsidRPr="00BF7EFE">
              <w:rPr>
                <w:sz w:val="18"/>
                <w:szCs w:val="18"/>
              </w:rPr>
              <w:t>2.0</w:t>
            </w:r>
          </w:p>
        </w:tc>
        <w:tc>
          <w:tcPr>
            <w:tcW w:w="404" w:type="pct"/>
          </w:tcPr>
          <w:p w14:paraId="34584EF5" w14:textId="77777777" w:rsidR="00E0637A" w:rsidRPr="00BF7EFE" w:rsidRDefault="00E0637A" w:rsidP="00E0637A">
            <w:pPr>
              <w:jc w:val="center"/>
              <w:rPr>
                <w:sz w:val="18"/>
                <w:szCs w:val="18"/>
              </w:rPr>
            </w:pPr>
            <w:r w:rsidRPr="00BF7EFE">
              <w:rPr>
                <w:sz w:val="18"/>
                <w:szCs w:val="18"/>
              </w:rPr>
              <w:t>/</w:t>
            </w:r>
          </w:p>
        </w:tc>
      </w:tr>
    </w:tbl>
    <w:p w14:paraId="544BC035" w14:textId="77777777" w:rsidR="00B35B4A" w:rsidRPr="00BF7EFE" w:rsidRDefault="00B35B4A" w:rsidP="00B35B4A"/>
    <w:p w14:paraId="7919A637" w14:textId="14A35C7C" w:rsidR="005B074B" w:rsidRPr="00BF7EFE" w:rsidRDefault="005B074B" w:rsidP="005B074B">
      <w:pPr>
        <w:tabs>
          <w:tab w:val="left" w:pos="0"/>
          <w:tab w:val="left" w:pos="284"/>
        </w:tabs>
        <w:jc w:val="center"/>
      </w:pPr>
      <w:r w:rsidRPr="00BF7EFE">
        <w:rPr>
          <w:rFonts w:eastAsia="等线"/>
          <w:b/>
          <w:szCs w:val="21"/>
        </w:rPr>
        <w:t>表</w:t>
      </w:r>
      <w:r w:rsidR="00E874BF" w:rsidRPr="00BF7EFE">
        <w:rPr>
          <w:rFonts w:eastAsia="等线"/>
          <w:b/>
          <w:szCs w:val="21"/>
        </w:rPr>
        <w:t>46</w:t>
      </w:r>
      <w:r w:rsidR="00C36723">
        <w:rPr>
          <w:rFonts w:eastAsia="等线"/>
          <w:b/>
          <w:szCs w:val="21"/>
        </w:rPr>
        <w:t>:</w:t>
      </w:r>
      <w:r w:rsidRPr="00BF7EFE">
        <w:rPr>
          <w:rFonts w:eastAsia="等线"/>
          <w:b/>
          <w:szCs w:val="21"/>
        </w:rPr>
        <w:t xml:space="preserve"> A-UHPC</w:t>
      </w:r>
      <w:r w:rsidRPr="00BF7EFE">
        <w:rPr>
          <w:rFonts w:eastAsia="等线"/>
          <w:b/>
          <w:szCs w:val="21"/>
        </w:rPr>
        <w:t>抗弯强度平行对比结果（强度单位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8235CD" w:rsidRPr="00BF7EFE" w14:paraId="39B824F2" w14:textId="77777777" w:rsidTr="008235CD">
        <w:trPr>
          <w:trHeight w:val="276"/>
        </w:trPr>
        <w:tc>
          <w:tcPr>
            <w:tcW w:w="830" w:type="pct"/>
            <w:noWrap/>
            <w:vAlign w:val="center"/>
            <w:hideMark/>
          </w:tcPr>
          <w:p w14:paraId="680A7A93" w14:textId="77777777" w:rsidR="008235CD" w:rsidRPr="00BF7EFE" w:rsidRDefault="008235CD" w:rsidP="00D541F4">
            <w:pPr>
              <w:tabs>
                <w:tab w:val="left" w:pos="0"/>
                <w:tab w:val="left" w:pos="284"/>
              </w:tabs>
              <w:jc w:val="center"/>
              <w:rPr>
                <w:sz w:val="18"/>
                <w:szCs w:val="18"/>
              </w:rPr>
            </w:pPr>
            <w:r w:rsidRPr="00BF7EFE">
              <w:rPr>
                <w:sz w:val="18"/>
                <w:szCs w:val="18"/>
              </w:rPr>
              <w:t>Lab</w:t>
            </w:r>
          </w:p>
        </w:tc>
        <w:tc>
          <w:tcPr>
            <w:tcW w:w="846" w:type="pct"/>
            <w:noWrap/>
            <w:vAlign w:val="center"/>
            <w:hideMark/>
          </w:tcPr>
          <w:p w14:paraId="750D3722" w14:textId="77777777" w:rsidR="008235CD" w:rsidRPr="00BF7EFE" w:rsidRDefault="00984BB0" w:rsidP="00D541F4">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17091C79" w14:textId="77777777" w:rsidR="008235CD" w:rsidRPr="00BF7EFE" w:rsidRDefault="008235CD" w:rsidP="00D541F4">
            <w:pPr>
              <w:tabs>
                <w:tab w:val="left" w:pos="0"/>
                <w:tab w:val="left" w:pos="284"/>
              </w:tabs>
              <w:jc w:val="center"/>
              <w:rPr>
                <w:sz w:val="18"/>
                <w:szCs w:val="18"/>
              </w:rPr>
            </w:pPr>
            <w:r w:rsidRPr="00BF7EFE">
              <w:rPr>
                <w:sz w:val="18"/>
                <w:szCs w:val="18"/>
              </w:rPr>
              <w:t>s</w:t>
            </w:r>
          </w:p>
        </w:tc>
        <w:tc>
          <w:tcPr>
            <w:tcW w:w="831" w:type="pct"/>
            <w:noWrap/>
            <w:vAlign w:val="center"/>
            <w:hideMark/>
          </w:tcPr>
          <w:p w14:paraId="53961104" w14:textId="77777777" w:rsidR="008235CD" w:rsidRPr="00BF7EFE" w:rsidRDefault="008235CD" w:rsidP="00D541F4">
            <w:pPr>
              <w:tabs>
                <w:tab w:val="left" w:pos="0"/>
                <w:tab w:val="left" w:pos="284"/>
              </w:tabs>
              <w:jc w:val="center"/>
              <w:rPr>
                <w:sz w:val="18"/>
                <w:szCs w:val="18"/>
              </w:rPr>
            </w:pPr>
            <w:r w:rsidRPr="00BF7EFE">
              <w:rPr>
                <w:sz w:val="18"/>
                <w:szCs w:val="18"/>
              </w:rPr>
              <w:t>d</w:t>
            </w:r>
          </w:p>
        </w:tc>
        <w:tc>
          <w:tcPr>
            <w:tcW w:w="831" w:type="pct"/>
            <w:noWrap/>
            <w:vAlign w:val="center"/>
            <w:hideMark/>
          </w:tcPr>
          <w:p w14:paraId="3F17B619" w14:textId="77777777" w:rsidR="008235CD" w:rsidRPr="00BF7EFE" w:rsidRDefault="008235CD" w:rsidP="00D541F4">
            <w:pPr>
              <w:tabs>
                <w:tab w:val="left" w:pos="0"/>
                <w:tab w:val="left" w:pos="284"/>
              </w:tabs>
              <w:jc w:val="center"/>
              <w:rPr>
                <w:sz w:val="18"/>
                <w:szCs w:val="18"/>
              </w:rPr>
            </w:pPr>
            <w:r w:rsidRPr="00BF7EFE">
              <w:rPr>
                <w:sz w:val="18"/>
                <w:szCs w:val="18"/>
              </w:rPr>
              <w:t>h</w:t>
            </w:r>
          </w:p>
        </w:tc>
        <w:tc>
          <w:tcPr>
            <w:tcW w:w="831" w:type="pct"/>
            <w:noWrap/>
            <w:vAlign w:val="center"/>
            <w:hideMark/>
          </w:tcPr>
          <w:p w14:paraId="0BB1A94A" w14:textId="77777777" w:rsidR="008235CD" w:rsidRPr="00BF7EFE" w:rsidRDefault="008235CD" w:rsidP="00D541F4">
            <w:pPr>
              <w:tabs>
                <w:tab w:val="left" w:pos="0"/>
                <w:tab w:val="left" w:pos="284"/>
              </w:tabs>
              <w:jc w:val="center"/>
              <w:rPr>
                <w:sz w:val="18"/>
                <w:szCs w:val="18"/>
              </w:rPr>
            </w:pPr>
            <w:r w:rsidRPr="00BF7EFE">
              <w:rPr>
                <w:sz w:val="18"/>
                <w:szCs w:val="18"/>
              </w:rPr>
              <w:t>k</w:t>
            </w:r>
          </w:p>
        </w:tc>
      </w:tr>
      <w:tr w:rsidR="008235CD" w:rsidRPr="00BF7EFE" w14:paraId="15296F84" w14:textId="77777777" w:rsidTr="008235CD">
        <w:trPr>
          <w:trHeight w:val="276"/>
        </w:trPr>
        <w:tc>
          <w:tcPr>
            <w:tcW w:w="830" w:type="pct"/>
            <w:noWrap/>
            <w:vAlign w:val="center"/>
            <w:hideMark/>
          </w:tcPr>
          <w:p w14:paraId="686E2011" w14:textId="77777777" w:rsidR="008235CD" w:rsidRPr="00BF7EFE" w:rsidRDefault="008235CD" w:rsidP="008C2991">
            <w:pPr>
              <w:tabs>
                <w:tab w:val="left" w:pos="0"/>
                <w:tab w:val="left" w:pos="284"/>
              </w:tabs>
              <w:jc w:val="center"/>
              <w:rPr>
                <w:sz w:val="18"/>
                <w:szCs w:val="18"/>
              </w:rPr>
            </w:pPr>
            <w:r w:rsidRPr="00BF7EFE">
              <w:rPr>
                <w:sz w:val="18"/>
                <w:szCs w:val="18"/>
              </w:rPr>
              <w:t>1</w:t>
            </w:r>
          </w:p>
        </w:tc>
        <w:tc>
          <w:tcPr>
            <w:tcW w:w="846" w:type="pct"/>
            <w:noWrap/>
          </w:tcPr>
          <w:p w14:paraId="63D1294E" w14:textId="77777777" w:rsidR="008235CD" w:rsidRPr="00BF7EFE" w:rsidRDefault="008235CD" w:rsidP="008C2991">
            <w:pPr>
              <w:jc w:val="center"/>
              <w:rPr>
                <w:sz w:val="18"/>
                <w:szCs w:val="18"/>
              </w:rPr>
            </w:pPr>
            <w:r w:rsidRPr="00BF7EFE">
              <w:rPr>
                <w:sz w:val="18"/>
                <w:szCs w:val="18"/>
              </w:rPr>
              <w:t>24.7</w:t>
            </w:r>
          </w:p>
        </w:tc>
        <w:tc>
          <w:tcPr>
            <w:tcW w:w="831" w:type="pct"/>
            <w:noWrap/>
          </w:tcPr>
          <w:p w14:paraId="6A2A7C36" w14:textId="77777777" w:rsidR="008235CD" w:rsidRPr="00BF7EFE" w:rsidRDefault="008235CD" w:rsidP="008C2991">
            <w:pPr>
              <w:jc w:val="center"/>
              <w:rPr>
                <w:sz w:val="18"/>
                <w:szCs w:val="18"/>
              </w:rPr>
            </w:pPr>
            <w:r w:rsidRPr="00BF7EFE">
              <w:rPr>
                <w:sz w:val="18"/>
                <w:szCs w:val="18"/>
              </w:rPr>
              <w:t>4.29</w:t>
            </w:r>
          </w:p>
        </w:tc>
        <w:tc>
          <w:tcPr>
            <w:tcW w:w="831" w:type="pct"/>
            <w:noWrap/>
          </w:tcPr>
          <w:p w14:paraId="7AEC0C83" w14:textId="77777777" w:rsidR="008235CD" w:rsidRPr="00BF7EFE" w:rsidRDefault="008235CD" w:rsidP="008C2991">
            <w:pPr>
              <w:jc w:val="center"/>
              <w:rPr>
                <w:sz w:val="18"/>
                <w:szCs w:val="18"/>
              </w:rPr>
            </w:pPr>
            <w:r w:rsidRPr="00BF7EFE">
              <w:rPr>
                <w:sz w:val="18"/>
                <w:szCs w:val="18"/>
              </w:rPr>
              <w:t>-4.40</w:t>
            </w:r>
          </w:p>
        </w:tc>
        <w:tc>
          <w:tcPr>
            <w:tcW w:w="831" w:type="pct"/>
            <w:noWrap/>
          </w:tcPr>
          <w:p w14:paraId="4CA9092E" w14:textId="77777777" w:rsidR="008235CD" w:rsidRPr="00BF7EFE" w:rsidRDefault="008235CD" w:rsidP="008C2991">
            <w:pPr>
              <w:jc w:val="center"/>
              <w:rPr>
                <w:sz w:val="18"/>
                <w:szCs w:val="18"/>
              </w:rPr>
            </w:pPr>
            <w:r w:rsidRPr="00BF7EFE">
              <w:rPr>
                <w:sz w:val="18"/>
                <w:szCs w:val="18"/>
              </w:rPr>
              <w:t>-0.64</w:t>
            </w:r>
          </w:p>
        </w:tc>
        <w:tc>
          <w:tcPr>
            <w:tcW w:w="831" w:type="pct"/>
            <w:noWrap/>
          </w:tcPr>
          <w:p w14:paraId="0BD212D7" w14:textId="77777777" w:rsidR="008235CD" w:rsidRPr="00BF7EFE" w:rsidRDefault="008235CD" w:rsidP="008C2991">
            <w:pPr>
              <w:jc w:val="center"/>
              <w:rPr>
                <w:sz w:val="18"/>
                <w:szCs w:val="18"/>
              </w:rPr>
            </w:pPr>
            <w:r w:rsidRPr="00BF7EFE">
              <w:rPr>
                <w:sz w:val="18"/>
                <w:szCs w:val="18"/>
              </w:rPr>
              <w:t>3.06</w:t>
            </w:r>
          </w:p>
        </w:tc>
      </w:tr>
      <w:tr w:rsidR="008235CD" w:rsidRPr="00BF7EFE" w14:paraId="25B9CA83" w14:textId="77777777" w:rsidTr="008235CD">
        <w:trPr>
          <w:trHeight w:val="276"/>
        </w:trPr>
        <w:tc>
          <w:tcPr>
            <w:tcW w:w="830" w:type="pct"/>
            <w:noWrap/>
            <w:vAlign w:val="center"/>
            <w:hideMark/>
          </w:tcPr>
          <w:p w14:paraId="71A7D146" w14:textId="77777777" w:rsidR="008235CD" w:rsidRPr="00BF7EFE" w:rsidRDefault="008235CD" w:rsidP="008C2991">
            <w:pPr>
              <w:tabs>
                <w:tab w:val="left" w:pos="0"/>
                <w:tab w:val="left" w:pos="284"/>
              </w:tabs>
              <w:jc w:val="center"/>
              <w:rPr>
                <w:sz w:val="18"/>
                <w:szCs w:val="18"/>
              </w:rPr>
            </w:pPr>
            <w:r w:rsidRPr="00BF7EFE">
              <w:rPr>
                <w:sz w:val="18"/>
                <w:szCs w:val="18"/>
              </w:rPr>
              <w:t>2</w:t>
            </w:r>
          </w:p>
        </w:tc>
        <w:tc>
          <w:tcPr>
            <w:tcW w:w="846" w:type="pct"/>
            <w:noWrap/>
          </w:tcPr>
          <w:p w14:paraId="4E145EB8" w14:textId="77777777" w:rsidR="008235CD" w:rsidRPr="00BF7EFE" w:rsidRDefault="008235CD" w:rsidP="008C2991">
            <w:pPr>
              <w:jc w:val="center"/>
              <w:rPr>
                <w:sz w:val="18"/>
                <w:szCs w:val="18"/>
              </w:rPr>
            </w:pPr>
            <w:r w:rsidRPr="00BF7EFE">
              <w:rPr>
                <w:sz w:val="18"/>
                <w:szCs w:val="18"/>
              </w:rPr>
              <w:t>38.7</w:t>
            </w:r>
          </w:p>
        </w:tc>
        <w:tc>
          <w:tcPr>
            <w:tcW w:w="831" w:type="pct"/>
            <w:noWrap/>
          </w:tcPr>
          <w:p w14:paraId="7E828F15" w14:textId="77777777" w:rsidR="008235CD" w:rsidRPr="00BF7EFE" w:rsidRDefault="008235CD" w:rsidP="008C2991">
            <w:pPr>
              <w:jc w:val="center"/>
              <w:rPr>
                <w:sz w:val="18"/>
                <w:szCs w:val="18"/>
              </w:rPr>
            </w:pPr>
            <w:r w:rsidRPr="00BF7EFE">
              <w:rPr>
                <w:sz w:val="18"/>
                <w:szCs w:val="18"/>
              </w:rPr>
              <w:t>1.35</w:t>
            </w:r>
          </w:p>
        </w:tc>
        <w:tc>
          <w:tcPr>
            <w:tcW w:w="831" w:type="pct"/>
            <w:noWrap/>
          </w:tcPr>
          <w:p w14:paraId="71B81B73" w14:textId="77777777" w:rsidR="008235CD" w:rsidRPr="00BF7EFE" w:rsidRDefault="008235CD" w:rsidP="008C2991">
            <w:pPr>
              <w:jc w:val="center"/>
              <w:rPr>
                <w:sz w:val="18"/>
                <w:szCs w:val="18"/>
              </w:rPr>
            </w:pPr>
            <w:r w:rsidRPr="00BF7EFE">
              <w:rPr>
                <w:sz w:val="18"/>
                <w:szCs w:val="18"/>
              </w:rPr>
              <w:t>9.61</w:t>
            </w:r>
          </w:p>
        </w:tc>
        <w:tc>
          <w:tcPr>
            <w:tcW w:w="831" w:type="pct"/>
            <w:noWrap/>
          </w:tcPr>
          <w:p w14:paraId="3F0210AD" w14:textId="77777777" w:rsidR="008235CD" w:rsidRPr="00BF7EFE" w:rsidRDefault="008235CD" w:rsidP="008C2991">
            <w:pPr>
              <w:jc w:val="center"/>
              <w:rPr>
                <w:sz w:val="18"/>
                <w:szCs w:val="18"/>
              </w:rPr>
            </w:pPr>
            <w:r w:rsidRPr="00BF7EFE">
              <w:rPr>
                <w:sz w:val="18"/>
                <w:szCs w:val="18"/>
              </w:rPr>
              <w:t>1.39</w:t>
            </w:r>
          </w:p>
        </w:tc>
        <w:tc>
          <w:tcPr>
            <w:tcW w:w="831" w:type="pct"/>
            <w:noWrap/>
          </w:tcPr>
          <w:p w14:paraId="4D46871A" w14:textId="77777777" w:rsidR="008235CD" w:rsidRPr="00BF7EFE" w:rsidRDefault="008235CD" w:rsidP="008C2991">
            <w:pPr>
              <w:jc w:val="center"/>
              <w:rPr>
                <w:sz w:val="18"/>
                <w:szCs w:val="18"/>
              </w:rPr>
            </w:pPr>
            <w:r w:rsidRPr="00BF7EFE">
              <w:rPr>
                <w:sz w:val="18"/>
                <w:szCs w:val="18"/>
              </w:rPr>
              <w:t>0.45</w:t>
            </w:r>
          </w:p>
        </w:tc>
      </w:tr>
      <w:tr w:rsidR="008235CD" w:rsidRPr="00BF7EFE" w14:paraId="7E495329" w14:textId="77777777" w:rsidTr="008235CD">
        <w:trPr>
          <w:trHeight w:val="276"/>
        </w:trPr>
        <w:tc>
          <w:tcPr>
            <w:tcW w:w="830" w:type="pct"/>
            <w:noWrap/>
            <w:vAlign w:val="center"/>
            <w:hideMark/>
          </w:tcPr>
          <w:p w14:paraId="639AC3CD" w14:textId="77777777" w:rsidR="008235CD" w:rsidRPr="00BF7EFE" w:rsidRDefault="008235CD" w:rsidP="008C2991">
            <w:pPr>
              <w:tabs>
                <w:tab w:val="left" w:pos="0"/>
                <w:tab w:val="left" w:pos="284"/>
              </w:tabs>
              <w:jc w:val="center"/>
              <w:rPr>
                <w:sz w:val="18"/>
                <w:szCs w:val="18"/>
              </w:rPr>
            </w:pPr>
            <w:r w:rsidRPr="00BF7EFE">
              <w:rPr>
                <w:sz w:val="18"/>
                <w:szCs w:val="18"/>
              </w:rPr>
              <w:t>3</w:t>
            </w:r>
          </w:p>
        </w:tc>
        <w:tc>
          <w:tcPr>
            <w:tcW w:w="846" w:type="pct"/>
            <w:noWrap/>
          </w:tcPr>
          <w:p w14:paraId="435682DD" w14:textId="77777777" w:rsidR="008235CD" w:rsidRPr="00BF7EFE" w:rsidRDefault="008235CD" w:rsidP="008C2991">
            <w:pPr>
              <w:jc w:val="center"/>
              <w:rPr>
                <w:sz w:val="18"/>
                <w:szCs w:val="18"/>
              </w:rPr>
            </w:pPr>
            <w:r w:rsidRPr="00BF7EFE">
              <w:rPr>
                <w:sz w:val="18"/>
                <w:szCs w:val="18"/>
              </w:rPr>
              <w:t>17.5</w:t>
            </w:r>
          </w:p>
        </w:tc>
        <w:tc>
          <w:tcPr>
            <w:tcW w:w="831" w:type="pct"/>
            <w:noWrap/>
          </w:tcPr>
          <w:p w14:paraId="68E727A2" w14:textId="77777777" w:rsidR="008235CD" w:rsidRPr="00BF7EFE" w:rsidRDefault="008235CD" w:rsidP="008C2991">
            <w:pPr>
              <w:jc w:val="center"/>
              <w:rPr>
                <w:sz w:val="18"/>
                <w:szCs w:val="18"/>
              </w:rPr>
            </w:pPr>
            <w:r w:rsidRPr="00BF7EFE">
              <w:rPr>
                <w:sz w:val="18"/>
                <w:szCs w:val="18"/>
              </w:rPr>
              <w:t>1.72</w:t>
            </w:r>
          </w:p>
        </w:tc>
        <w:tc>
          <w:tcPr>
            <w:tcW w:w="831" w:type="pct"/>
            <w:noWrap/>
          </w:tcPr>
          <w:p w14:paraId="06E85968" w14:textId="77777777" w:rsidR="008235CD" w:rsidRPr="00BF7EFE" w:rsidRDefault="008235CD" w:rsidP="008C2991">
            <w:pPr>
              <w:jc w:val="center"/>
              <w:rPr>
                <w:sz w:val="18"/>
                <w:szCs w:val="18"/>
              </w:rPr>
            </w:pPr>
            <w:r w:rsidRPr="00BF7EFE">
              <w:rPr>
                <w:sz w:val="18"/>
                <w:szCs w:val="18"/>
              </w:rPr>
              <w:t>-11.61</w:t>
            </w:r>
          </w:p>
        </w:tc>
        <w:tc>
          <w:tcPr>
            <w:tcW w:w="831" w:type="pct"/>
            <w:noWrap/>
          </w:tcPr>
          <w:p w14:paraId="1ABA9F4F" w14:textId="77777777" w:rsidR="008235CD" w:rsidRPr="00BF7EFE" w:rsidRDefault="008235CD" w:rsidP="008C2991">
            <w:pPr>
              <w:jc w:val="center"/>
              <w:rPr>
                <w:sz w:val="18"/>
                <w:szCs w:val="18"/>
              </w:rPr>
            </w:pPr>
            <w:r w:rsidRPr="00BF7EFE">
              <w:rPr>
                <w:sz w:val="18"/>
                <w:szCs w:val="18"/>
              </w:rPr>
              <w:t>-1.68</w:t>
            </w:r>
          </w:p>
        </w:tc>
        <w:tc>
          <w:tcPr>
            <w:tcW w:w="831" w:type="pct"/>
            <w:noWrap/>
          </w:tcPr>
          <w:p w14:paraId="047E59D8" w14:textId="77777777" w:rsidR="008235CD" w:rsidRPr="00BF7EFE" w:rsidRDefault="008235CD" w:rsidP="008C2991">
            <w:pPr>
              <w:jc w:val="center"/>
              <w:rPr>
                <w:sz w:val="18"/>
                <w:szCs w:val="18"/>
              </w:rPr>
            </w:pPr>
            <w:r w:rsidRPr="00BF7EFE">
              <w:rPr>
                <w:sz w:val="18"/>
                <w:szCs w:val="18"/>
              </w:rPr>
              <w:t>0.57</w:t>
            </w:r>
          </w:p>
        </w:tc>
      </w:tr>
      <w:tr w:rsidR="008235CD" w:rsidRPr="00BF7EFE" w14:paraId="353B89D1" w14:textId="77777777" w:rsidTr="008235CD">
        <w:trPr>
          <w:trHeight w:val="276"/>
        </w:trPr>
        <w:tc>
          <w:tcPr>
            <w:tcW w:w="830" w:type="pct"/>
            <w:noWrap/>
            <w:vAlign w:val="center"/>
            <w:hideMark/>
          </w:tcPr>
          <w:p w14:paraId="5E0845BA" w14:textId="77777777" w:rsidR="008235CD" w:rsidRPr="00BF7EFE" w:rsidRDefault="008235CD" w:rsidP="008C2991">
            <w:pPr>
              <w:tabs>
                <w:tab w:val="left" w:pos="0"/>
                <w:tab w:val="left" w:pos="284"/>
              </w:tabs>
              <w:jc w:val="center"/>
              <w:rPr>
                <w:sz w:val="18"/>
                <w:szCs w:val="18"/>
              </w:rPr>
            </w:pPr>
            <w:r w:rsidRPr="00BF7EFE">
              <w:rPr>
                <w:sz w:val="18"/>
                <w:szCs w:val="18"/>
              </w:rPr>
              <w:t>4</w:t>
            </w:r>
          </w:p>
        </w:tc>
        <w:tc>
          <w:tcPr>
            <w:tcW w:w="846" w:type="pct"/>
            <w:noWrap/>
          </w:tcPr>
          <w:p w14:paraId="7E67D7E5" w14:textId="77777777" w:rsidR="008235CD" w:rsidRPr="00BF7EFE" w:rsidRDefault="008235CD" w:rsidP="008C2991">
            <w:pPr>
              <w:jc w:val="center"/>
              <w:rPr>
                <w:sz w:val="18"/>
                <w:szCs w:val="18"/>
              </w:rPr>
            </w:pPr>
            <w:r w:rsidRPr="00BF7EFE">
              <w:rPr>
                <w:sz w:val="18"/>
                <w:szCs w:val="18"/>
              </w:rPr>
              <w:t>28.5</w:t>
            </w:r>
          </w:p>
        </w:tc>
        <w:tc>
          <w:tcPr>
            <w:tcW w:w="831" w:type="pct"/>
            <w:noWrap/>
          </w:tcPr>
          <w:p w14:paraId="70D25889" w14:textId="77777777" w:rsidR="008235CD" w:rsidRPr="00BF7EFE" w:rsidRDefault="008235CD" w:rsidP="008C2991">
            <w:pPr>
              <w:jc w:val="center"/>
              <w:rPr>
                <w:sz w:val="18"/>
                <w:szCs w:val="18"/>
              </w:rPr>
            </w:pPr>
            <w:r w:rsidRPr="00BF7EFE">
              <w:rPr>
                <w:sz w:val="18"/>
                <w:szCs w:val="18"/>
              </w:rPr>
              <w:t>3.74</w:t>
            </w:r>
          </w:p>
        </w:tc>
        <w:tc>
          <w:tcPr>
            <w:tcW w:w="831" w:type="pct"/>
            <w:noWrap/>
          </w:tcPr>
          <w:p w14:paraId="509B72C9" w14:textId="77777777" w:rsidR="008235CD" w:rsidRPr="00BF7EFE" w:rsidRDefault="008235CD" w:rsidP="008C2991">
            <w:pPr>
              <w:jc w:val="center"/>
              <w:rPr>
                <w:sz w:val="18"/>
                <w:szCs w:val="18"/>
              </w:rPr>
            </w:pPr>
            <w:r w:rsidRPr="00BF7EFE">
              <w:rPr>
                <w:sz w:val="18"/>
                <w:szCs w:val="18"/>
              </w:rPr>
              <w:t>-0.62</w:t>
            </w:r>
          </w:p>
        </w:tc>
        <w:tc>
          <w:tcPr>
            <w:tcW w:w="831" w:type="pct"/>
            <w:noWrap/>
          </w:tcPr>
          <w:p w14:paraId="768F5BF6" w14:textId="77777777" w:rsidR="008235CD" w:rsidRPr="00BF7EFE" w:rsidRDefault="008235CD" w:rsidP="008C2991">
            <w:pPr>
              <w:jc w:val="center"/>
              <w:rPr>
                <w:sz w:val="18"/>
                <w:szCs w:val="18"/>
              </w:rPr>
            </w:pPr>
            <w:r w:rsidRPr="00BF7EFE">
              <w:rPr>
                <w:sz w:val="18"/>
                <w:szCs w:val="18"/>
              </w:rPr>
              <w:t>-0.09</w:t>
            </w:r>
          </w:p>
        </w:tc>
        <w:tc>
          <w:tcPr>
            <w:tcW w:w="831" w:type="pct"/>
            <w:noWrap/>
          </w:tcPr>
          <w:p w14:paraId="74C7EF7D" w14:textId="77777777" w:rsidR="008235CD" w:rsidRPr="00BF7EFE" w:rsidRDefault="008235CD" w:rsidP="008C2991">
            <w:pPr>
              <w:jc w:val="center"/>
              <w:rPr>
                <w:sz w:val="18"/>
                <w:szCs w:val="18"/>
              </w:rPr>
            </w:pPr>
            <w:r w:rsidRPr="00BF7EFE">
              <w:rPr>
                <w:sz w:val="18"/>
                <w:szCs w:val="18"/>
              </w:rPr>
              <w:t>1.25</w:t>
            </w:r>
          </w:p>
        </w:tc>
      </w:tr>
      <w:tr w:rsidR="008235CD" w:rsidRPr="00BF7EFE" w14:paraId="2B9421A2" w14:textId="77777777" w:rsidTr="008235CD">
        <w:trPr>
          <w:trHeight w:val="276"/>
        </w:trPr>
        <w:tc>
          <w:tcPr>
            <w:tcW w:w="830" w:type="pct"/>
            <w:noWrap/>
            <w:vAlign w:val="center"/>
            <w:hideMark/>
          </w:tcPr>
          <w:p w14:paraId="4822F70F" w14:textId="77777777" w:rsidR="008235CD" w:rsidRPr="00BF7EFE" w:rsidRDefault="008235CD" w:rsidP="008C2991">
            <w:pPr>
              <w:tabs>
                <w:tab w:val="left" w:pos="0"/>
                <w:tab w:val="left" w:pos="284"/>
              </w:tabs>
              <w:jc w:val="center"/>
              <w:rPr>
                <w:sz w:val="18"/>
                <w:szCs w:val="18"/>
              </w:rPr>
            </w:pPr>
            <w:r w:rsidRPr="00BF7EFE">
              <w:rPr>
                <w:sz w:val="18"/>
                <w:szCs w:val="18"/>
              </w:rPr>
              <w:t>5</w:t>
            </w:r>
          </w:p>
        </w:tc>
        <w:tc>
          <w:tcPr>
            <w:tcW w:w="846" w:type="pct"/>
            <w:noWrap/>
          </w:tcPr>
          <w:p w14:paraId="006CD604" w14:textId="77777777" w:rsidR="008235CD" w:rsidRPr="00BF7EFE" w:rsidRDefault="008235CD" w:rsidP="008C2991">
            <w:pPr>
              <w:jc w:val="center"/>
              <w:rPr>
                <w:sz w:val="18"/>
                <w:szCs w:val="18"/>
              </w:rPr>
            </w:pPr>
            <w:r w:rsidRPr="00BF7EFE">
              <w:rPr>
                <w:sz w:val="18"/>
                <w:szCs w:val="18"/>
              </w:rPr>
              <w:t>34.8</w:t>
            </w:r>
          </w:p>
        </w:tc>
        <w:tc>
          <w:tcPr>
            <w:tcW w:w="831" w:type="pct"/>
            <w:noWrap/>
          </w:tcPr>
          <w:p w14:paraId="6A5B0994" w14:textId="77777777" w:rsidR="008235CD" w:rsidRPr="00BF7EFE" w:rsidRDefault="008235CD" w:rsidP="008C2991">
            <w:pPr>
              <w:jc w:val="center"/>
              <w:rPr>
                <w:sz w:val="18"/>
                <w:szCs w:val="18"/>
              </w:rPr>
            </w:pPr>
            <w:r w:rsidRPr="00BF7EFE">
              <w:rPr>
                <w:sz w:val="18"/>
                <w:szCs w:val="18"/>
              </w:rPr>
              <w:t>2.75</w:t>
            </w:r>
          </w:p>
        </w:tc>
        <w:tc>
          <w:tcPr>
            <w:tcW w:w="831" w:type="pct"/>
            <w:noWrap/>
          </w:tcPr>
          <w:p w14:paraId="418B6076" w14:textId="77777777" w:rsidR="008235CD" w:rsidRPr="00BF7EFE" w:rsidRDefault="008235CD" w:rsidP="008C2991">
            <w:pPr>
              <w:jc w:val="center"/>
              <w:rPr>
                <w:sz w:val="18"/>
                <w:szCs w:val="18"/>
              </w:rPr>
            </w:pPr>
            <w:r w:rsidRPr="00BF7EFE">
              <w:rPr>
                <w:sz w:val="18"/>
                <w:szCs w:val="18"/>
              </w:rPr>
              <w:t>5.65</w:t>
            </w:r>
          </w:p>
        </w:tc>
        <w:tc>
          <w:tcPr>
            <w:tcW w:w="831" w:type="pct"/>
            <w:noWrap/>
          </w:tcPr>
          <w:p w14:paraId="1B00712D" w14:textId="77777777" w:rsidR="008235CD" w:rsidRPr="00BF7EFE" w:rsidRDefault="008235CD" w:rsidP="008C2991">
            <w:pPr>
              <w:jc w:val="center"/>
              <w:rPr>
                <w:sz w:val="18"/>
                <w:szCs w:val="18"/>
              </w:rPr>
            </w:pPr>
            <w:r w:rsidRPr="00BF7EFE">
              <w:rPr>
                <w:sz w:val="18"/>
                <w:szCs w:val="18"/>
              </w:rPr>
              <w:t>0.82</w:t>
            </w:r>
          </w:p>
        </w:tc>
        <w:tc>
          <w:tcPr>
            <w:tcW w:w="831" w:type="pct"/>
            <w:noWrap/>
          </w:tcPr>
          <w:p w14:paraId="7B028ACF" w14:textId="77777777" w:rsidR="008235CD" w:rsidRPr="00BF7EFE" w:rsidRDefault="008235CD" w:rsidP="008C2991">
            <w:pPr>
              <w:jc w:val="center"/>
              <w:rPr>
                <w:sz w:val="18"/>
                <w:szCs w:val="18"/>
              </w:rPr>
            </w:pPr>
            <w:r w:rsidRPr="00BF7EFE">
              <w:rPr>
                <w:sz w:val="18"/>
                <w:szCs w:val="18"/>
              </w:rPr>
              <w:t>0.92</w:t>
            </w:r>
          </w:p>
        </w:tc>
      </w:tr>
      <w:tr w:rsidR="008235CD" w:rsidRPr="00BF7EFE" w14:paraId="47745DD3" w14:textId="77777777" w:rsidTr="008235CD">
        <w:trPr>
          <w:trHeight w:val="276"/>
        </w:trPr>
        <w:tc>
          <w:tcPr>
            <w:tcW w:w="830" w:type="pct"/>
            <w:noWrap/>
            <w:vAlign w:val="center"/>
            <w:hideMark/>
          </w:tcPr>
          <w:p w14:paraId="6CDB1632" w14:textId="77777777" w:rsidR="008235CD" w:rsidRPr="00BF7EFE" w:rsidRDefault="008235CD" w:rsidP="008C2991">
            <w:pPr>
              <w:tabs>
                <w:tab w:val="left" w:pos="0"/>
                <w:tab w:val="left" w:pos="284"/>
              </w:tabs>
              <w:jc w:val="center"/>
              <w:rPr>
                <w:sz w:val="18"/>
                <w:szCs w:val="18"/>
              </w:rPr>
            </w:pPr>
            <w:r w:rsidRPr="00BF7EFE">
              <w:rPr>
                <w:sz w:val="18"/>
                <w:szCs w:val="18"/>
              </w:rPr>
              <w:t>6</w:t>
            </w:r>
          </w:p>
        </w:tc>
        <w:tc>
          <w:tcPr>
            <w:tcW w:w="846" w:type="pct"/>
            <w:noWrap/>
          </w:tcPr>
          <w:p w14:paraId="2BEF6DE8" w14:textId="77777777" w:rsidR="008235CD" w:rsidRPr="00BF7EFE" w:rsidRDefault="008235CD" w:rsidP="008C2991">
            <w:pPr>
              <w:jc w:val="center"/>
              <w:rPr>
                <w:sz w:val="18"/>
                <w:szCs w:val="18"/>
              </w:rPr>
            </w:pPr>
            <w:r w:rsidRPr="00BF7EFE">
              <w:rPr>
                <w:sz w:val="18"/>
                <w:szCs w:val="18"/>
              </w:rPr>
              <w:t>28.0</w:t>
            </w:r>
          </w:p>
        </w:tc>
        <w:tc>
          <w:tcPr>
            <w:tcW w:w="831" w:type="pct"/>
            <w:noWrap/>
          </w:tcPr>
          <w:p w14:paraId="1B582CEF" w14:textId="77777777" w:rsidR="008235CD" w:rsidRPr="00BF7EFE" w:rsidRDefault="008235CD" w:rsidP="008C2991">
            <w:pPr>
              <w:jc w:val="center"/>
              <w:rPr>
                <w:sz w:val="18"/>
                <w:szCs w:val="18"/>
              </w:rPr>
            </w:pPr>
            <w:r w:rsidRPr="00BF7EFE">
              <w:rPr>
                <w:sz w:val="18"/>
                <w:szCs w:val="18"/>
              </w:rPr>
              <w:t>4.74</w:t>
            </w:r>
          </w:p>
        </w:tc>
        <w:tc>
          <w:tcPr>
            <w:tcW w:w="831" w:type="pct"/>
            <w:noWrap/>
          </w:tcPr>
          <w:p w14:paraId="20C08386" w14:textId="77777777" w:rsidR="008235CD" w:rsidRPr="00BF7EFE" w:rsidRDefault="008235CD" w:rsidP="008C2991">
            <w:pPr>
              <w:jc w:val="center"/>
              <w:rPr>
                <w:sz w:val="18"/>
                <w:szCs w:val="18"/>
              </w:rPr>
            </w:pPr>
            <w:r w:rsidRPr="00BF7EFE">
              <w:rPr>
                <w:sz w:val="18"/>
                <w:szCs w:val="18"/>
              </w:rPr>
              <w:t>-1.12</w:t>
            </w:r>
          </w:p>
        </w:tc>
        <w:tc>
          <w:tcPr>
            <w:tcW w:w="831" w:type="pct"/>
            <w:noWrap/>
          </w:tcPr>
          <w:p w14:paraId="14827616" w14:textId="77777777" w:rsidR="008235CD" w:rsidRPr="00BF7EFE" w:rsidRDefault="008235CD" w:rsidP="008C2991">
            <w:pPr>
              <w:jc w:val="center"/>
              <w:rPr>
                <w:sz w:val="18"/>
                <w:szCs w:val="18"/>
              </w:rPr>
            </w:pPr>
            <w:r w:rsidRPr="00BF7EFE">
              <w:rPr>
                <w:sz w:val="18"/>
                <w:szCs w:val="18"/>
              </w:rPr>
              <w:t>-0.16</w:t>
            </w:r>
          </w:p>
        </w:tc>
        <w:tc>
          <w:tcPr>
            <w:tcW w:w="831" w:type="pct"/>
            <w:noWrap/>
          </w:tcPr>
          <w:p w14:paraId="6BF8EBA1" w14:textId="77777777" w:rsidR="008235CD" w:rsidRPr="00BF7EFE" w:rsidRDefault="008235CD" w:rsidP="008C2991">
            <w:pPr>
              <w:jc w:val="center"/>
              <w:rPr>
                <w:sz w:val="18"/>
                <w:szCs w:val="18"/>
              </w:rPr>
            </w:pPr>
            <w:r w:rsidRPr="00BF7EFE">
              <w:rPr>
                <w:sz w:val="18"/>
                <w:szCs w:val="18"/>
              </w:rPr>
              <w:t>1.58</w:t>
            </w:r>
          </w:p>
        </w:tc>
      </w:tr>
      <w:tr w:rsidR="008235CD" w:rsidRPr="00BF7EFE" w14:paraId="521A051D" w14:textId="77777777" w:rsidTr="008235CD">
        <w:trPr>
          <w:trHeight w:val="276"/>
        </w:trPr>
        <w:tc>
          <w:tcPr>
            <w:tcW w:w="830" w:type="pct"/>
            <w:noWrap/>
            <w:vAlign w:val="center"/>
            <w:hideMark/>
          </w:tcPr>
          <w:p w14:paraId="56403580" w14:textId="77777777" w:rsidR="008235CD" w:rsidRPr="00BF7EFE" w:rsidRDefault="008235CD" w:rsidP="008C2991">
            <w:pPr>
              <w:tabs>
                <w:tab w:val="left" w:pos="0"/>
                <w:tab w:val="left" w:pos="284"/>
              </w:tabs>
              <w:jc w:val="center"/>
              <w:rPr>
                <w:sz w:val="18"/>
                <w:szCs w:val="18"/>
              </w:rPr>
            </w:pPr>
            <w:r w:rsidRPr="00BF7EFE">
              <w:rPr>
                <w:sz w:val="18"/>
                <w:szCs w:val="18"/>
              </w:rPr>
              <w:t>7</w:t>
            </w:r>
          </w:p>
        </w:tc>
        <w:tc>
          <w:tcPr>
            <w:tcW w:w="846" w:type="pct"/>
            <w:noWrap/>
          </w:tcPr>
          <w:p w14:paraId="78516522" w14:textId="77777777" w:rsidR="008235CD" w:rsidRPr="00BF7EFE" w:rsidRDefault="008235CD" w:rsidP="008C2991">
            <w:pPr>
              <w:jc w:val="center"/>
              <w:rPr>
                <w:sz w:val="18"/>
                <w:szCs w:val="18"/>
              </w:rPr>
            </w:pPr>
            <w:r w:rsidRPr="00BF7EFE">
              <w:rPr>
                <w:sz w:val="18"/>
                <w:szCs w:val="18"/>
              </w:rPr>
              <w:t>31.9</w:t>
            </w:r>
          </w:p>
        </w:tc>
        <w:tc>
          <w:tcPr>
            <w:tcW w:w="831" w:type="pct"/>
            <w:noWrap/>
          </w:tcPr>
          <w:p w14:paraId="65A1D04C" w14:textId="77777777" w:rsidR="008235CD" w:rsidRPr="00BF7EFE" w:rsidRDefault="008235CD" w:rsidP="008C2991">
            <w:pPr>
              <w:jc w:val="center"/>
              <w:rPr>
                <w:sz w:val="18"/>
                <w:szCs w:val="18"/>
              </w:rPr>
            </w:pPr>
            <w:r w:rsidRPr="00BF7EFE">
              <w:rPr>
                <w:sz w:val="18"/>
                <w:szCs w:val="18"/>
              </w:rPr>
              <w:t>5.76</w:t>
            </w:r>
          </w:p>
        </w:tc>
        <w:tc>
          <w:tcPr>
            <w:tcW w:w="831" w:type="pct"/>
            <w:noWrap/>
          </w:tcPr>
          <w:p w14:paraId="0BC0D2B2" w14:textId="77777777" w:rsidR="008235CD" w:rsidRPr="00BF7EFE" w:rsidRDefault="008235CD" w:rsidP="008C2991">
            <w:pPr>
              <w:jc w:val="center"/>
              <w:rPr>
                <w:sz w:val="18"/>
                <w:szCs w:val="18"/>
              </w:rPr>
            </w:pPr>
            <w:r w:rsidRPr="00BF7EFE">
              <w:rPr>
                <w:sz w:val="18"/>
                <w:szCs w:val="18"/>
              </w:rPr>
              <w:t>2.75</w:t>
            </w:r>
          </w:p>
        </w:tc>
        <w:tc>
          <w:tcPr>
            <w:tcW w:w="831" w:type="pct"/>
            <w:noWrap/>
          </w:tcPr>
          <w:p w14:paraId="7F5FBD65" w14:textId="77777777" w:rsidR="008235CD" w:rsidRPr="00BF7EFE" w:rsidRDefault="008235CD" w:rsidP="008C2991">
            <w:pPr>
              <w:jc w:val="center"/>
              <w:rPr>
                <w:sz w:val="18"/>
                <w:szCs w:val="18"/>
              </w:rPr>
            </w:pPr>
            <w:r w:rsidRPr="00BF7EFE">
              <w:rPr>
                <w:sz w:val="18"/>
                <w:szCs w:val="18"/>
              </w:rPr>
              <w:t>0.40</w:t>
            </w:r>
          </w:p>
        </w:tc>
        <w:tc>
          <w:tcPr>
            <w:tcW w:w="831" w:type="pct"/>
            <w:noWrap/>
          </w:tcPr>
          <w:p w14:paraId="16F1B784" w14:textId="77777777" w:rsidR="008235CD" w:rsidRPr="00BF7EFE" w:rsidRDefault="008235CD" w:rsidP="008C2991">
            <w:pPr>
              <w:jc w:val="center"/>
              <w:rPr>
                <w:sz w:val="18"/>
                <w:szCs w:val="18"/>
              </w:rPr>
            </w:pPr>
            <w:r w:rsidRPr="00BF7EFE">
              <w:rPr>
                <w:sz w:val="18"/>
                <w:szCs w:val="18"/>
              </w:rPr>
              <w:t>1.92</w:t>
            </w:r>
          </w:p>
        </w:tc>
      </w:tr>
    </w:tbl>
    <w:p w14:paraId="4B431249" w14:textId="77777777" w:rsidR="005B074B" w:rsidRPr="00BF7EFE" w:rsidRDefault="005B074B" w:rsidP="005B074B">
      <w:pPr>
        <w:tabs>
          <w:tab w:val="left" w:pos="0"/>
          <w:tab w:val="left" w:pos="284"/>
        </w:tabs>
      </w:pPr>
    </w:p>
    <w:p w14:paraId="672151CF" w14:textId="4783AD9B" w:rsidR="0021635C" w:rsidRPr="00BF7EFE" w:rsidRDefault="0021635C" w:rsidP="0021635C">
      <w:pPr>
        <w:tabs>
          <w:tab w:val="left" w:pos="0"/>
          <w:tab w:val="left" w:pos="284"/>
        </w:tabs>
        <w:jc w:val="center"/>
      </w:pPr>
      <w:r w:rsidRPr="00BF7EFE">
        <w:rPr>
          <w:rFonts w:eastAsia="等线"/>
          <w:b/>
          <w:szCs w:val="21"/>
        </w:rPr>
        <w:t>表</w:t>
      </w:r>
      <w:r w:rsidR="00E874BF" w:rsidRPr="00BF7EFE">
        <w:rPr>
          <w:rFonts w:eastAsia="等线"/>
          <w:b/>
          <w:szCs w:val="21"/>
        </w:rPr>
        <w:t>47</w:t>
      </w:r>
      <w:r w:rsidR="00C36723">
        <w:rPr>
          <w:rFonts w:eastAsia="等线"/>
          <w:b/>
          <w:szCs w:val="21"/>
        </w:rPr>
        <w:t>:</w:t>
      </w:r>
      <w:r w:rsidR="00B80C23" w:rsidRPr="00BF7EFE">
        <w:rPr>
          <w:rFonts w:eastAsia="等线"/>
          <w:b/>
          <w:szCs w:val="21"/>
        </w:rPr>
        <w:t xml:space="preserve"> </w:t>
      </w:r>
      <w:r w:rsidRPr="00BF7EFE">
        <w:rPr>
          <w:rFonts w:eastAsia="等线"/>
          <w:b/>
          <w:szCs w:val="21"/>
        </w:rPr>
        <w:t>B-UHPC</w:t>
      </w:r>
      <w:r w:rsidRPr="00BF7EFE">
        <w:rPr>
          <w:rFonts w:eastAsia="等线"/>
          <w:b/>
          <w:szCs w:val="21"/>
        </w:rPr>
        <w:t>抗弯强度平行对比结果（强度单位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8235CD" w:rsidRPr="00BF7EFE" w14:paraId="72B4CED6" w14:textId="77777777" w:rsidTr="00B83A6A">
        <w:trPr>
          <w:trHeight w:val="276"/>
        </w:trPr>
        <w:tc>
          <w:tcPr>
            <w:tcW w:w="830" w:type="pct"/>
            <w:noWrap/>
            <w:vAlign w:val="center"/>
            <w:hideMark/>
          </w:tcPr>
          <w:p w14:paraId="044C637F" w14:textId="77777777" w:rsidR="008235CD" w:rsidRPr="00BF7EFE" w:rsidRDefault="008235CD" w:rsidP="00B83A6A">
            <w:pPr>
              <w:tabs>
                <w:tab w:val="left" w:pos="0"/>
                <w:tab w:val="left" w:pos="284"/>
              </w:tabs>
              <w:jc w:val="center"/>
              <w:rPr>
                <w:sz w:val="18"/>
                <w:szCs w:val="18"/>
              </w:rPr>
            </w:pPr>
            <w:r w:rsidRPr="00BF7EFE">
              <w:rPr>
                <w:sz w:val="18"/>
                <w:szCs w:val="18"/>
              </w:rPr>
              <w:t>Lab</w:t>
            </w:r>
          </w:p>
        </w:tc>
        <w:tc>
          <w:tcPr>
            <w:tcW w:w="846" w:type="pct"/>
            <w:noWrap/>
            <w:vAlign w:val="center"/>
            <w:hideMark/>
          </w:tcPr>
          <w:p w14:paraId="0191A4D4" w14:textId="77777777" w:rsidR="008235CD" w:rsidRPr="00BF7EFE" w:rsidRDefault="00984BB0" w:rsidP="00B83A6A">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4B6D1A81" w14:textId="77777777" w:rsidR="008235CD" w:rsidRPr="00BF7EFE" w:rsidRDefault="008235CD" w:rsidP="00B83A6A">
            <w:pPr>
              <w:tabs>
                <w:tab w:val="left" w:pos="0"/>
                <w:tab w:val="left" w:pos="284"/>
              </w:tabs>
              <w:jc w:val="center"/>
              <w:rPr>
                <w:sz w:val="18"/>
                <w:szCs w:val="18"/>
              </w:rPr>
            </w:pPr>
            <w:r w:rsidRPr="00BF7EFE">
              <w:rPr>
                <w:sz w:val="18"/>
                <w:szCs w:val="18"/>
              </w:rPr>
              <w:t>s</w:t>
            </w:r>
          </w:p>
        </w:tc>
        <w:tc>
          <w:tcPr>
            <w:tcW w:w="831" w:type="pct"/>
            <w:noWrap/>
            <w:vAlign w:val="center"/>
            <w:hideMark/>
          </w:tcPr>
          <w:p w14:paraId="339E9743" w14:textId="77777777" w:rsidR="008235CD" w:rsidRPr="00BF7EFE" w:rsidRDefault="008235CD" w:rsidP="00B83A6A">
            <w:pPr>
              <w:tabs>
                <w:tab w:val="left" w:pos="0"/>
                <w:tab w:val="left" w:pos="284"/>
              </w:tabs>
              <w:jc w:val="center"/>
              <w:rPr>
                <w:sz w:val="18"/>
                <w:szCs w:val="18"/>
              </w:rPr>
            </w:pPr>
            <w:r w:rsidRPr="00BF7EFE">
              <w:rPr>
                <w:sz w:val="18"/>
                <w:szCs w:val="18"/>
              </w:rPr>
              <w:t>d</w:t>
            </w:r>
          </w:p>
        </w:tc>
        <w:tc>
          <w:tcPr>
            <w:tcW w:w="831" w:type="pct"/>
            <w:noWrap/>
            <w:vAlign w:val="center"/>
            <w:hideMark/>
          </w:tcPr>
          <w:p w14:paraId="661DC6D2" w14:textId="77777777" w:rsidR="008235CD" w:rsidRPr="00BF7EFE" w:rsidRDefault="008235CD" w:rsidP="00B83A6A">
            <w:pPr>
              <w:tabs>
                <w:tab w:val="left" w:pos="0"/>
                <w:tab w:val="left" w:pos="284"/>
              </w:tabs>
              <w:jc w:val="center"/>
              <w:rPr>
                <w:sz w:val="18"/>
                <w:szCs w:val="18"/>
              </w:rPr>
            </w:pPr>
            <w:r w:rsidRPr="00BF7EFE">
              <w:rPr>
                <w:sz w:val="18"/>
                <w:szCs w:val="18"/>
              </w:rPr>
              <w:t>h</w:t>
            </w:r>
          </w:p>
        </w:tc>
        <w:tc>
          <w:tcPr>
            <w:tcW w:w="831" w:type="pct"/>
            <w:noWrap/>
            <w:vAlign w:val="center"/>
            <w:hideMark/>
          </w:tcPr>
          <w:p w14:paraId="1F614C32" w14:textId="77777777" w:rsidR="008235CD" w:rsidRPr="00BF7EFE" w:rsidRDefault="008235CD" w:rsidP="00B83A6A">
            <w:pPr>
              <w:tabs>
                <w:tab w:val="left" w:pos="0"/>
                <w:tab w:val="left" w:pos="284"/>
              </w:tabs>
              <w:jc w:val="center"/>
              <w:rPr>
                <w:sz w:val="18"/>
                <w:szCs w:val="18"/>
              </w:rPr>
            </w:pPr>
            <w:r w:rsidRPr="00BF7EFE">
              <w:rPr>
                <w:sz w:val="18"/>
                <w:szCs w:val="18"/>
              </w:rPr>
              <w:t>k</w:t>
            </w:r>
          </w:p>
        </w:tc>
      </w:tr>
      <w:tr w:rsidR="008235CD" w:rsidRPr="00BF7EFE" w14:paraId="6601FC71" w14:textId="77777777" w:rsidTr="00B83A6A">
        <w:trPr>
          <w:trHeight w:val="276"/>
        </w:trPr>
        <w:tc>
          <w:tcPr>
            <w:tcW w:w="830" w:type="pct"/>
            <w:noWrap/>
            <w:vAlign w:val="center"/>
            <w:hideMark/>
          </w:tcPr>
          <w:p w14:paraId="1D6FDC2F" w14:textId="77777777" w:rsidR="008235CD" w:rsidRPr="00BF7EFE" w:rsidRDefault="008235CD" w:rsidP="00B83A6A">
            <w:pPr>
              <w:tabs>
                <w:tab w:val="left" w:pos="0"/>
                <w:tab w:val="left" w:pos="284"/>
              </w:tabs>
              <w:jc w:val="center"/>
              <w:rPr>
                <w:sz w:val="18"/>
                <w:szCs w:val="18"/>
              </w:rPr>
            </w:pPr>
            <w:r w:rsidRPr="00BF7EFE">
              <w:rPr>
                <w:sz w:val="18"/>
                <w:szCs w:val="18"/>
              </w:rPr>
              <w:t>1</w:t>
            </w:r>
          </w:p>
        </w:tc>
        <w:tc>
          <w:tcPr>
            <w:tcW w:w="846" w:type="pct"/>
            <w:noWrap/>
            <w:vAlign w:val="center"/>
          </w:tcPr>
          <w:p w14:paraId="675EB50A" w14:textId="77777777" w:rsidR="008235CD" w:rsidRPr="00BF7EFE" w:rsidRDefault="008235CD" w:rsidP="00B83A6A">
            <w:pPr>
              <w:jc w:val="center"/>
              <w:rPr>
                <w:sz w:val="18"/>
                <w:szCs w:val="18"/>
              </w:rPr>
            </w:pPr>
            <w:r w:rsidRPr="00BF7EFE">
              <w:rPr>
                <w:sz w:val="18"/>
                <w:szCs w:val="18"/>
              </w:rPr>
              <w:t>22.2</w:t>
            </w:r>
          </w:p>
        </w:tc>
        <w:tc>
          <w:tcPr>
            <w:tcW w:w="831" w:type="pct"/>
            <w:noWrap/>
            <w:vAlign w:val="center"/>
          </w:tcPr>
          <w:p w14:paraId="375422CA" w14:textId="77777777" w:rsidR="008235CD" w:rsidRPr="00BF7EFE" w:rsidRDefault="008235CD" w:rsidP="00B83A6A">
            <w:pPr>
              <w:jc w:val="center"/>
              <w:rPr>
                <w:sz w:val="18"/>
                <w:szCs w:val="18"/>
              </w:rPr>
            </w:pPr>
            <w:r w:rsidRPr="00BF7EFE">
              <w:rPr>
                <w:sz w:val="18"/>
                <w:szCs w:val="18"/>
              </w:rPr>
              <w:t>3.03</w:t>
            </w:r>
          </w:p>
        </w:tc>
        <w:tc>
          <w:tcPr>
            <w:tcW w:w="831" w:type="pct"/>
            <w:noWrap/>
            <w:vAlign w:val="center"/>
          </w:tcPr>
          <w:p w14:paraId="31C77746" w14:textId="77777777" w:rsidR="008235CD" w:rsidRPr="00BF7EFE" w:rsidRDefault="008235CD" w:rsidP="00B83A6A">
            <w:pPr>
              <w:jc w:val="center"/>
              <w:rPr>
                <w:sz w:val="18"/>
                <w:szCs w:val="18"/>
              </w:rPr>
            </w:pPr>
            <w:r w:rsidRPr="00BF7EFE">
              <w:rPr>
                <w:sz w:val="18"/>
                <w:szCs w:val="18"/>
              </w:rPr>
              <w:t>1.05</w:t>
            </w:r>
          </w:p>
        </w:tc>
        <w:tc>
          <w:tcPr>
            <w:tcW w:w="831" w:type="pct"/>
            <w:noWrap/>
            <w:vAlign w:val="center"/>
          </w:tcPr>
          <w:p w14:paraId="4C3794BE" w14:textId="77777777" w:rsidR="008235CD" w:rsidRPr="00BF7EFE" w:rsidRDefault="008235CD" w:rsidP="00B83A6A">
            <w:pPr>
              <w:jc w:val="center"/>
              <w:rPr>
                <w:sz w:val="18"/>
                <w:szCs w:val="18"/>
              </w:rPr>
            </w:pPr>
            <w:r w:rsidRPr="00BF7EFE">
              <w:rPr>
                <w:sz w:val="18"/>
                <w:szCs w:val="18"/>
              </w:rPr>
              <w:t>0.36</w:t>
            </w:r>
          </w:p>
        </w:tc>
        <w:tc>
          <w:tcPr>
            <w:tcW w:w="831" w:type="pct"/>
            <w:noWrap/>
            <w:vAlign w:val="center"/>
          </w:tcPr>
          <w:p w14:paraId="0B520E79" w14:textId="77777777" w:rsidR="008235CD" w:rsidRPr="00BF7EFE" w:rsidRDefault="008235CD" w:rsidP="00B83A6A">
            <w:pPr>
              <w:jc w:val="center"/>
              <w:rPr>
                <w:sz w:val="18"/>
                <w:szCs w:val="18"/>
              </w:rPr>
            </w:pPr>
            <w:r w:rsidRPr="00BF7EFE">
              <w:rPr>
                <w:sz w:val="18"/>
                <w:szCs w:val="18"/>
              </w:rPr>
              <w:t>3.03</w:t>
            </w:r>
          </w:p>
        </w:tc>
      </w:tr>
      <w:tr w:rsidR="008235CD" w:rsidRPr="00BF7EFE" w14:paraId="622BA068" w14:textId="77777777" w:rsidTr="00B83A6A">
        <w:trPr>
          <w:trHeight w:val="276"/>
        </w:trPr>
        <w:tc>
          <w:tcPr>
            <w:tcW w:w="830" w:type="pct"/>
            <w:noWrap/>
            <w:vAlign w:val="center"/>
            <w:hideMark/>
          </w:tcPr>
          <w:p w14:paraId="753E55A3" w14:textId="77777777" w:rsidR="008235CD" w:rsidRPr="00BF7EFE" w:rsidRDefault="008235CD" w:rsidP="00B83A6A">
            <w:pPr>
              <w:tabs>
                <w:tab w:val="left" w:pos="0"/>
                <w:tab w:val="left" w:pos="284"/>
              </w:tabs>
              <w:jc w:val="center"/>
              <w:rPr>
                <w:sz w:val="18"/>
                <w:szCs w:val="18"/>
              </w:rPr>
            </w:pPr>
            <w:r w:rsidRPr="00BF7EFE">
              <w:rPr>
                <w:sz w:val="18"/>
                <w:szCs w:val="18"/>
              </w:rPr>
              <w:t>2</w:t>
            </w:r>
          </w:p>
        </w:tc>
        <w:tc>
          <w:tcPr>
            <w:tcW w:w="846" w:type="pct"/>
            <w:noWrap/>
            <w:vAlign w:val="center"/>
          </w:tcPr>
          <w:p w14:paraId="73683F34" w14:textId="77777777" w:rsidR="008235CD" w:rsidRPr="00BF7EFE" w:rsidRDefault="008235CD" w:rsidP="00B83A6A">
            <w:pPr>
              <w:jc w:val="center"/>
              <w:rPr>
                <w:sz w:val="18"/>
                <w:szCs w:val="18"/>
              </w:rPr>
            </w:pPr>
            <w:r w:rsidRPr="00BF7EFE">
              <w:rPr>
                <w:sz w:val="18"/>
                <w:szCs w:val="18"/>
              </w:rPr>
              <w:t>23.0</w:t>
            </w:r>
          </w:p>
        </w:tc>
        <w:tc>
          <w:tcPr>
            <w:tcW w:w="831" w:type="pct"/>
            <w:noWrap/>
            <w:vAlign w:val="center"/>
          </w:tcPr>
          <w:p w14:paraId="014DAACD" w14:textId="77777777" w:rsidR="008235CD" w:rsidRPr="00BF7EFE" w:rsidRDefault="008235CD" w:rsidP="00B83A6A">
            <w:pPr>
              <w:jc w:val="center"/>
              <w:rPr>
                <w:sz w:val="18"/>
                <w:szCs w:val="18"/>
              </w:rPr>
            </w:pPr>
            <w:r w:rsidRPr="00BF7EFE">
              <w:rPr>
                <w:sz w:val="18"/>
                <w:szCs w:val="18"/>
              </w:rPr>
              <w:t>2.15</w:t>
            </w:r>
          </w:p>
        </w:tc>
        <w:tc>
          <w:tcPr>
            <w:tcW w:w="831" w:type="pct"/>
            <w:noWrap/>
            <w:vAlign w:val="center"/>
          </w:tcPr>
          <w:p w14:paraId="1B9E2629" w14:textId="77777777" w:rsidR="008235CD" w:rsidRPr="00BF7EFE" w:rsidRDefault="008235CD" w:rsidP="00B83A6A">
            <w:pPr>
              <w:jc w:val="center"/>
              <w:rPr>
                <w:sz w:val="18"/>
                <w:szCs w:val="18"/>
              </w:rPr>
            </w:pPr>
            <w:r w:rsidRPr="00BF7EFE">
              <w:rPr>
                <w:sz w:val="18"/>
                <w:szCs w:val="18"/>
              </w:rPr>
              <w:t>1.95</w:t>
            </w:r>
          </w:p>
        </w:tc>
        <w:tc>
          <w:tcPr>
            <w:tcW w:w="831" w:type="pct"/>
            <w:noWrap/>
            <w:vAlign w:val="center"/>
          </w:tcPr>
          <w:p w14:paraId="1D2AA267" w14:textId="77777777" w:rsidR="008235CD" w:rsidRPr="00BF7EFE" w:rsidRDefault="008235CD" w:rsidP="00B83A6A">
            <w:pPr>
              <w:jc w:val="center"/>
              <w:rPr>
                <w:sz w:val="18"/>
                <w:szCs w:val="18"/>
              </w:rPr>
            </w:pPr>
            <w:r w:rsidRPr="00BF7EFE">
              <w:rPr>
                <w:sz w:val="18"/>
                <w:szCs w:val="18"/>
              </w:rPr>
              <w:t>0.67</w:t>
            </w:r>
          </w:p>
        </w:tc>
        <w:tc>
          <w:tcPr>
            <w:tcW w:w="831" w:type="pct"/>
            <w:noWrap/>
            <w:vAlign w:val="center"/>
          </w:tcPr>
          <w:p w14:paraId="07A50E8B" w14:textId="77777777" w:rsidR="008235CD" w:rsidRPr="00BF7EFE" w:rsidRDefault="008235CD" w:rsidP="00B83A6A">
            <w:pPr>
              <w:jc w:val="center"/>
              <w:rPr>
                <w:sz w:val="18"/>
                <w:szCs w:val="18"/>
              </w:rPr>
            </w:pPr>
            <w:r w:rsidRPr="00BF7EFE">
              <w:rPr>
                <w:sz w:val="18"/>
                <w:szCs w:val="18"/>
              </w:rPr>
              <w:t>2.15</w:t>
            </w:r>
          </w:p>
        </w:tc>
      </w:tr>
      <w:tr w:rsidR="008235CD" w:rsidRPr="00BF7EFE" w14:paraId="26776F29" w14:textId="77777777" w:rsidTr="00B83A6A">
        <w:trPr>
          <w:trHeight w:val="276"/>
        </w:trPr>
        <w:tc>
          <w:tcPr>
            <w:tcW w:w="830" w:type="pct"/>
            <w:noWrap/>
            <w:vAlign w:val="center"/>
            <w:hideMark/>
          </w:tcPr>
          <w:p w14:paraId="3EB596ED" w14:textId="77777777" w:rsidR="008235CD" w:rsidRPr="00BF7EFE" w:rsidRDefault="008235CD" w:rsidP="00B83A6A">
            <w:pPr>
              <w:tabs>
                <w:tab w:val="left" w:pos="0"/>
                <w:tab w:val="left" w:pos="284"/>
              </w:tabs>
              <w:jc w:val="center"/>
              <w:rPr>
                <w:sz w:val="18"/>
                <w:szCs w:val="18"/>
              </w:rPr>
            </w:pPr>
            <w:r w:rsidRPr="00BF7EFE">
              <w:rPr>
                <w:sz w:val="18"/>
                <w:szCs w:val="18"/>
              </w:rPr>
              <w:t>3</w:t>
            </w:r>
          </w:p>
        </w:tc>
        <w:tc>
          <w:tcPr>
            <w:tcW w:w="846" w:type="pct"/>
            <w:noWrap/>
            <w:vAlign w:val="center"/>
          </w:tcPr>
          <w:p w14:paraId="576BDBDC" w14:textId="77777777" w:rsidR="008235CD" w:rsidRPr="00BF7EFE" w:rsidRDefault="008235CD" w:rsidP="00B83A6A">
            <w:pPr>
              <w:jc w:val="center"/>
              <w:rPr>
                <w:sz w:val="18"/>
                <w:szCs w:val="18"/>
              </w:rPr>
            </w:pPr>
            <w:r w:rsidRPr="00BF7EFE">
              <w:rPr>
                <w:sz w:val="18"/>
                <w:szCs w:val="18"/>
              </w:rPr>
              <w:t>19.9</w:t>
            </w:r>
          </w:p>
        </w:tc>
        <w:tc>
          <w:tcPr>
            <w:tcW w:w="831" w:type="pct"/>
            <w:noWrap/>
            <w:vAlign w:val="center"/>
          </w:tcPr>
          <w:p w14:paraId="5FDE77FD" w14:textId="77777777" w:rsidR="008235CD" w:rsidRPr="00BF7EFE" w:rsidRDefault="008235CD" w:rsidP="00B83A6A">
            <w:pPr>
              <w:jc w:val="center"/>
              <w:rPr>
                <w:sz w:val="18"/>
                <w:szCs w:val="18"/>
              </w:rPr>
            </w:pPr>
            <w:r w:rsidRPr="00BF7EFE">
              <w:rPr>
                <w:sz w:val="18"/>
                <w:szCs w:val="18"/>
              </w:rPr>
              <w:t>0.96</w:t>
            </w:r>
          </w:p>
        </w:tc>
        <w:tc>
          <w:tcPr>
            <w:tcW w:w="831" w:type="pct"/>
            <w:noWrap/>
            <w:vAlign w:val="center"/>
          </w:tcPr>
          <w:p w14:paraId="74AE026B" w14:textId="77777777" w:rsidR="008235CD" w:rsidRPr="00BF7EFE" w:rsidRDefault="008235CD" w:rsidP="00B83A6A">
            <w:pPr>
              <w:jc w:val="center"/>
              <w:rPr>
                <w:sz w:val="18"/>
                <w:szCs w:val="18"/>
              </w:rPr>
            </w:pPr>
            <w:r w:rsidRPr="00BF7EFE">
              <w:rPr>
                <w:sz w:val="18"/>
                <w:szCs w:val="18"/>
              </w:rPr>
              <w:t>-1.24</w:t>
            </w:r>
          </w:p>
        </w:tc>
        <w:tc>
          <w:tcPr>
            <w:tcW w:w="831" w:type="pct"/>
            <w:noWrap/>
            <w:vAlign w:val="center"/>
          </w:tcPr>
          <w:p w14:paraId="529FB716" w14:textId="77777777" w:rsidR="008235CD" w:rsidRPr="00BF7EFE" w:rsidRDefault="008235CD" w:rsidP="00B83A6A">
            <w:pPr>
              <w:jc w:val="center"/>
              <w:rPr>
                <w:sz w:val="18"/>
                <w:szCs w:val="18"/>
              </w:rPr>
            </w:pPr>
            <w:r w:rsidRPr="00BF7EFE">
              <w:rPr>
                <w:sz w:val="18"/>
                <w:szCs w:val="18"/>
              </w:rPr>
              <w:t>-0.43</w:t>
            </w:r>
          </w:p>
        </w:tc>
        <w:tc>
          <w:tcPr>
            <w:tcW w:w="831" w:type="pct"/>
            <w:noWrap/>
            <w:vAlign w:val="center"/>
          </w:tcPr>
          <w:p w14:paraId="543F9657" w14:textId="77777777" w:rsidR="008235CD" w:rsidRPr="00BF7EFE" w:rsidRDefault="008235CD" w:rsidP="00B83A6A">
            <w:pPr>
              <w:jc w:val="center"/>
              <w:rPr>
                <w:sz w:val="18"/>
                <w:szCs w:val="18"/>
              </w:rPr>
            </w:pPr>
            <w:r w:rsidRPr="00BF7EFE">
              <w:rPr>
                <w:sz w:val="18"/>
                <w:szCs w:val="18"/>
              </w:rPr>
              <w:t>0.96</w:t>
            </w:r>
          </w:p>
        </w:tc>
      </w:tr>
      <w:tr w:rsidR="008235CD" w:rsidRPr="00BF7EFE" w14:paraId="7F4E46E2" w14:textId="77777777" w:rsidTr="00B83A6A">
        <w:trPr>
          <w:trHeight w:val="276"/>
        </w:trPr>
        <w:tc>
          <w:tcPr>
            <w:tcW w:w="830" w:type="pct"/>
            <w:noWrap/>
            <w:vAlign w:val="center"/>
            <w:hideMark/>
          </w:tcPr>
          <w:p w14:paraId="4EF02C6B" w14:textId="77777777" w:rsidR="008235CD" w:rsidRPr="00BF7EFE" w:rsidRDefault="008235CD" w:rsidP="00B83A6A">
            <w:pPr>
              <w:tabs>
                <w:tab w:val="left" w:pos="0"/>
                <w:tab w:val="left" w:pos="284"/>
              </w:tabs>
              <w:jc w:val="center"/>
              <w:rPr>
                <w:sz w:val="18"/>
                <w:szCs w:val="18"/>
              </w:rPr>
            </w:pPr>
            <w:r w:rsidRPr="00BF7EFE">
              <w:rPr>
                <w:sz w:val="18"/>
                <w:szCs w:val="18"/>
              </w:rPr>
              <w:t>4</w:t>
            </w:r>
          </w:p>
        </w:tc>
        <w:tc>
          <w:tcPr>
            <w:tcW w:w="846" w:type="pct"/>
            <w:noWrap/>
            <w:vAlign w:val="center"/>
          </w:tcPr>
          <w:p w14:paraId="6EE4EB5F" w14:textId="77777777" w:rsidR="008235CD" w:rsidRPr="00BF7EFE" w:rsidRDefault="008235CD" w:rsidP="00B83A6A">
            <w:pPr>
              <w:jc w:val="center"/>
              <w:rPr>
                <w:sz w:val="18"/>
                <w:szCs w:val="18"/>
              </w:rPr>
            </w:pPr>
            <w:r w:rsidRPr="00BF7EFE">
              <w:rPr>
                <w:sz w:val="18"/>
                <w:szCs w:val="18"/>
              </w:rPr>
              <w:t>17.4</w:t>
            </w:r>
          </w:p>
        </w:tc>
        <w:tc>
          <w:tcPr>
            <w:tcW w:w="831" w:type="pct"/>
            <w:noWrap/>
            <w:vAlign w:val="center"/>
          </w:tcPr>
          <w:p w14:paraId="5F2687EE" w14:textId="77777777" w:rsidR="008235CD" w:rsidRPr="00BF7EFE" w:rsidRDefault="008235CD" w:rsidP="00B83A6A">
            <w:pPr>
              <w:jc w:val="center"/>
              <w:rPr>
                <w:sz w:val="18"/>
                <w:szCs w:val="18"/>
              </w:rPr>
            </w:pPr>
            <w:r w:rsidRPr="00BF7EFE">
              <w:rPr>
                <w:sz w:val="18"/>
                <w:szCs w:val="18"/>
              </w:rPr>
              <w:t>3.58</w:t>
            </w:r>
          </w:p>
        </w:tc>
        <w:tc>
          <w:tcPr>
            <w:tcW w:w="831" w:type="pct"/>
            <w:noWrap/>
            <w:vAlign w:val="center"/>
          </w:tcPr>
          <w:p w14:paraId="6439AF5E" w14:textId="77777777" w:rsidR="008235CD" w:rsidRPr="00BF7EFE" w:rsidRDefault="008235CD" w:rsidP="00B83A6A">
            <w:pPr>
              <w:jc w:val="center"/>
              <w:rPr>
                <w:sz w:val="18"/>
                <w:szCs w:val="18"/>
              </w:rPr>
            </w:pPr>
            <w:r w:rsidRPr="00BF7EFE">
              <w:rPr>
                <w:sz w:val="18"/>
                <w:szCs w:val="18"/>
              </w:rPr>
              <w:t>-3.68</w:t>
            </w:r>
          </w:p>
        </w:tc>
        <w:tc>
          <w:tcPr>
            <w:tcW w:w="831" w:type="pct"/>
            <w:noWrap/>
            <w:vAlign w:val="center"/>
          </w:tcPr>
          <w:p w14:paraId="1409974C" w14:textId="77777777" w:rsidR="008235CD" w:rsidRPr="00BF7EFE" w:rsidRDefault="008235CD" w:rsidP="00B83A6A">
            <w:pPr>
              <w:jc w:val="center"/>
              <w:rPr>
                <w:sz w:val="18"/>
                <w:szCs w:val="18"/>
              </w:rPr>
            </w:pPr>
            <w:r w:rsidRPr="00BF7EFE">
              <w:rPr>
                <w:sz w:val="18"/>
                <w:szCs w:val="18"/>
              </w:rPr>
              <w:t>-1.27</w:t>
            </w:r>
          </w:p>
        </w:tc>
        <w:tc>
          <w:tcPr>
            <w:tcW w:w="831" w:type="pct"/>
            <w:noWrap/>
            <w:vAlign w:val="center"/>
          </w:tcPr>
          <w:p w14:paraId="4EFDF289" w14:textId="77777777" w:rsidR="008235CD" w:rsidRPr="00BF7EFE" w:rsidRDefault="008235CD" w:rsidP="00B83A6A">
            <w:pPr>
              <w:jc w:val="center"/>
              <w:rPr>
                <w:sz w:val="18"/>
                <w:szCs w:val="18"/>
              </w:rPr>
            </w:pPr>
            <w:r w:rsidRPr="00BF7EFE">
              <w:rPr>
                <w:sz w:val="18"/>
                <w:szCs w:val="18"/>
              </w:rPr>
              <w:t>3.58</w:t>
            </w:r>
          </w:p>
        </w:tc>
      </w:tr>
      <w:tr w:rsidR="008235CD" w:rsidRPr="00BF7EFE" w14:paraId="14DD1153" w14:textId="77777777" w:rsidTr="00B83A6A">
        <w:trPr>
          <w:trHeight w:val="276"/>
        </w:trPr>
        <w:tc>
          <w:tcPr>
            <w:tcW w:w="830" w:type="pct"/>
            <w:noWrap/>
            <w:vAlign w:val="center"/>
            <w:hideMark/>
          </w:tcPr>
          <w:p w14:paraId="7902597D" w14:textId="77777777" w:rsidR="008235CD" w:rsidRPr="00BF7EFE" w:rsidRDefault="008235CD" w:rsidP="00B83A6A">
            <w:pPr>
              <w:tabs>
                <w:tab w:val="left" w:pos="0"/>
                <w:tab w:val="left" w:pos="284"/>
              </w:tabs>
              <w:jc w:val="center"/>
              <w:rPr>
                <w:sz w:val="18"/>
                <w:szCs w:val="18"/>
              </w:rPr>
            </w:pPr>
            <w:r w:rsidRPr="00BF7EFE">
              <w:rPr>
                <w:sz w:val="18"/>
                <w:szCs w:val="18"/>
              </w:rPr>
              <w:t>5</w:t>
            </w:r>
          </w:p>
        </w:tc>
        <w:tc>
          <w:tcPr>
            <w:tcW w:w="846" w:type="pct"/>
            <w:noWrap/>
            <w:vAlign w:val="center"/>
          </w:tcPr>
          <w:p w14:paraId="6A300752" w14:textId="77777777" w:rsidR="008235CD" w:rsidRPr="00BF7EFE" w:rsidRDefault="008235CD" w:rsidP="00B83A6A">
            <w:pPr>
              <w:jc w:val="center"/>
              <w:rPr>
                <w:sz w:val="18"/>
                <w:szCs w:val="18"/>
              </w:rPr>
            </w:pPr>
            <w:r w:rsidRPr="00BF7EFE">
              <w:rPr>
                <w:sz w:val="18"/>
                <w:szCs w:val="18"/>
              </w:rPr>
              <w:t>23.0</w:t>
            </w:r>
          </w:p>
        </w:tc>
        <w:tc>
          <w:tcPr>
            <w:tcW w:w="831" w:type="pct"/>
            <w:noWrap/>
            <w:vAlign w:val="center"/>
          </w:tcPr>
          <w:p w14:paraId="4F95B8D1" w14:textId="77777777" w:rsidR="008235CD" w:rsidRPr="00BF7EFE" w:rsidRDefault="008235CD" w:rsidP="00B83A6A">
            <w:pPr>
              <w:jc w:val="center"/>
              <w:rPr>
                <w:sz w:val="18"/>
                <w:szCs w:val="18"/>
              </w:rPr>
            </w:pPr>
            <w:r w:rsidRPr="00BF7EFE">
              <w:rPr>
                <w:sz w:val="18"/>
                <w:szCs w:val="18"/>
              </w:rPr>
              <w:t>1.91</w:t>
            </w:r>
          </w:p>
        </w:tc>
        <w:tc>
          <w:tcPr>
            <w:tcW w:w="831" w:type="pct"/>
            <w:noWrap/>
            <w:vAlign w:val="center"/>
          </w:tcPr>
          <w:p w14:paraId="3DE01692" w14:textId="77777777" w:rsidR="008235CD" w:rsidRPr="00BF7EFE" w:rsidRDefault="008235CD" w:rsidP="00B83A6A">
            <w:pPr>
              <w:jc w:val="center"/>
              <w:rPr>
                <w:sz w:val="18"/>
                <w:szCs w:val="18"/>
              </w:rPr>
            </w:pPr>
            <w:r w:rsidRPr="00BF7EFE">
              <w:rPr>
                <w:sz w:val="18"/>
                <w:szCs w:val="18"/>
              </w:rPr>
              <w:t>1.92</w:t>
            </w:r>
          </w:p>
        </w:tc>
        <w:tc>
          <w:tcPr>
            <w:tcW w:w="831" w:type="pct"/>
            <w:noWrap/>
            <w:vAlign w:val="center"/>
          </w:tcPr>
          <w:p w14:paraId="58CEC76A" w14:textId="77777777" w:rsidR="008235CD" w:rsidRPr="00BF7EFE" w:rsidRDefault="008235CD" w:rsidP="00B83A6A">
            <w:pPr>
              <w:jc w:val="center"/>
              <w:rPr>
                <w:sz w:val="18"/>
                <w:szCs w:val="18"/>
              </w:rPr>
            </w:pPr>
            <w:r w:rsidRPr="00BF7EFE">
              <w:rPr>
                <w:sz w:val="18"/>
                <w:szCs w:val="18"/>
              </w:rPr>
              <w:t>0.66</w:t>
            </w:r>
          </w:p>
        </w:tc>
        <w:tc>
          <w:tcPr>
            <w:tcW w:w="831" w:type="pct"/>
            <w:noWrap/>
            <w:vAlign w:val="center"/>
          </w:tcPr>
          <w:p w14:paraId="0FC50853" w14:textId="77777777" w:rsidR="008235CD" w:rsidRPr="00BF7EFE" w:rsidRDefault="008235CD" w:rsidP="00B83A6A">
            <w:pPr>
              <w:jc w:val="center"/>
              <w:rPr>
                <w:sz w:val="18"/>
                <w:szCs w:val="18"/>
              </w:rPr>
            </w:pPr>
            <w:r w:rsidRPr="00BF7EFE">
              <w:rPr>
                <w:sz w:val="18"/>
                <w:szCs w:val="18"/>
              </w:rPr>
              <w:t>1.91</w:t>
            </w:r>
          </w:p>
        </w:tc>
      </w:tr>
      <w:tr w:rsidR="008235CD" w:rsidRPr="00BF7EFE" w14:paraId="32BD4E57" w14:textId="77777777" w:rsidTr="00B83A6A">
        <w:trPr>
          <w:trHeight w:val="276"/>
        </w:trPr>
        <w:tc>
          <w:tcPr>
            <w:tcW w:w="830" w:type="pct"/>
            <w:noWrap/>
            <w:vAlign w:val="center"/>
            <w:hideMark/>
          </w:tcPr>
          <w:p w14:paraId="7FEE6754" w14:textId="77777777" w:rsidR="008235CD" w:rsidRPr="00BF7EFE" w:rsidRDefault="008235CD" w:rsidP="00B83A6A">
            <w:pPr>
              <w:tabs>
                <w:tab w:val="left" w:pos="0"/>
                <w:tab w:val="left" w:pos="284"/>
              </w:tabs>
              <w:jc w:val="center"/>
              <w:rPr>
                <w:sz w:val="18"/>
                <w:szCs w:val="18"/>
              </w:rPr>
            </w:pPr>
            <w:r w:rsidRPr="00BF7EFE">
              <w:rPr>
                <w:sz w:val="18"/>
                <w:szCs w:val="18"/>
              </w:rPr>
              <w:t>6</w:t>
            </w:r>
          </w:p>
        </w:tc>
        <w:tc>
          <w:tcPr>
            <w:tcW w:w="846" w:type="pct"/>
            <w:noWrap/>
            <w:vAlign w:val="center"/>
          </w:tcPr>
          <w:p w14:paraId="77FEFAF9" w14:textId="77777777" w:rsidR="008235CD" w:rsidRPr="00BF7EFE" w:rsidRDefault="008235CD" w:rsidP="00B83A6A">
            <w:pPr>
              <w:jc w:val="center"/>
              <w:rPr>
                <w:sz w:val="18"/>
                <w:szCs w:val="18"/>
              </w:rPr>
            </w:pPr>
            <w:r w:rsidRPr="00BF7EFE">
              <w:rPr>
                <w:sz w:val="18"/>
                <w:szCs w:val="18"/>
              </w:rPr>
              <w:t>24.7</w:t>
            </w:r>
          </w:p>
        </w:tc>
        <w:tc>
          <w:tcPr>
            <w:tcW w:w="831" w:type="pct"/>
            <w:noWrap/>
            <w:vAlign w:val="center"/>
          </w:tcPr>
          <w:p w14:paraId="0BEF0D3C" w14:textId="77777777" w:rsidR="008235CD" w:rsidRPr="00BF7EFE" w:rsidRDefault="008235CD" w:rsidP="00B83A6A">
            <w:pPr>
              <w:jc w:val="center"/>
              <w:rPr>
                <w:sz w:val="18"/>
                <w:szCs w:val="18"/>
              </w:rPr>
            </w:pPr>
            <w:r w:rsidRPr="00BF7EFE">
              <w:rPr>
                <w:sz w:val="18"/>
                <w:szCs w:val="18"/>
              </w:rPr>
              <w:t>0.89</w:t>
            </w:r>
          </w:p>
        </w:tc>
        <w:tc>
          <w:tcPr>
            <w:tcW w:w="831" w:type="pct"/>
            <w:noWrap/>
            <w:vAlign w:val="center"/>
          </w:tcPr>
          <w:p w14:paraId="6CDB6420" w14:textId="77777777" w:rsidR="008235CD" w:rsidRPr="00BF7EFE" w:rsidRDefault="008235CD" w:rsidP="00B83A6A">
            <w:pPr>
              <w:jc w:val="center"/>
              <w:rPr>
                <w:sz w:val="18"/>
                <w:szCs w:val="18"/>
              </w:rPr>
            </w:pPr>
            <w:r w:rsidRPr="00BF7EFE">
              <w:rPr>
                <w:sz w:val="18"/>
                <w:szCs w:val="18"/>
              </w:rPr>
              <w:t>3.61</w:t>
            </w:r>
          </w:p>
        </w:tc>
        <w:tc>
          <w:tcPr>
            <w:tcW w:w="831" w:type="pct"/>
            <w:noWrap/>
            <w:vAlign w:val="center"/>
          </w:tcPr>
          <w:p w14:paraId="379D1BB5" w14:textId="77777777" w:rsidR="008235CD" w:rsidRPr="00BF7EFE" w:rsidRDefault="008235CD" w:rsidP="00B83A6A">
            <w:pPr>
              <w:jc w:val="center"/>
              <w:rPr>
                <w:sz w:val="18"/>
                <w:szCs w:val="18"/>
              </w:rPr>
            </w:pPr>
            <w:r w:rsidRPr="00BF7EFE">
              <w:rPr>
                <w:sz w:val="18"/>
                <w:szCs w:val="18"/>
              </w:rPr>
              <w:t>1.24</w:t>
            </w:r>
          </w:p>
        </w:tc>
        <w:tc>
          <w:tcPr>
            <w:tcW w:w="831" w:type="pct"/>
            <w:noWrap/>
            <w:vAlign w:val="center"/>
          </w:tcPr>
          <w:p w14:paraId="213CC0CD" w14:textId="77777777" w:rsidR="008235CD" w:rsidRPr="00BF7EFE" w:rsidRDefault="008235CD" w:rsidP="00B83A6A">
            <w:pPr>
              <w:jc w:val="center"/>
              <w:rPr>
                <w:sz w:val="18"/>
                <w:szCs w:val="18"/>
              </w:rPr>
            </w:pPr>
            <w:r w:rsidRPr="00BF7EFE">
              <w:rPr>
                <w:sz w:val="18"/>
                <w:szCs w:val="18"/>
              </w:rPr>
              <w:t>0.89</w:t>
            </w:r>
          </w:p>
        </w:tc>
      </w:tr>
      <w:tr w:rsidR="008235CD" w:rsidRPr="00BF7EFE" w14:paraId="5D9FD10B" w14:textId="77777777" w:rsidTr="00B83A6A">
        <w:trPr>
          <w:trHeight w:val="276"/>
        </w:trPr>
        <w:tc>
          <w:tcPr>
            <w:tcW w:w="830" w:type="pct"/>
            <w:noWrap/>
            <w:vAlign w:val="center"/>
            <w:hideMark/>
          </w:tcPr>
          <w:p w14:paraId="23733F97" w14:textId="77777777" w:rsidR="008235CD" w:rsidRPr="00BF7EFE" w:rsidRDefault="008235CD" w:rsidP="00B83A6A">
            <w:pPr>
              <w:tabs>
                <w:tab w:val="left" w:pos="0"/>
                <w:tab w:val="left" w:pos="284"/>
              </w:tabs>
              <w:jc w:val="center"/>
              <w:rPr>
                <w:sz w:val="18"/>
                <w:szCs w:val="18"/>
              </w:rPr>
            </w:pPr>
            <w:r w:rsidRPr="00BF7EFE">
              <w:rPr>
                <w:sz w:val="18"/>
                <w:szCs w:val="18"/>
              </w:rPr>
              <w:t>7</w:t>
            </w:r>
          </w:p>
        </w:tc>
        <w:tc>
          <w:tcPr>
            <w:tcW w:w="846" w:type="pct"/>
            <w:noWrap/>
            <w:vAlign w:val="center"/>
          </w:tcPr>
          <w:p w14:paraId="175B517C" w14:textId="77777777" w:rsidR="008235CD" w:rsidRPr="00BF7EFE" w:rsidRDefault="008235CD" w:rsidP="00B83A6A">
            <w:pPr>
              <w:jc w:val="center"/>
              <w:rPr>
                <w:sz w:val="18"/>
                <w:szCs w:val="18"/>
              </w:rPr>
            </w:pPr>
            <w:r w:rsidRPr="00BF7EFE">
              <w:rPr>
                <w:sz w:val="18"/>
                <w:szCs w:val="18"/>
              </w:rPr>
              <w:t>17.5</w:t>
            </w:r>
          </w:p>
        </w:tc>
        <w:tc>
          <w:tcPr>
            <w:tcW w:w="831" w:type="pct"/>
            <w:noWrap/>
            <w:vAlign w:val="center"/>
          </w:tcPr>
          <w:p w14:paraId="2551BC6B" w14:textId="77777777" w:rsidR="008235CD" w:rsidRPr="00BF7EFE" w:rsidRDefault="008235CD" w:rsidP="00B83A6A">
            <w:pPr>
              <w:jc w:val="center"/>
              <w:rPr>
                <w:sz w:val="18"/>
                <w:szCs w:val="18"/>
              </w:rPr>
            </w:pPr>
            <w:r w:rsidRPr="00BF7EFE">
              <w:rPr>
                <w:sz w:val="18"/>
                <w:szCs w:val="18"/>
              </w:rPr>
              <w:t>4.25</w:t>
            </w:r>
          </w:p>
        </w:tc>
        <w:tc>
          <w:tcPr>
            <w:tcW w:w="831" w:type="pct"/>
            <w:noWrap/>
            <w:vAlign w:val="center"/>
          </w:tcPr>
          <w:p w14:paraId="4BB61B74" w14:textId="77777777" w:rsidR="008235CD" w:rsidRPr="00BF7EFE" w:rsidRDefault="008235CD" w:rsidP="00B83A6A">
            <w:pPr>
              <w:jc w:val="center"/>
              <w:rPr>
                <w:sz w:val="18"/>
                <w:szCs w:val="18"/>
              </w:rPr>
            </w:pPr>
            <w:r w:rsidRPr="00BF7EFE">
              <w:rPr>
                <w:sz w:val="18"/>
                <w:szCs w:val="18"/>
              </w:rPr>
              <w:t>-3.57</w:t>
            </w:r>
          </w:p>
        </w:tc>
        <w:tc>
          <w:tcPr>
            <w:tcW w:w="831" w:type="pct"/>
            <w:noWrap/>
            <w:vAlign w:val="center"/>
          </w:tcPr>
          <w:p w14:paraId="24480F07" w14:textId="77777777" w:rsidR="008235CD" w:rsidRPr="00BF7EFE" w:rsidRDefault="008235CD" w:rsidP="00B83A6A">
            <w:pPr>
              <w:jc w:val="center"/>
              <w:rPr>
                <w:sz w:val="18"/>
                <w:szCs w:val="18"/>
              </w:rPr>
            </w:pPr>
            <w:r w:rsidRPr="00BF7EFE">
              <w:rPr>
                <w:sz w:val="18"/>
                <w:szCs w:val="18"/>
              </w:rPr>
              <w:t>-1.23</w:t>
            </w:r>
          </w:p>
        </w:tc>
        <w:tc>
          <w:tcPr>
            <w:tcW w:w="831" w:type="pct"/>
            <w:noWrap/>
            <w:vAlign w:val="center"/>
          </w:tcPr>
          <w:p w14:paraId="7B7549DE" w14:textId="77777777" w:rsidR="008235CD" w:rsidRPr="00BF7EFE" w:rsidRDefault="008235CD" w:rsidP="00B83A6A">
            <w:pPr>
              <w:jc w:val="center"/>
              <w:rPr>
                <w:sz w:val="18"/>
                <w:szCs w:val="18"/>
              </w:rPr>
            </w:pPr>
            <w:r w:rsidRPr="00BF7EFE">
              <w:rPr>
                <w:sz w:val="18"/>
                <w:szCs w:val="18"/>
              </w:rPr>
              <w:t>4.25</w:t>
            </w:r>
          </w:p>
        </w:tc>
      </w:tr>
    </w:tbl>
    <w:p w14:paraId="57237587" w14:textId="77777777" w:rsidR="0021635C" w:rsidRPr="00BF7EFE" w:rsidRDefault="0021635C" w:rsidP="0021635C">
      <w:pPr>
        <w:tabs>
          <w:tab w:val="left" w:pos="0"/>
          <w:tab w:val="left" w:pos="284"/>
        </w:tabs>
      </w:pPr>
    </w:p>
    <w:p w14:paraId="0660906B" w14:textId="622FE198" w:rsidR="0021635C" w:rsidRPr="00BF7EFE" w:rsidRDefault="0021635C" w:rsidP="0021635C">
      <w:pPr>
        <w:tabs>
          <w:tab w:val="left" w:pos="0"/>
          <w:tab w:val="left" w:pos="284"/>
        </w:tabs>
        <w:jc w:val="center"/>
      </w:pPr>
      <w:r w:rsidRPr="00BF7EFE">
        <w:rPr>
          <w:rFonts w:eastAsia="等线"/>
          <w:b/>
          <w:szCs w:val="21"/>
        </w:rPr>
        <w:t>表</w:t>
      </w:r>
      <w:r w:rsidR="00E874BF" w:rsidRPr="00BF7EFE">
        <w:rPr>
          <w:rFonts w:eastAsia="等线"/>
          <w:b/>
          <w:szCs w:val="21"/>
        </w:rPr>
        <w:t>48</w:t>
      </w:r>
      <w:r w:rsidR="00C36723">
        <w:rPr>
          <w:rFonts w:eastAsia="等线"/>
          <w:b/>
          <w:szCs w:val="21"/>
        </w:rPr>
        <w:t>:</w:t>
      </w:r>
      <w:r w:rsidRPr="00BF7EFE">
        <w:rPr>
          <w:rFonts w:eastAsia="等线"/>
          <w:b/>
          <w:szCs w:val="21"/>
        </w:rPr>
        <w:t xml:space="preserve"> C-UHPC</w:t>
      </w:r>
      <w:r w:rsidRPr="00BF7EFE">
        <w:rPr>
          <w:rFonts w:eastAsia="等线"/>
          <w:b/>
          <w:szCs w:val="21"/>
        </w:rPr>
        <w:t>抗弯强度平行对比结果（强度单位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522FBB" w:rsidRPr="00BF7EFE" w14:paraId="6CF137C2" w14:textId="77777777" w:rsidTr="004E391B">
        <w:trPr>
          <w:trHeight w:val="276"/>
        </w:trPr>
        <w:tc>
          <w:tcPr>
            <w:tcW w:w="830" w:type="pct"/>
            <w:noWrap/>
            <w:vAlign w:val="center"/>
            <w:hideMark/>
          </w:tcPr>
          <w:p w14:paraId="4190FA37" w14:textId="77777777" w:rsidR="00522FBB" w:rsidRPr="00BF7EFE" w:rsidRDefault="00522FBB" w:rsidP="004E391B">
            <w:pPr>
              <w:tabs>
                <w:tab w:val="left" w:pos="0"/>
                <w:tab w:val="left" w:pos="284"/>
              </w:tabs>
              <w:jc w:val="center"/>
              <w:rPr>
                <w:sz w:val="18"/>
                <w:szCs w:val="18"/>
              </w:rPr>
            </w:pPr>
            <w:r w:rsidRPr="00BF7EFE">
              <w:rPr>
                <w:sz w:val="18"/>
                <w:szCs w:val="18"/>
              </w:rPr>
              <w:t>Lab</w:t>
            </w:r>
          </w:p>
        </w:tc>
        <w:tc>
          <w:tcPr>
            <w:tcW w:w="846" w:type="pct"/>
            <w:noWrap/>
            <w:vAlign w:val="center"/>
            <w:hideMark/>
          </w:tcPr>
          <w:p w14:paraId="71DBE34C" w14:textId="77777777" w:rsidR="00522FBB" w:rsidRPr="00BF7EFE" w:rsidRDefault="00984BB0" w:rsidP="004E391B">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1BABDA37" w14:textId="77777777" w:rsidR="00522FBB" w:rsidRPr="00BF7EFE" w:rsidRDefault="00522FBB" w:rsidP="004E391B">
            <w:pPr>
              <w:tabs>
                <w:tab w:val="left" w:pos="0"/>
                <w:tab w:val="left" w:pos="284"/>
              </w:tabs>
              <w:jc w:val="center"/>
              <w:rPr>
                <w:sz w:val="18"/>
                <w:szCs w:val="18"/>
              </w:rPr>
            </w:pPr>
            <w:r w:rsidRPr="00BF7EFE">
              <w:rPr>
                <w:sz w:val="18"/>
                <w:szCs w:val="18"/>
              </w:rPr>
              <w:t>s</w:t>
            </w:r>
          </w:p>
        </w:tc>
        <w:tc>
          <w:tcPr>
            <w:tcW w:w="831" w:type="pct"/>
            <w:noWrap/>
            <w:vAlign w:val="center"/>
            <w:hideMark/>
          </w:tcPr>
          <w:p w14:paraId="2ADF3058" w14:textId="77777777" w:rsidR="00522FBB" w:rsidRPr="00BF7EFE" w:rsidRDefault="00522FBB" w:rsidP="004E391B">
            <w:pPr>
              <w:tabs>
                <w:tab w:val="left" w:pos="0"/>
                <w:tab w:val="left" w:pos="284"/>
              </w:tabs>
              <w:jc w:val="center"/>
              <w:rPr>
                <w:sz w:val="18"/>
                <w:szCs w:val="18"/>
              </w:rPr>
            </w:pPr>
            <w:r w:rsidRPr="00BF7EFE">
              <w:rPr>
                <w:sz w:val="18"/>
                <w:szCs w:val="18"/>
              </w:rPr>
              <w:t>d</w:t>
            </w:r>
          </w:p>
        </w:tc>
        <w:tc>
          <w:tcPr>
            <w:tcW w:w="831" w:type="pct"/>
            <w:noWrap/>
            <w:vAlign w:val="center"/>
            <w:hideMark/>
          </w:tcPr>
          <w:p w14:paraId="4F4E7AEE" w14:textId="77777777" w:rsidR="00522FBB" w:rsidRPr="00BF7EFE" w:rsidRDefault="00522FBB" w:rsidP="004E391B">
            <w:pPr>
              <w:tabs>
                <w:tab w:val="left" w:pos="0"/>
                <w:tab w:val="left" w:pos="284"/>
              </w:tabs>
              <w:jc w:val="center"/>
              <w:rPr>
                <w:sz w:val="18"/>
                <w:szCs w:val="18"/>
              </w:rPr>
            </w:pPr>
            <w:r w:rsidRPr="00BF7EFE">
              <w:rPr>
                <w:sz w:val="18"/>
                <w:szCs w:val="18"/>
              </w:rPr>
              <w:t>h</w:t>
            </w:r>
          </w:p>
        </w:tc>
        <w:tc>
          <w:tcPr>
            <w:tcW w:w="831" w:type="pct"/>
            <w:noWrap/>
            <w:vAlign w:val="center"/>
            <w:hideMark/>
          </w:tcPr>
          <w:p w14:paraId="10CEE9EF" w14:textId="77777777" w:rsidR="00522FBB" w:rsidRPr="00BF7EFE" w:rsidRDefault="00522FBB" w:rsidP="004E391B">
            <w:pPr>
              <w:tabs>
                <w:tab w:val="left" w:pos="0"/>
                <w:tab w:val="left" w:pos="284"/>
              </w:tabs>
              <w:jc w:val="center"/>
              <w:rPr>
                <w:sz w:val="18"/>
                <w:szCs w:val="18"/>
              </w:rPr>
            </w:pPr>
            <w:r w:rsidRPr="00BF7EFE">
              <w:rPr>
                <w:sz w:val="18"/>
                <w:szCs w:val="18"/>
              </w:rPr>
              <w:t>k</w:t>
            </w:r>
          </w:p>
        </w:tc>
      </w:tr>
      <w:tr w:rsidR="00522FBB" w:rsidRPr="00BF7EFE" w14:paraId="1A424488" w14:textId="77777777" w:rsidTr="004E391B">
        <w:trPr>
          <w:trHeight w:val="276"/>
        </w:trPr>
        <w:tc>
          <w:tcPr>
            <w:tcW w:w="830" w:type="pct"/>
            <w:noWrap/>
            <w:vAlign w:val="center"/>
            <w:hideMark/>
          </w:tcPr>
          <w:p w14:paraId="7CF507AE" w14:textId="77777777" w:rsidR="00522FBB" w:rsidRPr="00BF7EFE" w:rsidRDefault="00522FBB" w:rsidP="004E391B">
            <w:pPr>
              <w:tabs>
                <w:tab w:val="left" w:pos="0"/>
                <w:tab w:val="left" w:pos="284"/>
              </w:tabs>
              <w:jc w:val="center"/>
              <w:rPr>
                <w:sz w:val="18"/>
                <w:szCs w:val="18"/>
              </w:rPr>
            </w:pPr>
            <w:r w:rsidRPr="00BF7EFE">
              <w:rPr>
                <w:sz w:val="18"/>
                <w:szCs w:val="18"/>
              </w:rPr>
              <w:t>1</w:t>
            </w:r>
          </w:p>
        </w:tc>
        <w:tc>
          <w:tcPr>
            <w:tcW w:w="846" w:type="pct"/>
            <w:noWrap/>
            <w:vAlign w:val="center"/>
          </w:tcPr>
          <w:p w14:paraId="5F34A84D" w14:textId="77777777" w:rsidR="00522FBB" w:rsidRPr="00BF7EFE" w:rsidRDefault="00522FBB" w:rsidP="004E391B">
            <w:pPr>
              <w:jc w:val="center"/>
              <w:rPr>
                <w:sz w:val="18"/>
                <w:szCs w:val="18"/>
              </w:rPr>
            </w:pPr>
            <w:r w:rsidRPr="00BF7EFE">
              <w:rPr>
                <w:sz w:val="18"/>
                <w:szCs w:val="18"/>
              </w:rPr>
              <w:t>19.1</w:t>
            </w:r>
          </w:p>
        </w:tc>
        <w:tc>
          <w:tcPr>
            <w:tcW w:w="831" w:type="pct"/>
            <w:noWrap/>
            <w:vAlign w:val="center"/>
          </w:tcPr>
          <w:p w14:paraId="02298930" w14:textId="77777777" w:rsidR="00522FBB" w:rsidRPr="00BF7EFE" w:rsidRDefault="00522FBB" w:rsidP="004E391B">
            <w:pPr>
              <w:jc w:val="center"/>
              <w:rPr>
                <w:sz w:val="18"/>
                <w:szCs w:val="18"/>
              </w:rPr>
            </w:pPr>
            <w:r w:rsidRPr="00BF7EFE">
              <w:rPr>
                <w:sz w:val="18"/>
                <w:szCs w:val="18"/>
              </w:rPr>
              <w:t>3.18</w:t>
            </w:r>
          </w:p>
        </w:tc>
        <w:tc>
          <w:tcPr>
            <w:tcW w:w="831" w:type="pct"/>
            <w:noWrap/>
            <w:vAlign w:val="center"/>
          </w:tcPr>
          <w:p w14:paraId="0E80A98B" w14:textId="77777777" w:rsidR="00522FBB" w:rsidRPr="00BF7EFE" w:rsidRDefault="00522FBB" w:rsidP="004E391B">
            <w:pPr>
              <w:jc w:val="center"/>
              <w:rPr>
                <w:sz w:val="18"/>
                <w:szCs w:val="18"/>
              </w:rPr>
            </w:pPr>
            <w:r w:rsidRPr="00BF7EFE">
              <w:rPr>
                <w:sz w:val="18"/>
                <w:szCs w:val="18"/>
              </w:rPr>
              <w:t>-2.43</w:t>
            </w:r>
          </w:p>
        </w:tc>
        <w:tc>
          <w:tcPr>
            <w:tcW w:w="831" w:type="pct"/>
            <w:noWrap/>
            <w:vAlign w:val="center"/>
          </w:tcPr>
          <w:p w14:paraId="78F4E853" w14:textId="77777777" w:rsidR="00522FBB" w:rsidRPr="00BF7EFE" w:rsidRDefault="00522FBB" w:rsidP="004E391B">
            <w:pPr>
              <w:jc w:val="center"/>
              <w:rPr>
                <w:sz w:val="18"/>
                <w:szCs w:val="18"/>
              </w:rPr>
            </w:pPr>
            <w:r w:rsidRPr="00BF7EFE">
              <w:rPr>
                <w:sz w:val="18"/>
                <w:szCs w:val="18"/>
              </w:rPr>
              <w:t>-0.90</w:t>
            </w:r>
          </w:p>
        </w:tc>
        <w:tc>
          <w:tcPr>
            <w:tcW w:w="831" w:type="pct"/>
            <w:noWrap/>
            <w:vAlign w:val="center"/>
          </w:tcPr>
          <w:p w14:paraId="6681BD26" w14:textId="77777777" w:rsidR="00522FBB" w:rsidRPr="00BF7EFE" w:rsidRDefault="00522FBB" w:rsidP="004E391B">
            <w:pPr>
              <w:jc w:val="center"/>
              <w:rPr>
                <w:sz w:val="18"/>
                <w:szCs w:val="18"/>
              </w:rPr>
            </w:pPr>
            <w:r w:rsidRPr="00BF7EFE">
              <w:rPr>
                <w:sz w:val="18"/>
                <w:szCs w:val="18"/>
              </w:rPr>
              <w:t>2.65</w:t>
            </w:r>
          </w:p>
        </w:tc>
      </w:tr>
      <w:tr w:rsidR="00522FBB" w:rsidRPr="00BF7EFE" w14:paraId="5EB97502" w14:textId="77777777" w:rsidTr="004E391B">
        <w:trPr>
          <w:trHeight w:val="276"/>
        </w:trPr>
        <w:tc>
          <w:tcPr>
            <w:tcW w:w="830" w:type="pct"/>
            <w:noWrap/>
            <w:vAlign w:val="center"/>
            <w:hideMark/>
          </w:tcPr>
          <w:p w14:paraId="7B4BD431" w14:textId="77777777" w:rsidR="00522FBB" w:rsidRPr="00BF7EFE" w:rsidRDefault="00522FBB" w:rsidP="004E391B">
            <w:pPr>
              <w:tabs>
                <w:tab w:val="left" w:pos="0"/>
                <w:tab w:val="left" w:pos="284"/>
              </w:tabs>
              <w:jc w:val="center"/>
              <w:rPr>
                <w:sz w:val="18"/>
                <w:szCs w:val="18"/>
              </w:rPr>
            </w:pPr>
            <w:r w:rsidRPr="00BF7EFE">
              <w:rPr>
                <w:sz w:val="18"/>
                <w:szCs w:val="18"/>
              </w:rPr>
              <w:t>2</w:t>
            </w:r>
          </w:p>
        </w:tc>
        <w:tc>
          <w:tcPr>
            <w:tcW w:w="846" w:type="pct"/>
            <w:noWrap/>
            <w:vAlign w:val="center"/>
          </w:tcPr>
          <w:p w14:paraId="2718643F" w14:textId="77777777" w:rsidR="00522FBB" w:rsidRPr="00BF7EFE" w:rsidRDefault="00522FBB" w:rsidP="004E391B">
            <w:pPr>
              <w:jc w:val="center"/>
              <w:rPr>
                <w:sz w:val="18"/>
                <w:szCs w:val="18"/>
              </w:rPr>
            </w:pPr>
            <w:r w:rsidRPr="00BF7EFE">
              <w:rPr>
                <w:sz w:val="18"/>
                <w:szCs w:val="18"/>
              </w:rPr>
              <w:t>22.8</w:t>
            </w:r>
          </w:p>
        </w:tc>
        <w:tc>
          <w:tcPr>
            <w:tcW w:w="831" w:type="pct"/>
            <w:noWrap/>
            <w:vAlign w:val="center"/>
          </w:tcPr>
          <w:p w14:paraId="6DCA95E2" w14:textId="77777777" w:rsidR="00522FBB" w:rsidRPr="00BF7EFE" w:rsidRDefault="00522FBB" w:rsidP="004E391B">
            <w:pPr>
              <w:jc w:val="center"/>
              <w:rPr>
                <w:sz w:val="18"/>
                <w:szCs w:val="18"/>
              </w:rPr>
            </w:pPr>
            <w:r w:rsidRPr="00BF7EFE">
              <w:rPr>
                <w:sz w:val="18"/>
                <w:szCs w:val="18"/>
              </w:rPr>
              <w:t>1.56</w:t>
            </w:r>
          </w:p>
        </w:tc>
        <w:tc>
          <w:tcPr>
            <w:tcW w:w="831" w:type="pct"/>
            <w:noWrap/>
            <w:vAlign w:val="center"/>
          </w:tcPr>
          <w:p w14:paraId="0FE4E682" w14:textId="77777777" w:rsidR="00522FBB" w:rsidRPr="00BF7EFE" w:rsidRDefault="00522FBB" w:rsidP="004E391B">
            <w:pPr>
              <w:jc w:val="center"/>
              <w:rPr>
                <w:sz w:val="18"/>
                <w:szCs w:val="18"/>
              </w:rPr>
            </w:pPr>
            <w:r w:rsidRPr="00BF7EFE">
              <w:rPr>
                <w:sz w:val="18"/>
                <w:szCs w:val="18"/>
              </w:rPr>
              <w:t>1.33</w:t>
            </w:r>
          </w:p>
        </w:tc>
        <w:tc>
          <w:tcPr>
            <w:tcW w:w="831" w:type="pct"/>
            <w:noWrap/>
            <w:vAlign w:val="center"/>
          </w:tcPr>
          <w:p w14:paraId="5B6BAFD0" w14:textId="77777777" w:rsidR="00522FBB" w:rsidRPr="00BF7EFE" w:rsidRDefault="00522FBB" w:rsidP="004E391B">
            <w:pPr>
              <w:jc w:val="center"/>
              <w:rPr>
                <w:sz w:val="18"/>
                <w:szCs w:val="18"/>
              </w:rPr>
            </w:pPr>
            <w:r w:rsidRPr="00BF7EFE">
              <w:rPr>
                <w:sz w:val="18"/>
                <w:szCs w:val="18"/>
              </w:rPr>
              <w:t>0.49</w:t>
            </w:r>
          </w:p>
        </w:tc>
        <w:tc>
          <w:tcPr>
            <w:tcW w:w="831" w:type="pct"/>
            <w:noWrap/>
            <w:vAlign w:val="center"/>
          </w:tcPr>
          <w:p w14:paraId="4D44AD4E" w14:textId="77777777" w:rsidR="00522FBB" w:rsidRPr="00BF7EFE" w:rsidRDefault="00522FBB" w:rsidP="004E391B">
            <w:pPr>
              <w:jc w:val="center"/>
              <w:rPr>
                <w:sz w:val="18"/>
                <w:szCs w:val="18"/>
              </w:rPr>
            </w:pPr>
            <w:r w:rsidRPr="00BF7EFE">
              <w:rPr>
                <w:sz w:val="18"/>
                <w:szCs w:val="18"/>
              </w:rPr>
              <w:t>1.30</w:t>
            </w:r>
          </w:p>
        </w:tc>
      </w:tr>
      <w:tr w:rsidR="00522FBB" w:rsidRPr="00BF7EFE" w14:paraId="5DB20117" w14:textId="77777777" w:rsidTr="004E391B">
        <w:trPr>
          <w:trHeight w:val="276"/>
        </w:trPr>
        <w:tc>
          <w:tcPr>
            <w:tcW w:w="830" w:type="pct"/>
            <w:noWrap/>
            <w:vAlign w:val="center"/>
            <w:hideMark/>
          </w:tcPr>
          <w:p w14:paraId="0BCAA83E" w14:textId="77777777" w:rsidR="00522FBB" w:rsidRPr="00BF7EFE" w:rsidRDefault="00522FBB" w:rsidP="004E391B">
            <w:pPr>
              <w:tabs>
                <w:tab w:val="left" w:pos="0"/>
                <w:tab w:val="left" w:pos="284"/>
              </w:tabs>
              <w:jc w:val="center"/>
              <w:rPr>
                <w:sz w:val="18"/>
                <w:szCs w:val="18"/>
              </w:rPr>
            </w:pPr>
            <w:r w:rsidRPr="00BF7EFE">
              <w:rPr>
                <w:sz w:val="18"/>
                <w:szCs w:val="18"/>
              </w:rPr>
              <w:t>3</w:t>
            </w:r>
          </w:p>
        </w:tc>
        <w:tc>
          <w:tcPr>
            <w:tcW w:w="846" w:type="pct"/>
            <w:noWrap/>
            <w:vAlign w:val="center"/>
          </w:tcPr>
          <w:p w14:paraId="78A5162E" w14:textId="77777777" w:rsidR="00522FBB" w:rsidRPr="00BF7EFE" w:rsidRDefault="00522FBB" w:rsidP="004E391B">
            <w:pPr>
              <w:jc w:val="center"/>
              <w:rPr>
                <w:sz w:val="18"/>
                <w:szCs w:val="18"/>
              </w:rPr>
            </w:pPr>
            <w:r w:rsidRPr="00BF7EFE">
              <w:rPr>
                <w:sz w:val="18"/>
                <w:szCs w:val="18"/>
              </w:rPr>
              <w:t>17.8</w:t>
            </w:r>
          </w:p>
        </w:tc>
        <w:tc>
          <w:tcPr>
            <w:tcW w:w="831" w:type="pct"/>
            <w:noWrap/>
            <w:vAlign w:val="center"/>
          </w:tcPr>
          <w:p w14:paraId="7050E3BC" w14:textId="77777777" w:rsidR="00522FBB" w:rsidRPr="00BF7EFE" w:rsidRDefault="00522FBB" w:rsidP="004E391B">
            <w:pPr>
              <w:jc w:val="center"/>
              <w:rPr>
                <w:sz w:val="18"/>
                <w:szCs w:val="18"/>
              </w:rPr>
            </w:pPr>
            <w:r w:rsidRPr="00BF7EFE">
              <w:rPr>
                <w:sz w:val="18"/>
                <w:szCs w:val="18"/>
              </w:rPr>
              <w:t>2.71</w:t>
            </w:r>
          </w:p>
        </w:tc>
        <w:tc>
          <w:tcPr>
            <w:tcW w:w="831" w:type="pct"/>
            <w:noWrap/>
            <w:vAlign w:val="center"/>
          </w:tcPr>
          <w:p w14:paraId="6A3D9B68" w14:textId="77777777" w:rsidR="00522FBB" w:rsidRPr="00BF7EFE" w:rsidRDefault="00522FBB" w:rsidP="004E391B">
            <w:pPr>
              <w:jc w:val="center"/>
              <w:rPr>
                <w:sz w:val="18"/>
                <w:szCs w:val="18"/>
              </w:rPr>
            </w:pPr>
            <w:r w:rsidRPr="00BF7EFE">
              <w:rPr>
                <w:sz w:val="18"/>
                <w:szCs w:val="18"/>
              </w:rPr>
              <w:t>-3.74</w:t>
            </w:r>
          </w:p>
        </w:tc>
        <w:tc>
          <w:tcPr>
            <w:tcW w:w="831" w:type="pct"/>
            <w:noWrap/>
            <w:vAlign w:val="center"/>
          </w:tcPr>
          <w:p w14:paraId="587FC536" w14:textId="77777777" w:rsidR="00522FBB" w:rsidRPr="00BF7EFE" w:rsidRDefault="00522FBB" w:rsidP="004E391B">
            <w:pPr>
              <w:jc w:val="center"/>
              <w:rPr>
                <w:sz w:val="18"/>
                <w:szCs w:val="18"/>
              </w:rPr>
            </w:pPr>
            <w:r w:rsidRPr="00BF7EFE">
              <w:rPr>
                <w:sz w:val="18"/>
                <w:szCs w:val="18"/>
              </w:rPr>
              <w:t>-1.38</w:t>
            </w:r>
          </w:p>
        </w:tc>
        <w:tc>
          <w:tcPr>
            <w:tcW w:w="831" w:type="pct"/>
            <w:noWrap/>
            <w:vAlign w:val="center"/>
          </w:tcPr>
          <w:p w14:paraId="38BDA00E" w14:textId="77777777" w:rsidR="00522FBB" w:rsidRPr="00BF7EFE" w:rsidRDefault="00522FBB" w:rsidP="004E391B">
            <w:pPr>
              <w:jc w:val="center"/>
              <w:rPr>
                <w:sz w:val="18"/>
                <w:szCs w:val="18"/>
              </w:rPr>
            </w:pPr>
            <w:r w:rsidRPr="00BF7EFE">
              <w:rPr>
                <w:sz w:val="18"/>
                <w:szCs w:val="18"/>
              </w:rPr>
              <w:t>2.26</w:t>
            </w:r>
          </w:p>
        </w:tc>
      </w:tr>
      <w:tr w:rsidR="00522FBB" w:rsidRPr="00BF7EFE" w14:paraId="0E96840B" w14:textId="77777777" w:rsidTr="004E391B">
        <w:trPr>
          <w:trHeight w:val="276"/>
        </w:trPr>
        <w:tc>
          <w:tcPr>
            <w:tcW w:w="830" w:type="pct"/>
            <w:noWrap/>
            <w:vAlign w:val="center"/>
            <w:hideMark/>
          </w:tcPr>
          <w:p w14:paraId="10E0BE8D" w14:textId="77777777" w:rsidR="00522FBB" w:rsidRPr="00BF7EFE" w:rsidRDefault="00522FBB" w:rsidP="004E391B">
            <w:pPr>
              <w:tabs>
                <w:tab w:val="left" w:pos="0"/>
                <w:tab w:val="left" w:pos="284"/>
              </w:tabs>
              <w:jc w:val="center"/>
              <w:rPr>
                <w:sz w:val="18"/>
                <w:szCs w:val="18"/>
              </w:rPr>
            </w:pPr>
            <w:r w:rsidRPr="00BF7EFE">
              <w:rPr>
                <w:sz w:val="18"/>
                <w:szCs w:val="18"/>
              </w:rPr>
              <w:t>4</w:t>
            </w:r>
          </w:p>
        </w:tc>
        <w:tc>
          <w:tcPr>
            <w:tcW w:w="846" w:type="pct"/>
            <w:noWrap/>
            <w:vAlign w:val="center"/>
          </w:tcPr>
          <w:p w14:paraId="18FAEFFB" w14:textId="77777777" w:rsidR="00522FBB" w:rsidRPr="00BF7EFE" w:rsidRDefault="00522FBB" w:rsidP="004E391B">
            <w:pPr>
              <w:jc w:val="center"/>
              <w:rPr>
                <w:sz w:val="18"/>
                <w:szCs w:val="18"/>
              </w:rPr>
            </w:pPr>
            <w:r w:rsidRPr="00BF7EFE">
              <w:rPr>
                <w:sz w:val="18"/>
                <w:szCs w:val="18"/>
              </w:rPr>
              <w:t>19.3</w:t>
            </w:r>
          </w:p>
        </w:tc>
        <w:tc>
          <w:tcPr>
            <w:tcW w:w="831" w:type="pct"/>
            <w:noWrap/>
            <w:vAlign w:val="center"/>
          </w:tcPr>
          <w:p w14:paraId="6DD531F8" w14:textId="77777777" w:rsidR="00522FBB" w:rsidRPr="00BF7EFE" w:rsidRDefault="00522FBB" w:rsidP="004E391B">
            <w:pPr>
              <w:jc w:val="center"/>
              <w:rPr>
                <w:sz w:val="18"/>
                <w:szCs w:val="18"/>
              </w:rPr>
            </w:pPr>
            <w:r w:rsidRPr="00BF7EFE">
              <w:rPr>
                <w:sz w:val="18"/>
                <w:szCs w:val="18"/>
              </w:rPr>
              <w:t>2.88</w:t>
            </w:r>
          </w:p>
        </w:tc>
        <w:tc>
          <w:tcPr>
            <w:tcW w:w="831" w:type="pct"/>
            <w:noWrap/>
            <w:vAlign w:val="center"/>
          </w:tcPr>
          <w:p w14:paraId="26EAE35E" w14:textId="77777777" w:rsidR="00522FBB" w:rsidRPr="00BF7EFE" w:rsidRDefault="00522FBB" w:rsidP="004E391B">
            <w:pPr>
              <w:jc w:val="center"/>
              <w:rPr>
                <w:sz w:val="18"/>
                <w:szCs w:val="18"/>
              </w:rPr>
            </w:pPr>
            <w:r w:rsidRPr="00BF7EFE">
              <w:rPr>
                <w:sz w:val="18"/>
                <w:szCs w:val="18"/>
              </w:rPr>
              <w:t>-2.18</w:t>
            </w:r>
          </w:p>
        </w:tc>
        <w:tc>
          <w:tcPr>
            <w:tcW w:w="831" w:type="pct"/>
            <w:noWrap/>
            <w:vAlign w:val="center"/>
          </w:tcPr>
          <w:p w14:paraId="1C2152C2" w14:textId="77777777" w:rsidR="00522FBB" w:rsidRPr="00BF7EFE" w:rsidRDefault="00522FBB" w:rsidP="004E391B">
            <w:pPr>
              <w:jc w:val="center"/>
              <w:rPr>
                <w:sz w:val="18"/>
                <w:szCs w:val="18"/>
              </w:rPr>
            </w:pPr>
            <w:r w:rsidRPr="00BF7EFE">
              <w:rPr>
                <w:sz w:val="18"/>
                <w:szCs w:val="18"/>
              </w:rPr>
              <w:t>-0.81</w:t>
            </w:r>
          </w:p>
        </w:tc>
        <w:tc>
          <w:tcPr>
            <w:tcW w:w="831" w:type="pct"/>
            <w:noWrap/>
            <w:vAlign w:val="center"/>
          </w:tcPr>
          <w:p w14:paraId="4570AC80" w14:textId="77777777" w:rsidR="00522FBB" w:rsidRPr="00BF7EFE" w:rsidRDefault="00522FBB" w:rsidP="004E391B">
            <w:pPr>
              <w:jc w:val="center"/>
              <w:rPr>
                <w:sz w:val="18"/>
                <w:szCs w:val="18"/>
              </w:rPr>
            </w:pPr>
            <w:r w:rsidRPr="00BF7EFE">
              <w:rPr>
                <w:sz w:val="18"/>
                <w:szCs w:val="18"/>
              </w:rPr>
              <w:t>2.40</w:t>
            </w:r>
          </w:p>
        </w:tc>
      </w:tr>
      <w:tr w:rsidR="00522FBB" w:rsidRPr="00BF7EFE" w14:paraId="6D612DD9" w14:textId="77777777" w:rsidTr="004E391B">
        <w:trPr>
          <w:trHeight w:val="276"/>
        </w:trPr>
        <w:tc>
          <w:tcPr>
            <w:tcW w:w="830" w:type="pct"/>
            <w:noWrap/>
            <w:vAlign w:val="center"/>
            <w:hideMark/>
          </w:tcPr>
          <w:p w14:paraId="3F544FCC" w14:textId="77777777" w:rsidR="00522FBB" w:rsidRPr="00BF7EFE" w:rsidRDefault="00522FBB" w:rsidP="004E391B">
            <w:pPr>
              <w:tabs>
                <w:tab w:val="left" w:pos="0"/>
                <w:tab w:val="left" w:pos="284"/>
              </w:tabs>
              <w:jc w:val="center"/>
              <w:rPr>
                <w:sz w:val="18"/>
                <w:szCs w:val="18"/>
              </w:rPr>
            </w:pPr>
            <w:r w:rsidRPr="00BF7EFE">
              <w:rPr>
                <w:sz w:val="18"/>
                <w:szCs w:val="18"/>
              </w:rPr>
              <w:t>5</w:t>
            </w:r>
          </w:p>
        </w:tc>
        <w:tc>
          <w:tcPr>
            <w:tcW w:w="846" w:type="pct"/>
            <w:noWrap/>
            <w:vAlign w:val="center"/>
          </w:tcPr>
          <w:p w14:paraId="2086089F" w14:textId="77777777" w:rsidR="00522FBB" w:rsidRPr="00BF7EFE" w:rsidRDefault="00522FBB" w:rsidP="004E391B">
            <w:pPr>
              <w:jc w:val="center"/>
              <w:rPr>
                <w:sz w:val="18"/>
                <w:szCs w:val="18"/>
              </w:rPr>
            </w:pPr>
            <w:r w:rsidRPr="00BF7EFE">
              <w:rPr>
                <w:sz w:val="18"/>
                <w:szCs w:val="18"/>
              </w:rPr>
              <w:t>24.0</w:t>
            </w:r>
          </w:p>
        </w:tc>
        <w:tc>
          <w:tcPr>
            <w:tcW w:w="831" w:type="pct"/>
            <w:noWrap/>
            <w:vAlign w:val="center"/>
          </w:tcPr>
          <w:p w14:paraId="5105887D" w14:textId="77777777" w:rsidR="00522FBB" w:rsidRPr="00BF7EFE" w:rsidRDefault="00522FBB" w:rsidP="004E391B">
            <w:pPr>
              <w:jc w:val="center"/>
              <w:rPr>
                <w:sz w:val="18"/>
                <w:szCs w:val="18"/>
              </w:rPr>
            </w:pPr>
            <w:r w:rsidRPr="00BF7EFE">
              <w:rPr>
                <w:sz w:val="18"/>
                <w:szCs w:val="18"/>
              </w:rPr>
              <w:t>5.17</w:t>
            </w:r>
          </w:p>
        </w:tc>
        <w:tc>
          <w:tcPr>
            <w:tcW w:w="831" w:type="pct"/>
            <w:noWrap/>
            <w:vAlign w:val="center"/>
          </w:tcPr>
          <w:p w14:paraId="5C51FD3F" w14:textId="77777777" w:rsidR="00522FBB" w:rsidRPr="00BF7EFE" w:rsidRDefault="00522FBB" w:rsidP="004E391B">
            <w:pPr>
              <w:jc w:val="center"/>
              <w:rPr>
                <w:sz w:val="18"/>
                <w:szCs w:val="18"/>
              </w:rPr>
            </w:pPr>
            <w:r w:rsidRPr="00BF7EFE">
              <w:rPr>
                <w:sz w:val="18"/>
                <w:szCs w:val="18"/>
              </w:rPr>
              <w:t>2.52</w:t>
            </w:r>
          </w:p>
        </w:tc>
        <w:tc>
          <w:tcPr>
            <w:tcW w:w="831" w:type="pct"/>
            <w:noWrap/>
            <w:vAlign w:val="center"/>
          </w:tcPr>
          <w:p w14:paraId="506D51EC" w14:textId="77777777" w:rsidR="00522FBB" w:rsidRPr="00BF7EFE" w:rsidRDefault="00522FBB" w:rsidP="004E391B">
            <w:pPr>
              <w:jc w:val="center"/>
              <w:rPr>
                <w:sz w:val="18"/>
                <w:szCs w:val="18"/>
              </w:rPr>
            </w:pPr>
            <w:r w:rsidRPr="00BF7EFE">
              <w:rPr>
                <w:sz w:val="18"/>
                <w:szCs w:val="18"/>
              </w:rPr>
              <w:t>0.93</w:t>
            </w:r>
          </w:p>
        </w:tc>
        <w:tc>
          <w:tcPr>
            <w:tcW w:w="831" w:type="pct"/>
            <w:noWrap/>
            <w:vAlign w:val="center"/>
          </w:tcPr>
          <w:p w14:paraId="0CECA421" w14:textId="77777777" w:rsidR="00522FBB" w:rsidRPr="00BF7EFE" w:rsidRDefault="00522FBB" w:rsidP="004E391B">
            <w:pPr>
              <w:jc w:val="center"/>
              <w:rPr>
                <w:sz w:val="18"/>
                <w:szCs w:val="18"/>
              </w:rPr>
            </w:pPr>
            <w:r w:rsidRPr="00BF7EFE">
              <w:rPr>
                <w:sz w:val="18"/>
                <w:szCs w:val="18"/>
              </w:rPr>
              <w:t>4.31</w:t>
            </w:r>
          </w:p>
        </w:tc>
      </w:tr>
      <w:tr w:rsidR="00522FBB" w:rsidRPr="00BF7EFE" w14:paraId="7AA6CD78" w14:textId="77777777" w:rsidTr="004E391B">
        <w:trPr>
          <w:trHeight w:val="276"/>
        </w:trPr>
        <w:tc>
          <w:tcPr>
            <w:tcW w:w="830" w:type="pct"/>
            <w:noWrap/>
            <w:vAlign w:val="center"/>
            <w:hideMark/>
          </w:tcPr>
          <w:p w14:paraId="4428CFF3" w14:textId="77777777" w:rsidR="00522FBB" w:rsidRPr="00BF7EFE" w:rsidRDefault="00522FBB" w:rsidP="004E391B">
            <w:pPr>
              <w:tabs>
                <w:tab w:val="left" w:pos="0"/>
                <w:tab w:val="left" w:pos="284"/>
              </w:tabs>
              <w:jc w:val="center"/>
              <w:rPr>
                <w:sz w:val="18"/>
                <w:szCs w:val="18"/>
              </w:rPr>
            </w:pPr>
            <w:r w:rsidRPr="00BF7EFE">
              <w:rPr>
                <w:sz w:val="18"/>
                <w:szCs w:val="18"/>
              </w:rPr>
              <w:t>6</w:t>
            </w:r>
          </w:p>
        </w:tc>
        <w:tc>
          <w:tcPr>
            <w:tcW w:w="846" w:type="pct"/>
            <w:noWrap/>
            <w:vAlign w:val="center"/>
          </w:tcPr>
          <w:p w14:paraId="6CBE6954" w14:textId="77777777" w:rsidR="00522FBB" w:rsidRPr="00BF7EFE" w:rsidRDefault="00522FBB" w:rsidP="004E391B">
            <w:pPr>
              <w:jc w:val="center"/>
              <w:rPr>
                <w:sz w:val="18"/>
                <w:szCs w:val="18"/>
              </w:rPr>
            </w:pPr>
            <w:r w:rsidRPr="00BF7EFE">
              <w:rPr>
                <w:sz w:val="18"/>
                <w:szCs w:val="18"/>
              </w:rPr>
              <w:t>24.4</w:t>
            </w:r>
          </w:p>
        </w:tc>
        <w:tc>
          <w:tcPr>
            <w:tcW w:w="831" w:type="pct"/>
            <w:noWrap/>
            <w:vAlign w:val="center"/>
          </w:tcPr>
          <w:p w14:paraId="5FDBA35D" w14:textId="77777777" w:rsidR="00522FBB" w:rsidRPr="00BF7EFE" w:rsidRDefault="00522FBB" w:rsidP="004E391B">
            <w:pPr>
              <w:jc w:val="center"/>
              <w:rPr>
                <w:sz w:val="18"/>
                <w:szCs w:val="18"/>
              </w:rPr>
            </w:pPr>
            <w:r w:rsidRPr="00BF7EFE">
              <w:rPr>
                <w:sz w:val="18"/>
                <w:szCs w:val="18"/>
              </w:rPr>
              <w:t>1.43</w:t>
            </w:r>
          </w:p>
        </w:tc>
        <w:tc>
          <w:tcPr>
            <w:tcW w:w="831" w:type="pct"/>
            <w:noWrap/>
            <w:vAlign w:val="center"/>
          </w:tcPr>
          <w:p w14:paraId="08171DB3" w14:textId="77777777" w:rsidR="00522FBB" w:rsidRPr="00BF7EFE" w:rsidRDefault="00522FBB" w:rsidP="004E391B">
            <w:pPr>
              <w:jc w:val="center"/>
              <w:rPr>
                <w:sz w:val="18"/>
                <w:szCs w:val="18"/>
              </w:rPr>
            </w:pPr>
            <w:r w:rsidRPr="00BF7EFE">
              <w:rPr>
                <w:sz w:val="18"/>
                <w:szCs w:val="18"/>
              </w:rPr>
              <w:t>2.92</w:t>
            </w:r>
          </w:p>
        </w:tc>
        <w:tc>
          <w:tcPr>
            <w:tcW w:w="831" w:type="pct"/>
            <w:noWrap/>
            <w:vAlign w:val="center"/>
          </w:tcPr>
          <w:p w14:paraId="79DB199D" w14:textId="77777777" w:rsidR="00522FBB" w:rsidRPr="00BF7EFE" w:rsidRDefault="00522FBB" w:rsidP="004E391B">
            <w:pPr>
              <w:jc w:val="center"/>
              <w:rPr>
                <w:sz w:val="18"/>
                <w:szCs w:val="18"/>
              </w:rPr>
            </w:pPr>
            <w:r w:rsidRPr="00BF7EFE">
              <w:rPr>
                <w:sz w:val="18"/>
                <w:szCs w:val="18"/>
              </w:rPr>
              <w:t>1.08</w:t>
            </w:r>
          </w:p>
        </w:tc>
        <w:tc>
          <w:tcPr>
            <w:tcW w:w="831" w:type="pct"/>
            <w:noWrap/>
            <w:vAlign w:val="center"/>
          </w:tcPr>
          <w:p w14:paraId="6572A813" w14:textId="77777777" w:rsidR="00522FBB" w:rsidRPr="00BF7EFE" w:rsidRDefault="00522FBB" w:rsidP="004E391B">
            <w:pPr>
              <w:jc w:val="center"/>
              <w:rPr>
                <w:sz w:val="18"/>
                <w:szCs w:val="18"/>
              </w:rPr>
            </w:pPr>
            <w:r w:rsidRPr="00BF7EFE">
              <w:rPr>
                <w:sz w:val="18"/>
                <w:szCs w:val="18"/>
              </w:rPr>
              <w:t>1.19</w:t>
            </w:r>
          </w:p>
        </w:tc>
      </w:tr>
      <w:tr w:rsidR="00522FBB" w:rsidRPr="00BF7EFE" w14:paraId="017A2758" w14:textId="77777777" w:rsidTr="004E391B">
        <w:trPr>
          <w:trHeight w:val="276"/>
        </w:trPr>
        <w:tc>
          <w:tcPr>
            <w:tcW w:w="830" w:type="pct"/>
            <w:noWrap/>
            <w:vAlign w:val="center"/>
            <w:hideMark/>
          </w:tcPr>
          <w:p w14:paraId="6C257C5D" w14:textId="77777777" w:rsidR="00522FBB" w:rsidRPr="00BF7EFE" w:rsidRDefault="00522FBB" w:rsidP="004E391B">
            <w:pPr>
              <w:tabs>
                <w:tab w:val="left" w:pos="0"/>
                <w:tab w:val="left" w:pos="284"/>
              </w:tabs>
              <w:jc w:val="center"/>
              <w:rPr>
                <w:sz w:val="18"/>
                <w:szCs w:val="18"/>
              </w:rPr>
            </w:pPr>
            <w:r w:rsidRPr="00BF7EFE">
              <w:rPr>
                <w:sz w:val="18"/>
                <w:szCs w:val="18"/>
              </w:rPr>
              <w:t>7</w:t>
            </w:r>
          </w:p>
        </w:tc>
        <w:tc>
          <w:tcPr>
            <w:tcW w:w="846" w:type="pct"/>
            <w:noWrap/>
            <w:vAlign w:val="center"/>
          </w:tcPr>
          <w:p w14:paraId="7520DAB7" w14:textId="77777777" w:rsidR="00522FBB" w:rsidRPr="00BF7EFE" w:rsidRDefault="00522FBB" w:rsidP="004E391B">
            <w:pPr>
              <w:jc w:val="center"/>
              <w:rPr>
                <w:sz w:val="18"/>
                <w:szCs w:val="18"/>
              </w:rPr>
            </w:pPr>
            <w:r w:rsidRPr="00BF7EFE">
              <w:rPr>
                <w:sz w:val="18"/>
                <w:szCs w:val="18"/>
              </w:rPr>
              <w:t>22.8</w:t>
            </w:r>
          </w:p>
        </w:tc>
        <w:tc>
          <w:tcPr>
            <w:tcW w:w="831" w:type="pct"/>
            <w:noWrap/>
            <w:vAlign w:val="center"/>
          </w:tcPr>
          <w:p w14:paraId="0873A415" w14:textId="77777777" w:rsidR="00522FBB" w:rsidRPr="00BF7EFE" w:rsidRDefault="00522FBB" w:rsidP="004E391B">
            <w:pPr>
              <w:jc w:val="center"/>
              <w:rPr>
                <w:sz w:val="18"/>
                <w:szCs w:val="18"/>
              </w:rPr>
            </w:pPr>
            <w:r w:rsidRPr="00BF7EFE">
              <w:rPr>
                <w:sz w:val="18"/>
                <w:szCs w:val="18"/>
              </w:rPr>
              <w:t>4.37</w:t>
            </w:r>
          </w:p>
        </w:tc>
        <w:tc>
          <w:tcPr>
            <w:tcW w:w="831" w:type="pct"/>
            <w:noWrap/>
            <w:vAlign w:val="center"/>
          </w:tcPr>
          <w:p w14:paraId="576A6802" w14:textId="77777777" w:rsidR="00522FBB" w:rsidRPr="00BF7EFE" w:rsidRDefault="00522FBB" w:rsidP="004E391B">
            <w:pPr>
              <w:jc w:val="center"/>
              <w:rPr>
                <w:sz w:val="18"/>
                <w:szCs w:val="18"/>
              </w:rPr>
            </w:pPr>
            <w:r w:rsidRPr="00BF7EFE">
              <w:rPr>
                <w:sz w:val="18"/>
                <w:szCs w:val="18"/>
              </w:rPr>
              <w:t>1.30</w:t>
            </w:r>
          </w:p>
        </w:tc>
        <w:tc>
          <w:tcPr>
            <w:tcW w:w="831" w:type="pct"/>
            <w:noWrap/>
            <w:vAlign w:val="center"/>
          </w:tcPr>
          <w:p w14:paraId="2824FF47" w14:textId="77777777" w:rsidR="00522FBB" w:rsidRPr="00BF7EFE" w:rsidRDefault="00522FBB" w:rsidP="004E391B">
            <w:pPr>
              <w:jc w:val="center"/>
              <w:rPr>
                <w:sz w:val="18"/>
                <w:szCs w:val="18"/>
              </w:rPr>
            </w:pPr>
            <w:r w:rsidRPr="00BF7EFE">
              <w:rPr>
                <w:sz w:val="18"/>
                <w:szCs w:val="18"/>
              </w:rPr>
              <w:t>0.48</w:t>
            </w:r>
          </w:p>
        </w:tc>
        <w:tc>
          <w:tcPr>
            <w:tcW w:w="831" w:type="pct"/>
            <w:noWrap/>
            <w:vAlign w:val="center"/>
          </w:tcPr>
          <w:p w14:paraId="2E620582" w14:textId="77777777" w:rsidR="00522FBB" w:rsidRPr="00BF7EFE" w:rsidRDefault="00522FBB" w:rsidP="004E391B">
            <w:pPr>
              <w:jc w:val="center"/>
              <w:rPr>
                <w:sz w:val="18"/>
                <w:szCs w:val="18"/>
              </w:rPr>
            </w:pPr>
            <w:r w:rsidRPr="00BF7EFE">
              <w:rPr>
                <w:sz w:val="18"/>
                <w:szCs w:val="18"/>
              </w:rPr>
              <w:t>3.64</w:t>
            </w:r>
          </w:p>
        </w:tc>
      </w:tr>
    </w:tbl>
    <w:p w14:paraId="464409A6" w14:textId="77777777" w:rsidR="0021635C" w:rsidRPr="00BF7EFE" w:rsidRDefault="0021635C" w:rsidP="0021635C">
      <w:pPr>
        <w:tabs>
          <w:tab w:val="left" w:pos="0"/>
          <w:tab w:val="left" w:pos="284"/>
        </w:tabs>
      </w:pPr>
    </w:p>
    <w:p w14:paraId="3B33055D" w14:textId="26DF7825" w:rsidR="0021635C" w:rsidRPr="00BF7EFE" w:rsidRDefault="0021635C" w:rsidP="0021635C">
      <w:pPr>
        <w:tabs>
          <w:tab w:val="left" w:pos="0"/>
          <w:tab w:val="left" w:pos="284"/>
        </w:tabs>
        <w:jc w:val="center"/>
      </w:pPr>
      <w:r w:rsidRPr="00BF7EFE">
        <w:rPr>
          <w:rFonts w:eastAsia="等线"/>
          <w:b/>
          <w:szCs w:val="21"/>
        </w:rPr>
        <w:lastRenderedPageBreak/>
        <w:t>表</w:t>
      </w:r>
      <w:r w:rsidR="00E874BF" w:rsidRPr="00BF7EFE">
        <w:rPr>
          <w:rFonts w:eastAsia="等线"/>
          <w:b/>
          <w:szCs w:val="21"/>
        </w:rPr>
        <w:t>49</w:t>
      </w:r>
      <w:r w:rsidR="00C36723">
        <w:rPr>
          <w:rFonts w:eastAsia="等线"/>
          <w:b/>
          <w:szCs w:val="21"/>
        </w:rPr>
        <w:t>:</w:t>
      </w:r>
      <w:r w:rsidRPr="00BF7EFE">
        <w:rPr>
          <w:rFonts w:eastAsia="等线"/>
          <w:b/>
          <w:szCs w:val="21"/>
        </w:rPr>
        <w:t xml:space="preserve"> D-UHPC</w:t>
      </w:r>
      <w:r w:rsidRPr="00BF7EFE">
        <w:rPr>
          <w:rFonts w:eastAsia="等线"/>
          <w:b/>
          <w:szCs w:val="21"/>
        </w:rPr>
        <w:t>抗弯强度平行对比结果（强度单位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2"/>
        <w:gridCol w:w="1572"/>
        <w:gridCol w:w="1543"/>
        <w:gridCol w:w="1543"/>
        <w:gridCol w:w="1543"/>
        <w:gridCol w:w="1543"/>
      </w:tblGrid>
      <w:tr w:rsidR="00B83A6A" w:rsidRPr="00BF7EFE" w14:paraId="56D76EB0" w14:textId="77777777" w:rsidTr="00B83A6A">
        <w:trPr>
          <w:trHeight w:val="276"/>
        </w:trPr>
        <w:tc>
          <w:tcPr>
            <w:tcW w:w="830" w:type="pct"/>
            <w:noWrap/>
            <w:vAlign w:val="center"/>
            <w:hideMark/>
          </w:tcPr>
          <w:p w14:paraId="2F61A0D8" w14:textId="77777777" w:rsidR="00B83A6A" w:rsidRPr="00BF7EFE" w:rsidRDefault="00B83A6A" w:rsidP="00B83A6A">
            <w:pPr>
              <w:tabs>
                <w:tab w:val="left" w:pos="0"/>
                <w:tab w:val="left" w:pos="284"/>
              </w:tabs>
              <w:jc w:val="center"/>
              <w:rPr>
                <w:sz w:val="18"/>
                <w:szCs w:val="18"/>
              </w:rPr>
            </w:pPr>
            <w:r w:rsidRPr="00BF7EFE">
              <w:rPr>
                <w:sz w:val="18"/>
                <w:szCs w:val="18"/>
              </w:rPr>
              <w:t>Lab</w:t>
            </w:r>
          </w:p>
        </w:tc>
        <w:tc>
          <w:tcPr>
            <w:tcW w:w="846" w:type="pct"/>
            <w:noWrap/>
            <w:vAlign w:val="center"/>
            <w:hideMark/>
          </w:tcPr>
          <w:p w14:paraId="4F645310" w14:textId="77777777" w:rsidR="00B83A6A" w:rsidRPr="00BF7EFE" w:rsidRDefault="00984BB0" w:rsidP="00B83A6A">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56D3696C" w14:textId="77777777" w:rsidR="00B83A6A" w:rsidRPr="00BF7EFE" w:rsidRDefault="00B83A6A" w:rsidP="00B83A6A">
            <w:pPr>
              <w:tabs>
                <w:tab w:val="left" w:pos="0"/>
                <w:tab w:val="left" w:pos="284"/>
              </w:tabs>
              <w:jc w:val="center"/>
              <w:rPr>
                <w:sz w:val="18"/>
                <w:szCs w:val="18"/>
              </w:rPr>
            </w:pPr>
            <w:r w:rsidRPr="00BF7EFE">
              <w:rPr>
                <w:sz w:val="18"/>
                <w:szCs w:val="18"/>
              </w:rPr>
              <w:t>s</w:t>
            </w:r>
          </w:p>
        </w:tc>
        <w:tc>
          <w:tcPr>
            <w:tcW w:w="831" w:type="pct"/>
            <w:noWrap/>
            <w:vAlign w:val="center"/>
            <w:hideMark/>
          </w:tcPr>
          <w:p w14:paraId="0780418F" w14:textId="77777777" w:rsidR="00B83A6A" w:rsidRPr="00BF7EFE" w:rsidRDefault="00B83A6A" w:rsidP="00B83A6A">
            <w:pPr>
              <w:tabs>
                <w:tab w:val="left" w:pos="0"/>
                <w:tab w:val="left" w:pos="284"/>
              </w:tabs>
              <w:jc w:val="center"/>
              <w:rPr>
                <w:sz w:val="18"/>
                <w:szCs w:val="18"/>
              </w:rPr>
            </w:pPr>
            <w:r w:rsidRPr="00BF7EFE">
              <w:rPr>
                <w:sz w:val="18"/>
                <w:szCs w:val="18"/>
              </w:rPr>
              <w:t>d</w:t>
            </w:r>
          </w:p>
        </w:tc>
        <w:tc>
          <w:tcPr>
            <w:tcW w:w="831" w:type="pct"/>
            <w:noWrap/>
            <w:vAlign w:val="center"/>
            <w:hideMark/>
          </w:tcPr>
          <w:p w14:paraId="5E5FBEF3" w14:textId="77777777" w:rsidR="00B83A6A" w:rsidRPr="00BF7EFE" w:rsidRDefault="00B83A6A" w:rsidP="00B83A6A">
            <w:pPr>
              <w:tabs>
                <w:tab w:val="left" w:pos="0"/>
                <w:tab w:val="left" w:pos="284"/>
              </w:tabs>
              <w:jc w:val="center"/>
              <w:rPr>
                <w:sz w:val="18"/>
                <w:szCs w:val="18"/>
              </w:rPr>
            </w:pPr>
            <w:r w:rsidRPr="00BF7EFE">
              <w:rPr>
                <w:sz w:val="18"/>
                <w:szCs w:val="18"/>
              </w:rPr>
              <w:t>h</w:t>
            </w:r>
          </w:p>
        </w:tc>
        <w:tc>
          <w:tcPr>
            <w:tcW w:w="831" w:type="pct"/>
            <w:noWrap/>
            <w:vAlign w:val="center"/>
            <w:hideMark/>
          </w:tcPr>
          <w:p w14:paraId="1A2D4C5E" w14:textId="77777777" w:rsidR="00B83A6A" w:rsidRPr="00BF7EFE" w:rsidRDefault="00B83A6A" w:rsidP="00B83A6A">
            <w:pPr>
              <w:tabs>
                <w:tab w:val="left" w:pos="0"/>
                <w:tab w:val="left" w:pos="284"/>
              </w:tabs>
              <w:jc w:val="center"/>
              <w:rPr>
                <w:sz w:val="18"/>
                <w:szCs w:val="18"/>
              </w:rPr>
            </w:pPr>
            <w:r w:rsidRPr="00BF7EFE">
              <w:rPr>
                <w:sz w:val="18"/>
                <w:szCs w:val="18"/>
              </w:rPr>
              <w:t>k</w:t>
            </w:r>
          </w:p>
        </w:tc>
      </w:tr>
      <w:tr w:rsidR="00B83A6A" w:rsidRPr="00BF7EFE" w14:paraId="5C609F3A" w14:textId="77777777" w:rsidTr="00B83A6A">
        <w:trPr>
          <w:trHeight w:val="276"/>
        </w:trPr>
        <w:tc>
          <w:tcPr>
            <w:tcW w:w="830" w:type="pct"/>
            <w:noWrap/>
            <w:vAlign w:val="center"/>
            <w:hideMark/>
          </w:tcPr>
          <w:p w14:paraId="21BE4D27" w14:textId="77777777" w:rsidR="00B83A6A" w:rsidRPr="00BF7EFE" w:rsidRDefault="00B83A6A" w:rsidP="00B83A6A">
            <w:pPr>
              <w:tabs>
                <w:tab w:val="left" w:pos="0"/>
                <w:tab w:val="left" w:pos="284"/>
              </w:tabs>
              <w:jc w:val="center"/>
              <w:rPr>
                <w:sz w:val="18"/>
                <w:szCs w:val="18"/>
              </w:rPr>
            </w:pPr>
            <w:r w:rsidRPr="00BF7EFE">
              <w:rPr>
                <w:sz w:val="18"/>
                <w:szCs w:val="18"/>
              </w:rPr>
              <w:t>1</w:t>
            </w:r>
          </w:p>
        </w:tc>
        <w:tc>
          <w:tcPr>
            <w:tcW w:w="846" w:type="pct"/>
            <w:noWrap/>
            <w:vAlign w:val="center"/>
          </w:tcPr>
          <w:p w14:paraId="1CA28446" w14:textId="77777777" w:rsidR="00B83A6A" w:rsidRPr="00BF7EFE" w:rsidRDefault="00B83A6A" w:rsidP="00B83A6A">
            <w:pPr>
              <w:jc w:val="center"/>
              <w:rPr>
                <w:sz w:val="18"/>
                <w:szCs w:val="18"/>
              </w:rPr>
            </w:pPr>
            <w:r w:rsidRPr="00BF7EFE">
              <w:rPr>
                <w:sz w:val="18"/>
                <w:szCs w:val="18"/>
              </w:rPr>
              <w:t>9.4</w:t>
            </w:r>
          </w:p>
        </w:tc>
        <w:tc>
          <w:tcPr>
            <w:tcW w:w="831" w:type="pct"/>
            <w:noWrap/>
            <w:vAlign w:val="center"/>
          </w:tcPr>
          <w:p w14:paraId="21B92043" w14:textId="77777777" w:rsidR="00B83A6A" w:rsidRPr="00BF7EFE" w:rsidRDefault="00B83A6A" w:rsidP="00B83A6A">
            <w:pPr>
              <w:jc w:val="center"/>
              <w:rPr>
                <w:sz w:val="18"/>
                <w:szCs w:val="18"/>
              </w:rPr>
            </w:pPr>
            <w:r w:rsidRPr="00BF7EFE">
              <w:rPr>
                <w:sz w:val="18"/>
                <w:szCs w:val="18"/>
              </w:rPr>
              <w:t>1.12</w:t>
            </w:r>
          </w:p>
        </w:tc>
        <w:tc>
          <w:tcPr>
            <w:tcW w:w="831" w:type="pct"/>
            <w:noWrap/>
            <w:vAlign w:val="center"/>
          </w:tcPr>
          <w:p w14:paraId="561771F8" w14:textId="77777777" w:rsidR="00B83A6A" w:rsidRPr="00BF7EFE" w:rsidRDefault="00B83A6A" w:rsidP="00B83A6A">
            <w:pPr>
              <w:jc w:val="center"/>
              <w:rPr>
                <w:sz w:val="18"/>
                <w:szCs w:val="18"/>
              </w:rPr>
            </w:pPr>
            <w:r w:rsidRPr="00BF7EFE">
              <w:rPr>
                <w:sz w:val="18"/>
                <w:szCs w:val="18"/>
              </w:rPr>
              <w:t>-2.23</w:t>
            </w:r>
          </w:p>
        </w:tc>
        <w:tc>
          <w:tcPr>
            <w:tcW w:w="831" w:type="pct"/>
            <w:noWrap/>
            <w:vAlign w:val="center"/>
          </w:tcPr>
          <w:p w14:paraId="5C7C29CF" w14:textId="77777777" w:rsidR="00B83A6A" w:rsidRPr="00BF7EFE" w:rsidRDefault="00B83A6A" w:rsidP="00B83A6A">
            <w:pPr>
              <w:jc w:val="center"/>
              <w:rPr>
                <w:sz w:val="18"/>
                <w:szCs w:val="18"/>
              </w:rPr>
            </w:pPr>
            <w:r w:rsidRPr="00BF7EFE">
              <w:rPr>
                <w:sz w:val="18"/>
                <w:szCs w:val="18"/>
              </w:rPr>
              <w:t>-1.11</w:t>
            </w:r>
          </w:p>
        </w:tc>
        <w:tc>
          <w:tcPr>
            <w:tcW w:w="831" w:type="pct"/>
            <w:noWrap/>
            <w:vAlign w:val="center"/>
          </w:tcPr>
          <w:p w14:paraId="225CC790" w14:textId="77777777" w:rsidR="00B83A6A" w:rsidRPr="00BF7EFE" w:rsidRDefault="00B83A6A" w:rsidP="00B83A6A">
            <w:pPr>
              <w:jc w:val="center"/>
              <w:rPr>
                <w:sz w:val="18"/>
                <w:szCs w:val="18"/>
              </w:rPr>
            </w:pPr>
            <w:r w:rsidRPr="00BF7EFE">
              <w:rPr>
                <w:sz w:val="18"/>
                <w:szCs w:val="18"/>
              </w:rPr>
              <w:t>2.79</w:t>
            </w:r>
          </w:p>
        </w:tc>
      </w:tr>
      <w:tr w:rsidR="00B83A6A" w:rsidRPr="00BF7EFE" w14:paraId="1AD6DD77" w14:textId="77777777" w:rsidTr="00B83A6A">
        <w:trPr>
          <w:trHeight w:val="276"/>
        </w:trPr>
        <w:tc>
          <w:tcPr>
            <w:tcW w:w="830" w:type="pct"/>
            <w:noWrap/>
            <w:vAlign w:val="center"/>
            <w:hideMark/>
          </w:tcPr>
          <w:p w14:paraId="01C94B97" w14:textId="77777777" w:rsidR="00B83A6A" w:rsidRPr="00BF7EFE" w:rsidRDefault="00B83A6A" w:rsidP="00B83A6A">
            <w:pPr>
              <w:tabs>
                <w:tab w:val="left" w:pos="0"/>
                <w:tab w:val="left" w:pos="284"/>
              </w:tabs>
              <w:jc w:val="center"/>
              <w:rPr>
                <w:sz w:val="18"/>
                <w:szCs w:val="18"/>
              </w:rPr>
            </w:pPr>
            <w:r w:rsidRPr="00BF7EFE">
              <w:rPr>
                <w:sz w:val="18"/>
                <w:szCs w:val="18"/>
              </w:rPr>
              <w:t>2</w:t>
            </w:r>
          </w:p>
        </w:tc>
        <w:tc>
          <w:tcPr>
            <w:tcW w:w="846" w:type="pct"/>
            <w:noWrap/>
            <w:vAlign w:val="center"/>
          </w:tcPr>
          <w:p w14:paraId="22659954" w14:textId="77777777" w:rsidR="00B83A6A" w:rsidRPr="00BF7EFE" w:rsidRDefault="00B83A6A" w:rsidP="00B83A6A">
            <w:pPr>
              <w:jc w:val="center"/>
              <w:rPr>
                <w:sz w:val="18"/>
                <w:szCs w:val="18"/>
              </w:rPr>
            </w:pPr>
            <w:r w:rsidRPr="00BF7EFE">
              <w:rPr>
                <w:sz w:val="18"/>
                <w:szCs w:val="18"/>
              </w:rPr>
              <w:t>10.7</w:t>
            </w:r>
          </w:p>
        </w:tc>
        <w:tc>
          <w:tcPr>
            <w:tcW w:w="831" w:type="pct"/>
            <w:noWrap/>
            <w:vAlign w:val="center"/>
          </w:tcPr>
          <w:p w14:paraId="2EB7EB35" w14:textId="77777777" w:rsidR="00B83A6A" w:rsidRPr="00BF7EFE" w:rsidRDefault="00B83A6A" w:rsidP="00B83A6A">
            <w:pPr>
              <w:jc w:val="center"/>
              <w:rPr>
                <w:sz w:val="18"/>
                <w:szCs w:val="18"/>
              </w:rPr>
            </w:pPr>
            <w:r w:rsidRPr="00BF7EFE">
              <w:rPr>
                <w:sz w:val="18"/>
                <w:szCs w:val="18"/>
              </w:rPr>
              <w:t>1.13</w:t>
            </w:r>
          </w:p>
        </w:tc>
        <w:tc>
          <w:tcPr>
            <w:tcW w:w="831" w:type="pct"/>
            <w:noWrap/>
            <w:vAlign w:val="center"/>
          </w:tcPr>
          <w:p w14:paraId="60C729DE" w14:textId="77777777" w:rsidR="00B83A6A" w:rsidRPr="00BF7EFE" w:rsidRDefault="00B83A6A" w:rsidP="00B83A6A">
            <w:pPr>
              <w:jc w:val="center"/>
              <w:rPr>
                <w:sz w:val="18"/>
                <w:szCs w:val="18"/>
              </w:rPr>
            </w:pPr>
            <w:r w:rsidRPr="00BF7EFE">
              <w:rPr>
                <w:sz w:val="18"/>
                <w:szCs w:val="18"/>
              </w:rPr>
              <w:t>-0.92</w:t>
            </w:r>
          </w:p>
        </w:tc>
        <w:tc>
          <w:tcPr>
            <w:tcW w:w="831" w:type="pct"/>
            <w:noWrap/>
            <w:vAlign w:val="center"/>
          </w:tcPr>
          <w:p w14:paraId="539E0CC7" w14:textId="77777777" w:rsidR="00B83A6A" w:rsidRPr="00BF7EFE" w:rsidRDefault="00B83A6A" w:rsidP="00B83A6A">
            <w:pPr>
              <w:jc w:val="center"/>
              <w:rPr>
                <w:sz w:val="18"/>
                <w:szCs w:val="18"/>
              </w:rPr>
            </w:pPr>
            <w:r w:rsidRPr="00BF7EFE">
              <w:rPr>
                <w:sz w:val="18"/>
                <w:szCs w:val="18"/>
              </w:rPr>
              <w:t>-0.46</w:t>
            </w:r>
          </w:p>
        </w:tc>
        <w:tc>
          <w:tcPr>
            <w:tcW w:w="831" w:type="pct"/>
            <w:noWrap/>
            <w:vAlign w:val="center"/>
          </w:tcPr>
          <w:p w14:paraId="715D140B" w14:textId="77777777" w:rsidR="00B83A6A" w:rsidRPr="00BF7EFE" w:rsidRDefault="00B83A6A" w:rsidP="00B83A6A">
            <w:pPr>
              <w:jc w:val="center"/>
              <w:rPr>
                <w:sz w:val="18"/>
                <w:szCs w:val="18"/>
              </w:rPr>
            </w:pPr>
            <w:r w:rsidRPr="00BF7EFE">
              <w:rPr>
                <w:sz w:val="18"/>
                <w:szCs w:val="18"/>
              </w:rPr>
              <w:t>2.82</w:t>
            </w:r>
          </w:p>
        </w:tc>
      </w:tr>
      <w:tr w:rsidR="00B83A6A" w:rsidRPr="00BF7EFE" w14:paraId="238FDF9A" w14:textId="77777777" w:rsidTr="00B83A6A">
        <w:trPr>
          <w:trHeight w:val="276"/>
        </w:trPr>
        <w:tc>
          <w:tcPr>
            <w:tcW w:w="830" w:type="pct"/>
            <w:noWrap/>
            <w:vAlign w:val="center"/>
            <w:hideMark/>
          </w:tcPr>
          <w:p w14:paraId="3FFACE43" w14:textId="77777777" w:rsidR="00B83A6A" w:rsidRPr="00BF7EFE" w:rsidRDefault="00B83A6A" w:rsidP="00B83A6A">
            <w:pPr>
              <w:tabs>
                <w:tab w:val="left" w:pos="0"/>
                <w:tab w:val="left" w:pos="284"/>
              </w:tabs>
              <w:jc w:val="center"/>
              <w:rPr>
                <w:sz w:val="18"/>
                <w:szCs w:val="18"/>
              </w:rPr>
            </w:pPr>
            <w:r w:rsidRPr="00BF7EFE">
              <w:rPr>
                <w:sz w:val="18"/>
                <w:szCs w:val="18"/>
              </w:rPr>
              <w:t>3</w:t>
            </w:r>
          </w:p>
        </w:tc>
        <w:tc>
          <w:tcPr>
            <w:tcW w:w="846" w:type="pct"/>
            <w:noWrap/>
            <w:vAlign w:val="center"/>
          </w:tcPr>
          <w:p w14:paraId="13C7A461" w14:textId="77777777" w:rsidR="00B83A6A" w:rsidRPr="00BF7EFE" w:rsidRDefault="00B83A6A" w:rsidP="00B83A6A">
            <w:pPr>
              <w:jc w:val="center"/>
              <w:rPr>
                <w:sz w:val="18"/>
                <w:szCs w:val="18"/>
              </w:rPr>
            </w:pPr>
            <w:r w:rsidRPr="00BF7EFE">
              <w:rPr>
                <w:sz w:val="18"/>
                <w:szCs w:val="18"/>
              </w:rPr>
              <w:t>13.9</w:t>
            </w:r>
          </w:p>
        </w:tc>
        <w:tc>
          <w:tcPr>
            <w:tcW w:w="831" w:type="pct"/>
            <w:noWrap/>
            <w:vAlign w:val="center"/>
          </w:tcPr>
          <w:p w14:paraId="6CF9CE04" w14:textId="77777777" w:rsidR="00B83A6A" w:rsidRPr="00BF7EFE" w:rsidRDefault="00B83A6A" w:rsidP="00B83A6A">
            <w:pPr>
              <w:jc w:val="center"/>
              <w:rPr>
                <w:sz w:val="18"/>
                <w:szCs w:val="18"/>
              </w:rPr>
            </w:pPr>
            <w:r w:rsidRPr="00BF7EFE">
              <w:rPr>
                <w:sz w:val="18"/>
                <w:szCs w:val="18"/>
              </w:rPr>
              <w:t>0.87</w:t>
            </w:r>
          </w:p>
        </w:tc>
        <w:tc>
          <w:tcPr>
            <w:tcW w:w="831" w:type="pct"/>
            <w:noWrap/>
            <w:vAlign w:val="center"/>
          </w:tcPr>
          <w:p w14:paraId="466152CF" w14:textId="77777777" w:rsidR="00B83A6A" w:rsidRPr="00BF7EFE" w:rsidRDefault="00B83A6A" w:rsidP="00B83A6A">
            <w:pPr>
              <w:jc w:val="center"/>
              <w:rPr>
                <w:sz w:val="18"/>
                <w:szCs w:val="18"/>
              </w:rPr>
            </w:pPr>
            <w:r w:rsidRPr="00BF7EFE">
              <w:rPr>
                <w:sz w:val="18"/>
                <w:szCs w:val="18"/>
              </w:rPr>
              <w:t>2.35</w:t>
            </w:r>
          </w:p>
        </w:tc>
        <w:tc>
          <w:tcPr>
            <w:tcW w:w="831" w:type="pct"/>
            <w:noWrap/>
            <w:vAlign w:val="center"/>
          </w:tcPr>
          <w:p w14:paraId="1EB2A3A5" w14:textId="77777777" w:rsidR="00B83A6A" w:rsidRPr="00BF7EFE" w:rsidRDefault="00B83A6A" w:rsidP="00B83A6A">
            <w:pPr>
              <w:jc w:val="center"/>
              <w:rPr>
                <w:sz w:val="18"/>
                <w:szCs w:val="18"/>
              </w:rPr>
            </w:pPr>
            <w:r w:rsidRPr="00BF7EFE">
              <w:rPr>
                <w:sz w:val="18"/>
                <w:szCs w:val="18"/>
              </w:rPr>
              <w:t>1.17</w:t>
            </w:r>
          </w:p>
        </w:tc>
        <w:tc>
          <w:tcPr>
            <w:tcW w:w="831" w:type="pct"/>
            <w:noWrap/>
            <w:vAlign w:val="center"/>
          </w:tcPr>
          <w:p w14:paraId="463CBF9E" w14:textId="77777777" w:rsidR="00B83A6A" w:rsidRPr="00BF7EFE" w:rsidRDefault="00B83A6A" w:rsidP="00B83A6A">
            <w:pPr>
              <w:jc w:val="center"/>
              <w:rPr>
                <w:sz w:val="18"/>
                <w:szCs w:val="18"/>
              </w:rPr>
            </w:pPr>
            <w:r w:rsidRPr="00BF7EFE">
              <w:rPr>
                <w:sz w:val="18"/>
                <w:szCs w:val="18"/>
              </w:rPr>
              <w:t>2.18</w:t>
            </w:r>
          </w:p>
        </w:tc>
      </w:tr>
      <w:tr w:rsidR="00B83A6A" w:rsidRPr="00BF7EFE" w14:paraId="6ED557D3" w14:textId="77777777" w:rsidTr="00B83A6A">
        <w:trPr>
          <w:trHeight w:val="276"/>
        </w:trPr>
        <w:tc>
          <w:tcPr>
            <w:tcW w:w="830" w:type="pct"/>
            <w:noWrap/>
            <w:vAlign w:val="center"/>
            <w:hideMark/>
          </w:tcPr>
          <w:p w14:paraId="6181CA32" w14:textId="77777777" w:rsidR="00B83A6A" w:rsidRPr="00BF7EFE" w:rsidRDefault="00B83A6A" w:rsidP="00B83A6A">
            <w:pPr>
              <w:tabs>
                <w:tab w:val="left" w:pos="0"/>
                <w:tab w:val="left" w:pos="284"/>
              </w:tabs>
              <w:jc w:val="center"/>
              <w:rPr>
                <w:sz w:val="18"/>
                <w:szCs w:val="18"/>
              </w:rPr>
            </w:pPr>
            <w:r w:rsidRPr="00BF7EFE">
              <w:rPr>
                <w:sz w:val="18"/>
                <w:szCs w:val="18"/>
              </w:rPr>
              <w:t>4</w:t>
            </w:r>
          </w:p>
        </w:tc>
        <w:tc>
          <w:tcPr>
            <w:tcW w:w="846" w:type="pct"/>
            <w:noWrap/>
            <w:vAlign w:val="center"/>
          </w:tcPr>
          <w:p w14:paraId="4B36C34B" w14:textId="77777777" w:rsidR="00B83A6A" w:rsidRPr="00BF7EFE" w:rsidRDefault="00B83A6A" w:rsidP="00B83A6A">
            <w:pPr>
              <w:jc w:val="center"/>
              <w:rPr>
                <w:sz w:val="18"/>
                <w:szCs w:val="18"/>
              </w:rPr>
            </w:pPr>
            <w:r w:rsidRPr="00BF7EFE">
              <w:rPr>
                <w:sz w:val="18"/>
                <w:szCs w:val="18"/>
              </w:rPr>
              <w:t>10.5</w:t>
            </w:r>
          </w:p>
        </w:tc>
        <w:tc>
          <w:tcPr>
            <w:tcW w:w="831" w:type="pct"/>
            <w:noWrap/>
            <w:vAlign w:val="center"/>
          </w:tcPr>
          <w:p w14:paraId="0EEEFA01" w14:textId="77777777" w:rsidR="00B83A6A" w:rsidRPr="00BF7EFE" w:rsidRDefault="00B83A6A" w:rsidP="00B83A6A">
            <w:pPr>
              <w:jc w:val="center"/>
              <w:rPr>
                <w:sz w:val="18"/>
                <w:szCs w:val="18"/>
              </w:rPr>
            </w:pPr>
            <w:r w:rsidRPr="00BF7EFE">
              <w:rPr>
                <w:sz w:val="18"/>
                <w:szCs w:val="18"/>
              </w:rPr>
              <w:t>0.83</w:t>
            </w:r>
          </w:p>
        </w:tc>
        <w:tc>
          <w:tcPr>
            <w:tcW w:w="831" w:type="pct"/>
            <w:noWrap/>
            <w:vAlign w:val="center"/>
          </w:tcPr>
          <w:p w14:paraId="00F99F1B" w14:textId="77777777" w:rsidR="00B83A6A" w:rsidRPr="00BF7EFE" w:rsidRDefault="00B83A6A" w:rsidP="00B83A6A">
            <w:pPr>
              <w:jc w:val="center"/>
              <w:rPr>
                <w:sz w:val="18"/>
                <w:szCs w:val="18"/>
              </w:rPr>
            </w:pPr>
            <w:r w:rsidRPr="00BF7EFE">
              <w:rPr>
                <w:sz w:val="18"/>
                <w:szCs w:val="18"/>
              </w:rPr>
              <w:t>-1.15</w:t>
            </w:r>
          </w:p>
        </w:tc>
        <w:tc>
          <w:tcPr>
            <w:tcW w:w="831" w:type="pct"/>
            <w:noWrap/>
            <w:vAlign w:val="center"/>
          </w:tcPr>
          <w:p w14:paraId="03597EC4" w14:textId="77777777" w:rsidR="00B83A6A" w:rsidRPr="00BF7EFE" w:rsidRDefault="00B83A6A" w:rsidP="00B83A6A">
            <w:pPr>
              <w:jc w:val="center"/>
              <w:rPr>
                <w:sz w:val="18"/>
                <w:szCs w:val="18"/>
              </w:rPr>
            </w:pPr>
            <w:r w:rsidRPr="00BF7EFE">
              <w:rPr>
                <w:sz w:val="18"/>
                <w:szCs w:val="18"/>
              </w:rPr>
              <w:t>-0.57</w:t>
            </w:r>
          </w:p>
        </w:tc>
        <w:tc>
          <w:tcPr>
            <w:tcW w:w="831" w:type="pct"/>
            <w:noWrap/>
            <w:vAlign w:val="center"/>
          </w:tcPr>
          <w:p w14:paraId="1B60E246" w14:textId="77777777" w:rsidR="00B83A6A" w:rsidRPr="00BF7EFE" w:rsidRDefault="00B83A6A" w:rsidP="00B83A6A">
            <w:pPr>
              <w:jc w:val="center"/>
              <w:rPr>
                <w:sz w:val="18"/>
                <w:szCs w:val="18"/>
              </w:rPr>
            </w:pPr>
            <w:r w:rsidRPr="00BF7EFE">
              <w:rPr>
                <w:sz w:val="18"/>
                <w:szCs w:val="18"/>
              </w:rPr>
              <w:t>2.08</w:t>
            </w:r>
          </w:p>
        </w:tc>
      </w:tr>
      <w:tr w:rsidR="00B83A6A" w:rsidRPr="00BF7EFE" w14:paraId="6C717531" w14:textId="77777777" w:rsidTr="00B83A6A">
        <w:trPr>
          <w:trHeight w:val="276"/>
        </w:trPr>
        <w:tc>
          <w:tcPr>
            <w:tcW w:w="830" w:type="pct"/>
            <w:noWrap/>
            <w:vAlign w:val="center"/>
            <w:hideMark/>
          </w:tcPr>
          <w:p w14:paraId="099723A4" w14:textId="77777777" w:rsidR="00B83A6A" w:rsidRPr="00BF7EFE" w:rsidRDefault="00B83A6A" w:rsidP="00B83A6A">
            <w:pPr>
              <w:tabs>
                <w:tab w:val="left" w:pos="0"/>
                <w:tab w:val="left" w:pos="284"/>
              </w:tabs>
              <w:jc w:val="center"/>
              <w:rPr>
                <w:sz w:val="18"/>
                <w:szCs w:val="18"/>
              </w:rPr>
            </w:pPr>
            <w:r w:rsidRPr="00BF7EFE">
              <w:rPr>
                <w:sz w:val="18"/>
                <w:szCs w:val="18"/>
              </w:rPr>
              <w:t>5</w:t>
            </w:r>
          </w:p>
        </w:tc>
        <w:tc>
          <w:tcPr>
            <w:tcW w:w="846" w:type="pct"/>
            <w:noWrap/>
            <w:vAlign w:val="center"/>
          </w:tcPr>
          <w:p w14:paraId="063F0EB1" w14:textId="77777777" w:rsidR="00B83A6A" w:rsidRPr="00BF7EFE" w:rsidRDefault="00B83A6A" w:rsidP="00B83A6A">
            <w:pPr>
              <w:jc w:val="center"/>
              <w:rPr>
                <w:sz w:val="18"/>
                <w:szCs w:val="18"/>
              </w:rPr>
            </w:pPr>
            <w:r w:rsidRPr="00BF7EFE">
              <w:rPr>
                <w:sz w:val="18"/>
                <w:szCs w:val="18"/>
              </w:rPr>
              <w:t>9.5</w:t>
            </w:r>
          </w:p>
        </w:tc>
        <w:tc>
          <w:tcPr>
            <w:tcW w:w="831" w:type="pct"/>
            <w:noWrap/>
            <w:vAlign w:val="center"/>
          </w:tcPr>
          <w:p w14:paraId="3C23540C" w14:textId="77777777" w:rsidR="00B83A6A" w:rsidRPr="00BF7EFE" w:rsidRDefault="00B83A6A" w:rsidP="00B83A6A">
            <w:pPr>
              <w:jc w:val="center"/>
              <w:rPr>
                <w:sz w:val="18"/>
                <w:szCs w:val="18"/>
              </w:rPr>
            </w:pPr>
            <w:r w:rsidRPr="00BF7EFE">
              <w:rPr>
                <w:sz w:val="18"/>
                <w:szCs w:val="18"/>
              </w:rPr>
              <w:t>1.18</w:t>
            </w:r>
          </w:p>
        </w:tc>
        <w:tc>
          <w:tcPr>
            <w:tcW w:w="831" w:type="pct"/>
            <w:noWrap/>
            <w:vAlign w:val="center"/>
          </w:tcPr>
          <w:p w14:paraId="325C2F98" w14:textId="77777777" w:rsidR="00B83A6A" w:rsidRPr="00BF7EFE" w:rsidRDefault="00B83A6A" w:rsidP="00B83A6A">
            <w:pPr>
              <w:jc w:val="center"/>
              <w:rPr>
                <w:sz w:val="18"/>
                <w:szCs w:val="18"/>
              </w:rPr>
            </w:pPr>
            <w:r w:rsidRPr="00BF7EFE">
              <w:rPr>
                <w:sz w:val="18"/>
                <w:szCs w:val="18"/>
              </w:rPr>
              <w:t>-2.07</w:t>
            </w:r>
          </w:p>
        </w:tc>
        <w:tc>
          <w:tcPr>
            <w:tcW w:w="831" w:type="pct"/>
            <w:noWrap/>
            <w:vAlign w:val="center"/>
          </w:tcPr>
          <w:p w14:paraId="159AAEE4" w14:textId="77777777" w:rsidR="00B83A6A" w:rsidRPr="00BF7EFE" w:rsidRDefault="00B83A6A" w:rsidP="00B83A6A">
            <w:pPr>
              <w:jc w:val="center"/>
              <w:rPr>
                <w:sz w:val="18"/>
                <w:szCs w:val="18"/>
              </w:rPr>
            </w:pPr>
            <w:r w:rsidRPr="00BF7EFE">
              <w:rPr>
                <w:sz w:val="18"/>
                <w:szCs w:val="18"/>
              </w:rPr>
              <w:t>-1.03</w:t>
            </w:r>
          </w:p>
        </w:tc>
        <w:tc>
          <w:tcPr>
            <w:tcW w:w="831" w:type="pct"/>
            <w:noWrap/>
            <w:vAlign w:val="center"/>
          </w:tcPr>
          <w:p w14:paraId="6A341E0B" w14:textId="77777777" w:rsidR="00B83A6A" w:rsidRPr="00BF7EFE" w:rsidRDefault="00B83A6A" w:rsidP="00B83A6A">
            <w:pPr>
              <w:jc w:val="center"/>
              <w:rPr>
                <w:sz w:val="18"/>
                <w:szCs w:val="18"/>
              </w:rPr>
            </w:pPr>
            <w:r w:rsidRPr="00BF7EFE">
              <w:rPr>
                <w:sz w:val="18"/>
                <w:szCs w:val="18"/>
              </w:rPr>
              <w:t>2.94</w:t>
            </w:r>
          </w:p>
        </w:tc>
      </w:tr>
      <w:tr w:rsidR="00B83A6A" w:rsidRPr="00BF7EFE" w14:paraId="529E4E1A" w14:textId="77777777" w:rsidTr="00B83A6A">
        <w:trPr>
          <w:trHeight w:val="276"/>
        </w:trPr>
        <w:tc>
          <w:tcPr>
            <w:tcW w:w="830" w:type="pct"/>
            <w:noWrap/>
            <w:vAlign w:val="center"/>
            <w:hideMark/>
          </w:tcPr>
          <w:p w14:paraId="57A9D9E7" w14:textId="77777777" w:rsidR="00B83A6A" w:rsidRPr="00BF7EFE" w:rsidRDefault="00B83A6A" w:rsidP="00B83A6A">
            <w:pPr>
              <w:tabs>
                <w:tab w:val="left" w:pos="0"/>
                <w:tab w:val="left" w:pos="284"/>
              </w:tabs>
              <w:jc w:val="center"/>
              <w:rPr>
                <w:sz w:val="18"/>
                <w:szCs w:val="18"/>
              </w:rPr>
            </w:pPr>
            <w:r w:rsidRPr="00BF7EFE">
              <w:rPr>
                <w:sz w:val="18"/>
                <w:szCs w:val="18"/>
              </w:rPr>
              <w:t>6</w:t>
            </w:r>
          </w:p>
        </w:tc>
        <w:tc>
          <w:tcPr>
            <w:tcW w:w="846" w:type="pct"/>
            <w:noWrap/>
            <w:vAlign w:val="center"/>
          </w:tcPr>
          <w:p w14:paraId="2A194B8F" w14:textId="77777777" w:rsidR="00B83A6A" w:rsidRPr="00BF7EFE" w:rsidRDefault="00B83A6A" w:rsidP="00B83A6A">
            <w:pPr>
              <w:jc w:val="center"/>
              <w:rPr>
                <w:sz w:val="18"/>
                <w:szCs w:val="18"/>
              </w:rPr>
            </w:pPr>
            <w:r w:rsidRPr="00BF7EFE">
              <w:rPr>
                <w:sz w:val="18"/>
                <w:szCs w:val="18"/>
              </w:rPr>
              <w:t>13.8</w:t>
            </w:r>
          </w:p>
        </w:tc>
        <w:tc>
          <w:tcPr>
            <w:tcW w:w="831" w:type="pct"/>
            <w:noWrap/>
            <w:vAlign w:val="center"/>
          </w:tcPr>
          <w:p w14:paraId="27748238" w14:textId="77777777" w:rsidR="00B83A6A" w:rsidRPr="00BF7EFE" w:rsidRDefault="00B83A6A" w:rsidP="00B83A6A">
            <w:pPr>
              <w:jc w:val="center"/>
              <w:rPr>
                <w:sz w:val="18"/>
                <w:szCs w:val="18"/>
              </w:rPr>
            </w:pPr>
            <w:r w:rsidRPr="00BF7EFE">
              <w:rPr>
                <w:sz w:val="18"/>
                <w:szCs w:val="18"/>
              </w:rPr>
              <w:t>0.99</w:t>
            </w:r>
          </w:p>
        </w:tc>
        <w:tc>
          <w:tcPr>
            <w:tcW w:w="831" w:type="pct"/>
            <w:noWrap/>
            <w:vAlign w:val="center"/>
          </w:tcPr>
          <w:p w14:paraId="3BB46CF2" w14:textId="77777777" w:rsidR="00B83A6A" w:rsidRPr="00BF7EFE" w:rsidRDefault="00B83A6A" w:rsidP="00B83A6A">
            <w:pPr>
              <w:jc w:val="center"/>
              <w:rPr>
                <w:sz w:val="18"/>
                <w:szCs w:val="18"/>
              </w:rPr>
            </w:pPr>
            <w:r w:rsidRPr="00BF7EFE">
              <w:rPr>
                <w:sz w:val="18"/>
                <w:szCs w:val="18"/>
              </w:rPr>
              <w:t>2.15</w:t>
            </w:r>
          </w:p>
        </w:tc>
        <w:tc>
          <w:tcPr>
            <w:tcW w:w="831" w:type="pct"/>
            <w:noWrap/>
            <w:vAlign w:val="center"/>
          </w:tcPr>
          <w:p w14:paraId="13C44826" w14:textId="77777777" w:rsidR="00B83A6A" w:rsidRPr="00BF7EFE" w:rsidRDefault="00B83A6A" w:rsidP="00B83A6A">
            <w:pPr>
              <w:jc w:val="center"/>
              <w:rPr>
                <w:sz w:val="18"/>
                <w:szCs w:val="18"/>
              </w:rPr>
            </w:pPr>
            <w:r w:rsidRPr="00BF7EFE">
              <w:rPr>
                <w:sz w:val="18"/>
                <w:szCs w:val="18"/>
              </w:rPr>
              <w:t>1.08</w:t>
            </w:r>
          </w:p>
        </w:tc>
        <w:tc>
          <w:tcPr>
            <w:tcW w:w="831" w:type="pct"/>
            <w:noWrap/>
            <w:vAlign w:val="center"/>
          </w:tcPr>
          <w:p w14:paraId="6C10912D" w14:textId="77777777" w:rsidR="00B83A6A" w:rsidRPr="00BF7EFE" w:rsidRDefault="00B83A6A" w:rsidP="00B83A6A">
            <w:pPr>
              <w:jc w:val="center"/>
              <w:rPr>
                <w:sz w:val="18"/>
                <w:szCs w:val="18"/>
              </w:rPr>
            </w:pPr>
            <w:r w:rsidRPr="00BF7EFE">
              <w:rPr>
                <w:sz w:val="18"/>
                <w:szCs w:val="18"/>
              </w:rPr>
              <w:t>2.46</w:t>
            </w:r>
          </w:p>
        </w:tc>
      </w:tr>
      <w:tr w:rsidR="00B83A6A" w:rsidRPr="00BF7EFE" w14:paraId="1AB88C81" w14:textId="77777777" w:rsidTr="00B83A6A">
        <w:trPr>
          <w:trHeight w:val="276"/>
        </w:trPr>
        <w:tc>
          <w:tcPr>
            <w:tcW w:w="830" w:type="pct"/>
            <w:noWrap/>
            <w:vAlign w:val="center"/>
            <w:hideMark/>
          </w:tcPr>
          <w:p w14:paraId="1E2724DF" w14:textId="77777777" w:rsidR="00B83A6A" w:rsidRPr="00BF7EFE" w:rsidRDefault="00B83A6A" w:rsidP="00B83A6A">
            <w:pPr>
              <w:tabs>
                <w:tab w:val="left" w:pos="0"/>
                <w:tab w:val="left" w:pos="284"/>
              </w:tabs>
              <w:jc w:val="center"/>
              <w:rPr>
                <w:sz w:val="18"/>
                <w:szCs w:val="18"/>
              </w:rPr>
            </w:pPr>
            <w:r w:rsidRPr="00BF7EFE">
              <w:rPr>
                <w:sz w:val="18"/>
                <w:szCs w:val="18"/>
              </w:rPr>
              <w:t>7</w:t>
            </w:r>
          </w:p>
        </w:tc>
        <w:tc>
          <w:tcPr>
            <w:tcW w:w="846" w:type="pct"/>
            <w:noWrap/>
            <w:vAlign w:val="center"/>
          </w:tcPr>
          <w:p w14:paraId="5EBE484A" w14:textId="77777777" w:rsidR="00B83A6A" w:rsidRPr="00BF7EFE" w:rsidRDefault="00B83A6A" w:rsidP="00B83A6A">
            <w:pPr>
              <w:jc w:val="center"/>
              <w:rPr>
                <w:sz w:val="18"/>
                <w:szCs w:val="18"/>
              </w:rPr>
            </w:pPr>
            <w:r w:rsidRPr="00BF7EFE">
              <w:rPr>
                <w:sz w:val="18"/>
                <w:szCs w:val="18"/>
              </w:rPr>
              <w:t>13.3</w:t>
            </w:r>
          </w:p>
        </w:tc>
        <w:tc>
          <w:tcPr>
            <w:tcW w:w="831" w:type="pct"/>
            <w:noWrap/>
            <w:vAlign w:val="center"/>
          </w:tcPr>
          <w:p w14:paraId="44E83173" w14:textId="77777777" w:rsidR="00B83A6A" w:rsidRPr="00BF7EFE" w:rsidRDefault="00B83A6A" w:rsidP="00B83A6A">
            <w:pPr>
              <w:jc w:val="center"/>
              <w:rPr>
                <w:sz w:val="18"/>
                <w:szCs w:val="18"/>
              </w:rPr>
            </w:pPr>
            <w:r w:rsidRPr="00BF7EFE">
              <w:rPr>
                <w:sz w:val="18"/>
                <w:szCs w:val="18"/>
              </w:rPr>
              <w:t>0.73</w:t>
            </w:r>
          </w:p>
        </w:tc>
        <w:tc>
          <w:tcPr>
            <w:tcW w:w="831" w:type="pct"/>
            <w:noWrap/>
            <w:vAlign w:val="center"/>
          </w:tcPr>
          <w:p w14:paraId="1ABDD834" w14:textId="77777777" w:rsidR="00B83A6A" w:rsidRPr="00BF7EFE" w:rsidRDefault="00B83A6A" w:rsidP="00B83A6A">
            <w:pPr>
              <w:jc w:val="center"/>
              <w:rPr>
                <w:sz w:val="18"/>
                <w:szCs w:val="18"/>
              </w:rPr>
            </w:pPr>
            <w:r w:rsidRPr="00BF7EFE">
              <w:rPr>
                <w:sz w:val="18"/>
                <w:szCs w:val="18"/>
              </w:rPr>
              <w:t>1.68</w:t>
            </w:r>
          </w:p>
        </w:tc>
        <w:tc>
          <w:tcPr>
            <w:tcW w:w="831" w:type="pct"/>
            <w:noWrap/>
            <w:vAlign w:val="center"/>
          </w:tcPr>
          <w:p w14:paraId="001C0B0D" w14:textId="77777777" w:rsidR="00B83A6A" w:rsidRPr="00BF7EFE" w:rsidRDefault="00B83A6A" w:rsidP="00B83A6A">
            <w:pPr>
              <w:jc w:val="center"/>
              <w:rPr>
                <w:sz w:val="18"/>
                <w:szCs w:val="18"/>
              </w:rPr>
            </w:pPr>
            <w:r w:rsidRPr="00BF7EFE">
              <w:rPr>
                <w:sz w:val="18"/>
                <w:szCs w:val="18"/>
              </w:rPr>
              <w:t>0.84</w:t>
            </w:r>
          </w:p>
        </w:tc>
        <w:tc>
          <w:tcPr>
            <w:tcW w:w="831" w:type="pct"/>
            <w:noWrap/>
            <w:vAlign w:val="center"/>
          </w:tcPr>
          <w:p w14:paraId="4EE0A220" w14:textId="77777777" w:rsidR="00B83A6A" w:rsidRPr="00BF7EFE" w:rsidRDefault="00B83A6A" w:rsidP="00B83A6A">
            <w:pPr>
              <w:jc w:val="center"/>
              <w:rPr>
                <w:sz w:val="18"/>
                <w:szCs w:val="18"/>
              </w:rPr>
            </w:pPr>
            <w:r w:rsidRPr="00BF7EFE">
              <w:rPr>
                <w:sz w:val="18"/>
                <w:szCs w:val="18"/>
              </w:rPr>
              <w:t>1.82</w:t>
            </w:r>
          </w:p>
        </w:tc>
      </w:tr>
    </w:tbl>
    <w:p w14:paraId="34F301C9" w14:textId="77777777" w:rsidR="0021635C" w:rsidRPr="00BF7EFE" w:rsidRDefault="0021635C" w:rsidP="0021635C">
      <w:pPr>
        <w:tabs>
          <w:tab w:val="left" w:pos="0"/>
          <w:tab w:val="left" w:pos="284"/>
        </w:tabs>
      </w:pPr>
    </w:p>
    <w:p w14:paraId="69985C73" w14:textId="77777777" w:rsidR="00CA1484" w:rsidRPr="00BF7EFE" w:rsidRDefault="00CA1484" w:rsidP="005B6FAE">
      <w:pPr>
        <w:pStyle w:val="2"/>
        <w:numPr>
          <w:ilvl w:val="1"/>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劈裂强度实验结果</w:t>
      </w:r>
    </w:p>
    <w:p w14:paraId="151F9F37" w14:textId="77777777" w:rsidR="007E78BE" w:rsidRPr="00BF7EFE" w:rsidRDefault="007E78BE" w:rsidP="005B6FAE">
      <w:pPr>
        <w:pStyle w:val="2"/>
        <w:numPr>
          <w:ilvl w:val="2"/>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立方体劈裂强度实验结果</w:t>
      </w:r>
    </w:p>
    <w:p w14:paraId="792BC8FC" w14:textId="77777777" w:rsidR="00631145" w:rsidRPr="00BF7EFE" w:rsidRDefault="009F3C25" w:rsidP="00631145">
      <w:pPr>
        <w:spacing w:line="360" w:lineRule="auto"/>
        <w:ind w:firstLineChars="200" w:firstLine="480"/>
        <w:rPr>
          <w:sz w:val="24"/>
        </w:rPr>
      </w:pPr>
      <w:r w:rsidRPr="00BF7EFE">
        <w:rPr>
          <w:sz w:val="24"/>
        </w:rPr>
        <w:t>立方体劈裂强度也是常规检测项目。有</w:t>
      </w:r>
      <w:r w:rsidRPr="00BF7EFE">
        <w:rPr>
          <w:sz w:val="24"/>
        </w:rPr>
        <w:t>9</w:t>
      </w:r>
      <w:r w:rsidRPr="00BF7EFE">
        <w:rPr>
          <w:sz w:val="24"/>
        </w:rPr>
        <w:t>家单位提供了相关数据</w:t>
      </w:r>
      <w:r w:rsidR="000D2050" w:rsidRPr="00BF7EFE">
        <w:rPr>
          <w:sz w:val="24"/>
        </w:rPr>
        <w:t>（其中一家</w:t>
      </w:r>
      <w:r w:rsidRPr="00BF7EFE">
        <w:rPr>
          <w:sz w:val="24"/>
        </w:rPr>
        <w:t>提供了</w:t>
      </w:r>
      <w:r w:rsidR="000D2050" w:rsidRPr="00BF7EFE">
        <w:rPr>
          <w:sz w:val="24"/>
        </w:rPr>
        <w:t>6</w:t>
      </w:r>
      <w:r w:rsidRPr="00BF7EFE">
        <w:rPr>
          <w:sz w:val="24"/>
        </w:rPr>
        <w:t>条试件</w:t>
      </w:r>
      <w:r w:rsidR="000D2050" w:rsidRPr="00BF7EFE">
        <w:rPr>
          <w:sz w:val="24"/>
        </w:rPr>
        <w:t>，另一家提供了</w:t>
      </w:r>
      <w:r w:rsidR="000D2050" w:rsidRPr="00BF7EFE">
        <w:rPr>
          <w:sz w:val="24"/>
        </w:rPr>
        <w:t>A</w:t>
      </w:r>
      <w:r w:rsidR="000D2050" w:rsidRPr="00BF7EFE">
        <w:rPr>
          <w:sz w:val="24"/>
        </w:rPr>
        <w:t>和</w:t>
      </w:r>
      <w:r w:rsidR="000D2050" w:rsidRPr="00BF7EFE">
        <w:rPr>
          <w:sz w:val="24"/>
        </w:rPr>
        <w:t>D</w:t>
      </w:r>
      <w:r w:rsidR="000D2050" w:rsidRPr="00BF7EFE">
        <w:rPr>
          <w:sz w:val="24"/>
        </w:rPr>
        <w:t>的</w:t>
      </w:r>
      <w:r w:rsidR="000D2050" w:rsidRPr="00BF7EFE">
        <w:rPr>
          <w:sz w:val="24"/>
        </w:rPr>
        <w:t>5</w:t>
      </w:r>
      <w:r w:rsidR="000D2050" w:rsidRPr="00BF7EFE">
        <w:rPr>
          <w:sz w:val="24"/>
        </w:rPr>
        <w:t>条试件</w:t>
      </w:r>
      <w:r w:rsidRPr="00BF7EFE">
        <w:rPr>
          <w:sz w:val="24"/>
        </w:rPr>
        <w:t>数据）。所有数据的统计结果见图</w:t>
      </w:r>
      <w:r w:rsidR="00E874BF" w:rsidRPr="00BF7EFE">
        <w:rPr>
          <w:sz w:val="24"/>
        </w:rPr>
        <w:t>13</w:t>
      </w:r>
      <w:r w:rsidRPr="00BF7EFE">
        <w:rPr>
          <w:sz w:val="24"/>
        </w:rPr>
        <w:t>和表</w:t>
      </w:r>
      <w:r w:rsidR="00E874BF" w:rsidRPr="00BF7EFE">
        <w:rPr>
          <w:sz w:val="24"/>
        </w:rPr>
        <w:t>50</w:t>
      </w:r>
      <w:r w:rsidRPr="00BF7EFE">
        <w:rPr>
          <w:sz w:val="24"/>
        </w:rPr>
        <w:t>（统计结果</w:t>
      </w:r>
      <w:r w:rsidRPr="00BF7EFE">
        <w:rPr>
          <w:sz w:val="24"/>
        </w:rPr>
        <w:t>1</w:t>
      </w:r>
      <w:r w:rsidRPr="00BF7EFE">
        <w:rPr>
          <w:sz w:val="24"/>
        </w:rPr>
        <w:t>）。由图</w:t>
      </w:r>
      <w:r w:rsidR="00E874BF" w:rsidRPr="00BF7EFE">
        <w:rPr>
          <w:sz w:val="24"/>
        </w:rPr>
        <w:t>13</w:t>
      </w:r>
      <w:r w:rsidRPr="00BF7EFE">
        <w:rPr>
          <w:sz w:val="24"/>
        </w:rPr>
        <w:t>可以看出，除</w:t>
      </w:r>
      <w:r w:rsidRPr="00BF7EFE">
        <w:rPr>
          <w:sz w:val="24"/>
        </w:rPr>
        <w:t>C-UHPC</w:t>
      </w:r>
      <w:r w:rsidR="004433BB" w:rsidRPr="00BF7EFE">
        <w:rPr>
          <w:sz w:val="24"/>
        </w:rPr>
        <w:t>外，其它材料</w:t>
      </w:r>
      <w:r w:rsidR="002C4C00" w:rsidRPr="00BF7EFE">
        <w:rPr>
          <w:sz w:val="24"/>
        </w:rPr>
        <w:t>的数据</w:t>
      </w:r>
      <w:r w:rsidR="004433BB" w:rsidRPr="00BF7EFE">
        <w:rPr>
          <w:sz w:val="24"/>
        </w:rPr>
        <w:t>均不接近</w:t>
      </w:r>
      <w:r w:rsidRPr="00BF7EFE">
        <w:rPr>
          <w:sz w:val="24"/>
        </w:rPr>
        <w:t>正态分布。</w:t>
      </w:r>
      <w:r w:rsidR="00631145" w:rsidRPr="00BF7EFE">
        <w:rPr>
          <w:sz w:val="24"/>
        </w:rPr>
        <w:t>选择</w:t>
      </w:r>
      <w:r w:rsidR="00631145" w:rsidRPr="00BF7EFE">
        <w:rPr>
          <w:sz w:val="24"/>
        </w:rPr>
        <w:t>7</w:t>
      </w:r>
      <w:r w:rsidR="00631145" w:rsidRPr="00BF7EFE">
        <w:rPr>
          <w:sz w:val="24"/>
        </w:rPr>
        <w:t>家数据，重新进行统计，结果见图</w:t>
      </w:r>
      <w:r w:rsidR="00631145" w:rsidRPr="00BF7EFE">
        <w:rPr>
          <w:sz w:val="24"/>
        </w:rPr>
        <w:t>1</w:t>
      </w:r>
      <w:r w:rsidR="00E874BF" w:rsidRPr="00BF7EFE">
        <w:rPr>
          <w:sz w:val="24"/>
        </w:rPr>
        <w:t>4</w:t>
      </w:r>
      <w:r w:rsidR="00631145" w:rsidRPr="00BF7EFE">
        <w:rPr>
          <w:sz w:val="24"/>
        </w:rPr>
        <w:t>和表</w:t>
      </w:r>
      <w:r w:rsidR="00E874BF" w:rsidRPr="00BF7EFE">
        <w:rPr>
          <w:sz w:val="24"/>
        </w:rPr>
        <w:t>50</w:t>
      </w:r>
      <w:r w:rsidR="00631145" w:rsidRPr="00BF7EFE">
        <w:rPr>
          <w:sz w:val="24"/>
        </w:rPr>
        <w:t>（统计结果</w:t>
      </w:r>
      <w:r w:rsidR="00631145" w:rsidRPr="00BF7EFE">
        <w:rPr>
          <w:sz w:val="24"/>
        </w:rPr>
        <w:t>2</w:t>
      </w:r>
      <w:r w:rsidR="00631145" w:rsidRPr="00BF7EFE">
        <w:rPr>
          <w:sz w:val="24"/>
        </w:rPr>
        <w:t>）。可以看出，</w:t>
      </w:r>
      <w:proofErr w:type="gramStart"/>
      <w:r w:rsidR="00631145" w:rsidRPr="00BF7EFE">
        <w:rPr>
          <w:sz w:val="24"/>
        </w:rPr>
        <w:t>数据分布态形未有</w:t>
      </w:r>
      <w:proofErr w:type="gramEnd"/>
      <w:r w:rsidR="00631145" w:rsidRPr="00BF7EFE">
        <w:rPr>
          <w:sz w:val="24"/>
        </w:rPr>
        <w:t>明显改善，且</w:t>
      </w:r>
      <w:r w:rsidR="00631145" w:rsidRPr="00BF7EFE">
        <w:rPr>
          <w:sz w:val="24"/>
        </w:rPr>
        <w:t>C</w:t>
      </w:r>
      <w:r w:rsidR="00631145" w:rsidRPr="00BF7EFE">
        <w:rPr>
          <w:sz w:val="24"/>
        </w:rPr>
        <w:t>料的数据分布变差。</w:t>
      </w:r>
    </w:p>
    <w:p w14:paraId="1FCA5ABE" w14:textId="77777777" w:rsidR="003C56F0" w:rsidRPr="00BF7EFE" w:rsidRDefault="003C56F0" w:rsidP="003C56F0">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504429" w:rsidRPr="00BF7EFE" w14:paraId="7BE43852" w14:textId="77777777" w:rsidTr="005B6FAE">
        <w:trPr>
          <w:jc w:val="center"/>
        </w:trPr>
        <w:tc>
          <w:tcPr>
            <w:tcW w:w="4148" w:type="dxa"/>
            <w:tcBorders>
              <w:top w:val="nil"/>
              <w:left w:val="nil"/>
              <w:bottom w:val="nil"/>
              <w:right w:val="nil"/>
            </w:tcBorders>
          </w:tcPr>
          <w:p w14:paraId="3107F3C8" w14:textId="77777777" w:rsidR="00504429" w:rsidRPr="00BF7EFE" w:rsidRDefault="00706966" w:rsidP="00706966">
            <w:pPr>
              <w:spacing w:line="360" w:lineRule="auto"/>
              <w:rPr>
                <w:sz w:val="24"/>
              </w:rPr>
            </w:pPr>
            <w:r w:rsidRPr="00BF7EFE">
              <w:rPr>
                <w:noProof/>
                <w:sz w:val="24"/>
              </w:rPr>
              <w:drawing>
                <wp:inline distT="0" distB="0" distL="0" distR="0" wp14:anchorId="24E7C005" wp14:editId="69BE4BDE">
                  <wp:extent cx="2404800" cy="2077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19200172" w14:textId="77777777" w:rsidR="00504429" w:rsidRPr="00BF7EFE" w:rsidRDefault="003F4435" w:rsidP="00706966">
            <w:pPr>
              <w:spacing w:line="360" w:lineRule="auto"/>
              <w:rPr>
                <w:sz w:val="24"/>
              </w:rPr>
            </w:pPr>
            <w:r w:rsidRPr="00BF7EFE">
              <w:rPr>
                <w:noProof/>
                <w:sz w:val="24"/>
              </w:rPr>
              <w:drawing>
                <wp:inline distT="0" distB="0" distL="0" distR="0" wp14:anchorId="44716B80" wp14:editId="4E35DDE6">
                  <wp:extent cx="2404800" cy="2077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04800" cy="2077200"/>
                          </a:xfrm>
                          <a:prstGeom prst="rect">
                            <a:avLst/>
                          </a:prstGeom>
                        </pic:spPr>
                      </pic:pic>
                    </a:graphicData>
                  </a:graphic>
                </wp:inline>
              </w:drawing>
            </w:r>
          </w:p>
        </w:tc>
      </w:tr>
      <w:tr w:rsidR="00504429" w:rsidRPr="00BF7EFE" w14:paraId="157D2B03" w14:textId="77777777" w:rsidTr="005B6FAE">
        <w:trPr>
          <w:jc w:val="center"/>
        </w:trPr>
        <w:tc>
          <w:tcPr>
            <w:tcW w:w="4148" w:type="dxa"/>
            <w:tcBorders>
              <w:top w:val="nil"/>
              <w:left w:val="nil"/>
              <w:bottom w:val="nil"/>
              <w:right w:val="nil"/>
            </w:tcBorders>
          </w:tcPr>
          <w:p w14:paraId="7D518DAF" w14:textId="77777777" w:rsidR="00504429" w:rsidRPr="00BF7EFE" w:rsidRDefault="00C24224" w:rsidP="00706966">
            <w:pPr>
              <w:spacing w:line="360" w:lineRule="auto"/>
              <w:rPr>
                <w:sz w:val="24"/>
              </w:rPr>
            </w:pPr>
            <w:r w:rsidRPr="00BF7EFE">
              <w:rPr>
                <w:noProof/>
                <w:sz w:val="24"/>
              </w:rPr>
              <w:lastRenderedPageBreak/>
              <w:drawing>
                <wp:inline distT="0" distB="0" distL="0" distR="0" wp14:anchorId="038E9694" wp14:editId="10334CF6">
                  <wp:extent cx="2404800" cy="2077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3CB561FE" w14:textId="77777777" w:rsidR="00504429" w:rsidRPr="00BF7EFE" w:rsidRDefault="00C24224" w:rsidP="00706966">
            <w:pPr>
              <w:spacing w:line="360" w:lineRule="auto"/>
              <w:rPr>
                <w:sz w:val="24"/>
              </w:rPr>
            </w:pPr>
            <w:r w:rsidRPr="00BF7EFE">
              <w:rPr>
                <w:noProof/>
                <w:sz w:val="24"/>
              </w:rPr>
              <w:drawing>
                <wp:inline distT="0" distB="0" distL="0" distR="0" wp14:anchorId="1B1C3EC1" wp14:editId="25A02D3C">
                  <wp:extent cx="2433600" cy="2077200"/>
                  <wp:effectExtent l="0" t="0" r="508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33600" cy="2077200"/>
                          </a:xfrm>
                          <a:prstGeom prst="rect">
                            <a:avLst/>
                          </a:prstGeom>
                        </pic:spPr>
                      </pic:pic>
                    </a:graphicData>
                  </a:graphic>
                </wp:inline>
              </w:drawing>
            </w:r>
          </w:p>
        </w:tc>
      </w:tr>
      <w:tr w:rsidR="00504429" w:rsidRPr="00BF7EFE" w14:paraId="40E92DF5" w14:textId="77777777" w:rsidTr="005B6FAE">
        <w:trPr>
          <w:jc w:val="center"/>
        </w:trPr>
        <w:tc>
          <w:tcPr>
            <w:tcW w:w="8296" w:type="dxa"/>
            <w:gridSpan w:val="2"/>
            <w:tcBorders>
              <w:top w:val="nil"/>
              <w:left w:val="nil"/>
              <w:bottom w:val="nil"/>
              <w:right w:val="nil"/>
            </w:tcBorders>
          </w:tcPr>
          <w:p w14:paraId="7DE7CE7B" w14:textId="7AD4DFE7" w:rsidR="00504429" w:rsidRPr="00BF7EFE" w:rsidRDefault="00504429" w:rsidP="00E874BF">
            <w:pPr>
              <w:spacing w:line="360" w:lineRule="auto"/>
              <w:jc w:val="center"/>
              <w:rPr>
                <w:sz w:val="24"/>
              </w:rPr>
            </w:pPr>
            <w:r w:rsidRPr="00BF7EFE">
              <w:rPr>
                <w:rFonts w:eastAsia="等线"/>
                <w:b/>
                <w:szCs w:val="21"/>
              </w:rPr>
              <w:t>图</w:t>
            </w:r>
            <w:r w:rsidR="00E874BF" w:rsidRPr="00BF7EFE">
              <w:rPr>
                <w:rFonts w:eastAsia="等线"/>
                <w:b/>
                <w:szCs w:val="21"/>
              </w:rPr>
              <w:t>13</w:t>
            </w:r>
            <w:r w:rsidR="0088251E">
              <w:rPr>
                <w:rFonts w:eastAsia="等线"/>
                <w:b/>
                <w:szCs w:val="21"/>
              </w:rPr>
              <w:t>:</w:t>
            </w:r>
            <w:r w:rsidRPr="00BF7EFE">
              <w:rPr>
                <w:rFonts w:eastAsia="等线"/>
                <w:b/>
                <w:szCs w:val="21"/>
              </w:rPr>
              <w:t xml:space="preserve"> </w:t>
            </w:r>
            <w:r w:rsidR="00525074" w:rsidRPr="00BF7EFE">
              <w:rPr>
                <w:rFonts w:eastAsia="等线"/>
                <w:b/>
                <w:szCs w:val="21"/>
              </w:rPr>
              <w:t>9</w:t>
            </w:r>
            <w:r w:rsidRPr="00BF7EFE">
              <w:rPr>
                <w:rFonts w:eastAsia="等线"/>
                <w:b/>
                <w:szCs w:val="21"/>
              </w:rPr>
              <w:t>家单位</w:t>
            </w:r>
            <w:r w:rsidR="00525074" w:rsidRPr="00BF7EFE">
              <w:rPr>
                <w:rFonts w:eastAsia="等线"/>
                <w:b/>
                <w:szCs w:val="21"/>
              </w:rPr>
              <w:t>立方体劈裂</w:t>
            </w:r>
            <w:r w:rsidRPr="00BF7EFE">
              <w:rPr>
                <w:rFonts w:eastAsia="等线"/>
                <w:b/>
                <w:szCs w:val="21"/>
              </w:rPr>
              <w:t>强度统计分布</w:t>
            </w:r>
          </w:p>
        </w:tc>
      </w:tr>
    </w:tbl>
    <w:p w14:paraId="4C94F1C9" w14:textId="77777777" w:rsidR="001B6471" w:rsidRPr="00BF7EFE" w:rsidRDefault="001B6471" w:rsidP="001B6471">
      <w:pPr>
        <w:spacing w:line="360" w:lineRule="auto"/>
        <w:rPr>
          <w:sz w:val="24"/>
        </w:rPr>
      </w:pPr>
    </w:p>
    <w:p w14:paraId="090C8770" w14:textId="77777777" w:rsidR="00DA44C3" w:rsidRPr="00BF7EFE" w:rsidRDefault="00DA44C3" w:rsidP="00DA44C3">
      <w:pPr>
        <w:spacing w:line="360" w:lineRule="auto"/>
        <w:ind w:firstLineChars="200" w:firstLine="480"/>
        <w:rPr>
          <w:sz w:val="24"/>
        </w:rPr>
      </w:pPr>
      <w:r w:rsidRPr="00BF7EFE">
        <w:rPr>
          <w:sz w:val="24"/>
        </w:rPr>
        <w:t>对所选出的</w:t>
      </w:r>
      <w:r w:rsidRPr="00BF7EFE">
        <w:rPr>
          <w:sz w:val="24"/>
        </w:rPr>
        <w:t>7</w:t>
      </w:r>
      <w:r w:rsidRPr="00BF7EFE">
        <w:rPr>
          <w:sz w:val="24"/>
        </w:rPr>
        <w:t>家数据，参照</w:t>
      </w:r>
      <w:r w:rsidRPr="00BF7EFE">
        <w:rPr>
          <w:sz w:val="24"/>
        </w:rPr>
        <w:t>ASTM E691-2015</w:t>
      </w:r>
      <w:r w:rsidRPr="00BF7EFE">
        <w:rPr>
          <w:sz w:val="24"/>
        </w:rPr>
        <w:t>要求进行数据处理，结果见表</w:t>
      </w:r>
      <w:r w:rsidR="00E874BF" w:rsidRPr="00BF7EFE">
        <w:rPr>
          <w:sz w:val="24"/>
        </w:rPr>
        <w:t>51</w:t>
      </w:r>
      <w:r w:rsidRPr="00BF7EFE">
        <w:rPr>
          <w:sz w:val="24"/>
        </w:rPr>
        <w:t>~</w:t>
      </w:r>
      <w:r w:rsidR="00E874BF" w:rsidRPr="00BF7EFE">
        <w:rPr>
          <w:sz w:val="24"/>
        </w:rPr>
        <w:t>55</w:t>
      </w:r>
      <w:r w:rsidRPr="00BF7EFE">
        <w:rPr>
          <w:sz w:val="24"/>
        </w:rPr>
        <w:t>。表</w:t>
      </w:r>
      <w:r w:rsidR="00E874BF" w:rsidRPr="00BF7EFE">
        <w:rPr>
          <w:sz w:val="24"/>
        </w:rPr>
        <w:t>51</w:t>
      </w:r>
      <w:r w:rsidRPr="00BF7EFE">
        <w:rPr>
          <w:sz w:val="24"/>
        </w:rPr>
        <w:t>是不同材料的立方体劈裂强度统计分析结果。表</w:t>
      </w:r>
      <w:r w:rsidR="00E874BF" w:rsidRPr="00BF7EFE">
        <w:rPr>
          <w:sz w:val="24"/>
        </w:rPr>
        <w:t>52</w:t>
      </w:r>
      <w:r w:rsidRPr="00BF7EFE">
        <w:rPr>
          <w:sz w:val="24"/>
        </w:rPr>
        <w:t>~</w:t>
      </w:r>
      <w:r w:rsidR="00E874BF" w:rsidRPr="00BF7EFE">
        <w:rPr>
          <w:sz w:val="24"/>
        </w:rPr>
        <w:t>55</w:t>
      </w:r>
      <w:r w:rsidRPr="00BF7EFE">
        <w:rPr>
          <w:sz w:val="24"/>
        </w:rPr>
        <w:t>是</w:t>
      </w:r>
      <w:proofErr w:type="gramStart"/>
      <w:r w:rsidRPr="00BF7EFE">
        <w:rPr>
          <w:sz w:val="24"/>
        </w:rPr>
        <w:t>各材料</w:t>
      </w:r>
      <w:proofErr w:type="gramEnd"/>
      <w:r w:rsidRPr="00BF7EFE">
        <w:rPr>
          <w:sz w:val="24"/>
        </w:rPr>
        <w:t>的立方体劈裂强度对比结果。</w:t>
      </w:r>
      <w:r w:rsidRPr="00BF7EFE">
        <w:rPr>
          <w:sz w:val="24"/>
        </w:rPr>
        <w:t>A</w:t>
      </w:r>
      <w:r w:rsidRPr="00BF7EFE">
        <w:rPr>
          <w:sz w:val="24"/>
        </w:rPr>
        <w:t>、</w:t>
      </w:r>
      <w:r w:rsidRPr="00BF7EFE">
        <w:rPr>
          <w:sz w:val="24"/>
        </w:rPr>
        <w:t>B</w:t>
      </w:r>
      <w:r w:rsidRPr="00BF7EFE">
        <w:rPr>
          <w:sz w:val="24"/>
        </w:rPr>
        <w:t>、</w:t>
      </w:r>
      <w:r w:rsidRPr="00BF7EFE">
        <w:rPr>
          <w:sz w:val="24"/>
        </w:rPr>
        <w:t>C-UHPC</w:t>
      </w:r>
      <w:r w:rsidRPr="00BF7EFE">
        <w:rPr>
          <w:sz w:val="24"/>
        </w:rPr>
        <w:t>材料的平均立方体劈裂与其抗拉强度之比在</w:t>
      </w:r>
      <w:r w:rsidRPr="00BF7EFE">
        <w:rPr>
          <w:sz w:val="24"/>
        </w:rPr>
        <w:t>1.9~2.5</w:t>
      </w:r>
      <w:r w:rsidRPr="00BF7EFE">
        <w:rPr>
          <w:sz w:val="24"/>
        </w:rPr>
        <w:t>之间变化。</w:t>
      </w:r>
      <w:r w:rsidR="00C1726D" w:rsidRPr="00BF7EFE">
        <w:rPr>
          <w:sz w:val="24"/>
        </w:rPr>
        <w:t>故若用于生产质量控制，其立方体劈裂强度宜取材料要求抗拉强度的</w:t>
      </w:r>
      <w:r w:rsidR="00C1726D" w:rsidRPr="00BF7EFE">
        <w:rPr>
          <w:sz w:val="24"/>
        </w:rPr>
        <w:t>2.2</w:t>
      </w:r>
      <w:r w:rsidR="00C1726D" w:rsidRPr="00BF7EFE">
        <w:rPr>
          <w:sz w:val="24"/>
        </w:rPr>
        <w:t>倍。</w:t>
      </w:r>
    </w:p>
    <w:p w14:paraId="40B477E1" w14:textId="77777777" w:rsidR="00DA44C3" w:rsidRPr="00BF7EFE" w:rsidRDefault="00DA44C3" w:rsidP="00DA44C3">
      <w:pPr>
        <w:spacing w:line="360" w:lineRule="auto"/>
        <w:ind w:firstLineChars="200" w:firstLine="480"/>
        <w:rPr>
          <w:sz w:val="24"/>
        </w:rPr>
      </w:pPr>
      <w:r w:rsidRPr="00BF7EFE">
        <w:rPr>
          <w:sz w:val="24"/>
        </w:rPr>
        <w:t>从表</w:t>
      </w:r>
      <w:r w:rsidR="00E874BF" w:rsidRPr="00BF7EFE">
        <w:rPr>
          <w:sz w:val="24"/>
        </w:rPr>
        <w:t>52</w:t>
      </w:r>
      <w:r w:rsidRPr="00BF7EFE">
        <w:rPr>
          <w:sz w:val="24"/>
        </w:rPr>
        <w:t>~</w:t>
      </w:r>
      <w:r w:rsidR="00E874BF" w:rsidRPr="00BF7EFE">
        <w:rPr>
          <w:sz w:val="24"/>
        </w:rPr>
        <w:t>55</w:t>
      </w:r>
      <w:r w:rsidRPr="00BF7EFE">
        <w:rPr>
          <w:sz w:val="24"/>
        </w:rPr>
        <w:t>的</w:t>
      </w:r>
      <w:r w:rsidRPr="00BF7EFE">
        <w:rPr>
          <w:sz w:val="24"/>
        </w:rPr>
        <w:t>h</w:t>
      </w:r>
      <w:r w:rsidRPr="00BF7EFE">
        <w:rPr>
          <w:sz w:val="24"/>
        </w:rPr>
        <w:t>，</w:t>
      </w:r>
      <w:r w:rsidRPr="00BF7EFE">
        <w:rPr>
          <w:sz w:val="24"/>
        </w:rPr>
        <w:t>k</w:t>
      </w:r>
      <w:r w:rsidRPr="00BF7EFE">
        <w:rPr>
          <w:sz w:val="24"/>
        </w:rPr>
        <w:t>（极限值分别为</w:t>
      </w:r>
      <w:r w:rsidRPr="00BF7EFE">
        <w:rPr>
          <w:sz w:val="24"/>
        </w:rPr>
        <w:t>2.05</w:t>
      </w:r>
      <w:r w:rsidRPr="00BF7EFE">
        <w:rPr>
          <w:sz w:val="24"/>
        </w:rPr>
        <w:t>和</w:t>
      </w:r>
      <w:r w:rsidRPr="00BF7EFE">
        <w:rPr>
          <w:sz w:val="24"/>
        </w:rPr>
        <w:t>2.03</w:t>
      </w:r>
      <w:r w:rsidRPr="00BF7EFE">
        <w:rPr>
          <w:sz w:val="24"/>
        </w:rPr>
        <w:t>）大小可以看出，不同实验室间的数据差别较大，数据一致性不强。尽管立方体劈裂强度属常规测试，但要做到数据可比较，也非易事。</w:t>
      </w:r>
    </w:p>
    <w:p w14:paraId="6667C24F" w14:textId="77777777" w:rsidR="00DA44C3" w:rsidRPr="00BF7EFE" w:rsidRDefault="00DA44C3" w:rsidP="001B6471">
      <w:pPr>
        <w:spacing w:line="360" w:lineRule="auto"/>
        <w:rPr>
          <w:sz w:val="24"/>
        </w:rPr>
      </w:pPr>
    </w:p>
    <w:tbl>
      <w:tblPr>
        <w:tblStyle w:val="ab"/>
        <w:tblW w:w="0" w:type="auto"/>
        <w:jc w:val="center"/>
        <w:tblLook w:val="04A0" w:firstRow="1" w:lastRow="0" w:firstColumn="1" w:lastColumn="0" w:noHBand="0" w:noVBand="1"/>
      </w:tblPr>
      <w:tblGrid>
        <w:gridCol w:w="4148"/>
        <w:gridCol w:w="4148"/>
      </w:tblGrid>
      <w:tr w:rsidR="005B1F7F" w:rsidRPr="00BF7EFE" w14:paraId="382CEEB6" w14:textId="77777777" w:rsidTr="005B6FAE">
        <w:trPr>
          <w:jc w:val="center"/>
        </w:trPr>
        <w:tc>
          <w:tcPr>
            <w:tcW w:w="4148" w:type="dxa"/>
            <w:tcBorders>
              <w:top w:val="nil"/>
              <w:left w:val="nil"/>
              <w:bottom w:val="nil"/>
              <w:right w:val="nil"/>
            </w:tcBorders>
          </w:tcPr>
          <w:p w14:paraId="35964D28" w14:textId="77777777" w:rsidR="005B1F7F" w:rsidRPr="00BF7EFE" w:rsidRDefault="004A1394" w:rsidP="0094020A">
            <w:pPr>
              <w:spacing w:line="360" w:lineRule="auto"/>
              <w:rPr>
                <w:sz w:val="24"/>
              </w:rPr>
            </w:pPr>
            <w:r w:rsidRPr="00BF7EFE">
              <w:rPr>
                <w:noProof/>
                <w:sz w:val="24"/>
              </w:rPr>
              <w:drawing>
                <wp:inline distT="0" distB="0" distL="0" distR="0" wp14:anchorId="0CF41657" wp14:editId="0B09BC49">
                  <wp:extent cx="2404800" cy="20772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621AC60E" w14:textId="77777777" w:rsidR="005B1F7F" w:rsidRPr="00BF7EFE" w:rsidRDefault="00E64FAC" w:rsidP="0094020A">
            <w:pPr>
              <w:spacing w:line="360" w:lineRule="auto"/>
              <w:rPr>
                <w:sz w:val="24"/>
              </w:rPr>
            </w:pPr>
            <w:r w:rsidRPr="00BF7EFE">
              <w:rPr>
                <w:noProof/>
                <w:sz w:val="24"/>
              </w:rPr>
              <w:drawing>
                <wp:inline distT="0" distB="0" distL="0" distR="0" wp14:anchorId="0F88E43C" wp14:editId="11A88F9E">
                  <wp:extent cx="2404800" cy="2077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04800" cy="2077200"/>
                          </a:xfrm>
                          <a:prstGeom prst="rect">
                            <a:avLst/>
                          </a:prstGeom>
                        </pic:spPr>
                      </pic:pic>
                    </a:graphicData>
                  </a:graphic>
                </wp:inline>
              </w:drawing>
            </w:r>
          </w:p>
        </w:tc>
      </w:tr>
      <w:tr w:rsidR="005B1F7F" w:rsidRPr="00BF7EFE" w14:paraId="5CF76D89" w14:textId="77777777" w:rsidTr="005B6FAE">
        <w:trPr>
          <w:jc w:val="center"/>
        </w:trPr>
        <w:tc>
          <w:tcPr>
            <w:tcW w:w="4148" w:type="dxa"/>
            <w:tcBorders>
              <w:top w:val="nil"/>
              <w:left w:val="nil"/>
              <w:bottom w:val="nil"/>
              <w:right w:val="nil"/>
            </w:tcBorders>
          </w:tcPr>
          <w:p w14:paraId="2ECE9DFA" w14:textId="77777777" w:rsidR="005B1F7F" w:rsidRPr="00BF7EFE" w:rsidRDefault="006055E8" w:rsidP="0094020A">
            <w:pPr>
              <w:spacing w:line="360" w:lineRule="auto"/>
              <w:rPr>
                <w:sz w:val="24"/>
              </w:rPr>
            </w:pPr>
            <w:r w:rsidRPr="00BF7EFE">
              <w:rPr>
                <w:noProof/>
                <w:sz w:val="24"/>
              </w:rPr>
              <w:lastRenderedPageBreak/>
              <w:drawing>
                <wp:inline distT="0" distB="0" distL="0" distR="0" wp14:anchorId="0A9A4E42" wp14:editId="5CB8F3BF">
                  <wp:extent cx="2404800" cy="20772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04800" cy="2077200"/>
                          </a:xfrm>
                          <a:prstGeom prst="rect">
                            <a:avLst/>
                          </a:prstGeom>
                        </pic:spPr>
                      </pic:pic>
                    </a:graphicData>
                  </a:graphic>
                </wp:inline>
              </w:drawing>
            </w:r>
          </w:p>
        </w:tc>
        <w:tc>
          <w:tcPr>
            <w:tcW w:w="4148" w:type="dxa"/>
            <w:tcBorders>
              <w:top w:val="nil"/>
              <w:left w:val="nil"/>
              <w:bottom w:val="nil"/>
              <w:right w:val="nil"/>
            </w:tcBorders>
          </w:tcPr>
          <w:p w14:paraId="478F3BD6" w14:textId="77777777" w:rsidR="005B1F7F" w:rsidRPr="00BF7EFE" w:rsidRDefault="00FC49A9" w:rsidP="0094020A">
            <w:pPr>
              <w:spacing w:line="360" w:lineRule="auto"/>
              <w:rPr>
                <w:sz w:val="24"/>
              </w:rPr>
            </w:pPr>
            <w:r w:rsidRPr="00BF7EFE">
              <w:rPr>
                <w:noProof/>
                <w:sz w:val="24"/>
              </w:rPr>
              <w:drawing>
                <wp:inline distT="0" distB="0" distL="0" distR="0" wp14:anchorId="3E6BC1F3" wp14:editId="46FC5FC4">
                  <wp:extent cx="2404800" cy="20772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404800" cy="2077200"/>
                          </a:xfrm>
                          <a:prstGeom prst="rect">
                            <a:avLst/>
                          </a:prstGeom>
                        </pic:spPr>
                      </pic:pic>
                    </a:graphicData>
                  </a:graphic>
                </wp:inline>
              </w:drawing>
            </w:r>
          </w:p>
        </w:tc>
      </w:tr>
      <w:tr w:rsidR="005B1F7F" w:rsidRPr="00BF7EFE" w14:paraId="6BAC5333" w14:textId="77777777" w:rsidTr="005B6FAE">
        <w:trPr>
          <w:jc w:val="center"/>
        </w:trPr>
        <w:tc>
          <w:tcPr>
            <w:tcW w:w="8296" w:type="dxa"/>
            <w:gridSpan w:val="2"/>
            <w:tcBorders>
              <w:top w:val="nil"/>
              <w:left w:val="nil"/>
              <w:bottom w:val="nil"/>
              <w:right w:val="nil"/>
            </w:tcBorders>
          </w:tcPr>
          <w:p w14:paraId="1B321715" w14:textId="21C5E4A1" w:rsidR="005B1F7F" w:rsidRPr="00BF7EFE" w:rsidRDefault="005B1F7F" w:rsidP="00E874BF">
            <w:pPr>
              <w:spacing w:line="360" w:lineRule="auto"/>
              <w:jc w:val="center"/>
              <w:rPr>
                <w:sz w:val="24"/>
              </w:rPr>
            </w:pPr>
            <w:r w:rsidRPr="00BF7EFE">
              <w:rPr>
                <w:rFonts w:eastAsia="等线"/>
                <w:b/>
                <w:szCs w:val="21"/>
              </w:rPr>
              <w:t>图</w:t>
            </w:r>
            <w:r w:rsidRPr="00BF7EFE">
              <w:rPr>
                <w:rFonts w:eastAsia="等线"/>
                <w:b/>
                <w:szCs w:val="21"/>
              </w:rPr>
              <w:t>1</w:t>
            </w:r>
            <w:r w:rsidR="00E874BF" w:rsidRPr="00BF7EFE">
              <w:rPr>
                <w:rFonts w:eastAsia="等线"/>
                <w:b/>
                <w:szCs w:val="21"/>
              </w:rPr>
              <w:t>4</w:t>
            </w:r>
            <w:r w:rsidR="0088251E">
              <w:rPr>
                <w:rFonts w:eastAsia="等线"/>
                <w:b/>
                <w:szCs w:val="21"/>
              </w:rPr>
              <w:t>:</w:t>
            </w:r>
            <w:r w:rsidRPr="00BF7EFE">
              <w:rPr>
                <w:rFonts w:eastAsia="等线"/>
                <w:b/>
                <w:szCs w:val="21"/>
              </w:rPr>
              <w:t xml:space="preserve"> 7</w:t>
            </w:r>
            <w:r w:rsidRPr="00BF7EFE">
              <w:rPr>
                <w:rFonts w:eastAsia="等线"/>
                <w:b/>
                <w:szCs w:val="21"/>
              </w:rPr>
              <w:t>家单位立方体劈裂强度统计分布</w:t>
            </w:r>
          </w:p>
        </w:tc>
      </w:tr>
    </w:tbl>
    <w:p w14:paraId="4D00ABCF" w14:textId="77777777" w:rsidR="009F3C25" w:rsidRPr="00BF7EFE" w:rsidRDefault="009F3C25" w:rsidP="009F3C25">
      <w:pPr>
        <w:spacing w:line="360" w:lineRule="auto"/>
        <w:jc w:val="left"/>
        <w:rPr>
          <w:rFonts w:eastAsia="等线"/>
          <w:b/>
          <w:szCs w:val="21"/>
        </w:rPr>
      </w:pPr>
    </w:p>
    <w:p w14:paraId="2DCC0DC6" w14:textId="40C81D18" w:rsidR="001B6471" w:rsidRPr="00BF7EFE" w:rsidRDefault="00705C72" w:rsidP="00705C72">
      <w:pPr>
        <w:spacing w:line="360" w:lineRule="auto"/>
        <w:jc w:val="center"/>
        <w:rPr>
          <w:sz w:val="24"/>
        </w:rPr>
      </w:pPr>
      <w:r w:rsidRPr="00BF7EFE">
        <w:rPr>
          <w:rFonts w:eastAsia="等线"/>
          <w:b/>
          <w:szCs w:val="21"/>
        </w:rPr>
        <w:t>表</w:t>
      </w:r>
      <w:r w:rsidR="00E874BF" w:rsidRPr="00BF7EFE">
        <w:rPr>
          <w:rFonts w:eastAsia="等线"/>
          <w:b/>
          <w:szCs w:val="21"/>
        </w:rPr>
        <w:t>50</w:t>
      </w:r>
      <w:r w:rsidR="0088251E">
        <w:rPr>
          <w:rFonts w:eastAsia="等线"/>
          <w:b/>
          <w:szCs w:val="21"/>
        </w:rPr>
        <w:t>:</w:t>
      </w:r>
      <w:r w:rsidRPr="00BF7EFE">
        <w:rPr>
          <w:rFonts w:eastAsia="等线"/>
          <w:b/>
          <w:szCs w:val="21"/>
        </w:rPr>
        <w:t xml:space="preserve"> </w:t>
      </w:r>
      <w:r w:rsidRPr="00BF7EFE">
        <w:rPr>
          <w:rFonts w:eastAsia="等线"/>
          <w:b/>
          <w:szCs w:val="21"/>
        </w:rPr>
        <w:t>立方体劈裂强度统计分析（强度单位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365"/>
        <w:gridCol w:w="839"/>
        <w:gridCol w:w="1562"/>
        <w:gridCol w:w="990"/>
        <w:gridCol w:w="990"/>
        <w:gridCol w:w="1562"/>
        <w:gridCol w:w="990"/>
        <w:gridCol w:w="988"/>
      </w:tblGrid>
      <w:tr w:rsidR="0073634D" w:rsidRPr="00BF7EFE" w14:paraId="40ECF414" w14:textId="77777777" w:rsidTr="0073634D">
        <w:trPr>
          <w:trHeight w:val="264"/>
        </w:trPr>
        <w:tc>
          <w:tcPr>
            <w:tcW w:w="735" w:type="pct"/>
            <w:vMerge w:val="restart"/>
            <w:noWrap/>
            <w:vAlign w:val="center"/>
            <w:hideMark/>
          </w:tcPr>
          <w:p w14:paraId="08393C26" w14:textId="77777777" w:rsidR="0073634D" w:rsidRPr="00BF7EFE" w:rsidRDefault="0073634D" w:rsidP="0073634D">
            <w:pPr>
              <w:spacing w:line="360" w:lineRule="auto"/>
              <w:jc w:val="center"/>
              <w:rPr>
                <w:sz w:val="18"/>
                <w:szCs w:val="18"/>
              </w:rPr>
            </w:pPr>
            <w:r w:rsidRPr="00BF7EFE">
              <w:rPr>
                <w:sz w:val="18"/>
                <w:szCs w:val="18"/>
              </w:rPr>
              <w:t>统计指标</w:t>
            </w:r>
          </w:p>
        </w:tc>
        <w:tc>
          <w:tcPr>
            <w:tcW w:w="452" w:type="pct"/>
            <w:vMerge w:val="restart"/>
            <w:vAlign w:val="center"/>
          </w:tcPr>
          <w:p w14:paraId="16C541C4" w14:textId="77777777" w:rsidR="0073634D" w:rsidRPr="00BF7EFE" w:rsidRDefault="0073634D" w:rsidP="0073634D">
            <w:pPr>
              <w:spacing w:line="360" w:lineRule="auto"/>
              <w:jc w:val="center"/>
              <w:rPr>
                <w:sz w:val="18"/>
                <w:szCs w:val="18"/>
              </w:rPr>
            </w:pPr>
            <w:r w:rsidRPr="00BF7EFE">
              <w:rPr>
                <w:sz w:val="18"/>
                <w:szCs w:val="18"/>
              </w:rPr>
              <w:t>材料</w:t>
            </w:r>
          </w:p>
        </w:tc>
        <w:tc>
          <w:tcPr>
            <w:tcW w:w="841" w:type="pct"/>
            <w:vMerge w:val="restart"/>
            <w:noWrap/>
            <w:vAlign w:val="center"/>
            <w:hideMark/>
          </w:tcPr>
          <w:p w14:paraId="2878CC61" w14:textId="77777777" w:rsidR="0073634D" w:rsidRPr="00BF7EFE" w:rsidRDefault="0073634D" w:rsidP="0073634D">
            <w:pPr>
              <w:spacing w:line="360" w:lineRule="auto"/>
              <w:jc w:val="center"/>
              <w:rPr>
                <w:iCs/>
                <w:sz w:val="18"/>
                <w:szCs w:val="18"/>
              </w:rPr>
            </w:pPr>
            <w:r w:rsidRPr="00BF7EFE">
              <w:rPr>
                <w:iCs/>
                <w:sz w:val="18"/>
                <w:szCs w:val="18"/>
              </w:rPr>
              <w:t>统计结果</w:t>
            </w:r>
            <w:r w:rsidRPr="00BF7EFE">
              <w:rPr>
                <w:iCs/>
                <w:sz w:val="18"/>
                <w:szCs w:val="18"/>
              </w:rPr>
              <w:t>1</w:t>
            </w:r>
          </w:p>
        </w:tc>
        <w:tc>
          <w:tcPr>
            <w:tcW w:w="1065" w:type="pct"/>
            <w:gridSpan w:val="2"/>
            <w:vAlign w:val="center"/>
            <w:hideMark/>
          </w:tcPr>
          <w:p w14:paraId="3D45665A" w14:textId="77777777" w:rsidR="0073634D" w:rsidRPr="00BF7EFE" w:rsidRDefault="0073634D" w:rsidP="0073634D">
            <w:pPr>
              <w:spacing w:line="360" w:lineRule="auto"/>
              <w:jc w:val="center"/>
              <w:rPr>
                <w:sz w:val="18"/>
                <w:szCs w:val="18"/>
              </w:rPr>
            </w:pPr>
            <w:r w:rsidRPr="00BF7EFE">
              <w:rPr>
                <w:sz w:val="18"/>
                <w:szCs w:val="18"/>
              </w:rPr>
              <w:t xml:space="preserve">95% </w:t>
            </w:r>
            <w:r w:rsidRPr="00BF7EFE">
              <w:rPr>
                <w:sz w:val="18"/>
                <w:szCs w:val="18"/>
              </w:rPr>
              <w:t>置信区间</w:t>
            </w:r>
          </w:p>
        </w:tc>
        <w:tc>
          <w:tcPr>
            <w:tcW w:w="841" w:type="pct"/>
            <w:vMerge w:val="restart"/>
            <w:noWrap/>
            <w:vAlign w:val="center"/>
            <w:hideMark/>
          </w:tcPr>
          <w:p w14:paraId="2A745E9E" w14:textId="77777777" w:rsidR="0073634D" w:rsidRPr="00BF7EFE" w:rsidRDefault="0073634D" w:rsidP="0073634D">
            <w:pPr>
              <w:spacing w:line="360" w:lineRule="auto"/>
              <w:jc w:val="center"/>
              <w:rPr>
                <w:sz w:val="18"/>
                <w:szCs w:val="18"/>
              </w:rPr>
            </w:pPr>
            <w:r w:rsidRPr="00BF7EFE">
              <w:rPr>
                <w:iCs/>
                <w:sz w:val="18"/>
                <w:szCs w:val="18"/>
              </w:rPr>
              <w:t>统计结果</w:t>
            </w:r>
            <w:r w:rsidRPr="00BF7EFE">
              <w:rPr>
                <w:iCs/>
                <w:sz w:val="18"/>
                <w:szCs w:val="18"/>
              </w:rPr>
              <w:t>2</w:t>
            </w:r>
          </w:p>
        </w:tc>
        <w:tc>
          <w:tcPr>
            <w:tcW w:w="1065" w:type="pct"/>
            <w:gridSpan w:val="2"/>
            <w:vAlign w:val="center"/>
            <w:hideMark/>
          </w:tcPr>
          <w:p w14:paraId="4D5E97A8" w14:textId="77777777" w:rsidR="0073634D" w:rsidRPr="00BF7EFE" w:rsidRDefault="0073634D" w:rsidP="0073634D">
            <w:pPr>
              <w:spacing w:line="360" w:lineRule="auto"/>
              <w:jc w:val="center"/>
              <w:rPr>
                <w:sz w:val="18"/>
                <w:szCs w:val="18"/>
              </w:rPr>
            </w:pPr>
            <w:r w:rsidRPr="00BF7EFE">
              <w:rPr>
                <w:sz w:val="18"/>
                <w:szCs w:val="18"/>
              </w:rPr>
              <w:t xml:space="preserve">95% </w:t>
            </w:r>
            <w:r w:rsidRPr="00BF7EFE">
              <w:rPr>
                <w:sz w:val="18"/>
                <w:szCs w:val="18"/>
              </w:rPr>
              <w:t>置信区间</w:t>
            </w:r>
          </w:p>
        </w:tc>
      </w:tr>
      <w:tr w:rsidR="0073634D" w:rsidRPr="00BF7EFE" w14:paraId="619ECCD3" w14:textId="77777777" w:rsidTr="0073634D">
        <w:trPr>
          <w:trHeight w:val="276"/>
        </w:trPr>
        <w:tc>
          <w:tcPr>
            <w:tcW w:w="735" w:type="pct"/>
            <w:vMerge/>
            <w:vAlign w:val="center"/>
            <w:hideMark/>
          </w:tcPr>
          <w:p w14:paraId="5D5C7A42" w14:textId="77777777" w:rsidR="0073634D" w:rsidRPr="00BF7EFE" w:rsidRDefault="0073634D" w:rsidP="0073634D">
            <w:pPr>
              <w:spacing w:line="360" w:lineRule="auto"/>
              <w:jc w:val="center"/>
              <w:rPr>
                <w:sz w:val="18"/>
                <w:szCs w:val="18"/>
              </w:rPr>
            </w:pPr>
          </w:p>
        </w:tc>
        <w:tc>
          <w:tcPr>
            <w:tcW w:w="452" w:type="pct"/>
            <w:vMerge/>
            <w:vAlign w:val="center"/>
          </w:tcPr>
          <w:p w14:paraId="3FCB0B65" w14:textId="77777777" w:rsidR="0073634D" w:rsidRPr="00BF7EFE" w:rsidRDefault="0073634D" w:rsidP="0073634D">
            <w:pPr>
              <w:spacing w:line="360" w:lineRule="auto"/>
              <w:jc w:val="center"/>
              <w:rPr>
                <w:sz w:val="18"/>
                <w:szCs w:val="18"/>
              </w:rPr>
            </w:pPr>
          </w:p>
        </w:tc>
        <w:tc>
          <w:tcPr>
            <w:tcW w:w="841" w:type="pct"/>
            <w:vMerge/>
            <w:vAlign w:val="center"/>
            <w:hideMark/>
          </w:tcPr>
          <w:p w14:paraId="6B80FE3A" w14:textId="77777777" w:rsidR="0073634D" w:rsidRPr="00BF7EFE" w:rsidRDefault="0073634D" w:rsidP="0073634D">
            <w:pPr>
              <w:spacing w:line="360" w:lineRule="auto"/>
              <w:jc w:val="center"/>
              <w:rPr>
                <w:sz w:val="18"/>
                <w:szCs w:val="18"/>
              </w:rPr>
            </w:pPr>
          </w:p>
        </w:tc>
        <w:tc>
          <w:tcPr>
            <w:tcW w:w="533" w:type="pct"/>
            <w:vAlign w:val="center"/>
            <w:hideMark/>
          </w:tcPr>
          <w:p w14:paraId="4EA5DD6C" w14:textId="77777777" w:rsidR="0073634D" w:rsidRPr="00BF7EFE" w:rsidRDefault="0073634D" w:rsidP="0073634D">
            <w:pPr>
              <w:spacing w:line="360" w:lineRule="auto"/>
              <w:jc w:val="center"/>
              <w:rPr>
                <w:sz w:val="18"/>
                <w:szCs w:val="18"/>
              </w:rPr>
            </w:pPr>
            <w:r w:rsidRPr="00BF7EFE">
              <w:rPr>
                <w:sz w:val="18"/>
                <w:szCs w:val="18"/>
              </w:rPr>
              <w:t>下限</w:t>
            </w:r>
          </w:p>
        </w:tc>
        <w:tc>
          <w:tcPr>
            <w:tcW w:w="533" w:type="pct"/>
            <w:vAlign w:val="center"/>
            <w:hideMark/>
          </w:tcPr>
          <w:p w14:paraId="4C2C56DE" w14:textId="77777777" w:rsidR="0073634D" w:rsidRPr="00BF7EFE" w:rsidRDefault="0073634D" w:rsidP="0073634D">
            <w:pPr>
              <w:spacing w:line="360" w:lineRule="auto"/>
              <w:jc w:val="center"/>
              <w:rPr>
                <w:sz w:val="18"/>
                <w:szCs w:val="18"/>
              </w:rPr>
            </w:pPr>
            <w:r w:rsidRPr="00BF7EFE">
              <w:rPr>
                <w:sz w:val="18"/>
                <w:szCs w:val="18"/>
              </w:rPr>
              <w:t>上限</w:t>
            </w:r>
          </w:p>
        </w:tc>
        <w:tc>
          <w:tcPr>
            <w:tcW w:w="841" w:type="pct"/>
            <w:vMerge/>
            <w:vAlign w:val="center"/>
            <w:hideMark/>
          </w:tcPr>
          <w:p w14:paraId="5C0D6C4C" w14:textId="77777777" w:rsidR="0073634D" w:rsidRPr="00BF7EFE" w:rsidRDefault="0073634D" w:rsidP="0073634D">
            <w:pPr>
              <w:spacing w:line="360" w:lineRule="auto"/>
              <w:jc w:val="center"/>
              <w:rPr>
                <w:sz w:val="18"/>
                <w:szCs w:val="18"/>
              </w:rPr>
            </w:pPr>
          </w:p>
        </w:tc>
        <w:tc>
          <w:tcPr>
            <w:tcW w:w="533" w:type="pct"/>
            <w:vAlign w:val="center"/>
            <w:hideMark/>
          </w:tcPr>
          <w:p w14:paraId="0A007DCC" w14:textId="77777777" w:rsidR="0073634D" w:rsidRPr="00BF7EFE" w:rsidRDefault="0073634D" w:rsidP="0073634D">
            <w:pPr>
              <w:spacing w:line="360" w:lineRule="auto"/>
              <w:jc w:val="center"/>
              <w:rPr>
                <w:sz w:val="18"/>
                <w:szCs w:val="18"/>
              </w:rPr>
            </w:pPr>
            <w:r w:rsidRPr="00BF7EFE">
              <w:rPr>
                <w:sz w:val="18"/>
                <w:szCs w:val="18"/>
              </w:rPr>
              <w:t>下限</w:t>
            </w:r>
          </w:p>
        </w:tc>
        <w:tc>
          <w:tcPr>
            <w:tcW w:w="533" w:type="pct"/>
            <w:vAlign w:val="center"/>
            <w:hideMark/>
          </w:tcPr>
          <w:p w14:paraId="4FE6BAF3" w14:textId="77777777" w:rsidR="0073634D" w:rsidRPr="00BF7EFE" w:rsidRDefault="0073634D" w:rsidP="0073634D">
            <w:pPr>
              <w:spacing w:line="360" w:lineRule="auto"/>
              <w:jc w:val="center"/>
              <w:rPr>
                <w:sz w:val="18"/>
                <w:szCs w:val="18"/>
              </w:rPr>
            </w:pPr>
            <w:r w:rsidRPr="00BF7EFE">
              <w:rPr>
                <w:sz w:val="18"/>
                <w:szCs w:val="18"/>
              </w:rPr>
              <w:t>上限</w:t>
            </w:r>
          </w:p>
        </w:tc>
      </w:tr>
      <w:tr w:rsidR="00154915" w:rsidRPr="00BF7EFE" w14:paraId="2F681044" w14:textId="77777777" w:rsidTr="0073634D">
        <w:trPr>
          <w:trHeight w:val="264"/>
        </w:trPr>
        <w:tc>
          <w:tcPr>
            <w:tcW w:w="735" w:type="pct"/>
            <w:vMerge w:val="restart"/>
            <w:vAlign w:val="center"/>
            <w:hideMark/>
          </w:tcPr>
          <w:p w14:paraId="24249E9C" w14:textId="77777777" w:rsidR="0073634D" w:rsidRPr="00BF7EFE" w:rsidRDefault="0073634D" w:rsidP="0073634D">
            <w:pPr>
              <w:spacing w:line="360" w:lineRule="auto"/>
              <w:jc w:val="center"/>
              <w:rPr>
                <w:sz w:val="18"/>
                <w:szCs w:val="18"/>
              </w:rPr>
            </w:pPr>
            <w:r w:rsidRPr="00BF7EFE">
              <w:rPr>
                <w:sz w:val="18"/>
                <w:szCs w:val="18"/>
              </w:rPr>
              <w:t>均值</w:t>
            </w:r>
          </w:p>
        </w:tc>
        <w:tc>
          <w:tcPr>
            <w:tcW w:w="452" w:type="pct"/>
            <w:vAlign w:val="center"/>
            <w:hideMark/>
          </w:tcPr>
          <w:p w14:paraId="2BE585FD" w14:textId="77777777" w:rsidR="0073634D" w:rsidRPr="00BF7EFE" w:rsidRDefault="0073634D" w:rsidP="0073634D">
            <w:pPr>
              <w:spacing w:line="360" w:lineRule="auto"/>
              <w:jc w:val="center"/>
              <w:rPr>
                <w:sz w:val="18"/>
                <w:szCs w:val="18"/>
              </w:rPr>
            </w:pPr>
            <w:r w:rsidRPr="00BF7EFE">
              <w:rPr>
                <w:sz w:val="18"/>
                <w:szCs w:val="18"/>
              </w:rPr>
              <w:t>A</w:t>
            </w:r>
          </w:p>
        </w:tc>
        <w:tc>
          <w:tcPr>
            <w:tcW w:w="841" w:type="pct"/>
            <w:noWrap/>
            <w:vAlign w:val="center"/>
            <w:hideMark/>
          </w:tcPr>
          <w:p w14:paraId="1F52010C" w14:textId="77777777" w:rsidR="0073634D" w:rsidRPr="00BF7EFE" w:rsidRDefault="0073634D" w:rsidP="0073634D">
            <w:pPr>
              <w:spacing w:line="360" w:lineRule="auto"/>
              <w:jc w:val="center"/>
              <w:rPr>
                <w:b/>
                <w:sz w:val="18"/>
                <w:szCs w:val="18"/>
              </w:rPr>
            </w:pPr>
            <w:r w:rsidRPr="00BF7EFE">
              <w:rPr>
                <w:b/>
                <w:sz w:val="18"/>
                <w:szCs w:val="18"/>
              </w:rPr>
              <w:t>23.3</w:t>
            </w:r>
          </w:p>
        </w:tc>
        <w:tc>
          <w:tcPr>
            <w:tcW w:w="533" w:type="pct"/>
            <w:noWrap/>
            <w:vAlign w:val="center"/>
            <w:hideMark/>
          </w:tcPr>
          <w:p w14:paraId="27FEDD70" w14:textId="77777777" w:rsidR="0073634D" w:rsidRPr="00BF7EFE" w:rsidRDefault="0073634D" w:rsidP="0073634D">
            <w:pPr>
              <w:spacing w:line="360" w:lineRule="auto"/>
              <w:jc w:val="center"/>
              <w:rPr>
                <w:sz w:val="18"/>
                <w:szCs w:val="18"/>
              </w:rPr>
            </w:pPr>
            <w:r w:rsidRPr="00BF7EFE">
              <w:rPr>
                <w:sz w:val="18"/>
                <w:szCs w:val="18"/>
              </w:rPr>
              <w:t>21.0</w:t>
            </w:r>
          </w:p>
        </w:tc>
        <w:tc>
          <w:tcPr>
            <w:tcW w:w="533" w:type="pct"/>
            <w:noWrap/>
            <w:vAlign w:val="center"/>
            <w:hideMark/>
          </w:tcPr>
          <w:p w14:paraId="7781CE60" w14:textId="77777777" w:rsidR="0073634D" w:rsidRPr="00BF7EFE" w:rsidRDefault="0073634D" w:rsidP="0073634D">
            <w:pPr>
              <w:spacing w:line="360" w:lineRule="auto"/>
              <w:jc w:val="center"/>
              <w:rPr>
                <w:sz w:val="18"/>
                <w:szCs w:val="18"/>
              </w:rPr>
            </w:pPr>
            <w:r w:rsidRPr="00BF7EFE">
              <w:rPr>
                <w:sz w:val="18"/>
                <w:szCs w:val="18"/>
              </w:rPr>
              <w:t>25.3</w:t>
            </w:r>
          </w:p>
        </w:tc>
        <w:tc>
          <w:tcPr>
            <w:tcW w:w="841" w:type="pct"/>
            <w:noWrap/>
            <w:vAlign w:val="center"/>
            <w:hideMark/>
          </w:tcPr>
          <w:p w14:paraId="49D73E06" w14:textId="77777777" w:rsidR="0073634D" w:rsidRPr="00BF7EFE" w:rsidRDefault="0073634D" w:rsidP="0073634D">
            <w:pPr>
              <w:spacing w:line="360" w:lineRule="auto"/>
              <w:jc w:val="center"/>
              <w:rPr>
                <w:b/>
                <w:sz w:val="18"/>
                <w:szCs w:val="18"/>
              </w:rPr>
            </w:pPr>
            <w:r w:rsidRPr="00BF7EFE">
              <w:rPr>
                <w:b/>
                <w:sz w:val="18"/>
                <w:szCs w:val="18"/>
              </w:rPr>
              <w:t>25.6</w:t>
            </w:r>
          </w:p>
        </w:tc>
        <w:tc>
          <w:tcPr>
            <w:tcW w:w="533" w:type="pct"/>
            <w:noWrap/>
            <w:vAlign w:val="center"/>
            <w:hideMark/>
          </w:tcPr>
          <w:p w14:paraId="61733D7A" w14:textId="77777777" w:rsidR="0073634D" w:rsidRPr="00BF7EFE" w:rsidRDefault="0073634D" w:rsidP="0073634D">
            <w:pPr>
              <w:spacing w:line="360" w:lineRule="auto"/>
              <w:jc w:val="center"/>
              <w:rPr>
                <w:sz w:val="18"/>
                <w:szCs w:val="18"/>
              </w:rPr>
            </w:pPr>
            <w:r w:rsidRPr="00BF7EFE">
              <w:rPr>
                <w:sz w:val="18"/>
                <w:szCs w:val="18"/>
              </w:rPr>
              <w:t>23.2</w:t>
            </w:r>
          </w:p>
        </w:tc>
        <w:tc>
          <w:tcPr>
            <w:tcW w:w="533" w:type="pct"/>
            <w:noWrap/>
            <w:vAlign w:val="center"/>
            <w:hideMark/>
          </w:tcPr>
          <w:p w14:paraId="1D0A4E3C" w14:textId="77777777" w:rsidR="0073634D" w:rsidRPr="00BF7EFE" w:rsidRDefault="0073634D" w:rsidP="0073634D">
            <w:pPr>
              <w:spacing w:line="360" w:lineRule="auto"/>
              <w:jc w:val="center"/>
              <w:rPr>
                <w:sz w:val="18"/>
                <w:szCs w:val="18"/>
              </w:rPr>
            </w:pPr>
            <w:r w:rsidRPr="00BF7EFE">
              <w:rPr>
                <w:sz w:val="18"/>
                <w:szCs w:val="18"/>
              </w:rPr>
              <w:t>28.0</w:t>
            </w:r>
          </w:p>
        </w:tc>
      </w:tr>
      <w:tr w:rsidR="0073634D" w:rsidRPr="00BF7EFE" w14:paraId="41C54AE8" w14:textId="77777777" w:rsidTr="0073634D">
        <w:trPr>
          <w:trHeight w:val="264"/>
        </w:trPr>
        <w:tc>
          <w:tcPr>
            <w:tcW w:w="735" w:type="pct"/>
            <w:vMerge/>
            <w:vAlign w:val="center"/>
            <w:hideMark/>
          </w:tcPr>
          <w:p w14:paraId="4644CA95" w14:textId="77777777" w:rsidR="0073634D" w:rsidRPr="00BF7EFE" w:rsidRDefault="0073634D" w:rsidP="0073634D">
            <w:pPr>
              <w:spacing w:line="360" w:lineRule="auto"/>
              <w:jc w:val="center"/>
              <w:rPr>
                <w:sz w:val="18"/>
                <w:szCs w:val="18"/>
              </w:rPr>
            </w:pPr>
          </w:p>
        </w:tc>
        <w:tc>
          <w:tcPr>
            <w:tcW w:w="452" w:type="pct"/>
            <w:vAlign w:val="center"/>
            <w:hideMark/>
          </w:tcPr>
          <w:p w14:paraId="581C93B7" w14:textId="77777777" w:rsidR="0073634D" w:rsidRPr="00BF7EFE" w:rsidRDefault="0073634D" w:rsidP="0073634D">
            <w:pPr>
              <w:spacing w:line="360" w:lineRule="auto"/>
              <w:jc w:val="center"/>
              <w:rPr>
                <w:sz w:val="18"/>
                <w:szCs w:val="18"/>
              </w:rPr>
            </w:pPr>
            <w:r w:rsidRPr="00BF7EFE">
              <w:rPr>
                <w:sz w:val="18"/>
                <w:szCs w:val="18"/>
              </w:rPr>
              <w:t>B</w:t>
            </w:r>
          </w:p>
        </w:tc>
        <w:tc>
          <w:tcPr>
            <w:tcW w:w="841" w:type="pct"/>
            <w:noWrap/>
            <w:vAlign w:val="center"/>
            <w:hideMark/>
          </w:tcPr>
          <w:p w14:paraId="5B5BA84C" w14:textId="77777777" w:rsidR="0073634D" w:rsidRPr="00BF7EFE" w:rsidRDefault="0073634D" w:rsidP="0073634D">
            <w:pPr>
              <w:spacing w:line="360" w:lineRule="auto"/>
              <w:jc w:val="center"/>
              <w:rPr>
                <w:b/>
                <w:sz w:val="18"/>
                <w:szCs w:val="18"/>
              </w:rPr>
            </w:pPr>
            <w:r w:rsidRPr="00BF7EFE">
              <w:rPr>
                <w:b/>
                <w:sz w:val="18"/>
                <w:szCs w:val="18"/>
              </w:rPr>
              <w:t>18.6</w:t>
            </w:r>
          </w:p>
        </w:tc>
        <w:tc>
          <w:tcPr>
            <w:tcW w:w="533" w:type="pct"/>
            <w:noWrap/>
            <w:vAlign w:val="center"/>
            <w:hideMark/>
          </w:tcPr>
          <w:p w14:paraId="66545D20" w14:textId="77777777" w:rsidR="0073634D" w:rsidRPr="00BF7EFE" w:rsidRDefault="0073634D" w:rsidP="0073634D">
            <w:pPr>
              <w:spacing w:line="360" w:lineRule="auto"/>
              <w:jc w:val="center"/>
              <w:rPr>
                <w:sz w:val="18"/>
                <w:szCs w:val="18"/>
              </w:rPr>
            </w:pPr>
            <w:r w:rsidRPr="00BF7EFE">
              <w:rPr>
                <w:sz w:val="18"/>
                <w:szCs w:val="18"/>
              </w:rPr>
              <w:t>17.3</w:t>
            </w:r>
          </w:p>
        </w:tc>
        <w:tc>
          <w:tcPr>
            <w:tcW w:w="533" w:type="pct"/>
            <w:noWrap/>
            <w:vAlign w:val="center"/>
            <w:hideMark/>
          </w:tcPr>
          <w:p w14:paraId="4D857595" w14:textId="77777777" w:rsidR="0073634D" w:rsidRPr="00BF7EFE" w:rsidRDefault="0073634D" w:rsidP="0073634D">
            <w:pPr>
              <w:spacing w:line="360" w:lineRule="auto"/>
              <w:jc w:val="center"/>
              <w:rPr>
                <w:sz w:val="18"/>
                <w:szCs w:val="18"/>
              </w:rPr>
            </w:pPr>
            <w:r w:rsidRPr="00BF7EFE">
              <w:rPr>
                <w:sz w:val="18"/>
                <w:szCs w:val="18"/>
              </w:rPr>
              <w:t>19.9</w:t>
            </w:r>
          </w:p>
        </w:tc>
        <w:tc>
          <w:tcPr>
            <w:tcW w:w="841" w:type="pct"/>
            <w:noWrap/>
            <w:vAlign w:val="center"/>
            <w:hideMark/>
          </w:tcPr>
          <w:p w14:paraId="13FCB09F" w14:textId="77777777" w:rsidR="0073634D" w:rsidRPr="00BF7EFE" w:rsidRDefault="0073634D" w:rsidP="0073634D">
            <w:pPr>
              <w:spacing w:line="360" w:lineRule="auto"/>
              <w:jc w:val="center"/>
              <w:rPr>
                <w:b/>
                <w:sz w:val="18"/>
                <w:szCs w:val="18"/>
              </w:rPr>
            </w:pPr>
            <w:r w:rsidRPr="00BF7EFE">
              <w:rPr>
                <w:b/>
                <w:sz w:val="18"/>
                <w:szCs w:val="18"/>
              </w:rPr>
              <w:t>19.5</w:t>
            </w:r>
          </w:p>
        </w:tc>
        <w:tc>
          <w:tcPr>
            <w:tcW w:w="533" w:type="pct"/>
            <w:noWrap/>
            <w:vAlign w:val="center"/>
            <w:hideMark/>
          </w:tcPr>
          <w:p w14:paraId="60106EEB" w14:textId="77777777" w:rsidR="0073634D" w:rsidRPr="00BF7EFE" w:rsidRDefault="0073634D" w:rsidP="0073634D">
            <w:pPr>
              <w:spacing w:line="360" w:lineRule="auto"/>
              <w:jc w:val="center"/>
              <w:rPr>
                <w:sz w:val="18"/>
                <w:szCs w:val="18"/>
              </w:rPr>
            </w:pPr>
            <w:r w:rsidRPr="00BF7EFE">
              <w:rPr>
                <w:sz w:val="18"/>
                <w:szCs w:val="18"/>
              </w:rPr>
              <w:t>17.9</w:t>
            </w:r>
          </w:p>
        </w:tc>
        <w:tc>
          <w:tcPr>
            <w:tcW w:w="533" w:type="pct"/>
            <w:noWrap/>
            <w:vAlign w:val="center"/>
            <w:hideMark/>
          </w:tcPr>
          <w:p w14:paraId="717C1F2F" w14:textId="77777777" w:rsidR="0073634D" w:rsidRPr="00BF7EFE" w:rsidRDefault="0073634D" w:rsidP="0073634D">
            <w:pPr>
              <w:spacing w:line="360" w:lineRule="auto"/>
              <w:jc w:val="center"/>
              <w:rPr>
                <w:sz w:val="18"/>
                <w:szCs w:val="18"/>
              </w:rPr>
            </w:pPr>
            <w:r w:rsidRPr="00BF7EFE">
              <w:rPr>
                <w:sz w:val="18"/>
                <w:szCs w:val="18"/>
              </w:rPr>
              <w:t>21.0</w:t>
            </w:r>
          </w:p>
        </w:tc>
      </w:tr>
      <w:tr w:rsidR="0073634D" w:rsidRPr="00BF7EFE" w14:paraId="36538F8C" w14:textId="77777777" w:rsidTr="0073634D">
        <w:trPr>
          <w:trHeight w:val="264"/>
        </w:trPr>
        <w:tc>
          <w:tcPr>
            <w:tcW w:w="735" w:type="pct"/>
            <w:vMerge/>
            <w:vAlign w:val="center"/>
            <w:hideMark/>
          </w:tcPr>
          <w:p w14:paraId="48D7716F" w14:textId="77777777" w:rsidR="0073634D" w:rsidRPr="00BF7EFE" w:rsidRDefault="0073634D" w:rsidP="0073634D">
            <w:pPr>
              <w:spacing w:line="360" w:lineRule="auto"/>
              <w:jc w:val="center"/>
              <w:rPr>
                <w:sz w:val="18"/>
                <w:szCs w:val="18"/>
              </w:rPr>
            </w:pPr>
          </w:p>
        </w:tc>
        <w:tc>
          <w:tcPr>
            <w:tcW w:w="452" w:type="pct"/>
            <w:vAlign w:val="center"/>
            <w:hideMark/>
          </w:tcPr>
          <w:p w14:paraId="0C279049" w14:textId="77777777" w:rsidR="0073634D" w:rsidRPr="00BF7EFE" w:rsidRDefault="0073634D" w:rsidP="0073634D">
            <w:pPr>
              <w:spacing w:line="360" w:lineRule="auto"/>
              <w:jc w:val="center"/>
              <w:rPr>
                <w:sz w:val="18"/>
                <w:szCs w:val="18"/>
              </w:rPr>
            </w:pPr>
            <w:r w:rsidRPr="00BF7EFE">
              <w:rPr>
                <w:sz w:val="18"/>
                <w:szCs w:val="18"/>
              </w:rPr>
              <w:t>C</w:t>
            </w:r>
          </w:p>
        </w:tc>
        <w:tc>
          <w:tcPr>
            <w:tcW w:w="841" w:type="pct"/>
            <w:noWrap/>
            <w:vAlign w:val="center"/>
            <w:hideMark/>
          </w:tcPr>
          <w:p w14:paraId="64D6F5A4" w14:textId="77777777" w:rsidR="0073634D" w:rsidRPr="00BF7EFE" w:rsidRDefault="0073634D" w:rsidP="0073634D">
            <w:pPr>
              <w:spacing w:line="360" w:lineRule="auto"/>
              <w:jc w:val="center"/>
              <w:rPr>
                <w:b/>
                <w:sz w:val="18"/>
                <w:szCs w:val="18"/>
              </w:rPr>
            </w:pPr>
            <w:r w:rsidRPr="00BF7EFE">
              <w:rPr>
                <w:b/>
                <w:sz w:val="18"/>
                <w:szCs w:val="18"/>
              </w:rPr>
              <w:t>17.3</w:t>
            </w:r>
          </w:p>
        </w:tc>
        <w:tc>
          <w:tcPr>
            <w:tcW w:w="533" w:type="pct"/>
            <w:noWrap/>
            <w:vAlign w:val="center"/>
            <w:hideMark/>
          </w:tcPr>
          <w:p w14:paraId="259A8C77" w14:textId="77777777" w:rsidR="0073634D" w:rsidRPr="00BF7EFE" w:rsidRDefault="0073634D" w:rsidP="0073634D">
            <w:pPr>
              <w:spacing w:line="360" w:lineRule="auto"/>
              <w:jc w:val="center"/>
              <w:rPr>
                <w:sz w:val="18"/>
                <w:szCs w:val="18"/>
              </w:rPr>
            </w:pPr>
            <w:r w:rsidRPr="00BF7EFE">
              <w:rPr>
                <w:sz w:val="18"/>
                <w:szCs w:val="18"/>
              </w:rPr>
              <w:t>16.1</w:t>
            </w:r>
          </w:p>
        </w:tc>
        <w:tc>
          <w:tcPr>
            <w:tcW w:w="533" w:type="pct"/>
            <w:noWrap/>
            <w:vAlign w:val="center"/>
            <w:hideMark/>
          </w:tcPr>
          <w:p w14:paraId="350B7CAF" w14:textId="77777777" w:rsidR="0073634D" w:rsidRPr="00BF7EFE" w:rsidRDefault="0073634D" w:rsidP="0073634D">
            <w:pPr>
              <w:spacing w:line="360" w:lineRule="auto"/>
              <w:jc w:val="center"/>
              <w:rPr>
                <w:sz w:val="18"/>
                <w:szCs w:val="18"/>
              </w:rPr>
            </w:pPr>
            <w:r w:rsidRPr="00BF7EFE">
              <w:rPr>
                <w:sz w:val="18"/>
                <w:szCs w:val="18"/>
              </w:rPr>
              <w:t>18.5</w:t>
            </w:r>
          </w:p>
        </w:tc>
        <w:tc>
          <w:tcPr>
            <w:tcW w:w="841" w:type="pct"/>
            <w:noWrap/>
            <w:vAlign w:val="center"/>
            <w:hideMark/>
          </w:tcPr>
          <w:p w14:paraId="14BB1C0B" w14:textId="77777777" w:rsidR="0073634D" w:rsidRPr="00BF7EFE" w:rsidRDefault="0073634D" w:rsidP="0073634D">
            <w:pPr>
              <w:spacing w:line="360" w:lineRule="auto"/>
              <w:jc w:val="center"/>
              <w:rPr>
                <w:b/>
                <w:sz w:val="18"/>
                <w:szCs w:val="18"/>
              </w:rPr>
            </w:pPr>
            <w:r w:rsidRPr="00BF7EFE">
              <w:rPr>
                <w:b/>
                <w:sz w:val="18"/>
                <w:szCs w:val="18"/>
              </w:rPr>
              <w:t>18.5</w:t>
            </w:r>
          </w:p>
        </w:tc>
        <w:tc>
          <w:tcPr>
            <w:tcW w:w="533" w:type="pct"/>
            <w:noWrap/>
            <w:vAlign w:val="center"/>
            <w:hideMark/>
          </w:tcPr>
          <w:p w14:paraId="692F9CFF" w14:textId="77777777" w:rsidR="0073634D" w:rsidRPr="00BF7EFE" w:rsidRDefault="0073634D" w:rsidP="0073634D">
            <w:pPr>
              <w:spacing w:line="360" w:lineRule="auto"/>
              <w:jc w:val="center"/>
              <w:rPr>
                <w:sz w:val="18"/>
                <w:szCs w:val="18"/>
              </w:rPr>
            </w:pPr>
            <w:r w:rsidRPr="00BF7EFE">
              <w:rPr>
                <w:sz w:val="18"/>
                <w:szCs w:val="18"/>
              </w:rPr>
              <w:t>17.5</w:t>
            </w:r>
          </w:p>
        </w:tc>
        <w:tc>
          <w:tcPr>
            <w:tcW w:w="533" w:type="pct"/>
            <w:noWrap/>
            <w:vAlign w:val="center"/>
            <w:hideMark/>
          </w:tcPr>
          <w:p w14:paraId="62A6DC05" w14:textId="77777777" w:rsidR="0073634D" w:rsidRPr="00BF7EFE" w:rsidRDefault="0073634D" w:rsidP="0073634D">
            <w:pPr>
              <w:spacing w:line="360" w:lineRule="auto"/>
              <w:jc w:val="center"/>
              <w:rPr>
                <w:sz w:val="18"/>
                <w:szCs w:val="18"/>
              </w:rPr>
            </w:pPr>
            <w:r w:rsidRPr="00BF7EFE">
              <w:rPr>
                <w:sz w:val="18"/>
                <w:szCs w:val="18"/>
              </w:rPr>
              <w:t>19.5</w:t>
            </w:r>
          </w:p>
        </w:tc>
      </w:tr>
      <w:tr w:rsidR="0073634D" w:rsidRPr="00BF7EFE" w14:paraId="2DCFC676" w14:textId="77777777" w:rsidTr="0073634D">
        <w:trPr>
          <w:trHeight w:val="264"/>
        </w:trPr>
        <w:tc>
          <w:tcPr>
            <w:tcW w:w="735" w:type="pct"/>
            <w:vMerge/>
            <w:vAlign w:val="center"/>
            <w:hideMark/>
          </w:tcPr>
          <w:p w14:paraId="3EB6BEA2" w14:textId="77777777" w:rsidR="0073634D" w:rsidRPr="00BF7EFE" w:rsidRDefault="0073634D" w:rsidP="0073634D">
            <w:pPr>
              <w:spacing w:line="360" w:lineRule="auto"/>
              <w:jc w:val="center"/>
              <w:rPr>
                <w:sz w:val="18"/>
                <w:szCs w:val="18"/>
              </w:rPr>
            </w:pPr>
          </w:p>
        </w:tc>
        <w:tc>
          <w:tcPr>
            <w:tcW w:w="452" w:type="pct"/>
            <w:vAlign w:val="center"/>
            <w:hideMark/>
          </w:tcPr>
          <w:p w14:paraId="03BC1F5A" w14:textId="77777777" w:rsidR="0073634D" w:rsidRPr="00BF7EFE" w:rsidRDefault="0073634D" w:rsidP="0073634D">
            <w:pPr>
              <w:spacing w:line="360" w:lineRule="auto"/>
              <w:jc w:val="center"/>
              <w:rPr>
                <w:sz w:val="18"/>
                <w:szCs w:val="18"/>
              </w:rPr>
            </w:pPr>
            <w:r w:rsidRPr="00BF7EFE">
              <w:rPr>
                <w:sz w:val="18"/>
                <w:szCs w:val="18"/>
              </w:rPr>
              <w:t>D</w:t>
            </w:r>
          </w:p>
        </w:tc>
        <w:tc>
          <w:tcPr>
            <w:tcW w:w="841" w:type="pct"/>
            <w:noWrap/>
            <w:vAlign w:val="center"/>
            <w:hideMark/>
          </w:tcPr>
          <w:p w14:paraId="630B72A5" w14:textId="77777777" w:rsidR="0073634D" w:rsidRPr="00BF7EFE" w:rsidRDefault="0073634D" w:rsidP="0073634D">
            <w:pPr>
              <w:spacing w:line="360" w:lineRule="auto"/>
              <w:jc w:val="center"/>
              <w:rPr>
                <w:b/>
                <w:sz w:val="18"/>
                <w:szCs w:val="18"/>
              </w:rPr>
            </w:pPr>
            <w:r w:rsidRPr="00BF7EFE">
              <w:rPr>
                <w:b/>
                <w:sz w:val="18"/>
                <w:szCs w:val="18"/>
              </w:rPr>
              <w:t>9.2</w:t>
            </w:r>
          </w:p>
        </w:tc>
        <w:tc>
          <w:tcPr>
            <w:tcW w:w="533" w:type="pct"/>
            <w:noWrap/>
            <w:vAlign w:val="center"/>
            <w:hideMark/>
          </w:tcPr>
          <w:p w14:paraId="493A1190" w14:textId="77777777" w:rsidR="0073634D" w:rsidRPr="00BF7EFE" w:rsidRDefault="0073634D" w:rsidP="0073634D">
            <w:pPr>
              <w:spacing w:line="360" w:lineRule="auto"/>
              <w:jc w:val="center"/>
              <w:rPr>
                <w:sz w:val="18"/>
                <w:szCs w:val="18"/>
              </w:rPr>
            </w:pPr>
            <w:r w:rsidRPr="00BF7EFE">
              <w:rPr>
                <w:sz w:val="18"/>
                <w:szCs w:val="18"/>
              </w:rPr>
              <w:t>8.6</w:t>
            </w:r>
          </w:p>
        </w:tc>
        <w:tc>
          <w:tcPr>
            <w:tcW w:w="533" w:type="pct"/>
            <w:noWrap/>
            <w:vAlign w:val="center"/>
            <w:hideMark/>
          </w:tcPr>
          <w:p w14:paraId="53C0912F" w14:textId="77777777" w:rsidR="0073634D" w:rsidRPr="00BF7EFE" w:rsidRDefault="0073634D" w:rsidP="0073634D">
            <w:pPr>
              <w:spacing w:line="360" w:lineRule="auto"/>
              <w:jc w:val="center"/>
              <w:rPr>
                <w:sz w:val="18"/>
                <w:szCs w:val="18"/>
              </w:rPr>
            </w:pPr>
            <w:r w:rsidRPr="00BF7EFE">
              <w:rPr>
                <w:sz w:val="18"/>
                <w:szCs w:val="18"/>
              </w:rPr>
              <w:t>9.9</w:t>
            </w:r>
          </w:p>
        </w:tc>
        <w:tc>
          <w:tcPr>
            <w:tcW w:w="841" w:type="pct"/>
            <w:noWrap/>
            <w:vAlign w:val="center"/>
            <w:hideMark/>
          </w:tcPr>
          <w:p w14:paraId="1D8EAA0B" w14:textId="77777777" w:rsidR="0073634D" w:rsidRPr="00BF7EFE" w:rsidRDefault="0073634D" w:rsidP="0073634D">
            <w:pPr>
              <w:spacing w:line="360" w:lineRule="auto"/>
              <w:jc w:val="center"/>
              <w:rPr>
                <w:b/>
                <w:sz w:val="18"/>
                <w:szCs w:val="18"/>
              </w:rPr>
            </w:pPr>
            <w:r w:rsidRPr="00BF7EFE">
              <w:rPr>
                <w:b/>
                <w:sz w:val="18"/>
                <w:szCs w:val="18"/>
              </w:rPr>
              <w:t>9.6</w:t>
            </w:r>
          </w:p>
        </w:tc>
        <w:tc>
          <w:tcPr>
            <w:tcW w:w="533" w:type="pct"/>
            <w:noWrap/>
            <w:vAlign w:val="center"/>
            <w:hideMark/>
          </w:tcPr>
          <w:p w14:paraId="051E260A" w14:textId="77777777" w:rsidR="0073634D" w:rsidRPr="00BF7EFE" w:rsidRDefault="0073634D" w:rsidP="0073634D">
            <w:pPr>
              <w:spacing w:line="360" w:lineRule="auto"/>
              <w:jc w:val="center"/>
              <w:rPr>
                <w:sz w:val="18"/>
                <w:szCs w:val="18"/>
              </w:rPr>
            </w:pPr>
            <w:r w:rsidRPr="00BF7EFE">
              <w:rPr>
                <w:sz w:val="18"/>
                <w:szCs w:val="18"/>
              </w:rPr>
              <w:t>8.8</w:t>
            </w:r>
          </w:p>
        </w:tc>
        <w:tc>
          <w:tcPr>
            <w:tcW w:w="533" w:type="pct"/>
            <w:noWrap/>
            <w:vAlign w:val="center"/>
            <w:hideMark/>
          </w:tcPr>
          <w:p w14:paraId="70A61064" w14:textId="77777777" w:rsidR="0073634D" w:rsidRPr="00BF7EFE" w:rsidRDefault="0073634D" w:rsidP="0073634D">
            <w:pPr>
              <w:spacing w:line="360" w:lineRule="auto"/>
              <w:jc w:val="center"/>
              <w:rPr>
                <w:sz w:val="18"/>
                <w:szCs w:val="18"/>
              </w:rPr>
            </w:pPr>
            <w:r w:rsidRPr="00BF7EFE">
              <w:rPr>
                <w:sz w:val="18"/>
                <w:szCs w:val="18"/>
              </w:rPr>
              <w:t>10.6</w:t>
            </w:r>
          </w:p>
        </w:tc>
      </w:tr>
      <w:tr w:rsidR="00154915" w:rsidRPr="00BF7EFE" w14:paraId="3E0C0C2B" w14:textId="77777777" w:rsidTr="0073634D">
        <w:trPr>
          <w:trHeight w:val="264"/>
        </w:trPr>
        <w:tc>
          <w:tcPr>
            <w:tcW w:w="735" w:type="pct"/>
            <w:vMerge w:val="restart"/>
            <w:vAlign w:val="center"/>
            <w:hideMark/>
          </w:tcPr>
          <w:p w14:paraId="16FD79B5" w14:textId="77777777" w:rsidR="0073634D" w:rsidRPr="00BF7EFE" w:rsidRDefault="0073634D" w:rsidP="0073634D">
            <w:pPr>
              <w:spacing w:line="360" w:lineRule="auto"/>
              <w:jc w:val="center"/>
              <w:rPr>
                <w:sz w:val="18"/>
                <w:szCs w:val="18"/>
              </w:rPr>
            </w:pPr>
            <w:r w:rsidRPr="00BF7EFE">
              <w:rPr>
                <w:sz w:val="18"/>
                <w:szCs w:val="18"/>
              </w:rPr>
              <w:t>标准差</w:t>
            </w:r>
          </w:p>
        </w:tc>
        <w:tc>
          <w:tcPr>
            <w:tcW w:w="452" w:type="pct"/>
            <w:vAlign w:val="center"/>
            <w:hideMark/>
          </w:tcPr>
          <w:p w14:paraId="1532CA41" w14:textId="77777777" w:rsidR="0073634D" w:rsidRPr="00BF7EFE" w:rsidRDefault="0073634D" w:rsidP="0073634D">
            <w:pPr>
              <w:spacing w:line="360" w:lineRule="auto"/>
              <w:jc w:val="center"/>
              <w:rPr>
                <w:sz w:val="18"/>
                <w:szCs w:val="18"/>
              </w:rPr>
            </w:pPr>
            <w:r w:rsidRPr="00BF7EFE">
              <w:rPr>
                <w:sz w:val="18"/>
                <w:szCs w:val="18"/>
              </w:rPr>
              <w:t>A</w:t>
            </w:r>
          </w:p>
        </w:tc>
        <w:tc>
          <w:tcPr>
            <w:tcW w:w="841" w:type="pct"/>
            <w:noWrap/>
            <w:vAlign w:val="center"/>
            <w:hideMark/>
          </w:tcPr>
          <w:p w14:paraId="5885ED9D" w14:textId="77777777" w:rsidR="0073634D" w:rsidRPr="0088251E" w:rsidRDefault="0073634D" w:rsidP="0073634D">
            <w:pPr>
              <w:spacing w:line="360" w:lineRule="auto"/>
              <w:jc w:val="center"/>
              <w:rPr>
                <w:b/>
                <w:sz w:val="18"/>
                <w:szCs w:val="18"/>
              </w:rPr>
            </w:pPr>
            <w:r w:rsidRPr="0088251E">
              <w:rPr>
                <w:b/>
                <w:sz w:val="18"/>
                <w:szCs w:val="18"/>
              </w:rPr>
              <w:t>6.1</w:t>
            </w:r>
          </w:p>
        </w:tc>
        <w:tc>
          <w:tcPr>
            <w:tcW w:w="533" w:type="pct"/>
            <w:noWrap/>
            <w:vAlign w:val="center"/>
            <w:hideMark/>
          </w:tcPr>
          <w:p w14:paraId="24F97D3F" w14:textId="77777777" w:rsidR="0073634D" w:rsidRPr="00BF7EFE" w:rsidRDefault="0073634D" w:rsidP="0073634D">
            <w:pPr>
              <w:spacing w:line="360" w:lineRule="auto"/>
              <w:jc w:val="center"/>
              <w:rPr>
                <w:sz w:val="18"/>
                <w:szCs w:val="18"/>
              </w:rPr>
            </w:pPr>
            <w:r w:rsidRPr="00BF7EFE">
              <w:rPr>
                <w:sz w:val="18"/>
                <w:szCs w:val="18"/>
              </w:rPr>
              <w:t>4.6</w:t>
            </w:r>
          </w:p>
        </w:tc>
        <w:tc>
          <w:tcPr>
            <w:tcW w:w="533" w:type="pct"/>
            <w:noWrap/>
            <w:vAlign w:val="center"/>
            <w:hideMark/>
          </w:tcPr>
          <w:p w14:paraId="1246B23B" w14:textId="77777777" w:rsidR="0073634D" w:rsidRPr="00BF7EFE" w:rsidRDefault="0073634D" w:rsidP="0073634D">
            <w:pPr>
              <w:spacing w:line="360" w:lineRule="auto"/>
              <w:jc w:val="center"/>
              <w:rPr>
                <w:sz w:val="18"/>
                <w:szCs w:val="18"/>
              </w:rPr>
            </w:pPr>
            <w:r w:rsidRPr="00BF7EFE">
              <w:rPr>
                <w:sz w:val="18"/>
                <w:szCs w:val="18"/>
              </w:rPr>
              <w:t>7.3</w:t>
            </w:r>
          </w:p>
        </w:tc>
        <w:tc>
          <w:tcPr>
            <w:tcW w:w="841" w:type="pct"/>
            <w:noWrap/>
            <w:vAlign w:val="center"/>
            <w:hideMark/>
          </w:tcPr>
          <w:p w14:paraId="3D303AD4" w14:textId="77777777" w:rsidR="0073634D" w:rsidRPr="0088251E" w:rsidRDefault="0073634D" w:rsidP="0073634D">
            <w:pPr>
              <w:spacing w:line="360" w:lineRule="auto"/>
              <w:jc w:val="center"/>
              <w:rPr>
                <w:b/>
                <w:sz w:val="18"/>
                <w:szCs w:val="18"/>
              </w:rPr>
            </w:pPr>
            <w:r w:rsidRPr="0088251E">
              <w:rPr>
                <w:b/>
                <w:sz w:val="18"/>
                <w:szCs w:val="18"/>
              </w:rPr>
              <w:t>5.6</w:t>
            </w:r>
          </w:p>
        </w:tc>
        <w:tc>
          <w:tcPr>
            <w:tcW w:w="533" w:type="pct"/>
            <w:noWrap/>
            <w:vAlign w:val="center"/>
            <w:hideMark/>
          </w:tcPr>
          <w:p w14:paraId="7E4DB619" w14:textId="77777777" w:rsidR="0073634D" w:rsidRPr="00BF7EFE" w:rsidRDefault="0073634D" w:rsidP="0073634D">
            <w:pPr>
              <w:spacing w:line="360" w:lineRule="auto"/>
              <w:jc w:val="center"/>
              <w:rPr>
                <w:sz w:val="18"/>
                <w:szCs w:val="18"/>
              </w:rPr>
            </w:pPr>
            <w:r w:rsidRPr="00BF7EFE">
              <w:rPr>
                <w:sz w:val="18"/>
                <w:szCs w:val="18"/>
              </w:rPr>
              <w:t>4.2</w:t>
            </w:r>
          </w:p>
        </w:tc>
        <w:tc>
          <w:tcPr>
            <w:tcW w:w="533" w:type="pct"/>
            <w:noWrap/>
            <w:vAlign w:val="center"/>
            <w:hideMark/>
          </w:tcPr>
          <w:p w14:paraId="064FCA2E" w14:textId="77777777" w:rsidR="0073634D" w:rsidRPr="00BF7EFE" w:rsidRDefault="0073634D" w:rsidP="0073634D">
            <w:pPr>
              <w:spacing w:line="360" w:lineRule="auto"/>
              <w:jc w:val="center"/>
              <w:rPr>
                <w:sz w:val="18"/>
                <w:szCs w:val="18"/>
              </w:rPr>
            </w:pPr>
            <w:r w:rsidRPr="00BF7EFE">
              <w:rPr>
                <w:sz w:val="18"/>
                <w:szCs w:val="18"/>
              </w:rPr>
              <w:t>6.7</w:t>
            </w:r>
          </w:p>
        </w:tc>
      </w:tr>
      <w:tr w:rsidR="0073634D" w:rsidRPr="00BF7EFE" w14:paraId="43B8705E" w14:textId="77777777" w:rsidTr="0073634D">
        <w:trPr>
          <w:trHeight w:val="264"/>
        </w:trPr>
        <w:tc>
          <w:tcPr>
            <w:tcW w:w="735" w:type="pct"/>
            <w:vMerge/>
            <w:vAlign w:val="center"/>
            <w:hideMark/>
          </w:tcPr>
          <w:p w14:paraId="6F3BB612" w14:textId="77777777" w:rsidR="0073634D" w:rsidRPr="00BF7EFE" w:rsidRDefault="0073634D" w:rsidP="0073634D">
            <w:pPr>
              <w:spacing w:line="360" w:lineRule="auto"/>
              <w:jc w:val="center"/>
              <w:rPr>
                <w:sz w:val="18"/>
                <w:szCs w:val="18"/>
              </w:rPr>
            </w:pPr>
          </w:p>
        </w:tc>
        <w:tc>
          <w:tcPr>
            <w:tcW w:w="452" w:type="pct"/>
            <w:vAlign w:val="center"/>
            <w:hideMark/>
          </w:tcPr>
          <w:p w14:paraId="60C4B252" w14:textId="77777777" w:rsidR="0073634D" w:rsidRPr="00BF7EFE" w:rsidRDefault="0073634D" w:rsidP="0073634D">
            <w:pPr>
              <w:spacing w:line="360" w:lineRule="auto"/>
              <w:jc w:val="center"/>
              <w:rPr>
                <w:sz w:val="18"/>
                <w:szCs w:val="18"/>
              </w:rPr>
            </w:pPr>
            <w:r w:rsidRPr="00BF7EFE">
              <w:rPr>
                <w:sz w:val="18"/>
                <w:szCs w:val="18"/>
              </w:rPr>
              <w:t>B</w:t>
            </w:r>
          </w:p>
        </w:tc>
        <w:tc>
          <w:tcPr>
            <w:tcW w:w="841" w:type="pct"/>
            <w:noWrap/>
            <w:vAlign w:val="center"/>
            <w:hideMark/>
          </w:tcPr>
          <w:p w14:paraId="74F9CF46" w14:textId="77777777" w:rsidR="0073634D" w:rsidRPr="0088251E" w:rsidRDefault="0073634D" w:rsidP="0073634D">
            <w:pPr>
              <w:spacing w:line="360" w:lineRule="auto"/>
              <w:jc w:val="center"/>
              <w:rPr>
                <w:b/>
                <w:sz w:val="18"/>
                <w:szCs w:val="18"/>
              </w:rPr>
            </w:pPr>
            <w:r w:rsidRPr="0088251E">
              <w:rPr>
                <w:b/>
                <w:sz w:val="18"/>
                <w:szCs w:val="18"/>
              </w:rPr>
              <w:t>3.8</w:t>
            </w:r>
          </w:p>
        </w:tc>
        <w:tc>
          <w:tcPr>
            <w:tcW w:w="533" w:type="pct"/>
            <w:noWrap/>
            <w:vAlign w:val="center"/>
            <w:hideMark/>
          </w:tcPr>
          <w:p w14:paraId="2E91A851" w14:textId="77777777" w:rsidR="0073634D" w:rsidRPr="00BF7EFE" w:rsidRDefault="0073634D" w:rsidP="0073634D">
            <w:pPr>
              <w:spacing w:line="360" w:lineRule="auto"/>
              <w:jc w:val="center"/>
              <w:rPr>
                <w:sz w:val="18"/>
                <w:szCs w:val="18"/>
              </w:rPr>
            </w:pPr>
            <w:r w:rsidRPr="00BF7EFE">
              <w:rPr>
                <w:sz w:val="18"/>
                <w:szCs w:val="18"/>
              </w:rPr>
              <w:t>3.0</w:t>
            </w:r>
          </w:p>
        </w:tc>
        <w:tc>
          <w:tcPr>
            <w:tcW w:w="533" w:type="pct"/>
            <w:noWrap/>
            <w:vAlign w:val="center"/>
            <w:hideMark/>
          </w:tcPr>
          <w:p w14:paraId="24F2F6E1" w14:textId="77777777" w:rsidR="0073634D" w:rsidRPr="00BF7EFE" w:rsidRDefault="0073634D" w:rsidP="0073634D">
            <w:pPr>
              <w:spacing w:line="360" w:lineRule="auto"/>
              <w:jc w:val="center"/>
              <w:rPr>
                <w:sz w:val="18"/>
                <w:szCs w:val="18"/>
              </w:rPr>
            </w:pPr>
            <w:r w:rsidRPr="00BF7EFE">
              <w:rPr>
                <w:sz w:val="18"/>
                <w:szCs w:val="18"/>
              </w:rPr>
              <w:t>4.4</w:t>
            </w:r>
          </w:p>
        </w:tc>
        <w:tc>
          <w:tcPr>
            <w:tcW w:w="841" w:type="pct"/>
            <w:noWrap/>
            <w:vAlign w:val="center"/>
            <w:hideMark/>
          </w:tcPr>
          <w:p w14:paraId="17F5EC35" w14:textId="77777777" w:rsidR="0073634D" w:rsidRPr="0088251E" w:rsidRDefault="0073634D" w:rsidP="0073634D">
            <w:pPr>
              <w:spacing w:line="360" w:lineRule="auto"/>
              <w:jc w:val="center"/>
              <w:rPr>
                <w:b/>
                <w:sz w:val="18"/>
                <w:szCs w:val="18"/>
              </w:rPr>
            </w:pPr>
            <w:r w:rsidRPr="0088251E">
              <w:rPr>
                <w:b/>
                <w:sz w:val="18"/>
                <w:szCs w:val="18"/>
              </w:rPr>
              <w:t>3.5</w:t>
            </w:r>
          </w:p>
        </w:tc>
        <w:tc>
          <w:tcPr>
            <w:tcW w:w="533" w:type="pct"/>
            <w:noWrap/>
            <w:vAlign w:val="center"/>
            <w:hideMark/>
          </w:tcPr>
          <w:p w14:paraId="50737842" w14:textId="77777777" w:rsidR="0073634D" w:rsidRPr="00BF7EFE" w:rsidRDefault="0073634D" w:rsidP="0073634D">
            <w:pPr>
              <w:spacing w:line="360" w:lineRule="auto"/>
              <w:jc w:val="center"/>
              <w:rPr>
                <w:sz w:val="18"/>
                <w:szCs w:val="18"/>
              </w:rPr>
            </w:pPr>
            <w:r w:rsidRPr="00BF7EFE">
              <w:rPr>
                <w:sz w:val="18"/>
                <w:szCs w:val="18"/>
              </w:rPr>
              <w:t>2.2</w:t>
            </w:r>
          </w:p>
        </w:tc>
        <w:tc>
          <w:tcPr>
            <w:tcW w:w="533" w:type="pct"/>
            <w:noWrap/>
            <w:vAlign w:val="center"/>
            <w:hideMark/>
          </w:tcPr>
          <w:p w14:paraId="78D94EFE" w14:textId="77777777" w:rsidR="0073634D" w:rsidRPr="00BF7EFE" w:rsidRDefault="0073634D" w:rsidP="0073634D">
            <w:pPr>
              <w:spacing w:line="360" w:lineRule="auto"/>
              <w:jc w:val="center"/>
              <w:rPr>
                <w:sz w:val="18"/>
                <w:szCs w:val="18"/>
              </w:rPr>
            </w:pPr>
            <w:r w:rsidRPr="00BF7EFE">
              <w:rPr>
                <w:sz w:val="18"/>
                <w:szCs w:val="18"/>
              </w:rPr>
              <w:t>4.3</w:t>
            </w:r>
          </w:p>
        </w:tc>
      </w:tr>
      <w:tr w:rsidR="0073634D" w:rsidRPr="00BF7EFE" w14:paraId="1AFDF695" w14:textId="77777777" w:rsidTr="0073634D">
        <w:trPr>
          <w:trHeight w:val="264"/>
        </w:trPr>
        <w:tc>
          <w:tcPr>
            <w:tcW w:w="735" w:type="pct"/>
            <w:vMerge/>
            <w:vAlign w:val="center"/>
            <w:hideMark/>
          </w:tcPr>
          <w:p w14:paraId="15BB9700" w14:textId="77777777" w:rsidR="0073634D" w:rsidRPr="00BF7EFE" w:rsidRDefault="0073634D" w:rsidP="0073634D">
            <w:pPr>
              <w:spacing w:line="360" w:lineRule="auto"/>
              <w:jc w:val="center"/>
              <w:rPr>
                <w:sz w:val="18"/>
                <w:szCs w:val="18"/>
              </w:rPr>
            </w:pPr>
          </w:p>
        </w:tc>
        <w:tc>
          <w:tcPr>
            <w:tcW w:w="452" w:type="pct"/>
            <w:vAlign w:val="center"/>
            <w:hideMark/>
          </w:tcPr>
          <w:p w14:paraId="589C8E1A" w14:textId="77777777" w:rsidR="0073634D" w:rsidRPr="00BF7EFE" w:rsidRDefault="0073634D" w:rsidP="0073634D">
            <w:pPr>
              <w:spacing w:line="360" w:lineRule="auto"/>
              <w:jc w:val="center"/>
              <w:rPr>
                <w:sz w:val="18"/>
                <w:szCs w:val="18"/>
              </w:rPr>
            </w:pPr>
            <w:r w:rsidRPr="00BF7EFE">
              <w:rPr>
                <w:sz w:val="18"/>
                <w:szCs w:val="18"/>
              </w:rPr>
              <w:t>C</w:t>
            </w:r>
          </w:p>
        </w:tc>
        <w:tc>
          <w:tcPr>
            <w:tcW w:w="841" w:type="pct"/>
            <w:noWrap/>
            <w:vAlign w:val="center"/>
            <w:hideMark/>
          </w:tcPr>
          <w:p w14:paraId="090450A4" w14:textId="77777777" w:rsidR="0073634D" w:rsidRPr="0088251E" w:rsidRDefault="0073634D" w:rsidP="0073634D">
            <w:pPr>
              <w:spacing w:line="360" w:lineRule="auto"/>
              <w:jc w:val="center"/>
              <w:rPr>
                <w:b/>
                <w:sz w:val="18"/>
                <w:szCs w:val="18"/>
              </w:rPr>
            </w:pPr>
            <w:r w:rsidRPr="0088251E">
              <w:rPr>
                <w:b/>
                <w:sz w:val="18"/>
                <w:szCs w:val="18"/>
              </w:rPr>
              <w:t>3.5</w:t>
            </w:r>
          </w:p>
        </w:tc>
        <w:tc>
          <w:tcPr>
            <w:tcW w:w="533" w:type="pct"/>
            <w:noWrap/>
            <w:vAlign w:val="center"/>
            <w:hideMark/>
          </w:tcPr>
          <w:p w14:paraId="05966B37" w14:textId="77777777" w:rsidR="0073634D" w:rsidRPr="00BF7EFE" w:rsidRDefault="0073634D" w:rsidP="0073634D">
            <w:pPr>
              <w:spacing w:line="360" w:lineRule="auto"/>
              <w:jc w:val="center"/>
              <w:rPr>
                <w:sz w:val="18"/>
                <w:szCs w:val="18"/>
              </w:rPr>
            </w:pPr>
            <w:r w:rsidRPr="00BF7EFE">
              <w:rPr>
                <w:sz w:val="18"/>
                <w:szCs w:val="18"/>
              </w:rPr>
              <w:t>2.5</w:t>
            </w:r>
          </w:p>
        </w:tc>
        <w:tc>
          <w:tcPr>
            <w:tcW w:w="533" w:type="pct"/>
            <w:noWrap/>
            <w:vAlign w:val="center"/>
            <w:hideMark/>
          </w:tcPr>
          <w:p w14:paraId="769BC2F7" w14:textId="77777777" w:rsidR="0073634D" w:rsidRPr="00BF7EFE" w:rsidRDefault="0073634D" w:rsidP="0073634D">
            <w:pPr>
              <w:spacing w:line="360" w:lineRule="auto"/>
              <w:jc w:val="center"/>
              <w:rPr>
                <w:sz w:val="18"/>
                <w:szCs w:val="18"/>
              </w:rPr>
            </w:pPr>
            <w:r w:rsidRPr="00BF7EFE">
              <w:rPr>
                <w:sz w:val="18"/>
                <w:szCs w:val="18"/>
              </w:rPr>
              <w:t>4.3</w:t>
            </w:r>
          </w:p>
        </w:tc>
        <w:tc>
          <w:tcPr>
            <w:tcW w:w="841" w:type="pct"/>
            <w:noWrap/>
            <w:vAlign w:val="center"/>
            <w:hideMark/>
          </w:tcPr>
          <w:p w14:paraId="50938174" w14:textId="77777777" w:rsidR="0073634D" w:rsidRPr="0088251E" w:rsidRDefault="0073634D" w:rsidP="0073634D">
            <w:pPr>
              <w:spacing w:line="360" w:lineRule="auto"/>
              <w:jc w:val="center"/>
              <w:rPr>
                <w:b/>
                <w:sz w:val="18"/>
                <w:szCs w:val="18"/>
              </w:rPr>
            </w:pPr>
            <w:r w:rsidRPr="0088251E">
              <w:rPr>
                <w:b/>
                <w:sz w:val="18"/>
                <w:szCs w:val="18"/>
              </w:rPr>
              <w:t>2.5</w:t>
            </w:r>
          </w:p>
        </w:tc>
        <w:tc>
          <w:tcPr>
            <w:tcW w:w="533" w:type="pct"/>
            <w:noWrap/>
            <w:vAlign w:val="center"/>
            <w:hideMark/>
          </w:tcPr>
          <w:p w14:paraId="45DA2591" w14:textId="77777777" w:rsidR="0073634D" w:rsidRPr="00BF7EFE" w:rsidRDefault="0073634D" w:rsidP="0073634D">
            <w:pPr>
              <w:spacing w:line="360" w:lineRule="auto"/>
              <w:jc w:val="center"/>
              <w:rPr>
                <w:sz w:val="18"/>
                <w:szCs w:val="18"/>
              </w:rPr>
            </w:pPr>
            <w:r w:rsidRPr="00BF7EFE">
              <w:rPr>
                <w:sz w:val="18"/>
                <w:szCs w:val="18"/>
              </w:rPr>
              <w:t>1.7</w:t>
            </w:r>
          </w:p>
        </w:tc>
        <w:tc>
          <w:tcPr>
            <w:tcW w:w="533" w:type="pct"/>
            <w:noWrap/>
            <w:vAlign w:val="center"/>
            <w:hideMark/>
          </w:tcPr>
          <w:p w14:paraId="5CE01121" w14:textId="77777777" w:rsidR="0073634D" w:rsidRPr="00BF7EFE" w:rsidRDefault="0073634D" w:rsidP="0073634D">
            <w:pPr>
              <w:spacing w:line="360" w:lineRule="auto"/>
              <w:jc w:val="center"/>
              <w:rPr>
                <w:sz w:val="18"/>
                <w:szCs w:val="18"/>
              </w:rPr>
            </w:pPr>
            <w:r w:rsidRPr="00BF7EFE">
              <w:rPr>
                <w:sz w:val="18"/>
                <w:szCs w:val="18"/>
              </w:rPr>
              <w:t>3.1</w:t>
            </w:r>
          </w:p>
        </w:tc>
      </w:tr>
      <w:tr w:rsidR="0073634D" w:rsidRPr="00BF7EFE" w14:paraId="0225E594" w14:textId="77777777" w:rsidTr="0073634D">
        <w:trPr>
          <w:trHeight w:val="264"/>
        </w:trPr>
        <w:tc>
          <w:tcPr>
            <w:tcW w:w="735" w:type="pct"/>
            <w:vMerge/>
            <w:vAlign w:val="center"/>
            <w:hideMark/>
          </w:tcPr>
          <w:p w14:paraId="1BE97292" w14:textId="77777777" w:rsidR="0073634D" w:rsidRPr="00BF7EFE" w:rsidRDefault="0073634D" w:rsidP="0073634D">
            <w:pPr>
              <w:spacing w:line="360" w:lineRule="auto"/>
              <w:jc w:val="center"/>
              <w:rPr>
                <w:sz w:val="18"/>
                <w:szCs w:val="18"/>
              </w:rPr>
            </w:pPr>
          </w:p>
        </w:tc>
        <w:tc>
          <w:tcPr>
            <w:tcW w:w="452" w:type="pct"/>
            <w:vAlign w:val="center"/>
            <w:hideMark/>
          </w:tcPr>
          <w:p w14:paraId="65DD069B" w14:textId="77777777" w:rsidR="0073634D" w:rsidRPr="00BF7EFE" w:rsidRDefault="0073634D" w:rsidP="0073634D">
            <w:pPr>
              <w:spacing w:line="360" w:lineRule="auto"/>
              <w:jc w:val="center"/>
              <w:rPr>
                <w:sz w:val="18"/>
                <w:szCs w:val="18"/>
              </w:rPr>
            </w:pPr>
            <w:r w:rsidRPr="00BF7EFE">
              <w:rPr>
                <w:sz w:val="18"/>
                <w:szCs w:val="18"/>
              </w:rPr>
              <w:t>D</w:t>
            </w:r>
          </w:p>
        </w:tc>
        <w:tc>
          <w:tcPr>
            <w:tcW w:w="841" w:type="pct"/>
            <w:noWrap/>
            <w:vAlign w:val="center"/>
            <w:hideMark/>
          </w:tcPr>
          <w:p w14:paraId="6B5351A8" w14:textId="77777777" w:rsidR="0073634D" w:rsidRPr="0088251E" w:rsidRDefault="0073634D" w:rsidP="0073634D">
            <w:pPr>
              <w:spacing w:line="360" w:lineRule="auto"/>
              <w:jc w:val="center"/>
              <w:rPr>
                <w:b/>
                <w:sz w:val="18"/>
                <w:szCs w:val="18"/>
              </w:rPr>
            </w:pPr>
            <w:r w:rsidRPr="0088251E">
              <w:rPr>
                <w:b/>
                <w:sz w:val="18"/>
                <w:szCs w:val="18"/>
              </w:rPr>
              <w:t>1.9</w:t>
            </w:r>
          </w:p>
        </w:tc>
        <w:tc>
          <w:tcPr>
            <w:tcW w:w="533" w:type="pct"/>
            <w:noWrap/>
            <w:vAlign w:val="center"/>
            <w:hideMark/>
          </w:tcPr>
          <w:p w14:paraId="767082B4" w14:textId="77777777" w:rsidR="0073634D" w:rsidRPr="00BF7EFE" w:rsidRDefault="0073634D" w:rsidP="0073634D">
            <w:pPr>
              <w:spacing w:line="360" w:lineRule="auto"/>
              <w:jc w:val="center"/>
              <w:rPr>
                <w:sz w:val="18"/>
                <w:szCs w:val="18"/>
              </w:rPr>
            </w:pPr>
            <w:r w:rsidRPr="00BF7EFE">
              <w:rPr>
                <w:sz w:val="18"/>
                <w:szCs w:val="18"/>
              </w:rPr>
              <w:t>1.4</w:t>
            </w:r>
          </w:p>
        </w:tc>
        <w:tc>
          <w:tcPr>
            <w:tcW w:w="533" w:type="pct"/>
            <w:noWrap/>
            <w:vAlign w:val="center"/>
            <w:hideMark/>
          </w:tcPr>
          <w:p w14:paraId="55532A27" w14:textId="77777777" w:rsidR="0073634D" w:rsidRPr="00BF7EFE" w:rsidRDefault="0073634D" w:rsidP="0073634D">
            <w:pPr>
              <w:spacing w:line="360" w:lineRule="auto"/>
              <w:jc w:val="center"/>
              <w:rPr>
                <w:sz w:val="18"/>
                <w:szCs w:val="18"/>
              </w:rPr>
            </w:pPr>
            <w:r w:rsidRPr="00BF7EFE">
              <w:rPr>
                <w:sz w:val="18"/>
                <w:szCs w:val="18"/>
              </w:rPr>
              <w:t>2.3</w:t>
            </w:r>
          </w:p>
        </w:tc>
        <w:tc>
          <w:tcPr>
            <w:tcW w:w="841" w:type="pct"/>
            <w:noWrap/>
            <w:vAlign w:val="center"/>
            <w:hideMark/>
          </w:tcPr>
          <w:p w14:paraId="7284F042" w14:textId="77777777" w:rsidR="0073634D" w:rsidRPr="0088251E" w:rsidRDefault="0073634D" w:rsidP="0073634D">
            <w:pPr>
              <w:spacing w:line="360" w:lineRule="auto"/>
              <w:jc w:val="center"/>
              <w:rPr>
                <w:b/>
                <w:sz w:val="18"/>
                <w:szCs w:val="18"/>
              </w:rPr>
            </w:pPr>
            <w:r w:rsidRPr="0088251E">
              <w:rPr>
                <w:b/>
                <w:sz w:val="18"/>
                <w:szCs w:val="18"/>
              </w:rPr>
              <w:t>2.1</w:t>
            </w:r>
          </w:p>
        </w:tc>
        <w:tc>
          <w:tcPr>
            <w:tcW w:w="533" w:type="pct"/>
            <w:noWrap/>
            <w:vAlign w:val="center"/>
            <w:hideMark/>
          </w:tcPr>
          <w:p w14:paraId="710208DD" w14:textId="77777777" w:rsidR="0073634D" w:rsidRPr="00BF7EFE" w:rsidRDefault="0073634D" w:rsidP="0073634D">
            <w:pPr>
              <w:spacing w:line="360" w:lineRule="auto"/>
              <w:jc w:val="center"/>
              <w:rPr>
                <w:sz w:val="18"/>
                <w:szCs w:val="18"/>
              </w:rPr>
            </w:pPr>
            <w:r w:rsidRPr="00BF7EFE">
              <w:rPr>
                <w:sz w:val="18"/>
                <w:szCs w:val="18"/>
              </w:rPr>
              <w:t>1.4</w:t>
            </w:r>
          </w:p>
        </w:tc>
        <w:tc>
          <w:tcPr>
            <w:tcW w:w="533" w:type="pct"/>
            <w:noWrap/>
            <w:vAlign w:val="center"/>
            <w:hideMark/>
          </w:tcPr>
          <w:p w14:paraId="761AEDE8" w14:textId="77777777" w:rsidR="0073634D" w:rsidRPr="00BF7EFE" w:rsidRDefault="0073634D" w:rsidP="0073634D">
            <w:pPr>
              <w:spacing w:line="360" w:lineRule="auto"/>
              <w:jc w:val="center"/>
              <w:rPr>
                <w:sz w:val="18"/>
                <w:szCs w:val="18"/>
              </w:rPr>
            </w:pPr>
            <w:r w:rsidRPr="00BF7EFE">
              <w:rPr>
                <w:sz w:val="18"/>
                <w:szCs w:val="18"/>
              </w:rPr>
              <w:t>2.6</w:t>
            </w:r>
          </w:p>
        </w:tc>
      </w:tr>
      <w:tr w:rsidR="00154915" w:rsidRPr="00BF7EFE" w14:paraId="0F6CA446" w14:textId="77777777" w:rsidTr="0073634D">
        <w:trPr>
          <w:trHeight w:val="264"/>
        </w:trPr>
        <w:tc>
          <w:tcPr>
            <w:tcW w:w="735" w:type="pct"/>
            <w:vMerge w:val="restart"/>
            <w:vAlign w:val="center"/>
            <w:hideMark/>
          </w:tcPr>
          <w:p w14:paraId="02E521D5" w14:textId="77777777" w:rsidR="0073634D" w:rsidRPr="00BF7EFE" w:rsidRDefault="0073634D" w:rsidP="0073634D">
            <w:pPr>
              <w:spacing w:line="360" w:lineRule="auto"/>
              <w:jc w:val="center"/>
              <w:rPr>
                <w:sz w:val="18"/>
                <w:szCs w:val="18"/>
              </w:rPr>
            </w:pPr>
            <w:r w:rsidRPr="00BF7EFE">
              <w:rPr>
                <w:sz w:val="18"/>
                <w:szCs w:val="18"/>
              </w:rPr>
              <w:t>方差</w:t>
            </w:r>
          </w:p>
        </w:tc>
        <w:tc>
          <w:tcPr>
            <w:tcW w:w="452" w:type="pct"/>
            <w:vAlign w:val="center"/>
            <w:hideMark/>
          </w:tcPr>
          <w:p w14:paraId="2B4F8B4D" w14:textId="77777777" w:rsidR="0073634D" w:rsidRPr="00BF7EFE" w:rsidRDefault="0073634D" w:rsidP="0073634D">
            <w:pPr>
              <w:spacing w:line="360" w:lineRule="auto"/>
              <w:jc w:val="center"/>
              <w:rPr>
                <w:sz w:val="18"/>
                <w:szCs w:val="18"/>
              </w:rPr>
            </w:pPr>
            <w:r w:rsidRPr="00BF7EFE">
              <w:rPr>
                <w:sz w:val="18"/>
                <w:szCs w:val="18"/>
              </w:rPr>
              <w:t>A</w:t>
            </w:r>
          </w:p>
        </w:tc>
        <w:tc>
          <w:tcPr>
            <w:tcW w:w="841" w:type="pct"/>
            <w:noWrap/>
            <w:vAlign w:val="center"/>
            <w:hideMark/>
          </w:tcPr>
          <w:p w14:paraId="259FC5D0" w14:textId="77777777" w:rsidR="0073634D" w:rsidRPr="00BF7EFE" w:rsidRDefault="0073634D" w:rsidP="0073634D">
            <w:pPr>
              <w:spacing w:line="360" w:lineRule="auto"/>
              <w:jc w:val="center"/>
              <w:rPr>
                <w:sz w:val="18"/>
                <w:szCs w:val="18"/>
              </w:rPr>
            </w:pPr>
            <w:r w:rsidRPr="00BF7EFE">
              <w:rPr>
                <w:sz w:val="18"/>
                <w:szCs w:val="18"/>
              </w:rPr>
              <w:t>37.5</w:t>
            </w:r>
          </w:p>
        </w:tc>
        <w:tc>
          <w:tcPr>
            <w:tcW w:w="533" w:type="pct"/>
            <w:noWrap/>
            <w:vAlign w:val="center"/>
            <w:hideMark/>
          </w:tcPr>
          <w:p w14:paraId="7D747B46" w14:textId="77777777" w:rsidR="0073634D" w:rsidRPr="00BF7EFE" w:rsidRDefault="0073634D" w:rsidP="0073634D">
            <w:pPr>
              <w:spacing w:line="360" w:lineRule="auto"/>
              <w:jc w:val="center"/>
              <w:rPr>
                <w:sz w:val="18"/>
                <w:szCs w:val="18"/>
              </w:rPr>
            </w:pPr>
            <w:r w:rsidRPr="00BF7EFE">
              <w:rPr>
                <w:sz w:val="18"/>
                <w:szCs w:val="18"/>
              </w:rPr>
              <w:t>21.2</w:t>
            </w:r>
          </w:p>
        </w:tc>
        <w:tc>
          <w:tcPr>
            <w:tcW w:w="533" w:type="pct"/>
            <w:noWrap/>
            <w:vAlign w:val="center"/>
            <w:hideMark/>
          </w:tcPr>
          <w:p w14:paraId="78AA2DE7" w14:textId="77777777" w:rsidR="0073634D" w:rsidRPr="00BF7EFE" w:rsidRDefault="0073634D" w:rsidP="0073634D">
            <w:pPr>
              <w:spacing w:line="360" w:lineRule="auto"/>
              <w:jc w:val="center"/>
              <w:rPr>
                <w:sz w:val="18"/>
                <w:szCs w:val="18"/>
              </w:rPr>
            </w:pPr>
            <w:r w:rsidRPr="00BF7EFE">
              <w:rPr>
                <w:sz w:val="18"/>
                <w:szCs w:val="18"/>
              </w:rPr>
              <w:t>53.5</w:t>
            </w:r>
          </w:p>
        </w:tc>
        <w:tc>
          <w:tcPr>
            <w:tcW w:w="841" w:type="pct"/>
            <w:noWrap/>
            <w:vAlign w:val="center"/>
            <w:hideMark/>
          </w:tcPr>
          <w:p w14:paraId="33AFF253" w14:textId="77777777" w:rsidR="0073634D" w:rsidRPr="00BF7EFE" w:rsidRDefault="0073634D" w:rsidP="0073634D">
            <w:pPr>
              <w:spacing w:line="360" w:lineRule="auto"/>
              <w:jc w:val="center"/>
              <w:rPr>
                <w:sz w:val="18"/>
                <w:szCs w:val="18"/>
              </w:rPr>
            </w:pPr>
            <w:r w:rsidRPr="00BF7EFE">
              <w:rPr>
                <w:sz w:val="18"/>
                <w:szCs w:val="18"/>
              </w:rPr>
              <w:t>31.7</w:t>
            </w:r>
          </w:p>
        </w:tc>
        <w:tc>
          <w:tcPr>
            <w:tcW w:w="533" w:type="pct"/>
            <w:noWrap/>
            <w:vAlign w:val="center"/>
            <w:hideMark/>
          </w:tcPr>
          <w:p w14:paraId="7FF03A48" w14:textId="77777777" w:rsidR="0073634D" w:rsidRPr="00BF7EFE" w:rsidRDefault="0073634D" w:rsidP="0073634D">
            <w:pPr>
              <w:spacing w:line="360" w:lineRule="auto"/>
              <w:jc w:val="center"/>
              <w:rPr>
                <w:sz w:val="18"/>
                <w:szCs w:val="18"/>
              </w:rPr>
            </w:pPr>
            <w:r w:rsidRPr="00BF7EFE">
              <w:rPr>
                <w:sz w:val="18"/>
                <w:szCs w:val="18"/>
              </w:rPr>
              <w:t>17.4</w:t>
            </w:r>
          </w:p>
        </w:tc>
        <w:tc>
          <w:tcPr>
            <w:tcW w:w="533" w:type="pct"/>
            <w:noWrap/>
            <w:vAlign w:val="center"/>
            <w:hideMark/>
          </w:tcPr>
          <w:p w14:paraId="3DF8DE15" w14:textId="77777777" w:rsidR="0073634D" w:rsidRPr="00BF7EFE" w:rsidRDefault="0073634D" w:rsidP="0073634D">
            <w:pPr>
              <w:spacing w:line="360" w:lineRule="auto"/>
              <w:jc w:val="center"/>
              <w:rPr>
                <w:sz w:val="18"/>
                <w:szCs w:val="18"/>
              </w:rPr>
            </w:pPr>
            <w:r w:rsidRPr="00BF7EFE">
              <w:rPr>
                <w:sz w:val="18"/>
                <w:szCs w:val="18"/>
              </w:rPr>
              <w:t>44.7</w:t>
            </w:r>
          </w:p>
        </w:tc>
      </w:tr>
      <w:tr w:rsidR="0073634D" w:rsidRPr="00BF7EFE" w14:paraId="68D598A9" w14:textId="77777777" w:rsidTr="0073634D">
        <w:trPr>
          <w:trHeight w:val="264"/>
        </w:trPr>
        <w:tc>
          <w:tcPr>
            <w:tcW w:w="735" w:type="pct"/>
            <w:vMerge/>
            <w:vAlign w:val="center"/>
            <w:hideMark/>
          </w:tcPr>
          <w:p w14:paraId="55E6C055" w14:textId="77777777" w:rsidR="0073634D" w:rsidRPr="00BF7EFE" w:rsidRDefault="0073634D" w:rsidP="0073634D">
            <w:pPr>
              <w:spacing w:line="360" w:lineRule="auto"/>
              <w:jc w:val="center"/>
              <w:rPr>
                <w:sz w:val="18"/>
                <w:szCs w:val="18"/>
              </w:rPr>
            </w:pPr>
          </w:p>
        </w:tc>
        <w:tc>
          <w:tcPr>
            <w:tcW w:w="452" w:type="pct"/>
            <w:vAlign w:val="center"/>
            <w:hideMark/>
          </w:tcPr>
          <w:p w14:paraId="106D71D8" w14:textId="77777777" w:rsidR="0073634D" w:rsidRPr="00BF7EFE" w:rsidRDefault="0073634D" w:rsidP="0073634D">
            <w:pPr>
              <w:spacing w:line="360" w:lineRule="auto"/>
              <w:jc w:val="center"/>
              <w:rPr>
                <w:sz w:val="18"/>
                <w:szCs w:val="18"/>
              </w:rPr>
            </w:pPr>
            <w:r w:rsidRPr="00BF7EFE">
              <w:rPr>
                <w:sz w:val="18"/>
                <w:szCs w:val="18"/>
              </w:rPr>
              <w:t>B</w:t>
            </w:r>
          </w:p>
        </w:tc>
        <w:tc>
          <w:tcPr>
            <w:tcW w:w="841" w:type="pct"/>
            <w:noWrap/>
            <w:vAlign w:val="center"/>
            <w:hideMark/>
          </w:tcPr>
          <w:p w14:paraId="51B533B3" w14:textId="77777777" w:rsidR="0073634D" w:rsidRPr="00BF7EFE" w:rsidRDefault="0073634D" w:rsidP="0073634D">
            <w:pPr>
              <w:spacing w:line="360" w:lineRule="auto"/>
              <w:jc w:val="center"/>
              <w:rPr>
                <w:sz w:val="18"/>
                <w:szCs w:val="18"/>
              </w:rPr>
            </w:pPr>
            <w:r w:rsidRPr="00BF7EFE">
              <w:rPr>
                <w:sz w:val="18"/>
                <w:szCs w:val="18"/>
              </w:rPr>
              <w:t>14.1</w:t>
            </w:r>
          </w:p>
        </w:tc>
        <w:tc>
          <w:tcPr>
            <w:tcW w:w="533" w:type="pct"/>
            <w:noWrap/>
            <w:vAlign w:val="center"/>
            <w:hideMark/>
          </w:tcPr>
          <w:p w14:paraId="2F8D37C4" w14:textId="77777777" w:rsidR="0073634D" w:rsidRPr="00BF7EFE" w:rsidRDefault="0073634D" w:rsidP="0073634D">
            <w:pPr>
              <w:spacing w:line="360" w:lineRule="auto"/>
              <w:jc w:val="center"/>
              <w:rPr>
                <w:sz w:val="18"/>
                <w:szCs w:val="18"/>
              </w:rPr>
            </w:pPr>
            <w:r w:rsidRPr="00BF7EFE">
              <w:rPr>
                <w:sz w:val="18"/>
                <w:szCs w:val="18"/>
              </w:rPr>
              <w:t>9.1</w:t>
            </w:r>
          </w:p>
        </w:tc>
        <w:tc>
          <w:tcPr>
            <w:tcW w:w="533" w:type="pct"/>
            <w:noWrap/>
            <w:vAlign w:val="center"/>
            <w:hideMark/>
          </w:tcPr>
          <w:p w14:paraId="57A11698" w14:textId="77777777" w:rsidR="0073634D" w:rsidRPr="00BF7EFE" w:rsidRDefault="0073634D" w:rsidP="0073634D">
            <w:pPr>
              <w:spacing w:line="360" w:lineRule="auto"/>
              <w:jc w:val="center"/>
              <w:rPr>
                <w:sz w:val="18"/>
                <w:szCs w:val="18"/>
              </w:rPr>
            </w:pPr>
            <w:r w:rsidRPr="00BF7EFE">
              <w:rPr>
                <w:sz w:val="18"/>
                <w:szCs w:val="18"/>
              </w:rPr>
              <w:t>19.0</w:t>
            </w:r>
          </w:p>
        </w:tc>
        <w:tc>
          <w:tcPr>
            <w:tcW w:w="841" w:type="pct"/>
            <w:noWrap/>
            <w:vAlign w:val="center"/>
            <w:hideMark/>
          </w:tcPr>
          <w:p w14:paraId="59ECAE7E" w14:textId="77777777" w:rsidR="0073634D" w:rsidRPr="00BF7EFE" w:rsidRDefault="0073634D" w:rsidP="0073634D">
            <w:pPr>
              <w:spacing w:line="360" w:lineRule="auto"/>
              <w:jc w:val="center"/>
              <w:rPr>
                <w:sz w:val="18"/>
                <w:szCs w:val="18"/>
              </w:rPr>
            </w:pPr>
            <w:r w:rsidRPr="00BF7EFE">
              <w:rPr>
                <w:sz w:val="18"/>
                <w:szCs w:val="18"/>
              </w:rPr>
              <w:t>12.3</w:t>
            </w:r>
          </w:p>
        </w:tc>
        <w:tc>
          <w:tcPr>
            <w:tcW w:w="533" w:type="pct"/>
            <w:noWrap/>
            <w:vAlign w:val="center"/>
            <w:hideMark/>
          </w:tcPr>
          <w:p w14:paraId="67EEF97A" w14:textId="77777777" w:rsidR="0073634D" w:rsidRPr="00BF7EFE" w:rsidRDefault="0073634D" w:rsidP="0073634D">
            <w:pPr>
              <w:spacing w:line="360" w:lineRule="auto"/>
              <w:jc w:val="center"/>
              <w:rPr>
                <w:sz w:val="18"/>
                <w:szCs w:val="18"/>
              </w:rPr>
            </w:pPr>
            <w:r w:rsidRPr="00BF7EFE">
              <w:rPr>
                <w:sz w:val="18"/>
                <w:szCs w:val="18"/>
              </w:rPr>
              <w:t>4.8</w:t>
            </w:r>
          </w:p>
        </w:tc>
        <w:tc>
          <w:tcPr>
            <w:tcW w:w="533" w:type="pct"/>
            <w:noWrap/>
            <w:vAlign w:val="center"/>
            <w:hideMark/>
          </w:tcPr>
          <w:p w14:paraId="55E5B820" w14:textId="77777777" w:rsidR="0073634D" w:rsidRPr="00BF7EFE" w:rsidRDefault="0073634D" w:rsidP="0073634D">
            <w:pPr>
              <w:spacing w:line="360" w:lineRule="auto"/>
              <w:jc w:val="center"/>
              <w:rPr>
                <w:sz w:val="18"/>
                <w:szCs w:val="18"/>
              </w:rPr>
            </w:pPr>
            <w:r w:rsidRPr="00BF7EFE">
              <w:rPr>
                <w:sz w:val="18"/>
                <w:szCs w:val="18"/>
              </w:rPr>
              <w:t>18.6</w:t>
            </w:r>
          </w:p>
        </w:tc>
      </w:tr>
      <w:tr w:rsidR="0073634D" w:rsidRPr="00BF7EFE" w14:paraId="75E3305A" w14:textId="77777777" w:rsidTr="0073634D">
        <w:trPr>
          <w:trHeight w:val="264"/>
        </w:trPr>
        <w:tc>
          <w:tcPr>
            <w:tcW w:w="735" w:type="pct"/>
            <w:vMerge/>
            <w:vAlign w:val="center"/>
            <w:hideMark/>
          </w:tcPr>
          <w:p w14:paraId="654E80F4" w14:textId="77777777" w:rsidR="0073634D" w:rsidRPr="00BF7EFE" w:rsidRDefault="0073634D" w:rsidP="0073634D">
            <w:pPr>
              <w:spacing w:line="360" w:lineRule="auto"/>
              <w:jc w:val="center"/>
              <w:rPr>
                <w:sz w:val="18"/>
                <w:szCs w:val="18"/>
              </w:rPr>
            </w:pPr>
          </w:p>
        </w:tc>
        <w:tc>
          <w:tcPr>
            <w:tcW w:w="452" w:type="pct"/>
            <w:vAlign w:val="center"/>
            <w:hideMark/>
          </w:tcPr>
          <w:p w14:paraId="0FB6109F" w14:textId="77777777" w:rsidR="0073634D" w:rsidRPr="00BF7EFE" w:rsidRDefault="0073634D" w:rsidP="0073634D">
            <w:pPr>
              <w:spacing w:line="360" w:lineRule="auto"/>
              <w:jc w:val="center"/>
              <w:rPr>
                <w:sz w:val="18"/>
                <w:szCs w:val="18"/>
              </w:rPr>
            </w:pPr>
            <w:r w:rsidRPr="00BF7EFE">
              <w:rPr>
                <w:sz w:val="18"/>
                <w:szCs w:val="18"/>
              </w:rPr>
              <w:t>C</w:t>
            </w:r>
          </w:p>
        </w:tc>
        <w:tc>
          <w:tcPr>
            <w:tcW w:w="841" w:type="pct"/>
            <w:noWrap/>
            <w:vAlign w:val="center"/>
            <w:hideMark/>
          </w:tcPr>
          <w:p w14:paraId="56A86087" w14:textId="77777777" w:rsidR="0073634D" w:rsidRPr="00BF7EFE" w:rsidRDefault="0073634D" w:rsidP="0073634D">
            <w:pPr>
              <w:spacing w:line="360" w:lineRule="auto"/>
              <w:jc w:val="center"/>
              <w:rPr>
                <w:sz w:val="18"/>
                <w:szCs w:val="18"/>
              </w:rPr>
            </w:pPr>
            <w:r w:rsidRPr="00BF7EFE">
              <w:rPr>
                <w:sz w:val="18"/>
                <w:szCs w:val="18"/>
              </w:rPr>
              <w:t>12.0</w:t>
            </w:r>
          </w:p>
        </w:tc>
        <w:tc>
          <w:tcPr>
            <w:tcW w:w="533" w:type="pct"/>
            <w:noWrap/>
            <w:vAlign w:val="center"/>
            <w:hideMark/>
          </w:tcPr>
          <w:p w14:paraId="148C00CC" w14:textId="77777777" w:rsidR="0073634D" w:rsidRPr="00BF7EFE" w:rsidRDefault="0073634D" w:rsidP="0073634D">
            <w:pPr>
              <w:spacing w:line="360" w:lineRule="auto"/>
              <w:jc w:val="center"/>
              <w:rPr>
                <w:sz w:val="18"/>
                <w:szCs w:val="18"/>
              </w:rPr>
            </w:pPr>
            <w:r w:rsidRPr="00BF7EFE">
              <w:rPr>
                <w:sz w:val="18"/>
                <w:szCs w:val="18"/>
              </w:rPr>
              <w:t>6.3</w:t>
            </w:r>
          </w:p>
        </w:tc>
        <w:tc>
          <w:tcPr>
            <w:tcW w:w="533" w:type="pct"/>
            <w:noWrap/>
            <w:vAlign w:val="center"/>
            <w:hideMark/>
          </w:tcPr>
          <w:p w14:paraId="5A075F36" w14:textId="77777777" w:rsidR="0073634D" w:rsidRPr="00BF7EFE" w:rsidRDefault="0073634D" w:rsidP="0073634D">
            <w:pPr>
              <w:spacing w:line="360" w:lineRule="auto"/>
              <w:jc w:val="center"/>
              <w:rPr>
                <w:sz w:val="18"/>
                <w:szCs w:val="18"/>
              </w:rPr>
            </w:pPr>
            <w:r w:rsidRPr="00BF7EFE">
              <w:rPr>
                <w:sz w:val="18"/>
                <w:szCs w:val="18"/>
              </w:rPr>
              <w:t>18.6</w:t>
            </w:r>
          </w:p>
        </w:tc>
        <w:tc>
          <w:tcPr>
            <w:tcW w:w="841" w:type="pct"/>
            <w:noWrap/>
            <w:vAlign w:val="center"/>
            <w:hideMark/>
          </w:tcPr>
          <w:p w14:paraId="67DC70EF" w14:textId="77777777" w:rsidR="0073634D" w:rsidRPr="00BF7EFE" w:rsidRDefault="0073634D" w:rsidP="0073634D">
            <w:pPr>
              <w:spacing w:line="360" w:lineRule="auto"/>
              <w:jc w:val="center"/>
              <w:rPr>
                <w:sz w:val="18"/>
                <w:szCs w:val="18"/>
              </w:rPr>
            </w:pPr>
            <w:r w:rsidRPr="00BF7EFE">
              <w:rPr>
                <w:sz w:val="18"/>
                <w:szCs w:val="18"/>
              </w:rPr>
              <w:t>6.3</w:t>
            </w:r>
          </w:p>
        </w:tc>
        <w:tc>
          <w:tcPr>
            <w:tcW w:w="533" w:type="pct"/>
            <w:noWrap/>
            <w:vAlign w:val="center"/>
            <w:hideMark/>
          </w:tcPr>
          <w:p w14:paraId="0EE56442" w14:textId="77777777" w:rsidR="0073634D" w:rsidRPr="00BF7EFE" w:rsidRDefault="0073634D" w:rsidP="0073634D">
            <w:pPr>
              <w:spacing w:line="360" w:lineRule="auto"/>
              <w:jc w:val="center"/>
              <w:rPr>
                <w:sz w:val="18"/>
                <w:szCs w:val="18"/>
              </w:rPr>
            </w:pPr>
            <w:r w:rsidRPr="00BF7EFE">
              <w:rPr>
                <w:sz w:val="18"/>
                <w:szCs w:val="18"/>
              </w:rPr>
              <w:t>3.1</w:t>
            </w:r>
          </w:p>
        </w:tc>
        <w:tc>
          <w:tcPr>
            <w:tcW w:w="533" w:type="pct"/>
            <w:noWrap/>
            <w:vAlign w:val="center"/>
            <w:hideMark/>
          </w:tcPr>
          <w:p w14:paraId="1143ECE1" w14:textId="77777777" w:rsidR="0073634D" w:rsidRPr="00BF7EFE" w:rsidRDefault="0073634D" w:rsidP="0073634D">
            <w:pPr>
              <w:spacing w:line="360" w:lineRule="auto"/>
              <w:jc w:val="center"/>
              <w:rPr>
                <w:sz w:val="18"/>
                <w:szCs w:val="18"/>
              </w:rPr>
            </w:pPr>
            <w:r w:rsidRPr="00BF7EFE">
              <w:rPr>
                <w:sz w:val="18"/>
                <w:szCs w:val="18"/>
              </w:rPr>
              <w:t>9.8</w:t>
            </w:r>
          </w:p>
        </w:tc>
      </w:tr>
      <w:tr w:rsidR="0073634D" w:rsidRPr="00BF7EFE" w14:paraId="0AC3641C" w14:textId="77777777" w:rsidTr="0073634D">
        <w:trPr>
          <w:trHeight w:val="264"/>
        </w:trPr>
        <w:tc>
          <w:tcPr>
            <w:tcW w:w="735" w:type="pct"/>
            <w:vMerge/>
            <w:vAlign w:val="center"/>
            <w:hideMark/>
          </w:tcPr>
          <w:p w14:paraId="27C2EAE0" w14:textId="77777777" w:rsidR="0073634D" w:rsidRPr="00BF7EFE" w:rsidRDefault="0073634D" w:rsidP="0073634D">
            <w:pPr>
              <w:spacing w:line="360" w:lineRule="auto"/>
              <w:jc w:val="center"/>
              <w:rPr>
                <w:sz w:val="18"/>
                <w:szCs w:val="18"/>
              </w:rPr>
            </w:pPr>
          </w:p>
        </w:tc>
        <w:tc>
          <w:tcPr>
            <w:tcW w:w="452" w:type="pct"/>
            <w:vAlign w:val="center"/>
            <w:hideMark/>
          </w:tcPr>
          <w:p w14:paraId="7BB968B7" w14:textId="77777777" w:rsidR="0073634D" w:rsidRPr="00BF7EFE" w:rsidRDefault="0073634D" w:rsidP="0073634D">
            <w:pPr>
              <w:spacing w:line="360" w:lineRule="auto"/>
              <w:jc w:val="center"/>
              <w:rPr>
                <w:sz w:val="18"/>
                <w:szCs w:val="18"/>
              </w:rPr>
            </w:pPr>
            <w:r w:rsidRPr="00BF7EFE">
              <w:rPr>
                <w:sz w:val="18"/>
                <w:szCs w:val="18"/>
              </w:rPr>
              <w:t>D</w:t>
            </w:r>
          </w:p>
        </w:tc>
        <w:tc>
          <w:tcPr>
            <w:tcW w:w="841" w:type="pct"/>
            <w:noWrap/>
            <w:vAlign w:val="center"/>
            <w:hideMark/>
          </w:tcPr>
          <w:p w14:paraId="12F3306A" w14:textId="77777777" w:rsidR="0073634D" w:rsidRPr="00BF7EFE" w:rsidRDefault="0073634D" w:rsidP="0073634D">
            <w:pPr>
              <w:spacing w:line="360" w:lineRule="auto"/>
              <w:jc w:val="center"/>
              <w:rPr>
                <w:sz w:val="18"/>
                <w:szCs w:val="18"/>
              </w:rPr>
            </w:pPr>
            <w:r w:rsidRPr="00BF7EFE">
              <w:rPr>
                <w:sz w:val="18"/>
                <w:szCs w:val="18"/>
              </w:rPr>
              <w:t>3.7</w:t>
            </w:r>
          </w:p>
        </w:tc>
        <w:tc>
          <w:tcPr>
            <w:tcW w:w="533" w:type="pct"/>
            <w:noWrap/>
            <w:vAlign w:val="center"/>
            <w:hideMark/>
          </w:tcPr>
          <w:p w14:paraId="169516C5" w14:textId="77777777" w:rsidR="0073634D" w:rsidRPr="00BF7EFE" w:rsidRDefault="0073634D" w:rsidP="0073634D">
            <w:pPr>
              <w:spacing w:line="360" w:lineRule="auto"/>
              <w:jc w:val="center"/>
              <w:rPr>
                <w:sz w:val="18"/>
                <w:szCs w:val="18"/>
              </w:rPr>
            </w:pPr>
            <w:r w:rsidRPr="00BF7EFE">
              <w:rPr>
                <w:sz w:val="18"/>
                <w:szCs w:val="18"/>
              </w:rPr>
              <w:t>1.8</w:t>
            </w:r>
          </w:p>
        </w:tc>
        <w:tc>
          <w:tcPr>
            <w:tcW w:w="533" w:type="pct"/>
            <w:noWrap/>
            <w:vAlign w:val="center"/>
            <w:hideMark/>
          </w:tcPr>
          <w:p w14:paraId="7097493F" w14:textId="77777777" w:rsidR="0073634D" w:rsidRPr="00BF7EFE" w:rsidRDefault="0073634D" w:rsidP="0073634D">
            <w:pPr>
              <w:spacing w:line="360" w:lineRule="auto"/>
              <w:jc w:val="center"/>
              <w:rPr>
                <w:sz w:val="18"/>
                <w:szCs w:val="18"/>
              </w:rPr>
            </w:pPr>
            <w:r w:rsidRPr="00BF7EFE">
              <w:rPr>
                <w:sz w:val="18"/>
                <w:szCs w:val="18"/>
              </w:rPr>
              <w:t>5.4</w:t>
            </w:r>
          </w:p>
        </w:tc>
        <w:tc>
          <w:tcPr>
            <w:tcW w:w="841" w:type="pct"/>
            <w:noWrap/>
            <w:vAlign w:val="center"/>
            <w:hideMark/>
          </w:tcPr>
          <w:p w14:paraId="76E1F33D" w14:textId="77777777" w:rsidR="0073634D" w:rsidRPr="00BF7EFE" w:rsidRDefault="0073634D" w:rsidP="0073634D">
            <w:pPr>
              <w:spacing w:line="360" w:lineRule="auto"/>
              <w:jc w:val="center"/>
              <w:rPr>
                <w:sz w:val="18"/>
                <w:szCs w:val="18"/>
              </w:rPr>
            </w:pPr>
            <w:r w:rsidRPr="00BF7EFE">
              <w:rPr>
                <w:sz w:val="18"/>
                <w:szCs w:val="18"/>
              </w:rPr>
              <w:t>4.4</w:t>
            </w:r>
          </w:p>
        </w:tc>
        <w:tc>
          <w:tcPr>
            <w:tcW w:w="533" w:type="pct"/>
            <w:noWrap/>
            <w:vAlign w:val="center"/>
            <w:hideMark/>
          </w:tcPr>
          <w:p w14:paraId="553D6704" w14:textId="77777777" w:rsidR="0073634D" w:rsidRPr="00BF7EFE" w:rsidRDefault="0073634D" w:rsidP="0073634D">
            <w:pPr>
              <w:spacing w:line="360" w:lineRule="auto"/>
              <w:jc w:val="center"/>
              <w:rPr>
                <w:sz w:val="18"/>
                <w:szCs w:val="18"/>
              </w:rPr>
            </w:pPr>
            <w:r w:rsidRPr="00BF7EFE">
              <w:rPr>
                <w:sz w:val="18"/>
                <w:szCs w:val="18"/>
              </w:rPr>
              <w:t>2.1</w:t>
            </w:r>
          </w:p>
        </w:tc>
        <w:tc>
          <w:tcPr>
            <w:tcW w:w="533" w:type="pct"/>
            <w:noWrap/>
            <w:vAlign w:val="center"/>
            <w:hideMark/>
          </w:tcPr>
          <w:p w14:paraId="2FA5E809" w14:textId="77777777" w:rsidR="0073634D" w:rsidRPr="00BF7EFE" w:rsidRDefault="0073634D" w:rsidP="0073634D">
            <w:pPr>
              <w:spacing w:line="360" w:lineRule="auto"/>
              <w:jc w:val="center"/>
              <w:rPr>
                <w:sz w:val="18"/>
                <w:szCs w:val="18"/>
              </w:rPr>
            </w:pPr>
            <w:r w:rsidRPr="00BF7EFE">
              <w:rPr>
                <w:sz w:val="18"/>
                <w:szCs w:val="18"/>
              </w:rPr>
              <w:t>6.6</w:t>
            </w:r>
          </w:p>
        </w:tc>
      </w:tr>
      <w:tr w:rsidR="00154915" w:rsidRPr="00BF7EFE" w14:paraId="5B47DB65" w14:textId="77777777" w:rsidTr="0073634D">
        <w:trPr>
          <w:trHeight w:val="264"/>
        </w:trPr>
        <w:tc>
          <w:tcPr>
            <w:tcW w:w="735" w:type="pct"/>
            <w:vMerge w:val="restart"/>
            <w:vAlign w:val="center"/>
            <w:hideMark/>
          </w:tcPr>
          <w:p w14:paraId="04E43A8D" w14:textId="77777777" w:rsidR="0073634D" w:rsidRPr="00BF7EFE" w:rsidRDefault="0073634D" w:rsidP="0073634D">
            <w:pPr>
              <w:spacing w:line="360" w:lineRule="auto"/>
              <w:jc w:val="center"/>
              <w:rPr>
                <w:sz w:val="18"/>
                <w:szCs w:val="18"/>
              </w:rPr>
            </w:pPr>
            <w:r w:rsidRPr="00BF7EFE">
              <w:rPr>
                <w:sz w:val="18"/>
                <w:szCs w:val="18"/>
              </w:rPr>
              <w:t>极小值</w:t>
            </w:r>
          </w:p>
        </w:tc>
        <w:tc>
          <w:tcPr>
            <w:tcW w:w="452" w:type="pct"/>
            <w:vAlign w:val="center"/>
            <w:hideMark/>
          </w:tcPr>
          <w:p w14:paraId="42A6E56D" w14:textId="77777777" w:rsidR="0073634D" w:rsidRPr="00BF7EFE" w:rsidRDefault="0073634D" w:rsidP="0073634D">
            <w:pPr>
              <w:spacing w:line="360" w:lineRule="auto"/>
              <w:jc w:val="center"/>
              <w:rPr>
                <w:sz w:val="18"/>
                <w:szCs w:val="18"/>
              </w:rPr>
            </w:pPr>
            <w:r w:rsidRPr="00BF7EFE">
              <w:rPr>
                <w:sz w:val="18"/>
                <w:szCs w:val="18"/>
              </w:rPr>
              <w:t>A</w:t>
            </w:r>
          </w:p>
        </w:tc>
        <w:tc>
          <w:tcPr>
            <w:tcW w:w="841" w:type="pct"/>
            <w:noWrap/>
            <w:vAlign w:val="center"/>
            <w:hideMark/>
          </w:tcPr>
          <w:p w14:paraId="17BC54E7" w14:textId="77777777" w:rsidR="0073634D" w:rsidRPr="00BF7EFE" w:rsidRDefault="0073634D" w:rsidP="0073634D">
            <w:pPr>
              <w:spacing w:line="360" w:lineRule="auto"/>
              <w:jc w:val="center"/>
              <w:rPr>
                <w:sz w:val="18"/>
                <w:szCs w:val="18"/>
              </w:rPr>
            </w:pPr>
            <w:r w:rsidRPr="00BF7EFE">
              <w:rPr>
                <w:sz w:val="18"/>
                <w:szCs w:val="18"/>
              </w:rPr>
              <w:t>11.8</w:t>
            </w:r>
          </w:p>
        </w:tc>
        <w:tc>
          <w:tcPr>
            <w:tcW w:w="533" w:type="pct"/>
            <w:noWrap/>
            <w:vAlign w:val="center"/>
            <w:hideMark/>
          </w:tcPr>
          <w:p w14:paraId="2F11CE47" w14:textId="77777777" w:rsidR="0073634D" w:rsidRPr="00BF7EFE" w:rsidRDefault="0073634D" w:rsidP="0073634D">
            <w:pPr>
              <w:spacing w:line="360" w:lineRule="auto"/>
              <w:jc w:val="center"/>
              <w:rPr>
                <w:sz w:val="18"/>
                <w:szCs w:val="18"/>
              </w:rPr>
            </w:pPr>
          </w:p>
        </w:tc>
        <w:tc>
          <w:tcPr>
            <w:tcW w:w="533" w:type="pct"/>
            <w:noWrap/>
            <w:vAlign w:val="center"/>
            <w:hideMark/>
          </w:tcPr>
          <w:p w14:paraId="592341A6" w14:textId="77777777" w:rsidR="0073634D" w:rsidRPr="00BF7EFE" w:rsidRDefault="0073634D" w:rsidP="0073634D">
            <w:pPr>
              <w:spacing w:line="360" w:lineRule="auto"/>
              <w:jc w:val="center"/>
              <w:rPr>
                <w:sz w:val="18"/>
                <w:szCs w:val="18"/>
              </w:rPr>
            </w:pPr>
          </w:p>
        </w:tc>
        <w:tc>
          <w:tcPr>
            <w:tcW w:w="841" w:type="pct"/>
            <w:noWrap/>
            <w:vAlign w:val="center"/>
            <w:hideMark/>
          </w:tcPr>
          <w:p w14:paraId="389A5E90" w14:textId="77777777" w:rsidR="0073634D" w:rsidRPr="00BF7EFE" w:rsidRDefault="0073634D" w:rsidP="0073634D">
            <w:pPr>
              <w:spacing w:line="360" w:lineRule="auto"/>
              <w:jc w:val="center"/>
              <w:rPr>
                <w:sz w:val="18"/>
                <w:szCs w:val="18"/>
              </w:rPr>
            </w:pPr>
            <w:r w:rsidRPr="00BF7EFE">
              <w:rPr>
                <w:sz w:val="18"/>
                <w:szCs w:val="18"/>
              </w:rPr>
              <w:t>17.8</w:t>
            </w:r>
          </w:p>
        </w:tc>
        <w:tc>
          <w:tcPr>
            <w:tcW w:w="533" w:type="pct"/>
            <w:noWrap/>
            <w:vAlign w:val="center"/>
            <w:hideMark/>
          </w:tcPr>
          <w:p w14:paraId="152A8B50" w14:textId="77777777" w:rsidR="0073634D" w:rsidRPr="00BF7EFE" w:rsidRDefault="0073634D" w:rsidP="0073634D">
            <w:pPr>
              <w:spacing w:line="360" w:lineRule="auto"/>
              <w:jc w:val="center"/>
              <w:rPr>
                <w:sz w:val="18"/>
                <w:szCs w:val="18"/>
              </w:rPr>
            </w:pPr>
          </w:p>
        </w:tc>
        <w:tc>
          <w:tcPr>
            <w:tcW w:w="533" w:type="pct"/>
            <w:noWrap/>
            <w:vAlign w:val="center"/>
            <w:hideMark/>
          </w:tcPr>
          <w:p w14:paraId="1C2F3D1A" w14:textId="77777777" w:rsidR="0073634D" w:rsidRPr="00BF7EFE" w:rsidRDefault="0073634D" w:rsidP="0073634D">
            <w:pPr>
              <w:spacing w:line="360" w:lineRule="auto"/>
              <w:jc w:val="center"/>
              <w:rPr>
                <w:sz w:val="18"/>
                <w:szCs w:val="18"/>
              </w:rPr>
            </w:pPr>
          </w:p>
        </w:tc>
      </w:tr>
      <w:tr w:rsidR="0073634D" w:rsidRPr="00BF7EFE" w14:paraId="487076B4" w14:textId="77777777" w:rsidTr="0073634D">
        <w:trPr>
          <w:trHeight w:val="264"/>
        </w:trPr>
        <w:tc>
          <w:tcPr>
            <w:tcW w:w="735" w:type="pct"/>
            <w:vMerge/>
            <w:vAlign w:val="center"/>
            <w:hideMark/>
          </w:tcPr>
          <w:p w14:paraId="6EB8A06F" w14:textId="77777777" w:rsidR="0073634D" w:rsidRPr="00BF7EFE" w:rsidRDefault="0073634D" w:rsidP="0073634D">
            <w:pPr>
              <w:spacing w:line="360" w:lineRule="auto"/>
              <w:jc w:val="center"/>
              <w:rPr>
                <w:sz w:val="18"/>
                <w:szCs w:val="18"/>
              </w:rPr>
            </w:pPr>
          </w:p>
        </w:tc>
        <w:tc>
          <w:tcPr>
            <w:tcW w:w="452" w:type="pct"/>
            <w:vAlign w:val="center"/>
            <w:hideMark/>
          </w:tcPr>
          <w:p w14:paraId="3BEFADFF" w14:textId="77777777" w:rsidR="0073634D" w:rsidRPr="00BF7EFE" w:rsidRDefault="0073634D" w:rsidP="0073634D">
            <w:pPr>
              <w:spacing w:line="360" w:lineRule="auto"/>
              <w:jc w:val="center"/>
              <w:rPr>
                <w:sz w:val="18"/>
                <w:szCs w:val="18"/>
              </w:rPr>
            </w:pPr>
            <w:r w:rsidRPr="00BF7EFE">
              <w:rPr>
                <w:sz w:val="18"/>
                <w:szCs w:val="18"/>
              </w:rPr>
              <w:t>B</w:t>
            </w:r>
          </w:p>
        </w:tc>
        <w:tc>
          <w:tcPr>
            <w:tcW w:w="841" w:type="pct"/>
            <w:noWrap/>
            <w:vAlign w:val="center"/>
            <w:hideMark/>
          </w:tcPr>
          <w:p w14:paraId="74F2EA39" w14:textId="77777777" w:rsidR="0073634D" w:rsidRPr="00BF7EFE" w:rsidRDefault="0073634D" w:rsidP="0073634D">
            <w:pPr>
              <w:spacing w:line="360" w:lineRule="auto"/>
              <w:jc w:val="center"/>
              <w:rPr>
                <w:sz w:val="18"/>
                <w:szCs w:val="18"/>
              </w:rPr>
            </w:pPr>
            <w:r w:rsidRPr="00BF7EFE">
              <w:rPr>
                <w:sz w:val="18"/>
                <w:szCs w:val="18"/>
              </w:rPr>
              <w:t>12.6</w:t>
            </w:r>
          </w:p>
        </w:tc>
        <w:tc>
          <w:tcPr>
            <w:tcW w:w="533" w:type="pct"/>
            <w:noWrap/>
            <w:vAlign w:val="center"/>
            <w:hideMark/>
          </w:tcPr>
          <w:p w14:paraId="26107DB3" w14:textId="77777777" w:rsidR="0073634D" w:rsidRPr="00BF7EFE" w:rsidRDefault="0073634D" w:rsidP="0073634D">
            <w:pPr>
              <w:spacing w:line="360" w:lineRule="auto"/>
              <w:jc w:val="center"/>
              <w:rPr>
                <w:sz w:val="18"/>
                <w:szCs w:val="18"/>
              </w:rPr>
            </w:pPr>
          </w:p>
        </w:tc>
        <w:tc>
          <w:tcPr>
            <w:tcW w:w="533" w:type="pct"/>
            <w:noWrap/>
            <w:vAlign w:val="center"/>
            <w:hideMark/>
          </w:tcPr>
          <w:p w14:paraId="61B31291" w14:textId="77777777" w:rsidR="0073634D" w:rsidRPr="00BF7EFE" w:rsidRDefault="0073634D" w:rsidP="0073634D">
            <w:pPr>
              <w:spacing w:line="360" w:lineRule="auto"/>
              <w:jc w:val="center"/>
              <w:rPr>
                <w:sz w:val="18"/>
                <w:szCs w:val="18"/>
              </w:rPr>
            </w:pPr>
          </w:p>
        </w:tc>
        <w:tc>
          <w:tcPr>
            <w:tcW w:w="841" w:type="pct"/>
            <w:noWrap/>
            <w:vAlign w:val="center"/>
            <w:hideMark/>
          </w:tcPr>
          <w:p w14:paraId="2DDC3D03" w14:textId="77777777" w:rsidR="0073634D" w:rsidRPr="00BF7EFE" w:rsidRDefault="0073634D" w:rsidP="0073634D">
            <w:pPr>
              <w:spacing w:line="360" w:lineRule="auto"/>
              <w:jc w:val="center"/>
              <w:rPr>
                <w:sz w:val="18"/>
                <w:szCs w:val="18"/>
              </w:rPr>
            </w:pPr>
            <w:r w:rsidRPr="00BF7EFE">
              <w:rPr>
                <w:sz w:val="18"/>
                <w:szCs w:val="18"/>
              </w:rPr>
              <w:t>12.6</w:t>
            </w:r>
          </w:p>
        </w:tc>
        <w:tc>
          <w:tcPr>
            <w:tcW w:w="533" w:type="pct"/>
            <w:noWrap/>
            <w:vAlign w:val="center"/>
            <w:hideMark/>
          </w:tcPr>
          <w:p w14:paraId="751D6AFD" w14:textId="77777777" w:rsidR="0073634D" w:rsidRPr="00BF7EFE" w:rsidRDefault="0073634D" w:rsidP="0073634D">
            <w:pPr>
              <w:spacing w:line="360" w:lineRule="auto"/>
              <w:jc w:val="center"/>
              <w:rPr>
                <w:sz w:val="18"/>
                <w:szCs w:val="18"/>
              </w:rPr>
            </w:pPr>
          </w:p>
        </w:tc>
        <w:tc>
          <w:tcPr>
            <w:tcW w:w="533" w:type="pct"/>
            <w:noWrap/>
            <w:vAlign w:val="center"/>
            <w:hideMark/>
          </w:tcPr>
          <w:p w14:paraId="049E5005" w14:textId="77777777" w:rsidR="0073634D" w:rsidRPr="00BF7EFE" w:rsidRDefault="0073634D" w:rsidP="0073634D">
            <w:pPr>
              <w:spacing w:line="360" w:lineRule="auto"/>
              <w:jc w:val="center"/>
              <w:rPr>
                <w:sz w:val="18"/>
                <w:szCs w:val="18"/>
              </w:rPr>
            </w:pPr>
          </w:p>
        </w:tc>
      </w:tr>
      <w:tr w:rsidR="0073634D" w:rsidRPr="00BF7EFE" w14:paraId="223DC86E" w14:textId="77777777" w:rsidTr="0073634D">
        <w:trPr>
          <w:trHeight w:val="264"/>
        </w:trPr>
        <w:tc>
          <w:tcPr>
            <w:tcW w:w="735" w:type="pct"/>
            <w:vMerge/>
            <w:vAlign w:val="center"/>
            <w:hideMark/>
          </w:tcPr>
          <w:p w14:paraId="1D86BBA6" w14:textId="77777777" w:rsidR="0073634D" w:rsidRPr="00BF7EFE" w:rsidRDefault="0073634D" w:rsidP="0073634D">
            <w:pPr>
              <w:spacing w:line="360" w:lineRule="auto"/>
              <w:jc w:val="center"/>
              <w:rPr>
                <w:sz w:val="18"/>
                <w:szCs w:val="18"/>
              </w:rPr>
            </w:pPr>
          </w:p>
        </w:tc>
        <w:tc>
          <w:tcPr>
            <w:tcW w:w="452" w:type="pct"/>
            <w:vAlign w:val="center"/>
            <w:hideMark/>
          </w:tcPr>
          <w:p w14:paraId="54D98421" w14:textId="77777777" w:rsidR="0073634D" w:rsidRPr="00BF7EFE" w:rsidRDefault="0073634D" w:rsidP="0073634D">
            <w:pPr>
              <w:spacing w:line="360" w:lineRule="auto"/>
              <w:jc w:val="center"/>
              <w:rPr>
                <w:sz w:val="18"/>
                <w:szCs w:val="18"/>
              </w:rPr>
            </w:pPr>
            <w:r w:rsidRPr="00BF7EFE">
              <w:rPr>
                <w:sz w:val="18"/>
                <w:szCs w:val="18"/>
              </w:rPr>
              <w:t>C</w:t>
            </w:r>
          </w:p>
        </w:tc>
        <w:tc>
          <w:tcPr>
            <w:tcW w:w="841" w:type="pct"/>
            <w:noWrap/>
            <w:vAlign w:val="center"/>
            <w:hideMark/>
          </w:tcPr>
          <w:p w14:paraId="37AEC200" w14:textId="77777777" w:rsidR="0073634D" w:rsidRPr="00BF7EFE" w:rsidRDefault="0073634D" w:rsidP="0073634D">
            <w:pPr>
              <w:spacing w:line="360" w:lineRule="auto"/>
              <w:jc w:val="center"/>
              <w:rPr>
                <w:sz w:val="18"/>
                <w:szCs w:val="18"/>
              </w:rPr>
            </w:pPr>
            <w:r w:rsidRPr="00BF7EFE">
              <w:rPr>
                <w:sz w:val="18"/>
                <w:szCs w:val="18"/>
              </w:rPr>
              <w:t>8.9</w:t>
            </w:r>
          </w:p>
        </w:tc>
        <w:tc>
          <w:tcPr>
            <w:tcW w:w="533" w:type="pct"/>
            <w:noWrap/>
            <w:vAlign w:val="center"/>
            <w:hideMark/>
          </w:tcPr>
          <w:p w14:paraId="465555F0" w14:textId="77777777" w:rsidR="0073634D" w:rsidRPr="00BF7EFE" w:rsidRDefault="0073634D" w:rsidP="0073634D">
            <w:pPr>
              <w:spacing w:line="360" w:lineRule="auto"/>
              <w:jc w:val="center"/>
              <w:rPr>
                <w:sz w:val="18"/>
                <w:szCs w:val="18"/>
              </w:rPr>
            </w:pPr>
          </w:p>
        </w:tc>
        <w:tc>
          <w:tcPr>
            <w:tcW w:w="533" w:type="pct"/>
            <w:noWrap/>
            <w:vAlign w:val="center"/>
            <w:hideMark/>
          </w:tcPr>
          <w:p w14:paraId="52CEAD28" w14:textId="77777777" w:rsidR="0073634D" w:rsidRPr="00BF7EFE" w:rsidRDefault="0073634D" w:rsidP="0073634D">
            <w:pPr>
              <w:spacing w:line="360" w:lineRule="auto"/>
              <w:jc w:val="center"/>
              <w:rPr>
                <w:sz w:val="18"/>
                <w:szCs w:val="18"/>
              </w:rPr>
            </w:pPr>
          </w:p>
        </w:tc>
        <w:tc>
          <w:tcPr>
            <w:tcW w:w="841" w:type="pct"/>
            <w:noWrap/>
            <w:vAlign w:val="center"/>
            <w:hideMark/>
          </w:tcPr>
          <w:p w14:paraId="5DD5B09F" w14:textId="77777777" w:rsidR="0073634D" w:rsidRPr="00BF7EFE" w:rsidRDefault="0073634D" w:rsidP="0073634D">
            <w:pPr>
              <w:spacing w:line="360" w:lineRule="auto"/>
              <w:jc w:val="center"/>
              <w:rPr>
                <w:sz w:val="18"/>
                <w:szCs w:val="18"/>
              </w:rPr>
            </w:pPr>
            <w:r w:rsidRPr="00BF7EFE">
              <w:rPr>
                <w:sz w:val="18"/>
                <w:szCs w:val="18"/>
              </w:rPr>
              <w:t>15.0</w:t>
            </w:r>
          </w:p>
        </w:tc>
        <w:tc>
          <w:tcPr>
            <w:tcW w:w="533" w:type="pct"/>
            <w:noWrap/>
            <w:vAlign w:val="center"/>
            <w:hideMark/>
          </w:tcPr>
          <w:p w14:paraId="69E59C79" w14:textId="77777777" w:rsidR="0073634D" w:rsidRPr="00BF7EFE" w:rsidRDefault="0073634D" w:rsidP="0073634D">
            <w:pPr>
              <w:spacing w:line="360" w:lineRule="auto"/>
              <w:jc w:val="center"/>
              <w:rPr>
                <w:sz w:val="18"/>
                <w:szCs w:val="18"/>
              </w:rPr>
            </w:pPr>
          </w:p>
        </w:tc>
        <w:tc>
          <w:tcPr>
            <w:tcW w:w="533" w:type="pct"/>
            <w:noWrap/>
            <w:vAlign w:val="center"/>
            <w:hideMark/>
          </w:tcPr>
          <w:p w14:paraId="28B0D08F" w14:textId="77777777" w:rsidR="0073634D" w:rsidRPr="00BF7EFE" w:rsidRDefault="0073634D" w:rsidP="0073634D">
            <w:pPr>
              <w:spacing w:line="360" w:lineRule="auto"/>
              <w:jc w:val="center"/>
              <w:rPr>
                <w:sz w:val="18"/>
                <w:szCs w:val="18"/>
              </w:rPr>
            </w:pPr>
          </w:p>
        </w:tc>
      </w:tr>
      <w:tr w:rsidR="0073634D" w:rsidRPr="00BF7EFE" w14:paraId="6C16DE2B" w14:textId="77777777" w:rsidTr="0073634D">
        <w:trPr>
          <w:trHeight w:val="264"/>
        </w:trPr>
        <w:tc>
          <w:tcPr>
            <w:tcW w:w="735" w:type="pct"/>
            <w:vMerge/>
            <w:vAlign w:val="center"/>
            <w:hideMark/>
          </w:tcPr>
          <w:p w14:paraId="373EEC91" w14:textId="77777777" w:rsidR="0073634D" w:rsidRPr="00BF7EFE" w:rsidRDefault="0073634D" w:rsidP="0073634D">
            <w:pPr>
              <w:spacing w:line="360" w:lineRule="auto"/>
              <w:jc w:val="center"/>
              <w:rPr>
                <w:sz w:val="18"/>
                <w:szCs w:val="18"/>
              </w:rPr>
            </w:pPr>
          </w:p>
        </w:tc>
        <w:tc>
          <w:tcPr>
            <w:tcW w:w="452" w:type="pct"/>
            <w:vAlign w:val="center"/>
            <w:hideMark/>
          </w:tcPr>
          <w:p w14:paraId="040650E5" w14:textId="77777777" w:rsidR="0073634D" w:rsidRPr="00BF7EFE" w:rsidRDefault="0073634D" w:rsidP="0073634D">
            <w:pPr>
              <w:spacing w:line="360" w:lineRule="auto"/>
              <w:jc w:val="center"/>
              <w:rPr>
                <w:sz w:val="18"/>
                <w:szCs w:val="18"/>
              </w:rPr>
            </w:pPr>
            <w:r w:rsidRPr="00BF7EFE">
              <w:rPr>
                <w:sz w:val="18"/>
                <w:szCs w:val="18"/>
              </w:rPr>
              <w:t>D</w:t>
            </w:r>
          </w:p>
        </w:tc>
        <w:tc>
          <w:tcPr>
            <w:tcW w:w="841" w:type="pct"/>
            <w:noWrap/>
            <w:vAlign w:val="center"/>
            <w:hideMark/>
          </w:tcPr>
          <w:p w14:paraId="015A08FC" w14:textId="77777777" w:rsidR="0073634D" w:rsidRPr="00BF7EFE" w:rsidRDefault="0073634D" w:rsidP="0073634D">
            <w:pPr>
              <w:spacing w:line="360" w:lineRule="auto"/>
              <w:jc w:val="center"/>
              <w:rPr>
                <w:sz w:val="18"/>
                <w:szCs w:val="18"/>
              </w:rPr>
            </w:pPr>
            <w:r w:rsidRPr="00BF7EFE">
              <w:rPr>
                <w:sz w:val="18"/>
                <w:szCs w:val="18"/>
              </w:rPr>
              <w:t>6.4</w:t>
            </w:r>
          </w:p>
        </w:tc>
        <w:tc>
          <w:tcPr>
            <w:tcW w:w="533" w:type="pct"/>
            <w:noWrap/>
            <w:vAlign w:val="center"/>
            <w:hideMark/>
          </w:tcPr>
          <w:p w14:paraId="761749F7" w14:textId="77777777" w:rsidR="0073634D" w:rsidRPr="00BF7EFE" w:rsidRDefault="0073634D" w:rsidP="0073634D">
            <w:pPr>
              <w:spacing w:line="360" w:lineRule="auto"/>
              <w:jc w:val="center"/>
              <w:rPr>
                <w:sz w:val="18"/>
                <w:szCs w:val="18"/>
              </w:rPr>
            </w:pPr>
          </w:p>
        </w:tc>
        <w:tc>
          <w:tcPr>
            <w:tcW w:w="533" w:type="pct"/>
            <w:noWrap/>
            <w:vAlign w:val="center"/>
            <w:hideMark/>
          </w:tcPr>
          <w:p w14:paraId="767D7F31" w14:textId="77777777" w:rsidR="0073634D" w:rsidRPr="00BF7EFE" w:rsidRDefault="0073634D" w:rsidP="0073634D">
            <w:pPr>
              <w:spacing w:line="360" w:lineRule="auto"/>
              <w:jc w:val="center"/>
              <w:rPr>
                <w:sz w:val="18"/>
                <w:szCs w:val="18"/>
              </w:rPr>
            </w:pPr>
          </w:p>
        </w:tc>
        <w:tc>
          <w:tcPr>
            <w:tcW w:w="841" w:type="pct"/>
            <w:noWrap/>
            <w:vAlign w:val="center"/>
            <w:hideMark/>
          </w:tcPr>
          <w:p w14:paraId="478566EC" w14:textId="77777777" w:rsidR="0073634D" w:rsidRPr="00BF7EFE" w:rsidRDefault="0073634D" w:rsidP="0073634D">
            <w:pPr>
              <w:spacing w:line="360" w:lineRule="auto"/>
              <w:jc w:val="center"/>
              <w:rPr>
                <w:sz w:val="18"/>
                <w:szCs w:val="18"/>
              </w:rPr>
            </w:pPr>
            <w:r w:rsidRPr="00BF7EFE">
              <w:rPr>
                <w:sz w:val="18"/>
                <w:szCs w:val="18"/>
              </w:rPr>
              <w:t>6.4</w:t>
            </w:r>
          </w:p>
        </w:tc>
        <w:tc>
          <w:tcPr>
            <w:tcW w:w="533" w:type="pct"/>
            <w:noWrap/>
            <w:vAlign w:val="center"/>
            <w:hideMark/>
          </w:tcPr>
          <w:p w14:paraId="63CA49C4" w14:textId="77777777" w:rsidR="0073634D" w:rsidRPr="00BF7EFE" w:rsidRDefault="0073634D" w:rsidP="0073634D">
            <w:pPr>
              <w:spacing w:line="360" w:lineRule="auto"/>
              <w:jc w:val="center"/>
              <w:rPr>
                <w:sz w:val="18"/>
                <w:szCs w:val="18"/>
              </w:rPr>
            </w:pPr>
          </w:p>
        </w:tc>
        <w:tc>
          <w:tcPr>
            <w:tcW w:w="533" w:type="pct"/>
            <w:noWrap/>
            <w:vAlign w:val="center"/>
            <w:hideMark/>
          </w:tcPr>
          <w:p w14:paraId="627CE2D5" w14:textId="77777777" w:rsidR="0073634D" w:rsidRPr="00BF7EFE" w:rsidRDefault="0073634D" w:rsidP="0073634D">
            <w:pPr>
              <w:spacing w:line="360" w:lineRule="auto"/>
              <w:jc w:val="center"/>
              <w:rPr>
                <w:sz w:val="18"/>
                <w:szCs w:val="18"/>
              </w:rPr>
            </w:pPr>
          </w:p>
        </w:tc>
      </w:tr>
      <w:tr w:rsidR="00154915" w:rsidRPr="00BF7EFE" w14:paraId="0D35645E" w14:textId="77777777" w:rsidTr="0073634D">
        <w:trPr>
          <w:trHeight w:val="276"/>
        </w:trPr>
        <w:tc>
          <w:tcPr>
            <w:tcW w:w="735" w:type="pct"/>
            <w:vMerge w:val="restart"/>
            <w:vAlign w:val="center"/>
            <w:hideMark/>
          </w:tcPr>
          <w:p w14:paraId="4455FAD4" w14:textId="77777777" w:rsidR="0073634D" w:rsidRPr="00BF7EFE" w:rsidRDefault="0073634D" w:rsidP="0073634D">
            <w:pPr>
              <w:spacing w:line="360" w:lineRule="auto"/>
              <w:jc w:val="center"/>
              <w:rPr>
                <w:sz w:val="18"/>
                <w:szCs w:val="18"/>
              </w:rPr>
            </w:pPr>
            <w:r w:rsidRPr="00BF7EFE">
              <w:rPr>
                <w:sz w:val="18"/>
                <w:szCs w:val="18"/>
              </w:rPr>
              <w:t>极大值</w:t>
            </w:r>
          </w:p>
        </w:tc>
        <w:tc>
          <w:tcPr>
            <w:tcW w:w="452" w:type="pct"/>
            <w:vAlign w:val="center"/>
            <w:hideMark/>
          </w:tcPr>
          <w:p w14:paraId="31845D60" w14:textId="77777777" w:rsidR="0073634D" w:rsidRPr="00BF7EFE" w:rsidRDefault="0073634D" w:rsidP="0073634D">
            <w:pPr>
              <w:spacing w:line="360" w:lineRule="auto"/>
              <w:jc w:val="center"/>
              <w:rPr>
                <w:sz w:val="18"/>
                <w:szCs w:val="18"/>
              </w:rPr>
            </w:pPr>
            <w:r w:rsidRPr="00BF7EFE">
              <w:rPr>
                <w:sz w:val="18"/>
                <w:szCs w:val="18"/>
              </w:rPr>
              <w:t>A</w:t>
            </w:r>
          </w:p>
        </w:tc>
        <w:tc>
          <w:tcPr>
            <w:tcW w:w="841" w:type="pct"/>
            <w:noWrap/>
            <w:vAlign w:val="center"/>
            <w:hideMark/>
          </w:tcPr>
          <w:p w14:paraId="3DFEF4DB" w14:textId="77777777" w:rsidR="0073634D" w:rsidRPr="00BF7EFE" w:rsidRDefault="0073634D" w:rsidP="0073634D">
            <w:pPr>
              <w:spacing w:line="360" w:lineRule="auto"/>
              <w:jc w:val="center"/>
              <w:rPr>
                <w:sz w:val="18"/>
                <w:szCs w:val="18"/>
              </w:rPr>
            </w:pPr>
            <w:r w:rsidRPr="00BF7EFE">
              <w:rPr>
                <w:sz w:val="18"/>
                <w:szCs w:val="18"/>
              </w:rPr>
              <w:t>36.3</w:t>
            </w:r>
          </w:p>
        </w:tc>
        <w:tc>
          <w:tcPr>
            <w:tcW w:w="533" w:type="pct"/>
            <w:noWrap/>
            <w:vAlign w:val="center"/>
            <w:hideMark/>
          </w:tcPr>
          <w:p w14:paraId="79044C3F" w14:textId="77777777" w:rsidR="0073634D" w:rsidRPr="00BF7EFE" w:rsidRDefault="0073634D" w:rsidP="0073634D">
            <w:pPr>
              <w:spacing w:line="360" w:lineRule="auto"/>
              <w:jc w:val="center"/>
              <w:rPr>
                <w:sz w:val="18"/>
                <w:szCs w:val="18"/>
              </w:rPr>
            </w:pPr>
          </w:p>
        </w:tc>
        <w:tc>
          <w:tcPr>
            <w:tcW w:w="533" w:type="pct"/>
            <w:noWrap/>
            <w:vAlign w:val="center"/>
            <w:hideMark/>
          </w:tcPr>
          <w:p w14:paraId="34EE1329" w14:textId="77777777" w:rsidR="0073634D" w:rsidRPr="00BF7EFE" w:rsidRDefault="0073634D" w:rsidP="0073634D">
            <w:pPr>
              <w:spacing w:line="360" w:lineRule="auto"/>
              <w:jc w:val="center"/>
              <w:rPr>
                <w:sz w:val="18"/>
                <w:szCs w:val="18"/>
              </w:rPr>
            </w:pPr>
          </w:p>
        </w:tc>
        <w:tc>
          <w:tcPr>
            <w:tcW w:w="841" w:type="pct"/>
            <w:noWrap/>
            <w:vAlign w:val="center"/>
            <w:hideMark/>
          </w:tcPr>
          <w:p w14:paraId="2C61D28E" w14:textId="77777777" w:rsidR="0073634D" w:rsidRPr="00BF7EFE" w:rsidRDefault="0073634D" w:rsidP="0073634D">
            <w:pPr>
              <w:spacing w:line="360" w:lineRule="auto"/>
              <w:jc w:val="center"/>
              <w:rPr>
                <w:sz w:val="18"/>
                <w:szCs w:val="18"/>
              </w:rPr>
            </w:pPr>
            <w:r w:rsidRPr="00BF7EFE">
              <w:rPr>
                <w:sz w:val="18"/>
                <w:szCs w:val="18"/>
              </w:rPr>
              <w:t>36.3</w:t>
            </w:r>
          </w:p>
        </w:tc>
        <w:tc>
          <w:tcPr>
            <w:tcW w:w="533" w:type="pct"/>
            <w:noWrap/>
            <w:vAlign w:val="center"/>
            <w:hideMark/>
          </w:tcPr>
          <w:p w14:paraId="3FD75014" w14:textId="77777777" w:rsidR="0073634D" w:rsidRPr="00BF7EFE" w:rsidRDefault="0073634D" w:rsidP="0073634D">
            <w:pPr>
              <w:spacing w:line="360" w:lineRule="auto"/>
              <w:jc w:val="center"/>
              <w:rPr>
                <w:sz w:val="18"/>
                <w:szCs w:val="18"/>
              </w:rPr>
            </w:pPr>
          </w:p>
        </w:tc>
        <w:tc>
          <w:tcPr>
            <w:tcW w:w="533" w:type="pct"/>
            <w:noWrap/>
            <w:vAlign w:val="center"/>
            <w:hideMark/>
          </w:tcPr>
          <w:p w14:paraId="4227D579" w14:textId="77777777" w:rsidR="0073634D" w:rsidRPr="00BF7EFE" w:rsidRDefault="0073634D" w:rsidP="0073634D">
            <w:pPr>
              <w:spacing w:line="360" w:lineRule="auto"/>
              <w:jc w:val="center"/>
              <w:rPr>
                <w:sz w:val="18"/>
                <w:szCs w:val="18"/>
              </w:rPr>
            </w:pPr>
          </w:p>
        </w:tc>
      </w:tr>
      <w:tr w:rsidR="0073634D" w:rsidRPr="00BF7EFE" w14:paraId="77C1704C" w14:textId="77777777" w:rsidTr="0073634D">
        <w:trPr>
          <w:trHeight w:val="264"/>
        </w:trPr>
        <w:tc>
          <w:tcPr>
            <w:tcW w:w="735" w:type="pct"/>
            <w:vMerge/>
            <w:vAlign w:val="center"/>
            <w:hideMark/>
          </w:tcPr>
          <w:p w14:paraId="545822B8" w14:textId="77777777" w:rsidR="0073634D" w:rsidRPr="00BF7EFE" w:rsidRDefault="0073634D" w:rsidP="0073634D">
            <w:pPr>
              <w:spacing w:line="360" w:lineRule="auto"/>
              <w:jc w:val="center"/>
              <w:rPr>
                <w:sz w:val="18"/>
                <w:szCs w:val="18"/>
              </w:rPr>
            </w:pPr>
          </w:p>
        </w:tc>
        <w:tc>
          <w:tcPr>
            <w:tcW w:w="452" w:type="pct"/>
            <w:vAlign w:val="center"/>
            <w:hideMark/>
          </w:tcPr>
          <w:p w14:paraId="5438CC00" w14:textId="77777777" w:rsidR="0073634D" w:rsidRPr="00BF7EFE" w:rsidRDefault="0073634D" w:rsidP="0073634D">
            <w:pPr>
              <w:spacing w:line="360" w:lineRule="auto"/>
              <w:jc w:val="center"/>
              <w:rPr>
                <w:sz w:val="18"/>
                <w:szCs w:val="18"/>
              </w:rPr>
            </w:pPr>
            <w:r w:rsidRPr="00BF7EFE">
              <w:rPr>
                <w:sz w:val="18"/>
                <w:szCs w:val="18"/>
              </w:rPr>
              <w:t>B</w:t>
            </w:r>
          </w:p>
        </w:tc>
        <w:tc>
          <w:tcPr>
            <w:tcW w:w="841" w:type="pct"/>
            <w:noWrap/>
            <w:vAlign w:val="center"/>
            <w:hideMark/>
          </w:tcPr>
          <w:p w14:paraId="21F71011" w14:textId="77777777" w:rsidR="0073634D" w:rsidRPr="00BF7EFE" w:rsidRDefault="0073634D" w:rsidP="0073634D">
            <w:pPr>
              <w:spacing w:line="360" w:lineRule="auto"/>
              <w:jc w:val="center"/>
              <w:rPr>
                <w:sz w:val="18"/>
                <w:szCs w:val="18"/>
              </w:rPr>
            </w:pPr>
            <w:r w:rsidRPr="00BF7EFE">
              <w:rPr>
                <w:sz w:val="18"/>
                <w:szCs w:val="18"/>
              </w:rPr>
              <w:t>25.2</w:t>
            </w:r>
          </w:p>
        </w:tc>
        <w:tc>
          <w:tcPr>
            <w:tcW w:w="533" w:type="pct"/>
            <w:noWrap/>
            <w:vAlign w:val="center"/>
            <w:hideMark/>
          </w:tcPr>
          <w:p w14:paraId="1E301D84" w14:textId="77777777" w:rsidR="0073634D" w:rsidRPr="00BF7EFE" w:rsidRDefault="0073634D" w:rsidP="0073634D">
            <w:pPr>
              <w:spacing w:line="360" w:lineRule="auto"/>
              <w:jc w:val="center"/>
              <w:rPr>
                <w:sz w:val="18"/>
                <w:szCs w:val="18"/>
              </w:rPr>
            </w:pPr>
          </w:p>
        </w:tc>
        <w:tc>
          <w:tcPr>
            <w:tcW w:w="533" w:type="pct"/>
            <w:noWrap/>
            <w:vAlign w:val="center"/>
            <w:hideMark/>
          </w:tcPr>
          <w:p w14:paraId="36E9136A" w14:textId="77777777" w:rsidR="0073634D" w:rsidRPr="00BF7EFE" w:rsidRDefault="0073634D" w:rsidP="0073634D">
            <w:pPr>
              <w:spacing w:line="360" w:lineRule="auto"/>
              <w:jc w:val="center"/>
              <w:rPr>
                <w:sz w:val="18"/>
                <w:szCs w:val="18"/>
              </w:rPr>
            </w:pPr>
          </w:p>
        </w:tc>
        <w:tc>
          <w:tcPr>
            <w:tcW w:w="841" w:type="pct"/>
            <w:noWrap/>
            <w:vAlign w:val="center"/>
            <w:hideMark/>
          </w:tcPr>
          <w:p w14:paraId="269AA7C5" w14:textId="77777777" w:rsidR="0073634D" w:rsidRPr="00BF7EFE" w:rsidRDefault="0073634D" w:rsidP="0073634D">
            <w:pPr>
              <w:spacing w:line="360" w:lineRule="auto"/>
              <w:jc w:val="center"/>
              <w:rPr>
                <w:sz w:val="18"/>
                <w:szCs w:val="18"/>
              </w:rPr>
            </w:pPr>
            <w:r w:rsidRPr="00BF7EFE">
              <w:rPr>
                <w:sz w:val="18"/>
                <w:szCs w:val="18"/>
              </w:rPr>
              <w:t>25.2</w:t>
            </w:r>
          </w:p>
        </w:tc>
        <w:tc>
          <w:tcPr>
            <w:tcW w:w="533" w:type="pct"/>
            <w:noWrap/>
            <w:vAlign w:val="center"/>
            <w:hideMark/>
          </w:tcPr>
          <w:p w14:paraId="1622F760" w14:textId="77777777" w:rsidR="0073634D" w:rsidRPr="00BF7EFE" w:rsidRDefault="0073634D" w:rsidP="0073634D">
            <w:pPr>
              <w:spacing w:line="360" w:lineRule="auto"/>
              <w:jc w:val="center"/>
              <w:rPr>
                <w:sz w:val="18"/>
                <w:szCs w:val="18"/>
              </w:rPr>
            </w:pPr>
          </w:p>
        </w:tc>
        <w:tc>
          <w:tcPr>
            <w:tcW w:w="533" w:type="pct"/>
            <w:noWrap/>
            <w:vAlign w:val="center"/>
            <w:hideMark/>
          </w:tcPr>
          <w:p w14:paraId="5678EA4D" w14:textId="77777777" w:rsidR="0073634D" w:rsidRPr="00BF7EFE" w:rsidRDefault="0073634D" w:rsidP="0073634D">
            <w:pPr>
              <w:spacing w:line="360" w:lineRule="auto"/>
              <w:jc w:val="center"/>
              <w:rPr>
                <w:sz w:val="18"/>
                <w:szCs w:val="18"/>
              </w:rPr>
            </w:pPr>
          </w:p>
        </w:tc>
      </w:tr>
      <w:tr w:rsidR="0073634D" w:rsidRPr="00BF7EFE" w14:paraId="4B103D74" w14:textId="77777777" w:rsidTr="0073634D">
        <w:trPr>
          <w:trHeight w:val="264"/>
        </w:trPr>
        <w:tc>
          <w:tcPr>
            <w:tcW w:w="735" w:type="pct"/>
            <w:vMerge/>
            <w:vAlign w:val="center"/>
            <w:hideMark/>
          </w:tcPr>
          <w:p w14:paraId="52FE1C21" w14:textId="77777777" w:rsidR="0073634D" w:rsidRPr="00BF7EFE" w:rsidRDefault="0073634D" w:rsidP="0073634D">
            <w:pPr>
              <w:spacing w:line="360" w:lineRule="auto"/>
              <w:jc w:val="center"/>
              <w:rPr>
                <w:sz w:val="18"/>
                <w:szCs w:val="18"/>
              </w:rPr>
            </w:pPr>
          </w:p>
        </w:tc>
        <w:tc>
          <w:tcPr>
            <w:tcW w:w="452" w:type="pct"/>
            <w:vAlign w:val="center"/>
            <w:hideMark/>
          </w:tcPr>
          <w:p w14:paraId="7989F607" w14:textId="77777777" w:rsidR="0073634D" w:rsidRPr="00BF7EFE" w:rsidRDefault="0073634D" w:rsidP="0073634D">
            <w:pPr>
              <w:spacing w:line="360" w:lineRule="auto"/>
              <w:jc w:val="center"/>
              <w:rPr>
                <w:sz w:val="18"/>
                <w:szCs w:val="18"/>
              </w:rPr>
            </w:pPr>
            <w:r w:rsidRPr="00BF7EFE">
              <w:rPr>
                <w:sz w:val="18"/>
                <w:szCs w:val="18"/>
              </w:rPr>
              <w:t>C</w:t>
            </w:r>
          </w:p>
        </w:tc>
        <w:tc>
          <w:tcPr>
            <w:tcW w:w="841" w:type="pct"/>
            <w:noWrap/>
            <w:vAlign w:val="center"/>
            <w:hideMark/>
          </w:tcPr>
          <w:p w14:paraId="3CB054CB" w14:textId="77777777" w:rsidR="0073634D" w:rsidRPr="00BF7EFE" w:rsidRDefault="0073634D" w:rsidP="0073634D">
            <w:pPr>
              <w:spacing w:line="360" w:lineRule="auto"/>
              <w:jc w:val="center"/>
              <w:rPr>
                <w:sz w:val="18"/>
                <w:szCs w:val="18"/>
              </w:rPr>
            </w:pPr>
            <w:r w:rsidRPr="00BF7EFE">
              <w:rPr>
                <w:sz w:val="18"/>
                <w:szCs w:val="18"/>
              </w:rPr>
              <w:t>23.6</w:t>
            </w:r>
          </w:p>
        </w:tc>
        <w:tc>
          <w:tcPr>
            <w:tcW w:w="533" w:type="pct"/>
            <w:noWrap/>
            <w:vAlign w:val="center"/>
            <w:hideMark/>
          </w:tcPr>
          <w:p w14:paraId="53B1B91A" w14:textId="77777777" w:rsidR="0073634D" w:rsidRPr="00BF7EFE" w:rsidRDefault="0073634D" w:rsidP="0073634D">
            <w:pPr>
              <w:spacing w:line="360" w:lineRule="auto"/>
              <w:jc w:val="center"/>
              <w:rPr>
                <w:sz w:val="18"/>
                <w:szCs w:val="18"/>
              </w:rPr>
            </w:pPr>
          </w:p>
        </w:tc>
        <w:tc>
          <w:tcPr>
            <w:tcW w:w="533" w:type="pct"/>
            <w:noWrap/>
            <w:vAlign w:val="center"/>
            <w:hideMark/>
          </w:tcPr>
          <w:p w14:paraId="6416ED9D" w14:textId="77777777" w:rsidR="0073634D" w:rsidRPr="00BF7EFE" w:rsidRDefault="0073634D" w:rsidP="0073634D">
            <w:pPr>
              <w:spacing w:line="360" w:lineRule="auto"/>
              <w:jc w:val="center"/>
              <w:rPr>
                <w:sz w:val="18"/>
                <w:szCs w:val="18"/>
              </w:rPr>
            </w:pPr>
          </w:p>
        </w:tc>
        <w:tc>
          <w:tcPr>
            <w:tcW w:w="841" w:type="pct"/>
            <w:noWrap/>
            <w:vAlign w:val="center"/>
            <w:hideMark/>
          </w:tcPr>
          <w:p w14:paraId="5EA691B3" w14:textId="77777777" w:rsidR="0073634D" w:rsidRPr="00BF7EFE" w:rsidRDefault="0073634D" w:rsidP="0073634D">
            <w:pPr>
              <w:spacing w:line="360" w:lineRule="auto"/>
              <w:jc w:val="center"/>
              <w:rPr>
                <w:sz w:val="18"/>
                <w:szCs w:val="18"/>
              </w:rPr>
            </w:pPr>
            <w:r w:rsidRPr="00BF7EFE">
              <w:rPr>
                <w:sz w:val="18"/>
                <w:szCs w:val="18"/>
              </w:rPr>
              <w:t>23.6</w:t>
            </w:r>
          </w:p>
        </w:tc>
        <w:tc>
          <w:tcPr>
            <w:tcW w:w="533" w:type="pct"/>
            <w:noWrap/>
            <w:vAlign w:val="center"/>
            <w:hideMark/>
          </w:tcPr>
          <w:p w14:paraId="37306EEC" w14:textId="77777777" w:rsidR="0073634D" w:rsidRPr="00BF7EFE" w:rsidRDefault="0073634D" w:rsidP="0073634D">
            <w:pPr>
              <w:spacing w:line="360" w:lineRule="auto"/>
              <w:jc w:val="center"/>
              <w:rPr>
                <w:sz w:val="18"/>
                <w:szCs w:val="18"/>
              </w:rPr>
            </w:pPr>
          </w:p>
        </w:tc>
        <w:tc>
          <w:tcPr>
            <w:tcW w:w="533" w:type="pct"/>
            <w:noWrap/>
            <w:vAlign w:val="center"/>
            <w:hideMark/>
          </w:tcPr>
          <w:p w14:paraId="581C26FB" w14:textId="77777777" w:rsidR="0073634D" w:rsidRPr="00BF7EFE" w:rsidRDefault="0073634D" w:rsidP="0073634D">
            <w:pPr>
              <w:spacing w:line="360" w:lineRule="auto"/>
              <w:jc w:val="center"/>
              <w:rPr>
                <w:sz w:val="18"/>
                <w:szCs w:val="18"/>
              </w:rPr>
            </w:pPr>
          </w:p>
        </w:tc>
      </w:tr>
      <w:tr w:rsidR="0073634D" w:rsidRPr="00BF7EFE" w14:paraId="6A15EC96" w14:textId="77777777" w:rsidTr="0073634D">
        <w:trPr>
          <w:trHeight w:val="276"/>
        </w:trPr>
        <w:tc>
          <w:tcPr>
            <w:tcW w:w="735" w:type="pct"/>
            <w:vMerge/>
            <w:vAlign w:val="center"/>
            <w:hideMark/>
          </w:tcPr>
          <w:p w14:paraId="491275EA" w14:textId="77777777" w:rsidR="0073634D" w:rsidRPr="00BF7EFE" w:rsidRDefault="0073634D" w:rsidP="0073634D">
            <w:pPr>
              <w:spacing w:line="360" w:lineRule="auto"/>
              <w:jc w:val="center"/>
              <w:rPr>
                <w:sz w:val="18"/>
                <w:szCs w:val="18"/>
              </w:rPr>
            </w:pPr>
          </w:p>
        </w:tc>
        <w:tc>
          <w:tcPr>
            <w:tcW w:w="452" w:type="pct"/>
            <w:vAlign w:val="center"/>
            <w:hideMark/>
          </w:tcPr>
          <w:p w14:paraId="644265A0" w14:textId="77777777" w:rsidR="0073634D" w:rsidRPr="00BF7EFE" w:rsidRDefault="0073634D" w:rsidP="0073634D">
            <w:pPr>
              <w:spacing w:line="360" w:lineRule="auto"/>
              <w:jc w:val="center"/>
              <w:rPr>
                <w:sz w:val="18"/>
                <w:szCs w:val="18"/>
              </w:rPr>
            </w:pPr>
            <w:r w:rsidRPr="00BF7EFE">
              <w:rPr>
                <w:sz w:val="18"/>
                <w:szCs w:val="18"/>
              </w:rPr>
              <w:t>D</w:t>
            </w:r>
          </w:p>
        </w:tc>
        <w:tc>
          <w:tcPr>
            <w:tcW w:w="841" w:type="pct"/>
            <w:noWrap/>
            <w:vAlign w:val="center"/>
            <w:hideMark/>
          </w:tcPr>
          <w:p w14:paraId="6241A03C" w14:textId="77777777" w:rsidR="0073634D" w:rsidRPr="00BF7EFE" w:rsidRDefault="0073634D" w:rsidP="0073634D">
            <w:pPr>
              <w:spacing w:line="360" w:lineRule="auto"/>
              <w:jc w:val="center"/>
              <w:rPr>
                <w:sz w:val="18"/>
                <w:szCs w:val="18"/>
              </w:rPr>
            </w:pPr>
            <w:r w:rsidRPr="00BF7EFE">
              <w:rPr>
                <w:sz w:val="18"/>
                <w:szCs w:val="18"/>
              </w:rPr>
              <w:t>14.1</w:t>
            </w:r>
          </w:p>
        </w:tc>
        <w:tc>
          <w:tcPr>
            <w:tcW w:w="533" w:type="pct"/>
            <w:noWrap/>
            <w:vAlign w:val="center"/>
            <w:hideMark/>
          </w:tcPr>
          <w:p w14:paraId="0AAD1A55" w14:textId="77777777" w:rsidR="0073634D" w:rsidRPr="00BF7EFE" w:rsidRDefault="0073634D" w:rsidP="0073634D">
            <w:pPr>
              <w:spacing w:line="360" w:lineRule="auto"/>
              <w:jc w:val="center"/>
              <w:rPr>
                <w:sz w:val="18"/>
                <w:szCs w:val="18"/>
              </w:rPr>
            </w:pPr>
          </w:p>
        </w:tc>
        <w:tc>
          <w:tcPr>
            <w:tcW w:w="533" w:type="pct"/>
            <w:noWrap/>
            <w:vAlign w:val="center"/>
            <w:hideMark/>
          </w:tcPr>
          <w:p w14:paraId="2DD7DE03" w14:textId="77777777" w:rsidR="0073634D" w:rsidRPr="00BF7EFE" w:rsidRDefault="0073634D" w:rsidP="0073634D">
            <w:pPr>
              <w:spacing w:line="360" w:lineRule="auto"/>
              <w:jc w:val="center"/>
              <w:rPr>
                <w:sz w:val="18"/>
                <w:szCs w:val="18"/>
              </w:rPr>
            </w:pPr>
          </w:p>
        </w:tc>
        <w:tc>
          <w:tcPr>
            <w:tcW w:w="841" w:type="pct"/>
            <w:noWrap/>
            <w:vAlign w:val="center"/>
            <w:hideMark/>
          </w:tcPr>
          <w:p w14:paraId="4D6CD63B" w14:textId="77777777" w:rsidR="0073634D" w:rsidRPr="00BF7EFE" w:rsidRDefault="0073634D" w:rsidP="0073634D">
            <w:pPr>
              <w:spacing w:line="360" w:lineRule="auto"/>
              <w:jc w:val="center"/>
              <w:rPr>
                <w:sz w:val="18"/>
                <w:szCs w:val="18"/>
              </w:rPr>
            </w:pPr>
            <w:r w:rsidRPr="00BF7EFE">
              <w:rPr>
                <w:sz w:val="18"/>
                <w:szCs w:val="18"/>
              </w:rPr>
              <w:t>14.1</w:t>
            </w:r>
          </w:p>
        </w:tc>
        <w:tc>
          <w:tcPr>
            <w:tcW w:w="533" w:type="pct"/>
            <w:noWrap/>
            <w:vAlign w:val="center"/>
            <w:hideMark/>
          </w:tcPr>
          <w:p w14:paraId="636377AA" w14:textId="77777777" w:rsidR="0073634D" w:rsidRPr="00BF7EFE" w:rsidRDefault="0073634D" w:rsidP="0073634D">
            <w:pPr>
              <w:spacing w:line="360" w:lineRule="auto"/>
              <w:jc w:val="center"/>
              <w:rPr>
                <w:sz w:val="18"/>
                <w:szCs w:val="18"/>
              </w:rPr>
            </w:pPr>
          </w:p>
        </w:tc>
        <w:tc>
          <w:tcPr>
            <w:tcW w:w="533" w:type="pct"/>
            <w:noWrap/>
            <w:vAlign w:val="center"/>
            <w:hideMark/>
          </w:tcPr>
          <w:p w14:paraId="79F2939D" w14:textId="77777777" w:rsidR="0073634D" w:rsidRPr="00BF7EFE" w:rsidRDefault="0073634D" w:rsidP="0073634D">
            <w:pPr>
              <w:spacing w:line="360" w:lineRule="auto"/>
              <w:jc w:val="center"/>
              <w:rPr>
                <w:sz w:val="18"/>
                <w:szCs w:val="18"/>
              </w:rPr>
            </w:pPr>
          </w:p>
        </w:tc>
      </w:tr>
    </w:tbl>
    <w:p w14:paraId="66222EC0" w14:textId="77777777" w:rsidR="005946AC" w:rsidRPr="00BF7EFE" w:rsidRDefault="005946AC" w:rsidP="00C5529B">
      <w:pPr>
        <w:tabs>
          <w:tab w:val="left" w:pos="0"/>
          <w:tab w:val="left" w:pos="284"/>
        </w:tabs>
      </w:pPr>
    </w:p>
    <w:p w14:paraId="48686A0B" w14:textId="71A92062" w:rsidR="00B904BD" w:rsidRPr="00BF7EFE" w:rsidRDefault="00B904BD" w:rsidP="00B904BD">
      <w:pPr>
        <w:spacing w:line="300" w:lineRule="auto"/>
        <w:jc w:val="center"/>
        <w:rPr>
          <w:rFonts w:eastAsia="等线"/>
          <w:b/>
          <w:szCs w:val="21"/>
        </w:rPr>
      </w:pPr>
      <w:r w:rsidRPr="00BF7EFE">
        <w:rPr>
          <w:rFonts w:eastAsia="等线"/>
          <w:b/>
          <w:szCs w:val="21"/>
        </w:rPr>
        <w:t>表</w:t>
      </w:r>
      <w:r w:rsidR="00E874BF" w:rsidRPr="00BF7EFE">
        <w:rPr>
          <w:rFonts w:eastAsia="等线"/>
          <w:b/>
          <w:szCs w:val="21"/>
        </w:rPr>
        <w:t>51</w:t>
      </w:r>
      <w:r w:rsidR="0088251E">
        <w:rPr>
          <w:rFonts w:eastAsia="等线"/>
          <w:b/>
          <w:szCs w:val="21"/>
        </w:rPr>
        <w:t xml:space="preserve">: </w:t>
      </w:r>
      <w:r w:rsidRPr="00BF7EFE">
        <w:rPr>
          <w:rFonts w:eastAsia="等线"/>
          <w:b/>
          <w:szCs w:val="21"/>
        </w:rPr>
        <w:t>立方体劈裂强度统计分析结果汇总（强度单位</w:t>
      </w:r>
      <w:r w:rsidRPr="00BF7EFE">
        <w:rPr>
          <w:rFonts w:eastAsia="等线"/>
          <w:b/>
          <w:szCs w:val="21"/>
        </w:rPr>
        <w:t>: MPa</w:t>
      </w:r>
      <w:r w:rsidRPr="00BF7EFE">
        <w:rPr>
          <w:rFonts w:eastAsia="等线"/>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474"/>
        <w:gridCol w:w="1475"/>
        <w:gridCol w:w="1475"/>
        <w:gridCol w:w="1475"/>
        <w:gridCol w:w="1475"/>
        <w:gridCol w:w="875"/>
      </w:tblGrid>
      <w:tr w:rsidR="00B904BD" w:rsidRPr="00BF7EFE" w14:paraId="7AE4FF71" w14:textId="77777777" w:rsidTr="00DF64F9">
        <w:trPr>
          <w:trHeight w:val="276"/>
          <w:jc w:val="center"/>
        </w:trPr>
        <w:tc>
          <w:tcPr>
            <w:tcW w:w="559" w:type="pct"/>
            <w:shd w:val="clear" w:color="auto" w:fill="auto"/>
            <w:noWrap/>
            <w:vAlign w:val="center"/>
            <w:hideMark/>
          </w:tcPr>
          <w:p w14:paraId="68B91038" w14:textId="77777777" w:rsidR="00B904BD" w:rsidRPr="00BF7EFE" w:rsidRDefault="00B904BD" w:rsidP="00DF64F9">
            <w:pPr>
              <w:widowControl/>
              <w:jc w:val="center"/>
              <w:rPr>
                <w:kern w:val="0"/>
                <w:sz w:val="18"/>
                <w:szCs w:val="18"/>
              </w:rPr>
            </w:pPr>
            <w:r w:rsidRPr="00BF7EFE">
              <w:rPr>
                <w:sz w:val="18"/>
                <w:szCs w:val="18"/>
              </w:rPr>
              <w:t>Material</w:t>
            </w: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904BD" w:rsidRPr="00BF7EFE" w14:paraId="66EB66E7" w14:textId="77777777" w:rsidTr="00DF64F9">
              <w:trPr>
                <w:trHeight w:val="276"/>
                <w:tblCellSpacing w:w="0" w:type="dxa"/>
              </w:trPr>
              <w:tc>
                <w:tcPr>
                  <w:tcW w:w="960" w:type="dxa"/>
                  <w:tcBorders>
                    <w:top w:val="nil"/>
                    <w:left w:val="nil"/>
                    <w:bottom w:val="nil"/>
                    <w:right w:val="nil"/>
                  </w:tcBorders>
                  <w:shd w:val="clear" w:color="auto" w:fill="auto"/>
                  <w:noWrap/>
                  <w:vAlign w:val="center"/>
                  <w:hideMark/>
                </w:tcPr>
                <w:p w14:paraId="1EB02796" w14:textId="77777777" w:rsidR="00B904BD" w:rsidRPr="00BF7EFE" w:rsidRDefault="00984BB0" w:rsidP="00DF64F9">
                  <w:pPr>
                    <w:widowControl/>
                    <w:jc w:val="center"/>
                    <w:rPr>
                      <w:rFonts w:eastAsia="等线"/>
                      <w:color w:val="000000"/>
                      <w:kern w:val="0"/>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6FD79BB5" w14:textId="77777777" w:rsidR="00B904BD" w:rsidRPr="00BF7EFE" w:rsidRDefault="00B904BD" w:rsidP="00DF64F9">
            <w:pPr>
              <w:widowControl/>
              <w:jc w:val="center"/>
              <w:rPr>
                <w:rFonts w:eastAsia="等线"/>
                <w:color w:val="000000"/>
                <w:kern w:val="0"/>
                <w:sz w:val="18"/>
                <w:szCs w:val="18"/>
              </w:rPr>
            </w:pP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904BD" w:rsidRPr="00BF7EFE" w14:paraId="1021FE3D" w14:textId="77777777" w:rsidTr="00DF64F9">
              <w:trPr>
                <w:trHeight w:val="276"/>
                <w:tblCellSpacing w:w="0" w:type="dxa"/>
              </w:trPr>
              <w:tc>
                <w:tcPr>
                  <w:tcW w:w="960" w:type="dxa"/>
                  <w:tcBorders>
                    <w:top w:val="nil"/>
                    <w:left w:val="nil"/>
                    <w:bottom w:val="nil"/>
                    <w:right w:val="nil"/>
                  </w:tcBorders>
                  <w:shd w:val="clear" w:color="auto" w:fill="auto"/>
                  <w:noWrap/>
                  <w:vAlign w:val="bottom"/>
                  <w:hideMark/>
                </w:tcPr>
                <w:p w14:paraId="3D7D6F42" w14:textId="77777777" w:rsidR="00B904BD" w:rsidRPr="00BF7EFE" w:rsidRDefault="00984BB0" w:rsidP="00DF64F9">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032313AD" w14:textId="77777777" w:rsidR="00B904BD" w:rsidRPr="00BF7EFE" w:rsidRDefault="00B904BD" w:rsidP="00DF64F9">
            <w:pPr>
              <w:widowControl/>
              <w:jc w:val="center"/>
              <w:rPr>
                <w:rFonts w:eastAsia="等线"/>
                <w:color w:val="000000"/>
                <w:kern w:val="0"/>
                <w:sz w:val="18"/>
                <w:szCs w:val="18"/>
              </w:rPr>
            </w:pP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904BD" w:rsidRPr="00BF7EFE" w14:paraId="3A502566" w14:textId="77777777" w:rsidTr="00DF64F9">
              <w:trPr>
                <w:trHeight w:val="276"/>
                <w:tblCellSpacing w:w="0" w:type="dxa"/>
              </w:trPr>
              <w:tc>
                <w:tcPr>
                  <w:tcW w:w="960" w:type="dxa"/>
                  <w:tcBorders>
                    <w:top w:val="nil"/>
                    <w:left w:val="nil"/>
                    <w:bottom w:val="nil"/>
                    <w:right w:val="nil"/>
                  </w:tcBorders>
                  <w:shd w:val="clear" w:color="auto" w:fill="auto"/>
                  <w:noWrap/>
                  <w:vAlign w:val="bottom"/>
                  <w:hideMark/>
                </w:tcPr>
                <w:p w14:paraId="73B67916" w14:textId="77777777" w:rsidR="00B904BD" w:rsidRPr="00BF7EFE" w:rsidRDefault="00984BB0" w:rsidP="00DF64F9">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2FB793E5" w14:textId="77777777" w:rsidR="00B904BD" w:rsidRPr="00BF7EFE" w:rsidRDefault="00B904BD" w:rsidP="00DF64F9">
            <w:pPr>
              <w:widowControl/>
              <w:jc w:val="center"/>
              <w:rPr>
                <w:rFonts w:eastAsia="等线"/>
                <w:color w:val="000000"/>
                <w:kern w:val="0"/>
                <w:sz w:val="18"/>
                <w:szCs w:val="18"/>
              </w:rPr>
            </w:pP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904BD" w:rsidRPr="00BF7EFE" w14:paraId="2602BCAD" w14:textId="77777777" w:rsidTr="00DF64F9">
              <w:trPr>
                <w:trHeight w:val="276"/>
                <w:tblCellSpacing w:w="0" w:type="dxa"/>
              </w:trPr>
              <w:tc>
                <w:tcPr>
                  <w:tcW w:w="960" w:type="dxa"/>
                  <w:tcBorders>
                    <w:top w:val="nil"/>
                    <w:left w:val="nil"/>
                    <w:bottom w:val="nil"/>
                    <w:right w:val="nil"/>
                  </w:tcBorders>
                  <w:shd w:val="clear" w:color="auto" w:fill="auto"/>
                  <w:noWrap/>
                  <w:vAlign w:val="bottom"/>
                  <w:hideMark/>
                </w:tcPr>
                <w:p w14:paraId="30B189DD" w14:textId="77777777" w:rsidR="00B904BD" w:rsidRPr="00BF7EFE" w:rsidRDefault="00984BB0" w:rsidP="00DF64F9">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520D0712" w14:textId="77777777" w:rsidR="00B904BD" w:rsidRPr="00BF7EFE" w:rsidRDefault="00B904BD" w:rsidP="00DF64F9">
            <w:pPr>
              <w:widowControl/>
              <w:jc w:val="center"/>
              <w:rPr>
                <w:rFonts w:eastAsia="等线"/>
                <w:color w:val="000000"/>
                <w:kern w:val="0"/>
                <w:sz w:val="18"/>
                <w:szCs w:val="18"/>
              </w:rPr>
            </w:pP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B904BD" w:rsidRPr="00BF7EFE" w14:paraId="05920C03" w14:textId="77777777" w:rsidTr="00DF64F9">
              <w:trPr>
                <w:trHeight w:val="276"/>
                <w:tblCellSpacing w:w="0" w:type="dxa"/>
              </w:trPr>
              <w:tc>
                <w:tcPr>
                  <w:tcW w:w="960" w:type="dxa"/>
                  <w:tcBorders>
                    <w:top w:val="nil"/>
                    <w:left w:val="nil"/>
                    <w:bottom w:val="nil"/>
                    <w:right w:val="nil"/>
                  </w:tcBorders>
                  <w:shd w:val="clear" w:color="auto" w:fill="auto"/>
                  <w:noWrap/>
                  <w:vAlign w:val="bottom"/>
                  <w:hideMark/>
                </w:tcPr>
                <w:p w14:paraId="58D52FA7" w14:textId="77777777" w:rsidR="00B904BD" w:rsidRPr="00BF7EFE" w:rsidRDefault="00984BB0" w:rsidP="00DF64F9">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4EE3899C" w14:textId="77777777" w:rsidR="00B904BD" w:rsidRPr="00BF7EFE" w:rsidRDefault="00B904BD" w:rsidP="00DF64F9">
            <w:pPr>
              <w:widowControl/>
              <w:jc w:val="center"/>
              <w:rPr>
                <w:rFonts w:eastAsia="等线"/>
                <w:color w:val="000000"/>
                <w:kern w:val="0"/>
                <w:sz w:val="18"/>
                <w:szCs w:val="18"/>
              </w:rPr>
            </w:pPr>
          </w:p>
        </w:tc>
        <w:tc>
          <w:tcPr>
            <w:tcW w:w="472" w:type="pct"/>
          </w:tcPr>
          <w:p w14:paraId="0A22FA32" w14:textId="77777777" w:rsidR="00B904BD" w:rsidRPr="00BF7EFE" w:rsidRDefault="00DF64F9" w:rsidP="00DF64F9">
            <w:pPr>
              <w:widowControl/>
              <w:jc w:val="center"/>
              <w:rPr>
                <w:rFonts w:eastAsia="黑体"/>
                <w:i/>
                <w:iCs/>
                <w:color w:val="000000" w:themeColor="text1"/>
                <w:sz w:val="18"/>
                <w:szCs w:val="18"/>
              </w:rPr>
            </w:pPr>
            <w:r w:rsidRPr="00BF7EFE">
              <w:rPr>
                <w:rFonts w:eastAsia="黑体"/>
                <w:i/>
                <w:iCs/>
                <w:color w:val="000000" w:themeColor="text1"/>
                <w:sz w:val="18"/>
                <w:szCs w:val="18"/>
              </w:rPr>
              <w:t>f</w:t>
            </w:r>
            <w:r w:rsidRPr="00BF7EFE">
              <w:rPr>
                <w:rFonts w:eastAsia="黑体"/>
                <w:i/>
                <w:iCs/>
                <w:color w:val="000000" w:themeColor="text1"/>
                <w:sz w:val="18"/>
                <w:szCs w:val="18"/>
                <w:vertAlign w:val="subscript"/>
              </w:rPr>
              <w:t>ct-cu</w:t>
            </w:r>
            <w:r w:rsidR="00B904BD" w:rsidRPr="00BF7EFE">
              <w:rPr>
                <w:rFonts w:eastAsia="黑体"/>
                <w:iCs/>
                <w:color w:val="000000" w:themeColor="text1"/>
                <w:sz w:val="18"/>
                <w:szCs w:val="18"/>
              </w:rPr>
              <w:t>/</w:t>
            </w:r>
            <w:r w:rsidR="00B904BD" w:rsidRPr="00BF7EFE">
              <w:rPr>
                <w:rFonts w:eastAsia="黑体"/>
                <w:i/>
                <w:iCs/>
                <w:color w:val="000000" w:themeColor="text1"/>
                <w:sz w:val="18"/>
                <w:szCs w:val="18"/>
              </w:rPr>
              <w:t>f</w:t>
            </w:r>
            <w:r w:rsidR="00B904BD" w:rsidRPr="00BF7EFE">
              <w:rPr>
                <w:rFonts w:eastAsia="黑体"/>
                <w:i/>
                <w:iCs/>
                <w:color w:val="000000" w:themeColor="text1"/>
                <w:sz w:val="18"/>
                <w:szCs w:val="18"/>
                <w:vertAlign w:val="subscript"/>
              </w:rPr>
              <w:t>tu</w:t>
            </w:r>
          </w:p>
        </w:tc>
      </w:tr>
      <w:tr w:rsidR="00DF64F9" w:rsidRPr="00BF7EFE" w14:paraId="34FFAA59" w14:textId="77777777" w:rsidTr="00DF64F9">
        <w:trPr>
          <w:trHeight w:val="276"/>
          <w:jc w:val="center"/>
        </w:trPr>
        <w:tc>
          <w:tcPr>
            <w:tcW w:w="558" w:type="pct"/>
            <w:shd w:val="clear" w:color="auto" w:fill="auto"/>
            <w:noWrap/>
            <w:vAlign w:val="center"/>
            <w:hideMark/>
          </w:tcPr>
          <w:p w14:paraId="3E28837E" w14:textId="77777777" w:rsidR="00DF64F9" w:rsidRPr="00BF7EFE" w:rsidRDefault="00DF64F9" w:rsidP="00DF64F9">
            <w:pPr>
              <w:widowControl/>
              <w:jc w:val="center"/>
              <w:rPr>
                <w:rFonts w:eastAsia="等线"/>
                <w:color w:val="000000"/>
                <w:kern w:val="0"/>
                <w:sz w:val="18"/>
                <w:szCs w:val="18"/>
              </w:rPr>
            </w:pPr>
            <w:r w:rsidRPr="00BF7EFE">
              <w:rPr>
                <w:rFonts w:eastAsia="等线"/>
                <w:color w:val="000000"/>
                <w:kern w:val="0"/>
                <w:sz w:val="18"/>
                <w:szCs w:val="18"/>
              </w:rPr>
              <w:t>A</w:t>
            </w:r>
          </w:p>
        </w:tc>
        <w:tc>
          <w:tcPr>
            <w:tcW w:w="794" w:type="pct"/>
            <w:shd w:val="clear" w:color="auto" w:fill="auto"/>
            <w:noWrap/>
          </w:tcPr>
          <w:p w14:paraId="334952EA" w14:textId="77777777" w:rsidR="00DF64F9" w:rsidRPr="00BF7EFE" w:rsidRDefault="00DF64F9" w:rsidP="00DF64F9">
            <w:pPr>
              <w:jc w:val="center"/>
              <w:rPr>
                <w:b/>
                <w:sz w:val="18"/>
                <w:szCs w:val="18"/>
              </w:rPr>
            </w:pPr>
            <w:r w:rsidRPr="00BF7EFE">
              <w:rPr>
                <w:b/>
                <w:sz w:val="18"/>
                <w:szCs w:val="18"/>
              </w:rPr>
              <w:t>25.6</w:t>
            </w:r>
          </w:p>
        </w:tc>
        <w:tc>
          <w:tcPr>
            <w:tcW w:w="794" w:type="pct"/>
            <w:shd w:val="clear" w:color="auto" w:fill="auto"/>
            <w:noWrap/>
          </w:tcPr>
          <w:p w14:paraId="1EFEA231" w14:textId="77777777" w:rsidR="00DF64F9" w:rsidRPr="00BF7EFE" w:rsidRDefault="00DF64F9" w:rsidP="00DF64F9">
            <w:pPr>
              <w:jc w:val="center"/>
              <w:rPr>
                <w:sz w:val="18"/>
                <w:szCs w:val="18"/>
              </w:rPr>
            </w:pPr>
            <w:r w:rsidRPr="00BF7EFE">
              <w:rPr>
                <w:sz w:val="18"/>
                <w:szCs w:val="18"/>
              </w:rPr>
              <w:t>4.9</w:t>
            </w:r>
          </w:p>
        </w:tc>
        <w:tc>
          <w:tcPr>
            <w:tcW w:w="794" w:type="pct"/>
            <w:shd w:val="clear" w:color="auto" w:fill="auto"/>
            <w:noWrap/>
          </w:tcPr>
          <w:p w14:paraId="29A0FAB5" w14:textId="77777777" w:rsidR="00DF64F9" w:rsidRPr="00BF7EFE" w:rsidRDefault="00DF64F9" w:rsidP="00DF64F9">
            <w:pPr>
              <w:jc w:val="center"/>
              <w:rPr>
                <w:sz w:val="18"/>
                <w:szCs w:val="18"/>
              </w:rPr>
            </w:pPr>
            <w:r w:rsidRPr="00BF7EFE">
              <w:rPr>
                <w:sz w:val="18"/>
                <w:szCs w:val="18"/>
              </w:rPr>
              <w:t>1.4</w:t>
            </w:r>
          </w:p>
        </w:tc>
        <w:tc>
          <w:tcPr>
            <w:tcW w:w="794" w:type="pct"/>
            <w:shd w:val="clear" w:color="auto" w:fill="auto"/>
            <w:noWrap/>
          </w:tcPr>
          <w:p w14:paraId="1FBEC17B" w14:textId="77777777" w:rsidR="00DF64F9" w:rsidRPr="00BF7EFE" w:rsidRDefault="00DF64F9" w:rsidP="00DF64F9">
            <w:pPr>
              <w:jc w:val="center"/>
              <w:rPr>
                <w:sz w:val="18"/>
                <w:szCs w:val="18"/>
              </w:rPr>
            </w:pPr>
            <w:r w:rsidRPr="00BF7EFE">
              <w:rPr>
                <w:sz w:val="18"/>
                <w:szCs w:val="18"/>
              </w:rPr>
              <w:t>4.9</w:t>
            </w:r>
          </w:p>
        </w:tc>
        <w:tc>
          <w:tcPr>
            <w:tcW w:w="794" w:type="pct"/>
            <w:shd w:val="clear" w:color="auto" w:fill="auto"/>
            <w:noWrap/>
          </w:tcPr>
          <w:p w14:paraId="74114959" w14:textId="77777777" w:rsidR="00DF64F9" w:rsidRPr="00BF7EFE" w:rsidRDefault="00DF64F9" w:rsidP="00DF64F9">
            <w:pPr>
              <w:jc w:val="center"/>
              <w:rPr>
                <w:sz w:val="18"/>
                <w:szCs w:val="18"/>
              </w:rPr>
            </w:pPr>
            <w:r w:rsidRPr="00BF7EFE">
              <w:rPr>
                <w:sz w:val="18"/>
                <w:szCs w:val="18"/>
              </w:rPr>
              <w:t>5.1</w:t>
            </w:r>
          </w:p>
        </w:tc>
        <w:tc>
          <w:tcPr>
            <w:tcW w:w="473" w:type="pct"/>
          </w:tcPr>
          <w:p w14:paraId="5637C7FA" w14:textId="77777777" w:rsidR="00DF64F9" w:rsidRPr="00BF7EFE" w:rsidRDefault="00DF64F9" w:rsidP="00DF64F9">
            <w:pPr>
              <w:jc w:val="center"/>
              <w:rPr>
                <w:b/>
                <w:sz w:val="18"/>
                <w:szCs w:val="18"/>
              </w:rPr>
            </w:pPr>
            <w:r w:rsidRPr="00BF7EFE">
              <w:rPr>
                <w:b/>
                <w:sz w:val="18"/>
                <w:szCs w:val="18"/>
              </w:rPr>
              <w:t>2.5</w:t>
            </w:r>
          </w:p>
        </w:tc>
      </w:tr>
      <w:tr w:rsidR="00DF64F9" w:rsidRPr="00BF7EFE" w14:paraId="069005DE" w14:textId="77777777" w:rsidTr="00DF64F9">
        <w:trPr>
          <w:trHeight w:val="276"/>
          <w:jc w:val="center"/>
        </w:trPr>
        <w:tc>
          <w:tcPr>
            <w:tcW w:w="559" w:type="pct"/>
            <w:shd w:val="clear" w:color="auto" w:fill="auto"/>
            <w:noWrap/>
            <w:vAlign w:val="center"/>
            <w:hideMark/>
          </w:tcPr>
          <w:p w14:paraId="4F36DAB8" w14:textId="77777777" w:rsidR="00DF64F9" w:rsidRPr="00BF7EFE" w:rsidRDefault="00DF64F9" w:rsidP="00DF64F9">
            <w:pPr>
              <w:widowControl/>
              <w:jc w:val="center"/>
              <w:rPr>
                <w:rFonts w:eastAsia="等线"/>
                <w:color w:val="000000"/>
                <w:kern w:val="0"/>
                <w:sz w:val="18"/>
                <w:szCs w:val="18"/>
              </w:rPr>
            </w:pPr>
            <w:r w:rsidRPr="00BF7EFE">
              <w:rPr>
                <w:rFonts w:eastAsia="等线"/>
                <w:color w:val="000000"/>
                <w:kern w:val="0"/>
                <w:sz w:val="18"/>
                <w:szCs w:val="18"/>
              </w:rPr>
              <w:t>B</w:t>
            </w:r>
          </w:p>
        </w:tc>
        <w:tc>
          <w:tcPr>
            <w:tcW w:w="794" w:type="pct"/>
            <w:shd w:val="clear" w:color="auto" w:fill="auto"/>
            <w:noWrap/>
          </w:tcPr>
          <w:p w14:paraId="06719C24" w14:textId="77777777" w:rsidR="00DF64F9" w:rsidRPr="00BF7EFE" w:rsidRDefault="00DF64F9" w:rsidP="00DF64F9">
            <w:pPr>
              <w:jc w:val="center"/>
              <w:rPr>
                <w:b/>
                <w:sz w:val="18"/>
                <w:szCs w:val="18"/>
              </w:rPr>
            </w:pPr>
            <w:r w:rsidRPr="00BF7EFE">
              <w:rPr>
                <w:b/>
                <w:sz w:val="18"/>
                <w:szCs w:val="18"/>
              </w:rPr>
              <w:t>19.5</w:t>
            </w:r>
          </w:p>
        </w:tc>
        <w:tc>
          <w:tcPr>
            <w:tcW w:w="794" w:type="pct"/>
            <w:shd w:val="clear" w:color="auto" w:fill="auto"/>
            <w:noWrap/>
          </w:tcPr>
          <w:p w14:paraId="4F7FB5A4" w14:textId="77777777" w:rsidR="00DF64F9" w:rsidRPr="00BF7EFE" w:rsidRDefault="00DF64F9" w:rsidP="00DF64F9">
            <w:pPr>
              <w:jc w:val="center"/>
              <w:rPr>
                <w:sz w:val="18"/>
                <w:szCs w:val="18"/>
              </w:rPr>
            </w:pPr>
            <w:r w:rsidRPr="00BF7EFE">
              <w:rPr>
                <w:sz w:val="18"/>
                <w:szCs w:val="18"/>
              </w:rPr>
              <w:t>3.3</w:t>
            </w:r>
          </w:p>
        </w:tc>
        <w:tc>
          <w:tcPr>
            <w:tcW w:w="794" w:type="pct"/>
            <w:shd w:val="clear" w:color="auto" w:fill="auto"/>
            <w:noWrap/>
          </w:tcPr>
          <w:p w14:paraId="716846FE" w14:textId="77777777" w:rsidR="00DF64F9" w:rsidRPr="00BF7EFE" w:rsidRDefault="00DF64F9" w:rsidP="00DF64F9">
            <w:pPr>
              <w:jc w:val="center"/>
              <w:rPr>
                <w:sz w:val="18"/>
                <w:szCs w:val="18"/>
              </w:rPr>
            </w:pPr>
            <w:r w:rsidRPr="00BF7EFE">
              <w:rPr>
                <w:sz w:val="18"/>
                <w:szCs w:val="18"/>
              </w:rPr>
              <w:t>0.7</w:t>
            </w:r>
          </w:p>
        </w:tc>
        <w:tc>
          <w:tcPr>
            <w:tcW w:w="794" w:type="pct"/>
            <w:shd w:val="clear" w:color="auto" w:fill="auto"/>
            <w:noWrap/>
          </w:tcPr>
          <w:p w14:paraId="48786620" w14:textId="77777777" w:rsidR="00DF64F9" w:rsidRPr="00BF7EFE" w:rsidRDefault="00DF64F9" w:rsidP="00DF64F9">
            <w:pPr>
              <w:jc w:val="center"/>
              <w:rPr>
                <w:sz w:val="18"/>
                <w:szCs w:val="18"/>
              </w:rPr>
            </w:pPr>
            <w:r w:rsidRPr="00BF7EFE">
              <w:rPr>
                <w:sz w:val="18"/>
                <w:szCs w:val="18"/>
              </w:rPr>
              <w:t>3.3</w:t>
            </w:r>
          </w:p>
        </w:tc>
        <w:tc>
          <w:tcPr>
            <w:tcW w:w="794" w:type="pct"/>
            <w:shd w:val="clear" w:color="auto" w:fill="auto"/>
            <w:noWrap/>
          </w:tcPr>
          <w:p w14:paraId="4DF2AA2C" w14:textId="77777777" w:rsidR="00DF64F9" w:rsidRPr="00BF7EFE" w:rsidRDefault="00DF64F9" w:rsidP="00DF64F9">
            <w:pPr>
              <w:jc w:val="center"/>
              <w:rPr>
                <w:sz w:val="18"/>
                <w:szCs w:val="18"/>
              </w:rPr>
            </w:pPr>
            <w:r w:rsidRPr="00BF7EFE">
              <w:rPr>
                <w:sz w:val="18"/>
                <w:szCs w:val="18"/>
              </w:rPr>
              <w:t>3.3</w:t>
            </w:r>
          </w:p>
        </w:tc>
        <w:tc>
          <w:tcPr>
            <w:tcW w:w="472" w:type="pct"/>
          </w:tcPr>
          <w:p w14:paraId="71773DF0" w14:textId="77777777" w:rsidR="00DF64F9" w:rsidRPr="00BF7EFE" w:rsidRDefault="00DF64F9" w:rsidP="00DF64F9">
            <w:pPr>
              <w:jc w:val="center"/>
              <w:rPr>
                <w:b/>
                <w:sz w:val="18"/>
                <w:szCs w:val="18"/>
              </w:rPr>
            </w:pPr>
            <w:r w:rsidRPr="00BF7EFE">
              <w:rPr>
                <w:b/>
                <w:sz w:val="18"/>
                <w:szCs w:val="18"/>
              </w:rPr>
              <w:t>2.2</w:t>
            </w:r>
          </w:p>
        </w:tc>
      </w:tr>
      <w:tr w:rsidR="00DF64F9" w:rsidRPr="00BF7EFE" w14:paraId="11A7D5B3" w14:textId="77777777" w:rsidTr="00DF64F9">
        <w:trPr>
          <w:trHeight w:val="276"/>
          <w:jc w:val="center"/>
        </w:trPr>
        <w:tc>
          <w:tcPr>
            <w:tcW w:w="559" w:type="pct"/>
            <w:shd w:val="clear" w:color="auto" w:fill="auto"/>
            <w:noWrap/>
            <w:vAlign w:val="center"/>
            <w:hideMark/>
          </w:tcPr>
          <w:p w14:paraId="5E3DDBDB" w14:textId="77777777" w:rsidR="00DF64F9" w:rsidRPr="00BF7EFE" w:rsidRDefault="00DF64F9" w:rsidP="00DF64F9">
            <w:pPr>
              <w:widowControl/>
              <w:jc w:val="center"/>
              <w:rPr>
                <w:rFonts w:eastAsia="等线"/>
                <w:color w:val="000000"/>
                <w:kern w:val="0"/>
                <w:sz w:val="18"/>
                <w:szCs w:val="18"/>
              </w:rPr>
            </w:pPr>
            <w:r w:rsidRPr="00BF7EFE">
              <w:rPr>
                <w:rFonts w:eastAsia="等线"/>
                <w:color w:val="000000"/>
                <w:kern w:val="0"/>
                <w:sz w:val="18"/>
                <w:szCs w:val="18"/>
              </w:rPr>
              <w:t>C</w:t>
            </w:r>
          </w:p>
        </w:tc>
        <w:tc>
          <w:tcPr>
            <w:tcW w:w="794" w:type="pct"/>
            <w:shd w:val="clear" w:color="auto" w:fill="auto"/>
            <w:noWrap/>
          </w:tcPr>
          <w:p w14:paraId="062841F8" w14:textId="77777777" w:rsidR="00DF64F9" w:rsidRPr="00BF7EFE" w:rsidRDefault="00DF64F9" w:rsidP="00DF64F9">
            <w:pPr>
              <w:jc w:val="center"/>
              <w:rPr>
                <w:b/>
                <w:sz w:val="18"/>
                <w:szCs w:val="18"/>
              </w:rPr>
            </w:pPr>
            <w:r w:rsidRPr="00BF7EFE">
              <w:rPr>
                <w:b/>
                <w:sz w:val="18"/>
                <w:szCs w:val="18"/>
              </w:rPr>
              <w:t>18.5</w:t>
            </w:r>
          </w:p>
        </w:tc>
        <w:tc>
          <w:tcPr>
            <w:tcW w:w="794" w:type="pct"/>
            <w:shd w:val="clear" w:color="auto" w:fill="auto"/>
            <w:noWrap/>
          </w:tcPr>
          <w:p w14:paraId="51777FAA" w14:textId="77777777" w:rsidR="00DF64F9" w:rsidRPr="00BF7EFE" w:rsidRDefault="00DF64F9" w:rsidP="00DF64F9">
            <w:pPr>
              <w:jc w:val="center"/>
              <w:rPr>
                <w:sz w:val="18"/>
                <w:szCs w:val="18"/>
              </w:rPr>
            </w:pPr>
            <w:r w:rsidRPr="00BF7EFE">
              <w:rPr>
                <w:sz w:val="18"/>
                <w:szCs w:val="18"/>
              </w:rPr>
              <w:t>2.2</w:t>
            </w:r>
          </w:p>
        </w:tc>
        <w:tc>
          <w:tcPr>
            <w:tcW w:w="794" w:type="pct"/>
            <w:shd w:val="clear" w:color="auto" w:fill="auto"/>
            <w:noWrap/>
          </w:tcPr>
          <w:p w14:paraId="70697BEA" w14:textId="77777777" w:rsidR="00DF64F9" w:rsidRPr="00BF7EFE" w:rsidRDefault="00DF64F9" w:rsidP="00DF64F9">
            <w:pPr>
              <w:jc w:val="center"/>
              <w:rPr>
                <w:sz w:val="18"/>
                <w:szCs w:val="18"/>
              </w:rPr>
            </w:pPr>
            <w:r w:rsidRPr="00BF7EFE">
              <w:rPr>
                <w:sz w:val="18"/>
                <w:szCs w:val="18"/>
              </w:rPr>
              <w:t>0.6</w:t>
            </w:r>
          </w:p>
        </w:tc>
        <w:tc>
          <w:tcPr>
            <w:tcW w:w="794" w:type="pct"/>
            <w:shd w:val="clear" w:color="auto" w:fill="auto"/>
            <w:noWrap/>
          </w:tcPr>
          <w:p w14:paraId="19C3B413" w14:textId="77777777" w:rsidR="00DF64F9" w:rsidRPr="00BF7EFE" w:rsidRDefault="00DF64F9" w:rsidP="00DF64F9">
            <w:pPr>
              <w:jc w:val="center"/>
              <w:rPr>
                <w:sz w:val="18"/>
                <w:szCs w:val="18"/>
              </w:rPr>
            </w:pPr>
            <w:r w:rsidRPr="00BF7EFE">
              <w:rPr>
                <w:sz w:val="18"/>
                <w:szCs w:val="18"/>
              </w:rPr>
              <w:t>2.2</w:t>
            </w:r>
          </w:p>
        </w:tc>
        <w:tc>
          <w:tcPr>
            <w:tcW w:w="794" w:type="pct"/>
            <w:shd w:val="clear" w:color="auto" w:fill="auto"/>
            <w:noWrap/>
          </w:tcPr>
          <w:p w14:paraId="03DFFE52" w14:textId="77777777" w:rsidR="00DF64F9" w:rsidRPr="00BF7EFE" w:rsidRDefault="00DF64F9" w:rsidP="00DF64F9">
            <w:pPr>
              <w:jc w:val="center"/>
              <w:rPr>
                <w:sz w:val="18"/>
                <w:szCs w:val="18"/>
              </w:rPr>
            </w:pPr>
            <w:r w:rsidRPr="00BF7EFE">
              <w:rPr>
                <w:sz w:val="18"/>
                <w:szCs w:val="18"/>
              </w:rPr>
              <w:t>2.3</w:t>
            </w:r>
          </w:p>
        </w:tc>
        <w:tc>
          <w:tcPr>
            <w:tcW w:w="472" w:type="pct"/>
          </w:tcPr>
          <w:p w14:paraId="432C32DB" w14:textId="77777777" w:rsidR="00DF64F9" w:rsidRPr="00BF7EFE" w:rsidRDefault="00DF64F9" w:rsidP="00DF64F9">
            <w:pPr>
              <w:jc w:val="center"/>
              <w:rPr>
                <w:b/>
                <w:sz w:val="18"/>
                <w:szCs w:val="18"/>
              </w:rPr>
            </w:pPr>
            <w:r w:rsidRPr="00BF7EFE">
              <w:rPr>
                <w:b/>
                <w:sz w:val="18"/>
                <w:szCs w:val="18"/>
              </w:rPr>
              <w:t>1.9</w:t>
            </w:r>
          </w:p>
        </w:tc>
      </w:tr>
      <w:tr w:rsidR="00DF64F9" w:rsidRPr="00BF7EFE" w14:paraId="58FBA369" w14:textId="77777777" w:rsidTr="00DF64F9">
        <w:trPr>
          <w:trHeight w:val="276"/>
          <w:jc w:val="center"/>
        </w:trPr>
        <w:tc>
          <w:tcPr>
            <w:tcW w:w="559" w:type="pct"/>
            <w:shd w:val="clear" w:color="auto" w:fill="auto"/>
            <w:noWrap/>
            <w:vAlign w:val="center"/>
            <w:hideMark/>
          </w:tcPr>
          <w:p w14:paraId="6EBDFB35" w14:textId="77777777" w:rsidR="00DF64F9" w:rsidRPr="00BF7EFE" w:rsidRDefault="00DF64F9" w:rsidP="00DF64F9">
            <w:pPr>
              <w:widowControl/>
              <w:jc w:val="center"/>
              <w:rPr>
                <w:rFonts w:eastAsia="等线"/>
                <w:color w:val="000000"/>
                <w:kern w:val="0"/>
                <w:sz w:val="18"/>
                <w:szCs w:val="18"/>
              </w:rPr>
            </w:pPr>
            <w:r w:rsidRPr="00BF7EFE">
              <w:rPr>
                <w:rFonts w:eastAsia="等线"/>
                <w:color w:val="000000"/>
                <w:kern w:val="0"/>
                <w:sz w:val="18"/>
                <w:szCs w:val="18"/>
              </w:rPr>
              <w:lastRenderedPageBreak/>
              <w:t>D</w:t>
            </w:r>
          </w:p>
        </w:tc>
        <w:tc>
          <w:tcPr>
            <w:tcW w:w="794" w:type="pct"/>
            <w:shd w:val="clear" w:color="auto" w:fill="auto"/>
            <w:noWrap/>
          </w:tcPr>
          <w:p w14:paraId="095B0F87" w14:textId="77777777" w:rsidR="00DF64F9" w:rsidRPr="00BF7EFE" w:rsidRDefault="00DF64F9" w:rsidP="00DF64F9">
            <w:pPr>
              <w:jc w:val="center"/>
              <w:rPr>
                <w:b/>
                <w:sz w:val="18"/>
                <w:szCs w:val="18"/>
              </w:rPr>
            </w:pPr>
            <w:r w:rsidRPr="00BF7EFE">
              <w:rPr>
                <w:b/>
                <w:sz w:val="18"/>
                <w:szCs w:val="18"/>
              </w:rPr>
              <w:t>9.6</w:t>
            </w:r>
          </w:p>
        </w:tc>
        <w:tc>
          <w:tcPr>
            <w:tcW w:w="794" w:type="pct"/>
            <w:shd w:val="clear" w:color="auto" w:fill="auto"/>
            <w:noWrap/>
          </w:tcPr>
          <w:p w14:paraId="056F577B" w14:textId="77777777" w:rsidR="00DF64F9" w:rsidRPr="00BF7EFE" w:rsidRDefault="00DF64F9" w:rsidP="00DF64F9">
            <w:pPr>
              <w:jc w:val="center"/>
              <w:rPr>
                <w:sz w:val="18"/>
                <w:szCs w:val="18"/>
              </w:rPr>
            </w:pPr>
            <w:r w:rsidRPr="00BF7EFE">
              <w:rPr>
                <w:sz w:val="18"/>
                <w:szCs w:val="18"/>
              </w:rPr>
              <w:t>2.1</w:t>
            </w:r>
          </w:p>
        </w:tc>
        <w:tc>
          <w:tcPr>
            <w:tcW w:w="794" w:type="pct"/>
            <w:shd w:val="clear" w:color="auto" w:fill="auto"/>
            <w:noWrap/>
          </w:tcPr>
          <w:p w14:paraId="1B7BCE52" w14:textId="77777777" w:rsidR="00DF64F9" w:rsidRPr="00BF7EFE" w:rsidRDefault="00DF64F9" w:rsidP="00DF64F9">
            <w:pPr>
              <w:jc w:val="center"/>
              <w:rPr>
                <w:sz w:val="18"/>
                <w:szCs w:val="18"/>
              </w:rPr>
            </w:pPr>
            <w:r w:rsidRPr="00BF7EFE">
              <w:rPr>
                <w:sz w:val="18"/>
                <w:szCs w:val="18"/>
              </w:rPr>
              <w:t>0.3</w:t>
            </w:r>
          </w:p>
        </w:tc>
        <w:tc>
          <w:tcPr>
            <w:tcW w:w="794" w:type="pct"/>
            <w:shd w:val="clear" w:color="auto" w:fill="auto"/>
            <w:noWrap/>
          </w:tcPr>
          <w:p w14:paraId="77A6E1F3" w14:textId="77777777" w:rsidR="00DF64F9" w:rsidRPr="00BF7EFE" w:rsidRDefault="00DF64F9" w:rsidP="00DF64F9">
            <w:pPr>
              <w:jc w:val="center"/>
              <w:rPr>
                <w:sz w:val="18"/>
                <w:szCs w:val="18"/>
              </w:rPr>
            </w:pPr>
            <w:r w:rsidRPr="00BF7EFE">
              <w:rPr>
                <w:sz w:val="18"/>
                <w:szCs w:val="18"/>
              </w:rPr>
              <w:t>2.1</w:t>
            </w:r>
          </w:p>
        </w:tc>
        <w:tc>
          <w:tcPr>
            <w:tcW w:w="794" w:type="pct"/>
            <w:shd w:val="clear" w:color="auto" w:fill="auto"/>
            <w:noWrap/>
          </w:tcPr>
          <w:p w14:paraId="58371007" w14:textId="77777777" w:rsidR="00DF64F9" w:rsidRPr="00BF7EFE" w:rsidRDefault="00DF64F9" w:rsidP="00DF64F9">
            <w:pPr>
              <w:jc w:val="center"/>
              <w:rPr>
                <w:sz w:val="18"/>
                <w:szCs w:val="18"/>
              </w:rPr>
            </w:pPr>
            <w:r w:rsidRPr="00BF7EFE">
              <w:rPr>
                <w:sz w:val="18"/>
                <w:szCs w:val="18"/>
              </w:rPr>
              <w:t>2.1</w:t>
            </w:r>
          </w:p>
        </w:tc>
        <w:tc>
          <w:tcPr>
            <w:tcW w:w="472" w:type="pct"/>
          </w:tcPr>
          <w:p w14:paraId="536EB3FC" w14:textId="77777777" w:rsidR="00DF64F9" w:rsidRPr="00BF7EFE" w:rsidRDefault="00A14B8B" w:rsidP="00DF64F9">
            <w:pPr>
              <w:jc w:val="center"/>
              <w:rPr>
                <w:sz w:val="18"/>
                <w:szCs w:val="18"/>
              </w:rPr>
            </w:pPr>
            <w:r w:rsidRPr="00BF7EFE">
              <w:rPr>
                <w:sz w:val="18"/>
                <w:szCs w:val="18"/>
              </w:rPr>
              <w:t>/</w:t>
            </w:r>
          </w:p>
        </w:tc>
      </w:tr>
    </w:tbl>
    <w:p w14:paraId="48B8DD51" w14:textId="77777777" w:rsidR="00190D5B" w:rsidRPr="00BF7EFE" w:rsidRDefault="00190D5B" w:rsidP="00C5529B">
      <w:pPr>
        <w:tabs>
          <w:tab w:val="left" w:pos="0"/>
          <w:tab w:val="left" w:pos="284"/>
        </w:tabs>
      </w:pPr>
    </w:p>
    <w:p w14:paraId="770F5506" w14:textId="6ED444E7" w:rsidR="005946AC" w:rsidRPr="00BF7EFE" w:rsidRDefault="005946AC" w:rsidP="005946AC">
      <w:pPr>
        <w:tabs>
          <w:tab w:val="left" w:pos="0"/>
          <w:tab w:val="left" w:pos="284"/>
        </w:tabs>
        <w:jc w:val="center"/>
      </w:pPr>
      <w:r w:rsidRPr="00BF7EFE">
        <w:rPr>
          <w:rFonts w:eastAsia="等线"/>
          <w:b/>
          <w:szCs w:val="21"/>
        </w:rPr>
        <w:t>表</w:t>
      </w:r>
      <w:r w:rsidR="00E874BF" w:rsidRPr="00BF7EFE">
        <w:rPr>
          <w:rFonts w:eastAsia="等线"/>
          <w:b/>
          <w:szCs w:val="21"/>
        </w:rPr>
        <w:t>52</w:t>
      </w:r>
      <w:r w:rsidR="0088251E">
        <w:rPr>
          <w:rFonts w:eastAsia="等线"/>
          <w:b/>
          <w:szCs w:val="21"/>
        </w:rPr>
        <w:t>:</w:t>
      </w:r>
      <w:r w:rsidRPr="00BF7EFE">
        <w:rPr>
          <w:rFonts w:eastAsia="等线"/>
          <w:b/>
          <w:szCs w:val="21"/>
        </w:rPr>
        <w:t xml:space="preserve"> </w:t>
      </w:r>
      <w:r w:rsidR="00A14B8B" w:rsidRPr="00BF7EFE">
        <w:rPr>
          <w:rFonts w:eastAsia="等线"/>
          <w:b/>
          <w:szCs w:val="21"/>
        </w:rPr>
        <w:t>A</w:t>
      </w:r>
      <w:r w:rsidRPr="00BF7EFE">
        <w:rPr>
          <w:rFonts w:eastAsia="等线"/>
          <w:b/>
          <w:szCs w:val="21"/>
        </w:rPr>
        <w:t>-</w:t>
      </w:r>
      <w:r w:rsidR="00A14B8B" w:rsidRPr="00BF7EFE">
        <w:rPr>
          <w:rFonts w:eastAsia="等线"/>
          <w:b/>
          <w:szCs w:val="21"/>
        </w:rPr>
        <w:t>U</w:t>
      </w:r>
      <w:r w:rsidRPr="00BF7EFE">
        <w:rPr>
          <w:rFonts w:eastAsia="等线"/>
          <w:b/>
          <w:szCs w:val="21"/>
        </w:rPr>
        <w:t>HPC</w:t>
      </w:r>
      <w:r w:rsidR="00A14B8B" w:rsidRPr="00BF7EFE">
        <w:rPr>
          <w:rFonts w:eastAsia="等线"/>
          <w:b/>
          <w:szCs w:val="21"/>
        </w:rPr>
        <w:t>立方劈裂</w:t>
      </w:r>
      <w:r w:rsidRPr="00BF7EFE">
        <w:rPr>
          <w:rFonts w:eastAsia="等线"/>
          <w:b/>
          <w:szCs w:val="21"/>
        </w:rPr>
        <w:t>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6"/>
        <w:gridCol w:w="1576"/>
        <w:gridCol w:w="1541"/>
        <w:gridCol w:w="1541"/>
        <w:gridCol w:w="1541"/>
        <w:gridCol w:w="1541"/>
      </w:tblGrid>
      <w:tr w:rsidR="00B83A6A" w:rsidRPr="00BF7EFE" w14:paraId="665641BD" w14:textId="77777777" w:rsidTr="00B83A6A">
        <w:trPr>
          <w:trHeight w:val="276"/>
        </w:trPr>
        <w:tc>
          <w:tcPr>
            <w:tcW w:w="832" w:type="pct"/>
            <w:noWrap/>
            <w:vAlign w:val="center"/>
            <w:hideMark/>
          </w:tcPr>
          <w:p w14:paraId="223DB6E6" w14:textId="77777777" w:rsidR="00B83A6A" w:rsidRPr="00BF7EFE" w:rsidRDefault="00B83A6A" w:rsidP="00B83A6A">
            <w:pPr>
              <w:tabs>
                <w:tab w:val="left" w:pos="0"/>
                <w:tab w:val="left" w:pos="284"/>
              </w:tabs>
              <w:jc w:val="center"/>
              <w:rPr>
                <w:sz w:val="18"/>
                <w:szCs w:val="18"/>
              </w:rPr>
            </w:pPr>
            <w:r w:rsidRPr="00BF7EFE">
              <w:rPr>
                <w:sz w:val="18"/>
                <w:szCs w:val="18"/>
              </w:rPr>
              <w:t>Lab</w:t>
            </w:r>
          </w:p>
        </w:tc>
        <w:tc>
          <w:tcPr>
            <w:tcW w:w="848" w:type="pct"/>
            <w:noWrap/>
            <w:vAlign w:val="center"/>
            <w:hideMark/>
          </w:tcPr>
          <w:p w14:paraId="349E68CD" w14:textId="77777777" w:rsidR="00B83A6A" w:rsidRPr="00BF7EFE" w:rsidRDefault="00984BB0" w:rsidP="00B83A6A">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0" w:type="pct"/>
            <w:noWrap/>
            <w:vAlign w:val="center"/>
            <w:hideMark/>
          </w:tcPr>
          <w:p w14:paraId="3C2752BF" w14:textId="77777777" w:rsidR="00B83A6A" w:rsidRPr="00BF7EFE" w:rsidRDefault="00B83A6A" w:rsidP="00B83A6A">
            <w:pPr>
              <w:tabs>
                <w:tab w:val="left" w:pos="0"/>
                <w:tab w:val="left" w:pos="284"/>
              </w:tabs>
              <w:jc w:val="center"/>
              <w:rPr>
                <w:sz w:val="18"/>
                <w:szCs w:val="18"/>
              </w:rPr>
            </w:pPr>
            <w:r w:rsidRPr="00BF7EFE">
              <w:rPr>
                <w:sz w:val="18"/>
                <w:szCs w:val="18"/>
              </w:rPr>
              <w:t>s</w:t>
            </w:r>
          </w:p>
        </w:tc>
        <w:tc>
          <w:tcPr>
            <w:tcW w:w="830" w:type="pct"/>
            <w:noWrap/>
            <w:vAlign w:val="center"/>
            <w:hideMark/>
          </w:tcPr>
          <w:p w14:paraId="4B9E2DCC" w14:textId="77777777" w:rsidR="00B83A6A" w:rsidRPr="00BF7EFE" w:rsidRDefault="00B83A6A" w:rsidP="00B83A6A">
            <w:pPr>
              <w:tabs>
                <w:tab w:val="left" w:pos="0"/>
                <w:tab w:val="left" w:pos="284"/>
              </w:tabs>
              <w:jc w:val="center"/>
              <w:rPr>
                <w:sz w:val="18"/>
                <w:szCs w:val="18"/>
              </w:rPr>
            </w:pPr>
            <w:r w:rsidRPr="00BF7EFE">
              <w:rPr>
                <w:sz w:val="18"/>
                <w:szCs w:val="18"/>
              </w:rPr>
              <w:t>d</w:t>
            </w:r>
          </w:p>
        </w:tc>
        <w:tc>
          <w:tcPr>
            <w:tcW w:w="830" w:type="pct"/>
            <w:noWrap/>
            <w:vAlign w:val="center"/>
            <w:hideMark/>
          </w:tcPr>
          <w:p w14:paraId="0E4FBEBC" w14:textId="77777777" w:rsidR="00B83A6A" w:rsidRPr="00BF7EFE" w:rsidRDefault="00B83A6A" w:rsidP="00B83A6A">
            <w:pPr>
              <w:tabs>
                <w:tab w:val="left" w:pos="0"/>
                <w:tab w:val="left" w:pos="284"/>
              </w:tabs>
              <w:jc w:val="center"/>
              <w:rPr>
                <w:sz w:val="18"/>
                <w:szCs w:val="18"/>
              </w:rPr>
            </w:pPr>
            <w:r w:rsidRPr="00BF7EFE">
              <w:rPr>
                <w:sz w:val="18"/>
                <w:szCs w:val="18"/>
              </w:rPr>
              <w:t>h</w:t>
            </w:r>
          </w:p>
        </w:tc>
        <w:tc>
          <w:tcPr>
            <w:tcW w:w="830" w:type="pct"/>
            <w:noWrap/>
            <w:vAlign w:val="center"/>
            <w:hideMark/>
          </w:tcPr>
          <w:p w14:paraId="2454DAAF" w14:textId="77777777" w:rsidR="00B83A6A" w:rsidRPr="00BF7EFE" w:rsidRDefault="00B83A6A" w:rsidP="00B83A6A">
            <w:pPr>
              <w:tabs>
                <w:tab w:val="left" w:pos="0"/>
                <w:tab w:val="left" w:pos="284"/>
              </w:tabs>
              <w:jc w:val="center"/>
              <w:rPr>
                <w:sz w:val="18"/>
                <w:szCs w:val="18"/>
              </w:rPr>
            </w:pPr>
            <w:r w:rsidRPr="00BF7EFE">
              <w:rPr>
                <w:sz w:val="18"/>
                <w:szCs w:val="18"/>
              </w:rPr>
              <w:t>k</w:t>
            </w:r>
          </w:p>
        </w:tc>
      </w:tr>
      <w:tr w:rsidR="00B83A6A" w:rsidRPr="00BF7EFE" w14:paraId="2F725BBE" w14:textId="77777777" w:rsidTr="00B83A6A">
        <w:trPr>
          <w:trHeight w:val="276"/>
        </w:trPr>
        <w:tc>
          <w:tcPr>
            <w:tcW w:w="832" w:type="pct"/>
            <w:noWrap/>
            <w:vAlign w:val="center"/>
            <w:hideMark/>
          </w:tcPr>
          <w:p w14:paraId="1624EB85" w14:textId="77777777" w:rsidR="00B83A6A" w:rsidRPr="00BF7EFE" w:rsidRDefault="00B83A6A" w:rsidP="00B83A6A">
            <w:pPr>
              <w:tabs>
                <w:tab w:val="left" w:pos="0"/>
                <w:tab w:val="left" w:pos="284"/>
              </w:tabs>
              <w:jc w:val="center"/>
              <w:rPr>
                <w:sz w:val="18"/>
                <w:szCs w:val="18"/>
              </w:rPr>
            </w:pPr>
            <w:r w:rsidRPr="00BF7EFE">
              <w:rPr>
                <w:sz w:val="18"/>
                <w:szCs w:val="18"/>
              </w:rPr>
              <w:t>1</w:t>
            </w:r>
          </w:p>
        </w:tc>
        <w:tc>
          <w:tcPr>
            <w:tcW w:w="848" w:type="pct"/>
            <w:noWrap/>
            <w:vAlign w:val="center"/>
          </w:tcPr>
          <w:p w14:paraId="216C0A76" w14:textId="77777777" w:rsidR="00B83A6A" w:rsidRPr="00BF7EFE" w:rsidRDefault="00B83A6A" w:rsidP="00B83A6A">
            <w:pPr>
              <w:jc w:val="center"/>
              <w:rPr>
                <w:sz w:val="18"/>
                <w:szCs w:val="18"/>
              </w:rPr>
            </w:pPr>
            <w:r w:rsidRPr="00BF7EFE">
              <w:rPr>
                <w:sz w:val="18"/>
                <w:szCs w:val="18"/>
              </w:rPr>
              <w:t>32.4</w:t>
            </w:r>
          </w:p>
        </w:tc>
        <w:tc>
          <w:tcPr>
            <w:tcW w:w="830" w:type="pct"/>
            <w:noWrap/>
            <w:vAlign w:val="center"/>
          </w:tcPr>
          <w:p w14:paraId="48DA0CBC" w14:textId="77777777" w:rsidR="00B83A6A" w:rsidRPr="00BF7EFE" w:rsidRDefault="00B83A6A" w:rsidP="00B83A6A">
            <w:pPr>
              <w:jc w:val="center"/>
              <w:rPr>
                <w:sz w:val="18"/>
                <w:szCs w:val="18"/>
              </w:rPr>
            </w:pPr>
            <w:r w:rsidRPr="00BF7EFE">
              <w:rPr>
                <w:sz w:val="18"/>
                <w:szCs w:val="18"/>
              </w:rPr>
              <w:t>4.00</w:t>
            </w:r>
          </w:p>
        </w:tc>
        <w:tc>
          <w:tcPr>
            <w:tcW w:w="830" w:type="pct"/>
            <w:noWrap/>
            <w:vAlign w:val="center"/>
          </w:tcPr>
          <w:p w14:paraId="70276727" w14:textId="77777777" w:rsidR="00B83A6A" w:rsidRPr="00BF7EFE" w:rsidRDefault="00B83A6A" w:rsidP="00B83A6A">
            <w:pPr>
              <w:jc w:val="center"/>
              <w:rPr>
                <w:sz w:val="18"/>
                <w:szCs w:val="18"/>
              </w:rPr>
            </w:pPr>
            <w:r w:rsidRPr="00BF7EFE">
              <w:rPr>
                <w:sz w:val="18"/>
                <w:szCs w:val="18"/>
              </w:rPr>
              <w:t>6.84</w:t>
            </w:r>
          </w:p>
        </w:tc>
        <w:tc>
          <w:tcPr>
            <w:tcW w:w="830" w:type="pct"/>
            <w:noWrap/>
            <w:vAlign w:val="center"/>
          </w:tcPr>
          <w:p w14:paraId="32AD41B9" w14:textId="77777777" w:rsidR="00B83A6A" w:rsidRPr="00BF7EFE" w:rsidRDefault="00B83A6A" w:rsidP="00B83A6A">
            <w:pPr>
              <w:jc w:val="center"/>
              <w:rPr>
                <w:sz w:val="18"/>
                <w:szCs w:val="18"/>
              </w:rPr>
            </w:pPr>
            <w:r w:rsidRPr="00BF7EFE">
              <w:rPr>
                <w:sz w:val="18"/>
                <w:szCs w:val="18"/>
              </w:rPr>
              <w:t>1.40</w:t>
            </w:r>
          </w:p>
        </w:tc>
        <w:tc>
          <w:tcPr>
            <w:tcW w:w="830" w:type="pct"/>
            <w:noWrap/>
            <w:vAlign w:val="center"/>
          </w:tcPr>
          <w:p w14:paraId="3BBF281B" w14:textId="77777777" w:rsidR="00B83A6A" w:rsidRPr="00BF7EFE" w:rsidRDefault="00B83A6A" w:rsidP="00B83A6A">
            <w:pPr>
              <w:jc w:val="center"/>
              <w:rPr>
                <w:sz w:val="18"/>
                <w:szCs w:val="18"/>
              </w:rPr>
            </w:pPr>
            <w:r w:rsidRPr="00BF7EFE">
              <w:rPr>
                <w:sz w:val="18"/>
                <w:szCs w:val="18"/>
              </w:rPr>
              <w:t>2.86</w:t>
            </w:r>
          </w:p>
        </w:tc>
      </w:tr>
      <w:tr w:rsidR="00B83A6A" w:rsidRPr="00BF7EFE" w14:paraId="6386F566" w14:textId="77777777" w:rsidTr="00B83A6A">
        <w:trPr>
          <w:trHeight w:val="276"/>
        </w:trPr>
        <w:tc>
          <w:tcPr>
            <w:tcW w:w="832" w:type="pct"/>
            <w:noWrap/>
            <w:vAlign w:val="center"/>
            <w:hideMark/>
          </w:tcPr>
          <w:p w14:paraId="513649E2" w14:textId="77777777" w:rsidR="00B83A6A" w:rsidRPr="00BF7EFE" w:rsidRDefault="00B83A6A" w:rsidP="00B83A6A">
            <w:pPr>
              <w:tabs>
                <w:tab w:val="left" w:pos="0"/>
                <w:tab w:val="left" w:pos="284"/>
              </w:tabs>
              <w:jc w:val="center"/>
              <w:rPr>
                <w:sz w:val="18"/>
                <w:szCs w:val="18"/>
              </w:rPr>
            </w:pPr>
            <w:r w:rsidRPr="00BF7EFE">
              <w:rPr>
                <w:sz w:val="18"/>
                <w:szCs w:val="18"/>
              </w:rPr>
              <w:t>2</w:t>
            </w:r>
          </w:p>
        </w:tc>
        <w:tc>
          <w:tcPr>
            <w:tcW w:w="848" w:type="pct"/>
            <w:noWrap/>
            <w:vAlign w:val="center"/>
          </w:tcPr>
          <w:p w14:paraId="2ABD5658" w14:textId="77777777" w:rsidR="00B83A6A" w:rsidRPr="00BF7EFE" w:rsidRDefault="00B83A6A" w:rsidP="00B83A6A">
            <w:pPr>
              <w:jc w:val="center"/>
              <w:rPr>
                <w:sz w:val="18"/>
                <w:szCs w:val="18"/>
              </w:rPr>
            </w:pPr>
            <w:r w:rsidRPr="00BF7EFE">
              <w:rPr>
                <w:sz w:val="18"/>
                <w:szCs w:val="18"/>
              </w:rPr>
              <w:t>25.7</w:t>
            </w:r>
          </w:p>
        </w:tc>
        <w:tc>
          <w:tcPr>
            <w:tcW w:w="830" w:type="pct"/>
            <w:noWrap/>
            <w:vAlign w:val="center"/>
          </w:tcPr>
          <w:p w14:paraId="3CA62F62" w14:textId="77777777" w:rsidR="00B83A6A" w:rsidRPr="00BF7EFE" w:rsidRDefault="00B83A6A" w:rsidP="00B83A6A">
            <w:pPr>
              <w:jc w:val="center"/>
              <w:rPr>
                <w:sz w:val="18"/>
                <w:szCs w:val="18"/>
              </w:rPr>
            </w:pPr>
            <w:r w:rsidRPr="00BF7EFE">
              <w:rPr>
                <w:sz w:val="18"/>
                <w:szCs w:val="18"/>
              </w:rPr>
              <w:t>2.17</w:t>
            </w:r>
          </w:p>
        </w:tc>
        <w:tc>
          <w:tcPr>
            <w:tcW w:w="830" w:type="pct"/>
            <w:noWrap/>
            <w:vAlign w:val="center"/>
          </w:tcPr>
          <w:p w14:paraId="4E748C08" w14:textId="77777777" w:rsidR="00B83A6A" w:rsidRPr="00BF7EFE" w:rsidRDefault="00B83A6A" w:rsidP="00B83A6A">
            <w:pPr>
              <w:jc w:val="center"/>
              <w:rPr>
                <w:sz w:val="18"/>
                <w:szCs w:val="18"/>
              </w:rPr>
            </w:pPr>
            <w:r w:rsidRPr="00BF7EFE">
              <w:rPr>
                <w:sz w:val="18"/>
                <w:szCs w:val="18"/>
              </w:rPr>
              <w:t>0.07</w:t>
            </w:r>
          </w:p>
        </w:tc>
        <w:tc>
          <w:tcPr>
            <w:tcW w:w="830" w:type="pct"/>
            <w:noWrap/>
            <w:vAlign w:val="center"/>
          </w:tcPr>
          <w:p w14:paraId="682CE90B" w14:textId="77777777" w:rsidR="00B83A6A" w:rsidRPr="00BF7EFE" w:rsidRDefault="00B83A6A" w:rsidP="00B83A6A">
            <w:pPr>
              <w:jc w:val="center"/>
              <w:rPr>
                <w:sz w:val="18"/>
                <w:szCs w:val="18"/>
              </w:rPr>
            </w:pPr>
            <w:r w:rsidRPr="00BF7EFE">
              <w:rPr>
                <w:sz w:val="18"/>
                <w:szCs w:val="18"/>
              </w:rPr>
              <w:t>0.01</w:t>
            </w:r>
          </w:p>
        </w:tc>
        <w:tc>
          <w:tcPr>
            <w:tcW w:w="830" w:type="pct"/>
            <w:noWrap/>
            <w:vAlign w:val="center"/>
          </w:tcPr>
          <w:p w14:paraId="1DF5388B" w14:textId="77777777" w:rsidR="00B83A6A" w:rsidRPr="00BF7EFE" w:rsidRDefault="00B83A6A" w:rsidP="00B83A6A">
            <w:pPr>
              <w:jc w:val="center"/>
              <w:rPr>
                <w:sz w:val="18"/>
                <w:szCs w:val="18"/>
              </w:rPr>
            </w:pPr>
            <w:r w:rsidRPr="00BF7EFE">
              <w:rPr>
                <w:sz w:val="18"/>
                <w:szCs w:val="18"/>
              </w:rPr>
              <w:t>1.55</w:t>
            </w:r>
          </w:p>
        </w:tc>
      </w:tr>
      <w:tr w:rsidR="00B83A6A" w:rsidRPr="00BF7EFE" w14:paraId="5C2193D6" w14:textId="77777777" w:rsidTr="00B83A6A">
        <w:trPr>
          <w:trHeight w:val="276"/>
        </w:trPr>
        <w:tc>
          <w:tcPr>
            <w:tcW w:w="832" w:type="pct"/>
            <w:noWrap/>
            <w:vAlign w:val="center"/>
            <w:hideMark/>
          </w:tcPr>
          <w:p w14:paraId="4B814024" w14:textId="77777777" w:rsidR="00B83A6A" w:rsidRPr="00BF7EFE" w:rsidRDefault="00B83A6A" w:rsidP="00B83A6A">
            <w:pPr>
              <w:tabs>
                <w:tab w:val="left" w:pos="0"/>
                <w:tab w:val="left" w:pos="284"/>
              </w:tabs>
              <w:jc w:val="center"/>
              <w:rPr>
                <w:sz w:val="18"/>
                <w:szCs w:val="18"/>
              </w:rPr>
            </w:pPr>
            <w:r w:rsidRPr="00BF7EFE">
              <w:rPr>
                <w:sz w:val="18"/>
                <w:szCs w:val="18"/>
              </w:rPr>
              <w:t>3</w:t>
            </w:r>
          </w:p>
        </w:tc>
        <w:tc>
          <w:tcPr>
            <w:tcW w:w="848" w:type="pct"/>
            <w:noWrap/>
            <w:vAlign w:val="center"/>
          </w:tcPr>
          <w:p w14:paraId="3886891C" w14:textId="77777777" w:rsidR="00B83A6A" w:rsidRPr="00BF7EFE" w:rsidRDefault="00B83A6A" w:rsidP="00B83A6A">
            <w:pPr>
              <w:jc w:val="center"/>
              <w:rPr>
                <w:sz w:val="18"/>
                <w:szCs w:val="18"/>
              </w:rPr>
            </w:pPr>
            <w:r w:rsidRPr="00BF7EFE">
              <w:rPr>
                <w:sz w:val="18"/>
                <w:szCs w:val="18"/>
              </w:rPr>
              <w:t>23.8</w:t>
            </w:r>
          </w:p>
        </w:tc>
        <w:tc>
          <w:tcPr>
            <w:tcW w:w="830" w:type="pct"/>
            <w:noWrap/>
            <w:vAlign w:val="center"/>
          </w:tcPr>
          <w:p w14:paraId="1C46BD75" w14:textId="77777777" w:rsidR="00B83A6A" w:rsidRPr="00BF7EFE" w:rsidRDefault="00B83A6A" w:rsidP="00B83A6A">
            <w:pPr>
              <w:jc w:val="center"/>
              <w:rPr>
                <w:sz w:val="18"/>
                <w:szCs w:val="18"/>
              </w:rPr>
            </w:pPr>
            <w:r w:rsidRPr="00BF7EFE">
              <w:rPr>
                <w:sz w:val="18"/>
                <w:szCs w:val="18"/>
              </w:rPr>
              <w:t>5.84</w:t>
            </w:r>
          </w:p>
        </w:tc>
        <w:tc>
          <w:tcPr>
            <w:tcW w:w="830" w:type="pct"/>
            <w:noWrap/>
            <w:vAlign w:val="center"/>
          </w:tcPr>
          <w:p w14:paraId="60DEF384" w14:textId="77777777" w:rsidR="00B83A6A" w:rsidRPr="00BF7EFE" w:rsidRDefault="00B83A6A" w:rsidP="00B83A6A">
            <w:pPr>
              <w:jc w:val="center"/>
              <w:rPr>
                <w:sz w:val="18"/>
                <w:szCs w:val="18"/>
              </w:rPr>
            </w:pPr>
            <w:r w:rsidRPr="00BF7EFE">
              <w:rPr>
                <w:sz w:val="18"/>
                <w:szCs w:val="18"/>
              </w:rPr>
              <w:t>-1.78</w:t>
            </w:r>
          </w:p>
        </w:tc>
        <w:tc>
          <w:tcPr>
            <w:tcW w:w="830" w:type="pct"/>
            <w:noWrap/>
            <w:vAlign w:val="center"/>
          </w:tcPr>
          <w:p w14:paraId="6430E9C4" w14:textId="77777777" w:rsidR="00B83A6A" w:rsidRPr="00BF7EFE" w:rsidRDefault="00B83A6A" w:rsidP="00B83A6A">
            <w:pPr>
              <w:jc w:val="center"/>
              <w:rPr>
                <w:sz w:val="18"/>
                <w:szCs w:val="18"/>
              </w:rPr>
            </w:pPr>
            <w:r w:rsidRPr="00BF7EFE">
              <w:rPr>
                <w:sz w:val="18"/>
                <w:szCs w:val="18"/>
              </w:rPr>
              <w:t>-0.36</w:t>
            </w:r>
          </w:p>
        </w:tc>
        <w:tc>
          <w:tcPr>
            <w:tcW w:w="830" w:type="pct"/>
            <w:noWrap/>
            <w:vAlign w:val="center"/>
          </w:tcPr>
          <w:p w14:paraId="4384E3BD" w14:textId="77777777" w:rsidR="00B83A6A" w:rsidRPr="00BF7EFE" w:rsidRDefault="00B83A6A" w:rsidP="00B83A6A">
            <w:pPr>
              <w:jc w:val="center"/>
              <w:rPr>
                <w:sz w:val="18"/>
                <w:szCs w:val="18"/>
              </w:rPr>
            </w:pPr>
            <w:r w:rsidRPr="00BF7EFE">
              <w:rPr>
                <w:sz w:val="18"/>
                <w:szCs w:val="18"/>
              </w:rPr>
              <w:t>4.17</w:t>
            </w:r>
          </w:p>
        </w:tc>
      </w:tr>
      <w:tr w:rsidR="00B83A6A" w:rsidRPr="00BF7EFE" w14:paraId="33EDA412" w14:textId="77777777" w:rsidTr="00B83A6A">
        <w:trPr>
          <w:trHeight w:val="276"/>
        </w:trPr>
        <w:tc>
          <w:tcPr>
            <w:tcW w:w="832" w:type="pct"/>
            <w:noWrap/>
            <w:vAlign w:val="center"/>
            <w:hideMark/>
          </w:tcPr>
          <w:p w14:paraId="0F317234" w14:textId="77777777" w:rsidR="00B83A6A" w:rsidRPr="00BF7EFE" w:rsidRDefault="00B83A6A" w:rsidP="00B83A6A">
            <w:pPr>
              <w:tabs>
                <w:tab w:val="left" w:pos="0"/>
                <w:tab w:val="left" w:pos="284"/>
              </w:tabs>
              <w:jc w:val="center"/>
              <w:rPr>
                <w:sz w:val="18"/>
                <w:szCs w:val="18"/>
              </w:rPr>
            </w:pPr>
            <w:r w:rsidRPr="00BF7EFE">
              <w:rPr>
                <w:sz w:val="18"/>
                <w:szCs w:val="18"/>
              </w:rPr>
              <w:t>4</w:t>
            </w:r>
          </w:p>
        </w:tc>
        <w:tc>
          <w:tcPr>
            <w:tcW w:w="848" w:type="pct"/>
            <w:noWrap/>
            <w:vAlign w:val="center"/>
          </w:tcPr>
          <w:p w14:paraId="76F6F939" w14:textId="77777777" w:rsidR="00B83A6A" w:rsidRPr="00BF7EFE" w:rsidRDefault="00B83A6A" w:rsidP="00B83A6A">
            <w:pPr>
              <w:jc w:val="center"/>
              <w:rPr>
                <w:sz w:val="18"/>
                <w:szCs w:val="18"/>
              </w:rPr>
            </w:pPr>
            <w:r w:rsidRPr="00BF7EFE">
              <w:rPr>
                <w:sz w:val="18"/>
                <w:szCs w:val="18"/>
              </w:rPr>
              <w:t>21.6</w:t>
            </w:r>
          </w:p>
        </w:tc>
        <w:tc>
          <w:tcPr>
            <w:tcW w:w="830" w:type="pct"/>
            <w:noWrap/>
            <w:vAlign w:val="center"/>
          </w:tcPr>
          <w:p w14:paraId="7BC3F2B8" w14:textId="77777777" w:rsidR="00B83A6A" w:rsidRPr="00BF7EFE" w:rsidRDefault="00B83A6A" w:rsidP="00B83A6A">
            <w:pPr>
              <w:jc w:val="center"/>
              <w:rPr>
                <w:sz w:val="18"/>
                <w:szCs w:val="18"/>
              </w:rPr>
            </w:pPr>
            <w:r w:rsidRPr="00BF7EFE">
              <w:rPr>
                <w:sz w:val="18"/>
                <w:szCs w:val="18"/>
              </w:rPr>
              <w:t>3.44</w:t>
            </w:r>
          </w:p>
        </w:tc>
        <w:tc>
          <w:tcPr>
            <w:tcW w:w="830" w:type="pct"/>
            <w:noWrap/>
            <w:vAlign w:val="center"/>
          </w:tcPr>
          <w:p w14:paraId="27437628" w14:textId="77777777" w:rsidR="00B83A6A" w:rsidRPr="00BF7EFE" w:rsidRDefault="00B83A6A" w:rsidP="00B83A6A">
            <w:pPr>
              <w:jc w:val="center"/>
              <w:rPr>
                <w:sz w:val="18"/>
                <w:szCs w:val="18"/>
              </w:rPr>
            </w:pPr>
            <w:r w:rsidRPr="00BF7EFE">
              <w:rPr>
                <w:sz w:val="18"/>
                <w:szCs w:val="18"/>
              </w:rPr>
              <w:t>-4.00</w:t>
            </w:r>
          </w:p>
        </w:tc>
        <w:tc>
          <w:tcPr>
            <w:tcW w:w="830" w:type="pct"/>
            <w:noWrap/>
            <w:vAlign w:val="center"/>
          </w:tcPr>
          <w:p w14:paraId="62189301" w14:textId="77777777" w:rsidR="00B83A6A" w:rsidRPr="00BF7EFE" w:rsidRDefault="00B83A6A" w:rsidP="00B83A6A">
            <w:pPr>
              <w:jc w:val="center"/>
              <w:rPr>
                <w:sz w:val="18"/>
                <w:szCs w:val="18"/>
              </w:rPr>
            </w:pPr>
            <w:r w:rsidRPr="00BF7EFE">
              <w:rPr>
                <w:sz w:val="18"/>
                <w:szCs w:val="18"/>
              </w:rPr>
              <w:t>-0.82</w:t>
            </w:r>
          </w:p>
        </w:tc>
        <w:tc>
          <w:tcPr>
            <w:tcW w:w="830" w:type="pct"/>
            <w:noWrap/>
            <w:vAlign w:val="center"/>
          </w:tcPr>
          <w:p w14:paraId="63CC6939" w14:textId="77777777" w:rsidR="00B83A6A" w:rsidRPr="00BF7EFE" w:rsidRDefault="00B83A6A" w:rsidP="00B83A6A">
            <w:pPr>
              <w:jc w:val="center"/>
              <w:rPr>
                <w:sz w:val="18"/>
                <w:szCs w:val="18"/>
              </w:rPr>
            </w:pPr>
            <w:r w:rsidRPr="00BF7EFE">
              <w:rPr>
                <w:sz w:val="18"/>
                <w:szCs w:val="18"/>
              </w:rPr>
              <w:t>2.46</w:t>
            </w:r>
          </w:p>
        </w:tc>
      </w:tr>
      <w:tr w:rsidR="00B83A6A" w:rsidRPr="00BF7EFE" w14:paraId="55D2328F" w14:textId="77777777" w:rsidTr="00B83A6A">
        <w:trPr>
          <w:trHeight w:val="276"/>
        </w:trPr>
        <w:tc>
          <w:tcPr>
            <w:tcW w:w="832" w:type="pct"/>
            <w:noWrap/>
            <w:vAlign w:val="center"/>
            <w:hideMark/>
          </w:tcPr>
          <w:p w14:paraId="3EBC23C0" w14:textId="77777777" w:rsidR="00B83A6A" w:rsidRPr="00BF7EFE" w:rsidRDefault="00B83A6A" w:rsidP="00B83A6A">
            <w:pPr>
              <w:tabs>
                <w:tab w:val="left" w:pos="0"/>
                <w:tab w:val="left" w:pos="284"/>
              </w:tabs>
              <w:jc w:val="center"/>
              <w:rPr>
                <w:sz w:val="18"/>
                <w:szCs w:val="18"/>
              </w:rPr>
            </w:pPr>
            <w:r w:rsidRPr="00BF7EFE">
              <w:rPr>
                <w:sz w:val="18"/>
                <w:szCs w:val="18"/>
              </w:rPr>
              <w:t>5</w:t>
            </w:r>
          </w:p>
        </w:tc>
        <w:tc>
          <w:tcPr>
            <w:tcW w:w="848" w:type="pct"/>
            <w:noWrap/>
            <w:vAlign w:val="center"/>
          </w:tcPr>
          <w:p w14:paraId="52B45517" w14:textId="77777777" w:rsidR="00B83A6A" w:rsidRPr="00BF7EFE" w:rsidRDefault="00B83A6A" w:rsidP="00B83A6A">
            <w:pPr>
              <w:jc w:val="center"/>
              <w:rPr>
                <w:sz w:val="18"/>
                <w:szCs w:val="18"/>
              </w:rPr>
            </w:pPr>
            <w:r w:rsidRPr="00BF7EFE">
              <w:rPr>
                <w:sz w:val="18"/>
                <w:szCs w:val="18"/>
              </w:rPr>
              <w:t>31.1</w:t>
            </w:r>
          </w:p>
        </w:tc>
        <w:tc>
          <w:tcPr>
            <w:tcW w:w="830" w:type="pct"/>
            <w:noWrap/>
            <w:vAlign w:val="center"/>
          </w:tcPr>
          <w:p w14:paraId="6B31331D" w14:textId="77777777" w:rsidR="00B83A6A" w:rsidRPr="00BF7EFE" w:rsidRDefault="00B83A6A" w:rsidP="00B83A6A">
            <w:pPr>
              <w:jc w:val="center"/>
              <w:rPr>
                <w:sz w:val="18"/>
                <w:szCs w:val="18"/>
              </w:rPr>
            </w:pPr>
            <w:r w:rsidRPr="00BF7EFE">
              <w:rPr>
                <w:sz w:val="18"/>
                <w:szCs w:val="18"/>
              </w:rPr>
              <w:t>4.05</w:t>
            </w:r>
          </w:p>
        </w:tc>
        <w:tc>
          <w:tcPr>
            <w:tcW w:w="830" w:type="pct"/>
            <w:noWrap/>
            <w:vAlign w:val="center"/>
          </w:tcPr>
          <w:p w14:paraId="5982BE9E" w14:textId="77777777" w:rsidR="00B83A6A" w:rsidRPr="00BF7EFE" w:rsidRDefault="00B83A6A" w:rsidP="00B83A6A">
            <w:pPr>
              <w:jc w:val="center"/>
              <w:rPr>
                <w:sz w:val="18"/>
                <w:szCs w:val="18"/>
              </w:rPr>
            </w:pPr>
            <w:r w:rsidRPr="00BF7EFE">
              <w:rPr>
                <w:sz w:val="18"/>
                <w:szCs w:val="18"/>
              </w:rPr>
              <w:t>5.48</w:t>
            </w:r>
          </w:p>
        </w:tc>
        <w:tc>
          <w:tcPr>
            <w:tcW w:w="830" w:type="pct"/>
            <w:noWrap/>
            <w:vAlign w:val="center"/>
          </w:tcPr>
          <w:p w14:paraId="07D7A093" w14:textId="77777777" w:rsidR="00B83A6A" w:rsidRPr="00BF7EFE" w:rsidRDefault="00B83A6A" w:rsidP="00B83A6A">
            <w:pPr>
              <w:jc w:val="center"/>
              <w:rPr>
                <w:sz w:val="18"/>
                <w:szCs w:val="18"/>
              </w:rPr>
            </w:pPr>
            <w:r w:rsidRPr="00BF7EFE">
              <w:rPr>
                <w:sz w:val="18"/>
                <w:szCs w:val="18"/>
              </w:rPr>
              <w:t>1.12</w:t>
            </w:r>
          </w:p>
        </w:tc>
        <w:tc>
          <w:tcPr>
            <w:tcW w:w="830" w:type="pct"/>
            <w:noWrap/>
            <w:vAlign w:val="center"/>
          </w:tcPr>
          <w:p w14:paraId="7637CD77" w14:textId="77777777" w:rsidR="00B83A6A" w:rsidRPr="00BF7EFE" w:rsidRDefault="00B83A6A" w:rsidP="00B83A6A">
            <w:pPr>
              <w:jc w:val="center"/>
              <w:rPr>
                <w:sz w:val="18"/>
                <w:szCs w:val="18"/>
              </w:rPr>
            </w:pPr>
            <w:r w:rsidRPr="00BF7EFE">
              <w:rPr>
                <w:sz w:val="18"/>
                <w:szCs w:val="18"/>
              </w:rPr>
              <w:t>2.89</w:t>
            </w:r>
          </w:p>
        </w:tc>
      </w:tr>
      <w:tr w:rsidR="00B83A6A" w:rsidRPr="00BF7EFE" w14:paraId="41C0554A" w14:textId="77777777" w:rsidTr="00B83A6A">
        <w:trPr>
          <w:trHeight w:val="276"/>
        </w:trPr>
        <w:tc>
          <w:tcPr>
            <w:tcW w:w="832" w:type="pct"/>
            <w:noWrap/>
            <w:vAlign w:val="center"/>
            <w:hideMark/>
          </w:tcPr>
          <w:p w14:paraId="7BEA7A2D" w14:textId="77777777" w:rsidR="00B83A6A" w:rsidRPr="00BF7EFE" w:rsidRDefault="00B83A6A" w:rsidP="00B83A6A">
            <w:pPr>
              <w:tabs>
                <w:tab w:val="left" w:pos="0"/>
                <w:tab w:val="left" w:pos="284"/>
              </w:tabs>
              <w:jc w:val="center"/>
              <w:rPr>
                <w:sz w:val="18"/>
                <w:szCs w:val="18"/>
              </w:rPr>
            </w:pPr>
            <w:r w:rsidRPr="00BF7EFE">
              <w:rPr>
                <w:sz w:val="18"/>
                <w:szCs w:val="18"/>
              </w:rPr>
              <w:t>6</w:t>
            </w:r>
          </w:p>
        </w:tc>
        <w:tc>
          <w:tcPr>
            <w:tcW w:w="848" w:type="pct"/>
            <w:noWrap/>
            <w:vAlign w:val="center"/>
          </w:tcPr>
          <w:p w14:paraId="6D5E1591" w14:textId="77777777" w:rsidR="00B83A6A" w:rsidRPr="00BF7EFE" w:rsidRDefault="00B83A6A" w:rsidP="00B83A6A">
            <w:pPr>
              <w:jc w:val="center"/>
              <w:rPr>
                <w:sz w:val="18"/>
                <w:szCs w:val="18"/>
              </w:rPr>
            </w:pPr>
            <w:r w:rsidRPr="00BF7EFE">
              <w:rPr>
                <w:sz w:val="18"/>
                <w:szCs w:val="18"/>
              </w:rPr>
              <w:t>18.5</w:t>
            </w:r>
          </w:p>
        </w:tc>
        <w:tc>
          <w:tcPr>
            <w:tcW w:w="830" w:type="pct"/>
            <w:noWrap/>
            <w:vAlign w:val="center"/>
          </w:tcPr>
          <w:p w14:paraId="4D6E5A61" w14:textId="77777777" w:rsidR="00B83A6A" w:rsidRPr="00BF7EFE" w:rsidRDefault="00B83A6A" w:rsidP="00B83A6A">
            <w:pPr>
              <w:jc w:val="center"/>
              <w:rPr>
                <w:sz w:val="18"/>
                <w:szCs w:val="18"/>
              </w:rPr>
            </w:pPr>
            <w:r w:rsidRPr="00BF7EFE">
              <w:rPr>
                <w:sz w:val="18"/>
                <w:szCs w:val="18"/>
              </w:rPr>
              <w:t>0.06</w:t>
            </w:r>
          </w:p>
        </w:tc>
        <w:tc>
          <w:tcPr>
            <w:tcW w:w="830" w:type="pct"/>
            <w:noWrap/>
            <w:vAlign w:val="center"/>
          </w:tcPr>
          <w:p w14:paraId="1D8E1B13" w14:textId="77777777" w:rsidR="00B83A6A" w:rsidRPr="00BF7EFE" w:rsidRDefault="00B83A6A" w:rsidP="00B83A6A">
            <w:pPr>
              <w:jc w:val="center"/>
              <w:rPr>
                <w:sz w:val="18"/>
                <w:szCs w:val="18"/>
              </w:rPr>
            </w:pPr>
            <w:r w:rsidRPr="00BF7EFE">
              <w:rPr>
                <w:sz w:val="18"/>
                <w:szCs w:val="18"/>
              </w:rPr>
              <w:t>-7.06</w:t>
            </w:r>
          </w:p>
        </w:tc>
        <w:tc>
          <w:tcPr>
            <w:tcW w:w="830" w:type="pct"/>
            <w:noWrap/>
            <w:vAlign w:val="center"/>
          </w:tcPr>
          <w:p w14:paraId="6FB16797" w14:textId="77777777" w:rsidR="00B83A6A" w:rsidRPr="00BF7EFE" w:rsidRDefault="00B83A6A" w:rsidP="00B83A6A">
            <w:pPr>
              <w:jc w:val="center"/>
              <w:rPr>
                <w:sz w:val="18"/>
                <w:szCs w:val="18"/>
              </w:rPr>
            </w:pPr>
            <w:r w:rsidRPr="00BF7EFE">
              <w:rPr>
                <w:sz w:val="18"/>
                <w:szCs w:val="18"/>
              </w:rPr>
              <w:t>-1.44</w:t>
            </w:r>
          </w:p>
        </w:tc>
        <w:tc>
          <w:tcPr>
            <w:tcW w:w="830" w:type="pct"/>
            <w:noWrap/>
            <w:vAlign w:val="center"/>
          </w:tcPr>
          <w:p w14:paraId="03DFF4D6" w14:textId="77777777" w:rsidR="00B83A6A" w:rsidRPr="00BF7EFE" w:rsidRDefault="00B83A6A" w:rsidP="00B83A6A">
            <w:pPr>
              <w:jc w:val="center"/>
              <w:rPr>
                <w:sz w:val="18"/>
                <w:szCs w:val="18"/>
              </w:rPr>
            </w:pPr>
            <w:r w:rsidRPr="00BF7EFE">
              <w:rPr>
                <w:sz w:val="18"/>
                <w:szCs w:val="18"/>
              </w:rPr>
              <w:t>0.05</w:t>
            </w:r>
          </w:p>
        </w:tc>
      </w:tr>
      <w:tr w:rsidR="00B83A6A" w:rsidRPr="00BF7EFE" w14:paraId="34E76975" w14:textId="77777777" w:rsidTr="00B83A6A">
        <w:trPr>
          <w:trHeight w:val="276"/>
        </w:trPr>
        <w:tc>
          <w:tcPr>
            <w:tcW w:w="832" w:type="pct"/>
            <w:noWrap/>
            <w:vAlign w:val="center"/>
            <w:hideMark/>
          </w:tcPr>
          <w:p w14:paraId="0A94BD6B" w14:textId="77777777" w:rsidR="00B83A6A" w:rsidRPr="00BF7EFE" w:rsidRDefault="00B83A6A" w:rsidP="00B83A6A">
            <w:pPr>
              <w:tabs>
                <w:tab w:val="left" w:pos="0"/>
                <w:tab w:val="left" w:pos="284"/>
              </w:tabs>
              <w:jc w:val="center"/>
              <w:rPr>
                <w:sz w:val="18"/>
                <w:szCs w:val="18"/>
              </w:rPr>
            </w:pPr>
            <w:r w:rsidRPr="00BF7EFE">
              <w:rPr>
                <w:sz w:val="18"/>
                <w:szCs w:val="18"/>
              </w:rPr>
              <w:t>7</w:t>
            </w:r>
          </w:p>
        </w:tc>
        <w:tc>
          <w:tcPr>
            <w:tcW w:w="848" w:type="pct"/>
            <w:noWrap/>
            <w:vAlign w:val="center"/>
          </w:tcPr>
          <w:p w14:paraId="07337AEE" w14:textId="77777777" w:rsidR="00B83A6A" w:rsidRPr="00BF7EFE" w:rsidRDefault="00B83A6A" w:rsidP="00B83A6A">
            <w:pPr>
              <w:jc w:val="center"/>
              <w:rPr>
                <w:sz w:val="18"/>
                <w:szCs w:val="18"/>
              </w:rPr>
            </w:pPr>
            <w:r w:rsidRPr="00BF7EFE">
              <w:rPr>
                <w:sz w:val="18"/>
                <w:szCs w:val="18"/>
              </w:rPr>
              <w:t>26.1</w:t>
            </w:r>
          </w:p>
        </w:tc>
        <w:tc>
          <w:tcPr>
            <w:tcW w:w="830" w:type="pct"/>
            <w:noWrap/>
            <w:vAlign w:val="center"/>
          </w:tcPr>
          <w:p w14:paraId="5CFFB3C2" w14:textId="77777777" w:rsidR="00B83A6A" w:rsidRPr="00BF7EFE" w:rsidRDefault="00B83A6A" w:rsidP="00B83A6A">
            <w:pPr>
              <w:jc w:val="center"/>
              <w:rPr>
                <w:sz w:val="18"/>
                <w:szCs w:val="18"/>
              </w:rPr>
            </w:pPr>
            <w:r w:rsidRPr="00BF7EFE">
              <w:rPr>
                <w:sz w:val="18"/>
                <w:szCs w:val="18"/>
              </w:rPr>
              <w:t>3.85</w:t>
            </w:r>
          </w:p>
        </w:tc>
        <w:tc>
          <w:tcPr>
            <w:tcW w:w="830" w:type="pct"/>
            <w:noWrap/>
            <w:vAlign w:val="center"/>
          </w:tcPr>
          <w:p w14:paraId="589FF543" w14:textId="77777777" w:rsidR="00B83A6A" w:rsidRPr="00BF7EFE" w:rsidRDefault="00B83A6A" w:rsidP="00B83A6A">
            <w:pPr>
              <w:jc w:val="center"/>
              <w:rPr>
                <w:sz w:val="18"/>
                <w:szCs w:val="18"/>
              </w:rPr>
            </w:pPr>
            <w:r w:rsidRPr="00BF7EFE">
              <w:rPr>
                <w:sz w:val="18"/>
                <w:szCs w:val="18"/>
              </w:rPr>
              <w:t>0.50</w:t>
            </w:r>
          </w:p>
        </w:tc>
        <w:tc>
          <w:tcPr>
            <w:tcW w:w="830" w:type="pct"/>
            <w:noWrap/>
            <w:vAlign w:val="center"/>
          </w:tcPr>
          <w:p w14:paraId="0B90F8BD" w14:textId="77777777" w:rsidR="00B83A6A" w:rsidRPr="00BF7EFE" w:rsidRDefault="00B83A6A" w:rsidP="00B83A6A">
            <w:pPr>
              <w:jc w:val="center"/>
              <w:rPr>
                <w:sz w:val="18"/>
                <w:szCs w:val="18"/>
              </w:rPr>
            </w:pPr>
            <w:r w:rsidRPr="00BF7EFE">
              <w:rPr>
                <w:sz w:val="18"/>
                <w:szCs w:val="18"/>
              </w:rPr>
              <w:t>0.10</w:t>
            </w:r>
          </w:p>
        </w:tc>
        <w:tc>
          <w:tcPr>
            <w:tcW w:w="830" w:type="pct"/>
            <w:noWrap/>
            <w:vAlign w:val="center"/>
          </w:tcPr>
          <w:p w14:paraId="53A325A1" w14:textId="77777777" w:rsidR="00B83A6A" w:rsidRPr="00BF7EFE" w:rsidRDefault="00B83A6A" w:rsidP="00B83A6A">
            <w:pPr>
              <w:jc w:val="center"/>
              <w:rPr>
                <w:sz w:val="18"/>
                <w:szCs w:val="18"/>
              </w:rPr>
            </w:pPr>
            <w:r w:rsidRPr="00BF7EFE">
              <w:rPr>
                <w:sz w:val="18"/>
                <w:szCs w:val="18"/>
              </w:rPr>
              <w:t>2.75</w:t>
            </w:r>
          </w:p>
        </w:tc>
      </w:tr>
    </w:tbl>
    <w:p w14:paraId="2CC56A6C" w14:textId="77777777" w:rsidR="005946AC" w:rsidRPr="00BF7EFE" w:rsidRDefault="005946AC" w:rsidP="005946AC">
      <w:pPr>
        <w:tabs>
          <w:tab w:val="left" w:pos="0"/>
          <w:tab w:val="left" w:pos="284"/>
        </w:tabs>
      </w:pPr>
    </w:p>
    <w:p w14:paraId="2C907E90" w14:textId="57B94B4B" w:rsidR="001E3ACD" w:rsidRPr="00BF7EFE" w:rsidRDefault="001E3ACD" w:rsidP="001E3ACD">
      <w:pPr>
        <w:tabs>
          <w:tab w:val="left" w:pos="0"/>
          <w:tab w:val="left" w:pos="284"/>
        </w:tabs>
        <w:jc w:val="center"/>
      </w:pPr>
      <w:r w:rsidRPr="00BF7EFE">
        <w:rPr>
          <w:rFonts w:eastAsia="等线"/>
          <w:b/>
          <w:szCs w:val="21"/>
        </w:rPr>
        <w:t>表</w:t>
      </w:r>
      <w:r w:rsidR="00E874BF" w:rsidRPr="00BF7EFE">
        <w:rPr>
          <w:rFonts w:eastAsia="等线"/>
          <w:b/>
          <w:szCs w:val="21"/>
        </w:rPr>
        <w:t>53</w:t>
      </w:r>
      <w:r w:rsidR="0088251E">
        <w:rPr>
          <w:rFonts w:eastAsia="等线"/>
          <w:b/>
          <w:szCs w:val="21"/>
        </w:rPr>
        <w:t>:</w:t>
      </w:r>
      <w:r w:rsidRPr="00BF7EFE">
        <w:rPr>
          <w:rFonts w:eastAsia="等线"/>
          <w:b/>
          <w:szCs w:val="21"/>
        </w:rPr>
        <w:t xml:space="preserve"> B-UHPC</w:t>
      </w:r>
      <w:r w:rsidRPr="00BF7EFE">
        <w:rPr>
          <w:rFonts w:eastAsia="等线"/>
          <w:b/>
          <w:szCs w:val="21"/>
        </w:rPr>
        <w:t>立方劈裂强度平行对比结果（强度单位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4"/>
        <w:gridCol w:w="1574"/>
        <w:gridCol w:w="1544"/>
        <w:gridCol w:w="1543"/>
        <w:gridCol w:w="1543"/>
        <w:gridCol w:w="1538"/>
      </w:tblGrid>
      <w:tr w:rsidR="00B83A6A" w:rsidRPr="00BF7EFE" w14:paraId="39FCA4CF" w14:textId="77777777" w:rsidTr="00B83A6A">
        <w:trPr>
          <w:trHeight w:val="276"/>
        </w:trPr>
        <w:tc>
          <w:tcPr>
            <w:tcW w:w="831" w:type="pct"/>
            <w:noWrap/>
            <w:vAlign w:val="center"/>
            <w:hideMark/>
          </w:tcPr>
          <w:p w14:paraId="3E541F2C" w14:textId="77777777" w:rsidR="00B83A6A" w:rsidRPr="00BF7EFE" w:rsidRDefault="00B83A6A" w:rsidP="00B83A6A">
            <w:pPr>
              <w:tabs>
                <w:tab w:val="left" w:pos="0"/>
                <w:tab w:val="left" w:pos="284"/>
              </w:tabs>
              <w:jc w:val="center"/>
              <w:rPr>
                <w:sz w:val="18"/>
                <w:szCs w:val="18"/>
              </w:rPr>
            </w:pPr>
            <w:r w:rsidRPr="00BF7EFE">
              <w:rPr>
                <w:sz w:val="18"/>
                <w:szCs w:val="18"/>
              </w:rPr>
              <w:t>Lab</w:t>
            </w:r>
          </w:p>
        </w:tc>
        <w:tc>
          <w:tcPr>
            <w:tcW w:w="847" w:type="pct"/>
            <w:noWrap/>
            <w:vAlign w:val="center"/>
            <w:hideMark/>
          </w:tcPr>
          <w:p w14:paraId="3C3CB20D" w14:textId="77777777" w:rsidR="00B83A6A" w:rsidRPr="00BF7EFE" w:rsidRDefault="00984BB0" w:rsidP="00B83A6A">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7F87791B" w14:textId="77777777" w:rsidR="00B83A6A" w:rsidRPr="00BF7EFE" w:rsidRDefault="00B83A6A" w:rsidP="00B83A6A">
            <w:pPr>
              <w:tabs>
                <w:tab w:val="left" w:pos="0"/>
                <w:tab w:val="left" w:pos="284"/>
              </w:tabs>
              <w:jc w:val="center"/>
              <w:rPr>
                <w:sz w:val="18"/>
                <w:szCs w:val="18"/>
              </w:rPr>
            </w:pPr>
            <w:r w:rsidRPr="00BF7EFE">
              <w:rPr>
                <w:sz w:val="18"/>
                <w:szCs w:val="18"/>
              </w:rPr>
              <w:t>s</w:t>
            </w:r>
          </w:p>
        </w:tc>
        <w:tc>
          <w:tcPr>
            <w:tcW w:w="831" w:type="pct"/>
            <w:noWrap/>
            <w:vAlign w:val="center"/>
            <w:hideMark/>
          </w:tcPr>
          <w:p w14:paraId="0B3DFF97" w14:textId="77777777" w:rsidR="00B83A6A" w:rsidRPr="00BF7EFE" w:rsidRDefault="00B83A6A" w:rsidP="00B83A6A">
            <w:pPr>
              <w:tabs>
                <w:tab w:val="left" w:pos="0"/>
                <w:tab w:val="left" w:pos="284"/>
              </w:tabs>
              <w:jc w:val="center"/>
              <w:rPr>
                <w:sz w:val="18"/>
                <w:szCs w:val="18"/>
              </w:rPr>
            </w:pPr>
            <w:r w:rsidRPr="00BF7EFE">
              <w:rPr>
                <w:sz w:val="18"/>
                <w:szCs w:val="18"/>
              </w:rPr>
              <w:t>d</w:t>
            </w:r>
          </w:p>
        </w:tc>
        <w:tc>
          <w:tcPr>
            <w:tcW w:w="831" w:type="pct"/>
            <w:noWrap/>
            <w:vAlign w:val="center"/>
            <w:hideMark/>
          </w:tcPr>
          <w:p w14:paraId="64830438" w14:textId="77777777" w:rsidR="00B83A6A" w:rsidRPr="00BF7EFE" w:rsidRDefault="00B83A6A" w:rsidP="00B83A6A">
            <w:pPr>
              <w:tabs>
                <w:tab w:val="left" w:pos="0"/>
                <w:tab w:val="left" w:pos="284"/>
              </w:tabs>
              <w:jc w:val="center"/>
              <w:rPr>
                <w:sz w:val="18"/>
                <w:szCs w:val="18"/>
              </w:rPr>
            </w:pPr>
            <w:r w:rsidRPr="00BF7EFE">
              <w:rPr>
                <w:sz w:val="18"/>
                <w:szCs w:val="18"/>
              </w:rPr>
              <w:t>h</w:t>
            </w:r>
          </w:p>
        </w:tc>
        <w:tc>
          <w:tcPr>
            <w:tcW w:w="828" w:type="pct"/>
            <w:noWrap/>
            <w:vAlign w:val="center"/>
            <w:hideMark/>
          </w:tcPr>
          <w:p w14:paraId="1145B34F" w14:textId="77777777" w:rsidR="00B83A6A" w:rsidRPr="00BF7EFE" w:rsidRDefault="00B83A6A" w:rsidP="00B83A6A">
            <w:pPr>
              <w:tabs>
                <w:tab w:val="left" w:pos="0"/>
                <w:tab w:val="left" w:pos="284"/>
              </w:tabs>
              <w:jc w:val="center"/>
              <w:rPr>
                <w:sz w:val="18"/>
                <w:szCs w:val="18"/>
              </w:rPr>
            </w:pPr>
            <w:r w:rsidRPr="00BF7EFE">
              <w:rPr>
                <w:sz w:val="18"/>
                <w:szCs w:val="18"/>
              </w:rPr>
              <w:t>k</w:t>
            </w:r>
          </w:p>
        </w:tc>
      </w:tr>
      <w:tr w:rsidR="00B83A6A" w:rsidRPr="00BF7EFE" w14:paraId="18465CD8" w14:textId="77777777" w:rsidTr="00B83A6A">
        <w:trPr>
          <w:trHeight w:val="276"/>
        </w:trPr>
        <w:tc>
          <w:tcPr>
            <w:tcW w:w="831" w:type="pct"/>
            <w:noWrap/>
            <w:vAlign w:val="center"/>
            <w:hideMark/>
          </w:tcPr>
          <w:p w14:paraId="2C4B5B23" w14:textId="77777777" w:rsidR="00B83A6A" w:rsidRPr="00BF7EFE" w:rsidRDefault="00B83A6A" w:rsidP="00B83A6A">
            <w:pPr>
              <w:tabs>
                <w:tab w:val="left" w:pos="0"/>
                <w:tab w:val="left" w:pos="284"/>
              </w:tabs>
              <w:jc w:val="center"/>
              <w:rPr>
                <w:sz w:val="18"/>
                <w:szCs w:val="18"/>
              </w:rPr>
            </w:pPr>
            <w:r w:rsidRPr="00BF7EFE">
              <w:rPr>
                <w:sz w:val="18"/>
                <w:szCs w:val="18"/>
              </w:rPr>
              <w:t>1</w:t>
            </w:r>
          </w:p>
        </w:tc>
        <w:tc>
          <w:tcPr>
            <w:tcW w:w="847" w:type="pct"/>
            <w:noWrap/>
            <w:vAlign w:val="center"/>
          </w:tcPr>
          <w:p w14:paraId="61F4218F" w14:textId="77777777" w:rsidR="00B83A6A" w:rsidRPr="00BF7EFE" w:rsidRDefault="00B83A6A" w:rsidP="00B83A6A">
            <w:pPr>
              <w:jc w:val="center"/>
              <w:rPr>
                <w:sz w:val="18"/>
                <w:szCs w:val="18"/>
              </w:rPr>
            </w:pPr>
            <w:r w:rsidRPr="00BF7EFE">
              <w:rPr>
                <w:sz w:val="18"/>
                <w:szCs w:val="18"/>
              </w:rPr>
              <w:t>22.8</w:t>
            </w:r>
          </w:p>
        </w:tc>
        <w:tc>
          <w:tcPr>
            <w:tcW w:w="831" w:type="pct"/>
            <w:noWrap/>
            <w:vAlign w:val="center"/>
          </w:tcPr>
          <w:p w14:paraId="6DB84E9A" w14:textId="77777777" w:rsidR="00B83A6A" w:rsidRPr="00BF7EFE" w:rsidRDefault="00B83A6A" w:rsidP="00B83A6A">
            <w:pPr>
              <w:jc w:val="center"/>
              <w:rPr>
                <w:sz w:val="18"/>
                <w:szCs w:val="18"/>
              </w:rPr>
            </w:pPr>
            <w:r w:rsidRPr="00BF7EFE">
              <w:rPr>
                <w:sz w:val="18"/>
                <w:szCs w:val="18"/>
              </w:rPr>
              <w:t>2.91</w:t>
            </w:r>
          </w:p>
        </w:tc>
        <w:tc>
          <w:tcPr>
            <w:tcW w:w="831" w:type="pct"/>
            <w:noWrap/>
            <w:vAlign w:val="center"/>
          </w:tcPr>
          <w:p w14:paraId="52AC5A1D" w14:textId="77777777" w:rsidR="00B83A6A" w:rsidRPr="00BF7EFE" w:rsidRDefault="00B83A6A" w:rsidP="00B83A6A">
            <w:pPr>
              <w:jc w:val="center"/>
              <w:rPr>
                <w:sz w:val="18"/>
                <w:szCs w:val="18"/>
              </w:rPr>
            </w:pPr>
            <w:r w:rsidRPr="00BF7EFE">
              <w:rPr>
                <w:sz w:val="18"/>
                <w:szCs w:val="18"/>
              </w:rPr>
              <w:t>3.32</w:t>
            </w:r>
          </w:p>
        </w:tc>
        <w:tc>
          <w:tcPr>
            <w:tcW w:w="831" w:type="pct"/>
            <w:noWrap/>
            <w:vAlign w:val="center"/>
          </w:tcPr>
          <w:p w14:paraId="3909E13A" w14:textId="77777777" w:rsidR="00B83A6A" w:rsidRPr="00BF7EFE" w:rsidRDefault="00B83A6A" w:rsidP="00B83A6A">
            <w:pPr>
              <w:jc w:val="center"/>
              <w:rPr>
                <w:sz w:val="18"/>
                <w:szCs w:val="18"/>
              </w:rPr>
            </w:pPr>
            <w:r w:rsidRPr="00BF7EFE">
              <w:rPr>
                <w:sz w:val="18"/>
                <w:szCs w:val="18"/>
              </w:rPr>
              <w:t>1.01</w:t>
            </w:r>
          </w:p>
        </w:tc>
        <w:tc>
          <w:tcPr>
            <w:tcW w:w="828" w:type="pct"/>
            <w:noWrap/>
            <w:vAlign w:val="center"/>
          </w:tcPr>
          <w:p w14:paraId="4B124DFA" w14:textId="77777777" w:rsidR="00B83A6A" w:rsidRPr="00BF7EFE" w:rsidRDefault="00B83A6A" w:rsidP="00B83A6A">
            <w:pPr>
              <w:jc w:val="center"/>
              <w:rPr>
                <w:sz w:val="18"/>
                <w:szCs w:val="18"/>
              </w:rPr>
            </w:pPr>
            <w:r w:rsidRPr="00BF7EFE">
              <w:rPr>
                <w:sz w:val="18"/>
                <w:szCs w:val="18"/>
              </w:rPr>
              <w:t>4.15</w:t>
            </w:r>
          </w:p>
        </w:tc>
      </w:tr>
      <w:tr w:rsidR="00B83A6A" w:rsidRPr="00BF7EFE" w14:paraId="7D9C4B95" w14:textId="77777777" w:rsidTr="00B83A6A">
        <w:trPr>
          <w:trHeight w:val="276"/>
        </w:trPr>
        <w:tc>
          <w:tcPr>
            <w:tcW w:w="831" w:type="pct"/>
            <w:noWrap/>
            <w:vAlign w:val="center"/>
            <w:hideMark/>
          </w:tcPr>
          <w:p w14:paraId="5E6488F5" w14:textId="77777777" w:rsidR="00B83A6A" w:rsidRPr="00BF7EFE" w:rsidRDefault="00B83A6A" w:rsidP="00B83A6A">
            <w:pPr>
              <w:tabs>
                <w:tab w:val="left" w:pos="0"/>
                <w:tab w:val="left" w:pos="284"/>
              </w:tabs>
              <w:jc w:val="center"/>
              <w:rPr>
                <w:sz w:val="18"/>
                <w:szCs w:val="18"/>
              </w:rPr>
            </w:pPr>
            <w:r w:rsidRPr="00BF7EFE">
              <w:rPr>
                <w:sz w:val="18"/>
                <w:szCs w:val="18"/>
              </w:rPr>
              <w:t>2</w:t>
            </w:r>
          </w:p>
        </w:tc>
        <w:tc>
          <w:tcPr>
            <w:tcW w:w="847" w:type="pct"/>
            <w:noWrap/>
            <w:vAlign w:val="center"/>
          </w:tcPr>
          <w:p w14:paraId="51E70B93" w14:textId="77777777" w:rsidR="00B83A6A" w:rsidRPr="00BF7EFE" w:rsidRDefault="00B83A6A" w:rsidP="00B83A6A">
            <w:pPr>
              <w:jc w:val="center"/>
              <w:rPr>
                <w:sz w:val="18"/>
                <w:szCs w:val="18"/>
              </w:rPr>
            </w:pPr>
            <w:r w:rsidRPr="00BF7EFE">
              <w:rPr>
                <w:sz w:val="18"/>
                <w:szCs w:val="18"/>
              </w:rPr>
              <w:t>21.3</w:t>
            </w:r>
          </w:p>
        </w:tc>
        <w:tc>
          <w:tcPr>
            <w:tcW w:w="831" w:type="pct"/>
            <w:noWrap/>
            <w:vAlign w:val="center"/>
          </w:tcPr>
          <w:p w14:paraId="27B3E7D0" w14:textId="77777777" w:rsidR="00B83A6A" w:rsidRPr="00BF7EFE" w:rsidRDefault="00B83A6A" w:rsidP="00B83A6A">
            <w:pPr>
              <w:jc w:val="center"/>
              <w:rPr>
                <w:sz w:val="18"/>
                <w:szCs w:val="18"/>
              </w:rPr>
            </w:pPr>
            <w:r w:rsidRPr="00BF7EFE">
              <w:rPr>
                <w:sz w:val="18"/>
                <w:szCs w:val="18"/>
              </w:rPr>
              <w:t>1.20</w:t>
            </w:r>
          </w:p>
        </w:tc>
        <w:tc>
          <w:tcPr>
            <w:tcW w:w="831" w:type="pct"/>
            <w:noWrap/>
            <w:vAlign w:val="center"/>
          </w:tcPr>
          <w:p w14:paraId="3BD0CF22" w14:textId="77777777" w:rsidR="00B83A6A" w:rsidRPr="00BF7EFE" w:rsidRDefault="00B83A6A" w:rsidP="00B83A6A">
            <w:pPr>
              <w:jc w:val="center"/>
              <w:rPr>
                <w:sz w:val="18"/>
                <w:szCs w:val="18"/>
              </w:rPr>
            </w:pPr>
            <w:r w:rsidRPr="00BF7EFE">
              <w:rPr>
                <w:sz w:val="18"/>
                <w:szCs w:val="18"/>
              </w:rPr>
              <w:t>1.78</w:t>
            </w:r>
          </w:p>
        </w:tc>
        <w:tc>
          <w:tcPr>
            <w:tcW w:w="831" w:type="pct"/>
            <w:noWrap/>
            <w:vAlign w:val="center"/>
          </w:tcPr>
          <w:p w14:paraId="54A72A82" w14:textId="77777777" w:rsidR="00B83A6A" w:rsidRPr="00BF7EFE" w:rsidRDefault="00B83A6A" w:rsidP="00B83A6A">
            <w:pPr>
              <w:jc w:val="center"/>
              <w:rPr>
                <w:sz w:val="18"/>
                <w:szCs w:val="18"/>
              </w:rPr>
            </w:pPr>
            <w:r w:rsidRPr="00BF7EFE">
              <w:rPr>
                <w:sz w:val="18"/>
                <w:szCs w:val="18"/>
              </w:rPr>
              <w:t>0.54</w:t>
            </w:r>
          </w:p>
        </w:tc>
        <w:tc>
          <w:tcPr>
            <w:tcW w:w="828" w:type="pct"/>
            <w:noWrap/>
            <w:vAlign w:val="center"/>
          </w:tcPr>
          <w:p w14:paraId="2C16B14B" w14:textId="77777777" w:rsidR="00B83A6A" w:rsidRPr="00BF7EFE" w:rsidRDefault="00B83A6A" w:rsidP="00B83A6A">
            <w:pPr>
              <w:jc w:val="center"/>
              <w:rPr>
                <w:sz w:val="18"/>
                <w:szCs w:val="18"/>
              </w:rPr>
            </w:pPr>
            <w:r w:rsidRPr="00BF7EFE">
              <w:rPr>
                <w:sz w:val="18"/>
                <w:szCs w:val="18"/>
              </w:rPr>
              <w:t>1.72</w:t>
            </w:r>
          </w:p>
        </w:tc>
      </w:tr>
      <w:tr w:rsidR="00B83A6A" w:rsidRPr="00BF7EFE" w14:paraId="69A865A1" w14:textId="77777777" w:rsidTr="00B83A6A">
        <w:trPr>
          <w:trHeight w:val="276"/>
        </w:trPr>
        <w:tc>
          <w:tcPr>
            <w:tcW w:w="831" w:type="pct"/>
            <w:noWrap/>
            <w:vAlign w:val="center"/>
            <w:hideMark/>
          </w:tcPr>
          <w:p w14:paraId="700C7BF3" w14:textId="77777777" w:rsidR="00B83A6A" w:rsidRPr="00BF7EFE" w:rsidRDefault="00B83A6A" w:rsidP="00B83A6A">
            <w:pPr>
              <w:tabs>
                <w:tab w:val="left" w:pos="0"/>
                <w:tab w:val="left" w:pos="284"/>
              </w:tabs>
              <w:jc w:val="center"/>
              <w:rPr>
                <w:sz w:val="18"/>
                <w:szCs w:val="18"/>
              </w:rPr>
            </w:pPr>
            <w:r w:rsidRPr="00BF7EFE">
              <w:rPr>
                <w:sz w:val="18"/>
                <w:szCs w:val="18"/>
              </w:rPr>
              <w:t>3</w:t>
            </w:r>
          </w:p>
        </w:tc>
        <w:tc>
          <w:tcPr>
            <w:tcW w:w="847" w:type="pct"/>
            <w:noWrap/>
            <w:vAlign w:val="center"/>
          </w:tcPr>
          <w:p w14:paraId="29FC1DFA" w14:textId="77777777" w:rsidR="00B83A6A" w:rsidRPr="00BF7EFE" w:rsidRDefault="00B83A6A" w:rsidP="00B83A6A">
            <w:pPr>
              <w:jc w:val="center"/>
              <w:rPr>
                <w:sz w:val="18"/>
                <w:szCs w:val="18"/>
              </w:rPr>
            </w:pPr>
            <w:r w:rsidRPr="00BF7EFE">
              <w:rPr>
                <w:sz w:val="18"/>
                <w:szCs w:val="18"/>
              </w:rPr>
              <w:t>13.6</w:t>
            </w:r>
          </w:p>
        </w:tc>
        <w:tc>
          <w:tcPr>
            <w:tcW w:w="831" w:type="pct"/>
            <w:noWrap/>
            <w:vAlign w:val="center"/>
          </w:tcPr>
          <w:p w14:paraId="4816CDAC" w14:textId="77777777" w:rsidR="00B83A6A" w:rsidRPr="00BF7EFE" w:rsidRDefault="00B83A6A" w:rsidP="00B83A6A">
            <w:pPr>
              <w:jc w:val="center"/>
              <w:rPr>
                <w:sz w:val="18"/>
                <w:szCs w:val="18"/>
              </w:rPr>
            </w:pPr>
            <w:r w:rsidRPr="00BF7EFE">
              <w:rPr>
                <w:sz w:val="18"/>
                <w:szCs w:val="18"/>
              </w:rPr>
              <w:t>0.87</w:t>
            </w:r>
          </w:p>
        </w:tc>
        <w:tc>
          <w:tcPr>
            <w:tcW w:w="831" w:type="pct"/>
            <w:noWrap/>
            <w:vAlign w:val="center"/>
          </w:tcPr>
          <w:p w14:paraId="2DDD0EC3" w14:textId="77777777" w:rsidR="00B83A6A" w:rsidRPr="00BF7EFE" w:rsidRDefault="00B83A6A" w:rsidP="00B83A6A">
            <w:pPr>
              <w:jc w:val="center"/>
              <w:rPr>
                <w:sz w:val="18"/>
                <w:szCs w:val="18"/>
              </w:rPr>
            </w:pPr>
            <w:r w:rsidRPr="00BF7EFE">
              <w:rPr>
                <w:sz w:val="18"/>
                <w:szCs w:val="18"/>
              </w:rPr>
              <w:t>-5.89</w:t>
            </w:r>
          </w:p>
        </w:tc>
        <w:tc>
          <w:tcPr>
            <w:tcW w:w="831" w:type="pct"/>
            <w:noWrap/>
            <w:vAlign w:val="center"/>
          </w:tcPr>
          <w:p w14:paraId="148C0910" w14:textId="77777777" w:rsidR="00B83A6A" w:rsidRPr="00BF7EFE" w:rsidRDefault="00B83A6A" w:rsidP="00B83A6A">
            <w:pPr>
              <w:jc w:val="center"/>
              <w:rPr>
                <w:sz w:val="18"/>
                <w:szCs w:val="18"/>
              </w:rPr>
            </w:pPr>
            <w:r w:rsidRPr="00BF7EFE">
              <w:rPr>
                <w:sz w:val="18"/>
                <w:szCs w:val="18"/>
              </w:rPr>
              <w:t>-1.78</w:t>
            </w:r>
          </w:p>
        </w:tc>
        <w:tc>
          <w:tcPr>
            <w:tcW w:w="828" w:type="pct"/>
            <w:noWrap/>
            <w:vAlign w:val="center"/>
          </w:tcPr>
          <w:p w14:paraId="5B446375" w14:textId="77777777" w:rsidR="00B83A6A" w:rsidRPr="00BF7EFE" w:rsidRDefault="00B83A6A" w:rsidP="00B83A6A">
            <w:pPr>
              <w:jc w:val="center"/>
              <w:rPr>
                <w:sz w:val="18"/>
                <w:szCs w:val="18"/>
              </w:rPr>
            </w:pPr>
            <w:r w:rsidRPr="00BF7EFE">
              <w:rPr>
                <w:sz w:val="18"/>
                <w:szCs w:val="18"/>
              </w:rPr>
              <w:t>1.24</w:t>
            </w:r>
          </w:p>
        </w:tc>
      </w:tr>
      <w:tr w:rsidR="00B83A6A" w:rsidRPr="00BF7EFE" w14:paraId="59002841" w14:textId="77777777" w:rsidTr="00B83A6A">
        <w:trPr>
          <w:trHeight w:val="276"/>
        </w:trPr>
        <w:tc>
          <w:tcPr>
            <w:tcW w:w="831" w:type="pct"/>
            <w:noWrap/>
            <w:vAlign w:val="center"/>
            <w:hideMark/>
          </w:tcPr>
          <w:p w14:paraId="7C4FC16E" w14:textId="77777777" w:rsidR="00B83A6A" w:rsidRPr="00BF7EFE" w:rsidRDefault="00B83A6A" w:rsidP="00B83A6A">
            <w:pPr>
              <w:tabs>
                <w:tab w:val="left" w:pos="0"/>
                <w:tab w:val="left" w:pos="284"/>
              </w:tabs>
              <w:jc w:val="center"/>
              <w:rPr>
                <w:sz w:val="18"/>
                <w:szCs w:val="18"/>
              </w:rPr>
            </w:pPr>
            <w:r w:rsidRPr="00BF7EFE">
              <w:rPr>
                <w:sz w:val="18"/>
                <w:szCs w:val="18"/>
              </w:rPr>
              <w:t>4</w:t>
            </w:r>
          </w:p>
        </w:tc>
        <w:tc>
          <w:tcPr>
            <w:tcW w:w="847" w:type="pct"/>
            <w:noWrap/>
            <w:vAlign w:val="center"/>
          </w:tcPr>
          <w:p w14:paraId="1ABC810A" w14:textId="77777777" w:rsidR="00B83A6A" w:rsidRPr="00BF7EFE" w:rsidRDefault="00B83A6A" w:rsidP="00B83A6A">
            <w:pPr>
              <w:jc w:val="center"/>
              <w:rPr>
                <w:sz w:val="18"/>
                <w:szCs w:val="18"/>
              </w:rPr>
            </w:pPr>
            <w:r w:rsidRPr="00BF7EFE">
              <w:rPr>
                <w:sz w:val="18"/>
                <w:szCs w:val="18"/>
              </w:rPr>
              <w:t>20.7</w:t>
            </w:r>
          </w:p>
        </w:tc>
        <w:tc>
          <w:tcPr>
            <w:tcW w:w="831" w:type="pct"/>
            <w:noWrap/>
            <w:vAlign w:val="center"/>
          </w:tcPr>
          <w:p w14:paraId="4CAF1BA6" w14:textId="77777777" w:rsidR="00B83A6A" w:rsidRPr="00BF7EFE" w:rsidRDefault="00B83A6A" w:rsidP="00B83A6A">
            <w:pPr>
              <w:jc w:val="center"/>
              <w:rPr>
                <w:sz w:val="18"/>
                <w:szCs w:val="18"/>
              </w:rPr>
            </w:pPr>
            <w:r w:rsidRPr="00BF7EFE">
              <w:rPr>
                <w:sz w:val="18"/>
                <w:szCs w:val="18"/>
              </w:rPr>
              <w:t>2.23</w:t>
            </w:r>
          </w:p>
        </w:tc>
        <w:tc>
          <w:tcPr>
            <w:tcW w:w="831" w:type="pct"/>
            <w:noWrap/>
            <w:vAlign w:val="center"/>
          </w:tcPr>
          <w:p w14:paraId="74C47FED" w14:textId="77777777" w:rsidR="00B83A6A" w:rsidRPr="00BF7EFE" w:rsidRDefault="00B83A6A" w:rsidP="00B83A6A">
            <w:pPr>
              <w:jc w:val="center"/>
              <w:rPr>
                <w:sz w:val="18"/>
                <w:szCs w:val="18"/>
              </w:rPr>
            </w:pPr>
            <w:r w:rsidRPr="00BF7EFE">
              <w:rPr>
                <w:sz w:val="18"/>
                <w:szCs w:val="18"/>
              </w:rPr>
              <w:t>1.20</w:t>
            </w:r>
          </w:p>
        </w:tc>
        <w:tc>
          <w:tcPr>
            <w:tcW w:w="831" w:type="pct"/>
            <w:noWrap/>
            <w:vAlign w:val="center"/>
          </w:tcPr>
          <w:p w14:paraId="316C9206" w14:textId="77777777" w:rsidR="00B83A6A" w:rsidRPr="00BF7EFE" w:rsidRDefault="00B83A6A" w:rsidP="00B83A6A">
            <w:pPr>
              <w:jc w:val="center"/>
              <w:rPr>
                <w:sz w:val="18"/>
                <w:szCs w:val="18"/>
              </w:rPr>
            </w:pPr>
            <w:r w:rsidRPr="00BF7EFE">
              <w:rPr>
                <w:sz w:val="18"/>
                <w:szCs w:val="18"/>
              </w:rPr>
              <w:t>0.36</w:t>
            </w:r>
          </w:p>
        </w:tc>
        <w:tc>
          <w:tcPr>
            <w:tcW w:w="828" w:type="pct"/>
            <w:noWrap/>
            <w:vAlign w:val="center"/>
          </w:tcPr>
          <w:p w14:paraId="2D2AAB73" w14:textId="77777777" w:rsidR="00B83A6A" w:rsidRPr="00BF7EFE" w:rsidRDefault="00B83A6A" w:rsidP="00B83A6A">
            <w:pPr>
              <w:jc w:val="center"/>
              <w:rPr>
                <w:sz w:val="18"/>
                <w:szCs w:val="18"/>
              </w:rPr>
            </w:pPr>
            <w:r w:rsidRPr="00BF7EFE">
              <w:rPr>
                <w:sz w:val="18"/>
                <w:szCs w:val="18"/>
              </w:rPr>
              <w:t>3.18</w:t>
            </w:r>
          </w:p>
        </w:tc>
      </w:tr>
      <w:tr w:rsidR="00B83A6A" w:rsidRPr="00BF7EFE" w14:paraId="7316CC0D" w14:textId="77777777" w:rsidTr="00B83A6A">
        <w:trPr>
          <w:trHeight w:val="276"/>
        </w:trPr>
        <w:tc>
          <w:tcPr>
            <w:tcW w:w="831" w:type="pct"/>
            <w:noWrap/>
            <w:vAlign w:val="center"/>
            <w:hideMark/>
          </w:tcPr>
          <w:p w14:paraId="76151868" w14:textId="77777777" w:rsidR="00B83A6A" w:rsidRPr="00BF7EFE" w:rsidRDefault="00B83A6A" w:rsidP="00B83A6A">
            <w:pPr>
              <w:tabs>
                <w:tab w:val="left" w:pos="0"/>
                <w:tab w:val="left" w:pos="284"/>
              </w:tabs>
              <w:jc w:val="center"/>
              <w:rPr>
                <w:sz w:val="18"/>
                <w:szCs w:val="18"/>
              </w:rPr>
            </w:pPr>
            <w:r w:rsidRPr="00BF7EFE">
              <w:rPr>
                <w:sz w:val="18"/>
                <w:szCs w:val="18"/>
              </w:rPr>
              <w:t>5</w:t>
            </w:r>
          </w:p>
        </w:tc>
        <w:tc>
          <w:tcPr>
            <w:tcW w:w="847" w:type="pct"/>
            <w:noWrap/>
            <w:vAlign w:val="center"/>
          </w:tcPr>
          <w:p w14:paraId="225642F9" w14:textId="77777777" w:rsidR="00B83A6A" w:rsidRPr="00BF7EFE" w:rsidRDefault="00B83A6A" w:rsidP="00B83A6A">
            <w:pPr>
              <w:jc w:val="center"/>
              <w:rPr>
                <w:sz w:val="18"/>
                <w:szCs w:val="18"/>
              </w:rPr>
            </w:pPr>
            <w:r w:rsidRPr="00BF7EFE">
              <w:rPr>
                <w:sz w:val="18"/>
                <w:szCs w:val="18"/>
              </w:rPr>
              <w:t>21.8</w:t>
            </w:r>
          </w:p>
        </w:tc>
        <w:tc>
          <w:tcPr>
            <w:tcW w:w="831" w:type="pct"/>
            <w:noWrap/>
            <w:vAlign w:val="center"/>
          </w:tcPr>
          <w:p w14:paraId="6254013A" w14:textId="77777777" w:rsidR="00B83A6A" w:rsidRPr="00BF7EFE" w:rsidRDefault="00B83A6A" w:rsidP="00B83A6A">
            <w:pPr>
              <w:jc w:val="center"/>
              <w:rPr>
                <w:sz w:val="18"/>
                <w:szCs w:val="18"/>
              </w:rPr>
            </w:pPr>
            <w:r w:rsidRPr="00BF7EFE">
              <w:rPr>
                <w:sz w:val="18"/>
                <w:szCs w:val="18"/>
              </w:rPr>
              <w:t>0.77</w:t>
            </w:r>
          </w:p>
        </w:tc>
        <w:tc>
          <w:tcPr>
            <w:tcW w:w="831" w:type="pct"/>
            <w:noWrap/>
            <w:vAlign w:val="center"/>
          </w:tcPr>
          <w:p w14:paraId="4BC005CE" w14:textId="77777777" w:rsidR="00B83A6A" w:rsidRPr="00BF7EFE" w:rsidRDefault="00B83A6A" w:rsidP="00B83A6A">
            <w:pPr>
              <w:jc w:val="center"/>
              <w:rPr>
                <w:sz w:val="18"/>
                <w:szCs w:val="18"/>
              </w:rPr>
            </w:pPr>
            <w:r w:rsidRPr="00BF7EFE">
              <w:rPr>
                <w:sz w:val="18"/>
                <w:szCs w:val="18"/>
              </w:rPr>
              <w:t>2.29</w:t>
            </w:r>
          </w:p>
        </w:tc>
        <w:tc>
          <w:tcPr>
            <w:tcW w:w="831" w:type="pct"/>
            <w:noWrap/>
            <w:vAlign w:val="center"/>
          </w:tcPr>
          <w:p w14:paraId="20AB93B8" w14:textId="77777777" w:rsidR="00B83A6A" w:rsidRPr="00BF7EFE" w:rsidRDefault="00B83A6A" w:rsidP="00B83A6A">
            <w:pPr>
              <w:jc w:val="center"/>
              <w:rPr>
                <w:sz w:val="18"/>
                <w:szCs w:val="18"/>
              </w:rPr>
            </w:pPr>
            <w:r w:rsidRPr="00BF7EFE">
              <w:rPr>
                <w:sz w:val="18"/>
                <w:szCs w:val="18"/>
              </w:rPr>
              <w:t>0.69</w:t>
            </w:r>
          </w:p>
        </w:tc>
        <w:tc>
          <w:tcPr>
            <w:tcW w:w="828" w:type="pct"/>
            <w:noWrap/>
            <w:vAlign w:val="center"/>
          </w:tcPr>
          <w:p w14:paraId="714EB230" w14:textId="77777777" w:rsidR="00B83A6A" w:rsidRPr="00BF7EFE" w:rsidRDefault="00B83A6A" w:rsidP="00B83A6A">
            <w:pPr>
              <w:jc w:val="center"/>
              <w:rPr>
                <w:sz w:val="18"/>
                <w:szCs w:val="18"/>
              </w:rPr>
            </w:pPr>
            <w:r w:rsidRPr="00BF7EFE">
              <w:rPr>
                <w:sz w:val="18"/>
                <w:szCs w:val="18"/>
              </w:rPr>
              <w:t>1.10</w:t>
            </w:r>
          </w:p>
        </w:tc>
      </w:tr>
      <w:tr w:rsidR="00B83A6A" w:rsidRPr="00BF7EFE" w14:paraId="355650EA" w14:textId="77777777" w:rsidTr="00B83A6A">
        <w:trPr>
          <w:trHeight w:val="276"/>
        </w:trPr>
        <w:tc>
          <w:tcPr>
            <w:tcW w:w="831" w:type="pct"/>
            <w:noWrap/>
            <w:vAlign w:val="center"/>
            <w:hideMark/>
          </w:tcPr>
          <w:p w14:paraId="4C9F0F39" w14:textId="77777777" w:rsidR="00B83A6A" w:rsidRPr="00BF7EFE" w:rsidRDefault="00B83A6A" w:rsidP="00B83A6A">
            <w:pPr>
              <w:tabs>
                <w:tab w:val="left" w:pos="0"/>
                <w:tab w:val="left" w:pos="284"/>
              </w:tabs>
              <w:jc w:val="center"/>
              <w:rPr>
                <w:sz w:val="18"/>
                <w:szCs w:val="18"/>
              </w:rPr>
            </w:pPr>
            <w:r w:rsidRPr="00BF7EFE">
              <w:rPr>
                <w:sz w:val="18"/>
                <w:szCs w:val="18"/>
              </w:rPr>
              <w:t>6</w:t>
            </w:r>
          </w:p>
        </w:tc>
        <w:tc>
          <w:tcPr>
            <w:tcW w:w="847" w:type="pct"/>
            <w:noWrap/>
            <w:vAlign w:val="center"/>
          </w:tcPr>
          <w:p w14:paraId="0D17EB55" w14:textId="77777777" w:rsidR="00B83A6A" w:rsidRPr="00BF7EFE" w:rsidRDefault="00B83A6A" w:rsidP="00B83A6A">
            <w:pPr>
              <w:jc w:val="center"/>
              <w:rPr>
                <w:sz w:val="18"/>
                <w:szCs w:val="18"/>
              </w:rPr>
            </w:pPr>
            <w:r w:rsidRPr="00BF7EFE">
              <w:rPr>
                <w:sz w:val="18"/>
                <w:szCs w:val="18"/>
              </w:rPr>
              <w:t>16.4</w:t>
            </w:r>
          </w:p>
        </w:tc>
        <w:tc>
          <w:tcPr>
            <w:tcW w:w="831" w:type="pct"/>
            <w:noWrap/>
            <w:vAlign w:val="center"/>
          </w:tcPr>
          <w:p w14:paraId="69ABC563" w14:textId="77777777" w:rsidR="00B83A6A" w:rsidRPr="00BF7EFE" w:rsidRDefault="00B83A6A" w:rsidP="00B83A6A">
            <w:pPr>
              <w:jc w:val="center"/>
              <w:rPr>
                <w:sz w:val="18"/>
                <w:szCs w:val="18"/>
              </w:rPr>
            </w:pPr>
            <w:r w:rsidRPr="00BF7EFE">
              <w:rPr>
                <w:sz w:val="18"/>
                <w:szCs w:val="18"/>
              </w:rPr>
              <w:t>3.00</w:t>
            </w:r>
          </w:p>
        </w:tc>
        <w:tc>
          <w:tcPr>
            <w:tcW w:w="831" w:type="pct"/>
            <w:noWrap/>
            <w:vAlign w:val="center"/>
          </w:tcPr>
          <w:p w14:paraId="7DC058ED" w14:textId="77777777" w:rsidR="00B83A6A" w:rsidRPr="00BF7EFE" w:rsidRDefault="00B83A6A" w:rsidP="00B83A6A">
            <w:pPr>
              <w:jc w:val="center"/>
              <w:rPr>
                <w:sz w:val="18"/>
                <w:szCs w:val="18"/>
              </w:rPr>
            </w:pPr>
            <w:r w:rsidRPr="00BF7EFE">
              <w:rPr>
                <w:sz w:val="18"/>
                <w:szCs w:val="18"/>
              </w:rPr>
              <w:t>-3.11</w:t>
            </w:r>
          </w:p>
        </w:tc>
        <w:tc>
          <w:tcPr>
            <w:tcW w:w="831" w:type="pct"/>
            <w:noWrap/>
            <w:vAlign w:val="center"/>
          </w:tcPr>
          <w:p w14:paraId="572086DD" w14:textId="77777777" w:rsidR="00B83A6A" w:rsidRPr="00BF7EFE" w:rsidRDefault="00B83A6A" w:rsidP="00B83A6A">
            <w:pPr>
              <w:jc w:val="center"/>
              <w:rPr>
                <w:sz w:val="18"/>
                <w:szCs w:val="18"/>
              </w:rPr>
            </w:pPr>
            <w:r w:rsidRPr="00BF7EFE">
              <w:rPr>
                <w:sz w:val="18"/>
                <w:szCs w:val="18"/>
              </w:rPr>
              <w:t>-0.94</w:t>
            </w:r>
          </w:p>
        </w:tc>
        <w:tc>
          <w:tcPr>
            <w:tcW w:w="828" w:type="pct"/>
            <w:noWrap/>
            <w:vAlign w:val="center"/>
          </w:tcPr>
          <w:p w14:paraId="15E2B56A" w14:textId="77777777" w:rsidR="00B83A6A" w:rsidRPr="00BF7EFE" w:rsidRDefault="00B83A6A" w:rsidP="00B83A6A">
            <w:pPr>
              <w:jc w:val="center"/>
              <w:rPr>
                <w:sz w:val="18"/>
                <w:szCs w:val="18"/>
              </w:rPr>
            </w:pPr>
            <w:r w:rsidRPr="00BF7EFE">
              <w:rPr>
                <w:sz w:val="18"/>
                <w:szCs w:val="18"/>
              </w:rPr>
              <w:t>4.28</w:t>
            </w:r>
          </w:p>
        </w:tc>
      </w:tr>
      <w:tr w:rsidR="00B83A6A" w:rsidRPr="00BF7EFE" w14:paraId="78E75D4E" w14:textId="77777777" w:rsidTr="00B83A6A">
        <w:trPr>
          <w:trHeight w:val="276"/>
        </w:trPr>
        <w:tc>
          <w:tcPr>
            <w:tcW w:w="831" w:type="pct"/>
            <w:noWrap/>
            <w:vAlign w:val="center"/>
            <w:hideMark/>
          </w:tcPr>
          <w:p w14:paraId="4B6AFDB2" w14:textId="77777777" w:rsidR="00B83A6A" w:rsidRPr="00BF7EFE" w:rsidRDefault="00B83A6A" w:rsidP="00B83A6A">
            <w:pPr>
              <w:tabs>
                <w:tab w:val="left" w:pos="0"/>
                <w:tab w:val="left" w:pos="284"/>
              </w:tabs>
              <w:jc w:val="center"/>
              <w:rPr>
                <w:sz w:val="18"/>
                <w:szCs w:val="18"/>
              </w:rPr>
            </w:pPr>
            <w:r w:rsidRPr="00BF7EFE">
              <w:rPr>
                <w:sz w:val="18"/>
                <w:szCs w:val="18"/>
              </w:rPr>
              <w:t>7</w:t>
            </w:r>
          </w:p>
        </w:tc>
        <w:tc>
          <w:tcPr>
            <w:tcW w:w="847" w:type="pct"/>
            <w:noWrap/>
            <w:vAlign w:val="center"/>
          </w:tcPr>
          <w:p w14:paraId="62936396" w14:textId="77777777" w:rsidR="00B83A6A" w:rsidRPr="00BF7EFE" w:rsidRDefault="00B83A6A" w:rsidP="00B83A6A">
            <w:pPr>
              <w:jc w:val="center"/>
              <w:rPr>
                <w:sz w:val="18"/>
                <w:szCs w:val="18"/>
              </w:rPr>
            </w:pPr>
            <w:r w:rsidRPr="00BF7EFE">
              <w:rPr>
                <w:sz w:val="18"/>
                <w:szCs w:val="18"/>
              </w:rPr>
              <w:t>19.8</w:t>
            </w:r>
          </w:p>
        </w:tc>
        <w:tc>
          <w:tcPr>
            <w:tcW w:w="831" w:type="pct"/>
            <w:noWrap/>
            <w:vAlign w:val="center"/>
          </w:tcPr>
          <w:p w14:paraId="4B606E19" w14:textId="77777777" w:rsidR="00B83A6A" w:rsidRPr="00BF7EFE" w:rsidRDefault="00B83A6A" w:rsidP="00B83A6A">
            <w:pPr>
              <w:jc w:val="center"/>
              <w:rPr>
                <w:sz w:val="18"/>
                <w:szCs w:val="18"/>
              </w:rPr>
            </w:pPr>
            <w:r w:rsidRPr="00BF7EFE">
              <w:rPr>
                <w:sz w:val="18"/>
                <w:szCs w:val="18"/>
              </w:rPr>
              <w:t>0.37</w:t>
            </w:r>
          </w:p>
        </w:tc>
        <w:tc>
          <w:tcPr>
            <w:tcW w:w="831" w:type="pct"/>
            <w:noWrap/>
            <w:vAlign w:val="center"/>
          </w:tcPr>
          <w:p w14:paraId="4D6C918B" w14:textId="77777777" w:rsidR="00B83A6A" w:rsidRPr="00BF7EFE" w:rsidRDefault="00B83A6A" w:rsidP="00B83A6A">
            <w:pPr>
              <w:jc w:val="center"/>
              <w:rPr>
                <w:sz w:val="18"/>
                <w:szCs w:val="18"/>
              </w:rPr>
            </w:pPr>
            <w:r w:rsidRPr="00BF7EFE">
              <w:rPr>
                <w:sz w:val="18"/>
                <w:szCs w:val="18"/>
              </w:rPr>
              <w:t>0.33</w:t>
            </w:r>
          </w:p>
        </w:tc>
        <w:tc>
          <w:tcPr>
            <w:tcW w:w="831" w:type="pct"/>
            <w:noWrap/>
            <w:vAlign w:val="center"/>
          </w:tcPr>
          <w:p w14:paraId="591860E1" w14:textId="77777777" w:rsidR="00B83A6A" w:rsidRPr="00BF7EFE" w:rsidRDefault="00B83A6A" w:rsidP="00B83A6A">
            <w:pPr>
              <w:jc w:val="center"/>
              <w:rPr>
                <w:sz w:val="18"/>
                <w:szCs w:val="18"/>
              </w:rPr>
            </w:pPr>
            <w:r w:rsidRPr="00BF7EFE">
              <w:rPr>
                <w:sz w:val="18"/>
                <w:szCs w:val="18"/>
              </w:rPr>
              <w:t>0.10</w:t>
            </w:r>
          </w:p>
        </w:tc>
        <w:tc>
          <w:tcPr>
            <w:tcW w:w="828" w:type="pct"/>
            <w:noWrap/>
            <w:vAlign w:val="center"/>
          </w:tcPr>
          <w:p w14:paraId="17497A59" w14:textId="77777777" w:rsidR="00B83A6A" w:rsidRPr="00BF7EFE" w:rsidRDefault="00B83A6A" w:rsidP="00B83A6A">
            <w:pPr>
              <w:jc w:val="center"/>
              <w:rPr>
                <w:sz w:val="18"/>
                <w:szCs w:val="18"/>
              </w:rPr>
            </w:pPr>
            <w:r w:rsidRPr="00BF7EFE">
              <w:rPr>
                <w:sz w:val="18"/>
                <w:szCs w:val="18"/>
              </w:rPr>
              <w:t>0.53</w:t>
            </w:r>
          </w:p>
        </w:tc>
      </w:tr>
    </w:tbl>
    <w:p w14:paraId="5EF36348" w14:textId="77777777" w:rsidR="00190D5B" w:rsidRPr="00BF7EFE" w:rsidRDefault="00190D5B" w:rsidP="00C5529B">
      <w:pPr>
        <w:tabs>
          <w:tab w:val="left" w:pos="0"/>
          <w:tab w:val="left" w:pos="284"/>
        </w:tabs>
      </w:pPr>
    </w:p>
    <w:p w14:paraId="3A34BB5D" w14:textId="24AA47F9" w:rsidR="001E3ACD" w:rsidRPr="00BF7EFE" w:rsidRDefault="001E3ACD" w:rsidP="001E3ACD">
      <w:pPr>
        <w:tabs>
          <w:tab w:val="left" w:pos="0"/>
          <w:tab w:val="left" w:pos="284"/>
        </w:tabs>
        <w:jc w:val="center"/>
      </w:pPr>
      <w:r w:rsidRPr="00BF7EFE">
        <w:rPr>
          <w:rFonts w:eastAsia="等线"/>
          <w:b/>
          <w:szCs w:val="21"/>
        </w:rPr>
        <w:t>表</w:t>
      </w:r>
      <w:r w:rsidR="00E874BF" w:rsidRPr="00BF7EFE">
        <w:rPr>
          <w:rFonts w:eastAsia="等线"/>
          <w:b/>
          <w:szCs w:val="21"/>
        </w:rPr>
        <w:t>54</w:t>
      </w:r>
      <w:r w:rsidR="0088251E">
        <w:rPr>
          <w:rFonts w:eastAsia="等线"/>
          <w:b/>
          <w:szCs w:val="21"/>
        </w:rPr>
        <w:t>:</w:t>
      </w:r>
      <w:r w:rsidRPr="00BF7EFE">
        <w:rPr>
          <w:rFonts w:eastAsia="等线"/>
          <w:b/>
          <w:szCs w:val="21"/>
        </w:rPr>
        <w:t xml:space="preserve"> C-UHPC</w:t>
      </w:r>
      <w:r w:rsidRPr="00BF7EFE">
        <w:rPr>
          <w:rFonts w:eastAsia="等线"/>
          <w:b/>
          <w:szCs w:val="21"/>
        </w:rPr>
        <w:t>立方劈裂强度平行对比结果（强度单位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4"/>
        <w:gridCol w:w="1574"/>
        <w:gridCol w:w="1544"/>
        <w:gridCol w:w="1543"/>
        <w:gridCol w:w="1543"/>
        <w:gridCol w:w="1538"/>
      </w:tblGrid>
      <w:tr w:rsidR="00B83A6A" w:rsidRPr="00BF7EFE" w14:paraId="5D09641A" w14:textId="77777777" w:rsidTr="00B83A6A">
        <w:trPr>
          <w:trHeight w:val="276"/>
        </w:trPr>
        <w:tc>
          <w:tcPr>
            <w:tcW w:w="831" w:type="pct"/>
            <w:noWrap/>
            <w:vAlign w:val="center"/>
            <w:hideMark/>
          </w:tcPr>
          <w:p w14:paraId="1404C271" w14:textId="77777777" w:rsidR="00B83A6A" w:rsidRPr="00BF7EFE" w:rsidRDefault="00B83A6A" w:rsidP="00B83A6A">
            <w:pPr>
              <w:tabs>
                <w:tab w:val="left" w:pos="0"/>
                <w:tab w:val="left" w:pos="284"/>
              </w:tabs>
              <w:jc w:val="center"/>
              <w:rPr>
                <w:sz w:val="18"/>
                <w:szCs w:val="18"/>
              </w:rPr>
            </w:pPr>
            <w:r w:rsidRPr="00BF7EFE">
              <w:rPr>
                <w:sz w:val="18"/>
                <w:szCs w:val="18"/>
              </w:rPr>
              <w:t>Lab</w:t>
            </w:r>
          </w:p>
        </w:tc>
        <w:tc>
          <w:tcPr>
            <w:tcW w:w="847" w:type="pct"/>
            <w:noWrap/>
            <w:vAlign w:val="center"/>
            <w:hideMark/>
          </w:tcPr>
          <w:p w14:paraId="15A432DC" w14:textId="77777777" w:rsidR="00B83A6A" w:rsidRPr="00BF7EFE" w:rsidRDefault="00984BB0" w:rsidP="00B83A6A">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573FD22D" w14:textId="77777777" w:rsidR="00B83A6A" w:rsidRPr="00BF7EFE" w:rsidRDefault="00B83A6A" w:rsidP="00B83A6A">
            <w:pPr>
              <w:tabs>
                <w:tab w:val="left" w:pos="0"/>
                <w:tab w:val="left" w:pos="284"/>
              </w:tabs>
              <w:jc w:val="center"/>
              <w:rPr>
                <w:sz w:val="18"/>
                <w:szCs w:val="18"/>
              </w:rPr>
            </w:pPr>
            <w:r w:rsidRPr="00BF7EFE">
              <w:rPr>
                <w:sz w:val="18"/>
                <w:szCs w:val="18"/>
              </w:rPr>
              <w:t>s</w:t>
            </w:r>
          </w:p>
        </w:tc>
        <w:tc>
          <w:tcPr>
            <w:tcW w:w="831" w:type="pct"/>
            <w:noWrap/>
            <w:vAlign w:val="center"/>
            <w:hideMark/>
          </w:tcPr>
          <w:p w14:paraId="466EE14A" w14:textId="77777777" w:rsidR="00B83A6A" w:rsidRPr="00BF7EFE" w:rsidRDefault="00B83A6A" w:rsidP="00B83A6A">
            <w:pPr>
              <w:tabs>
                <w:tab w:val="left" w:pos="0"/>
                <w:tab w:val="left" w:pos="284"/>
              </w:tabs>
              <w:jc w:val="center"/>
              <w:rPr>
                <w:sz w:val="18"/>
                <w:szCs w:val="18"/>
              </w:rPr>
            </w:pPr>
            <w:r w:rsidRPr="00BF7EFE">
              <w:rPr>
                <w:sz w:val="18"/>
                <w:szCs w:val="18"/>
              </w:rPr>
              <w:t>d</w:t>
            </w:r>
          </w:p>
        </w:tc>
        <w:tc>
          <w:tcPr>
            <w:tcW w:w="831" w:type="pct"/>
            <w:noWrap/>
            <w:vAlign w:val="center"/>
            <w:hideMark/>
          </w:tcPr>
          <w:p w14:paraId="26C59EAA" w14:textId="77777777" w:rsidR="00B83A6A" w:rsidRPr="00BF7EFE" w:rsidRDefault="00B83A6A" w:rsidP="00B83A6A">
            <w:pPr>
              <w:tabs>
                <w:tab w:val="left" w:pos="0"/>
                <w:tab w:val="left" w:pos="284"/>
              </w:tabs>
              <w:jc w:val="center"/>
              <w:rPr>
                <w:sz w:val="18"/>
                <w:szCs w:val="18"/>
              </w:rPr>
            </w:pPr>
            <w:r w:rsidRPr="00BF7EFE">
              <w:rPr>
                <w:sz w:val="18"/>
                <w:szCs w:val="18"/>
              </w:rPr>
              <w:t>h</w:t>
            </w:r>
          </w:p>
        </w:tc>
        <w:tc>
          <w:tcPr>
            <w:tcW w:w="828" w:type="pct"/>
            <w:noWrap/>
            <w:vAlign w:val="center"/>
            <w:hideMark/>
          </w:tcPr>
          <w:p w14:paraId="06649DE1" w14:textId="77777777" w:rsidR="00B83A6A" w:rsidRPr="00BF7EFE" w:rsidRDefault="00B83A6A" w:rsidP="00B83A6A">
            <w:pPr>
              <w:tabs>
                <w:tab w:val="left" w:pos="0"/>
                <w:tab w:val="left" w:pos="284"/>
              </w:tabs>
              <w:jc w:val="center"/>
              <w:rPr>
                <w:sz w:val="18"/>
                <w:szCs w:val="18"/>
              </w:rPr>
            </w:pPr>
            <w:r w:rsidRPr="00BF7EFE">
              <w:rPr>
                <w:sz w:val="18"/>
                <w:szCs w:val="18"/>
              </w:rPr>
              <w:t>k</w:t>
            </w:r>
          </w:p>
        </w:tc>
      </w:tr>
      <w:tr w:rsidR="00B83A6A" w:rsidRPr="00BF7EFE" w14:paraId="46E97473" w14:textId="77777777" w:rsidTr="00B83A6A">
        <w:trPr>
          <w:trHeight w:val="276"/>
        </w:trPr>
        <w:tc>
          <w:tcPr>
            <w:tcW w:w="831" w:type="pct"/>
            <w:noWrap/>
            <w:vAlign w:val="center"/>
            <w:hideMark/>
          </w:tcPr>
          <w:p w14:paraId="4C522F75" w14:textId="77777777" w:rsidR="00B83A6A" w:rsidRPr="00BF7EFE" w:rsidRDefault="00B83A6A" w:rsidP="00B83A6A">
            <w:pPr>
              <w:tabs>
                <w:tab w:val="left" w:pos="0"/>
                <w:tab w:val="left" w:pos="284"/>
              </w:tabs>
              <w:jc w:val="center"/>
              <w:rPr>
                <w:sz w:val="18"/>
                <w:szCs w:val="18"/>
              </w:rPr>
            </w:pPr>
            <w:r w:rsidRPr="00BF7EFE">
              <w:rPr>
                <w:sz w:val="18"/>
                <w:szCs w:val="18"/>
              </w:rPr>
              <w:t>1</w:t>
            </w:r>
          </w:p>
        </w:tc>
        <w:tc>
          <w:tcPr>
            <w:tcW w:w="847" w:type="pct"/>
            <w:noWrap/>
            <w:vAlign w:val="center"/>
          </w:tcPr>
          <w:p w14:paraId="07F37892" w14:textId="77777777" w:rsidR="00B83A6A" w:rsidRPr="00BF7EFE" w:rsidRDefault="00B83A6A" w:rsidP="00B83A6A">
            <w:pPr>
              <w:jc w:val="center"/>
              <w:rPr>
                <w:sz w:val="18"/>
                <w:szCs w:val="18"/>
              </w:rPr>
            </w:pPr>
            <w:r w:rsidRPr="00BF7EFE">
              <w:rPr>
                <w:sz w:val="18"/>
                <w:szCs w:val="18"/>
              </w:rPr>
              <w:t>19.0</w:t>
            </w:r>
          </w:p>
        </w:tc>
        <w:tc>
          <w:tcPr>
            <w:tcW w:w="831" w:type="pct"/>
            <w:noWrap/>
            <w:vAlign w:val="center"/>
          </w:tcPr>
          <w:p w14:paraId="22651D15" w14:textId="77777777" w:rsidR="00B83A6A" w:rsidRPr="00BF7EFE" w:rsidRDefault="00B83A6A" w:rsidP="00B83A6A">
            <w:pPr>
              <w:jc w:val="center"/>
              <w:rPr>
                <w:sz w:val="18"/>
                <w:szCs w:val="18"/>
              </w:rPr>
            </w:pPr>
            <w:r w:rsidRPr="00BF7EFE">
              <w:rPr>
                <w:sz w:val="18"/>
                <w:szCs w:val="18"/>
              </w:rPr>
              <w:t>1.80</w:t>
            </w:r>
          </w:p>
        </w:tc>
        <w:tc>
          <w:tcPr>
            <w:tcW w:w="831" w:type="pct"/>
            <w:noWrap/>
            <w:vAlign w:val="center"/>
          </w:tcPr>
          <w:p w14:paraId="1C197045" w14:textId="77777777" w:rsidR="00B83A6A" w:rsidRPr="00BF7EFE" w:rsidRDefault="00B83A6A" w:rsidP="00B83A6A">
            <w:pPr>
              <w:jc w:val="center"/>
              <w:rPr>
                <w:sz w:val="18"/>
                <w:szCs w:val="18"/>
              </w:rPr>
            </w:pPr>
            <w:r w:rsidRPr="00BF7EFE">
              <w:rPr>
                <w:sz w:val="18"/>
                <w:szCs w:val="18"/>
              </w:rPr>
              <w:t>0.49</w:t>
            </w:r>
          </w:p>
        </w:tc>
        <w:tc>
          <w:tcPr>
            <w:tcW w:w="831" w:type="pct"/>
            <w:noWrap/>
            <w:vAlign w:val="center"/>
          </w:tcPr>
          <w:p w14:paraId="16F4BF0A" w14:textId="77777777" w:rsidR="00B83A6A" w:rsidRPr="00BF7EFE" w:rsidRDefault="00B83A6A" w:rsidP="00B83A6A">
            <w:pPr>
              <w:jc w:val="center"/>
              <w:rPr>
                <w:sz w:val="18"/>
                <w:szCs w:val="18"/>
              </w:rPr>
            </w:pPr>
            <w:r w:rsidRPr="00BF7EFE">
              <w:rPr>
                <w:sz w:val="18"/>
                <w:szCs w:val="18"/>
              </w:rPr>
              <w:t>0.22</w:t>
            </w:r>
          </w:p>
        </w:tc>
        <w:tc>
          <w:tcPr>
            <w:tcW w:w="828" w:type="pct"/>
            <w:noWrap/>
            <w:vAlign w:val="center"/>
          </w:tcPr>
          <w:p w14:paraId="4651B069" w14:textId="77777777" w:rsidR="00B83A6A" w:rsidRPr="00BF7EFE" w:rsidRDefault="00B83A6A" w:rsidP="00B83A6A">
            <w:pPr>
              <w:jc w:val="center"/>
              <w:rPr>
                <w:sz w:val="18"/>
                <w:szCs w:val="18"/>
              </w:rPr>
            </w:pPr>
            <w:r w:rsidRPr="00BF7EFE">
              <w:rPr>
                <w:sz w:val="18"/>
                <w:szCs w:val="18"/>
              </w:rPr>
              <w:t>3.00</w:t>
            </w:r>
          </w:p>
        </w:tc>
      </w:tr>
      <w:tr w:rsidR="00B83A6A" w:rsidRPr="00BF7EFE" w14:paraId="378DDB82" w14:textId="77777777" w:rsidTr="00B83A6A">
        <w:trPr>
          <w:trHeight w:val="276"/>
        </w:trPr>
        <w:tc>
          <w:tcPr>
            <w:tcW w:w="831" w:type="pct"/>
            <w:noWrap/>
            <w:vAlign w:val="center"/>
            <w:hideMark/>
          </w:tcPr>
          <w:p w14:paraId="0525447C" w14:textId="77777777" w:rsidR="00B83A6A" w:rsidRPr="00BF7EFE" w:rsidRDefault="00B83A6A" w:rsidP="00B83A6A">
            <w:pPr>
              <w:tabs>
                <w:tab w:val="left" w:pos="0"/>
                <w:tab w:val="left" w:pos="284"/>
              </w:tabs>
              <w:jc w:val="center"/>
              <w:rPr>
                <w:sz w:val="18"/>
                <w:szCs w:val="18"/>
              </w:rPr>
            </w:pPr>
            <w:r w:rsidRPr="00BF7EFE">
              <w:rPr>
                <w:sz w:val="18"/>
                <w:szCs w:val="18"/>
              </w:rPr>
              <w:t>2</w:t>
            </w:r>
          </w:p>
        </w:tc>
        <w:tc>
          <w:tcPr>
            <w:tcW w:w="847" w:type="pct"/>
            <w:noWrap/>
            <w:vAlign w:val="center"/>
          </w:tcPr>
          <w:p w14:paraId="01C10152" w14:textId="77777777" w:rsidR="00B83A6A" w:rsidRPr="00BF7EFE" w:rsidRDefault="00B83A6A" w:rsidP="00B83A6A">
            <w:pPr>
              <w:jc w:val="center"/>
              <w:rPr>
                <w:sz w:val="18"/>
                <w:szCs w:val="18"/>
              </w:rPr>
            </w:pPr>
            <w:r w:rsidRPr="00BF7EFE">
              <w:rPr>
                <w:sz w:val="18"/>
                <w:szCs w:val="18"/>
              </w:rPr>
              <w:t>22.3</w:t>
            </w:r>
          </w:p>
        </w:tc>
        <w:tc>
          <w:tcPr>
            <w:tcW w:w="831" w:type="pct"/>
            <w:noWrap/>
            <w:vAlign w:val="center"/>
          </w:tcPr>
          <w:p w14:paraId="645C6A13" w14:textId="77777777" w:rsidR="00B83A6A" w:rsidRPr="00BF7EFE" w:rsidRDefault="00B83A6A" w:rsidP="00B83A6A">
            <w:pPr>
              <w:jc w:val="center"/>
              <w:rPr>
                <w:sz w:val="18"/>
                <w:szCs w:val="18"/>
              </w:rPr>
            </w:pPr>
            <w:r w:rsidRPr="00BF7EFE">
              <w:rPr>
                <w:sz w:val="18"/>
                <w:szCs w:val="18"/>
              </w:rPr>
              <w:t>1.53</w:t>
            </w:r>
          </w:p>
        </w:tc>
        <w:tc>
          <w:tcPr>
            <w:tcW w:w="831" w:type="pct"/>
            <w:noWrap/>
            <w:vAlign w:val="center"/>
          </w:tcPr>
          <w:p w14:paraId="485E3917" w14:textId="77777777" w:rsidR="00B83A6A" w:rsidRPr="00BF7EFE" w:rsidRDefault="00B83A6A" w:rsidP="00B83A6A">
            <w:pPr>
              <w:jc w:val="center"/>
              <w:rPr>
                <w:sz w:val="18"/>
                <w:szCs w:val="18"/>
              </w:rPr>
            </w:pPr>
            <w:r w:rsidRPr="00BF7EFE">
              <w:rPr>
                <w:sz w:val="18"/>
                <w:szCs w:val="18"/>
              </w:rPr>
              <w:t>3.78</w:t>
            </w:r>
          </w:p>
        </w:tc>
        <w:tc>
          <w:tcPr>
            <w:tcW w:w="831" w:type="pct"/>
            <w:noWrap/>
            <w:vAlign w:val="center"/>
          </w:tcPr>
          <w:p w14:paraId="61C0FE32" w14:textId="77777777" w:rsidR="00B83A6A" w:rsidRPr="00BF7EFE" w:rsidRDefault="00B83A6A" w:rsidP="00B83A6A">
            <w:pPr>
              <w:jc w:val="center"/>
              <w:rPr>
                <w:sz w:val="18"/>
                <w:szCs w:val="18"/>
              </w:rPr>
            </w:pPr>
            <w:r w:rsidRPr="00BF7EFE">
              <w:rPr>
                <w:sz w:val="18"/>
                <w:szCs w:val="18"/>
              </w:rPr>
              <w:t>1.72</w:t>
            </w:r>
          </w:p>
        </w:tc>
        <w:tc>
          <w:tcPr>
            <w:tcW w:w="828" w:type="pct"/>
            <w:noWrap/>
            <w:vAlign w:val="center"/>
          </w:tcPr>
          <w:p w14:paraId="43E4B202" w14:textId="77777777" w:rsidR="00B83A6A" w:rsidRPr="00BF7EFE" w:rsidRDefault="00B83A6A" w:rsidP="00B83A6A">
            <w:pPr>
              <w:jc w:val="center"/>
              <w:rPr>
                <w:sz w:val="18"/>
                <w:szCs w:val="18"/>
              </w:rPr>
            </w:pPr>
            <w:r w:rsidRPr="00BF7EFE">
              <w:rPr>
                <w:sz w:val="18"/>
                <w:szCs w:val="18"/>
              </w:rPr>
              <w:t>2.55</w:t>
            </w:r>
          </w:p>
        </w:tc>
      </w:tr>
      <w:tr w:rsidR="00B83A6A" w:rsidRPr="00BF7EFE" w14:paraId="02F8477C" w14:textId="77777777" w:rsidTr="00B83A6A">
        <w:trPr>
          <w:trHeight w:val="276"/>
        </w:trPr>
        <w:tc>
          <w:tcPr>
            <w:tcW w:w="831" w:type="pct"/>
            <w:noWrap/>
            <w:vAlign w:val="center"/>
            <w:hideMark/>
          </w:tcPr>
          <w:p w14:paraId="582AC977" w14:textId="77777777" w:rsidR="00B83A6A" w:rsidRPr="00BF7EFE" w:rsidRDefault="00B83A6A" w:rsidP="00B83A6A">
            <w:pPr>
              <w:tabs>
                <w:tab w:val="left" w:pos="0"/>
                <w:tab w:val="left" w:pos="284"/>
              </w:tabs>
              <w:jc w:val="center"/>
              <w:rPr>
                <w:sz w:val="18"/>
                <w:szCs w:val="18"/>
              </w:rPr>
            </w:pPr>
            <w:r w:rsidRPr="00BF7EFE">
              <w:rPr>
                <w:sz w:val="18"/>
                <w:szCs w:val="18"/>
              </w:rPr>
              <w:t>3</w:t>
            </w:r>
          </w:p>
        </w:tc>
        <w:tc>
          <w:tcPr>
            <w:tcW w:w="847" w:type="pct"/>
            <w:noWrap/>
            <w:vAlign w:val="center"/>
          </w:tcPr>
          <w:p w14:paraId="7C7FBFC1" w14:textId="77777777" w:rsidR="00B83A6A" w:rsidRPr="00BF7EFE" w:rsidRDefault="00B83A6A" w:rsidP="00B83A6A">
            <w:pPr>
              <w:jc w:val="center"/>
              <w:rPr>
                <w:sz w:val="18"/>
                <w:szCs w:val="18"/>
              </w:rPr>
            </w:pPr>
            <w:r w:rsidRPr="00BF7EFE">
              <w:rPr>
                <w:sz w:val="18"/>
                <w:szCs w:val="18"/>
              </w:rPr>
              <w:t>15.4</w:t>
            </w:r>
          </w:p>
        </w:tc>
        <w:tc>
          <w:tcPr>
            <w:tcW w:w="831" w:type="pct"/>
            <w:noWrap/>
            <w:vAlign w:val="center"/>
          </w:tcPr>
          <w:p w14:paraId="4BEC5409" w14:textId="77777777" w:rsidR="00B83A6A" w:rsidRPr="00BF7EFE" w:rsidRDefault="00B83A6A" w:rsidP="00B83A6A">
            <w:pPr>
              <w:jc w:val="center"/>
              <w:rPr>
                <w:sz w:val="18"/>
                <w:szCs w:val="18"/>
              </w:rPr>
            </w:pPr>
            <w:r w:rsidRPr="00BF7EFE">
              <w:rPr>
                <w:sz w:val="18"/>
                <w:szCs w:val="18"/>
              </w:rPr>
              <w:t>0.35</w:t>
            </w:r>
          </w:p>
        </w:tc>
        <w:tc>
          <w:tcPr>
            <w:tcW w:w="831" w:type="pct"/>
            <w:noWrap/>
            <w:vAlign w:val="center"/>
          </w:tcPr>
          <w:p w14:paraId="4460C01A" w14:textId="77777777" w:rsidR="00B83A6A" w:rsidRPr="00BF7EFE" w:rsidRDefault="00B83A6A" w:rsidP="00B83A6A">
            <w:pPr>
              <w:jc w:val="center"/>
              <w:rPr>
                <w:sz w:val="18"/>
                <w:szCs w:val="18"/>
              </w:rPr>
            </w:pPr>
            <w:r w:rsidRPr="00BF7EFE">
              <w:rPr>
                <w:sz w:val="18"/>
                <w:szCs w:val="18"/>
              </w:rPr>
              <w:t>-3.05</w:t>
            </w:r>
          </w:p>
        </w:tc>
        <w:tc>
          <w:tcPr>
            <w:tcW w:w="831" w:type="pct"/>
            <w:noWrap/>
            <w:vAlign w:val="center"/>
          </w:tcPr>
          <w:p w14:paraId="4EB66F53" w14:textId="77777777" w:rsidR="00B83A6A" w:rsidRPr="00BF7EFE" w:rsidRDefault="00B83A6A" w:rsidP="00B83A6A">
            <w:pPr>
              <w:jc w:val="center"/>
              <w:rPr>
                <w:sz w:val="18"/>
                <w:szCs w:val="18"/>
              </w:rPr>
            </w:pPr>
            <w:r w:rsidRPr="00BF7EFE">
              <w:rPr>
                <w:sz w:val="18"/>
                <w:szCs w:val="18"/>
              </w:rPr>
              <w:t>-1.39</w:t>
            </w:r>
          </w:p>
        </w:tc>
        <w:tc>
          <w:tcPr>
            <w:tcW w:w="828" w:type="pct"/>
            <w:noWrap/>
            <w:vAlign w:val="center"/>
          </w:tcPr>
          <w:p w14:paraId="47D9A0BD" w14:textId="77777777" w:rsidR="00B83A6A" w:rsidRPr="00BF7EFE" w:rsidRDefault="00B83A6A" w:rsidP="00B83A6A">
            <w:pPr>
              <w:jc w:val="center"/>
              <w:rPr>
                <w:sz w:val="18"/>
                <w:szCs w:val="18"/>
              </w:rPr>
            </w:pPr>
            <w:r w:rsidRPr="00BF7EFE">
              <w:rPr>
                <w:sz w:val="18"/>
                <w:szCs w:val="18"/>
              </w:rPr>
              <w:t>0.58</w:t>
            </w:r>
          </w:p>
        </w:tc>
      </w:tr>
      <w:tr w:rsidR="00B83A6A" w:rsidRPr="00BF7EFE" w14:paraId="35476772" w14:textId="77777777" w:rsidTr="00B83A6A">
        <w:trPr>
          <w:trHeight w:val="276"/>
        </w:trPr>
        <w:tc>
          <w:tcPr>
            <w:tcW w:w="831" w:type="pct"/>
            <w:noWrap/>
            <w:vAlign w:val="center"/>
            <w:hideMark/>
          </w:tcPr>
          <w:p w14:paraId="09DB04D7" w14:textId="77777777" w:rsidR="00B83A6A" w:rsidRPr="00BF7EFE" w:rsidRDefault="00B83A6A" w:rsidP="00B83A6A">
            <w:pPr>
              <w:tabs>
                <w:tab w:val="left" w:pos="0"/>
                <w:tab w:val="left" w:pos="284"/>
              </w:tabs>
              <w:jc w:val="center"/>
              <w:rPr>
                <w:sz w:val="18"/>
                <w:szCs w:val="18"/>
              </w:rPr>
            </w:pPr>
            <w:r w:rsidRPr="00BF7EFE">
              <w:rPr>
                <w:sz w:val="18"/>
                <w:szCs w:val="18"/>
              </w:rPr>
              <w:t>4</w:t>
            </w:r>
          </w:p>
        </w:tc>
        <w:tc>
          <w:tcPr>
            <w:tcW w:w="847" w:type="pct"/>
            <w:noWrap/>
            <w:vAlign w:val="center"/>
          </w:tcPr>
          <w:p w14:paraId="325566B4" w14:textId="77777777" w:rsidR="00B83A6A" w:rsidRPr="00BF7EFE" w:rsidRDefault="00B83A6A" w:rsidP="00B83A6A">
            <w:pPr>
              <w:jc w:val="center"/>
              <w:rPr>
                <w:sz w:val="18"/>
                <w:szCs w:val="18"/>
              </w:rPr>
            </w:pPr>
            <w:r w:rsidRPr="00BF7EFE">
              <w:rPr>
                <w:sz w:val="18"/>
                <w:szCs w:val="18"/>
              </w:rPr>
              <w:t>18.6</w:t>
            </w:r>
          </w:p>
        </w:tc>
        <w:tc>
          <w:tcPr>
            <w:tcW w:w="831" w:type="pct"/>
            <w:noWrap/>
            <w:vAlign w:val="center"/>
          </w:tcPr>
          <w:p w14:paraId="1151D383" w14:textId="77777777" w:rsidR="00B83A6A" w:rsidRPr="00BF7EFE" w:rsidRDefault="00B83A6A" w:rsidP="00B83A6A">
            <w:pPr>
              <w:jc w:val="center"/>
              <w:rPr>
                <w:sz w:val="18"/>
                <w:szCs w:val="18"/>
              </w:rPr>
            </w:pPr>
            <w:r w:rsidRPr="00BF7EFE">
              <w:rPr>
                <w:sz w:val="18"/>
                <w:szCs w:val="18"/>
              </w:rPr>
              <w:t>0.31</w:t>
            </w:r>
          </w:p>
        </w:tc>
        <w:tc>
          <w:tcPr>
            <w:tcW w:w="831" w:type="pct"/>
            <w:noWrap/>
            <w:vAlign w:val="center"/>
          </w:tcPr>
          <w:p w14:paraId="0B2C01CD" w14:textId="77777777" w:rsidR="00B83A6A" w:rsidRPr="00BF7EFE" w:rsidRDefault="00B83A6A" w:rsidP="00B83A6A">
            <w:pPr>
              <w:jc w:val="center"/>
              <w:rPr>
                <w:sz w:val="18"/>
                <w:szCs w:val="18"/>
              </w:rPr>
            </w:pPr>
            <w:r w:rsidRPr="00BF7EFE">
              <w:rPr>
                <w:sz w:val="18"/>
                <w:szCs w:val="18"/>
              </w:rPr>
              <w:t>0.07</w:t>
            </w:r>
          </w:p>
        </w:tc>
        <w:tc>
          <w:tcPr>
            <w:tcW w:w="831" w:type="pct"/>
            <w:noWrap/>
            <w:vAlign w:val="center"/>
          </w:tcPr>
          <w:p w14:paraId="324DCFF5" w14:textId="77777777" w:rsidR="00B83A6A" w:rsidRPr="00BF7EFE" w:rsidRDefault="00B83A6A" w:rsidP="00B83A6A">
            <w:pPr>
              <w:jc w:val="center"/>
              <w:rPr>
                <w:sz w:val="18"/>
                <w:szCs w:val="18"/>
              </w:rPr>
            </w:pPr>
            <w:r w:rsidRPr="00BF7EFE">
              <w:rPr>
                <w:sz w:val="18"/>
                <w:szCs w:val="18"/>
              </w:rPr>
              <w:t>0.03</w:t>
            </w:r>
          </w:p>
        </w:tc>
        <w:tc>
          <w:tcPr>
            <w:tcW w:w="828" w:type="pct"/>
            <w:noWrap/>
            <w:vAlign w:val="center"/>
          </w:tcPr>
          <w:p w14:paraId="6E2FA7DB" w14:textId="77777777" w:rsidR="00B83A6A" w:rsidRPr="00BF7EFE" w:rsidRDefault="00B83A6A" w:rsidP="00B83A6A">
            <w:pPr>
              <w:jc w:val="center"/>
              <w:rPr>
                <w:sz w:val="18"/>
                <w:szCs w:val="18"/>
              </w:rPr>
            </w:pPr>
            <w:r w:rsidRPr="00BF7EFE">
              <w:rPr>
                <w:sz w:val="18"/>
                <w:szCs w:val="18"/>
              </w:rPr>
              <w:t>0.51</w:t>
            </w:r>
          </w:p>
        </w:tc>
      </w:tr>
      <w:tr w:rsidR="00B83A6A" w:rsidRPr="00BF7EFE" w14:paraId="4F0DDDCB" w14:textId="77777777" w:rsidTr="00B83A6A">
        <w:trPr>
          <w:trHeight w:val="276"/>
        </w:trPr>
        <w:tc>
          <w:tcPr>
            <w:tcW w:w="831" w:type="pct"/>
            <w:noWrap/>
            <w:vAlign w:val="center"/>
            <w:hideMark/>
          </w:tcPr>
          <w:p w14:paraId="0F584B6C" w14:textId="77777777" w:rsidR="00B83A6A" w:rsidRPr="00BF7EFE" w:rsidRDefault="00B83A6A" w:rsidP="00B83A6A">
            <w:pPr>
              <w:tabs>
                <w:tab w:val="left" w:pos="0"/>
                <w:tab w:val="left" w:pos="284"/>
              </w:tabs>
              <w:jc w:val="center"/>
              <w:rPr>
                <w:sz w:val="18"/>
                <w:szCs w:val="18"/>
              </w:rPr>
            </w:pPr>
            <w:r w:rsidRPr="00BF7EFE">
              <w:rPr>
                <w:sz w:val="18"/>
                <w:szCs w:val="18"/>
              </w:rPr>
              <w:t>5</w:t>
            </w:r>
          </w:p>
        </w:tc>
        <w:tc>
          <w:tcPr>
            <w:tcW w:w="847" w:type="pct"/>
            <w:noWrap/>
            <w:vAlign w:val="center"/>
          </w:tcPr>
          <w:p w14:paraId="49521AE4" w14:textId="77777777" w:rsidR="00B83A6A" w:rsidRPr="00BF7EFE" w:rsidRDefault="00B83A6A" w:rsidP="00B83A6A">
            <w:pPr>
              <w:jc w:val="center"/>
              <w:rPr>
                <w:sz w:val="18"/>
                <w:szCs w:val="18"/>
              </w:rPr>
            </w:pPr>
            <w:r w:rsidRPr="00BF7EFE">
              <w:rPr>
                <w:sz w:val="18"/>
                <w:szCs w:val="18"/>
              </w:rPr>
              <w:t>19.6</w:t>
            </w:r>
          </w:p>
        </w:tc>
        <w:tc>
          <w:tcPr>
            <w:tcW w:w="831" w:type="pct"/>
            <w:noWrap/>
            <w:vAlign w:val="center"/>
          </w:tcPr>
          <w:p w14:paraId="6DDE808E" w14:textId="77777777" w:rsidR="00B83A6A" w:rsidRPr="00BF7EFE" w:rsidRDefault="00B83A6A" w:rsidP="00B83A6A">
            <w:pPr>
              <w:jc w:val="center"/>
              <w:rPr>
                <w:sz w:val="18"/>
                <w:szCs w:val="18"/>
              </w:rPr>
            </w:pPr>
            <w:r w:rsidRPr="00BF7EFE">
              <w:rPr>
                <w:sz w:val="18"/>
                <w:szCs w:val="18"/>
              </w:rPr>
              <w:t>3.14</w:t>
            </w:r>
          </w:p>
        </w:tc>
        <w:tc>
          <w:tcPr>
            <w:tcW w:w="831" w:type="pct"/>
            <w:noWrap/>
            <w:vAlign w:val="center"/>
          </w:tcPr>
          <w:p w14:paraId="0BF6BEBA" w14:textId="77777777" w:rsidR="00B83A6A" w:rsidRPr="00BF7EFE" w:rsidRDefault="00B83A6A" w:rsidP="00B83A6A">
            <w:pPr>
              <w:jc w:val="center"/>
              <w:rPr>
                <w:sz w:val="18"/>
                <w:szCs w:val="18"/>
              </w:rPr>
            </w:pPr>
            <w:r w:rsidRPr="00BF7EFE">
              <w:rPr>
                <w:sz w:val="18"/>
                <w:szCs w:val="18"/>
              </w:rPr>
              <w:t>1.08</w:t>
            </w:r>
          </w:p>
        </w:tc>
        <w:tc>
          <w:tcPr>
            <w:tcW w:w="831" w:type="pct"/>
            <w:noWrap/>
            <w:vAlign w:val="center"/>
          </w:tcPr>
          <w:p w14:paraId="13FF91DB" w14:textId="77777777" w:rsidR="00B83A6A" w:rsidRPr="00BF7EFE" w:rsidRDefault="00B83A6A" w:rsidP="00B83A6A">
            <w:pPr>
              <w:jc w:val="center"/>
              <w:rPr>
                <w:sz w:val="18"/>
                <w:szCs w:val="18"/>
              </w:rPr>
            </w:pPr>
            <w:r w:rsidRPr="00BF7EFE">
              <w:rPr>
                <w:sz w:val="18"/>
                <w:szCs w:val="18"/>
              </w:rPr>
              <w:t>0.49</w:t>
            </w:r>
          </w:p>
        </w:tc>
        <w:tc>
          <w:tcPr>
            <w:tcW w:w="828" w:type="pct"/>
            <w:noWrap/>
            <w:vAlign w:val="center"/>
          </w:tcPr>
          <w:p w14:paraId="4E8B3F72" w14:textId="77777777" w:rsidR="00B83A6A" w:rsidRPr="00BF7EFE" w:rsidRDefault="00B83A6A" w:rsidP="00B83A6A">
            <w:pPr>
              <w:jc w:val="center"/>
              <w:rPr>
                <w:sz w:val="18"/>
                <w:szCs w:val="18"/>
              </w:rPr>
            </w:pPr>
            <w:r w:rsidRPr="00BF7EFE">
              <w:rPr>
                <w:sz w:val="18"/>
                <w:szCs w:val="18"/>
              </w:rPr>
              <w:t>5.23</w:t>
            </w:r>
          </w:p>
        </w:tc>
      </w:tr>
      <w:tr w:rsidR="00B83A6A" w:rsidRPr="00BF7EFE" w14:paraId="4C9A4E1C" w14:textId="77777777" w:rsidTr="00B83A6A">
        <w:trPr>
          <w:trHeight w:val="276"/>
        </w:trPr>
        <w:tc>
          <w:tcPr>
            <w:tcW w:w="831" w:type="pct"/>
            <w:noWrap/>
            <w:vAlign w:val="center"/>
            <w:hideMark/>
          </w:tcPr>
          <w:p w14:paraId="6202855E" w14:textId="77777777" w:rsidR="00B83A6A" w:rsidRPr="00BF7EFE" w:rsidRDefault="00B83A6A" w:rsidP="00B83A6A">
            <w:pPr>
              <w:tabs>
                <w:tab w:val="left" w:pos="0"/>
                <w:tab w:val="left" w:pos="284"/>
              </w:tabs>
              <w:jc w:val="center"/>
              <w:rPr>
                <w:sz w:val="18"/>
                <w:szCs w:val="18"/>
              </w:rPr>
            </w:pPr>
            <w:r w:rsidRPr="00BF7EFE">
              <w:rPr>
                <w:sz w:val="18"/>
                <w:szCs w:val="18"/>
              </w:rPr>
              <w:t>6</w:t>
            </w:r>
          </w:p>
        </w:tc>
        <w:tc>
          <w:tcPr>
            <w:tcW w:w="847" w:type="pct"/>
            <w:noWrap/>
            <w:vAlign w:val="center"/>
          </w:tcPr>
          <w:p w14:paraId="15C35213" w14:textId="77777777" w:rsidR="00B83A6A" w:rsidRPr="00BF7EFE" w:rsidRDefault="00B83A6A" w:rsidP="00B83A6A">
            <w:pPr>
              <w:jc w:val="center"/>
              <w:rPr>
                <w:sz w:val="18"/>
                <w:szCs w:val="18"/>
              </w:rPr>
            </w:pPr>
            <w:r w:rsidRPr="00BF7EFE">
              <w:rPr>
                <w:sz w:val="18"/>
                <w:szCs w:val="18"/>
              </w:rPr>
              <w:t>18.0</w:t>
            </w:r>
          </w:p>
        </w:tc>
        <w:tc>
          <w:tcPr>
            <w:tcW w:w="831" w:type="pct"/>
            <w:noWrap/>
            <w:vAlign w:val="center"/>
          </w:tcPr>
          <w:p w14:paraId="01305E1A" w14:textId="77777777" w:rsidR="00B83A6A" w:rsidRPr="00BF7EFE" w:rsidRDefault="00B83A6A" w:rsidP="00B83A6A">
            <w:pPr>
              <w:jc w:val="center"/>
              <w:rPr>
                <w:sz w:val="18"/>
                <w:szCs w:val="18"/>
              </w:rPr>
            </w:pPr>
            <w:r w:rsidRPr="00BF7EFE">
              <w:rPr>
                <w:sz w:val="18"/>
                <w:szCs w:val="18"/>
              </w:rPr>
              <w:t>0.10</w:t>
            </w:r>
          </w:p>
        </w:tc>
        <w:tc>
          <w:tcPr>
            <w:tcW w:w="831" w:type="pct"/>
            <w:noWrap/>
            <w:vAlign w:val="center"/>
          </w:tcPr>
          <w:p w14:paraId="3796AB97" w14:textId="77777777" w:rsidR="00B83A6A" w:rsidRPr="00BF7EFE" w:rsidRDefault="00B83A6A" w:rsidP="00B83A6A">
            <w:pPr>
              <w:jc w:val="center"/>
              <w:rPr>
                <w:sz w:val="18"/>
                <w:szCs w:val="18"/>
              </w:rPr>
            </w:pPr>
            <w:r w:rsidRPr="00BF7EFE">
              <w:rPr>
                <w:sz w:val="18"/>
                <w:szCs w:val="18"/>
              </w:rPr>
              <w:t>-0.45</w:t>
            </w:r>
          </w:p>
        </w:tc>
        <w:tc>
          <w:tcPr>
            <w:tcW w:w="831" w:type="pct"/>
            <w:noWrap/>
            <w:vAlign w:val="center"/>
          </w:tcPr>
          <w:p w14:paraId="2A4196C6" w14:textId="77777777" w:rsidR="00B83A6A" w:rsidRPr="00BF7EFE" w:rsidRDefault="00B83A6A" w:rsidP="00B83A6A">
            <w:pPr>
              <w:jc w:val="center"/>
              <w:rPr>
                <w:sz w:val="18"/>
                <w:szCs w:val="18"/>
              </w:rPr>
            </w:pPr>
            <w:r w:rsidRPr="00BF7EFE">
              <w:rPr>
                <w:sz w:val="18"/>
                <w:szCs w:val="18"/>
              </w:rPr>
              <w:t>-0.21</w:t>
            </w:r>
          </w:p>
        </w:tc>
        <w:tc>
          <w:tcPr>
            <w:tcW w:w="828" w:type="pct"/>
            <w:noWrap/>
            <w:vAlign w:val="center"/>
          </w:tcPr>
          <w:p w14:paraId="314203D8" w14:textId="77777777" w:rsidR="00B83A6A" w:rsidRPr="00BF7EFE" w:rsidRDefault="00B83A6A" w:rsidP="00B83A6A">
            <w:pPr>
              <w:jc w:val="center"/>
              <w:rPr>
                <w:sz w:val="18"/>
                <w:szCs w:val="18"/>
              </w:rPr>
            </w:pPr>
            <w:r w:rsidRPr="00BF7EFE">
              <w:rPr>
                <w:sz w:val="18"/>
                <w:szCs w:val="18"/>
              </w:rPr>
              <w:t>0.16</w:t>
            </w:r>
          </w:p>
        </w:tc>
      </w:tr>
      <w:tr w:rsidR="00B83A6A" w:rsidRPr="00BF7EFE" w14:paraId="5E97411D" w14:textId="77777777" w:rsidTr="00B83A6A">
        <w:trPr>
          <w:trHeight w:val="276"/>
        </w:trPr>
        <w:tc>
          <w:tcPr>
            <w:tcW w:w="831" w:type="pct"/>
            <w:noWrap/>
            <w:vAlign w:val="center"/>
            <w:hideMark/>
          </w:tcPr>
          <w:p w14:paraId="56B35D70" w14:textId="77777777" w:rsidR="00B83A6A" w:rsidRPr="00BF7EFE" w:rsidRDefault="00B83A6A" w:rsidP="00B83A6A">
            <w:pPr>
              <w:tabs>
                <w:tab w:val="left" w:pos="0"/>
                <w:tab w:val="left" w:pos="284"/>
              </w:tabs>
              <w:jc w:val="center"/>
              <w:rPr>
                <w:sz w:val="18"/>
                <w:szCs w:val="18"/>
              </w:rPr>
            </w:pPr>
            <w:r w:rsidRPr="00BF7EFE">
              <w:rPr>
                <w:sz w:val="18"/>
                <w:szCs w:val="18"/>
              </w:rPr>
              <w:t>7</w:t>
            </w:r>
          </w:p>
        </w:tc>
        <w:tc>
          <w:tcPr>
            <w:tcW w:w="847" w:type="pct"/>
            <w:noWrap/>
            <w:vAlign w:val="center"/>
          </w:tcPr>
          <w:p w14:paraId="3A1486A7" w14:textId="77777777" w:rsidR="00B83A6A" w:rsidRPr="00BF7EFE" w:rsidRDefault="00B83A6A" w:rsidP="00B83A6A">
            <w:pPr>
              <w:jc w:val="center"/>
              <w:rPr>
                <w:sz w:val="18"/>
                <w:szCs w:val="18"/>
              </w:rPr>
            </w:pPr>
            <w:r w:rsidRPr="00BF7EFE">
              <w:rPr>
                <w:sz w:val="18"/>
                <w:szCs w:val="18"/>
              </w:rPr>
              <w:t>16.4</w:t>
            </w:r>
          </w:p>
        </w:tc>
        <w:tc>
          <w:tcPr>
            <w:tcW w:w="831" w:type="pct"/>
            <w:noWrap/>
            <w:vAlign w:val="center"/>
          </w:tcPr>
          <w:p w14:paraId="407E7CE6" w14:textId="77777777" w:rsidR="00B83A6A" w:rsidRPr="00BF7EFE" w:rsidRDefault="00B83A6A" w:rsidP="00B83A6A">
            <w:pPr>
              <w:jc w:val="center"/>
              <w:rPr>
                <w:sz w:val="18"/>
                <w:szCs w:val="18"/>
              </w:rPr>
            </w:pPr>
            <w:r w:rsidRPr="00BF7EFE">
              <w:rPr>
                <w:sz w:val="18"/>
                <w:szCs w:val="18"/>
              </w:rPr>
              <w:t>1.86</w:t>
            </w:r>
          </w:p>
        </w:tc>
        <w:tc>
          <w:tcPr>
            <w:tcW w:w="831" w:type="pct"/>
            <w:noWrap/>
            <w:vAlign w:val="center"/>
          </w:tcPr>
          <w:p w14:paraId="4F8A614A" w14:textId="77777777" w:rsidR="00B83A6A" w:rsidRPr="00BF7EFE" w:rsidRDefault="00B83A6A" w:rsidP="00B83A6A">
            <w:pPr>
              <w:jc w:val="center"/>
              <w:rPr>
                <w:sz w:val="18"/>
                <w:szCs w:val="18"/>
              </w:rPr>
            </w:pPr>
            <w:r w:rsidRPr="00BF7EFE">
              <w:rPr>
                <w:sz w:val="18"/>
                <w:szCs w:val="18"/>
              </w:rPr>
              <w:t>-2.07</w:t>
            </w:r>
          </w:p>
        </w:tc>
        <w:tc>
          <w:tcPr>
            <w:tcW w:w="831" w:type="pct"/>
            <w:noWrap/>
            <w:vAlign w:val="center"/>
          </w:tcPr>
          <w:p w14:paraId="0AC336A4" w14:textId="77777777" w:rsidR="00B83A6A" w:rsidRPr="00BF7EFE" w:rsidRDefault="00B83A6A" w:rsidP="00B83A6A">
            <w:pPr>
              <w:jc w:val="center"/>
              <w:rPr>
                <w:sz w:val="18"/>
                <w:szCs w:val="18"/>
              </w:rPr>
            </w:pPr>
            <w:r w:rsidRPr="00BF7EFE">
              <w:rPr>
                <w:sz w:val="18"/>
                <w:szCs w:val="18"/>
              </w:rPr>
              <w:t>-0.94</w:t>
            </w:r>
          </w:p>
        </w:tc>
        <w:tc>
          <w:tcPr>
            <w:tcW w:w="828" w:type="pct"/>
            <w:noWrap/>
            <w:vAlign w:val="center"/>
          </w:tcPr>
          <w:p w14:paraId="7E13F47C" w14:textId="77777777" w:rsidR="00B83A6A" w:rsidRPr="00BF7EFE" w:rsidRDefault="00B83A6A" w:rsidP="00B83A6A">
            <w:pPr>
              <w:jc w:val="center"/>
              <w:rPr>
                <w:sz w:val="18"/>
                <w:szCs w:val="18"/>
              </w:rPr>
            </w:pPr>
            <w:r w:rsidRPr="00BF7EFE">
              <w:rPr>
                <w:sz w:val="18"/>
                <w:szCs w:val="18"/>
              </w:rPr>
              <w:t>3.10</w:t>
            </w:r>
          </w:p>
        </w:tc>
      </w:tr>
    </w:tbl>
    <w:p w14:paraId="6BA9F057" w14:textId="77777777" w:rsidR="001E3ACD" w:rsidRPr="00BF7EFE" w:rsidRDefault="001E3ACD" w:rsidP="001E3ACD">
      <w:pPr>
        <w:tabs>
          <w:tab w:val="left" w:pos="0"/>
          <w:tab w:val="left" w:pos="284"/>
        </w:tabs>
      </w:pPr>
    </w:p>
    <w:p w14:paraId="71762EA4" w14:textId="150FF7F7" w:rsidR="001E3ACD" w:rsidRPr="00BF7EFE" w:rsidRDefault="001E3ACD" w:rsidP="001E3ACD">
      <w:pPr>
        <w:tabs>
          <w:tab w:val="left" w:pos="0"/>
          <w:tab w:val="left" w:pos="284"/>
        </w:tabs>
        <w:jc w:val="center"/>
      </w:pPr>
      <w:r w:rsidRPr="00BF7EFE">
        <w:rPr>
          <w:rFonts w:eastAsia="等线"/>
          <w:b/>
          <w:szCs w:val="21"/>
        </w:rPr>
        <w:t>表</w:t>
      </w:r>
      <w:r w:rsidR="00E874BF" w:rsidRPr="00BF7EFE">
        <w:rPr>
          <w:rFonts w:eastAsia="等线"/>
          <w:b/>
          <w:szCs w:val="21"/>
        </w:rPr>
        <w:t>55</w:t>
      </w:r>
      <w:r w:rsidR="0088251E">
        <w:rPr>
          <w:rFonts w:eastAsia="等线"/>
          <w:b/>
          <w:szCs w:val="21"/>
        </w:rPr>
        <w:t>:</w:t>
      </w:r>
      <w:r w:rsidRPr="00BF7EFE">
        <w:rPr>
          <w:rFonts w:eastAsia="等线"/>
          <w:b/>
          <w:szCs w:val="21"/>
        </w:rPr>
        <w:t xml:space="preserve"> D-HPC</w:t>
      </w:r>
      <w:r w:rsidRPr="00BF7EFE">
        <w:rPr>
          <w:rFonts w:eastAsia="等线"/>
          <w:b/>
          <w:szCs w:val="21"/>
        </w:rPr>
        <w:t>立方劈裂强度平行对比结果（强度单位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4"/>
        <w:gridCol w:w="1574"/>
        <w:gridCol w:w="1544"/>
        <w:gridCol w:w="1543"/>
        <w:gridCol w:w="1543"/>
        <w:gridCol w:w="1538"/>
      </w:tblGrid>
      <w:tr w:rsidR="00B83A6A" w:rsidRPr="00BF7EFE" w14:paraId="4169EA10" w14:textId="77777777" w:rsidTr="00B83A6A">
        <w:trPr>
          <w:trHeight w:val="276"/>
        </w:trPr>
        <w:tc>
          <w:tcPr>
            <w:tcW w:w="831" w:type="pct"/>
            <w:noWrap/>
            <w:vAlign w:val="center"/>
            <w:hideMark/>
          </w:tcPr>
          <w:p w14:paraId="5DE83F4A" w14:textId="77777777" w:rsidR="00B83A6A" w:rsidRPr="00BF7EFE" w:rsidRDefault="00B83A6A" w:rsidP="00B83A6A">
            <w:pPr>
              <w:tabs>
                <w:tab w:val="left" w:pos="0"/>
                <w:tab w:val="left" w:pos="284"/>
              </w:tabs>
              <w:jc w:val="center"/>
              <w:rPr>
                <w:sz w:val="18"/>
                <w:szCs w:val="18"/>
              </w:rPr>
            </w:pPr>
            <w:r w:rsidRPr="00BF7EFE">
              <w:rPr>
                <w:sz w:val="18"/>
                <w:szCs w:val="18"/>
              </w:rPr>
              <w:t>Lab</w:t>
            </w:r>
          </w:p>
        </w:tc>
        <w:tc>
          <w:tcPr>
            <w:tcW w:w="847" w:type="pct"/>
            <w:noWrap/>
            <w:vAlign w:val="center"/>
            <w:hideMark/>
          </w:tcPr>
          <w:p w14:paraId="31D0E183" w14:textId="77777777" w:rsidR="00B83A6A" w:rsidRPr="00BF7EFE" w:rsidRDefault="00984BB0" w:rsidP="00B83A6A">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35681A15" w14:textId="77777777" w:rsidR="00B83A6A" w:rsidRPr="00BF7EFE" w:rsidRDefault="00B83A6A" w:rsidP="00B83A6A">
            <w:pPr>
              <w:tabs>
                <w:tab w:val="left" w:pos="0"/>
                <w:tab w:val="left" w:pos="284"/>
              </w:tabs>
              <w:jc w:val="center"/>
              <w:rPr>
                <w:sz w:val="18"/>
                <w:szCs w:val="18"/>
              </w:rPr>
            </w:pPr>
            <w:r w:rsidRPr="00BF7EFE">
              <w:rPr>
                <w:sz w:val="18"/>
                <w:szCs w:val="18"/>
              </w:rPr>
              <w:t>s</w:t>
            </w:r>
          </w:p>
        </w:tc>
        <w:tc>
          <w:tcPr>
            <w:tcW w:w="831" w:type="pct"/>
            <w:noWrap/>
            <w:vAlign w:val="center"/>
            <w:hideMark/>
          </w:tcPr>
          <w:p w14:paraId="75BD7A02" w14:textId="77777777" w:rsidR="00B83A6A" w:rsidRPr="00BF7EFE" w:rsidRDefault="00B83A6A" w:rsidP="00B83A6A">
            <w:pPr>
              <w:tabs>
                <w:tab w:val="left" w:pos="0"/>
                <w:tab w:val="left" w:pos="284"/>
              </w:tabs>
              <w:jc w:val="center"/>
              <w:rPr>
                <w:sz w:val="18"/>
                <w:szCs w:val="18"/>
              </w:rPr>
            </w:pPr>
            <w:r w:rsidRPr="00BF7EFE">
              <w:rPr>
                <w:sz w:val="18"/>
                <w:szCs w:val="18"/>
              </w:rPr>
              <w:t>d</w:t>
            </w:r>
          </w:p>
        </w:tc>
        <w:tc>
          <w:tcPr>
            <w:tcW w:w="831" w:type="pct"/>
            <w:noWrap/>
            <w:vAlign w:val="center"/>
            <w:hideMark/>
          </w:tcPr>
          <w:p w14:paraId="00FE8B87" w14:textId="77777777" w:rsidR="00B83A6A" w:rsidRPr="00BF7EFE" w:rsidRDefault="00B83A6A" w:rsidP="00B83A6A">
            <w:pPr>
              <w:tabs>
                <w:tab w:val="left" w:pos="0"/>
                <w:tab w:val="left" w:pos="284"/>
              </w:tabs>
              <w:jc w:val="center"/>
              <w:rPr>
                <w:sz w:val="18"/>
                <w:szCs w:val="18"/>
              </w:rPr>
            </w:pPr>
            <w:r w:rsidRPr="00BF7EFE">
              <w:rPr>
                <w:sz w:val="18"/>
                <w:szCs w:val="18"/>
              </w:rPr>
              <w:t>h</w:t>
            </w:r>
          </w:p>
        </w:tc>
        <w:tc>
          <w:tcPr>
            <w:tcW w:w="828" w:type="pct"/>
            <w:noWrap/>
            <w:vAlign w:val="center"/>
            <w:hideMark/>
          </w:tcPr>
          <w:p w14:paraId="403B63A1" w14:textId="77777777" w:rsidR="00B83A6A" w:rsidRPr="00BF7EFE" w:rsidRDefault="00B83A6A" w:rsidP="00B83A6A">
            <w:pPr>
              <w:tabs>
                <w:tab w:val="left" w:pos="0"/>
                <w:tab w:val="left" w:pos="284"/>
              </w:tabs>
              <w:jc w:val="center"/>
              <w:rPr>
                <w:sz w:val="18"/>
                <w:szCs w:val="18"/>
              </w:rPr>
            </w:pPr>
            <w:r w:rsidRPr="00BF7EFE">
              <w:rPr>
                <w:sz w:val="18"/>
                <w:szCs w:val="18"/>
              </w:rPr>
              <w:t>k</w:t>
            </w:r>
          </w:p>
        </w:tc>
      </w:tr>
      <w:tr w:rsidR="00B83A6A" w:rsidRPr="00BF7EFE" w14:paraId="25903764" w14:textId="77777777" w:rsidTr="00B83A6A">
        <w:trPr>
          <w:trHeight w:val="276"/>
        </w:trPr>
        <w:tc>
          <w:tcPr>
            <w:tcW w:w="831" w:type="pct"/>
            <w:noWrap/>
            <w:vAlign w:val="center"/>
            <w:hideMark/>
          </w:tcPr>
          <w:p w14:paraId="17452D33" w14:textId="77777777" w:rsidR="00B83A6A" w:rsidRPr="00BF7EFE" w:rsidRDefault="00B83A6A" w:rsidP="00B83A6A">
            <w:pPr>
              <w:tabs>
                <w:tab w:val="left" w:pos="0"/>
                <w:tab w:val="left" w:pos="284"/>
              </w:tabs>
              <w:jc w:val="center"/>
              <w:rPr>
                <w:sz w:val="18"/>
                <w:szCs w:val="18"/>
              </w:rPr>
            </w:pPr>
            <w:r w:rsidRPr="00BF7EFE">
              <w:rPr>
                <w:sz w:val="18"/>
                <w:szCs w:val="18"/>
              </w:rPr>
              <w:t>1</w:t>
            </w:r>
          </w:p>
        </w:tc>
        <w:tc>
          <w:tcPr>
            <w:tcW w:w="847" w:type="pct"/>
            <w:noWrap/>
            <w:vAlign w:val="center"/>
          </w:tcPr>
          <w:p w14:paraId="53E3B8A5" w14:textId="77777777" w:rsidR="00B83A6A" w:rsidRPr="00BF7EFE" w:rsidRDefault="00B83A6A" w:rsidP="00B83A6A">
            <w:pPr>
              <w:jc w:val="center"/>
              <w:rPr>
                <w:sz w:val="18"/>
                <w:szCs w:val="18"/>
              </w:rPr>
            </w:pPr>
            <w:r w:rsidRPr="00BF7EFE">
              <w:rPr>
                <w:sz w:val="18"/>
                <w:szCs w:val="18"/>
              </w:rPr>
              <w:t>7.4</w:t>
            </w:r>
          </w:p>
        </w:tc>
        <w:tc>
          <w:tcPr>
            <w:tcW w:w="831" w:type="pct"/>
            <w:noWrap/>
            <w:vAlign w:val="center"/>
          </w:tcPr>
          <w:p w14:paraId="622F77D8" w14:textId="77777777" w:rsidR="00B83A6A" w:rsidRPr="00BF7EFE" w:rsidRDefault="00B83A6A" w:rsidP="00B83A6A">
            <w:pPr>
              <w:jc w:val="center"/>
              <w:rPr>
                <w:sz w:val="18"/>
                <w:szCs w:val="18"/>
              </w:rPr>
            </w:pPr>
            <w:r w:rsidRPr="00BF7EFE">
              <w:rPr>
                <w:sz w:val="18"/>
                <w:szCs w:val="18"/>
              </w:rPr>
              <w:t>0.87</w:t>
            </w:r>
          </w:p>
        </w:tc>
        <w:tc>
          <w:tcPr>
            <w:tcW w:w="831" w:type="pct"/>
            <w:noWrap/>
            <w:vAlign w:val="center"/>
          </w:tcPr>
          <w:p w14:paraId="52157481" w14:textId="77777777" w:rsidR="00B83A6A" w:rsidRPr="00BF7EFE" w:rsidRDefault="00B83A6A" w:rsidP="00B83A6A">
            <w:pPr>
              <w:jc w:val="center"/>
              <w:rPr>
                <w:sz w:val="18"/>
                <w:szCs w:val="18"/>
              </w:rPr>
            </w:pPr>
            <w:r w:rsidRPr="00BF7EFE">
              <w:rPr>
                <w:sz w:val="18"/>
                <w:szCs w:val="18"/>
              </w:rPr>
              <w:t>-2.20</w:t>
            </w:r>
          </w:p>
        </w:tc>
        <w:tc>
          <w:tcPr>
            <w:tcW w:w="831" w:type="pct"/>
            <w:noWrap/>
            <w:vAlign w:val="center"/>
          </w:tcPr>
          <w:p w14:paraId="1C236D4E" w14:textId="77777777" w:rsidR="00B83A6A" w:rsidRPr="00BF7EFE" w:rsidRDefault="00B83A6A" w:rsidP="00B83A6A">
            <w:pPr>
              <w:jc w:val="center"/>
              <w:rPr>
                <w:sz w:val="18"/>
                <w:szCs w:val="18"/>
              </w:rPr>
            </w:pPr>
            <w:r w:rsidRPr="00BF7EFE">
              <w:rPr>
                <w:sz w:val="18"/>
                <w:szCs w:val="18"/>
              </w:rPr>
              <w:t>-1.05</w:t>
            </w:r>
          </w:p>
        </w:tc>
        <w:tc>
          <w:tcPr>
            <w:tcW w:w="828" w:type="pct"/>
            <w:noWrap/>
            <w:vAlign w:val="center"/>
          </w:tcPr>
          <w:p w14:paraId="16250728" w14:textId="77777777" w:rsidR="00B83A6A" w:rsidRPr="00BF7EFE" w:rsidRDefault="00B83A6A" w:rsidP="00B83A6A">
            <w:pPr>
              <w:jc w:val="center"/>
              <w:rPr>
                <w:sz w:val="18"/>
                <w:szCs w:val="18"/>
              </w:rPr>
            </w:pPr>
            <w:r w:rsidRPr="00BF7EFE">
              <w:rPr>
                <w:sz w:val="18"/>
                <w:szCs w:val="18"/>
              </w:rPr>
              <w:t>2.91</w:t>
            </w:r>
          </w:p>
        </w:tc>
      </w:tr>
      <w:tr w:rsidR="00B83A6A" w:rsidRPr="00BF7EFE" w14:paraId="47012356" w14:textId="77777777" w:rsidTr="00B83A6A">
        <w:trPr>
          <w:trHeight w:val="276"/>
        </w:trPr>
        <w:tc>
          <w:tcPr>
            <w:tcW w:w="831" w:type="pct"/>
            <w:noWrap/>
            <w:vAlign w:val="center"/>
            <w:hideMark/>
          </w:tcPr>
          <w:p w14:paraId="28A9B119" w14:textId="77777777" w:rsidR="00B83A6A" w:rsidRPr="00BF7EFE" w:rsidRDefault="00B83A6A" w:rsidP="00B83A6A">
            <w:pPr>
              <w:tabs>
                <w:tab w:val="left" w:pos="0"/>
                <w:tab w:val="left" w:pos="284"/>
              </w:tabs>
              <w:jc w:val="center"/>
              <w:rPr>
                <w:sz w:val="18"/>
                <w:szCs w:val="18"/>
              </w:rPr>
            </w:pPr>
            <w:r w:rsidRPr="00BF7EFE">
              <w:rPr>
                <w:sz w:val="18"/>
                <w:szCs w:val="18"/>
              </w:rPr>
              <w:t>2</w:t>
            </w:r>
          </w:p>
        </w:tc>
        <w:tc>
          <w:tcPr>
            <w:tcW w:w="847" w:type="pct"/>
            <w:noWrap/>
            <w:vAlign w:val="center"/>
          </w:tcPr>
          <w:p w14:paraId="10FBE7A6" w14:textId="77777777" w:rsidR="00B83A6A" w:rsidRPr="00BF7EFE" w:rsidRDefault="00B83A6A" w:rsidP="00B83A6A">
            <w:pPr>
              <w:jc w:val="center"/>
              <w:rPr>
                <w:sz w:val="18"/>
                <w:szCs w:val="18"/>
              </w:rPr>
            </w:pPr>
            <w:r w:rsidRPr="00BF7EFE">
              <w:rPr>
                <w:sz w:val="18"/>
                <w:szCs w:val="18"/>
              </w:rPr>
              <w:t>9.1</w:t>
            </w:r>
          </w:p>
        </w:tc>
        <w:tc>
          <w:tcPr>
            <w:tcW w:w="831" w:type="pct"/>
            <w:noWrap/>
            <w:vAlign w:val="center"/>
          </w:tcPr>
          <w:p w14:paraId="2AF27D6F" w14:textId="77777777" w:rsidR="00B83A6A" w:rsidRPr="00BF7EFE" w:rsidRDefault="00B83A6A" w:rsidP="00B83A6A">
            <w:pPr>
              <w:jc w:val="center"/>
              <w:rPr>
                <w:sz w:val="18"/>
                <w:szCs w:val="18"/>
              </w:rPr>
            </w:pPr>
            <w:r w:rsidRPr="00BF7EFE">
              <w:rPr>
                <w:sz w:val="18"/>
                <w:szCs w:val="18"/>
              </w:rPr>
              <w:t>0.65</w:t>
            </w:r>
          </w:p>
        </w:tc>
        <w:tc>
          <w:tcPr>
            <w:tcW w:w="831" w:type="pct"/>
            <w:noWrap/>
            <w:vAlign w:val="center"/>
          </w:tcPr>
          <w:p w14:paraId="33C2D2A8" w14:textId="77777777" w:rsidR="00B83A6A" w:rsidRPr="00BF7EFE" w:rsidRDefault="00B83A6A" w:rsidP="00B83A6A">
            <w:pPr>
              <w:jc w:val="center"/>
              <w:rPr>
                <w:sz w:val="18"/>
                <w:szCs w:val="18"/>
              </w:rPr>
            </w:pPr>
            <w:r w:rsidRPr="00BF7EFE">
              <w:rPr>
                <w:sz w:val="18"/>
                <w:szCs w:val="18"/>
              </w:rPr>
              <w:t>-0.53</w:t>
            </w:r>
          </w:p>
        </w:tc>
        <w:tc>
          <w:tcPr>
            <w:tcW w:w="831" w:type="pct"/>
            <w:noWrap/>
            <w:vAlign w:val="center"/>
          </w:tcPr>
          <w:p w14:paraId="54184DDF" w14:textId="77777777" w:rsidR="00B83A6A" w:rsidRPr="00BF7EFE" w:rsidRDefault="00B83A6A" w:rsidP="00B83A6A">
            <w:pPr>
              <w:jc w:val="center"/>
              <w:rPr>
                <w:sz w:val="18"/>
                <w:szCs w:val="18"/>
              </w:rPr>
            </w:pPr>
            <w:r w:rsidRPr="00BF7EFE">
              <w:rPr>
                <w:sz w:val="18"/>
                <w:szCs w:val="18"/>
              </w:rPr>
              <w:t>-0.25</w:t>
            </w:r>
          </w:p>
        </w:tc>
        <w:tc>
          <w:tcPr>
            <w:tcW w:w="828" w:type="pct"/>
            <w:noWrap/>
            <w:vAlign w:val="center"/>
          </w:tcPr>
          <w:p w14:paraId="437051DB" w14:textId="77777777" w:rsidR="00B83A6A" w:rsidRPr="00BF7EFE" w:rsidRDefault="00B83A6A" w:rsidP="00B83A6A">
            <w:pPr>
              <w:jc w:val="center"/>
              <w:rPr>
                <w:sz w:val="18"/>
                <w:szCs w:val="18"/>
              </w:rPr>
            </w:pPr>
            <w:r w:rsidRPr="00BF7EFE">
              <w:rPr>
                <w:sz w:val="18"/>
                <w:szCs w:val="18"/>
              </w:rPr>
              <w:t>2.17</w:t>
            </w:r>
          </w:p>
        </w:tc>
      </w:tr>
      <w:tr w:rsidR="00B83A6A" w:rsidRPr="00BF7EFE" w14:paraId="6217E6F3" w14:textId="77777777" w:rsidTr="00B83A6A">
        <w:trPr>
          <w:trHeight w:val="276"/>
        </w:trPr>
        <w:tc>
          <w:tcPr>
            <w:tcW w:w="831" w:type="pct"/>
            <w:noWrap/>
            <w:vAlign w:val="center"/>
            <w:hideMark/>
          </w:tcPr>
          <w:p w14:paraId="11B57FD9" w14:textId="77777777" w:rsidR="00B83A6A" w:rsidRPr="00BF7EFE" w:rsidRDefault="00B83A6A" w:rsidP="00B83A6A">
            <w:pPr>
              <w:tabs>
                <w:tab w:val="left" w:pos="0"/>
                <w:tab w:val="left" w:pos="284"/>
              </w:tabs>
              <w:jc w:val="center"/>
              <w:rPr>
                <w:sz w:val="18"/>
                <w:szCs w:val="18"/>
              </w:rPr>
            </w:pPr>
            <w:r w:rsidRPr="00BF7EFE">
              <w:rPr>
                <w:sz w:val="18"/>
                <w:szCs w:val="18"/>
              </w:rPr>
              <w:t>3</w:t>
            </w:r>
          </w:p>
        </w:tc>
        <w:tc>
          <w:tcPr>
            <w:tcW w:w="847" w:type="pct"/>
            <w:noWrap/>
            <w:vAlign w:val="center"/>
          </w:tcPr>
          <w:p w14:paraId="7AF666FE" w14:textId="77777777" w:rsidR="00B83A6A" w:rsidRPr="00BF7EFE" w:rsidRDefault="00B83A6A" w:rsidP="00B83A6A">
            <w:pPr>
              <w:jc w:val="center"/>
              <w:rPr>
                <w:sz w:val="18"/>
                <w:szCs w:val="18"/>
              </w:rPr>
            </w:pPr>
            <w:r w:rsidRPr="00BF7EFE">
              <w:rPr>
                <w:sz w:val="18"/>
                <w:szCs w:val="18"/>
              </w:rPr>
              <w:t>9.1</w:t>
            </w:r>
          </w:p>
        </w:tc>
        <w:tc>
          <w:tcPr>
            <w:tcW w:w="831" w:type="pct"/>
            <w:noWrap/>
            <w:vAlign w:val="center"/>
          </w:tcPr>
          <w:p w14:paraId="59DA2332" w14:textId="77777777" w:rsidR="00B83A6A" w:rsidRPr="00BF7EFE" w:rsidRDefault="00B83A6A" w:rsidP="00B83A6A">
            <w:pPr>
              <w:jc w:val="center"/>
              <w:rPr>
                <w:sz w:val="18"/>
                <w:szCs w:val="18"/>
              </w:rPr>
            </w:pPr>
            <w:r w:rsidRPr="00BF7EFE">
              <w:rPr>
                <w:sz w:val="18"/>
                <w:szCs w:val="18"/>
              </w:rPr>
              <w:t>1.06</w:t>
            </w:r>
          </w:p>
        </w:tc>
        <w:tc>
          <w:tcPr>
            <w:tcW w:w="831" w:type="pct"/>
            <w:noWrap/>
            <w:vAlign w:val="center"/>
          </w:tcPr>
          <w:p w14:paraId="208517FF" w14:textId="77777777" w:rsidR="00B83A6A" w:rsidRPr="00BF7EFE" w:rsidRDefault="00B83A6A" w:rsidP="00B83A6A">
            <w:pPr>
              <w:jc w:val="center"/>
              <w:rPr>
                <w:sz w:val="18"/>
                <w:szCs w:val="18"/>
              </w:rPr>
            </w:pPr>
            <w:r w:rsidRPr="00BF7EFE">
              <w:rPr>
                <w:sz w:val="18"/>
                <w:szCs w:val="18"/>
              </w:rPr>
              <w:t>-0.54</w:t>
            </w:r>
          </w:p>
        </w:tc>
        <w:tc>
          <w:tcPr>
            <w:tcW w:w="831" w:type="pct"/>
            <w:noWrap/>
            <w:vAlign w:val="center"/>
          </w:tcPr>
          <w:p w14:paraId="2CF65B84" w14:textId="77777777" w:rsidR="00B83A6A" w:rsidRPr="00BF7EFE" w:rsidRDefault="00B83A6A" w:rsidP="00B83A6A">
            <w:pPr>
              <w:jc w:val="center"/>
              <w:rPr>
                <w:sz w:val="18"/>
                <w:szCs w:val="18"/>
              </w:rPr>
            </w:pPr>
            <w:r w:rsidRPr="00BF7EFE">
              <w:rPr>
                <w:sz w:val="18"/>
                <w:szCs w:val="18"/>
              </w:rPr>
              <w:t>-0.26</w:t>
            </w:r>
          </w:p>
        </w:tc>
        <w:tc>
          <w:tcPr>
            <w:tcW w:w="828" w:type="pct"/>
            <w:noWrap/>
            <w:vAlign w:val="center"/>
          </w:tcPr>
          <w:p w14:paraId="0221B48B" w14:textId="77777777" w:rsidR="00B83A6A" w:rsidRPr="00BF7EFE" w:rsidRDefault="00B83A6A" w:rsidP="00B83A6A">
            <w:pPr>
              <w:jc w:val="center"/>
              <w:rPr>
                <w:sz w:val="18"/>
                <w:szCs w:val="18"/>
              </w:rPr>
            </w:pPr>
            <w:r w:rsidRPr="00BF7EFE">
              <w:rPr>
                <w:sz w:val="18"/>
                <w:szCs w:val="18"/>
              </w:rPr>
              <w:t>3.53</w:t>
            </w:r>
          </w:p>
        </w:tc>
      </w:tr>
      <w:tr w:rsidR="00B83A6A" w:rsidRPr="00BF7EFE" w14:paraId="52C05A43" w14:textId="77777777" w:rsidTr="00B83A6A">
        <w:trPr>
          <w:trHeight w:val="276"/>
        </w:trPr>
        <w:tc>
          <w:tcPr>
            <w:tcW w:w="831" w:type="pct"/>
            <w:noWrap/>
            <w:vAlign w:val="center"/>
            <w:hideMark/>
          </w:tcPr>
          <w:p w14:paraId="4A03E9CC" w14:textId="77777777" w:rsidR="00B83A6A" w:rsidRPr="00BF7EFE" w:rsidRDefault="00B83A6A" w:rsidP="00B83A6A">
            <w:pPr>
              <w:tabs>
                <w:tab w:val="left" w:pos="0"/>
                <w:tab w:val="left" w:pos="284"/>
              </w:tabs>
              <w:jc w:val="center"/>
              <w:rPr>
                <w:sz w:val="18"/>
                <w:szCs w:val="18"/>
              </w:rPr>
            </w:pPr>
            <w:r w:rsidRPr="00BF7EFE">
              <w:rPr>
                <w:sz w:val="18"/>
                <w:szCs w:val="18"/>
              </w:rPr>
              <w:t>4</w:t>
            </w:r>
          </w:p>
        </w:tc>
        <w:tc>
          <w:tcPr>
            <w:tcW w:w="847" w:type="pct"/>
            <w:noWrap/>
            <w:vAlign w:val="center"/>
          </w:tcPr>
          <w:p w14:paraId="132D08B6" w14:textId="77777777" w:rsidR="00B83A6A" w:rsidRPr="00BF7EFE" w:rsidRDefault="00B83A6A" w:rsidP="00B83A6A">
            <w:pPr>
              <w:jc w:val="center"/>
              <w:rPr>
                <w:sz w:val="18"/>
                <w:szCs w:val="18"/>
              </w:rPr>
            </w:pPr>
            <w:r w:rsidRPr="00BF7EFE">
              <w:rPr>
                <w:sz w:val="18"/>
                <w:szCs w:val="18"/>
              </w:rPr>
              <w:t>9.4</w:t>
            </w:r>
          </w:p>
        </w:tc>
        <w:tc>
          <w:tcPr>
            <w:tcW w:w="831" w:type="pct"/>
            <w:noWrap/>
            <w:vAlign w:val="center"/>
          </w:tcPr>
          <w:p w14:paraId="41B3DA2D" w14:textId="77777777" w:rsidR="00B83A6A" w:rsidRPr="00BF7EFE" w:rsidRDefault="00B83A6A" w:rsidP="00B83A6A">
            <w:pPr>
              <w:jc w:val="center"/>
              <w:rPr>
                <w:sz w:val="18"/>
                <w:szCs w:val="18"/>
              </w:rPr>
            </w:pPr>
            <w:r w:rsidRPr="00BF7EFE">
              <w:rPr>
                <w:sz w:val="18"/>
                <w:szCs w:val="18"/>
              </w:rPr>
              <w:t>0.70</w:t>
            </w:r>
          </w:p>
        </w:tc>
        <w:tc>
          <w:tcPr>
            <w:tcW w:w="831" w:type="pct"/>
            <w:noWrap/>
            <w:vAlign w:val="center"/>
          </w:tcPr>
          <w:p w14:paraId="2BC5C2B2" w14:textId="77777777" w:rsidR="00B83A6A" w:rsidRPr="00BF7EFE" w:rsidRDefault="00B83A6A" w:rsidP="00B83A6A">
            <w:pPr>
              <w:jc w:val="center"/>
              <w:rPr>
                <w:sz w:val="18"/>
                <w:szCs w:val="18"/>
              </w:rPr>
            </w:pPr>
            <w:r w:rsidRPr="00BF7EFE">
              <w:rPr>
                <w:sz w:val="18"/>
                <w:szCs w:val="18"/>
              </w:rPr>
              <w:t>-0.20</w:t>
            </w:r>
          </w:p>
        </w:tc>
        <w:tc>
          <w:tcPr>
            <w:tcW w:w="831" w:type="pct"/>
            <w:noWrap/>
            <w:vAlign w:val="center"/>
          </w:tcPr>
          <w:p w14:paraId="5CCAF20A" w14:textId="77777777" w:rsidR="00B83A6A" w:rsidRPr="00BF7EFE" w:rsidRDefault="00B83A6A" w:rsidP="00B83A6A">
            <w:pPr>
              <w:jc w:val="center"/>
              <w:rPr>
                <w:sz w:val="18"/>
                <w:szCs w:val="18"/>
              </w:rPr>
            </w:pPr>
            <w:r w:rsidRPr="00BF7EFE">
              <w:rPr>
                <w:sz w:val="18"/>
                <w:szCs w:val="18"/>
              </w:rPr>
              <w:t>-0.10</w:t>
            </w:r>
          </w:p>
        </w:tc>
        <w:tc>
          <w:tcPr>
            <w:tcW w:w="828" w:type="pct"/>
            <w:noWrap/>
            <w:vAlign w:val="center"/>
          </w:tcPr>
          <w:p w14:paraId="70B45F7E" w14:textId="77777777" w:rsidR="00B83A6A" w:rsidRPr="00BF7EFE" w:rsidRDefault="00B83A6A" w:rsidP="00B83A6A">
            <w:pPr>
              <w:jc w:val="center"/>
              <w:rPr>
                <w:sz w:val="18"/>
                <w:szCs w:val="18"/>
              </w:rPr>
            </w:pPr>
            <w:r w:rsidRPr="00BF7EFE">
              <w:rPr>
                <w:sz w:val="18"/>
                <w:szCs w:val="18"/>
              </w:rPr>
              <w:t>2.33</w:t>
            </w:r>
          </w:p>
        </w:tc>
      </w:tr>
      <w:tr w:rsidR="00B83A6A" w:rsidRPr="00BF7EFE" w14:paraId="1F6C5431" w14:textId="77777777" w:rsidTr="00B83A6A">
        <w:trPr>
          <w:trHeight w:val="276"/>
        </w:trPr>
        <w:tc>
          <w:tcPr>
            <w:tcW w:w="831" w:type="pct"/>
            <w:noWrap/>
            <w:vAlign w:val="center"/>
            <w:hideMark/>
          </w:tcPr>
          <w:p w14:paraId="38538EFD" w14:textId="77777777" w:rsidR="00B83A6A" w:rsidRPr="00BF7EFE" w:rsidRDefault="00B83A6A" w:rsidP="00B83A6A">
            <w:pPr>
              <w:tabs>
                <w:tab w:val="left" w:pos="0"/>
                <w:tab w:val="left" w:pos="284"/>
              </w:tabs>
              <w:jc w:val="center"/>
              <w:rPr>
                <w:sz w:val="18"/>
                <w:szCs w:val="18"/>
              </w:rPr>
            </w:pPr>
            <w:r w:rsidRPr="00BF7EFE">
              <w:rPr>
                <w:sz w:val="18"/>
                <w:szCs w:val="18"/>
              </w:rPr>
              <w:t>5</w:t>
            </w:r>
          </w:p>
        </w:tc>
        <w:tc>
          <w:tcPr>
            <w:tcW w:w="847" w:type="pct"/>
            <w:noWrap/>
            <w:vAlign w:val="center"/>
          </w:tcPr>
          <w:p w14:paraId="78A140CC" w14:textId="77777777" w:rsidR="00B83A6A" w:rsidRPr="00BF7EFE" w:rsidRDefault="00B83A6A" w:rsidP="00B83A6A">
            <w:pPr>
              <w:jc w:val="center"/>
              <w:rPr>
                <w:sz w:val="18"/>
                <w:szCs w:val="18"/>
              </w:rPr>
            </w:pPr>
            <w:r w:rsidRPr="00BF7EFE">
              <w:rPr>
                <w:sz w:val="18"/>
                <w:szCs w:val="18"/>
              </w:rPr>
              <w:t>11.4</w:t>
            </w:r>
          </w:p>
        </w:tc>
        <w:tc>
          <w:tcPr>
            <w:tcW w:w="831" w:type="pct"/>
            <w:noWrap/>
            <w:vAlign w:val="center"/>
          </w:tcPr>
          <w:p w14:paraId="5D3FB77C" w14:textId="77777777" w:rsidR="00B83A6A" w:rsidRPr="00BF7EFE" w:rsidRDefault="00B83A6A" w:rsidP="00B83A6A">
            <w:pPr>
              <w:jc w:val="center"/>
              <w:rPr>
                <w:sz w:val="18"/>
                <w:szCs w:val="18"/>
              </w:rPr>
            </w:pPr>
            <w:r w:rsidRPr="00BF7EFE">
              <w:rPr>
                <w:sz w:val="18"/>
                <w:szCs w:val="18"/>
              </w:rPr>
              <w:t>0.06</w:t>
            </w:r>
          </w:p>
        </w:tc>
        <w:tc>
          <w:tcPr>
            <w:tcW w:w="831" w:type="pct"/>
            <w:noWrap/>
            <w:vAlign w:val="center"/>
          </w:tcPr>
          <w:p w14:paraId="706F071B" w14:textId="77777777" w:rsidR="00B83A6A" w:rsidRPr="00BF7EFE" w:rsidRDefault="00B83A6A" w:rsidP="00B83A6A">
            <w:pPr>
              <w:jc w:val="center"/>
              <w:rPr>
                <w:sz w:val="18"/>
                <w:szCs w:val="18"/>
              </w:rPr>
            </w:pPr>
            <w:r w:rsidRPr="00BF7EFE">
              <w:rPr>
                <w:sz w:val="18"/>
                <w:szCs w:val="18"/>
              </w:rPr>
              <w:t>1.84</w:t>
            </w:r>
          </w:p>
        </w:tc>
        <w:tc>
          <w:tcPr>
            <w:tcW w:w="831" w:type="pct"/>
            <w:noWrap/>
            <w:vAlign w:val="center"/>
          </w:tcPr>
          <w:p w14:paraId="6E7088B2" w14:textId="77777777" w:rsidR="00B83A6A" w:rsidRPr="00BF7EFE" w:rsidRDefault="00B83A6A" w:rsidP="00B83A6A">
            <w:pPr>
              <w:jc w:val="center"/>
              <w:rPr>
                <w:sz w:val="18"/>
                <w:szCs w:val="18"/>
              </w:rPr>
            </w:pPr>
            <w:r w:rsidRPr="00BF7EFE">
              <w:rPr>
                <w:sz w:val="18"/>
                <w:szCs w:val="18"/>
              </w:rPr>
              <w:t>0.88</w:t>
            </w:r>
          </w:p>
        </w:tc>
        <w:tc>
          <w:tcPr>
            <w:tcW w:w="828" w:type="pct"/>
            <w:noWrap/>
            <w:vAlign w:val="center"/>
          </w:tcPr>
          <w:p w14:paraId="6E391876" w14:textId="77777777" w:rsidR="00B83A6A" w:rsidRPr="00BF7EFE" w:rsidRDefault="00B83A6A" w:rsidP="00B83A6A">
            <w:pPr>
              <w:jc w:val="center"/>
              <w:rPr>
                <w:sz w:val="18"/>
                <w:szCs w:val="18"/>
              </w:rPr>
            </w:pPr>
            <w:r w:rsidRPr="00BF7EFE">
              <w:rPr>
                <w:sz w:val="18"/>
                <w:szCs w:val="18"/>
              </w:rPr>
              <w:t>0.19</w:t>
            </w:r>
          </w:p>
        </w:tc>
      </w:tr>
      <w:tr w:rsidR="00B83A6A" w:rsidRPr="00BF7EFE" w14:paraId="644C975C" w14:textId="77777777" w:rsidTr="00B83A6A">
        <w:trPr>
          <w:trHeight w:val="276"/>
        </w:trPr>
        <w:tc>
          <w:tcPr>
            <w:tcW w:w="831" w:type="pct"/>
            <w:noWrap/>
            <w:vAlign w:val="center"/>
            <w:hideMark/>
          </w:tcPr>
          <w:p w14:paraId="19E68FE1" w14:textId="77777777" w:rsidR="00B83A6A" w:rsidRPr="00BF7EFE" w:rsidRDefault="00B83A6A" w:rsidP="00B83A6A">
            <w:pPr>
              <w:tabs>
                <w:tab w:val="left" w:pos="0"/>
                <w:tab w:val="left" w:pos="284"/>
              </w:tabs>
              <w:jc w:val="center"/>
              <w:rPr>
                <w:sz w:val="18"/>
                <w:szCs w:val="18"/>
              </w:rPr>
            </w:pPr>
            <w:r w:rsidRPr="00BF7EFE">
              <w:rPr>
                <w:sz w:val="18"/>
                <w:szCs w:val="18"/>
              </w:rPr>
              <w:t>6</w:t>
            </w:r>
          </w:p>
        </w:tc>
        <w:tc>
          <w:tcPr>
            <w:tcW w:w="847" w:type="pct"/>
            <w:noWrap/>
            <w:vAlign w:val="center"/>
          </w:tcPr>
          <w:p w14:paraId="3D2A676E" w14:textId="77777777" w:rsidR="00B83A6A" w:rsidRPr="00BF7EFE" w:rsidRDefault="00B83A6A" w:rsidP="00B83A6A">
            <w:pPr>
              <w:jc w:val="center"/>
              <w:rPr>
                <w:sz w:val="18"/>
                <w:szCs w:val="18"/>
              </w:rPr>
            </w:pPr>
            <w:r w:rsidRPr="00BF7EFE">
              <w:rPr>
                <w:sz w:val="18"/>
                <w:szCs w:val="18"/>
              </w:rPr>
              <w:t>13.4</w:t>
            </w:r>
          </w:p>
        </w:tc>
        <w:tc>
          <w:tcPr>
            <w:tcW w:w="831" w:type="pct"/>
            <w:noWrap/>
            <w:vAlign w:val="center"/>
          </w:tcPr>
          <w:p w14:paraId="1ECEC5BF" w14:textId="77777777" w:rsidR="00B83A6A" w:rsidRPr="00BF7EFE" w:rsidRDefault="00B83A6A" w:rsidP="00B83A6A">
            <w:pPr>
              <w:jc w:val="center"/>
              <w:rPr>
                <w:sz w:val="18"/>
                <w:szCs w:val="18"/>
              </w:rPr>
            </w:pPr>
            <w:r w:rsidRPr="00BF7EFE">
              <w:rPr>
                <w:sz w:val="18"/>
                <w:szCs w:val="18"/>
              </w:rPr>
              <w:t>0.64</w:t>
            </w:r>
          </w:p>
        </w:tc>
        <w:tc>
          <w:tcPr>
            <w:tcW w:w="831" w:type="pct"/>
            <w:noWrap/>
            <w:vAlign w:val="center"/>
          </w:tcPr>
          <w:p w14:paraId="7D85019B" w14:textId="77777777" w:rsidR="00B83A6A" w:rsidRPr="00BF7EFE" w:rsidRDefault="00B83A6A" w:rsidP="00B83A6A">
            <w:pPr>
              <w:jc w:val="center"/>
              <w:rPr>
                <w:sz w:val="18"/>
                <w:szCs w:val="18"/>
              </w:rPr>
            </w:pPr>
            <w:r w:rsidRPr="00BF7EFE">
              <w:rPr>
                <w:sz w:val="18"/>
                <w:szCs w:val="18"/>
              </w:rPr>
              <w:t>3.76</w:t>
            </w:r>
          </w:p>
        </w:tc>
        <w:tc>
          <w:tcPr>
            <w:tcW w:w="831" w:type="pct"/>
            <w:noWrap/>
            <w:vAlign w:val="center"/>
          </w:tcPr>
          <w:p w14:paraId="729B939D" w14:textId="77777777" w:rsidR="00B83A6A" w:rsidRPr="00BF7EFE" w:rsidRDefault="00B83A6A" w:rsidP="00B83A6A">
            <w:pPr>
              <w:jc w:val="center"/>
              <w:rPr>
                <w:sz w:val="18"/>
                <w:szCs w:val="18"/>
              </w:rPr>
            </w:pPr>
            <w:r w:rsidRPr="00BF7EFE">
              <w:rPr>
                <w:sz w:val="18"/>
                <w:szCs w:val="18"/>
              </w:rPr>
              <w:t>1.79</w:t>
            </w:r>
          </w:p>
        </w:tc>
        <w:tc>
          <w:tcPr>
            <w:tcW w:w="828" w:type="pct"/>
            <w:noWrap/>
            <w:vAlign w:val="center"/>
          </w:tcPr>
          <w:p w14:paraId="557AD510" w14:textId="77777777" w:rsidR="00B83A6A" w:rsidRPr="00BF7EFE" w:rsidRDefault="00B83A6A" w:rsidP="00B83A6A">
            <w:pPr>
              <w:jc w:val="center"/>
              <w:rPr>
                <w:sz w:val="18"/>
                <w:szCs w:val="18"/>
              </w:rPr>
            </w:pPr>
            <w:r w:rsidRPr="00BF7EFE">
              <w:rPr>
                <w:sz w:val="18"/>
                <w:szCs w:val="18"/>
              </w:rPr>
              <w:t>2.13</w:t>
            </w:r>
          </w:p>
        </w:tc>
      </w:tr>
      <w:tr w:rsidR="00B83A6A" w:rsidRPr="00BF7EFE" w14:paraId="70B521A3" w14:textId="77777777" w:rsidTr="00B83A6A">
        <w:trPr>
          <w:trHeight w:val="276"/>
        </w:trPr>
        <w:tc>
          <w:tcPr>
            <w:tcW w:w="831" w:type="pct"/>
            <w:noWrap/>
            <w:vAlign w:val="center"/>
            <w:hideMark/>
          </w:tcPr>
          <w:p w14:paraId="69578860" w14:textId="77777777" w:rsidR="00B83A6A" w:rsidRPr="00BF7EFE" w:rsidRDefault="00B83A6A" w:rsidP="00B83A6A">
            <w:pPr>
              <w:tabs>
                <w:tab w:val="left" w:pos="0"/>
                <w:tab w:val="left" w:pos="284"/>
              </w:tabs>
              <w:jc w:val="center"/>
              <w:rPr>
                <w:sz w:val="18"/>
                <w:szCs w:val="18"/>
              </w:rPr>
            </w:pPr>
            <w:r w:rsidRPr="00BF7EFE">
              <w:rPr>
                <w:sz w:val="18"/>
                <w:szCs w:val="18"/>
              </w:rPr>
              <w:t>7</w:t>
            </w:r>
          </w:p>
        </w:tc>
        <w:tc>
          <w:tcPr>
            <w:tcW w:w="847" w:type="pct"/>
            <w:noWrap/>
            <w:vAlign w:val="center"/>
          </w:tcPr>
          <w:p w14:paraId="5E17B08D" w14:textId="77777777" w:rsidR="00B83A6A" w:rsidRPr="00BF7EFE" w:rsidRDefault="00B83A6A" w:rsidP="00B83A6A">
            <w:pPr>
              <w:jc w:val="center"/>
              <w:rPr>
                <w:sz w:val="18"/>
                <w:szCs w:val="18"/>
              </w:rPr>
            </w:pPr>
            <w:r w:rsidRPr="00BF7EFE">
              <w:rPr>
                <w:sz w:val="18"/>
                <w:szCs w:val="18"/>
              </w:rPr>
              <w:t>7.8</w:t>
            </w:r>
          </w:p>
        </w:tc>
        <w:tc>
          <w:tcPr>
            <w:tcW w:w="831" w:type="pct"/>
            <w:noWrap/>
            <w:vAlign w:val="center"/>
          </w:tcPr>
          <w:p w14:paraId="4DDCFDB8" w14:textId="77777777" w:rsidR="00B83A6A" w:rsidRPr="00BF7EFE" w:rsidRDefault="00B83A6A" w:rsidP="00B83A6A">
            <w:pPr>
              <w:jc w:val="center"/>
              <w:rPr>
                <w:sz w:val="18"/>
                <w:szCs w:val="18"/>
              </w:rPr>
            </w:pPr>
            <w:r w:rsidRPr="00BF7EFE">
              <w:rPr>
                <w:sz w:val="18"/>
                <w:szCs w:val="18"/>
              </w:rPr>
              <w:t>0.91</w:t>
            </w:r>
          </w:p>
        </w:tc>
        <w:tc>
          <w:tcPr>
            <w:tcW w:w="831" w:type="pct"/>
            <w:noWrap/>
            <w:vAlign w:val="center"/>
          </w:tcPr>
          <w:p w14:paraId="31FE5649" w14:textId="77777777" w:rsidR="00B83A6A" w:rsidRPr="00BF7EFE" w:rsidRDefault="00B83A6A" w:rsidP="00B83A6A">
            <w:pPr>
              <w:jc w:val="center"/>
              <w:rPr>
                <w:sz w:val="18"/>
                <w:szCs w:val="18"/>
              </w:rPr>
            </w:pPr>
            <w:r w:rsidRPr="00BF7EFE">
              <w:rPr>
                <w:sz w:val="18"/>
                <w:szCs w:val="18"/>
              </w:rPr>
              <w:t>-1.85</w:t>
            </w:r>
          </w:p>
        </w:tc>
        <w:tc>
          <w:tcPr>
            <w:tcW w:w="831" w:type="pct"/>
            <w:noWrap/>
            <w:vAlign w:val="center"/>
          </w:tcPr>
          <w:p w14:paraId="0540EB37" w14:textId="77777777" w:rsidR="00B83A6A" w:rsidRPr="00BF7EFE" w:rsidRDefault="00B83A6A" w:rsidP="00B83A6A">
            <w:pPr>
              <w:jc w:val="center"/>
              <w:rPr>
                <w:sz w:val="18"/>
                <w:szCs w:val="18"/>
              </w:rPr>
            </w:pPr>
            <w:r w:rsidRPr="00BF7EFE">
              <w:rPr>
                <w:sz w:val="18"/>
                <w:szCs w:val="18"/>
              </w:rPr>
              <w:t>-0.88</w:t>
            </w:r>
          </w:p>
        </w:tc>
        <w:tc>
          <w:tcPr>
            <w:tcW w:w="828" w:type="pct"/>
            <w:noWrap/>
            <w:vAlign w:val="center"/>
          </w:tcPr>
          <w:p w14:paraId="268C5567" w14:textId="77777777" w:rsidR="00B83A6A" w:rsidRPr="00BF7EFE" w:rsidRDefault="00B83A6A" w:rsidP="00B83A6A">
            <w:pPr>
              <w:jc w:val="center"/>
              <w:rPr>
                <w:sz w:val="18"/>
                <w:szCs w:val="18"/>
              </w:rPr>
            </w:pPr>
            <w:r w:rsidRPr="00BF7EFE">
              <w:rPr>
                <w:sz w:val="18"/>
                <w:szCs w:val="18"/>
              </w:rPr>
              <w:t>3.02</w:t>
            </w:r>
          </w:p>
        </w:tc>
      </w:tr>
    </w:tbl>
    <w:p w14:paraId="6FD86685" w14:textId="77777777" w:rsidR="0073445A" w:rsidRPr="00BF7EFE" w:rsidRDefault="0073445A" w:rsidP="00C5529B">
      <w:pPr>
        <w:tabs>
          <w:tab w:val="left" w:pos="0"/>
          <w:tab w:val="left" w:pos="284"/>
        </w:tabs>
      </w:pPr>
    </w:p>
    <w:p w14:paraId="5BE1E357" w14:textId="77777777" w:rsidR="007E78BE" w:rsidRPr="00BF7EFE" w:rsidRDefault="007E78BE" w:rsidP="005B6FAE">
      <w:pPr>
        <w:pStyle w:val="2"/>
        <w:numPr>
          <w:ilvl w:val="2"/>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圆柱体劈裂强度实验结果</w:t>
      </w:r>
    </w:p>
    <w:p w14:paraId="03DB7785" w14:textId="77777777" w:rsidR="00F92B40" w:rsidRPr="00BF7EFE" w:rsidRDefault="00CC387E" w:rsidP="00CC387E">
      <w:pPr>
        <w:spacing w:line="360" w:lineRule="auto"/>
        <w:ind w:firstLineChars="200" w:firstLine="480"/>
        <w:rPr>
          <w:sz w:val="24"/>
        </w:rPr>
      </w:pPr>
      <w:r w:rsidRPr="00BF7EFE">
        <w:rPr>
          <w:sz w:val="24"/>
        </w:rPr>
        <w:t>圆柱体劈裂实验为非常规测试项目。因只有</w:t>
      </w:r>
      <w:r w:rsidRPr="00BF7EFE">
        <w:rPr>
          <w:sz w:val="24"/>
        </w:rPr>
        <w:t>3</w:t>
      </w:r>
      <w:r w:rsidRPr="00BF7EFE">
        <w:rPr>
          <w:sz w:val="24"/>
        </w:rPr>
        <w:t>家单位提供了相关数据，故只参照</w:t>
      </w:r>
      <w:r w:rsidRPr="00BF7EFE">
        <w:rPr>
          <w:sz w:val="24"/>
        </w:rPr>
        <w:t>ASTM E691-2015</w:t>
      </w:r>
      <w:r w:rsidRPr="00BF7EFE">
        <w:rPr>
          <w:sz w:val="24"/>
        </w:rPr>
        <w:t>要求，对其进行了统计分析，结果见表</w:t>
      </w:r>
      <w:r w:rsidR="003250B5" w:rsidRPr="00BF7EFE">
        <w:rPr>
          <w:sz w:val="24"/>
        </w:rPr>
        <w:t>56</w:t>
      </w:r>
      <w:r w:rsidRPr="00BF7EFE">
        <w:rPr>
          <w:sz w:val="24"/>
        </w:rPr>
        <w:t>~</w:t>
      </w:r>
      <w:r w:rsidR="003250B5" w:rsidRPr="00BF7EFE">
        <w:rPr>
          <w:sz w:val="24"/>
        </w:rPr>
        <w:t>60</w:t>
      </w:r>
      <w:r w:rsidR="006B2A0B" w:rsidRPr="00BF7EFE">
        <w:rPr>
          <w:sz w:val="24"/>
        </w:rPr>
        <w:t>。</w:t>
      </w:r>
    </w:p>
    <w:p w14:paraId="1584E6E9" w14:textId="77777777" w:rsidR="0073445A" w:rsidRPr="00BF7EFE" w:rsidRDefault="00321882" w:rsidP="00321882">
      <w:pPr>
        <w:spacing w:line="360" w:lineRule="auto"/>
        <w:ind w:firstLineChars="200" w:firstLine="480"/>
        <w:rPr>
          <w:sz w:val="24"/>
        </w:rPr>
      </w:pPr>
      <w:r w:rsidRPr="00BF7EFE">
        <w:rPr>
          <w:sz w:val="24"/>
        </w:rPr>
        <w:lastRenderedPageBreak/>
        <w:t>表</w:t>
      </w:r>
      <w:r w:rsidR="003250B5" w:rsidRPr="00BF7EFE">
        <w:rPr>
          <w:sz w:val="24"/>
        </w:rPr>
        <w:t>56</w:t>
      </w:r>
      <w:r w:rsidRPr="00BF7EFE">
        <w:rPr>
          <w:sz w:val="24"/>
        </w:rPr>
        <w:t>是不同材料的圆柱体劈裂强度统计分析结果。表</w:t>
      </w:r>
      <w:r w:rsidR="003250B5" w:rsidRPr="00BF7EFE">
        <w:rPr>
          <w:sz w:val="24"/>
        </w:rPr>
        <w:t>57</w:t>
      </w:r>
      <w:r w:rsidRPr="00BF7EFE">
        <w:rPr>
          <w:sz w:val="24"/>
        </w:rPr>
        <w:t>~</w:t>
      </w:r>
      <w:r w:rsidR="003250B5" w:rsidRPr="00BF7EFE">
        <w:rPr>
          <w:sz w:val="24"/>
        </w:rPr>
        <w:t>60</w:t>
      </w:r>
      <w:r w:rsidR="003E3659" w:rsidRPr="00BF7EFE">
        <w:rPr>
          <w:sz w:val="24"/>
        </w:rPr>
        <w:t>是</w:t>
      </w:r>
      <w:proofErr w:type="gramStart"/>
      <w:r w:rsidR="003E3659" w:rsidRPr="00BF7EFE">
        <w:rPr>
          <w:sz w:val="24"/>
        </w:rPr>
        <w:t>各材料</w:t>
      </w:r>
      <w:proofErr w:type="gramEnd"/>
      <w:r w:rsidR="003E3659" w:rsidRPr="00BF7EFE">
        <w:rPr>
          <w:sz w:val="24"/>
        </w:rPr>
        <w:t>的圆柱</w:t>
      </w:r>
      <w:r w:rsidRPr="00BF7EFE">
        <w:rPr>
          <w:sz w:val="24"/>
        </w:rPr>
        <w:t>体劈裂强度对比结果。</w:t>
      </w:r>
      <w:r w:rsidRPr="00BF7EFE">
        <w:rPr>
          <w:sz w:val="24"/>
        </w:rPr>
        <w:t>A</w:t>
      </w:r>
      <w:r w:rsidRPr="00BF7EFE">
        <w:rPr>
          <w:sz w:val="24"/>
        </w:rPr>
        <w:t>、</w:t>
      </w:r>
      <w:r w:rsidRPr="00BF7EFE">
        <w:rPr>
          <w:sz w:val="24"/>
        </w:rPr>
        <w:t>B</w:t>
      </w:r>
      <w:r w:rsidRPr="00BF7EFE">
        <w:rPr>
          <w:sz w:val="24"/>
        </w:rPr>
        <w:t>、</w:t>
      </w:r>
      <w:r w:rsidRPr="00BF7EFE">
        <w:rPr>
          <w:sz w:val="24"/>
        </w:rPr>
        <w:t>C-UHPC</w:t>
      </w:r>
      <w:r w:rsidRPr="00BF7EFE">
        <w:rPr>
          <w:sz w:val="24"/>
        </w:rPr>
        <w:t>材料的平均</w:t>
      </w:r>
      <w:r w:rsidR="003E3659" w:rsidRPr="00BF7EFE">
        <w:rPr>
          <w:sz w:val="24"/>
        </w:rPr>
        <w:t>圆柱</w:t>
      </w:r>
      <w:r w:rsidRPr="00BF7EFE">
        <w:rPr>
          <w:sz w:val="24"/>
        </w:rPr>
        <w:t>体劈裂与其抗拉强度之比在</w:t>
      </w:r>
      <w:r w:rsidRPr="00BF7EFE">
        <w:rPr>
          <w:sz w:val="24"/>
        </w:rPr>
        <w:t>1.</w:t>
      </w:r>
      <w:r w:rsidR="003E3659" w:rsidRPr="00BF7EFE">
        <w:rPr>
          <w:sz w:val="24"/>
        </w:rPr>
        <w:t>6</w:t>
      </w:r>
      <w:r w:rsidRPr="00BF7EFE">
        <w:rPr>
          <w:sz w:val="24"/>
        </w:rPr>
        <w:t>~2.</w:t>
      </w:r>
      <w:r w:rsidR="003E3659" w:rsidRPr="00BF7EFE">
        <w:rPr>
          <w:sz w:val="24"/>
        </w:rPr>
        <w:t>2</w:t>
      </w:r>
      <w:r w:rsidRPr="00BF7EFE">
        <w:rPr>
          <w:sz w:val="24"/>
        </w:rPr>
        <w:t>之间变化。</w:t>
      </w:r>
      <w:r w:rsidR="0093357F" w:rsidRPr="00BF7EFE">
        <w:rPr>
          <w:sz w:val="24"/>
        </w:rPr>
        <w:t>若将其用于生产质量控制，圆柱体劈裂强度宜取材料要求抗拉强度的</w:t>
      </w:r>
      <w:r w:rsidR="0093357F" w:rsidRPr="00BF7EFE">
        <w:rPr>
          <w:sz w:val="24"/>
        </w:rPr>
        <w:t>2.0</w:t>
      </w:r>
      <w:r w:rsidR="0093357F" w:rsidRPr="00BF7EFE">
        <w:rPr>
          <w:sz w:val="24"/>
        </w:rPr>
        <w:t>倍。</w:t>
      </w:r>
    </w:p>
    <w:p w14:paraId="269B37F6" w14:textId="77777777" w:rsidR="0085461E" w:rsidRPr="00BF7EFE" w:rsidRDefault="0085461E" w:rsidP="0085461E">
      <w:pPr>
        <w:spacing w:line="360" w:lineRule="auto"/>
        <w:ind w:firstLineChars="200" w:firstLine="480"/>
        <w:rPr>
          <w:sz w:val="24"/>
        </w:rPr>
      </w:pPr>
      <w:r w:rsidRPr="00BF7EFE">
        <w:rPr>
          <w:sz w:val="24"/>
        </w:rPr>
        <w:t>从表</w:t>
      </w:r>
      <w:r w:rsidR="003250B5" w:rsidRPr="00BF7EFE">
        <w:rPr>
          <w:sz w:val="24"/>
        </w:rPr>
        <w:t>57</w:t>
      </w:r>
      <w:r w:rsidRPr="00BF7EFE">
        <w:rPr>
          <w:sz w:val="24"/>
        </w:rPr>
        <w:t>~</w:t>
      </w:r>
      <w:r w:rsidR="003250B5" w:rsidRPr="00BF7EFE">
        <w:rPr>
          <w:sz w:val="24"/>
        </w:rPr>
        <w:t>60</w:t>
      </w:r>
      <w:r w:rsidRPr="00BF7EFE">
        <w:rPr>
          <w:sz w:val="24"/>
        </w:rPr>
        <w:t>中的</w:t>
      </w:r>
      <w:r w:rsidRPr="00BF7EFE">
        <w:rPr>
          <w:sz w:val="24"/>
        </w:rPr>
        <w:t>h</w:t>
      </w:r>
      <w:r w:rsidRPr="00BF7EFE">
        <w:rPr>
          <w:sz w:val="24"/>
        </w:rPr>
        <w:t>，</w:t>
      </w:r>
      <w:r w:rsidRPr="00BF7EFE">
        <w:rPr>
          <w:sz w:val="24"/>
        </w:rPr>
        <w:t>k</w:t>
      </w:r>
      <w:r w:rsidRPr="00BF7EFE">
        <w:rPr>
          <w:sz w:val="24"/>
        </w:rPr>
        <w:t>（极限值分别为</w:t>
      </w:r>
      <w:r w:rsidR="002647E8" w:rsidRPr="00BF7EFE">
        <w:rPr>
          <w:sz w:val="24"/>
        </w:rPr>
        <w:t>1</w:t>
      </w:r>
      <w:r w:rsidRPr="00BF7EFE">
        <w:rPr>
          <w:sz w:val="24"/>
        </w:rPr>
        <w:t>.</w:t>
      </w:r>
      <w:r w:rsidR="002647E8" w:rsidRPr="00BF7EFE">
        <w:rPr>
          <w:sz w:val="24"/>
        </w:rPr>
        <w:t>1</w:t>
      </w:r>
      <w:r w:rsidRPr="00BF7EFE">
        <w:rPr>
          <w:sz w:val="24"/>
        </w:rPr>
        <w:t>5</w:t>
      </w:r>
      <w:r w:rsidRPr="00BF7EFE">
        <w:rPr>
          <w:sz w:val="24"/>
        </w:rPr>
        <w:t>和</w:t>
      </w:r>
      <w:r w:rsidR="002647E8" w:rsidRPr="00BF7EFE">
        <w:rPr>
          <w:sz w:val="24"/>
        </w:rPr>
        <w:t>1</w:t>
      </w:r>
      <w:r w:rsidRPr="00BF7EFE">
        <w:rPr>
          <w:sz w:val="24"/>
        </w:rPr>
        <w:t>.</w:t>
      </w:r>
      <w:r w:rsidR="002647E8" w:rsidRPr="00BF7EFE">
        <w:rPr>
          <w:sz w:val="24"/>
        </w:rPr>
        <w:t>67</w:t>
      </w:r>
      <w:r w:rsidRPr="00BF7EFE">
        <w:rPr>
          <w:sz w:val="24"/>
        </w:rPr>
        <w:t>）大小可以看出，不同实验室间的数据差别较大，</w:t>
      </w:r>
      <w:r w:rsidR="003154CD" w:rsidRPr="00BF7EFE">
        <w:rPr>
          <w:sz w:val="24"/>
        </w:rPr>
        <w:t>但</w:t>
      </w:r>
      <w:r w:rsidRPr="00BF7EFE">
        <w:rPr>
          <w:sz w:val="24"/>
        </w:rPr>
        <w:t>数据一致性</w:t>
      </w:r>
      <w:r w:rsidR="006B2A0B" w:rsidRPr="00BF7EFE">
        <w:rPr>
          <w:sz w:val="24"/>
        </w:rPr>
        <w:t>较立方体</w:t>
      </w:r>
      <w:r w:rsidR="003154CD" w:rsidRPr="00BF7EFE">
        <w:rPr>
          <w:sz w:val="24"/>
        </w:rPr>
        <w:t>劈裂强度而言，略好</w:t>
      </w:r>
      <w:r w:rsidRPr="00BF7EFE">
        <w:rPr>
          <w:sz w:val="24"/>
        </w:rPr>
        <w:t>。</w:t>
      </w:r>
    </w:p>
    <w:p w14:paraId="2BBE9E80" w14:textId="77777777" w:rsidR="006B2A0B" w:rsidRPr="00BF7EFE" w:rsidRDefault="006B2A0B" w:rsidP="00C5529B">
      <w:pPr>
        <w:tabs>
          <w:tab w:val="left" w:pos="0"/>
          <w:tab w:val="left" w:pos="284"/>
        </w:tabs>
      </w:pPr>
    </w:p>
    <w:p w14:paraId="4AD36EF0" w14:textId="73D214A3" w:rsidR="0045053D" w:rsidRPr="00BF7EFE" w:rsidRDefault="0045053D" w:rsidP="0045053D">
      <w:pPr>
        <w:spacing w:line="300" w:lineRule="auto"/>
        <w:jc w:val="center"/>
        <w:rPr>
          <w:rFonts w:eastAsia="等线"/>
          <w:b/>
          <w:szCs w:val="21"/>
        </w:rPr>
      </w:pPr>
      <w:r w:rsidRPr="00BF7EFE">
        <w:rPr>
          <w:rFonts w:eastAsia="等线"/>
          <w:b/>
          <w:szCs w:val="21"/>
        </w:rPr>
        <w:t>表</w:t>
      </w:r>
      <w:r w:rsidR="003250B5" w:rsidRPr="00BF7EFE">
        <w:rPr>
          <w:rFonts w:eastAsia="等线"/>
          <w:b/>
          <w:szCs w:val="21"/>
        </w:rPr>
        <w:t>56</w:t>
      </w:r>
      <w:r w:rsidR="0088251E">
        <w:rPr>
          <w:rFonts w:eastAsia="等线"/>
          <w:b/>
          <w:szCs w:val="21"/>
        </w:rPr>
        <w:t>:</w:t>
      </w:r>
      <w:r w:rsidRPr="00BF7EFE">
        <w:rPr>
          <w:rFonts w:eastAsia="等线"/>
          <w:b/>
          <w:szCs w:val="21"/>
        </w:rPr>
        <w:t xml:space="preserve"> </w:t>
      </w:r>
      <w:r w:rsidRPr="00BF7EFE">
        <w:rPr>
          <w:rFonts w:eastAsia="等线"/>
          <w:b/>
          <w:szCs w:val="21"/>
        </w:rPr>
        <w:t>圆柱体劈裂强度统计分析结果汇总（强度单位</w:t>
      </w:r>
      <w:r w:rsidRPr="00BF7EFE">
        <w:rPr>
          <w:rFonts w:eastAsia="等线"/>
          <w:b/>
          <w:szCs w:val="21"/>
        </w:rPr>
        <w:t>: MPa</w:t>
      </w:r>
      <w:r w:rsidRPr="00BF7EFE">
        <w:rPr>
          <w:rFonts w:eastAsia="等线"/>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474"/>
        <w:gridCol w:w="1475"/>
        <w:gridCol w:w="1475"/>
        <w:gridCol w:w="1475"/>
        <w:gridCol w:w="1475"/>
        <w:gridCol w:w="875"/>
      </w:tblGrid>
      <w:tr w:rsidR="0045053D" w:rsidRPr="00BF7EFE" w14:paraId="3F36958D" w14:textId="77777777" w:rsidTr="002363FD">
        <w:trPr>
          <w:trHeight w:val="276"/>
          <w:jc w:val="center"/>
        </w:trPr>
        <w:tc>
          <w:tcPr>
            <w:tcW w:w="559" w:type="pct"/>
            <w:shd w:val="clear" w:color="auto" w:fill="auto"/>
            <w:noWrap/>
            <w:vAlign w:val="center"/>
            <w:hideMark/>
          </w:tcPr>
          <w:p w14:paraId="2C53D03F" w14:textId="77777777" w:rsidR="0045053D" w:rsidRPr="00BF7EFE" w:rsidRDefault="0045053D" w:rsidP="00FB66A5">
            <w:pPr>
              <w:widowControl/>
              <w:jc w:val="center"/>
              <w:rPr>
                <w:kern w:val="0"/>
                <w:sz w:val="18"/>
                <w:szCs w:val="18"/>
              </w:rPr>
            </w:pPr>
            <w:r w:rsidRPr="00BF7EFE">
              <w:rPr>
                <w:sz w:val="18"/>
                <w:szCs w:val="18"/>
              </w:rPr>
              <w:t>Material</w:t>
            </w: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45053D" w:rsidRPr="00BF7EFE" w14:paraId="1A99DCED" w14:textId="77777777" w:rsidTr="00FB66A5">
              <w:trPr>
                <w:trHeight w:val="276"/>
                <w:tblCellSpacing w:w="0" w:type="dxa"/>
              </w:trPr>
              <w:tc>
                <w:tcPr>
                  <w:tcW w:w="960" w:type="dxa"/>
                  <w:tcBorders>
                    <w:top w:val="nil"/>
                    <w:left w:val="nil"/>
                    <w:bottom w:val="nil"/>
                    <w:right w:val="nil"/>
                  </w:tcBorders>
                  <w:shd w:val="clear" w:color="auto" w:fill="auto"/>
                  <w:noWrap/>
                  <w:vAlign w:val="center"/>
                  <w:hideMark/>
                </w:tcPr>
                <w:p w14:paraId="2668B94F" w14:textId="77777777" w:rsidR="0045053D" w:rsidRPr="00BF7EFE" w:rsidRDefault="00984BB0" w:rsidP="00FB66A5">
                  <w:pPr>
                    <w:widowControl/>
                    <w:jc w:val="center"/>
                    <w:rPr>
                      <w:rFonts w:eastAsia="等线"/>
                      <w:color w:val="000000"/>
                      <w:kern w:val="0"/>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r>
          </w:tbl>
          <w:p w14:paraId="1BBD1FAE" w14:textId="77777777" w:rsidR="0045053D" w:rsidRPr="00BF7EFE" w:rsidRDefault="0045053D" w:rsidP="00FB66A5">
            <w:pPr>
              <w:widowControl/>
              <w:jc w:val="center"/>
              <w:rPr>
                <w:rFonts w:eastAsia="等线"/>
                <w:color w:val="000000"/>
                <w:kern w:val="0"/>
                <w:sz w:val="18"/>
                <w:szCs w:val="18"/>
              </w:rPr>
            </w:pP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45053D" w:rsidRPr="00BF7EFE" w14:paraId="43F87FFA" w14:textId="77777777" w:rsidTr="00FB66A5">
              <w:trPr>
                <w:trHeight w:val="276"/>
                <w:tblCellSpacing w:w="0" w:type="dxa"/>
              </w:trPr>
              <w:tc>
                <w:tcPr>
                  <w:tcW w:w="960" w:type="dxa"/>
                  <w:tcBorders>
                    <w:top w:val="nil"/>
                    <w:left w:val="nil"/>
                    <w:bottom w:val="nil"/>
                    <w:right w:val="nil"/>
                  </w:tcBorders>
                  <w:shd w:val="clear" w:color="auto" w:fill="auto"/>
                  <w:noWrap/>
                  <w:vAlign w:val="bottom"/>
                  <w:hideMark/>
                </w:tcPr>
                <w:p w14:paraId="417516CD" w14:textId="77777777" w:rsidR="0045053D" w:rsidRPr="00BF7EFE" w:rsidRDefault="00984BB0" w:rsidP="00FB66A5">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sub>
                      </m:sSub>
                    </m:oMath>
                  </m:oMathPara>
                </w:p>
              </w:tc>
            </w:tr>
          </w:tbl>
          <w:p w14:paraId="2F527AEE" w14:textId="77777777" w:rsidR="0045053D" w:rsidRPr="00BF7EFE" w:rsidRDefault="0045053D" w:rsidP="00FB66A5">
            <w:pPr>
              <w:widowControl/>
              <w:jc w:val="center"/>
              <w:rPr>
                <w:rFonts w:eastAsia="等线"/>
                <w:color w:val="000000"/>
                <w:kern w:val="0"/>
                <w:sz w:val="18"/>
                <w:szCs w:val="18"/>
              </w:rPr>
            </w:pP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45053D" w:rsidRPr="00BF7EFE" w14:paraId="3DBA40F6" w14:textId="77777777" w:rsidTr="00FB66A5">
              <w:trPr>
                <w:trHeight w:val="276"/>
                <w:tblCellSpacing w:w="0" w:type="dxa"/>
              </w:trPr>
              <w:tc>
                <w:tcPr>
                  <w:tcW w:w="960" w:type="dxa"/>
                  <w:tcBorders>
                    <w:top w:val="nil"/>
                    <w:left w:val="nil"/>
                    <w:bottom w:val="nil"/>
                    <w:right w:val="nil"/>
                  </w:tcBorders>
                  <w:shd w:val="clear" w:color="auto" w:fill="auto"/>
                  <w:noWrap/>
                  <w:vAlign w:val="bottom"/>
                  <w:hideMark/>
                </w:tcPr>
                <w:p w14:paraId="0A42BF86" w14:textId="77777777" w:rsidR="0045053D" w:rsidRPr="00BF7EFE" w:rsidRDefault="00984BB0" w:rsidP="00FB66A5">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2D5AE992" w14:textId="77777777" w:rsidR="0045053D" w:rsidRPr="00BF7EFE" w:rsidRDefault="0045053D" w:rsidP="00FB66A5">
            <w:pPr>
              <w:widowControl/>
              <w:jc w:val="center"/>
              <w:rPr>
                <w:rFonts w:eastAsia="等线"/>
                <w:color w:val="000000"/>
                <w:kern w:val="0"/>
                <w:sz w:val="18"/>
                <w:szCs w:val="18"/>
              </w:rPr>
            </w:pP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45053D" w:rsidRPr="00BF7EFE" w14:paraId="2E3E7E63" w14:textId="77777777" w:rsidTr="00FB66A5">
              <w:trPr>
                <w:trHeight w:val="276"/>
                <w:tblCellSpacing w:w="0" w:type="dxa"/>
              </w:trPr>
              <w:tc>
                <w:tcPr>
                  <w:tcW w:w="960" w:type="dxa"/>
                  <w:tcBorders>
                    <w:top w:val="nil"/>
                    <w:left w:val="nil"/>
                    <w:bottom w:val="nil"/>
                    <w:right w:val="nil"/>
                  </w:tcBorders>
                  <w:shd w:val="clear" w:color="auto" w:fill="auto"/>
                  <w:noWrap/>
                  <w:vAlign w:val="bottom"/>
                  <w:hideMark/>
                </w:tcPr>
                <w:p w14:paraId="13BF5577" w14:textId="77777777" w:rsidR="0045053D" w:rsidRPr="00BF7EFE" w:rsidRDefault="00984BB0" w:rsidP="00FB66A5">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L</m:t>
                          </m:r>
                        </m:sub>
                      </m:sSub>
                    </m:oMath>
                  </m:oMathPara>
                </w:p>
              </w:tc>
            </w:tr>
          </w:tbl>
          <w:p w14:paraId="2E8372BC" w14:textId="77777777" w:rsidR="0045053D" w:rsidRPr="00BF7EFE" w:rsidRDefault="0045053D" w:rsidP="00FB66A5">
            <w:pPr>
              <w:widowControl/>
              <w:jc w:val="center"/>
              <w:rPr>
                <w:rFonts w:eastAsia="等线"/>
                <w:color w:val="000000"/>
                <w:kern w:val="0"/>
                <w:sz w:val="18"/>
                <w:szCs w:val="18"/>
              </w:rPr>
            </w:pPr>
          </w:p>
        </w:tc>
        <w:tc>
          <w:tcPr>
            <w:tcW w:w="794"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60"/>
            </w:tblGrid>
            <w:tr w:rsidR="0045053D" w:rsidRPr="00BF7EFE" w14:paraId="2A702C1A" w14:textId="77777777" w:rsidTr="00FB66A5">
              <w:trPr>
                <w:trHeight w:val="276"/>
                <w:tblCellSpacing w:w="0" w:type="dxa"/>
              </w:trPr>
              <w:tc>
                <w:tcPr>
                  <w:tcW w:w="960" w:type="dxa"/>
                  <w:tcBorders>
                    <w:top w:val="nil"/>
                    <w:left w:val="nil"/>
                    <w:bottom w:val="nil"/>
                    <w:right w:val="nil"/>
                  </w:tcBorders>
                  <w:shd w:val="clear" w:color="auto" w:fill="auto"/>
                  <w:noWrap/>
                  <w:vAlign w:val="bottom"/>
                  <w:hideMark/>
                </w:tcPr>
                <w:p w14:paraId="03D556D0" w14:textId="77777777" w:rsidR="0045053D" w:rsidRPr="00BF7EFE" w:rsidRDefault="00984BB0" w:rsidP="00FB66A5">
                  <w:pPr>
                    <w:widowControl/>
                    <w:jc w:val="center"/>
                    <w:rPr>
                      <w:rFonts w:eastAsia="等线"/>
                      <w:color w:val="000000"/>
                      <w:kern w:val="0"/>
                      <w:sz w:val="18"/>
                      <w:szCs w:val="18"/>
                    </w:rPr>
                  </w:pPr>
                  <m:oMathPara>
                    <m:oMath>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S</m:t>
                          </m:r>
                        </m:e>
                        <m:sub>
                          <m:r>
                            <w:rPr>
                              <w:rFonts w:ascii="Cambria Math" w:eastAsiaTheme="minorEastAsia" w:hAnsi="Cambria Math"/>
                              <w:color w:val="000000" w:themeColor="text1"/>
                              <w:sz w:val="18"/>
                              <w:szCs w:val="18"/>
                            </w:rPr>
                            <m:t>R</m:t>
                          </m:r>
                        </m:sub>
                      </m:sSub>
                    </m:oMath>
                  </m:oMathPara>
                </w:p>
              </w:tc>
            </w:tr>
          </w:tbl>
          <w:p w14:paraId="2C58A050" w14:textId="77777777" w:rsidR="0045053D" w:rsidRPr="00BF7EFE" w:rsidRDefault="0045053D" w:rsidP="00FB66A5">
            <w:pPr>
              <w:widowControl/>
              <w:jc w:val="center"/>
              <w:rPr>
                <w:rFonts w:eastAsia="等线"/>
                <w:color w:val="000000"/>
                <w:kern w:val="0"/>
                <w:sz w:val="18"/>
                <w:szCs w:val="18"/>
              </w:rPr>
            </w:pPr>
          </w:p>
        </w:tc>
        <w:tc>
          <w:tcPr>
            <w:tcW w:w="471" w:type="pct"/>
          </w:tcPr>
          <w:p w14:paraId="5F0ADFBF" w14:textId="77777777" w:rsidR="0045053D" w:rsidRPr="00BF7EFE" w:rsidRDefault="0045053D" w:rsidP="00FB66A5">
            <w:pPr>
              <w:widowControl/>
              <w:jc w:val="center"/>
              <w:rPr>
                <w:rFonts w:eastAsia="黑体"/>
                <w:i/>
                <w:iCs/>
                <w:color w:val="000000" w:themeColor="text1"/>
                <w:sz w:val="18"/>
                <w:szCs w:val="18"/>
              </w:rPr>
            </w:pPr>
            <w:r w:rsidRPr="00BF7EFE">
              <w:rPr>
                <w:rFonts w:eastAsia="黑体"/>
                <w:i/>
                <w:iCs/>
                <w:color w:val="000000" w:themeColor="text1"/>
                <w:sz w:val="18"/>
                <w:szCs w:val="18"/>
              </w:rPr>
              <w:t>f</w:t>
            </w:r>
            <w:r w:rsidRPr="00BF7EFE">
              <w:rPr>
                <w:rFonts w:eastAsia="黑体"/>
                <w:i/>
                <w:iCs/>
                <w:color w:val="000000" w:themeColor="text1"/>
                <w:sz w:val="18"/>
                <w:szCs w:val="18"/>
                <w:vertAlign w:val="subscript"/>
              </w:rPr>
              <w:t>ct</w:t>
            </w:r>
            <w:r w:rsidR="000E604F" w:rsidRPr="00BF7EFE">
              <w:rPr>
                <w:rFonts w:eastAsia="黑体"/>
                <w:i/>
                <w:iCs/>
                <w:color w:val="000000" w:themeColor="text1"/>
                <w:sz w:val="18"/>
                <w:szCs w:val="18"/>
                <w:vertAlign w:val="subscript"/>
              </w:rPr>
              <w:t>-cy</w:t>
            </w:r>
            <w:r w:rsidRPr="00BF7EFE">
              <w:rPr>
                <w:rFonts w:eastAsia="黑体"/>
                <w:i/>
                <w:iCs/>
                <w:color w:val="000000" w:themeColor="text1"/>
                <w:sz w:val="18"/>
                <w:szCs w:val="18"/>
              </w:rPr>
              <w:t>f</w:t>
            </w:r>
            <w:r w:rsidRPr="00BF7EFE">
              <w:rPr>
                <w:rFonts w:eastAsia="黑体"/>
                <w:i/>
                <w:iCs/>
                <w:color w:val="000000" w:themeColor="text1"/>
                <w:sz w:val="18"/>
                <w:szCs w:val="18"/>
                <w:vertAlign w:val="subscript"/>
              </w:rPr>
              <w:t>tu</w:t>
            </w:r>
          </w:p>
        </w:tc>
      </w:tr>
      <w:tr w:rsidR="002363FD" w:rsidRPr="00BF7EFE" w14:paraId="08F13C92" w14:textId="77777777" w:rsidTr="002363FD">
        <w:trPr>
          <w:trHeight w:val="276"/>
          <w:jc w:val="center"/>
        </w:trPr>
        <w:tc>
          <w:tcPr>
            <w:tcW w:w="559" w:type="pct"/>
            <w:shd w:val="clear" w:color="auto" w:fill="auto"/>
            <w:noWrap/>
            <w:vAlign w:val="center"/>
            <w:hideMark/>
          </w:tcPr>
          <w:p w14:paraId="2C142308" w14:textId="77777777" w:rsidR="002363FD" w:rsidRPr="00BF7EFE" w:rsidRDefault="002363FD" w:rsidP="002363FD">
            <w:pPr>
              <w:widowControl/>
              <w:jc w:val="center"/>
              <w:rPr>
                <w:rFonts w:eastAsia="等线"/>
                <w:color w:val="000000"/>
                <w:kern w:val="0"/>
                <w:sz w:val="18"/>
                <w:szCs w:val="18"/>
              </w:rPr>
            </w:pPr>
            <w:r w:rsidRPr="00BF7EFE">
              <w:rPr>
                <w:rFonts w:eastAsia="等线"/>
                <w:color w:val="000000"/>
                <w:kern w:val="0"/>
                <w:sz w:val="18"/>
                <w:szCs w:val="18"/>
              </w:rPr>
              <w:t>A</w:t>
            </w:r>
          </w:p>
        </w:tc>
        <w:tc>
          <w:tcPr>
            <w:tcW w:w="794" w:type="pct"/>
            <w:shd w:val="clear" w:color="auto" w:fill="auto"/>
            <w:noWrap/>
          </w:tcPr>
          <w:p w14:paraId="1B90B776" w14:textId="77777777" w:rsidR="002363FD" w:rsidRPr="00BF7EFE" w:rsidRDefault="002363FD" w:rsidP="002363FD">
            <w:pPr>
              <w:jc w:val="center"/>
              <w:rPr>
                <w:b/>
                <w:sz w:val="18"/>
                <w:szCs w:val="18"/>
              </w:rPr>
            </w:pPr>
            <w:r w:rsidRPr="00BF7EFE">
              <w:rPr>
                <w:b/>
                <w:sz w:val="18"/>
                <w:szCs w:val="18"/>
              </w:rPr>
              <w:t>22.4</w:t>
            </w:r>
          </w:p>
        </w:tc>
        <w:tc>
          <w:tcPr>
            <w:tcW w:w="794" w:type="pct"/>
            <w:shd w:val="clear" w:color="auto" w:fill="auto"/>
            <w:noWrap/>
          </w:tcPr>
          <w:p w14:paraId="19DADD45" w14:textId="77777777" w:rsidR="002363FD" w:rsidRPr="00BF7EFE" w:rsidRDefault="002363FD" w:rsidP="002363FD">
            <w:pPr>
              <w:jc w:val="center"/>
              <w:rPr>
                <w:sz w:val="18"/>
                <w:szCs w:val="18"/>
              </w:rPr>
            </w:pPr>
            <w:r w:rsidRPr="00BF7EFE">
              <w:rPr>
                <w:sz w:val="18"/>
                <w:szCs w:val="18"/>
              </w:rPr>
              <w:t>1.8</w:t>
            </w:r>
          </w:p>
        </w:tc>
        <w:tc>
          <w:tcPr>
            <w:tcW w:w="794" w:type="pct"/>
            <w:shd w:val="clear" w:color="auto" w:fill="auto"/>
            <w:noWrap/>
          </w:tcPr>
          <w:p w14:paraId="7C676AC4" w14:textId="77777777" w:rsidR="002363FD" w:rsidRPr="00BF7EFE" w:rsidRDefault="002363FD" w:rsidP="002363FD">
            <w:pPr>
              <w:jc w:val="center"/>
              <w:rPr>
                <w:sz w:val="18"/>
                <w:szCs w:val="18"/>
              </w:rPr>
            </w:pPr>
            <w:r w:rsidRPr="00BF7EFE">
              <w:rPr>
                <w:sz w:val="18"/>
                <w:szCs w:val="18"/>
              </w:rPr>
              <w:t>0.6</w:t>
            </w:r>
          </w:p>
        </w:tc>
        <w:tc>
          <w:tcPr>
            <w:tcW w:w="794" w:type="pct"/>
            <w:shd w:val="clear" w:color="auto" w:fill="auto"/>
            <w:noWrap/>
          </w:tcPr>
          <w:p w14:paraId="2677E514" w14:textId="77777777" w:rsidR="002363FD" w:rsidRPr="00BF7EFE" w:rsidRDefault="002363FD" w:rsidP="002363FD">
            <w:pPr>
              <w:jc w:val="center"/>
              <w:rPr>
                <w:sz w:val="18"/>
                <w:szCs w:val="18"/>
              </w:rPr>
            </w:pPr>
            <w:r w:rsidRPr="00BF7EFE">
              <w:rPr>
                <w:sz w:val="18"/>
                <w:szCs w:val="18"/>
              </w:rPr>
              <w:t>1.8</w:t>
            </w:r>
          </w:p>
        </w:tc>
        <w:tc>
          <w:tcPr>
            <w:tcW w:w="794" w:type="pct"/>
            <w:shd w:val="clear" w:color="auto" w:fill="auto"/>
            <w:noWrap/>
          </w:tcPr>
          <w:p w14:paraId="609BFE1D" w14:textId="77777777" w:rsidR="002363FD" w:rsidRPr="00BF7EFE" w:rsidRDefault="002363FD" w:rsidP="002363FD">
            <w:pPr>
              <w:jc w:val="center"/>
              <w:rPr>
                <w:sz w:val="18"/>
                <w:szCs w:val="18"/>
              </w:rPr>
            </w:pPr>
            <w:r w:rsidRPr="00BF7EFE">
              <w:rPr>
                <w:sz w:val="18"/>
                <w:szCs w:val="18"/>
              </w:rPr>
              <w:t>1.9</w:t>
            </w:r>
          </w:p>
        </w:tc>
        <w:tc>
          <w:tcPr>
            <w:tcW w:w="471" w:type="pct"/>
          </w:tcPr>
          <w:p w14:paraId="5B70942C" w14:textId="77777777" w:rsidR="002363FD" w:rsidRPr="00BF7EFE" w:rsidRDefault="002363FD" w:rsidP="002363FD">
            <w:pPr>
              <w:jc w:val="center"/>
              <w:rPr>
                <w:b/>
                <w:sz w:val="18"/>
                <w:szCs w:val="18"/>
              </w:rPr>
            </w:pPr>
            <w:r w:rsidRPr="00BF7EFE">
              <w:rPr>
                <w:b/>
                <w:sz w:val="18"/>
                <w:szCs w:val="18"/>
              </w:rPr>
              <w:t>2.2</w:t>
            </w:r>
          </w:p>
        </w:tc>
      </w:tr>
      <w:tr w:rsidR="002363FD" w:rsidRPr="00BF7EFE" w14:paraId="746D1EAA" w14:textId="77777777" w:rsidTr="002363FD">
        <w:trPr>
          <w:trHeight w:val="276"/>
          <w:jc w:val="center"/>
        </w:trPr>
        <w:tc>
          <w:tcPr>
            <w:tcW w:w="559" w:type="pct"/>
            <w:shd w:val="clear" w:color="auto" w:fill="auto"/>
            <w:noWrap/>
            <w:vAlign w:val="center"/>
            <w:hideMark/>
          </w:tcPr>
          <w:p w14:paraId="29AD65B0" w14:textId="77777777" w:rsidR="002363FD" w:rsidRPr="00BF7EFE" w:rsidRDefault="002363FD" w:rsidP="002363FD">
            <w:pPr>
              <w:widowControl/>
              <w:jc w:val="center"/>
              <w:rPr>
                <w:rFonts w:eastAsia="等线"/>
                <w:color w:val="000000"/>
                <w:kern w:val="0"/>
                <w:sz w:val="18"/>
                <w:szCs w:val="18"/>
              </w:rPr>
            </w:pPr>
            <w:r w:rsidRPr="00BF7EFE">
              <w:rPr>
                <w:rFonts w:eastAsia="等线"/>
                <w:color w:val="000000"/>
                <w:kern w:val="0"/>
                <w:sz w:val="18"/>
                <w:szCs w:val="18"/>
              </w:rPr>
              <w:t>B</w:t>
            </w:r>
          </w:p>
        </w:tc>
        <w:tc>
          <w:tcPr>
            <w:tcW w:w="794" w:type="pct"/>
            <w:shd w:val="clear" w:color="auto" w:fill="auto"/>
            <w:noWrap/>
          </w:tcPr>
          <w:p w14:paraId="7C22D0B3" w14:textId="77777777" w:rsidR="002363FD" w:rsidRPr="00BF7EFE" w:rsidRDefault="002363FD" w:rsidP="002363FD">
            <w:pPr>
              <w:jc w:val="center"/>
              <w:rPr>
                <w:b/>
                <w:sz w:val="18"/>
                <w:szCs w:val="18"/>
              </w:rPr>
            </w:pPr>
            <w:r w:rsidRPr="00BF7EFE">
              <w:rPr>
                <w:b/>
                <w:sz w:val="18"/>
                <w:szCs w:val="18"/>
              </w:rPr>
              <w:t>17.6</w:t>
            </w:r>
          </w:p>
        </w:tc>
        <w:tc>
          <w:tcPr>
            <w:tcW w:w="794" w:type="pct"/>
            <w:shd w:val="clear" w:color="auto" w:fill="auto"/>
            <w:noWrap/>
          </w:tcPr>
          <w:p w14:paraId="5EAD52F8" w14:textId="77777777" w:rsidR="002363FD" w:rsidRPr="00BF7EFE" w:rsidRDefault="002363FD" w:rsidP="002363FD">
            <w:pPr>
              <w:jc w:val="center"/>
              <w:rPr>
                <w:sz w:val="18"/>
                <w:szCs w:val="18"/>
              </w:rPr>
            </w:pPr>
            <w:r w:rsidRPr="00BF7EFE">
              <w:rPr>
                <w:sz w:val="18"/>
                <w:szCs w:val="18"/>
              </w:rPr>
              <w:t>2.9</w:t>
            </w:r>
          </w:p>
        </w:tc>
        <w:tc>
          <w:tcPr>
            <w:tcW w:w="794" w:type="pct"/>
            <w:shd w:val="clear" w:color="auto" w:fill="auto"/>
            <w:noWrap/>
          </w:tcPr>
          <w:p w14:paraId="3A54DC52" w14:textId="77777777" w:rsidR="002363FD" w:rsidRPr="00BF7EFE" w:rsidRDefault="002363FD" w:rsidP="002363FD">
            <w:pPr>
              <w:jc w:val="center"/>
              <w:rPr>
                <w:sz w:val="18"/>
                <w:szCs w:val="18"/>
              </w:rPr>
            </w:pPr>
            <w:r w:rsidRPr="00BF7EFE">
              <w:rPr>
                <w:sz w:val="18"/>
                <w:szCs w:val="18"/>
              </w:rPr>
              <w:t>0.4</w:t>
            </w:r>
          </w:p>
        </w:tc>
        <w:tc>
          <w:tcPr>
            <w:tcW w:w="794" w:type="pct"/>
            <w:shd w:val="clear" w:color="auto" w:fill="auto"/>
            <w:noWrap/>
          </w:tcPr>
          <w:p w14:paraId="649502AA" w14:textId="77777777" w:rsidR="002363FD" w:rsidRPr="00BF7EFE" w:rsidRDefault="002363FD" w:rsidP="002363FD">
            <w:pPr>
              <w:jc w:val="center"/>
              <w:rPr>
                <w:sz w:val="18"/>
                <w:szCs w:val="18"/>
              </w:rPr>
            </w:pPr>
            <w:r w:rsidRPr="00BF7EFE">
              <w:rPr>
                <w:sz w:val="18"/>
                <w:szCs w:val="18"/>
              </w:rPr>
              <w:t>2.9</w:t>
            </w:r>
          </w:p>
        </w:tc>
        <w:tc>
          <w:tcPr>
            <w:tcW w:w="794" w:type="pct"/>
            <w:shd w:val="clear" w:color="auto" w:fill="auto"/>
            <w:noWrap/>
          </w:tcPr>
          <w:p w14:paraId="43941B89" w14:textId="77777777" w:rsidR="002363FD" w:rsidRPr="00BF7EFE" w:rsidRDefault="002363FD" w:rsidP="002363FD">
            <w:pPr>
              <w:jc w:val="center"/>
              <w:rPr>
                <w:sz w:val="18"/>
                <w:szCs w:val="18"/>
              </w:rPr>
            </w:pPr>
            <w:r w:rsidRPr="00BF7EFE">
              <w:rPr>
                <w:sz w:val="18"/>
                <w:szCs w:val="18"/>
              </w:rPr>
              <w:t>2.9</w:t>
            </w:r>
          </w:p>
        </w:tc>
        <w:tc>
          <w:tcPr>
            <w:tcW w:w="471" w:type="pct"/>
          </w:tcPr>
          <w:p w14:paraId="23F12034" w14:textId="77777777" w:rsidR="002363FD" w:rsidRPr="00BF7EFE" w:rsidRDefault="002363FD" w:rsidP="002363FD">
            <w:pPr>
              <w:jc w:val="center"/>
              <w:rPr>
                <w:b/>
                <w:sz w:val="18"/>
                <w:szCs w:val="18"/>
              </w:rPr>
            </w:pPr>
            <w:r w:rsidRPr="00BF7EFE">
              <w:rPr>
                <w:b/>
                <w:sz w:val="18"/>
                <w:szCs w:val="18"/>
              </w:rPr>
              <w:t>2.0</w:t>
            </w:r>
          </w:p>
        </w:tc>
      </w:tr>
      <w:tr w:rsidR="002363FD" w:rsidRPr="00BF7EFE" w14:paraId="009824EB" w14:textId="77777777" w:rsidTr="002363FD">
        <w:trPr>
          <w:trHeight w:val="276"/>
          <w:jc w:val="center"/>
        </w:trPr>
        <w:tc>
          <w:tcPr>
            <w:tcW w:w="559" w:type="pct"/>
            <w:shd w:val="clear" w:color="auto" w:fill="auto"/>
            <w:noWrap/>
            <w:vAlign w:val="center"/>
            <w:hideMark/>
          </w:tcPr>
          <w:p w14:paraId="193E4D4E" w14:textId="77777777" w:rsidR="002363FD" w:rsidRPr="00BF7EFE" w:rsidRDefault="002363FD" w:rsidP="002363FD">
            <w:pPr>
              <w:widowControl/>
              <w:jc w:val="center"/>
              <w:rPr>
                <w:rFonts w:eastAsia="等线"/>
                <w:color w:val="000000"/>
                <w:kern w:val="0"/>
                <w:sz w:val="18"/>
                <w:szCs w:val="18"/>
              </w:rPr>
            </w:pPr>
            <w:r w:rsidRPr="00BF7EFE">
              <w:rPr>
                <w:rFonts w:eastAsia="等线"/>
                <w:color w:val="000000"/>
                <w:kern w:val="0"/>
                <w:sz w:val="18"/>
                <w:szCs w:val="18"/>
              </w:rPr>
              <w:t>C</w:t>
            </w:r>
          </w:p>
        </w:tc>
        <w:tc>
          <w:tcPr>
            <w:tcW w:w="794" w:type="pct"/>
            <w:shd w:val="clear" w:color="auto" w:fill="auto"/>
            <w:noWrap/>
          </w:tcPr>
          <w:p w14:paraId="06287265" w14:textId="77777777" w:rsidR="002363FD" w:rsidRPr="00BF7EFE" w:rsidRDefault="002363FD" w:rsidP="002363FD">
            <w:pPr>
              <w:jc w:val="center"/>
              <w:rPr>
                <w:b/>
                <w:sz w:val="18"/>
                <w:szCs w:val="18"/>
              </w:rPr>
            </w:pPr>
            <w:r w:rsidRPr="00BF7EFE">
              <w:rPr>
                <w:b/>
                <w:sz w:val="18"/>
                <w:szCs w:val="18"/>
              </w:rPr>
              <w:t>15.2</w:t>
            </w:r>
          </w:p>
        </w:tc>
        <w:tc>
          <w:tcPr>
            <w:tcW w:w="794" w:type="pct"/>
            <w:shd w:val="clear" w:color="auto" w:fill="auto"/>
            <w:noWrap/>
          </w:tcPr>
          <w:p w14:paraId="58B943FD" w14:textId="77777777" w:rsidR="002363FD" w:rsidRPr="00BF7EFE" w:rsidRDefault="002363FD" w:rsidP="002363FD">
            <w:pPr>
              <w:jc w:val="center"/>
              <w:rPr>
                <w:sz w:val="18"/>
                <w:szCs w:val="18"/>
              </w:rPr>
            </w:pPr>
            <w:r w:rsidRPr="00BF7EFE">
              <w:rPr>
                <w:sz w:val="18"/>
                <w:szCs w:val="18"/>
              </w:rPr>
              <w:t>3.9</w:t>
            </w:r>
          </w:p>
        </w:tc>
        <w:tc>
          <w:tcPr>
            <w:tcW w:w="794" w:type="pct"/>
            <w:shd w:val="clear" w:color="auto" w:fill="auto"/>
            <w:noWrap/>
          </w:tcPr>
          <w:p w14:paraId="56721CB2" w14:textId="77777777" w:rsidR="002363FD" w:rsidRPr="00BF7EFE" w:rsidRDefault="002363FD" w:rsidP="002363FD">
            <w:pPr>
              <w:jc w:val="center"/>
              <w:rPr>
                <w:sz w:val="18"/>
                <w:szCs w:val="18"/>
              </w:rPr>
            </w:pPr>
            <w:r w:rsidRPr="00BF7EFE">
              <w:rPr>
                <w:sz w:val="18"/>
                <w:szCs w:val="18"/>
              </w:rPr>
              <w:t>0.9</w:t>
            </w:r>
          </w:p>
        </w:tc>
        <w:tc>
          <w:tcPr>
            <w:tcW w:w="794" w:type="pct"/>
            <w:shd w:val="clear" w:color="auto" w:fill="auto"/>
            <w:noWrap/>
          </w:tcPr>
          <w:p w14:paraId="72C3C60E" w14:textId="77777777" w:rsidR="002363FD" w:rsidRPr="00BF7EFE" w:rsidRDefault="002363FD" w:rsidP="002363FD">
            <w:pPr>
              <w:jc w:val="center"/>
              <w:rPr>
                <w:sz w:val="18"/>
                <w:szCs w:val="18"/>
              </w:rPr>
            </w:pPr>
            <w:r w:rsidRPr="00BF7EFE">
              <w:rPr>
                <w:sz w:val="18"/>
                <w:szCs w:val="18"/>
              </w:rPr>
              <w:t>3.8</w:t>
            </w:r>
          </w:p>
        </w:tc>
        <w:tc>
          <w:tcPr>
            <w:tcW w:w="794" w:type="pct"/>
            <w:shd w:val="clear" w:color="auto" w:fill="auto"/>
            <w:noWrap/>
          </w:tcPr>
          <w:p w14:paraId="5B920EC8" w14:textId="77777777" w:rsidR="002363FD" w:rsidRPr="00BF7EFE" w:rsidRDefault="002363FD" w:rsidP="002363FD">
            <w:pPr>
              <w:jc w:val="center"/>
              <w:rPr>
                <w:sz w:val="18"/>
                <w:szCs w:val="18"/>
              </w:rPr>
            </w:pPr>
            <w:r w:rsidRPr="00BF7EFE">
              <w:rPr>
                <w:sz w:val="18"/>
                <w:szCs w:val="18"/>
              </w:rPr>
              <w:t>3.9</w:t>
            </w:r>
          </w:p>
        </w:tc>
        <w:tc>
          <w:tcPr>
            <w:tcW w:w="471" w:type="pct"/>
          </w:tcPr>
          <w:p w14:paraId="0D4DE6B3" w14:textId="77777777" w:rsidR="002363FD" w:rsidRPr="00BF7EFE" w:rsidRDefault="002363FD" w:rsidP="002363FD">
            <w:pPr>
              <w:jc w:val="center"/>
              <w:rPr>
                <w:b/>
                <w:sz w:val="18"/>
                <w:szCs w:val="18"/>
              </w:rPr>
            </w:pPr>
            <w:r w:rsidRPr="00BF7EFE">
              <w:rPr>
                <w:b/>
                <w:sz w:val="18"/>
                <w:szCs w:val="18"/>
              </w:rPr>
              <w:t>1.6</w:t>
            </w:r>
          </w:p>
        </w:tc>
      </w:tr>
      <w:tr w:rsidR="002363FD" w:rsidRPr="00BF7EFE" w14:paraId="7EB8642A" w14:textId="77777777" w:rsidTr="002363FD">
        <w:trPr>
          <w:trHeight w:val="276"/>
          <w:jc w:val="center"/>
        </w:trPr>
        <w:tc>
          <w:tcPr>
            <w:tcW w:w="559" w:type="pct"/>
            <w:shd w:val="clear" w:color="auto" w:fill="auto"/>
            <w:noWrap/>
            <w:vAlign w:val="center"/>
            <w:hideMark/>
          </w:tcPr>
          <w:p w14:paraId="67CCEE36" w14:textId="77777777" w:rsidR="002363FD" w:rsidRPr="00BF7EFE" w:rsidRDefault="002363FD" w:rsidP="002363FD">
            <w:pPr>
              <w:widowControl/>
              <w:jc w:val="center"/>
              <w:rPr>
                <w:rFonts w:eastAsia="等线"/>
                <w:color w:val="000000"/>
                <w:kern w:val="0"/>
                <w:sz w:val="18"/>
                <w:szCs w:val="18"/>
              </w:rPr>
            </w:pPr>
            <w:r w:rsidRPr="00BF7EFE">
              <w:rPr>
                <w:rFonts w:eastAsia="等线"/>
                <w:color w:val="000000"/>
                <w:kern w:val="0"/>
                <w:sz w:val="18"/>
                <w:szCs w:val="18"/>
              </w:rPr>
              <w:t>D</w:t>
            </w:r>
          </w:p>
        </w:tc>
        <w:tc>
          <w:tcPr>
            <w:tcW w:w="794" w:type="pct"/>
            <w:shd w:val="clear" w:color="auto" w:fill="auto"/>
            <w:noWrap/>
          </w:tcPr>
          <w:p w14:paraId="3BDB7937" w14:textId="77777777" w:rsidR="002363FD" w:rsidRPr="00BF7EFE" w:rsidRDefault="002363FD" w:rsidP="002363FD">
            <w:pPr>
              <w:jc w:val="center"/>
              <w:rPr>
                <w:b/>
                <w:sz w:val="18"/>
                <w:szCs w:val="18"/>
              </w:rPr>
            </w:pPr>
            <w:r w:rsidRPr="00BF7EFE">
              <w:rPr>
                <w:b/>
                <w:sz w:val="18"/>
                <w:szCs w:val="18"/>
              </w:rPr>
              <w:t>8.4</w:t>
            </w:r>
          </w:p>
        </w:tc>
        <w:tc>
          <w:tcPr>
            <w:tcW w:w="794" w:type="pct"/>
            <w:shd w:val="clear" w:color="auto" w:fill="auto"/>
            <w:noWrap/>
          </w:tcPr>
          <w:p w14:paraId="6DC611FD" w14:textId="77777777" w:rsidR="002363FD" w:rsidRPr="00BF7EFE" w:rsidRDefault="002363FD" w:rsidP="002363FD">
            <w:pPr>
              <w:jc w:val="center"/>
              <w:rPr>
                <w:sz w:val="18"/>
                <w:szCs w:val="18"/>
              </w:rPr>
            </w:pPr>
            <w:r w:rsidRPr="00BF7EFE">
              <w:rPr>
                <w:sz w:val="18"/>
                <w:szCs w:val="18"/>
              </w:rPr>
              <w:t>1.3</w:t>
            </w:r>
          </w:p>
        </w:tc>
        <w:tc>
          <w:tcPr>
            <w:tcW w:w="794" w:type="pct"/>
            <w:shd w:val="clear" w:color="auto" w:fill="auto"/>
            <w:noWrap/>
          </w:tcPr>
          <w:p w14:paraId="62ACFD09" w14:textId="77777777" w:rsidR="002363FD" w:rsidRPr="00BF7EFE" w:rsidRDefault="002363FD" w:rsidP="002363FD">
            <w:pPr>
              <w:jc w:val="center"/>
              <w:rPr>
                <w:sz w:val="18"/>
                <w:szCs w:val="18"/>
              </w:rPr>
            </w:pPr>
            <w:r w:rsidRPr="00BF7EFE">
              <w:rPr>
                <w:sz w:val="18"/>
                <w:szCs w:val="18"/>
              </w:rPr>
              <w:t>0.7</w:t>
            </w:r>
          </w:p>
        </w:tc>
        <w:tc>
          <w:tcPr>
            <w:tcW w:w="794" w:type="pct"/>
            <w:shd w:val="clear" w:color="auto" w:fill="auto"/>
            <w:noWrap/>
          </w:tcPr>
          <w:p w14:paraId="2174324A" w14:textId="77777777" w:rsidR="002363FD" w:rsidRPr="00BF7EFE" w:rsidRDefault="002363FD" w:rsidP="002363FD">
            <w:pPr>
              <w:jc w:val="center"/>
              <w:rPr>
                <w:sz w:val="18"/>
                <w:szCs w:val="18"/>
              </w:rPr>
            </w:pPr>
            <w:r w:rsidRPr="00BF7EFE">
              <w:rPr>
                <w:sz w:val="18"/>
                <w:szCs w:val="18"/>
              </w:rPr>
              <w:t>1.2</w:t>
            </w:r>
          </w:p>
        </w:tc>
        <w:tc>
          <w:tcPr>
            <w:tcW w:w="794" w:type="pct"/>
            <w:shd w:val="clear" w:color="auto" w:fill="auto"/>
            <w:noWrap/>
          </w:tcPr>
          <w:p w14:paraId="01BA0991" w14:textId="77777777" w:rsidR="002363FD" w:rsidRPr="00BF7EFE" w:rsidRDefault="002363FD" w:rsidP="002363FD">
            <w:pPr>
              <w:jc w:val="center"/>
              <w:rPr>
                <w:sz w:val="18"/>
                <w:szCs w:val="18"/>
              </w:rPr>
            </w:pPr>
            <w:r w:rsidRPr="00BF7EFE">
              <w:rPr>
                <w:sz w:val="18"/>
                <w:szCs w:val="18"/>
              </w:rPr>
              <w:t>1.4</w:t>
            </w:r>
          </w:p>
        </w:tc>
        <w:tc>
          <w:tcPr>
            <w:tcW w:w="471" w:type="pct"/>
          </w:tcPr>
          <w:p w14:paraId="590DBA7E" w14:textId="77777777" w:rsidR="002363FD" w:rsidRPr="00BF7EFE" w:rsidRDefault="002363FD" w:rsidP="002363FD">
            <w:pPr>
              <w:jc w:val="center"/>
              <w:rPr>
                <w:sz w:val="18"/>
                <w:szCs w:val="18"/>
              </w:rPr>
            </w:pPr>
            <w:r w:rsidRPr="00BF7EFE">
              <w:rPr>
                <w:sz w:val="18"/>
                <w:szCs w:val="18"/>
              </w:rPr>
              <w:t>/</w:t>
            </w:r>
          </w:p>
        </w:tc>
      </w:tr>
    </w:tbl>
    <w:p w14:paraId="02E7A1C9" w14:textId="77777777" w:rsidR="0045053D" w:rsidRPr="00BF7EFE" w:rsidRDefault="0045053D" w:rsidP="0045053D">
      <w:pPr>
        <w:tabs>
          <w:tab w:val="left" w:pos="0"/>
          <w:tab w:val="left" w:pos="284"/>
        </w:tabs>
      </w:pPr>
    </w:p>
    <w:p w14:paraId="0B365FAF" w14:textId="27A62B11" w:rsidR="0045053D" w:rsidRPr="00BF7EFE" w:rsidRDefault="0045053D" w:rsidP="0045053D">
      <w:pPr>
        <w:tabs>
          <w:tab w:val="left" w:pos="0"/>
          <w:tab w:val="left" w:pos="284"/>
        </w:tabs>
        <w:jc w:val="center"/>
      </w:pPr>
      <w:r w:rsidRPr="00BF7EFE">
        <w:rPr>
          <w:rFonts w:eastAsia="等线"/>
          <w:b/>
          <w:szCs w:val="21"/>
        </w:rPr>
        <w:t>表</w:t>
      </w:r>
      <w:r w:rsidR="003250B5" w:rsidRPr="00BF7EFE">
        <w:rPr>
          <w:rFonts w:eastAsia="等线"/>
          <w:b/>
          <w:szCs w:val="21"/>
        </w:rPr>
        <w:t>57</w:t>
      </w:r>
      <w:r w:rsidR="0088251E">
        <w:rPr>
          <w:rFonts w:eastAsia="等线"/>
          <w:b/>
          <w:szCs w:val="21"/>
        </w:rPr>
        <w:t>:</w:t>
      </w:r>
      <w:r w:rsidRPr="00BF7EFE">
        <w:rPr>
          <w:rFonts w:eastAsia="等线"/>
          <w:b/>
          <w:szCs w:val="21"/>
        </w:rPr>
        <w:t xml:space="preserve"> A-UHPC</w:t>
      </w:r>
      <w:r w:rsidRPr="00BF7EFE">
        <w:rPr>
          <w:rFonts w:eastAsia="等线"/>
          <w:b/>
          <w:szCs w:val="21"/>
        </w:rPr>
        <w:t>圆柱劈裂强度平行对比结果（强度单位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4"/>
        <w:gridCol w:w="1574"/>
        <w:gridCol w:w="1544"/>
        <w:gridCol w:w="1543"/>
        <w:gridCol w:w="1543"/>
        <w:gridCol w:w="1538"/>
      </w:tblGrid>
      <w:tr w:rsidR="00B83A6A" w:rsidRPr="00BF7EFE" w14:paraId="7ABFF9E7" w14:textId="77777777" w:rsidTr="00B83A6A">
        <w:trPr>
          <w:trHeight w:val="276"/>
        </w:trPr>
        <w:tc>
          <w:tcPr>
            <w:tcW w:w="831" w:type="pct"/>
            <w:noWrap/>
            <w:vAlign w:val="center"/>
            <w:hideMark/>
          </w:tcPr>
          <w:p w14:paraId="400170E0" w14:textId="77777777" w:rsidR="00B83A6A" w:rsidRPr="00BF7EFE" w:rsidRDefault="00B83A6A" w:rsidP="00B83A6A">
            <w:pPr>
              <w:tabs>
                <w:tab w:val="left" w:pos="0"/>
                <w:tab w:val="left" w:pos="284"/>
              </w:tabs>
              <w:jc w:val="center"/>
              <w:rPr>
                <w:sz w:val="18"/>
                <w:szCs w:val="18"/>
              </w:rPr>
            </w:pPr>
            <w:r w:rsidRPr="00BF7EFE">
              <w:rPr>
                <w:sz w:val="18"/>
                <w:szCs w:val="18"/>
              </w:rPr>
              <w:t>Lab</w:t>
            </w:r>
          </w:p>
        </w:tc>
        <w:tc>
          <w:tcPr>
            <w:tcW w:w="847" w:type="pct"/>
            <w:noWrap/>
            <w:vAlign w:val="center"/>
            <w:hideMark/>
          </w:tcPr>
          <w:p w14:paraId="125429F8" w14:textId="77777777" w:rsidR="00B83A6A" w:rsidRPr="00BF7EFE" w:rsidRDefault="00984BB0" w:rsidP="00B83A6A">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41DAC92A" w14:textId="77777777" w:rsidR="00B83A6A" w:rsidRPr="00BF7EFE" w:rsidRDefault="00B83A6A" w:rsidP="00B83A6A">
            <w:pPr>
              <w:tabs>
                <w:tab w:val="left" w:pos="0"/>
                <w:tab w:val="left" w:pos="284"/>
              </w:tabs>
              <w:jc w:val="center"/>
              <w:rPr>
                <w:sz w:val="18"/>
                <w:szCs w:val="18"/>
              </w:rPr>
            </w:pPr>
            <w:r w:rsidRPr="00BF7EFE">
              <w:rPr>
                <w:sz w:val="18"/>
                <w:szCs w:val="18"/>
              </w:rPr>
              <w:t>s</w:t>
            </w:r>
          </w:p>
        </w:tc>
        <w:tc>
          <w:tcPr>
            <w:tcW w:w="831" w:type="pct"/>
            <w:noWrap/>
            <w:vAlign w:val="center"/>
            <w:hideMark/>
          </w:tcPr>
          <w:p w14:paraId="01642156" w14:textId="77777777" w:rsidR="00B83A6A" w:rsidRPr="00BF7EFE" w:rsidRDefault="00B83A6A" w:rsidP="00B83A6A">
            <w:pPr>
              <w:tabs>
                <w:tab w:val="left" w:pos="0"/>
                <w:tab w:val="left" w:pos="284"/>
              </w:tabs>
              <w:jc w:val="center"/>
              <w:rPr>
                <w:sz w:val="18"/>
                <w:szCs w:val="18"/>
              </w:rPr>
            </w:pPr>
            <w:r w:rsidRPr="00BF7EFE">
              <w:rPr>
                <w:sz w:val="18"/>
                <w:szCs w:val="18"/>
              </w:rPr>
              <w:t>d</w:t>
            </w:r>
          </w:p>
        </w:tc>
        <w:tc>
          <w:tcPr>
            <w:tcW w:w="831" w:type="pct"/>
            <w:noWrap/>
            <w:vAlign w:val="center"/>
            <w:hideMark/>
          </w:tcPr>
          <w:p w14:paraId="795F81E2" w14:textId="77777777" w:rsidR="00B83A6A" w:rsidRPr="00BF7EFE" w:rsidRDefault="00B83A6A" w:rsidP="00B83A6A">
            <w:pPr>
              <w:tabs>
                <w:tab w:val="left" w:pos="0"/>
                <w:tab w:val="left" w:pos="284"/>
              </w:tabs>
              <w:jc w:val="center"/>
              <w:rPr>
                <w:sz w:val="18"/>
                <w:szCs w:val="18"/>
              </w:rPr>
            </w:pPr>
            <w:r w:rsidRPr="00BF7EFE">
              <w:rPr>
                <w:sz w:val="18"/>
                <w:szCs w:val="18"/>
              </w:rPr>
              <w:t>h</w:t>
            </w:r>
          </w:p>
        </w:tc>
        <w:tc>
          <w:tcPr>
            <w:tcW w:w="828" w:type="pct"/>
            <w:noWrap/>
            <w:vAlign w:val="center"/>
            <w:hideMark/>
          </w:tcPr>
          <w:p w14:paraId="6006AA4B" w14:textId="77777777" w:rsidR="00B83A6A" w:rsidRPr="00BF7EFE" w:rsidRDefault="00B83A6A" w:rsidP="00B83A6A">
            <w:pPr>
              <w:tabs>
                <w:tab w:val="left" w:pos="0"/>
                <w:tab w:val="left" w:pos="284"/>
              </w:tabs>
              <w:jc w:val="center"/>
              <w:rPr>
                <w:sz w:val="18"/>
                <w:szCs w:val="18"/>
              </w:rPr>
            </w:pPr>
            <w:r w:rsidRPr="00BF7EFE">
              <w:rPr>
                <w:sz w:val="18"/>
                <w:szCs w:val="18"/>
              </w:rPr>
              <w:t>k</w:t>
            </w:r>
          </w:p>
        </w:tc>
      </w:tr>
      <w:tr w:rsidR="00B83A6A" w:rsidRPr="00BF7EFE" w14:paraId="241542F0" w14:textId="77777777" w:rsidTr="00B83A6A">
        <w:trPr>
          <w:trHeight w:val="276"/>
        </w:trPr>
        <w:tc>
          <w:tcPr>
            <w:tcW w:w="831" w:type="pct"/>
            <w:noWrap/>
            <w:vAlign w:val="center"/>
            <w:hideMark/>
          </w:tcPr>
          <w:p w14:paraId="31E2FA05" w14:textId="77777777" w:rsidR="00B83A6A" w:rsidRPr="00BF7EFE" w:rsidRDefault="00B83A6A" w:rsidP="00B83A6A">
            <w:pPr>
              <w:tabs>
                <w:tab w:val="left" w:pos="0"/>
                <w:tab w:val="left" w:pos="284"/>
              </w:tabs>
              <w:jc w:val="center"/>
              <w:rPr>
                <w:sz w:val="18"/>
                <w:szCs w:val="18"/>
              </w:rPr>
            </w:pPr>
            <w:r w:rsidRPr="00BF7EFE">
              <w:rPr>
                <w:sz w:val="18"/>
                <w:szCs w:val="18"/>
              </w:rPr>
              <w:t>1</w:t>
            </w:r>
          </w:p>
        </w:tc>
        <w:tc>
          <w:tcPr>
            <w:tcW w:w="847" w:type="pct"/>
            <w:noWrap/>
            <w:vAlign w:val="center"/>
          </w:tcPr>
          <w:p w14:paraId="6B9E6941" w14:textId="77777777" w:rsidR="00B83A6A" w:rsidRPr="00BF7EFE" w:rsidRDefault="00B83A6A" w:rsidP="00B83A6A">
            <w:pPr>
              <w:jc w:val="center"/>
              <w:rPr>
                <w:sz w:val="18"/>
                <w:szCs w:val="18"/>
              </w:rPr>
            </w:pPr>
            <w:r w:rsidRPr="00BF7EFE">
              <w:rPr>
                <w:sz w:val="18"/>
                <w:szCs w:val="18"/>
              </w:rPr>
              <w:t>20.4</w:t>
            </w:r>
          </w:p>
        </w:tc>
        <w:tc>
          <w:tcPr>
            <w:tcW w:w="831" w:type="pct"/>
            <w:noWrap/>
            <w:vAlign w:val="center"/>
          </w:tcPr>
          <w:p w14:paraId="3738E1D8" w14:textId="77777777" w:rsidR="00B83A6A" w:rsidRPr="00BF7EFE" w:rsidRDefault="00B83A6A" w:rsidP="00B83A6A">
            <w:pPr>
              <w:jc w:val="center"/>
              <w:rPr>
                <w:sz w:val="18"/>
                <w:szCs w:val="18"/>
              </w:rPr>
            </w:pPr>
            <w:r w:rsidRPr="00BF7EFE">
              <w:rPr>
                <w:sz w:val="18"/>
                <w:szCs w:val="18"/>
              </w:rPr>
              <w:t>0.42</w:t>
            </w:r>
          </w:p>
        </w:tc>
        <w:tc>
          <w:tcPr>
            <w:tcW w:w="831" w:type="pct"/>
            <w:noWrap/>
            <w:vAlign w:val="center"/>
          </w:tcPr>
          <w:p w14:paraId="1C3CDF6E" w14:textId="77777777" w:rsidR="00B83A6A" w:rsidRPr="00BF7EFE" w:rsidRDefault="00B83A6A" w:rsidP="00B83A6A">
            <w:pPr>
              <w:jc w:val="center"/>
              <w:rPr>
                <w:sz w:val="18"/>
                <w:szCs w:val="18"/>
              </w:rPr>
            </w:pPr>
            <w:r w:rsidRPr="00BF7EFE">
              <w:rPr>
                <w:sz w:val="18"/>
                <w:szCs w:val="18"/>
              </w:rPr>
              <w:t>-2.01</w:t>
            </w:r>
          </w:p>
        </w:tc>
        <w:tc>
          <w:tcPr>
            <w:tcW w:w="831" w:type="pct"/>
            <w:noWrap/>
            <w:vAlign w:val="center"/>
          </w:tcPr>
          <w:p w14:paraId="66544F22" w14:textId="77777777" w:rsidR="00B83A6A" w:rsidRPr="00BF7EFE" w:rsidRDefault="00B83A6A" w:rsidP="00B83A6A">
            <w:pPr>
              <w:jc w:val="center"/>
              <w:rPr>
                <w:sz w:val="18"/>
                <w:szCs w:val="18"/>
              </w:rPr>
            </w:pPr>
            <w:r w:rsidRPr="00BF7EFE">
              <w:rPr>
                <w:sz w:val="18"/>
                <w:szCs w:val="18"/>
              </w:rPr>
              <w:t>-1.12</w:t>
            </w:r>
          </w:p>
        </w:tc>
        <w:tc>
          <w:tcPr>
            <w:tcW w:w="828" w:type="pct"/>
            <w:noWrap/>
            <w:vAlign w:val="center"/>
          </w:tcPr>
          <w:p w14:paraId="4B6CB2D4" w14:textId="77777777" w:rsidR="00B83A6A" w:rsidRPr="00BF7EFE" w:rsidRDefault="00B83A6A" w:rsidP="00B83A6A">
            <w:pPr>
              <w:jc w:val="center"/>
              <w:rPr>
                <w:sz w:val="18"/>
                <w:szCs w:val="18"/>
              </w:rPr>
            </w:pPr>
            <w:r w:rsidRPr="00BF7EFE">
              <w:rPr>
                <w:sz w:val="18"/>
                <w:szCs w:val="18"/>
              </w:rPr>
              <w:t>0.70</w:t>
            </w:r>
          </w:p>
        </w:tc>
      </w:tr>
      <w:tr w:rsidR="00B83A6A" w:rsidRPr="00BF7EFE" w14:paraId="2967198A" w14:textId="77777777" w:rsidTr="00B83A6A">
        <w:trPr>
          <w:trHeight w:val="276"/>
        </w:trPr>
        <w:tc>
          <w:tcPr>
            <w:tcW w:w="831" w:type="pct"/>
            <w:noWrap/>
            <w:vAlign w:val="center"/>
            <w:hideMark/>
          </w:tcPr>
          <w:p w14:paraId="5EB5B572" w14:textId="77777777" w:rsidR="00B83A6A" w:rsidRPr="00BF7EFE" w:rsidRDefault="00B83A6A" w:rsidP="00B83A6A">
            <w:pPr>
              <w:tabs>
                <w:tab w:val="left" w:pos="0"/>
                <w:tab w:val="left" w:pos="284"/>
              </w:tabs>
              <w:jc w:val="center"/>
              <w:rPr>
                <w:sz w:val="18"/>
                <w:szCs w:val="18"/>
              </w:rPr>
            </w:pPr>
            <w:r w:rsidRPr="00BF7EFE">
              <w:rPr>
                <w:sz w:val="18"/>
                <w:szCs w:val="18"/>
              </w:rPr>
              <w:t>2</w:t>
            </w:r>
          </w:p>
        </w:tc>
        <w:tc>
          <w:tcPr>
            <w:tcW w:w="847" w:type="pct"/>
            <w:noWrap/>
            <w:vAlign w:val="center"/>
          </w:tcPr>
          <w:p w14:paraId="7BFEC275" w14:textId="77777777" w:rsidR="00B83A6A" w:rsidRPr="00BF7EFE" w:rsidRDefault="00B83A6A" w:rsidP="00B83A6A">
            <w:pPr>
              <w:jc w:val="center"/>
              <w:rPr>
                <w:sz w:val="18"/>
                <w:szCs w:val="18"/>
              </w:rPr>
            </w:pPr>
            <w:r w:rsidRPr="00BF7EFE">
              <w:rPr>
                <w:sz w:val="18"/>
                <w:szCs w:val="18"/>
              </w:rPr>
              <w:t>22.8</w:t>
            </w:r>
          </w:p>
        </w:tc>
        <w:tc>
          <w:tcPr>
            <w:tcW w:w="831" w:type="pct"/>
            <w:noWrap/>
            <w:vAlign w:val="center"/>
          </w:tcPr>
          <w:p w14:paraId="7776FFDB" w14:textId="77777777" w:rsidR="00B83A6A" w:rsidRPr="00BF7EFE" w:rsidRDefault="00B83A6A" w:rsidP="00B83A6A">
            <w:pPr>
              <w:jc w:val="center"/>
              <w:rPr>
                <w:sz w:val="18"/>
                <w:szCs w:val="18"/>
              </w:rPr>
            </w:pPr>
            <w:r w:rsidRPr="00BF7EFE">
              <w:rPr>
                <w:sz w:val="18"/>
                <w:szCs w:val="18"/>
              </w:rPr>
              <w:t>0.90</w:t>
            </w:r>
          </w:p>
        </w:tc>
        <w:tc>
          <w:tcPr>
            <w:tcW w:w="831" w:type="pct"/>
            <w:noWrap/>
            <w:vAlign w:val="center"/>
          </w:tcPr>
          <w:p w14:paraId="2B42706B" w14:textId="77777777" w:rsidR="00B83A6A" w:rsidRPr="00BF7EFE" w:rsidRDefault="00B83A6A" w:rsidP="00B83A6A">
            <w:pPr>
              <w:jc w:val="center"/>
              <w:rPr>
                <w:sz w:val="18"/>
                <w:szCs w:val="18"/>
              </w:rPr>
            </w:pPr>
            <w:r w:rsidRPr="00BF7EFE">
              <w:rPr>
                <w:sz w:val="18"/>
                <w:szCs w:val="18"/>
              </w:rPr>
              <w:t>0.40</w:t>
            </w:r>
          </w:p>
        </w:tc>
        <w:tc>
          <w:tcPr>
            <w:tcW w:w="831" w:type="pct"/>
            <w:noWrap/>
            <w:vAlign w:val="center"/>
          </w:tcPr>
          <w:p w14:paraId="2EDF7617" w14:textId="77777777" w:rsidR="00B83A6A" w:rsidRPr="00BF7EFE" w:rsidRDefault="00B83A6A" w:rsidP="00B83A6A">
            <w:pPr>
              <w:jc w:val="center"/>
              <w:rPr>
                <w:sz w:val="18"/>
                <w:szCs w:val="18"/>
              </w:rPr>
            </w:pPr>
            <w:r w:rsidRPr="00BF7EFE">
              <w:rPr>
                <w:sz w:val="18"/>
                <w:szCs w:val="18"/>
              </w:rPr>
              <w:t>0.22</w:t>
            </w:r>
          </w:p>
        </w:tc>
        <w:tc>
          <w:tcPr>
            <w:tcW w:w="828" w:type="pct"/>
            <w:noWrap/>
            <w:vAlign w:val="center"/>
          </w:tcPr>
          <w:p w14:paraId="4DC21331" w14:textId="77777777" w:rsidR="00B83A6A" w:rsidRPr="00BF7EFE" w:rsidRDefault="00B83A6A" w:rsidP="00B83A6A">
            <w:pPr>
              <w:jc w:val="center"/>
              <w:rPr>
                <w:sz w:val="18"/>
                <w:szCs w:val="18"/>
              </w:rPr>
            </w:pPr>
            <w:r w:rsidRPr="00BF7EFE">
              <w:rPr>
                <w:sz w:val="18"/>
                <w:szCs w:val="18"/>
              </w:rPr>
              <w:t>1.50</w:t>
            </w:r>
          </w:p>
        </w:tc>
      </w:tr>
      <w:tr w:rsidR="00B83A6A" w:rsidRPr="00BF7EFE" w14:paraId="315FA12D" w14:textId="77777777" w:rsidTr="00B83A6A">
        <w:trPr>
          <w:trHeight w:val="276"/>
        </w:trPr>
        <w:tc>
          <w:tcPr>
            <w:tcW w:w="831" w:type="pct"/>
            <w:noWrap/>
            <w:vAlign w:val="center"/>
            <w:hideMark/>
          </w:tcPr>
          <w:p w14:paraId="734B9BB2" w14:textId="77777777" w:rsidR="00B83A6A" w:rsidRPr="00BF7EFE" w:rsidRDefault="00B83A6A" w:rsidP="00B83A6A">
            <w:pPr>
              <w:tabs>
                <w:tab w:val="left" w:pos="0"/>
                <w:tab w:val="left" w:pos="284"/>
              </w:tabs>
              <w:jc w:val="center"/>
              <w:rPr>
                <w:sz w:val="18"/>
                <w:szCs w:val="18"/>
              </w:rPr>
            </w:pPr>
            <w:r w:rsidRPr="00BF7EFE">
              <w:rPr>
                <w:sz w:val="18"/>
                <w:szCs w:val="18"/>
              </w:rPr>
              <w:t>3</w:t>
            </w:r>
          </w:p>
        </w:tc>
        <w:tc>
          <w:tcPr>
            <w:tcW w:w="847" w:type="pct"/>
            <w:noWrap/>
            <w:vAlign w:val="center"/>
          </w:tcPr>
          <w:p w14:paraId="36A0F054" w14:textId="77777777" w:rsidR="00B83A6A" w:rsidRPr="00BF7EFE" w:rsidRDefault="00B83A6A" w:rsidP="00B83A6A">
            <w:pPr>
              <w:jc w:val="center"/>
              <w:rPr>
                <w:sz w:val="18"/>
                <w:szCs w:val="18"/>
              </w:rPr>
            </w:pPr>
            <w:r w:rsidRPr="00BF7EFE">
              <w:rPr>
                <w:sz w:val="18"/>
                <w:szCs w:val="18"/>
              </w:rPr>
              <w:t>24.0</w:t>
            </w:r>
          </w:p>
        </w:tc>
        <w:tc>
          <w:tcPr>
            <w:tcW w:w="831" w:type="pct"/>
            <w:noWrap/>
            <w:vAlign w:val="center"/>
          </w:tcPr>
          <w:p w14:paraId="5730994F" w14:textId="77777777" w:rsidR="00B83A6A" w:rsidRPr="00BF7EFE" w:rsidRDefault="00B83A6A" w:rsidP="00B83A6A">
            <w:pPr>
              <w:jc w:val="center"/>
              <w:rPr>
                <w:sz w:val="18"/>
                <w:szCs w:val="18"/>
              </w:rPr>
            </w:pPr>
            <w:r w:rsidRPr="00BF7EFE">
              <w:rPr>
                <w:sz w:val="18"/>
                <w:szCs w:val="18"/>
              </w:rPr>
              <w:t>1.53</w:t>
            </w:r>
          </w:p>
        </w:tc>
        <w:tc>
          <w:tcPr>
            <w:tcW w:w="831" w:type="pct"/>
            <w:noWrap/>
            <w:vAlign w:val="center"/>
          </w:tcPr>
          <w:p w14:paraId="7E7660E2" w14:textId="77777777" w:rsidR="00B83A6A" w:rsidRPr="00BF7EFE" w:rsidRDefault="00B83A6A" w:rsidP="00B83A6A">
            <w:pPr>
              <w:jc w:val="center"/>
              <w:rPr>
                <w:sz w:val="18"/>
                <w:szCs w:val="18"/>
              </w:rPr>
            </w:pPr>
            <w:r w:rsidRPr="00BF7EFE">
              <w:rPr>
                <w:sz w:val="18"/>
                <w:szCs w:val="18"/>
              </w:rPr>
              <w:t>1.60</w:t>
            </w:r>
          </w:p>
        </w:tc>
        <w:tc>
          <w:tcPr>
            <w:tcW w:w="831" w:type="pct"/>
            <w:noWrap/>
            <w:vAlign w:val="center"/>
          </w:tcPr>
          <w:p w14:paraId="1E6FC19A" w14:textId="77777777" w:rsidR="00B83A6A" w:rsidRPr="00BF7EFE" w:rsidRDefault="00B83A6A" w:rsidP="00B83A6A">
            <w:pPr>
              <w:jc w:val="center"/>
              <w:rPr>
                <w:sz w:val="18"/>
                <w:szCs w:val="18"/>
              </w:rPr>
            </w:pPr>
            <w:r w:rsidRPr="00BF7EFE">
              <w:rPr>
                <w:sz w:val="18"/>
                <w:szCs w:val="18"/>
              </w:rPr>
              <w:t>0.89</w:t>
            </w:r>
          </w:p>
        </w:tc>
        <w:tc>
          <w:tcPr>
            <w:tcW w:w="828" w:type="pct"/>
            <w:noWrap/>
            <w:vAlign w:val="center"/>
          </w:tcPr>
          <w:p w14:paraId="40630265" w14:textId="77777777" w:rsidR="00B83A6A" w:rsidRPr="00BF7EFE" w:rsidRDefault="00B83A6A" w:rsidP="00B83A6A">
            <w:pPr>
              <w:jc w:val="center"/>
              <w:rPr>
                <w:sz w:val="18"/>
                <w:szCs w:val="18"/>
              </w:rPr>
            </w:pPr>
            <w:r w:rsidRPr="00BF7EFE">
              <w:rPr>
                <w:sz w:val="18"/>
                <w:szCs w:val="18"/>
              </w:rPr>
              <w:t>2.54</w:t>
            </w:r>
          </w:p>
        </w:tc>
      </w:tr>
    </w:tbl>
    <w:p w14:paraId="3CB715F0" w14:textId="77777777" w:rsidR="00053BDB" w:rsidRPr="00BF7EFE" w:rsidRDefault="00053BDB" w:rsidP="00053BDB">
      <w:pPr>
        <w:tabs>
          <w:tab w:val="left" w:pos="0"/>
          <w:tab w:val="left" w:pos="284"/>
        </w:tabs>
      </w:pPr>
    </w:p>
    <w:p w14:paraId="56D162D1" w14:textId="42EB79C3" w:rsidR="00053BDB" w:rsidRPr="00BF7EFE" w:rsidRDefault="00053BDB" w:rsidP="00053BDB">
      <w:pPr>
        <w:tabs>
          <w:tab w:val="left" w:pos="0"/>
          <w:tab w:val="left" w:pos="284"/>
        </w:tabs>
        <w:jc w:val="center"/>
      </w:pPr>
      <w:r w:rsidRPr="00BF7EFE">
        <w:rPr>
          <w:rFonts w:eastAsia="等线"/>
          <w:b/>
          <w:szCs w:val="21"/>
        </w:rPr>
        <w:t>表</w:t>
      </w:r>
      <w:r w:rsidR="003250B5" w:rsidRPr="00BF7EFE">
        <w:rPr>
          <w:rFonts w:eastAsia="等线"/>
          <w:b/>
          <w:szCs w:val="21"/>
        </w:rPr>
        <w:t>58</w:t>
      </w:r>
      <w:r w:rsidR="00376C12">
        <w:rPr>
          <w:rFonts w:eastAsia="等线"/>
          <w:b/>
          <w:szCs w:val="21"/>
        </w:rPr>
        <w:t>:</w:t>
      </w:r>
      <w:r w:rsidRPr="00BF7EFE">
        <w:rPr>
          <w:rFonts w:eastAsia="等线"/>
          <w:b/>
          <w:szCs w:val="21"/>
        </w:rPr>
        <w:t xml:space="preserve"> B-UHPC</w:t>
      </w:r>
      <w:r w:rsidRPr="00BF7EFE">
        <w:rPr>
          <w:rFonts w:eastAsia="等线"/>
          <w:b/>
          <w:szCs w:val="21"/>
        </w:rPr>
        <w:t>圆柱劈裂强度平行对比结果（强度单位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4"/>
        <w:gridCol w:w="1574"/>
        <w:gridCol w:w="1544"/>
        <w:gridCol w:w="1543"/>
        <w:gridCol w:w="1543"/>
        <w:gridCol w:w="1538"/>
      </w:tblGrid>
      <w:tr w:rsidR="001368C3" w:rsidRPr="00BF7EFE" w14:paraId="38637189" w14:textId="77777777" w:rsidTr="001368C3">
        <w:trPr>
          <w:trHeight w:val="276"/>
        </w:trPr>
        <w:tc>
          <w:tcPr>
            <w:tcW w:w="831" w:type="pct"/>
            <w:noWrap/>
            <w:vAlign w:val="center"/>
            <w:hideMark/>
          </w:tcPr>
          <w:p w14:paraId="39C8C278" w14:textId="77777777" w:rsidR="001368C3" w:rsidRPr="00BF7EFE" w:rsidRDefault="001368C3" w:rsidP="001368C3">
            <w:pPr>
              <w:tabs>
                <w:tab w:val="left" w:pos="0"/>
                <w:tab w:val="left" w:pos="284"/>
              </w:tabs>
              <w:jc w:val="center"/>
              <w:rPr>
                <w:sz w:val="18"/>
                <w:szCs w:val="18"/>
              </w:rPr>
            </w:pPr>
            <w:r w:rsidRPr="00BF7EFE">
              <w:rPr>
                <w:sz w:val="18"/>
                <w:szCs w:val="18"/>
              </w:rPr>
              <w:t>Lab</w:t>
            </w:r>
          </w:p>
        </w:tc>
        <w:tc>
          <w:tcPr>
            <w:tcW w:w="847" w:type="pct"/>
            <w:noWrap/>
            <w:vAlign w:val="center"/>
            <w:hideMark/>
          </w:tcPr>
          <w:p w14:paraId="65D94790" w14:textId="77777777" w:rsidR="001368C3" w:rsidRPr="00BF7EFE" w:rsidRDefault="00984BB0" w:rsidP="001368C3">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5B9B5493" w14:textId="77777777" w:rsidR="001368C3" w:rsidRPr="00BF7EFE" w:rsidRDefault="001368C3" w:rsidP="001368C3">
            <w:pPr>
              <w:tabs>
                <w:tab w:val="left" w:pos="0"/>
                <w:tab w:val="left" w:pos="284"/>
              </w:tabs>
              <w:jc w:val="center"/>
              <w:rPr>
                <w:sz w:val="18"/>
                <w:szCs w:val="18"/>
              </w:rPr>
            </w:pPr>
            <w:r w:rsidRPr="00BF7EFE">
              <w:rPr>
                <w:sz w:val="18"/>
                <w:szCs w:val="18"/>
              </w:rPr>
              <w:t>s</w:t>
            </w:r>
          </w:p>
        </w:tc>
        <w:tc>
          <w:tcPr>
            <w:tcW w:w="831" w:type="pct"/>
            <w:noWrap/>
            <w:vAlign w:val="center"/>
            <w:hideMark/>
          </w:tcPr>
          <w:p w14:paraId="71086F81" w14:textId="77777777" w:rsidR="001368C3" w:rsidRPr="00BF7EFE" w:rsidRDefault="001368C3" w:rsidP="001368C3">
            <w:pPr>
              <w:tabs>
                <w:tab w:val="left" w:pos="0"/>
                <w:tab w:val="left" w:pos="284"/>
              </w:tabs>
              <w:jc w:val="center"/>
              <w:rPr>
                <w:sz w:val="18"/>
                <w:szCs w:val="18"/>
              </w:rPr>
            </w:pPr>
            <w:r w:rsidRPr="00BF7EFE">
              <w:rPr>
                <w:sz w:val="18"/>
                <w:szCs w:val="18"/>
              </w:rPr>
              <w:t>d</w:t>
            </w:r>
          </w:p>
        </w:tc>
        <w:tc>
          <w:tcPr>
            <w:tcW w:w="831" w:type="pct"/>
            <w:noWrap/>
            <w:vAlign w:val="center"/>
            <w:hideMark/>
          </w:tcPr>
          <w:p w14:paraId="6BAA9B7A" w14:textId="77777777" w:rsidR="001368C3" w:rsidRPr="00BF7EFE" w:rsidRDefault="001368C3" w:rsidP="001368C3">
            <w:pPr>
              <w:tabs>
                <w:tab w:val="left" w:pos="0"/>
                <w:tab w:val="left" w:pos="284"/>
              </w:tabs>
              <w:jc w:val="center"/>
              <w:rPr>
                <w:sz w:val="18"/>
                <w:szCs w:val="18"/>
              </w:rPr>
            </w:pPr>
            <w:r w:rsidRPr="00BF7EFE">
              <w:rPr>
                <w:sz w:val="18"/>
                <w:szCs w:val="18"/>
              </w:rPr>
              <w:t>h</w:t>
            </w:r>
          </w:p>
        </w:tc>
        <w:tc>
          <w:tcPr>
            <w:tcW w:w="828" w:type="pct"/>
            <w:noWrap/>
            <w:vAlign w:val="center"/>
            <w:hideMark/>
          </w:tcPr>
          <w:p w14:paraId="0B1B7BA7" w14:textId="77777777" w:rsidR="001368C3" w:rsidRPr="00BF7EFE" w:rsidRDefault="001368C3" w:rsidP="001368C3">
            <w:pPr>
              <w:tabs>
                <w:tab w:val="left" w:pos="0"/>
                <w:tab w:val="left" w:pos="284"/>
              </w:tabs>
              <w:jc w:val="center"/>
              <w:rPr>
                <w:sz w:val="18"/>
                <w:szCs w:val="18"/>
              </w:rPr>
            </w:pPr>
            <w:r w:rsidRPr="00BF7EFE">
              <w:rPr>
                <w:sz w:val="18"/>
                <w:szCs w:val="18"/>
              </w:rPr>
              <w:t>k</w:t>
            </w:r>
          </w:p>
        </w:tc>
      </w:tr>
      <w:tr w:rsidR="001368C3" w:rsidRPr="00BF7EFE" w14:paraId="6C2C49B8" w14:textId="77777777" w:rsidTr="001368C3">
        <w:trPr>
          <w:trHeight w:val="276"/>
        </w:trPr>
        <w:tc>
          <w:tcPr>
            <w:tcW w:w="831" w:type="pct"/>
            <w:noWrap/>
            <w:vAlign w:val="center"/>
            <w:hideMark/>
          </w:tcPr>
          <w:p w14:paraId="5A0773A1" w14:textId="77777777" w:rsidR="001368C3" w:rsidRPr="00BF7EFE" w:rsidRDefault="001368C3" w:rsidP="001368C3">
            <w:pPr>
              <w:tabs>
                <w:tab w:val="left" w:pos="0"/>
                <w:tab w:val="left" w:pos="284"/>
              </w:tabs>
              <w:jc w:val="center"/>
              <w:rPr>
                <w:sz w:val="18"/>
                <w:szCs w:val="18"/>
              </w:rPr>
            </w:pPr>
            <w:r w:rsidRPr="00BF7EFE">
              <w:rPr>
                <w:sz w:val="18"/>
                <w:szCs w:val="18"/>
              </w:rPr>
              <w:t>1</w:t>
            </w:r>
          </w:p>
        </w:tc>
        <w:tc>
          <w:tcPr>
            <w:tcW w:w="847" w:type="pct"/>
            <w:noWrap/>
            <w:vAlign w:val="center"/>
          </w:tcPr>
          <w:p w14:paraId="6AEBBFAD" w14:textId="77777777" w:rsidR="001368C3" w:rsidRPr="00BF7EFE" w:rsidRDefault="001368C3" w:rsidP="001368C3">
            <w:pPr>
              <w:jc w:val="center"/>
              <w:rPr>
                <w:sz w:val="18"/>
                <w:szCs w:val="18"/>
              </w:rPr>
            </w:pPr>
            <w:r w:rsidRPr="00BF7EFE">
              <w:rPr>
                <w:sz w:val="18"/>
                <w:szCs w:val="18"/>
              </w:rPr>
              <w:t>14.9</w:t>
            </w:r>
          </w:p>
        </w:tc>
        <w:tc>
          <w:tcPr>
            <w:tcW w:w="831" w:type="pct"/>
            <w:noWrap/>
            <w:vAlign w:val="center"/>
          </w:tcPr>
          <w:p w14:paraId="71254808" w14:textId="77777777" w:rsidR="001368C3" w:rsidRPr="00BF7EFE" w:rsidRDefault="001368C3" w:rsidP="001368C3">
            <w:pPr>
              <w:jc w:val="center"/>
              <w:rPr>
                <w:sz w:val="18"/>
                <w:szCs w:val="18"/>
              </w:rPr>
            </w:pPr>
            <w:r w:rsidRPr="00BF7EFE">
              <w:rPr>
                <w:sz w:val="18"/>
                <w:szCs w:val="18"/>
              </w:rPr>
              <w:t>0.64</w:t>
            </w:r>
          </w:p>
        </w:tc>
        <w:tc>
          <w:tcPr>
            <w:tcW w:w="831" w:type="pct"/>
            <w:noWrap/>
            <w:vAlign w:val="center"/>
          </w:tcPr>
          <w:p w14:paraId="3E49423C" w14:textId="77777777" w:rsidR="001368C3" w:rsidRPr="00BF7EFE" w:rsidRDefault="001368C3" w:rsidP="001368C3">
            <w:pPr>
              <w:jc w:val="center"/>
              <w:rPr>
                <w:sz w:val="18"/>
                <w:szCs w:val="18"/>
              </w:rPr>
            </w:pPr>
            <w:r w:rsidRPr="00BF7EFE">
              <w:rPr>
                <w:sz w:val="18"/>
                <w:szCs w:val="18"/>
              </w:rPr>
              <w:t>-2.71</w:t>
            </w:r>
          </w:p>
        </w:tc>
        <w:tc>
          <w:tcPr>
            <w:tcW w:w="831" w:type="pct"/>
            <w:noWrap/>
            <w:vAlign w:val="center"/>
          </w:tcPr>
          <w:p w14:paraId="1B7EBDDB" w14:textId="77777777" w:rsidR="001368C3" w:rsidRPr="00BF7EFE" w:rsidRDefault="001368C3" w:rsidP="001368C3">
            <w:pPr>
              <w:jc w:val="center"/>
              <w:rPr>
                <w:sz w:val="18"/>
                <w:szCs w:val="18"/>
              </w:rPr>
            </w:pPr>
            <w:r w:rsidRPr="00BF7EFE">
              <w:rPr>
                <w:sz w:val="18"/>
                <w:szCs w:val="18"/>
              </w:rPr>
              <w:t>-0.93</w:t>
            </w:r>
          </w:p>
        </w:tc>
        <w:tc>
          <w:tcPr>
            <w:tcW w:w="828" w:type="pct"/>
            <w:noWrap/>
            <w:vAlign w:val="center"/>
          </w:tcPr>
          <w:p w14:paraId="68464E07" w14:textId="77777777" w:rsidR="001368C3" w:rsidRPr="00BF7EFE" w:rsidRDefault="001368C3" w:rsidP="001368C3">
            <w:pPr>
              <w:jc w:val="center"/>
              <w:rPr>
                <w:sz w:val="18"/>
                <w:szCs w:val="18"/>
              </w:rPr>
            </w:pPr>
            <w:r w:rsidRPr="00BF7EFE">
              <w:rPr>
                <w:sz w:val="18"/>
                <w:szCs w:val="18"/>
              </w:rPr>
              <w:t>1.61</w:t>
            </w:r>
          </w:p>
        </w:tc>
      </w:tr>
      <w:tr w:rsidR="001368C3" w:rsidRPr="00BF7EFE" w14:paraId="7ABA731F" w14:textId="77777777" w:rsidTr="001368C3">
        <w:trPr>
          <w:trHeight w:val="276"/>
        </w:trPr>
        <w:tc>
          <w:tcPr>
            <w:tcW w:w="831" w:type="pct"/>
            <w:noWrap/>
            <w:vAlign w:val="center"/>
            <w:hideMark/>
          </w:tcPr>
          <w:p w14:paraId="7A14F640" w14:textId="77777777" w:rsidR="001368C3" w:rsidRPr="00BF7EFE" w:rsidRDefault="001368C3" w:rsidP="001368C3">
            <w:pPr>
              <w:tabs>
                <w:tab w:val="left" w:pos="0"/>
                <w:tab w:val="left" w:pos="284"/>
              </w:tabs>
              <w:jc w:val="center"/>
              <w:rPr>
                <w:sz w:val="18"/>
                <w:szCs w:val="18"/>
              </w:rPr>
            </w:pPr>
            <w:r w:rsidRPr="00BF7EFE">
              <w:rPr>
                <w:sz w:val="18"/>
                <w:szCs w:val="18"/>
              </w:rPr>
              <w:t>2</w:t>
            </w:r>
          </w:p>
        </w:tc>
        <w:tc>
          <w:tcPr>
            <w:tcW w:w="847" w:type="pct"/>
            <w:noWrap/>
            <w:vAlign w:val="center"/>
          </w:tcPr>
          <w:p w14:paraId="1137F05C" w14:textId="77777777" w:rsidR="001368C3" w:rsidRPr="00BF7EFE" w:rsidRDefault="001368C3" w:rsidP="001368C3">
            <w:pPr>
              <w:jc w:val="center"/>
              <w:rPr>
                <w:sz w:val="18"/>
                <w:szCs w:val="18"/>
              </w:rPr>
            </w:pPr>
            <w:r w:rsidRPr="00BF7EFE">
              <w:rPr>
                <w:sz w:val="18"/>
                <w:szCs w:val="18"/>
              </w:rPr>
              <w:t>17.2</w:t>
            </w:r>
          </w:p>
        </w:tc>
        <w:tc>
          <w:tcPr>
            <w:tcW w:w="831" w:type="pct"/>
            <w:noWrap/>
            <w:vAlign w:val="center"/>
          </w:tcPr>
          <w:p w14:paraId="2A0CBDAF" w14:textId="77777777" w:rsidR="001368C3" w:rsidRPr="00BF7EFE" w:rsidRDefault="001368C3" w:rsidP="001368C3">
            <w:pPr>
              <w:jc w:val="center"/>
              <w:rPr>
                <w:sz w:val="18"/>
                <w:szCs w:val="18"/>
              </w:rPr>
            </w:pPr>
            <w:r w:rsidRPr="00BF7EFE">
              <w:rPr>
                <w:sz w:val="18"/>
                <w:szCs w:val="18"/>
              </w:rPr>
              <w:t>0.42</w:t>
            </w:r>
          </w:p>
        </w:tc>
        <w:tc>
          <w:tcPr>
            <w:tcW w:w="831" w:type="pct"/>
            <w:noWrap/>
            <w:vAlign w:val="center"/>
          </w:tcPr>
          <w:p w14:paraId="45D5A842" w14:textId="77777777" w:rsidR="001368C3" w:rsidRPr="00BF7EFE" w:rsidRDefault="001368C3" w:rsidP="001368C3">
            <w:pPr>
              <w:jc w:val="center"/>
              <w:rPr>
                <w:sz w:val="18"/>
                <w:szCs w:val="18"/>
              </w:rPr>
            </w:pPr>
            <w:r w:rsidRPr="00BF7EFE">
              <w:rPr>
                <w:sz w:val="18"/>
                <w:szCs w:val="18"/>
              </w:rPr>
              <w:t>-0.44</w:t>
            </w:r>
          </w:p>
        </w:tc>
        <w:tc>
          <w:tcPr>
            <w:tcW w:w="831" w:type="pct"/>
            <w:noWrap/>
            <w:vAlign w:val="center"/>
          </w:tcPr>
          <w:p w14:paraId="30A4C2F8" w14:textId="77777777" w:rsidR="001368C3" w:rsidRPr="00BF7EFE" w:rsidRDefault="001368C3" w:rsidP="001368C3">
            <w:pPr>
              <w:jc w:val="center"/>
              <w:rPr>
                <w:sz w:val="18"/>
                <w:szCs w:val="18"/>
              </w:rPr>
            </w:pPr>
            <w:r w:rsidRPr="00BF7EFE">
              <w:rPr>
                <w:sz w:val="18"/>
                <w:szCs w:val="18"/>
              </w:rPr>
              <w:t>-0.15</w:t>
            </w:r>
          </w:p>
        </w:tc>
        <w:tc>
          <w:tcPr>
            <w:tcW w:w="828" w:type="pct"/>
            <w:noWrap/>
            <w:vAlign w:val="center"/>
          </w:tcPr>
          <w:p w14:paraId="3BD87983" w14:textId="77777777" w:rsidR="001368C3" w:rsidRPr="00BF7EFE" w:rsidRDefault="001368C3" w:rsidP="001368C3">
            <w:pPr>
              <w:jc w:val="center"/>
              <w:rPr>
                <w:sz w:val="18"/>
                <w:szCs w:val="18"/>
              </w:rPr>
            </w:pPr>
            <w:r w:rsidRPr="00BF7EFE">
              <w:rPr>
                <w:sz w:val="18"/>
                <w:szCs w:val="18"/>
              </w:rPr>
              <w:t>1.04</w:t>
            </w:r>
          </w:p>
        </w:tc>
      </w:tr>
      <w:tr w:rsidR="001368C3" w:rsidRPr="00BF7EFE" w14:paraId="67EE2F8C" w14:textId="77777777" w:rsidTr="001368C3">
        <w:trPr>
          <w:trHeight w:val="276"/>
        </w:trPr>
        <w:tc>
          <w:tcPr>
            <w:tcW w:w="831" w:type="pct"/>
            <w:noWrap/>
            <w:vAlign w:val="center"/>
            <w:hideMark/>
          </w:tcPr>
          <w:p w14:paraId="5DDF78FA" w14:textId="77777777" w:rsidR="001368C3" w:rsidRPr="00BF7EFE" w:rsidRDefault="001368C3" w:rsidP="001368C3">
            <w:pPr>
              <w:tabs>
                <w:tab w:val="left" w:pos="0"/>
                <w:tab w:val="left" w:pos="284"/>
              </w:tabs>
              <w:jc w:val="center"/>
              <w:rPr>
                <w:sz w:val="18"/>
                <w:szCs w:val="18"/>
              </w:rPr>
            </w:pPr>
            <w:r w:rsidRPr="00BF7EFE">
              <w:rPr>
                <w:sz w:val="18"/>
                <w:szCs w:val="18"/>
              </w:rPr>
              <w:t>3</w:t>
            </w:r>
          </w:p>
        </w:tc>
        <w:tc>
          <w:tcPr>
            <w:tcW w:w="847" w:type="pct"/>
            <w:noWrap/>
            <w:vAlign w:val="center"/>
          </w:tcPr>
          <w:p w14:paraId="6130ED74" w14:textId="77777777" w:rsidR="001368C3" w:rsidRPr="00BF7EFE" w:rsidRDefault="001368C3" w:rsidP="001368C3">
            <w:pPr>
              <w:jc w:val="center"/>
              <w:rPr>
                <w:sz w:val="18"/>
                <w:szCs w:val="18"/>
              </w:rPr>
            </w:pPr>
            <w:r w:rsidRPr="00BF7EFE">
              <w:rPr>
                <w:sz w:val="18"/>
                <w:szCs w:val="18"/>
              </w:rPr>
              <w:t>20.6</w:t>
            </w:r>
          </w:p>
        </w:tc>
        <w:tc>
          <w:tcPr>
            <w:tcW w:w="831" w:type="pct"/>
            <w:noWrap/>
            <w:vAlign w:val="center"/>
          </w:tcPr>
          <w:p w14:paraId="2D1264CA" w14:textId="77777777" w:rsidR="001368C3" w:rsidRPr="00BF7EFE" w:rsidRDefault="001368C3" w:rsidP="001368C3">
            <w:pPr>
              <w:jc w:val="center"/>
              <w:rPr>
                <w:sz w:val="18"/>
                <w:szCs w:val="18"/>
              </w:rPr>
            </w:pPr>
            <w:r w:rsidRPr="00BF7EFE">
              <w:rPr>
                <w:sz w:val="18"/>
                <w:szCs w:val="18"/>
              </w:rPr>
              <w:t>1.01</w:t>
            </w:r>
          </w:p>
        </w:tc>
        <w:tc>
          <w:tcPr>
            <w:tcW w:w="831" w:type="pct"/>
            <w:noWrap/>
            <w:vAlign w:val="center"/>
          </w:tcPr>
          <w:p w14:paraId="35B17792" w14:textId="77777777" w:rsidR="001368C3" w:rsidRPr="00BF7EFE" w:rsidRDefault="001368C3" w:rsidP="001368C3">
            <w:pPr>
              <w:jc w:val="center"/>
              <w:rPr>
                <w:sz w:val="18"/>
                <w:szCs w:val="18"/>
              </w:rPr>
            </w:pPr>
            <w:r w:rsidRPr="00BF7EFE">
              <w:rPr>
                <w:sz w:val="18"/>
                <w:szCs w:val="18"/>
              </w:rPr>
              <w:t>3.05</w:t>
            </w:r>
          </w:p>
        </w:tc>
        <w:tc>
          <w:tcPr>
            <w:tcW w:w="831" w:type="pct"/>
            <w:noWrap/>
            <w:vAlign w:val="center"/>
          </w:tcPr>
          <w:p w14:paraId="7444DBE0" w14:textId="77777777" w:rsidR="001368C3" w:rsidRPr="00BF7EFE" w:rsidRDefault="001368C3" w:rsidP="001368C3">
            <w:pPr>
              <w:jc w:val="center"/>
              <w:rPr>
                <w:sz w:val="18"/>
                <w:szCs w:val="18"/>
              </w:rPr>
            </w:pPr>
            <w:r w:rsidRPr="00BF7EFE">
              <w:rPr>
                <w:sz w:val="18"/>
                <w:szCs w:val="18"/>
              </w:rPr>
              <w:t>1.05</w:t>
            </w:r>
          </w:p>
        </w:tc>
        <w:tc>
          <w:tcPr>
            <w:tcW w:w="828" w:type="pct"/>
            <w:noWrap/>
            <w:vAlign w:val="center"/>
          </w:tcPr>
          <w:p w14:paraId="10B4174A" w14:textId="77777777" w:rsidR="001368C3" w:rsidRPr="00BF7EFE" w:rsidRDefault="001368C3" w:rsidP="001368C3">
            <w:pPr>
              <w:jc w:val="center"/>
              <w:rPr>
                <w:sz w:val="18"/>
                <w:szCs w:val="18"/>
              </w:rPr>
            </w:pPr>
            <w:r w:rsidRPr="00BF7EFE">
              <w:rPr>
                <w:sz w:val="18"/>
                <w:szCs w:val="18"/>
              </w:rPr>
              <w:t>2.51</w:t>
            </w:r>
          </w:p>
        </w:tc>
      </w:tr>
    </w:tbl>
    <w:p w14:paraId="37A2FA82" w14:textId="77777777" w:rsidR="00053BDB" w:rsidRPr="00BF7EFE" w:rsidRDefault="00053BDB" w:rsidP="00053BDB">
      <w:pPr>
        <w:tabs>
          <w:tab w:val="left" w:pos="0"/>
          <w:tab w:val="left" w:pos="284"/>
        </w:tabs>
      </w:pPr>
    </w:p>
    <w:p w14:paraId="02710F3E" w14:textId="2C7BF960" w:rsidR="00053BDB" w:rsidRPr="00BF7EFE" w:rsidRDefault="00053BDB" w:rsidP="00053BDB">
      <w:pPr>
        <w:tabs>
          <w:tab w:val="left" w:pos="0"/>
          <w:tab w:val="left" w:pos="284"/>
        </w:tabs>
        <w:jc w:val="center"/>
      </w:pPr>
      <w:r w:rsidRPr="00BF7EFE">
        <w:rPr>
          <w:rFonts w:eastAsia="等线"/>
          <w:b/>
          <w:szCs w:val="21"/>
        </w:rPr>
        <w:t>表</w:t>
      </w:r>
      <w:r w:rsidR="003250B5" w:rsidRPr="00BF7EFE">
        <w:rPr>
          <w:rFonts w:eastAsia="等线"/>
          <w:b/>
          <w:szCs w:val="21"/>
        </w:rPr>
        <w:t>59</w:t>
      </w:r>
      <w:r w:rsidR="00376C12">
        <w:rPr>
          <w:rFonts w:eastAsia="等线"/>
          <w:b/>
          <w:szCs w:val="21"/>
        </w:rPr>
        <w:t>:</w:t>
      </w:r>
      <w:r w:rsidRPr="00BF7EFE">
        <w:rPr>
          <w:rFonts w:eastAsia="等线"/>
          <w:b/>
          <w:szCs w:val="21"/>
        </w:rPr>
        <w:t xml:space="preserve"> C-UHPC</w:t>
      </w:r>
      <w:r w:rsidRPr="00BF7EFE">
        <w:rPr>
          <w:rFonts w:eastAsia="等线"/>
          <w:b/>
          <w:szCs w:val="21"/>
        </w:rPr>
        <w:t>圆柱劈裂强度平行对比结果（强度单位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4"/>
        <w:gridCol w:w="1574"/>
        <w:gridCol w:w="1544"/>
        <w:gridCol w:w="1543"/>
        <w:gridCol w:w="1543"/>
        <w:gridCol w:w="1538"/>
      </w:tblGrid>
      <w:tr w:rsidR="001368C3" w:rsidRPr="00BF7EFE" w14:paraId="6F32F967" w14:textId="77777777" w:rsidTr="001368C3">
        <w:trPr>
          <w:trHeight w:val="276"/>
        </w:trPr>
        <w:tc>
          <w:tcPr>
            <w:tcW w:w="831" w:type="pct"/>
            <w:noWrap/>
            <w:vAlign w:val="center"/>
            <w:hideMark/>
          </w:tcPr>
          <w:p w14:paraId="466271F9" w14:textId="77777777" w:rsidR="001368C3" w:rsidRPr="00BF7EFE" w:rsidRDefault="001368C3" w:rsidP="001368C3">
            <w:pPr>
              <w:tabs>
                <w:tab w:val="left" w:pos="0"/>
                <w:tab w:val="left" w:pos="284"/>
              </w:tabs>
              <w:jc w:val="center"/>
              <w:rPr>
                <w:sz w:val="18"/>
                <w:szCs w:val="18"/>
              </w:rPr>
            </w:pPr>
            <w:r w:rsidRPr="00BF7EFE">
              <w:rPr>
                <w:sz w:val="18"/>
                <w:szCs w:val="18"/>
              </w:rPr>
              <w:t>Lab</w:t>
            </w:r>
          </w:p>
        </w:tc>
        <w:tc>
          <w:tcPr>
            <w:tcW w:w="847" w:type="pct"/>
            <w:noWrap/>
            <w:vAlign w:val="center"/>
            <w:hideMark/>
          </w:tcPr>
          <w:p w14:paraId="49BB3CFE" w14:textId="77777777" w:rsidR="001368C3" w:rsidRPr="00BF7EFE" w:rsidRDefault="00984BB0" w:rsidP="001368C3">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2F1FBD75" w14:textId="77777777" w:rsidR="001368C3" w:rsidRPr="00BF7EFE" w:rsidRDefault="001368C3" w:rsidP="001368C3">
            <w:pPr>
              <w:tabs>
                <w:tab w:val="left" w:pos="0"/>
                <w:tab w:val="left" w:pos="284"/>
              </w:tabs>
              <w:jc w:val="center"/>
              <w:rPr>
                <w:sz w:val="18"/>
                <w:szCs w:val="18"/>
              </w:rPr>
            </w:pPr>
            <w:r w:rsidRPr="00BF7EFE">
              <w:rPr>
                <w:sz w:val="18"/>
                <w:szCs w:val="18"/>
              </w:rPr>
              <w:t>s</w:t>
            </w:r>
          </w:p>
        </w:tc>
        <w:tc>
          <w:tcPr>
            <w:tcW w:w="831" w:type="pct"/>
            <w:noWrap/>
            <w:vAlign w:val="center"/>
            <w:hideMark/>
          </w:tcPr>
          <w:p w14:paraId="6FB3FB88" w14:textId="77777777" w:rsidR="001368C3" w:rsidRPr="00BF7EFE" w:rsidRDefault="001368C3" w:rsidP="001368C3">
            <w:pPr>
              <w:tabs>
                <w:tab w:val="left" w:pos="0"/>
                <w:tab w:val="left" w:pos="284"/>
              </w:tabs>
              <w:jc w:val="center"/>
              <w:rPr>
                <w:sz w:val="18"/>
                <w:szCs w:val="18"/>
              </w:rPr>
            </w:pPr>
            <w:r w:rsidRPr="00BF7EFE">
              <w:rPr>
                <w:sz w:val="18"/>
                <w:szCs w:val="18"/>
              </w:rPr>
              <w:t>d</w:t>
            </w:r>
          </w:p>
        </w:tc>
        <w:tc>
          <w:tcPr>
            <w:tcW w:w="831" w:type="pct"/>
            <w:noWrap/>
            <w:vAlign w:val="center"/>
            <w:hideMark/>
          </w:tcPr>
          <w:p w14:paraId="66C57BED" w14:textId="77777777" w:rsidR="001368C3" w:rsidRPr="00BF7EFE" w:rsidRDefault="001368C3" w:rsidP="001368C3">
            <w:pPr>
              <w:tabs>
                <w:tab w:val="left" w:pos="0"/>
                <w:tab w:val="left" w:pos="284"/>
              </w:tabs>
              <w:jc w:val="center"/>
              <w:rPr>
                <w:sz w:val="18"/>
                <w:szCs w:val="18"/>
              </w:rPr>
            </w:pPr>
            <w:r w:rsidRPr="00BF7EFE">
              <w:rPr>
                <w:sz w:val="18"/>
                <w:szCs w:val="18"/>
              </w:rPr>
              <w:t>h</w:t>
            </w:r>
          </w:p>
        </w:tc>
        <w:tc>
          <w:tcPr>
            <w:tcW w:w="828" w:type="pct"/>
            <w:noWrap/>
            <w:vAlign w:val="center"/>
            <w:hideMark/>
          </w:tcPr>
          <w:p w14:paraId="4130261D" w14:textId="77777777" w:rsidR="001368C3" w:rsidRPr="00BF7EFE" w:rsidRDefault="001368C3" w:rsidP="001368C3">
            <w:pPr>
              <w:tabs>
                <w:tab w:val="left" w:pos="0"/>
                <w:tab w:val="left" w:pos="284"/>
              </w:tabs>
              <w:jc w:val="center"/>
              <w:rPr>
                <w:sz w:val="18"/>
                <w:szCs w:val="18"/>
              </w:rPr>
            </w:pPr>
            <w:r w:rsidRPr="00BF7EFE">
              <w:rPr>
                <w:sz w:val="18"/>
                <w:szCs w:val="18"/>
              </w:rPr>
              <w:t>k</w:t>
            </w:r>
          </w:p>
        </w:tc>
      </w:tr>
      <w:tr w:rsidR="001368C3" w:rsidRPr="00BF7EFE" w14:paraId="3837B03B" w14:textId="77777777" w:rsidTr="001368C3">
        <w:trPr>
          <w:trHeight w:val="276"/>
        </w:trPr>
        <w:tc>
          <w:tcPr>
            <w:tcW w:w="831" w:type="pct"/>
            <w:noWrap/>
            <w:vAlign w:val="center"/>
            <w:hideMark/>
          </w:tcPr>
          <w:p w14:paraId="1196E094" w14:textId="77777777" w:rsidR="001368C3" w:rsidRPr="00BF7EFE" w:rsidRDefault="001368C3" w:rsidP="001368C3">
            <w:pPr>
              <w:tabs>
                <w:tab w:val="left" w:pos="0"/>
                <w:tab w:val="left" w:pos="284"/>
              </w:tabs>
              <w:jc w:val="center"/>
              <w:rPr>
                <w:sz w:val="18"/>
                <w:szCs w:val="18"/>
              </w:rPr>
            </w:pPr>
            <w:r w:rsidRPr="00BF7EFE">
              <w:rPr>
                <w:sz w:val="18"/>
                <w:szCs w:val="18"/>
              </w:rPr>
              <w:t>1</w:t>
            </w:r>
          </w:p>
        </w:tc>
        <w:tc>
          <w:tcPr>
            <w:tcW w:w="847" w:type="pct"/>
            <w:noWrap/>
            <w:vAlign w:val="center"/>
          </w:tcPr>
          <w:p w14:paraId="6432407D" w14:textId="77777777" w:rsidR="001368C3" w:rsidRPr="00BF7EFE" w:rsidRDefault="001368C3" w:rsidP="001368C3">
            <w:pPr>
              <w:jc w:val="center"/>
              <w:rPr>
                <w:sz w:val="18"/>
                <w:szCs w:val="18"/>
              </w:rPr>
            </w:pPr>
            <w:r w:rsidRPr="00BF7EFE">
              <w:rPr>
                <w:sz w:val="18"/>
                <w:szCs w:val="18"/>
              </w:rPr>
              <w:t>11.9</w:t>
            </w:r>
          </w:p>
        </w:tc>
        <w:tc>
          <w:tcPr>
            <w:tcW w:w="831" w:type="pct"/>
            <w:noWrap/>
            <w:vAlign w:val="center"/>
          </w:tcPr>
          <w:p w14:paraId="76E0FA7C" w14:textId="77777777" w:rsidR="001368C3" w:rsidRPr="00BF7EFE" w:rsidRDefault="001368C3" w:rsidP="001368C3">
            <w:pPr>
              <w:jc w:val="center"/>
              <w:rPr>
                <w:sz w:val="18"/>
                <w:szCs w:val="18"/>
              </w:rPr>
            </w:pPr>
            <w:r w:rsidRPr="00BF7EFE">
              <w:rPr>
                <w:sz w:val="18"/>
                <w:szCs w:val="18"/>
              </w:rPr>
              <w:t>0.76</w:t>
            </w:r>
          </w:p>
        </w:tc>
        <w:tc>
          <w:tcPr>
            <w:tcW w:w="831" w:type="pct"/>
            <w:noWrap/>
            <w:vAlign w:val="center"/>
          </w:tcPr>
          <w:p w14:paraId="2FF669A6" w14:textId="77777777" w:rsidR="001368C3" w:rsidRPr="00BF7EFE" w:rsidRDefault="001368C3" w:rsidP="001368C3">
            <w:pPr>
              <w:jc w:val="center"/>
              <w:rPr>
                <w:sz w:val="18"/>
                <w:szCs w:val="18"/>
              </w:rPr>
            </w:pPr>
            <w:r w:rsidRPr="00BF7EFE">
              <w:rPr>
                <w:sz w:val="18"/>
                <w:szCs w:val="18"/>
              </w:rPr>
              <w:t>-3.35</w:t>
            </w:r>
          </w:p>
        </w:tc>
        <w:tc>
          <w:tcPr>
            <w:tcW w:w="831" w:type="pct"/>
            <w:noWrap/>
            <w:vAlign w:val="center"/>
          </w:tcPr>
          <w:p w14:paraId="1B3FCFDC" w14:textId="77777777" w:rsidR="001368C3" w:rsidRPr="00BF7EFE" w:rsidRDefault="001368C3" w:rsidP="001368C3">
            <w:pPr>
              <w:jc w:val="center"/>
              <w:rPr>
                <w:sz w:val="18"/>
                <w:szCs w:val="18"/>
              </w:rPr>
            </w:pPr>
            <w:r w:rsidRPr="00BF7EFE">
              <w:rPr>
                <w:sz w:val="18"/>
                <w:szCs w:val="18"/>
              </w:rPr>
              <w:t>-0.86</w:t>
            </w:r>
          </w:p>
        </w:tc>
        <w:tc>
          <w:tcPr>
            <w:tcW w:w="828" w:type="pct"/>
            <w:noWrap/>
            <w:vAlign w:val="center"/>
          </w:tcPr>
          <w:p w14:paraId="7A15FA7E" w14:textId="77777777" w:rsidR="001368C3" w:rsidRPr="00BF7EFE" w:rsidRDefault="001368C3" w:rsidP="001368C3">
            <w:pPr>
              <w:jc w:val="center"/>
              <w:rPr>
                <w:sz w:val="18"/>
                <w:szCs w:val="18"/>
              </w:rPr>
            </w:pPr>
            <w:r w:rsidRPr="00BF7EFE">
              <w:rPr>
                <w:sz w:val="18"/>
                <w:szCs w:val="18"/>
              </w:rPr>
              <w:t>0.85</w:t>
            </w:r>
          </w:p>
        </w:tc>
      </w:tr>
      <w:tr w:rsidR="001368C3" w:rsidRPr="00BF7EFE" w14:paraId="001110EB" w14:textId="77777777" w:rsidTr="001368C3">
        <w:trPr>
          <w:trHeight w:val="276"/>
        </w:trPr>
        <w:tc>
          <w:tcPr>
            <w:tcW w:w="831" w:type="pct"/>
            <w:noWrap/>
            <w:vAlign w:val="center"/>
            <w:hideMark/>
          </w:tcPr>
          <w:p w14:paraId="4B709608" w14:textId="77777777" w:rsidR="001368C3" w:rsidRPr="00BF7EFE" w:rsidRDefault="001368C3" w:rsidP="001368C3">
            <w:pPr>
              <w:tabs>
                <w:tab w:val="left" w:pos="0"/>
                <w:tab w:val="left" w:pos="284"/>
              </w:tabs>
              <w:jc w:val="center"/>
              <w:rPr>
                <w:sz w:val="18"/>
                <w:szCs w:val="18"/>
              </w:rPr>
            </w:pPr>
            <w:r w:rsidRPr="00BF7EFE">
              <w:rPr>
                <w:sz w:val="18"/>
                <w:szCs w:val="18"/>
              </w:rPr>
              <w:t>2</w:t>
            </w:r>
          </w:p>
        </w:tc>
        <w:tc>
          <w:tcPr>
            <w:tcW w:w="847" w:type="pct"/>
            <w:noWrap/>
            <w:vAlign w:val="center"/>
          </w:tcPr>
          <w:p w14:paraId="39389F80" w14:textId="77777777" w:rsidR="001368C3" w:rsidRPr="00BF7EFE" w:rsidRDefault="001368C3" w:rsidP="001368C3">
            <w:pPr>
              <w:jc w:val="center"/>
              <w:rPr>
                <w:sz w:val="18"/>
                <w:szCs w:val="18"/>
              </w:rPr>
            </w:pPr>
            <w:r w:rsidRPr="00BF7EFE">
              <w:rPr>
                <w:sz w:val="18"/>
                <w:szCs w:val="18"/>
              </w:rPr>
              <w:t>14.4</w:t>
            </w:r>
          </w:p>
        </w:tc>
        <w:tc>
          <w:tcPr>
            <w:tcW w:w="831" w:type="pct"/>
            <w:noWrap/>
            <w:vAlign w:val="center"/>
          </w:tcPr>
          <w:p w14:paraId="4C4BCF3C" w14:textId="77777777" w:rsidR="001368C3" w:rsidRPr="00BF7EFE" w:rsidRDefault="001368C3" w:rsidP="001368C3">
            <w:pPr>
              <w:jc w:val="center"/>
              <w:rPr>
                <w:sz w:val="18"/>
                <w:szCs w:val="18"/>
              </w:rPr>
            </w:pPr>
            <w:r w:rsidRPr="00BF7EFE">
              <w:rPr>
                <w:sz w:val="18"/>
                <w:szCs w:val="18"/>
              </w:rPr>
              <w:t>1.89</w:t>
            </w:r>
          </w:p>
        </w:tc>
        <w:tc>
          <w:tcPr>
            <w:tcW w:w="831" w:type="pct"/>
            <w:noWrap/>
            <w:vAlign w:val="center"/>
          </w:tcPr>
          <w:p w14:paraId="135A138E" w14:textId="77777777" w:rsidR="001368C3" w:rsidRPr="00BF7EFE" w:rsidRDefault="001368C3" w:rsidP="001368C3">
            <w:pPr>
              <w:jc w:val="center"/>
              <w:rPr>
                <w:sz w:val="18"/>
                <w:szCs w:val="18"/>
              </w:rPr>
            </w:pPr>
            <w:r w:rsidRPr="00BF7EFE">
              <w:rPr>
                <w:sz w:val="18"/>
                <w:szCs w:val="18"/>
              </w:rPr>
              <w:t>-0.78</w:t>
            </w:r>
          </w:p>
        </w:tc>
        <w:tc>
          <w:tcPr>
            <w:tcW w:w="831" w:type="pct"/>
            <w:noWrap/>
            <w:vAlign w:val="center"/>
          </w:tcPr>
          <w:p w14:paraId="01ACF180" w14:textId="77777777" w:rsidR="001368C3" w:rsidRPr="00BF7EFE" w:rsidRDefault="001368C3" w:rsidP="001368C3">
            <w:pPr>
              <w:jc w:val="center"/>
              <w:rPr>
                <w:sz w:val="18"/>
                <w:szCs w:val="18"/>
              </w:rPr>
            </w:pPr>
            <w:r w:rsidRPr="00BF7EFE">
              <w:rPr>
                <w:sz w:val="18"/>
                <w:szCs w:val="18"/>
              </w:rPr>
              <w:t>-0.20</w:t>
            </w:r>
          </w:p>
        </w:tc>
        <w:tc>
          <w:tcPr>
            <w:tcW w:w="828" w:type="pct"/>
            <w:noWrap/>
            <w:vAlign w:val="center"/>
          </w:tcPr>
          <w:p w14:paraId="62B976D7" w14:textId="77777777" w:rsidR="001368C3" w:rsidRPr="00BF7EFE" w:rsidRDefault="001368C3" w:rsidP="001368C3">
            <w:pPr>
              <w:jc w:val="center"/>
              <w:rPr>
                <w:sz w:val="18"/>
                <w:szCs w:val="18"/>
              </w:rPr>
            </w:pPr>
            <w:r w:rsidRPr="00BF7EFE">
              <w:rPr>
                <w:sz w:val="18"/>
                <w:szCs w:val="18"/>
              </w:rPr>
              <w:t>2.09</w:t>
            </w:r>
          </w:p>
        </w:tc>
      </w:tr>
      <w:tr w:rsidR="001368C3" w:rsidRPr="00BF7EFE" w14:paraId="238C5881" w14:textId="77777777" w:rsidTr="001368C3">
        <w:trPr>
          <w:trHeight w:val="276"/>
        </w:trPr>
        <w:tc>
          <w:tcPr>
            <w:tcW w:w="831" w:type="pct"/>
            <w:noWrap/>
            <w:vAlign w:val="center"/>
            <w:hideMark/>
          </w:tcPr>
          <w:p w14:paraId="29C2C6B0" w14:textId="77777777" w:rsidR="001368C3" w:rsidRPr="00BF7EFE" w:rsidRDefault="001368C3" w:rsidP="001368C3">
            <w:pPr>
              <w:tabs>
                <w:tab w:val="left" w:pos="0"/>
                <w:tab w:val="left" w:pos="284"/>
              </w:tabs>
              <w:jc w:val="center"/>
              <w:rPr>
                <w:sz w:val="18"/>
                <w:szCs w:val="18"/>
              </w:rPr>
            </w:pPr>
            <w:r w:rsidRPr="00BF7EFE">
              <w:rPr>
                <w:sz w:val="18"/>
                <w:szCs w:val="18"/>
              </w:rPr>
              <w:t>3</w:t>
            </w:r>
          </w:p>
        </w:tc>
        <w:tc>
          <w:tcPr>
            <w:tcW w:w="847" w:type="pct"/>
            <w:noWrap/>
            <w:vAlign w:val="center"/>
          </w:tcPr>
          <w:p w14:paraId="304D1413" w14:textId="77777777" w:rsidR="001368C3" w:rsidRPr="00BF7EFE" w:rsidRDefault="001368C3" w:rsidP="001368C3">
            <w:pPr>
              <w:jc w:val="center"/>
              <w:rPr>
                <w:sz w:val="18"/>
                <w:szCs w:val="18"/>
              </w:rPr>
            </w:pPr>
            <w:r w:rsidRPr="00BF7EFE">
              <w:rPr>
                <w:sz w:val="18"/>
                <w:szCs w:val="18"/>
              </w:rPr>
              <w:t>19.4</w:t>
            </w:r>
          </w:p>
        </w:tc>
        <w:tc>
          <w:tcPr>
            <w:tcW w:w="831" w:type="pct"/>
            <w:noWrap/>
            <w:vAlign w:val="center"/>
          </w:tcPr>
          <w:p w14:paraId="1807DE9E" w14:textId="77777777" w:rsidR="001368C3" w:rsidRPr="00BF7EFE" w:rsidRDefault="001368C3" w:rsidP="001368C3">
            <w:pPr>
              <w:jc w:val="center"/>
              <w:rPr>
                <w:sz w:val="18"/>
                <w:szCs w:val="18"/>
              </w:rPr>
            </w:pPr>
            <w:r w:rsidRPr="00BF7EFE">
              <w:rPr>
                <w:sz w:val="18"/>
                <w:szCs w:val="18"/>
              </w:rPr>
              <w:t>1.69</w:t>
            </w:r>
          </w:p>
        </w:tc>
        <w:tc>
          <w:tcPr>
            <w:tcW w:w="831" w:type="pct"/>
            <w:noWrap/>
            <w:vAlign w:val="center"/>
          </w:tcPr>
          <w:p w14:paraId="00F41258" w14:textId="77777777" w:rsidR="001368C3" w:rsidRPr="00BF7EFE" w:rsidRDefault="001368C3" w:rsidP="001368C3">
            <w:pPr>
              <w:jc w:val="center"/>
              <w:rPr>
                <w:sz w:val="18"/>
                <w:szCs w:val="18"/>
              </w:rPr>
            </w:pPr>
            <w:r w:rsidRPr="00BF7EFE">
              <w:rPr>
                <w:sz w:val="18"/>
                <w:szCs w:val="18"/>
              </w:rPr>
              <w:t>4.23</w:t>
            </w:r>
          </w:p>
        </w:tc>
        <w:tc>
          <w:tcPr>
            <w:tcW w:w="831" w:type="pct"/>
            <w:noWrap/>
            <w:vAlign w:val="center"/>
          </w:tcPr>
          <w:p w14:paraId="2E705D43" w14:textId="77777777" w:rsidR="001368C3" w:rsidRPr="00BF7EFE" w:rsidRDefault="001368C3" w:rsidP="001368C3">
            <w:pPr>
              <w:jc w:val="center"/>
              <w:rPr>
                <w:sz w:val="18"/>
                <w:szCs w:val="18"/>
              </w:rPr>
            </w:pPr>
            <w:r w:rsidRPr="00BF7EFE">
              <w:rPr>
                <w:sz w:val="18"/>
                <w:szCs w:val="18"/>
              </w:rPr>
              <w:t>1.08</w:t>
            </w:r>
          </w:p>
        </w:tc>
        <w:tc>
          <w:tcPr>
            <w:tcW w:w="828" w:type="pct"/>
            <w:noWrap/>
            <w:vAlign w:val="center"/>
          </w:tcPr>
          <w:p w14:paraId="27B69C06" w14:textId="77777777" w:rsidR="001368C3" w:rsidRPr="00BF7EFE" w:rsidRDefault="001368C3" w:rsidP="001368C3">
            <w:pPr>
              <w:jc w:val="center"/>
              <w:rPr>
                <w:sz w:val="18"/>
                <w:szCs w:val="18"/>
              </w:rPr>
            </w:pPr>
            <w:r w:rsidRPr="00BF7EFE">
              <w:rPr>
                <w:sz w:val="18"/>
                <w:szCs w:val="18"/>
              </w:rPr>
              <w:t>1.88</w:t>
            </w:r>
          </w:p>
        </w:tc>
      </w:tr>
    </w:tbl>
    <w:p w14:paraId="5A2BFF2D" w14:textId="77777777" w:rsidR="00053BDB" w:rsidRPr="00BF7EFE" w:rsidRDefault="00053BDB" w:rsidP="00053BDB">
      <w:pPr>
        <w:tabs>
          <w:tab w:val="left" w:pos="0"/>
          <w:tab w:val="left" w:pos="284"/>
        </w:tabs>
      </w:pPr>
    </w:p>
    <w:p w14:paraId="64E94D48" w14:textId="4CD4D62C" w:rsidR="00053BDB" w:rsidRPr="00BF7EFE" w:rsidRDefault="00053BDB" w:rsidP="00053BDB">
      <w:pPr>
        <w:tabs>
          <w:tab w:val="left" w:pos="0"/>
          <w:tab w:val="left" w:pos="284"/>
        </w:tabs>
        <w:jc w:val="center"/>
      </w:pPr>
      <w:r w:rsidRPr="00BF7EFE">
        <w:rPr>
          <w:rFonts w:eastAsia="等线"/>
          <w:b/>
          <w:szCs w:val="21"/>
        </w:rPr>
        <w:t>表</w:t>
      </w:r>
      <w:r w:rsidR="003250B5" w:rsidRPr="00BF7EFE">
        <w:rPr>
          <w:rFonts w:eastAsia="等线"/>
          <w:b/>
          <w:szCs w:val="21"/>
        </w:rPr>
        <w:t>60</w:t>
      </w:r>
      <w:r w:rsidR="00376C12">
        <w:rPr>
          <w:rFonts w:eastAsia="等线"/>
          <w:b/>
          <w:szCs w:val="21"/>
        </w:rPr>
        <w:t>:</w:t>
      </w:r>
      <w:r w:rsidRPr="00BF7EFE">
        <w:rPr>
          <w:rFonts w:eastAsia="等线"/>
          <w:b/>
          <w:szCs w:val="21"/>
        </w:rPr>
        <w:t xml:space="preserve"> D-HPC</w:t>
      </w:r>
      <w:r w:rsidRPr="00BF7EFE">
        <w:rPr>
          <w:rFonts w:eastAsia="等线"/>
          <w:b/>
          <w:szCs w:val="21"/>
        </w:rPr>
        <w:t>圆柱劈裂强度平行对比结果（强度单位</w:t>
      </w:r>
      <w:r w:rsidRPr="00BF7EFE">
        <w:rPr>
          <w:rFonts w:eastAsia="等线"/>
          <w:b/>
          <w:szCs w:val="21"/>
        </w:rPr>
        <w:t>: MPa</w:t>
      </w:r>
      <w:r w:rsidRPr="00BF7EFE">
        <w:rPr>
          <w:rFonts w:eastAsia="等线"/>
          <w:b/>
          <w:szCs w:val="21"/>
        </w:rPr>
        <w:t>）</w:t>
      </w:r>
    </w:p>
    <w:tbl>
      <w:tblPr>
        <w:tblStyle w:val="ab"/>
        <w:tblW w:w="5000" w:type="pct"/>
        <w:tblLook w:val="04A0" w:firstRow="1" w:lastRow="0" w:firstColumn="1" w:lastColumn="0" w:noHBand="0" w:noVBand="1"/>
      </w:tblPr>
      <w:tblGrid>
        <w:gridCol w:w="1544"/>
        <w:gridCol w:w="1574"/>
        <w:gridCol w:w="1544"/>
        <w:gridCol w:w="1543"/>
        <w:gridCol w:w="1543"/>
        <w:gridCol w:w="1538"/>
      </w:tblGrid>
      <w:tr w:rsidR="001368C3" w:rsidRPr="00BF7EFE" w14:paraId="2F29D95A" w14:textId="77777777" w:rsidTr="001368C3">
        <w:trPr>
          <w:trHeight w:val="276"/>
        </w:trPr>
        <w:tc>
          <w:tcPr>
            <w:tcW w:w="831" w:type="pct"/>
            <w:noWrap/>
            <w:vAlign w:val="center"/>
            <w:hideMark/>
          </w:tcPr>
          <w:p w14:paraId="6546A2EA" w14:textId="77777777" w:rsidR="001368C3" w:rsidRPr="00BF7EFE" w:rsidRDefault="001368C3" w:rsidP="001368C3">
            <w:pPr>
              <w:tabs>
                <w:tab w:val="left" w:pos="0"/>
                <w:tab w:val="left" w:pos="284"/>
              </w:tabs>
              <w:jc w:val="center"/>
              <w:rPr>
                <w:sz w:val="18"/>
                <w:szCs w:val="18"/>
              </w:rPr>
            </w:pPr>
            <w:r w:rsidRPr="00BF7EFE">
              <w:rPr>
                <w:sz w:val="18"/>
                <w:szCs w:val="18"/>
              </w:rPr>
              <w:t>Lab</w:t>
            </w:r>
          </w:p>
        </w:tc>
        <w:tc>
          <w:tcPr>
            <w:tcW w:w="847" w:type="pct"/>
            <w:noWrap/>
            <w:vAlign w:val="center"/>
            <w:hideMark/>
          </w:tcPr>
          <w:p w14:paraId="61E4CA17" w14:textId="77777777" w:rsidR="001368C3" w:rsidRPr="00BF7EFE" w:rsidRDefault="00984BB0" w:rsidP="001368C3">
            <w:pPr>
              <w:tabs>
                <w:tab w:val="left" w:pos="0"/>
                <w:tab w:val="left" w:pos="284"/>
              </w:tabs>
              <w:jc w:val="center"/>
              <w:rPr>
                <w:sz w:val="18"/>
                <w:szCs w:val="18"/>
              </w:rPr>
            </w:pPr>
            <m:oMathPara>
              <m:oMath>
                <m:acc>
                  <m:accPr>
                    <m:chr m:val="̅"/>
                    <m:ctrlPr>
                      <w:rPr>
                        <w:rFonts w:ascii="Cambria Math" w:eastAsiaTheme="minorEastAsia" w:hAnsi="Cambria Math"/>
                        <w:i/>
                        <w:iCs/>
                        <w:color w:val="000000" w:themeColor="text1"/>
                        <w:sz w:val="18"/>
                        <w:szCs w:val="18"/>
                      </w:rPr>
                    </m:ctrlPr>
                  </m:accPr>
                  <m:e>
                    <m:r>
                      <w:rPr>
                        <w:rFonts w:ascii="Cambria Math" w:eastAsiaTheme="minorEastAsia" w:hAnsi="Cambria Math"/>
                        <w:color w:val="000000" w:themeColor="text1"/>
                        <w:sz w:val="18"/>
                        <w:szCs w:val="18"/>
                      </w:rPr>
                      <m:t>x</m:t>
                    </m:r>
                  </m:e>
                </m:acc>
              </m:oMath>
            </m:oMathPara>
          </w:p>
        </w:tc>
        <w:tc>
          <w:tcPr>
            <w:tcW w:w="831" w:type="pct"/>
            <w:noWrap/>
            <w:vAlign w:val="center"/>
            <w:hideMark/>
          </w:tcPr>
          <w:p w14:paraId="2129C174" w14:textId="77777777" w:rsidR="001368C3" w:rsidRPr="00BF7EFE" w:rsidRDefault="001368C3" w:rsidP="001368C3">
            <w:pPr>
              <w:tabs>
                <w:tab w:val="left" w:pos="0"/>
                <w:tab w:val="left" w:pos="284"/>
              </w:tabs>
              <w:jc w:val="center"/>
              <w:rPr>
                <w:sz w:val="18"/>
                <w:szCs w:val="18"/>
              </w:rPr>
            </w:pPr>
            <w:r w:rsidRPr="00BF7EFE">
              <w:rPr>
                <w:sz w:val="18"/>
                <w:szCs w:val="18"/>
              </w:rPr>
              <w:t>s</w:t>
            </w:r>
          </w:p>
        </w:tc>
        <w:tc>
          <w:tcPr>
            <w:tcW w:w="831" w:type="pct"/>
            <w:noWrap/>
            <w:vAlign w:val="center"/>
            <w:hideMark/>
          </w:tcPr>
          <w:p w14:paraId="59EF4499" w14:textId="77777777" w:rsidR="001368C3" w:rsidRPr="00BF7EFE" w:rsidRDefault="001368C3" w:rsidP="001368C3">
            <w:pPr>
              <w:tabs>
                <w:tab w:val="left" w:pos="0"/>
                <w:tab w:val="left" w:pos="284"/>
              </w:tabs>
              <w:jc w:val="center"/>
              <w:rPr>
                <w:sz w:val="18"/>
                <w:szCs w:val="18"/>
              </w:rPr>
            </w:pPr>
            <w:r w:rsidRPr="00BF7EFE">
              <w:rPr>
                <w:sz w:val="18"/>
                <w:szCs w:val="18"/>
              </w:rPr>
              <w:t>d</w:t>
            </w:r>
          </w:p>
        </w:tc>
        <w:tc>
          <w:tcPr>
            <w:tcW w:w="831" w:type="pct"/>
            <w:noWrap/>
            <w:vAlign w:val="center"/>
            <w:hideMark/>
          </w:tcPr>
          <w:p w14:paraId="4B278A08" w14:textId="77777777" w:rsidR="001368C3" w:rsidRPr="00BF7EFE" w:rsidRDefault="001368C3" w:rsidP="001368C3">
            <w:pPr>
              <w:tabs>
                <w:tab w:val="left" w:pos="0"/>
                <w:tab w:val="left" w:pos="284"/>
              </w:tabs>
              <w:jc w:val="center"/>
              <w:rPr>
                <w:sz w:val="18"/>
                <w:szCs w:val="18"/>
              </w:rPr>
            </w:pPr>
            <w:r w:rsidRPr="00BF7EFE">
              <w:rPr>
                <w:sz w:val="18"/>
                <w:szCs w:val="18"/>
              </w:rPr>
              <w:t>h</w:t>
            </w:r>
          </w:p>
        </w:tc>
        <w:tc>
          <w:tcPr>
            <w:tcW w:w="828" w:type="pct"/>
            <w:noWrap/>
            <w:vAlign w:val="center"/>
            <w:hideMark/>
          </w:tcPr>
          <w:p w14:paraId="46E736B0" w14:textId="77777777" w:rsidR="001368C3" w:rsidRPr="00BF7EFE" w:rsidRDefault="001368C3" w:rsidP="001368C3">
            <w:pPr>
              <w:tabs>
                <w:tab w:val="left" w:pos="0"/>
                <w:tab w:val="left" w:pos="284"/>
              </w:tabs>
              <w:jc w:val="center"/>
              <w:rPr>
                <w:sz w:val="18"/>
                <w:szCs w:val="18"/>
              </w:rPr>
            </w:pPr>
            <w:r w:rsidRPr="00BF7EFE">
              <w:rPr>
                <w:sz w:val="18"/>
                <w:szCs w:val="18"/>
              </w:rPr>
              <w:t>k</w:t>
            </w:r>
          </w:p>
        </w:tc>
      </w:tr>
      <w:tr w:rsidR="001368C3" w:rsidRPr="00BF7EFE" w14:paraId="1A0027DB" w14:textId="77777777" w:rsidTr="001368C3">
        <w:trPr>
          <w:trHeight w:val="276"/>
        </w:trPr>
        <w:tc>
          <w:tcPr>
            <w:tcW w:w="831" w:type="pct"/>
            <w:noWrap/>
            <w:vAlign w:val="center"/>
            <w:hideMark/>
          </w:tcPr>
          <w:p w14:paraId="73841C3F" w14:textId="77777777" w:rsidR="001368C3" w:rsidRPr="00BF7EFE" w:rsidRDefault="001368C3" w:rsidP="001368C3">
            <w:pPr>
              <w:tabs>
                <w:tab w:val="left" w:pos="0"/>
                <w:tab w:val="left" w:pos="284"/>
              </w:tabs>
              <w:jc w:val="center"/>
              <w:rPr>
                <w:sz w:val="18"/>
                <w:szCs w:val="18"/>
              </w:rPr>
            </w:pPr>
            <w:r w:rsidRPr="00BF7EFE">
              <w:rPr>
                <w:sz w:val="18"/>
                <w:szCs w:val="18"/>
              </w:rPr>
              <w:t>1</w:t>
            </w:r>
          </w:p>
        </w:tc>
        <w:tc>
          <w:tcPr>
            <w:tcW w:w="847" w:type="pct"/>
            <w:noWrap/>
            <w:vAlign w:val="center"/>
          </w:tcPr>
          <w:p w14:paraId="2E3C92D3" w14:textId="77777777" w:rsidR="001368C3" w:rsidRPr="00BF7EFE" w:rsidRDefault="001368C3" w:rsidP="001368C3">
            <w:pPr>
              <w:jc w:val="center"/>
              <w:rPr>
                <w:sz w:val="18"/>
                <w:szCs w:val="18"/>
              </w:rPr>
            </w:pPr>
            <w:r w:rsidRPr="00BF7EFE">
              <w:rPr>
                <w:sz w:val="18"/>
                <w:szCs w:val="18"/>
              </w:rPr>
              <w:t>6.9</w:t>
            </w:r>
          </w:p>
        </w:tc>
        <w:tc>
          <w:tcPr>
            <w:tcW w:w="831" w:type="pct"/>
            <w:noWrap/>
            <w:vAlign w:val="center"/>
          </w:tcPr>
          <w:p w14:paraId="64D97EE5" w14:textId="77777777" w:rsidR="001368C3" w:rsidRPr="00BF7EFE" w:rsidRDefault="001368C3" w:rsidP="001368C3">
            <w:pPr>
              <w:jc w:val="center"/>
              <w:rPr>
                <w:sz w:val="18"/>
                <w:szCs w:val="18"/>
              </w:rPr>
            </w:pPr>
            <w:r w:rsidRPr="00BF7EFE">
              <w:rPr>
                <w:sz w:val="18"/>
                <w:szCs w:val="18"/>
              </w:rPr>
              <w:t>0.35</w:t>
            </w:r>
          </w:p>
        </w:tc>
        <w:tc>
          <w:tcPr>
            <w:tcW w:w="831" w:type="pct"/>
            <w:noWrap/>
            <w:vAlign w:val="center"/>
          </w:tcPr>
          <w:p w14:paraId="06E5F3A8" w14:textId="77777777" w:rsidR="001368C3" w:rsidRPr="00BF7EFE" w:rsidRDefault="001368C3" w:rsidP="001368C3">
            <w:pPr>
              <w:jc w:val="center"/>
              <w:rPr>
                <w:sz w:val="18"/>
                <w:szCs w:val="18"/>
              </w:rPr>
            </w:pPr>
            <w:r w:rsidRPr="00BF7EFE">
              <w:rPr>
                <w:sz w:val="18"/>
                <w:szCs w:val="18"/>
              </w:rPr>
              <w:t>-1.49</w:t>
            </w:r>
          </w:p>
        </w:tc>
        <w:tc>
          <w:tcPr>
            <w:tcW w:w="831" w:type="pct"/>
            <w:noWrap/>
            <w:vAlign w:val="center"/>
          </w:tcPr>
          <w:p w14:paraId="3EC12D0D" w14:textId="77777777" w:rsidR="001368C3" w:rsidRPr="00BF7EFE" w:rsidRDefault="001368C3" w:rsidP="001368C3">
            <w:pPr>
              <w:jc w:val="center"/>
              <w:rPr>
                <w:sz w:val="18"/>
                <w:szCs w:val="18"/>
              </w:rPr>
            </w:pPr>
            <w:r w:rsidRPr="00BF7EFE">
              <w:rPr>
                <w:sz w:val="18"/>
                <w:szCs w:val="18"/>
              </w:rPr>
              <w:t>-1.15</w:t>
            </w:r>
          </w:p>
        </w:tc>
        <w:tc>
          <w:tcPr>
            <w:tcW w:w="828" w:type="pct"/>
            <w:noWrap/>
            <w:vAlign w:val="center"/>
          </w:tcPr>
          <w:p w14:paraId="13EA2E55" w14:textId="77777777" w:rsidR="001368C3" w:rsidRPr="00BF7EFE" w:rsidRDefault="001368C3" w:rsidP="001368C3">
            <w:pPr>
              <w:jc w:val="center"/>
              <w:rPr>
                <w:sz w:val="18"/>
                <w:szCs w:val="18"/>
              </w:rPr>
            </w:pPr>
            <w:r w:rsidRPr="00BF7EFE">
              <w:rPr>
                <w:sz w:val="18"/>
                <w:szCs w:val="18"/>
              </w:rPr>
              <w:t>0.50</w:t>
            </w:r>
          </w:p>
        </w:tc>
      </w:tr>
      <w:tr w:rsidR="001368C3" w:rsidRPr="00BF7EFE" w14:paraId="2588AA13" w14:textId="77777777" w:rsidTr="001368C3">
        <w:trPr>
          <w:trHeight w:val="276"/>
        </w:trPr>
        <w:tc>
          <w:tcPr>
            <w:tcW w:w="831" w:type="pct"/>
            <w:noWrap/>
            <w:vAlign w:val="center"/>
            <w:hideMark/>
          </w:tcPr>
          <w:p w14:paraId="1305C026" w14:textId="77777777" w:rsidR="001368C3" w:rsidRPr="00BF7EFE" w:rsidRDefault="001368C3" w:rsidP="001368C3">
            <w:pPr>
              <w:tabs>
                <w:tab w:val="left" w:pos="0"/>
                <w:tab w:val="left" w:pos="284"/>
              </w:tabs>
              <w:jc w:val="center"/>
              <w:rPr>
                <w:sz w:val="18"/>
                <w:szCs w:val="18"/>
              </w:rPr>
            </w:pPr>
            <w:r w:rsidRPr="00BF7EFE">
              <w:rPr>
                <w:sz w:val="18"/>
                <w:szCs w:val="18"/>
              </w:rPr>
              <w:t>2</w:t>
            </w:r>
          </w:p>
        </w:tc>
        <w:tc>
          <w:tcPr>
            <w:tcW w:w="847" w:type="pct"/>
            <w:noWrap/>
            <w:vAlign w:val="center"/>
          </w:tcPr>
          <w:p w14:paraId="5EA91F22" w14:textId="77777777" w:rsidR="001368C3" w:rsidRPr="00BF7EFE" w:rsidRDefault="001368C3" w:rsidP="001368C3">
            <w:pPr>
              <w:jc w:val="center"/>
              <w:rPr>
                <w:sz w:val="18"/>
                <w:szCs w:val="18"/>
              </w:rPr>
            </w:pPr>
            <w:r w:rsidRPr="00BF7EFE">
              <w:rPr>
                <w:sz w:val="18"/>
                <w:szCs w:val="18"/>
              </w:rPr>
              <w:t>9.4</w:t>
            </w:r>
          </w:p>
        </w:tc>
        <w:tc>
          <w:tcPr>
            <w:tcW w:w="831" w:type="pct"/>
            <w:noWrap/>
            <w:vAlign w:val="center"/>
          </w:tcPr>
          <w:p w14:paraId="191C576F" w14:textId="77777777" w:rsidR="001368C3" w:rsidRPr="00BF7EFE" w:rsidRDefault="001368C3" w:rsidP="001368C3">
            <w:pPr>
              <w:jc w:val="center"/>
              <w:rPr>
                <w:sz w:val="18"/>
                <w:szCs w:val="18"/>
              </w:rPr>
            </w:pPr>
            <w:r w:rsidRPr="00BF7EFE">
              <w:rPr>
                <w:sz w:val="18"/>
                <w:szCs w:val="18"/>
              </w:rPr>
              <w:t>1.00</w:t>
            </w:r>
          </w:p>
        </w:tc>
        <w:tc>
          <w:tcPr>
            <w:tcW w:w="831" w:type="pct"/>
            <w:noWrap/>
            <w:vAlign w:val="center"/>
          </w:tcPr>
          <w:p w14:paraId="6F530F5E" w14:textId="77777777" w:rsidR="001368C3" w:rsidRPr="00BF7EFE" w:rsidRDefault="001368C3" w:rsidP="001368C3">
            <w:pPr>
              <w:jc w:val="center"/>
              <w:rPr>
                <w:sz w:val="18"/>
                <w:szCs w:val="18"/>
              </w:rPr>
            </w:pPr>
            <w:r w:rsidRPr="00BF7EFE">
              <w:rPr>
                <w:sz w:val="18"/>
                <w:szCs w:val="18"/>
              </w:rPr>
              <w:t>1.01</w:t>
            </w:r>
          </w:p>
        </w:tc>
        <w:tc>
          <w:tcPr>
            <w:tcW w:w="831" w:type="pct"/>
            <w:noWrap/>
            <w:vAlign w:val="center"/>
          </w:tcPr>
          <w:p w14:paraId="60818561" w14:textId="77777777" w:rsidR="001368C3" w:rsidRPr="00BF7EFE" w:rsidRDefault="001368C3" w:rsidP="001368C3">
            <w:pPr>
              <w:jc w:val="center"/>
              <w:rPr>
                <w:sz w:val="18"/>
                <w:szCs w:val="18"/>
              </w:rPr>
            </w:pPr>
            <w:r w:rsidRPr="00BF7EFE">
              <w:rPr>
                <w:sz w:val="18"/>
                <w:szCs w:val="18"/>
              </w:rPr>
              <w:t>0.78</w:t>
            </w:r>
          </w:p>
        </w:tc>
        <w:tc>
          <w:tcPr>
            <w:tcW w:w="828" w:type="pct"/>
            <w:noWrap/>
            <w:vAlign w:val="center"/>
          </w:tcPr>
          <w:p w14:paraId="63E6BA5F" w14:textId="77777777" w:rsidR="001368C3" w:rsidRPr="00BF7EFE" w:rsidRDefault="001368C3" w:rsidP="001368C3">
            <w:pPr>
              <w:jc w:val="center"/>
              <w:rPr>
                <w:sz w:val="18"/>
                <w:szCs w:val="18"/>
              </w:rPr>
            </w:pPr>
            <w:r w:rsidRPr="00BF7EFE">
              <w:rPr>
                <w:sz w:val="18"/>
                <w:szCs w:val="18"/>
              </w:rPr>
              <w:t>1.43</w:t>
            </w:r>
          </w:p>
        </w:tc>
      </w:tr>
      <w:tr w:rsidR="001368C3" w:rsidRPr="00BF7EFE" w14:paraId="72CEA7AF" w14:textId="77777777" w:rsidTr="001368C3">
        <w:trPr>
          <w:trHeight w:val="276"/>
        </w:trPr>
        <w:tc>
          <w:tcPr>
            <w:tcW w:w="831" w:type="pct"/>
            <w:noWrap/>
            <w:vAlign w:val="center"/>
            <w:hideMark/>
          </w:tcPr>
          <w:p w14:paraId="06F17365" w14:textId="77777777" w:rsidR="001368C3" w:rsidRPr="00BF7EFE" w:rsidRDefault="001368C3" w:rsidP="001368C3">
            <w:pPr>
              <w:tabs>
                <w:tab w:val="left" w:pos="0"/>
                <w:tab w:val="left" w:pos="284"/>
              </w:tabs>
              <w:jc w:val="center"/>
              <w:rPr>
                <w:sz w:val="18"/>
                <w:szCs w:val="18"/>
              </w:rPr>
            </w:pPr>
            <w:r w:rsidRPr="00BF7EFE">
              <w:rPr>
                <w:sz w:val="18"/>
                <w:szCs w:val="18"/>
              </w:rPr>
              <w:t>3</w:t>
            </w:r>
          </w:p>
        </w:tc>
        <w:tc>
          <w:tcPr>
            <w:tcW w:w="847" w:type="pct"/>
            <w:noWrap/>
            <w:vAlign w:val="center"/>
          </w:tcPr>
          <w:p w14:paraId="77E4B105" w14:textId="77777777" w:rsidR="001368C3" w:rsidRPr="00BF7EFE" w:rsidRDefault="001368C3" w:rsidP="001368C3">
            <w:pPr>
              <w:jc w:val="center"/>
              <w:rPr>
                <w:sz w:val="18"/>
                <w:szCs w:val="18"/>
              </w:rPr>
            </w:pPr>
            <w:r w:rsidRPr="00BF7EFE">
              <w:rPr>
                <w:sz w:val="18"/>
                <w:szCs w:val="18"/>
              </w:rPr>
              <w:t>8.8</w:t>
            </w:r>
          </w:p>
        </w:tc>
        <w:tc>
          <w:tcPr>
            <w:tcW w:w="831" w:type="pct"/>
            <w:noWrap/>
            <w:vAlign w:val="center"/>
          </w:tcPr>
          <w:p w14:paraId="1B680A06" w14:textId="77777777" w:rsidR="001368C3" w:rsidRPr="00BF7EFE" w:rsidRDefault="001368C3" w:rsidP="001368C3">
            <w:pPr>
              <w:jc w:val="center"/>
              <w:rPr>
                <w:sz w:val="18"/>
                <w:szCs w:val="18"/>
              </w:rPr>
            </w:pPr>
            <w:r w:rsidRPr="00BF7EFE">
              <w:rPr>
                <w:sz w:val="18"/>
                <w:szCs w:val="18"/>
              </w:rPr>
              <w:t>1.79</w:t>
            </w:r>
          </w:p>
        </w:tc>
        <w:tc>
          <w:tcPr>
            <w:tcW w:w="831" w:type="pct"/>
            <w:noWrap/>
            <w:vAlign w:val="center"/>
          </w:tcPr>
          <w:p w14:paraId="01554FBE" w14:textId="77777777" w:rsidR="001368C3" w:rsidRPr="00BF7EFE" w:rsidRDefault="001368C3" w:rsidP="001368C3">
            <w:pPr>
              <w:jc w:val="center"/>
              <w:rPr>
                <w:sz w:val="18"/>
                <w:szCs w:val="18"/>
              </w:rPr>
            </w:pPr>
            <w:r w:rsidRPr="00BF7EFE">
              <w:rPr>
                <w:sz w:val="18"/>
                <w:szCs w:val="18"/>
              </w:rPr>
              <w:t>0.41</w:t>
            </w:r>
          </w:p>
        </w:tc>
        <w:tc>
          <w:tcPr>
            <w:tcW w:w="831" w:type="pct"/>
            <w:noWrap/>
            <w:vAlign w:val="center"/>
          </w:tcPr>
          <w:p w14:paraId="40E0CB0B" w14:textId="77777777" w:rsidR="001368C3" w:rsidRPr="00BF7EFE" w:rsidRDefault="001368C3" w:rsidP="001368C3">
            <w:pPr>
              <w:jc w:val="center"/>
              <w:rPr>
                <w:sz w:val="18"/>
                <w:szCs w:val="18"/>
              </w:rPr>
            </w:pPr>
            <w:r w:rsidRPr="00BF7EFE">
              <w:rPr>
                <w:sz w:val="18"/>
                <w:szCs w:val="18"/>
              </w:rPr>
              <w:t>0.32</w:t>
            </w:r>
          </w:p>
        </w:tc>
        <w:tc>
          <w:tcPr>
            <w:tcW w:w="828" w:type="pct"/>
            <w:noWrap/>
            <w:vAlign w:val="center"/>
          </w:tcPr>
          <w:p w14:paraId="0ADA467C" w14:textId="77777777" w:rsidR="001368C3" w:rsidRPr="00BF7EFE" w:rsidRDefault="001368C3" w:rsidP="001368C3">
            <w:pPr>
              <w:jc w:val="center"/>
              <w:rPr>
                <w:sz w:val="18"/>
                <w:szCs w:val="18"/>
              </w:rPr>
            </w:pPr>
            <w:r w:rsidRPr="00BF7EFE">
              <w:rPr>
                <w:sz w:val="18"/>
                <w:szCs w:val="18"/>
              </w:rPr>
              <w:t>2.55</w:t>
            </w:r>
          </w:p>
        </w:tc>
      </w:tr>
    </w:tbl>
    <w:p w14:paraId="7D03DDF4" w14:textId="77777777" w:rsidR="00053BDB" w:rsidRPr="00BF7EFE" w:rsidRDefault="00053BDB" w:rsidP="00053BDB">
      <w:pPr>
        <w:tabs>
          <w:tab w:val="left" w:pos="0"/>
          <w:tab w:val="left" w:pos="284"/>
        </w:tabs>
      </w:pPr>
    </w:p>
    <w:p w14:paraId="1866E3BC" w14:textId="77777777" w:rsidR="008B5F61" w:rsidRPr="00BF7EFE" w:rsidRDefault="008B5F61" w:rsidP="005B6FAE">
      <w:pPr>
        <w:pStyle w:val="2"/>
        <w:numPr>
          <w:ilvl w:val="1"/>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抗渗实验结果</w:t>
      </w:r>
    </w:p>
    <w:p w14:paraId="3E3B7425" w14:textId="77777777" w:rsidR="008B5F61" w:rsidRPr="00BF7EFE" w:rsidRDefault="008B5F61" w:rsidP="005B6FAE">
      <w:pPr>
        <w:pStyle w:val="2"/>
        <w:numPr>
          <w:ilvl w:val="2"/>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RCM</w:t>
      </w:r>
      <w:r w:rsidRPr="00BF7EFE">
        <w:rPr>
          <w:rFonts w:ascii="Times New Roman" w:eastAsia="黑体" w:hAnsi="Times New Roman" w:cs="Times New Roman"/>
          <w:b w:val="0"/>
          <w:sz w:val="24"/>
          <w:szCs w:val="24"/>
        </w:rPr>
        <w:t>实验结果</w:t>
      </w:r>
    </w:p>
    <w:p w14:paraId="79080179" w14:textId="31816CD3" w:rsidR="009A05F5" w:rsidRDefault="006C4B04" w:rsidP="006E7D9D">
      <w:pPr>
        <w:spacing w:line="360" w:lineRule="auto"/>
        <w:ind w:firstLineChars="200" w:firstLine="480"/>
        <w:rPr>
          <w:sz w:val="24"/>
        </w:rPr>
      </w:pPr>
      <w:r w:rsidRPr="00BF7EFE">
        <w:rPr>
          <w:sz w:val="24"/>
        </w:rPr>
        <w:t>表</w:t>
      </w:r>
      <w:r w:rsidR="003250B5" w:rsidRPr="00BF7EFE">
        <w:rPr>
          <w:sz w:val="24"/>
        </w:rPr>
        <w:t>61</w:t>
      </w:r>
      <w:r w:rsidRPr="00BF7EFE">
        <w:rPr>
          <w:sz w:val="24"/>
        </w:rPr>
        <w:t>是</w:t>
      </w:r>
      <w:r w:rsidR="00AD59D4" w:rsidRPr="00BF7EFE">
        <w:rPr>
          <w:sz w:val="24"/>
        </w:rPr>
        <w:t>由</w:t>
      </w:r>
      <w:r w:rsidR="00AD59D4" w:rsidRPr="00BF7EFE">
        <w:rPr>
          <w:sz w:val="24"/>
        </w:rPr>
        <w:t>RCM</w:t>
      </w:r>
      <w:r w:rsidR="00AD59D4" w:rsidRPr="00BF7EFE">
        <w:rPr>
          <w:sz w:val="24"/>
        </w:rPr>
        <w:t>法测得的</w:t>
      </w:r>
      <w:r w:rsidR="00934367" w:rsidRPr="00BF7EFE">
        <w:rPr>
          <w:sz w:val="24"/>
        </w:rPr>
        <w:t>不同材料中的氯离子扩散系数。</w:t>
      </w:r>
      <w:r w:rsidR="0086408E" w:rsidRPr="00BF7EFE">
        <w:rPr>
          <w:sz w:val="24"/>
        </w:rPr>
        <w:t>可以看出，</w:t>
      </w:r>
      <w:r w:rsidR="0086408E" w:rsidRPr="00BF7EFE">
        <w:rPr>
          <w:sz w:val="24"/>
        </w:rPr>
        <w:t>A/B</w:t>
      </w:r>
      <w:r w:rsidR="0086408E" w:rsidRPr="00BF7EFE">
        <w:rPr>
          <w:sz w:val="24"/>
        </w:rPr>
        <w:t>、</w:t>
      </w:r>
      <w:r w:rsidR="0086408E" w:rsidRPr="00BF7EFE">
        <w:rPr>
          <w:sz w:val="24"/>
        </w:rPr>
        <w:t>C</w:t>
      </w:r>
      <w:r w:rsidR="0086408E" w:rsidRPr="00BF7EFE">
        <w:rPr>
          <w:sz w:val="24"/>
        </w:rPr>
        <w:t>材料</w:t>
      </w:r>
      <w:r w:rsidR="0086408E" w:rsidRPr="00BF7EFE">
        <w:rPr>
          <w:sz w:val="24"/>
        </w:rPr>
        <w:lastRenderedPageBreak/>
        <w:t>中的氯离子扩散系数值均在</w:t>
      </w:r>
      <w:r w:rsidR="003D24D7">
        <w:rPr>
          <w:sz w:val="24"/>
        </w:rPr>
        <w:t>5</w:t>
      </w:r>
      <w:r w:rsidR="0086408E" w:rsidRPr="00BF7EFE">
        <w:rPr>
          <w:sz w:val="24"/>
        </w:rPr>
        <w:t>×10</w:t>
      </w:r>
      <w:r w:rsidR="0086408E" w:rsidRPr="00BF7EFE">
        <w:rPr>
          <w:sz w:val="24"/>
          <w:vertAlign w:val="superscript"/>
        </w:rPr>
        <w:t>-14</w:t>
      </w:r>
      <w:r w:rsidR="0086408E" w:rsidRPr="00BF7EFE">
        <w:rPr>
          <w:sz w:val="24"/>
        </w:rPr>
        <w:t>m</w:t>
      </w:r>
      <w:r w:rsidR="0086408E" w:rsidRPr="00BF7EFE">
        <w:rPr>
          <w:sz w:val="24"/>
          <w:vertAlign w:val="superscript"/>
        </w:rPr>
        <w:t>2</w:t>
      </w:r>
      <w:r w:rsidR="0086408E" w:rsidRPr="00BF7EFE">
        <w:rPr>
          <w:sz w:val="24"/>
        </w:rPr>
        <w:t>/s</w:t>
      </w:r>
      <w:r w:rsidR="00B01D3F">
        <w:rPr>
          <w:sz w:val="24"/>
        </w:rPr>
        <w:t>以下</w:t>
      </w:r>
      <w:r w:rsidR="00B01D3F">
        <w:rPr>
          <w:rFonts w:hint="eastAsia"/>
          <w:sz w:val="24"/>
        </w:rPr>
        <w:t>。</w:t>
      </w:r>
      <w:r w:rsidR="0086408E" w:rsidRPr="00BF7EFE">
        <w:rPr>
          <w:sz w:val="24"/>
        </w:rPr>
        <w:t>而</w:t>
      </w:r>
      <w:r w:rsidR="0086408E" w:rsidRPr="00BF7EFE">
        <w:rPr>
          <w:sz w:val="24"/>
        </w:rPr>
        <w:t>D</w:t>
      </w:r>
      <w:r w:rsidR="0086408E" w:rsidRPr="00BF7EFE">
        <w:rPr>
          <w:sz w:val="24"/>
        </w:rPr>
        <w:t>及掺与不掺纤维的</w:t>
      </w:r>
      <w:r w:rsidR="005B6707" w:rsidRPr="00BF7EFE">
        <w:rPr>
          <w:sz w:val="24"/>
        </w:rPr>
        <w:t>数据较为分散，不同单位间的数据</w:t>
      </w:r>
      <w:r w:rsidR="000358AB" w:rsidRPr="00BF7EFE">
        <w:rPr>
          <w:sz w:val="24"/>
        </w:rPr>
        <w:t>相差几倍至十</w:t>
      </w:r>
      <w:r w:rsidR="0008237C" w:rsidRPr="00BF7EFE">
        <w:rPr>
          <w:sz w:val="24"/>
        </w:rPr>
        <w:t>几</w:t>
      </w:r>
      <w:r w:rsidR="00B01D3F">
        <w:rPr>
          <w:sz w:val="24"/>
        </w:rPr>
        <w:t>倍</w:t>
      </w:r>
      <w:r w:rsidR="00B01D3F">
        <w:rPr>
          <w:rFonts w:hint="eastAsia"/>
          <w:sz w:val="24"/>
        </w:rPr>
        <w:t>，</w:t>
      </w:r>
      <w:r w:rsidR="00F445D0" w:rsidRPr="00BF7EFE">
        <w:rPr>
          <w:sz w:val="24"/>
        </w:rPr>
        <w:t>造成这一结果的原因</w:t>
      </w:r>
      <w:r w:rsidR="00A937BB" w:rsidRPr="00BF7EFE">
        <w:rPr>
          <w:sz w:val="24"/>
        </w:rPr>
        <w:t>与制样</w:t>
      </w:r>
      <w:r w:rsidR="00B01D3F">
        <w:rPr>
          <w:rFonts w:hint="eastAsia"/>
          <w:sz w:val="24"/>
        </w:rPr>
        <w:t>品质</w:t>
      </w:r>
      <w:r w:rsidR="00A937BB" w:rsidRPr="00BF7EFE">
        <w:rPr>
          <w:sz w:val="24"/>
        </w:rPr>
        <w:t>有关</w:t>
      </w:r>
      <w:r w:rsidR="00B01D3F">
        <w:rPr>
          <w:rFonts w:hint="eastAsia"/>
          <w:sz w:val="24"/>
        </w:rPr>
        <w:t>，</w:t>
      </w:r>
      <w:r w:rsidR="00C9084A">
        <w:rPr>
          <w:rFonts w:hint="eastAsia"/>
          <w:sz w:val="24"/>
        </w:rPr>
        <w:t>除去明显不</w:t>
      </w:r>
      <w:r w:rsidR="00040602">
        <w:rPr>
          <w:rFonts w:hint="eastAsia"/>
          <w:sz w:val="24"/>
        </w:rPr>
        <w:t>合理的数据，</w:t>
      </w:r>
      <w:r w:rsidR="00040602">
        <w:rPr>
          <w:rFonts w:hint="eastAsia"/>
          <w:sz w:val="24"/>
        </w:rPr>
        <w:t>D</w:t>
      </w:r>
      <w:r w:rsidR="00040602">
        <w:rPr>
          <w:rFonts w:hint="eastAsia"/>
          <w:sz w:val="24"/>
        </w:rPr>
        <w:t>类材料中的</w:t>
      </w:r>
      <w:r w:rsidR="00040602" w:rsidRPr="00BF7EFE">
        <w:rPr>
          <w:sz w:val="24"/>
        </w:rPr>
        <w:t>氯离子扩散系数值</w:t>
      </w:r>
      <w:r w:rsidR="00040602">
        <w:rPr>
          <w:rFonts w:hint="eastAsia"/>
          <w:sz w:val="24"/>
        </w:rPr>
        <w:t>多</w:t>
      </w:r>
      <w:r w:rsidR="00040602" w:rsidRPr="00BF7EFE">
        <w:rPr>
          <w:sz w:val="24"/>
        </w:rPr>
        <w:t>在</w:t>
      </w:r>
      <w:r w:rsidR="00040602">
        <w:rPr>
          <w:rFonts w:hint="eastAsia"/>
          <w:sz w:val="24"/>
        </w:rPr>
        <w:t>20</w:t>
      </w:r>
      <w:r w:rsidR="00040602" w:rsidRPr="00BF7EFE">
        <w:rPr>
          <w:sz w:val="24"/>
        </w:rPr>
        <w:t>×10</w:t>
      </w:r>
      <w:r w:rsidR="00040602" w:rsidRPr="00BF7EFE">
        <w:rPr>
          <w:sz w:val="24"/>
          <w:vertAlign w:val="superscript"/>
        </w:rPr>
        <w:t>-14</w:t>
      </w:r>
      <w:r w:rsidR="00040602" w:rsidRPr="00BF7EFE">
        <w:rPr>
          <w:sz w:val="24"/>
        </w:rPr>
        <w:t>m</w:t>
      </w:r>
      <w:r w:rsidR="00040602" w:rsidRPr="00BF7EFE">
        <w:rPr>
          <w:sz w:val="24"/>
          <w:vertAlign w:val="superscript"/>
        </w:rPr>
        <w:t>2</w:t>
      </w:r>
      <w:r w:rsidR="00040602" w:rsidRPr="00BF7EFE">
        <w:rPr>
          <w:sz w:val="24"/>
        </w:rPr>
        <w:t>/s</w:t>
      </w:r>
      <w:r w:rsidR="00040602">
        <w:rPr>
          <w:sz w:val="24"/>
        </w:rPr>
        <w:t>以下</w:t>
      </w:r>
      <w:r w:rsidR="00A937BB" w:rsidRPr="00BF7EFE">
        <w:rPr>
          <w:sz w:val="24"/>
        </w:rPr>
        <w:t>。</w:t>
      </w:r>
    </w:p>
    <w:p w14:paraId="4D38AEB9" w14:textId="3B7C4BBB" w:rsidR="00DA6E51" w:rsidRPr="00DA6E51" w:rsidRDefault="00DA6E51" w:rsidP="00DA6E51">
      <w:pPr>
        <w:spacing w:line="360" w:lineRule="auto"/>
        <w:ind w:firstLineChars="200" w:firstLine="480"/>
        <w:rPr>
          <w:sz w:val="24"/>
        </w:rPr>
      </w:pPr>
      <w:r>
        <w:rPr>
          <w:rFonts w:hint="eastAsia"/>
          <w:sz w:val="24"/>
        </w:rPr>
        <w:t>尽管结果离散性较大，但参看表</w:t>
      </w:r>
      <w:r>
        <w:rPr>
          <w:rFonts w:hint="eastAsia"/>
          <w:sz w:val="24"/>
        </w:rPr>
        <w:t>4</w:t>
      </w:r>
      <w:r>
        <w:rPr>
          <w:rFonts w:hint="eastAsia"/>
          <w:sz w:val="24"/>
        </w:rPr>
        <w:t>和表</w:t>
      </w:r>
      <w:r>
        <w:rPr>
          <w:rFonts w:hint="eastAsia"/>
          <w:sz w:val="24"/>
        </w:rPr>
        <w:t>5</w:t>
      </w:r>
      <w:r>
        <w:rPr>
          <w:rFonts w:hint="eastAsia"/>
          <w:sz w:val="24"/>
        </w:rPr>
        <w:t>中的抗压强度值即可知道，不一定材料的抗压强度高，它的抗渗性就必然高；这是需要注意的。</w:t>
      </w:r>
    </w:p>
    <w:p w14:paraId="432D6CF4" w14:textId="47E0D36D" w:rsidR="009C2BC4" w:rsidRPr="00BF7EFE" w:rsidRDefault="000A5CAF" w:rsidP="009C2BC4">
      <w:pPr>
        <w:pStyle w:val="2"/>
        <w:numPr>
          <w:ilvl w:val="2"/>
          <w:numId w:val="35"/>
        </w:numPr>
        <w:spacing w:after="0" w:line="415" w:lineRule="auto"/>
        <w:rPr>
          <w:rFonts w:ascii="Times New Roman" w:eastAsia="黑体" w:hAnsi="Times New Roman" w:cs="Times New Roman"/>
          <w:b w:val="0"/>
          <w:sz w:val="24"/>
          <w:szCs w:val="24"/>
        </w:rPr>
      </w:pPr>
      <w:r>
        <w:rPr>
          <w:rFonts w:ascii="Times New Roman" w:eastAsia="黑体" w:hAnsi="Times New Roman" w:cs="Times New Roman" w:hint="eastAsia"/>
          <w:b w:val="0"/>
          <w:sz w:val="24"/>
          <w:szCs w:val="24"/>
        </w:rPr>
        <w:t>NEL</w:t>
      </w:r>
      <w:r w:rsidR="009C2BC4" w:rsidRPr="00BF7EFE">
        <w:rPr>
          <w:rFonts w:ascii="Times New Roman" w:eastAsia="黑体" w:hAnsi="Times New Roman" w:cs="Times New Roman"/>
          <w:b w:val="0"/>
          <w:sz w:val="24"/>
          <w:szCs w:val="24"/>
        </w:rPr>
        <w:t>实验结果</w:t>
      </w:r>
    </w:p>
    <w:p w14:paraId="40B998FE" w14:textId="3BC8EA95" w:rsidR="009C2BC4" w:rsidRPr="00BF7EFE" w:rsidRDefault="009C2BC4" w:rsidP="009C2BC4">
      <w:pPr>
        <w:spacing w:line="360" w:lineRule="auto"/>
        <w:ind w:firstLineChars="200" w:firstLine="480"/>
        <w:rPr>
          <w:sz w:val="24"/>
        </w:rPr>
      </w:pPr>
      <w:r w:rsidRPr="00BF7EFE">
        <w:rPr>
          <w:sz w:val="24"/>
        </w:rPr>
        <w:t>表</w:t>
      </w:r>
      <w:r w:rsidR="00CA4E6F" w:rsidRPr="00BF7EFE">
        <w:rPr>
          <w:sz w:val="24"/>
        </w:rPr>
        <w:t>62</w:t>
      </w:r>
      <w:r w:rsidRPr="00BF7EFE">
        <w:rPr>
          <w:sz w:val="24"/>
        </w:rPr>
        <w:t>是由</w:t>
      </w:r>
      <w:r w:rsidR="00354FFF">
        <w:rPr>
          <w:rFonts w:hint="eastAsia"/>
          <w:sz w:val="24"/>
        </w:rPr>
        <w:t>附录</w:t>
      </w:r>
      <w:r w:rsidR="00354FFF">
        <w:rPr>
          <w:rFonts w:hint="eastAsia"/>
          <w:sz w:val="24"/>
        </w:rPr>
        <w:t>D</w:t>
      </w:r>
      <w:r w:rsidR="00354FFF">
        <w:rPr>
          <w:rFonts w:hint="eastAsia"/>
          <w:sz w:val="24"/>
        </w:rPr>
        <w:t>（</w:t>
      </w:r>
      <w:r w:rsidR="00354FFF">
        <w:rPr>
          <w:sz w:val="24"/>
        </w:rPr>
        <w:t>NEL</w:t>
      </w:r>
      <w:r w:rsidR="00354FFF">
        <w:rPr>
          <w:rFonts w:hint="eastAsia"/>
          <w:sz w:val="24"/>
        </w:rPr>
        <w:t>）</w:t>
      </w:r>
      <w:r w:rsidRPr="00BF7EFE">
        <w:rPr>
          <w:sz w:val="24"/>
        </w:rPr>
        <w:t>法测得的不同材料中的氯离子扩散系数。</w:t>
      </w:r>
      <w:r w:rsidR="00E3652C">
        <w:rPr>
          <w:rFonts w:hint="eastAsia"/>
          <w:sz w:val="24"/>
        </w:rPr>
        <w:t>可以看出，</w:t>
      </w:r>
      <w:r w:rsidRPr="00BF7EFE">
        <w:rPr>
          <w:sz w:val="24"/>
        </w:rPr>
        <w:t>对于同种材料，不同单位</w:t>
      </w:r>
      <w:r w:rsidR="00F02731" w:rsidRPr="00BF7EFE">
        <w:rPr>
          <w:sz w:val="24"/>
        </w:rPr>
        <w:t>间</w:t>
      </w:r>
      <w:r w:rsidRPr="00BF7EFE">
        <w:rPr>
          <w:sz w:val="24"/>
        </w:rPr>
        <w:t>测得的氯离子扩散系数可相差几倍至十几倍</w:t>
      </w:r>
      <w:r w:rsidR="002D410D">
        <w:rPr>
          <w:rFonts w:hint="eastAsia"/>
          <w:sz w:val="24"/>
        </w:rPr>
        <w:t>；同一单位不同制样方式也有显著差别</w:t>
      </w:r>
      <w:r w:rsidR="00E3652C">
        <w:rPr>
          <w:rFonts w:hint="eastAsia"/>
          <w:sz w:val="24"/>
        </w:rPr>
        <w:t>；这种差异还与测试人员的测试水平直接相关。</w:t>
      </w:r>
    </w:p>
    <w:p w14:paraId="479D7C1D" w14:textId="77777777" w:rsidR="00F20E50" w:rsidRDefault="00816157" w:rsidP="00F20E50">
      <w:pPr>
        <w:spacing w:line="360" w:lineRule="auto"/>
        <w:ind w:firstLineChars="200" w:firstLine="480"/>
        <w:rPr>
          <w:sz w:val="24"/>
        </w:rPr>
      </w:pPr>
      <w:r>
        <w:rPr>
          <w:rFonts w:hint="eastAsia"/>
          <w:sz w:val="24"/>
        </w:rPr>
        <w:t>若不</w:t>
      </w:r>
      <w:r w:rsidR="001609B1">
        <w:rPr>
          <w:rFonts w:hint="eastAsia"/>
          <w:sz w:val="24"/>
        </w:rPr>
        <w:t>严格按照要求</w:t>
      </w:r>
      <w:r>
        <w:rPr>
          <w:rFonts w:hint="eastAsia"/>
          <w:sz w:val="24"/>
        </w:rPr>
        <w:t>成型</w:t>
      </w:r>
      <w:r w:rsidR="009D4D8C">
        <w:rPr>
          <w:rFonts w:hint="eastAsia"/>
          <w:sz w:val="24"/>
        </w:rPr>
        <w:t>（</w:t>
      </w:r>
      <w:r w:rsidR="009D4D8C">
        <w:rPr>
          <w:rFonts w:hint="eastAsia"/>
          <w:sz w:val="24"/>
        </w:rPr>
        <w:t>1~3</w:t>
      </w:r>
      <w:r w:rsidR="009D4D8C">
        <w:rPr>
          <w:rFonts w:hint="eastAsia"/>
          <w:sz w:val="24"/>
        </w:rPr>
        <w:t>）</w:t>
      </w:r>
      <w:r>
        <w:rPr>
          <w:rFonts w:hint="eastAsia"/>
          <w:sz w:val="24"/>
        </w:rPr>
        <w:t>，</w:t>
      </w:r>
      <w:r w:rsidR="001609B1">
        <w:rPr>
          <w:rFonts w:hint="eastAsia"/>
          <w:sz w:val="24"/>
        </w:rPr>
        <w:t>会造成</w:t>
      </w:r>
      <w:r w:rsidR="00A16AB3">
        <w:rPr>
          <w:rFonts w:hint="eastAsia"/>
          <w:sz w:val="24"/>
        </w:rPr>
        <w:t>数据</w:t>
      </w:r>
      <w:r w:rsidR="001609B1">
        <w:rPr>
          <w:rFonts w:hint="eastAsia"/>
          <w:sz w:val="24"/>
        </w:rPr>
        <w:t>严重</w:t>
      </w:r>
      <w:r w:rsidR="007B72DF" w:rsidRPr="00BF7EFE">
        <w:rPr>
          <w:sz w:val="24"/>
        </w:rPr>
        <w:t>离散</w:t>
      </w:r>
      <w:r w:rsidR="00221F6F" w:rsidRPr="00BF7EFE">
        <w:rPr>
          <w:sz w:val="24"/>
        </w:rPr>
        <w:t>性</w:t>
      </w:r>
      <w:r w:rsidR="001609B1">
        <w:rPr>
          <w:rFonts w:hint="eastAsia"/>
          <w:sz w:val="24"/>
        </w:rPr>
        <w:t>；若严格成型方式</w:t>
      </w:r>
      <w:r w:rsidR="009D4D8C">
        <w:rPr>
          <w:rFonts w:hint="eastAsia"/>
          <w:sz w:val="24"/>
        </w:rPr>
        <w:t>（</w:t>
      </w:r>
      <w:r w:rsidR="009D4D8C">
        <w:rPr>
          <w:rFonts w:hint="eastAsia"/>
          <w:sz w:val="24"/>
        </w:rPr>
        <w:t>2b</w:t>
      </w:r>
      <w:r w:rsidR="009D4D8C">
        <w:rPr>
          <w:sz w:val="24"/>
        </w:rPr>
        <w:t>~3</w:t>
      </w:r>
      <w:r w:rsidR="009D4D8C">
        <w:rPr>
          <w:rFonts w:hint="eastAsia"/>
          <w:sz w:val="24"/>
        </w:rPr>
        <w:t>）</w:t>
      </w:r>
      <w:r w:rsidR="001609B1">
        <w:rPr>
          <w:rFonts w:hint="eastAsia"/>
          <w:sz w:val="24"/>
        </w:rPr>
        <w:t>，数据一致性相对较好</w:t>
      </w:r>
      <w:r w:rsidR="002175EA">
        <w:rPr>
          <w:rFonts w:hint="eastAsia"/>
          <w:sz w:val="24"/>
        </w:rPr>
        <w:t>，还可反映出纤维</w:t>
      </w:r>
      <w:r w:rsidR="00276268">
        <w:rPr>
          <w:rFonts w:hint="eastAsia"/>
          <w:sz w:val="24"/>
        </w:rPr>
        <w:t>掺入的影响（见</w:t>
      </w:r>
      <w:r w:rsidR="007E3067">
        <w:rPr>
          <w:rFonts w:hint="eastAsia"/>
          <w:sz w:val="24"/>
        </w:rPr>
        <w:t>2b</w:t>
      </w:r>
      <w:r w:rsidR="007E3067">
        <w:rPr>
          <w:sz w:val="24"/>
        </w:rPr>
        <w:t>~3</w:t>
      </w:r>
      <w:r w:rsidR="007E3067">
        <w:rPr>
          <w:rFonts w:hint="eastAsia"/>
          <w:sz w:val="24"/>
        </w:rPr>
        <w:t>）</w:t>
      </w:r>
      <w:r w:rsidR="007B72DF" w:rsidRPr="00BF7EFE">
        <w:rPr>
          <w:sz w:val="24"/>
        </w:rPr>
        <w:t>。</w:t>
      </w:r>
    </w:p>
    <w:p w14:paraId="2458A201" w14:textId="1858C1F4" w:rsidR="00994294" w:rsidRDefault="006C6EB4" w:rsidP="00F20E50">
      <w:pPr>
        <w:spacing w:line="360" w:lineRule="auto"/>
        <w:ind w:firstLineChars="200" w:firstLine="480"/>
        <w:rPr>
          <w:sz w:val="24"/>
        </w:rPr>
      </w:pPr>
      <w:r>
        <w:rPr>
          <w:rFonts w:hint="eastAsia"/>
          <w:sz w:val="24"/>
        </w:rPr>
        <w:t>若只考虑切割成型试件</w:t>
      </w:r>
      <w:r w:rsidR="007C2F4F">
        <w:rPr>
          <w:rFonts w:hint="eastAsia"/>
          <w:sz w:val="24"/>
        </w:rPr>
        <w:t>（</w:t>
      </w:r>
      <w:r w:rsidR="007C2F4F">
        <w:rPr>
          <w:rFonts w:hint="eastAsia"/>
          <w:sz w:val="24"/>
        </w:rPr>
        <w:t>2b</w:t>
      </w:r>
      <w:r w:rsidR="007C2F4F">
        <w:rPr>
          <w:sz w:val="24"/>
        </w:rPr>
        <w:t>~3</w:t>
      </w:r>
      <w:r w:rsidR="007C2F4F">
        <w:rPr>
          <w:rFonts w:hint="eastAsia"/>
          <w:sz w:val="24"/>
        </w:rPr>
        <w:t>）</w:t>
      </w:r>
      <w:r>
        <w:rPr>
          <w:rFonts w:hint="eastAsia"/>
          <w:sz w:val="24"/>
        </w:rPr>
        <w:t>，未</w:t>
      </w:r>
      <w:r w:rsidR="008232CD">
        <w:rPr>
          <w:rFonts w:hint="eastAsia"/>
          <w:sz w:val="24"/>
        </w:rPr>
        <w:t>掺</w:t>
      </w:r>
      <w:r>
        <w:rPr>
          <w:rFonts w:hint="eastAsia"/>
          <w:sz w:val="24"/>
        </w:rPr>
        <w:t>玻璃纤维的</w:t>
      </w:r>
      <w:r w:rsidR="00A16AB3">
        <w:rPr>
          <w:rFonts w:hint="eastAsia"/>
          <w:sz w:val="24"/>
        </w:rPr>
        <w:t>A</w:t>
      </w:r>
      <w:r>
        <w:rPr>
          <w:rFonts w:hint="eastAsia"/>
          <w:sz w:val="24"/>
        </w:rPr>
        <w:t>料、</w:t>
      </w:r>
      <w:r>
        <w:rPr>
          <w:rFonts w:hint="eastAsia"/>
          <w:sz w:val="24"/>
        </w:rPr>
        <w:t>C</w:t>
      </w:r>
      <w:r>
        <w:rPr>
          <w:rFonts w:hint="eastAsia"/>
          <w:sz w:val="24"/>
        </w:rPr>
        <w:t>料</w:t>
      </w:r>
      <w:r w:rsidR="00C84F8A">
        <w:rPr>
          <w:rFonts w:hint="eastAsia"/>
          <w:sz w:val="24"/>
        </w:rPr>
        <w:t>、</w:t>
      </w:r>
      <w:r w:rsidR="00C84F8A">
        <w:rPr>
          <w:rFonts w:hint="eastAsia"/>
          <w:sz w:val="24"/>
        </w:rPr>
        <w:t>D</w:t>
      </w:r>
      <w:r>
        <w:rPr>
          <w:rFonts w:hint="eastAsia"/>
          <w:sz w:val="24"/>
        </w:rPr>
        <w:t>料</w:t>
      </w:r>
      <w:r w:rsidR="003A6F0D" w:rsidRPr="00BF7EFE">
        <w:rPr>
          <w:sz w:val="24"/>
        </w:rPr>
        <w:t>中的氯离子扩散系数</w:t>
      </w:r>
      <w:r>
        <w:rPr>
          <w:rFonts w:hint="eastAsia"/>
          <w:sz w:val="24"/>
        </w:rPr>
        <w:t>均</w:t>
      </w:r>
      <w:r w:rsidR="00C84F8A">
        <w:rPr>
          <w:rFonts w:hint="eastAsia"/>
          <w:sz w:val="24"/>
        </w:rPr>
        <w:t>小</w:t>
      </w:r>
      <w:r w:rsidR="003A6F0D" w:rsidRPr="00BF7EFE">
        <w:rPr>
          <w:sz w:val="24"/>
        </w:rPr>
        <w:t>于</w:t>
      </w:r>
      <w:r w:rsidR="00C84F8A">
        <w:rPr>
          <w:rFonts w:hint="eastAsia"/>
          <w:sz w:val="24"/>
        </w:rPr>
        <w:t>5</w:t>
      </w:r>
      <w:r w:rsidR="003A6F0D" w:rsidRPr="00BF7EFE">
        <w:rPr>
          <w:sz w:val="24"/>
        </w:rPr>
        <w:t>×10</w:t>
      </w:r>
      <w:r w:rsidR="003A6F0D" w:rsidRPr="00BF7EFE">
        <w:rPr>
          <w:sz w:val="24"/>
          <w:vertAlign w:val="superscript"/>
        </w:rPr>
        <w:t>-14</w:t>
      </w:r>
      <w:r w:rsidR="003A6F0D" w:rsidRPr="00BF7EFE">
        <w:rPr>
          <w:sz w:val="24"/>
        </w:rPr>
        <w:t>m</w:t>
      </w:r>
      <w:r w:rsidR="003A6F0D" w:rsidRPr="00BF7EFE">
        <w:rPr>
          <w:sz w:val="24"/>
          <w:vertAlign w:val="superscript"/>
        </w:rPr>
        <w:t>2</w:t>
      </w:r>
      <w:r w:rsidR="003A6F0D" w:rsidRPr="00BF7EFE">
        <w:rPr>
          <w:sz w:val="24"/>
        </w:rPr>
        <w:t>/s</w:t>
      </w:r>
      <w:r>
        <w:rPr>
          <w:sz w:val="24"/>
        </w:rPr>
        <w:t>，</w:t>
      </w:r>
      <w:r w:rsidR="003032DB" w:rsidRPr="00BF7EFE">
        <w:rPr>
          <w:sz w:val="24"/>
        </w:rPr>
        <w:t>掺</w:t>
      </w:r>
      <w:r w:rsidR="00C84F8A">
        <w:rPr>
          <w:rFonts w:hint="eastAsia"/>
          <w:sz w:val="24"/>
        </w:rPr>
        <w:t>玻璃</w:t>
      </w:r>
      <w:r w:rsidR="003032DB" w:rsidRPr="00BF7EFE">
        <w:rPr>
          <w:sz w:val="24"/>
        </w:rPr>
        <w:t>纤维的</w:t>
      </w:r>
      <w:r w:rsidR="00C84F8A">
        <w:rPr>
          <w:rFonts w:hint="eastAsia"/>
          <w:sz w:val="24"/>
        </w:rPr>
        <w:t>D</w:t>
      </w:r>
      <w:r w:rsidR="003032DB" w:rsidRPr="00BF7EFE">
        <w:rPr>
          <w:sz w:val="24"/>
        </w:rPr>
        <w:t>料中氯离子扩散系数值</w:t>
      </w:r>
      <w:r w:rsidR="00994294">
        <w:rPr>
          <w:rFonts w:hint="eastAsia"/>
          <w:sz w:val="24"/>
        </w:rPr>
        <w:t>小</w:t>
      </w:r>
      <w:r w:rsidR="003032DB" w:rsidRPr="00BF7EFE">
        <w:rPr>
          <w:sz w:val="24"/>
        </w:rPr>
        <w:t>于</w:t>
      </w:r>
      <w:r w:rsidR="00994294">
        <w:rPr>
          <w:rFonts w:hint="eastAsia"/>
          <w:sz w:val="24"/>
        </w:rPr>
        <w:t>2</w:t>
      </w:r>
      <w:r w:rsidR="003032DB" w:rsidRPr="00BF7EFE">
        <w:rPr>
          <w:sz w:val="24"/>
        </w:rPr>
        <w:t>0×10</w:t>
      </w:r>
      <w:r w:rsidR="003032DB" w:rsidRPr="00BF7EFE">
        <w:rPr>
          <w:sz w:val="24"/>
          <w:vertAlign w:val="superscript"/>
        </w:rPr>
        <w:t>-14</w:t>
      </w:r>
      <w:r w:rsidR="003032DB" w:rsidRPr="00BF7EFE">
        <w:rPr>
          <w:sz w:val="24"/>
        </w:rPr>
        <w:t>m</w:t>
      </w:r>
      <w:r w:rsidR="003032DB" w:rsidRPr="00BF7EFE">
        <w:rPr>
          <w:sz w:val="24"/>
          <w:vertAlign w:val="superscript"/>
        </w:rPr>
        <w:t>2</w:t>
      </w:r>
      <w:r w:rsidR="003032DB" w:rsidRPr="00BF7EFE">
        <w:rPr>
          <w:sz w:val="24"/>
        </w:rPr>
        <w:t>/s</w:t>
      </w:r>
      <w:r w:rsidR="007B72DF" w:rsidRPr="00BF7EFE">
        <w:rPr>
          <w:sz w:val="24"/>
        </w:rPr>
        <w:t>。</w:t>
      </w:r>
    </w:p>
    <w:p w14:paraId="4AC39E21" w14:textId="77777777" w:rsidR="009C2BC4" w:rsidRPr="00BF7EFE" w:rsidRDefault="009C2BC4" w:rsidP="009C2BC4">
      <w:pPr>
        <w:pStyle w:val="2"/>
        <w:numPr>
          <w:ilvl w:val="2"/>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t>ASTM C1202</w:t>
      </w:r>
      <w:r w:rsidRPr="00BF7EFE">
        <w:rPr>
          <w:rFonts w:ascii="Times New Roman" w:eastAsia="黑体" w:hAnsi="Times New Roman" w:cs="Times New Roman"/>
          <w:b w:val="0"/>
          <w:sz w:val="24"/>
          <w:szCs w:val="24"/>
        </w:rPr>
        <w:t>实验结果</w:t>
      </w:r>
    </w:p>
    <w:p w14:paraId="4D962F81" w14:textId="77777777" w:rsidR="00DA44C3" w:rsidRPr="00BF7EFE" w:rsidRDefault="009C2BC4" w:rsidP="009C2BC4">
      <w:pPr>
        <w:spacing w:line="360" w:lineRule="auto"/>
        <w:ind w:firstLineChars="200" w:firstLine="480"/>
        <w:rPr>
          <w:sz w:val="24"/>
        </w:rPr>
      </w:pPr>
      <w:r w:rsidRPr="00BF7EFE">
        <w:rPr>
          <w:sz w:val="24"/>
        </w:rPr>
        <w:t>表</w:t>
      </w:r>
      <w:r w:rsidR="00CA4E6F" w:rsidRPr="00BF7EFE">
        <w:rPr>
          <w:sz w:val="24"/>
        </w:rPr>
        <w:t>63</w:t>
      </w:r>
      <w:r w:rsidRPr="00BF7EFE">
        <w:rPr>
          <w:sz w:val="24"/>
        </w:rPr>
        <w:t>是不同材料的电通量法测试结果。</w:t>
      </w:r>
      <w:r w:rsidRPr="00BF7EFE">
        <w:rPr>
          <w:sz w:val="24"/>
        </w:rPr>
        <w:t>A/B</w:t>
      </w:r>
      <w:r w:rsidRPr="00BF7EFE">
        <w:rPr>
          <w:sz w:val="24"/>
        </w:rPr>
        <w:t>料与</w:t>
      </w:r>
      <w:r w:rsidRPr="00BF7EFE">
        <w:rPr>
          <w:sz w:val="24"/>
        </w:rPr>
        <w:t>C</w:t>
      </w:r>
      <w:r w:rsidRPr="00BF7EFE">
        <w:rPr>
          <w:sz w:val="24"/>
        </w:rPr>
        <w:t>料试件的电通量</w:t>
      </w:r>
      <w:r w:rsidR="00141155" w:rsidRPr="00BF7EFE">
        <w:rPr>
          <w:sz w:val="24"/>
        </w:rPr>
        <w:t>值</w:t>
      </w:r>
      <w:r w:rsidRPr="00BF7EFE">
        <w:rPr>
          <w:sz w:val="24"/>
        </w:rPr>
        <w:t>均小于</w:t>
      </w:r>
      <w:r w:rsidRPr="00BF7EFE">
        <w:rPr>
          <w:sz w:val="24"/>
        </w:rPr>
        <w:t>6</w:t>
      </w:r>
      <w:r w:rsidR="00141155" w:rsidRPr="00BF7EFE">
        <w:rPr>
          <w:sz w:val="24"/>
        </w:rPr>
        <w:t>库仑，已落入仪器测量误差范围</w:t>
      </w:r>
      <w:r w:rsidRPr="00BF7EFE">
        <w:rPr>
          <w:sz w:val="24"/>
        </w:rPr>
        <w:t>了。</w:t>
      </w:r>
      <w:r w:rsidRPr="00BF7EFE">
        <w:rPr>
          <w:sz w:val="24"/>
        </w:rPr>
        <w:t>D</w:t>
      </w:r>
      <w:r w:rsidRPr="00BF7EFE">
        <w:rPr>
          <w:sz w:val="24"/>
        </w:rPr>
        <w:t>料掺与不掺纤维的电通量均小于</w:t>
      </w:r>
      <w:r w:rsidRPr="00BF7EFE">
        <w:rPr>
          <w:sz w:val="24"/>
        </w:rPr>
        <w:t>50</w:t>
      </w:r>
      <w:r w:rsidRPr="00BF7EFE">
        <w:rPr>
          <w:sz w:val="24"/>
        </w:rPr>
        <w:t>库仑，掺纤维的略小；但十几库仑的差别，对于此法</w:t>
      </w:r>
      <w:r w:rsidR="00141155" w:rsidRPr="00BF7EFE">
        <w:rPr>
          <w:sz w:val="24"/>
        </w:rPr>
        <w:t>来讲，</w:t>
      </w:r>
      <w:r w:rsidRPr="00BF7EFE">
        <w:rPr>
          <w:sz w:val="24"/>
        </w:rPr>
        <w:t>已不能说有明显</w:t>
      </w:r>
      <w:r w:rsidR="00141155" w:rsidRPr="00BF7EFE">
        <w:rPr>
          <w:sz w:val="24"/>
        </w:rPr>
        <w:t>的</w:t>
      </w:r>
      <w:r w:rsidRPr="00BF7EFE">
        <w:rPr>
          <w:sz w:val="24"/>
        </w:rPr>
        <w:t>差别了。故电量法</w:t>
      </w:r>
      <w:r w:rsidR="00141155" w:rsidRPr="00BF7EFE">
        <w:rPr>
          <w:sz w:val="24"/>
        </w:rPr>
        <w:t>已</w:t>
      </w:r>
      <w:r w:rsidRPr="00BF7EFE">
        <w:rPr>
          <w:sz w:val="24"/>
        </w:rPr>
        <w:t>不适用于抗压强度大于</w:t>
      </w:r>
      <w:r w:rsidRPr="00BF7EFE">
        <w:rPr>
          <w:sz w:val="24"/>
        </w:rPr>
        <w:t>100MPa</w:t>
      </w:r>
      <w:r w:rsidRPr="00BF7EFE">
        <w:rPr>
          <w:sz w:val="24"/>
        </w:rPr>
        <w:t>以上混凝土的渗透性评价了。</w:t>
      </w:r>
    </w:p>
    <w:p w14:paraId="15A947B3" w14:textId="77777777" w:rsidR="00141155" w:rsidRPr="00BF7EFE" w:rsidRDefault="00141155" w:rsidP="00141155">
      <w:pPr>
        <w:spacing w:line="360" w:lineRule="auto"/>
        <w:rPr>
          <w:sz w:val="24"/>
        </w:rPr>
      </w:pPr>
    </w:p>
    <w:p w14:paraId="1A305DB8" w14:textId="77777777" w:rsidR="00E45938" w:rsidRPr="00BF7EFE" w:rsidRDefault="00E45938" w:rsidP="00C5529B">
      <w:pPr>
        <w:tabs>
          <w:tab w:val="left" w:pos="0"/>
          <w:tab w:val="left" w:pos="284"/>
        </w:tabs>
        <w:sectPr w:rsidR="00E45938" w:rsidRPr="00BF7EFE" w:rsidSect="0094020A">
          <w:headerReference w:type="default" r:id="rId113"/>
          <w:pgSz w:w="11906" w:h="16838"/>
          <w:pgMar w:top="1418" w:right="1418" w:bottom="1418" w:left="1418" w:header="851" w:footer="992" w:gutter="0"/>
          <w:cols w:space="425"/>
          <w:docGrid w:linePitch="312"/>
        </w:sectPr>
      </w:pPr>
    </w:p>
    <w:p w14:paraId="4C881E74" w14:textId="2AA728A6" w:rsidR="00E45938" w:rsidRPr="00BF7EFE" w:rsidRDefault="00027112" w:rsidP="00AD4105">
      <w:pPr>
        <w:tabs>
          <w:tab w:val="left" w:pos="0"/>
          <w:tab w:val="left" w:pos="284"/>
        </w:tabs>
        <w:jc w:val="center"/>
        <w:rPr>
          <w:rFonts w:eastAsia="等线"/>
          <w:b/>
          <w:szCs w:val="21"/>
        </w:rPr>
      </w:pPr>
      <w:r w:rsidRPr="00BF7EFE">
        <w:rPr>
          <w:rFonts w:eastAsia="等线"/>
          <w:b/>
          <w:szCs w:val="21"/>
        </w:rPr>
        <w:lastRenderedPageBreak/>
        <w:t>表</w:t>
      </w:r>
      <w:r w:rsidR="00CA4E6F" w:rsidRPr="00BF7EFE">
        <w:rPr>
          <w:rFonts w:eastAsia="等线"/>
          <w:b/>
          <w:szCs w:val="21"/>
        </w:rPr>
        <w:t>61</w:t>
      </w:r>
      <w:r w:rsidR="00E456A5">
        <w:rPr>
          <w:rFonts w:eastAsia="等线" w:hint="eastAsia"/>
          <w:b/>
          <w:szCs w:val="21"/>
        </w:rPr>
        <w:t>:</w:t>
      </w:r>
      <w:r w:rsidRPr="00BF7EFE">
        <w:rPr>
          <w:rFonts w:eastAsia="等线"/>
          <w:b/>
          <w:szCs w:val="21"/>
        </w:rPr>
        <w:t xml:space="preserve"> </w:t>
      </w:r>
      <w:r w:rsidRPr="00BF7EFE">
        <w:rPr>
          <w:rFonts w:eastAsia="等线"/>
          <w:b/>
          <w:szCs w:val="21"/>
        </w:rPr>
        <w:t>不同材料中的氯离子扩散系数</w:t>
      </w:r>
      <w:r w:rsidRPr="00BF7EFE">
        <w:rPr>
          <w:rFonts w:eastAsia="等线"/>
          <w:b/>
          <w:i/>
          <w:szCs w:val="21"/>
        </w:rPr>
        <w:t>D</w:t>
      </w:r>
      <w:r w:rsidRPr="00BF7EFE">
        <w:rPr>
          <w:rFonts w:eastAsia="等线"/>
          <w:b/>
          <w:i/>
          <w:szCs w:val="21"/>
          <w:vertAlign w:val="subscript"/>
        </w:rPr>
        <w:t>RCM</w:t>
      </w:r>
      <w:r w:rsidRPr="00BF7EFE">
        <w:rPr>
          <w:rFonts w:eastAsia="等线"/>
          <w:b/>
          <w:szCs w:val="21"/>
        </w:rPr>
        <w:t>（</w:t>
      </w:r>
      <w:r w:rsidR="00096BBB" w:rsidRPr="00BF7EFE">
        <w:rPr>
          <w:rFonts w:eastAsia="等线"/>
          <w:b/>
          <w:szCs w:val="21"/>
        </w:rPr>
        <w:t>×</w:t>
      </w:r>
      <w:r w:rsidR="00E0115F" w:rsidRPr="00BF7EFE">
        <w:rPr>
          <w:rFonts w:eastAsia="等线"/>
          <w:b/>
          <w:szCs w:val="21"/>
        </w:rPr>
        <w:t>10</w:t>
      </w:r>
      <w:r w:rsidR="00E0115F" w:rsidRPr="00BF7EFE">
        <w:rPr>
          <w:rFonts w:eastAsia="等线"/>
          <w:b/>
          <w:szCs w:val="21"/>
          <w:vertAlign w:val="superscript"/>
        </w:rPr>
        <w:t>-14</w:t>
      </w:r>
      <w:r w:rsidR="00E0115F" w:rsidRPr="00BF7EFE">
        <w:rPr>
          <w:rFonts w:eastAsia="等线"/>
          <w:b/>
          <w:szCs w:val="21"/>
        </w:rPr>
        <w:t>m</w:t>
      </w:r>
      <w:r w:rsidR="00E0115F" w:rsidRPr="00BF7EFE">
        <w:rPr>
          <w:rFonts w:eastAsia="等线"/>
          <w:b/>
          <w:szCs w:val="21"/>
          <w:vertAlign w:val="superscript"/>
        </w:rPr>
        <w:t>2</w:t>
      </w:r>
      <w:r w:rsidR="00E0115F" w:rsidRPr="00BF7EFE">
        <w:rPr>
          <w:rFonts w:eastAsia="等线"/>
          <w:b/>
          <w:szCs w:val="21"/>
        </w:rPr>
        <w:t>/s</w:t>
      </w:r>
      <w:r w:rsidR="00096BBB" w:rsidRPr="00BF7EFE">
        <w:rPr>
          <w:rFonts w:eastAsia="等线"/>
          <w:b/>
          <w:szCs w:val="21"/>
        </w:rPr>
        <w:t>）</w:t>
      </w:r>
    </w:p>
    <w:tbl>
      <w:tblPr>
        <w:tblStyle w:val="ab"/>
        <w:tblW w:w="5000" w:type="pct"/>
        <w:tblLook w:val="04A0" w:firstRow="1" w:lastRow="0" w:firstColumn="1" w:lastColumn="0" w:noHBand="0" w:noVBand="1"/>
      </w:tblPr>
      <w:tblGrid>
        <w:gridCol w:w="651"/>
        <w:gridCol w:w="697"/>
        <w:gridCol w:w="697"/>
        <w:gridCol w:w="697"/>
        <w:gridCol w:w="742"/>
        <w:gridCol w:w="697"/>
        <w:gridCol w:w="697"/>
        <w:gridCol w:w="697"/>
        <w:gridCol w:w="742"/>
        <w:gridCol w:w="813"/>
        <w:gridCol w:w="813"/>
        <w:gridCol w:w="816"/>
        <w:gridCol w:w="816"/>
        <w:gridCol w:w="813"/>
        <w:gridCol w:w="813"/>
        <w:gridCol w:w="816"/>
        <w:gridCol w:w="816"/>
        <w:gridCol w:w="1385"/>
      </w:tblGrid>
      <w:tr w:rsidR="001C1A79" w:rsidRPr="00BF7EFE" w14:paraId="29CAD015" w14:textId="77777777" w:rsidTr="0005459B">
        <w:trPr>
          <w:trHeight w:val="276"/>
        </w:trPr>
        <w:tc>
          <w:tcPr>
            <w:tcW w:w="229" w:type="pct"/>
            <w:vMerge w:val="restart"/>
            <w:noWrap/>
            <w:vAlign w:val="center"/>
            <w:hideMark/>
          </w:tcPr>
          <w:p w14:paraId="1D053457" w14:textId="77777777" w:rsidR="001C1A79" w:rsidRPr="00BF7EFE" w:rsidRDefault="001C1A79" w:rsidP="001C1A79">
            <w:pPr>
              <w:tabs>
                <w:tab w:val="left" w:pos="0"/>
                <w:tab w:val="left" w:pos="284"/>
              </w:tabs>
              <w:jc w:val="center"/>
              <w:rPr>
                <w:sz w:val="18"/>
                <w:szCs w:val="18"/>
              </w:rPr>
            </w:pPr>
            <w:r w:rsidRPr="00BF7EFE">
              <w:rPr>
                <w:sz w:val="18"/>
                <w:szCs w:val="18"/>
              </w:rPr>
              <w:t>Lab</w:t>
            </w:r>
          </w:p>
        </w:tc>
        <w:tc>
          <w:tcPr>
            <w:tcW w:w="996" w:type="pct"/>
            <w:gridSpan w:val="4"/>
            <w:noWrap/>
            <w:vAlign w:val="center"/>
            <w:hideMark/>
          </w:tcPr>
          <w:p w14:paraId="6BB5AC2B" w14:textId="77777777" w:rsidR="001C1A79" w:rsidRPr="00BF7EFE" w:rsidRDefault="001C1A79" w:rsidP="001C1A79">
            <w:pPr>
              <w:tabs>
                <w:tab w:val="left" w:pos="0"/>
                <w:tab w:val="left" w:pos="284"/>
              </w:tabs>
              <w:jc w:val="center"/>
              <w:rPr>
                <w:sz w:val="18"/>
                <w:szCs w:val="18"/>
              </w:rPr>
            </w:pPr>
            <w:r w:rsidRPr="00BF7EFE">
              <w:rPr>
                <w:sz w:val="18"/>
                <w:szCs w:val="18"/>
              </w:rPr>
              <w:t>A/B</w:t>
            </w:r>
          </w:p>
        </w:tc>
        <w:tc>
          <w:tcPr>
            <w:tcW w:w="996" w:type="pct"/>
            <w:gridSpan w:val="4"/>
            <w:noWrap/>
            <w:vAlign w:val="center"/>
            <w:hideMark/>
          </w:tcPr>
          <w:p w14:paraId="339AE129" w14:textId="77777777" w:rsidR="001C1A79" w:rsidRPr="00BF7EFE" w:rsidRDefault="001C1A79" w:rsidP="001C1A79">
            <w:pPr>
              <w:tabs>
                <w:tab w:val="left" w:pos="0"/>
                <w:tab w:val="left" w:pos="284"/>
              </w:tabs>
              <w:jc w:val="center"/>
              <w:rPr>
                <w:sz w:val="18"/>
                <w:szCs w:val="18"/>
              </w:rPr>
            </w:pPr>
            <w:r w:rsidRPr="00BF7EFE">
              <w:rPr>
                <w:sz w:val="18"/>
                <w:szCs w:val="18"/>
              </w:rPr>
              <w:t>C</w:t>
            </w:r>
          </w:p>
        </w:tc>
        <w:tc>
          <w:tcPr>
            <w:tcW w:w="1146" w:type="pct"/>
            <w:gridSpan w:val="4"/>
            <w:noWrap/>
            <w:vAlign w:val="center"/>
            <w:hideMark/>
          </w:tcPr>
          <w:p w14:paraId="57BCBF54" w14:textId="77777777" w:rsidR="001C1A79" w:rsidRPr="00BF7EFE" w:rsidRDefault="001C1A79" w:rsidP="001C1A79">
            <w:pPr>
              <w:tabs>
                <w:tab w:val="left" w:pos="0"/>
                <w:tab w:val="left" w:pos="284"/>
              </w:tabs>
              <w:jc w:val="center"/>
              <w:rPr>
                <w:sz w:val="18"/>
                <w:szCs w:val="18"/>
              </w:rPr>
            </w:pPr>
            <w:r w:rsidRPr="00BF7EFE">
              <w:rPr>
                <w:sz w:val="18"/>
                <w:szCs w:val="18"/>
              </w:rPr>
              <w:t>D</w:t>
            </w:r>
          </w:p>
        </w:tc>
        <w:tc>
          <w:tcPr>
            <w:tcW w:w="1146" w:type="pct"/>
            <w:gridSpan w:val="4"/>
            <w:noWrap/>
            <w:vAlign w:val="center"/>
            <w:hideMark/>
          </w:tcPr>
          <w:p w14:paraId="7F04E6C2" w14:textId="77777777" w:rsidR="001C1A79" w:rsidRPr="00BF7EFE" w:rsidRDefault="001C1A79" w:rsidP="001C1A79">
            <w:pPr>
              <w:tabs>
                <w:tab w:val="left" w:pos="0"/>
                <w:tab w:val="left" w:pos="284"/>
              </w:tabs>
              <w:jc w:val="center"/>
              <w:rPr>
                <w:sz w:val="18"/>
                <w:szCs w:val="18"/>
              </w:rPr>
            </w:pPr>
            <w:r w:rsidRPr="00BF7EFE">
              <w:rPr>
                <w:sz w:val="18"/>
                <w:szCs w:val="18"/>
              </w:rPr>
              <w:t>DG</w:t>
            </w:r>
          </w:p>
        </w:tc>
        <w:tc>
          <w:tcPr>
            <w:tcW w:w="487" w:type="pct"/>
            <w:vMerge w:val="restart"/>
            <w:vAlign w:val="center"/>
          </w:tcPr>
          <w:p w14:paraId="7A159A3B" w14:textId="30AA9431" w:rsidR="001C1A79" w:rsidRPr="00BF7EFE" w:rsidRDefault="00D7444E" w:rsidP="001C1A79">
            <w:pPr>
              <w:tabs>
                <w:tab w:val="left" w:pos="0"/>
                <w:tab w:val="left" w:pos="284"/>
              </w:tabs>
              <w:jc w:val="center"/>
              <w:rPr>
                <w:sz w:val="18"/>
                <w:szCs w:val="18"/>
              </w:rPr>
            </w:pPr>
            <w:r>
              <w:rPr>
                <w:rFonts w:hint="eastAsia"/>
                <w:sz w:val="18"/>
                <w:szCs w:val="18"/>
              </w:rPr>
              <w:t>加</w:t>
            </w:r>
            <w:proofErr w:type="gramStart"/>
            <w:r>
              <w:rPr>
                <w:rFonts w:hint="eastAsia"/>
                <w:sz w:val="18"/>
                <w:szCs w:val="18"/>
              </w:rPr>
              <w:t>电时间</w:t>
            </w:r>
            <w:proofErr w:type="gramEnd"/>
            <w:r w:rsidR="001C1A79" w:rsidRPr="00BF7EFE">
              <w:rPr>
                <w:sz w:val="18"/>
                <w:szCs w:val="18"/>
              </w:rPr>
              <w:t>(h)</w:t>
            </w:r>
          </w:p>
        </w:tc>
      </w:tr>
      <w:tr w:rsidR="00D9218D" w:rsidRPr="00BF7EFE" w14:paraId="5B09E21D" w14:textId="77777777" w:rsidTr="0005459B">
        <w:trPr>
          <w:trHeight w:val="276"/>
        </w:trPr>
        <w:tc>
          <w:tcPr>
            <w:tcW w:w="229" w:type="pct"/>
            <w:vMerge/>
            <w:noWrap/>
            <w:vAlign w:val="center"/>
          </w:tcPr>
          <w:p w14:paraId="649D78D6" w14:textId="77777777" w:rsidR="001C1A79" w:rsidRPr="00BF7EFE" w:rsidRDefault="001C1A79" w:rsidP="001C1A79">
            <w:pPr>
              <w:tabs>
                <w:tab w:val="left" w:pos="0"/>
                <w:tab w:val="left" w:pos="284"/>
              </w:tabs>
              <w:jc w:val="center"/>
              <w:rPr>
                <w:sz w:val="18"/>
                <w:szCs w:val="18"/>
              </w:rPr>
            </w:pPr>
          </w:p>
        </w:tc>
        <w:tc>
          <w:tcPr>
            <w:tcW w:w="245" w:type="pct"/>
            <w:noWrap/>
            <w:vAlign w:val="center"/>
          </w:tcPr>
          <w:p w14:paraId="0831A753" w14:textId="77777777" w:rsidR="001C1A79" w:rsidRPr="00BF7EFE" w:rsidRDefault="001C1A79" w:rsidP="001C1A79">
            <w:pPr>
              <w:tabs>
                <w:tab w:val="left" w:pos="0"/>
                <w:tab w:val="left" w:pos="284"/>
              </w:tabs>
              <w:jc w:val="center"/>
              <w:rPr>
                <w:sz w:val="18"/>
                <w:szCs w:val="18"/>
              </w:rPr>
            </w:pPr>
            <w:r w:rsidRPr="00BF7EFE">
              <w:rPr>
                <w:sz w:val="18"/>
                <w:szCs w:val="18"/>
              </w:rPr>
              <w:t>1</w:t>
            </w:r>
          </w:p>
        </w:tc>
        <w:tc>
          <w:tcPr>
            <w:tcW w:w="245" w:type="pct"/>
            <w:noWrap/>
            <w:vAlign w:val="center"/>
          </w:tcPr>
          <w:p w14:paraId="73ECDF1C" w14:textId="77777777" w:rsidR="001C1A79" w:rsidRPr="00BF7EFE" w:rsidRDefault="001C1A79" w:rsidP="001C1A79">
            <w:pPr>
              <w:tabs>
                <w:tab w:val="left" w:pos="0"/>
                <w:tab w:val="left" w:pos="284"/>
              </w:tabs>
              <w:jc w:val="center"/>
              <w:rPr>
                <w:sz w:val="18"/>
                <w:szCs w:val="18"/>
              </w:rPr>
            </w:pPr>
            <w:r w:rsidRPr="00BF7EFE">
              <w:rPr>
                <w:sz w:val="18"/>
                <w:szCs w:val="18"/>
              </w:rPr>
              <w:t>2</w:t>
            </w:r>
          </w:p>
        </w:tc>
        <w:tc>
          <w:tcPr>
            <w:tcW w:w="245" w:type="pct"/>
            <w:noWrap/>
            <w:vAlign w:val="center"/>
          </w:tcPr>
          <w:p w14:paraId="61382BB5" w14:textId="77777777" w:rsidR="001C1A79" w:rsidRPr="00BF7EFE" w:rsidRDefault="001C1A79" w:rsidP="001C1A79">
            <w:pPr>
              <w:tabs>
                <w:tab w:val="left" w:pos="0"/>
                <w:tab w:val="left" w:pos="284"/>
              </w:tabs>
              <w:jc w:val="center"/>
              <w:rPr>
                <w:sz w:val="18"/>
                <w:szCs w:val="18"/>
              </w:rPr>
            </w:pPr>
            <w:r w:rsidRPr="00BF7EFE">
              <w:rPr>
                <w:sz w:val="18"/>
                <w:szCs w:val="18"/>
              </w:rPr>
              <w:t>3</w:t>
            </w:r>
          </w:p>
        </w:tc>
        <w:tc>
          <w:tcPr>
            <w:tcW w:w="261" w:type="pct"/>
            <w:noWrap/>
            <w:vAlign w:val="center"/>
          </w:tcPr>
          <w:p w14:paraId="42F1A661" w14:textId="77777777" w:rsidR="001C1A79" w:rsidRPr="00BF7EFE" w:rsidRDefault="001C1A79" w:rsidP="001C1A79">
            <w:pPr>
              <w:tabs>
                <w:tab w:val="left" w:pos="0"/>
                <w:tab w:val="left" w:pos="284"/>
              </w:tabs>
              <w:jc w:val="center"/>
              <w:rPr>
                <w:sz w:val="18"/>
                <w:szCs w:val="18"/>
              </w:rPr>
            </w:pPr>
            <w:r w:rsidRPr="00BF7EFE">
              <w:rPr>
                <w:sz w:val="18"/>
                <w:szCs w:val="18"/>
              </w:rPr>
              <w:t>AVE</w:t>
            </w:r>
          </w:p>
        </w:tc>
        <w:tc>
          <w:tcPr>
            <w:tcW w:w="245" w:type="pct"/>
            <w:noWrap/>
            <w:vAlign w:val="center"/>
          </w:tcPr>
          <w:p w14:paraId="4B88B918" w14:textId="77777777" w:rsidR="001C1A79" w:rsidRPr="00BF7EFE" w:rsidRDefault="001C1A79" w:rsidP="001C1A79">
            <w:pPr>
              <w:tabs>
                <w:tab w:val="left" w:pos="0"/>
                <w:tab w:val="left" w:pos="284"/>
              </w:tabs>
              <w:jc w:val="center"/>
              <w:rPr>
                <w:sz w:val="18"/>
                <w:szCs w:val="18"/>
              </w:rPr>
            </w:pPr>
            <w:r w:rsidRPr="00BF7EFE">
              <w:rPr>
                <w:sz w:val="18"/>
                <w:szCs w:val="18"/>
              </w:rPr>
              <w:t>1</w:t>
            </w:r>
          </w:p>
        </w:tc>
        <w:tc>
          <w:tcPr>
            <w:tcW w:w="245" w:type="pct"/>
            <w:noWrap/>
            <w:vAlign w:val="center"/>
          </w:tcPr>
          <w:p w14:paraId="5731B019" w14:textId="77777777" w:rsidR="001C1A79" w:rsidRPr="00BF7EFE" w:rsidRDefault="001C1A79" w:rsidP="001C1A79">
            <w:pPr>
              <w:tabs>
                <w:tab w:val="left" w:pos="0"/>
                <w:tab w:val="left" w:pos="284"/>
              </w:tabs>
              <w:jc w:val="center"/>
              <w:rPr>
                <w:sz w:val="18"/>
                <w:szCs w:val="18"/>
              </w:rPr>
            </w:pPr>
            <w:r w:rsidRPr="00BF7EFE">
              <w:rPr>
                <w:sz w:val="18"/>
                <w:szCs w:val="18"/>
              </w:rPr>
              <w:t>2</w:t>
            </w:r>
          </w:p>
        </w:tc>
        <w:tc>
          <w:tcPr>
            <w:tcW w:w="245" w:type="pct"/>
            <w:noWrap/>
            <w:vAlign w:val="center"/>
          </w:tcPr>
          <w:p w14:paraId="283D9BE1" w14:textId="77777777" w:rsidR="001C1A79" w:rsidRPr="00BF7EFE" w:rsidRDefault="001C1A79" w:rsidP="001C1A79">
            <w:pPr>
              <w:tabs>
                <w:tab w:val="left" w:pos="0"/>
                <w:tab w:val="left" w:pos="284"/>
              </w:tabs>
              <w:jc w:val="center"/>
              <w:rPr>
                <w:sz w:val="18"/>
                <w:szCs w:val="18"/>
              </w:rPr>
            </w:pPr>
            <w:r w:rsidRPr="00BF7EFE">
              <w:rPr>
                <w:sz w:val="18"/>
                <w:szCs w:val="18"/>
              </w:rPr>
              <w:t>3</w:t>
            </w:r>
          </w:p>
        </w:tc>
        <w:tc>
          <w:tcPr>
            <w:tcW w:w="261" w:type="pct"/>
            <w:noWrap/>
            <w:vAlign w:val="center"/>
          </w:tcPr>
          <w:p w14:paraId="5E91D6AF" w14:textId="77777777" w:rsidR="001C1A79" w:rsidRPr="00BF7EFE" w:rsidRDefault="001C1A79" w:rsidP="001C1A79">
            <w:pPr>
              <w:tabs>
                <w:tab w:val="left" w:pos="0"/>
                <w:tab w:val="left" w:pos="284"/>
              </w:tabs>
              <w:jc w:val="center"/>
              <w:rPr>
                <w:sz w:val="18"/>
                <w:szCs w:val="18"/>
              </w:rPr>
            </w:pPr>
            <w:r w:rsidRPr="00BF7EFE">
              <w:rPr>
                <w:sz w:val="18"/>
                <w:szCs w:val="18"/>
              </w:rPr>
              <w:t>AVE</w:t>
            </w:r>
          </w:p>
        </w:tc>
        <w:tc>
          <w:tcPr>
            <w:tcW w:w="286" w:type="pct"/>
            <w:noWrap/>
            <w:vAlign w:val="center"/>
          </w:tcPr>
          <w:p w14:paraId="1BE5F083" w14:textId="77777777" w:rsidR="001C1A79" w:rsidRPr="00BF7EFE" w:rsidRDefault="001C1A79" w:rsidP="001C1A79">
            <w:pPr>
              <w:tabs>
                <w:tab w:val="left" w:pos="0"/>
                <w:tab w:val="left" w:pos="284"/>
              </w:tabs>
              <w:jc w:val="center"/>
              <w:rPr>
                <w:sz w:val="18"/>
                <w:szCs w:val="18"/>
              </w:rPr>
            </w:pPr>
            <w:r w:rsidRPr="00BF7EFE">
              <w:rPr>
                <w:sz w:val="18"/>
                <w:szCs w:val="18"/>
              </w:rPr>
              <w:t>1</w:t>
            </w:r>
          </w:p>
        </w:tc>
        <w:tc>
          <w:tcPr>
            <w:tcW w:w="286" w:type="pct"/>
            <w:noWrap/>
            <w:vAlign w:val="center"/>
          </w:tcPr>
          <w:p w14:paraId="5F488B82" w14:textId="77777777" w:rsidR="001C1A79" w:rsidRPr="00BF7EFE" w:rsidRDefault="001C1A79" w:rsidP="001C1A79">
            <w:pPr>
              <w:tabs>
                <w:tab w:val="left" w:pos="0"/>
                <w:tab w:val="left" w:pos="284"/>
              </w:tabs>
              <w:jc w:val="center"/>
              <w:rPr>
                <w:sz w:val="18"/>
                <w:szCs w:val="18"/>
              </w:rPr>
            </w:pPr>
            <w:r w:rsidRPr="00BF7EFE">
              <w:rPr>
                <w:sz w:val="18"/>
                <w:szCs w:val="18"/>
              </w:rPr>
              <w:t>2</w:t>
            </w:r>
          </w:p>
        </w:tc>
        <w:tc>
          <w:tcPr>
            <w:tcW w:w="287" w:type="pct"/>
            <w:noWrap/>
            <w:vAlign w:val="center"/>
          </w:tcPr>
          <w:p w14:paraId="7D1CE3B9" w14:textId="77777777" w:rsidR="001C1A79" w:rsidRPr="00BF7EFE" w:rsidRDefault="001C1A79" w:rsidP="001C1A79">
            <w:pPr>
              <w:tabs>
                <w:tab w:val="left" w:pos="0"/>
                <w:tab w:val="left" w:pos="284"/>
              </w:tabs>
              <w:jc w:val="center"/>
              <w:rPr>
                <w:sz w:val="18"/>
                <w:szCs w:val="18"/>
              </w:rPr>
            </w:pPr>
            <w:r w:rsidRPr="00BF7EFE">
              <w:rPr>
                <w:sz w:val="18"/>
                <w:szCs w:val="18"/>
              </w:rPr>
              <w:t>3</w:t>
            </w:r>
          </w:p>
        </w:tc>
        <w:tc>
          <w:tcPr>
            <w:tcW w:w="287" w:type="pct"/>
            <w:noWrap/>
            <w:vAlign w:val="center"/>
          </w:tcPr>
          <w:p w14:paraId="585926D1" w14:textId="77777777" w:rsidR="001C1A79" w:rsidRPr="00BF7EFE" w:rsidRDefault="001C1A79" w:rsidP="001C1A79">
            <w:pPr>
              <w:tabs>
                <w:tab w:val="left" w:pos="0"/>
                <w:tab w:val="left" w:pos="284"/>
              </w:tabs>
              <w:jc w:val="center"/>
              <w:rPr>
                <w:sz w:val="18"/>
                <w:szCs w:val="18"/>
              </w:rPr>
            </w:pPr>
            <w:r w:rsidRPr="00BF7EFE">
              <w:rPr>
                <w:sz w:val="18"/>
                <w:szCs w:val="18"/>
              </w:rPr>
              <w:t>AVE</w:t>
            </w:r>
          </w:p>
        </w:tc>
        <w:tc>
          <w:tcPr>
            <w:tcW w:w="286" w:type="pct"/>
            <w:noWrap/>
            <w:vAlign w:val="center"/>
          </w:tcPr>
          <w:p w14:paraId="6F330E71" w14:textId="77777777" w:rsidR="001C1A79" w:rsidRPr="00BF7EFE" w:rsidRDefault="001C1A79" w:rsidP="001C1A79">
            <w:pPr>
              <w:tabs>
                <w:tab w:val="left" w:pos="0"/>
                <w:tab w:val="left" w:pos="284"/>
              </w:tabs>
              <w:jc w:val="center"/>
              <w:rPr>
                <w:sz w:val="18"/>
                <w:szCs w:val="18"/>
              </w:rPr>
            </w:pPr>
            <w:r w:rsidRPr="00BF7EFE">
              <w:rPr>
                <w:sz w:val="18"/>
                <w:szCs w:val="18"/>
              </w:rPr>
              <w:t>1</w:t>
            </w:r>
          </w:p>
        </w:tc>
        <w:tc>
          <w:tcPr>
            <w:tcW w:w="286" w:type="pct"/>
            <w:noWrap/>
            <w:vAlign w:val="center"/>
          </w:tcPr>
          <w:p w14:paraId="14BE022F" w14:textId="77777777" w:rsidR="001C1A79" w:rsidRPr="00BF7EFE" w:rsidRDefault="001C1A79" w:rsidP="001C1A79">
            <w:pPr>
              <w:tabs>
                <w:tab w:val="left" w:pos="0"/>
                <w:tab w:val="left" w:pos="284"/>
              </w:tabs>
              <w:jc w:val="center"/>
              <w:rPr>
                <w:sz w:val="18"/>
                <w:szCs w:val="18"/>
              </w:rPr>
            </w:pPr>
            <w:r w:rsidRPr="00BF7EFE">
              <w:rPr>
                <w:sz w:val="18"/>
                <w:szCs w:val="18"/>
              </w:rPr>
              <w:t>2</w:t>
            </w:r>
          </w:p>
        </w:tc>
        <w:tc>
          <w:tcPr>
            <w:tcW w:w="287" w:type="pct"/>
            <w:noWrap/>
            <w:vAlign w:val="center"/>
          </w:tcPr>
          <w:p w14:paraId="586685BC" w14:textId="77777777" w:rsidR="001C1A79" w:rsidRPr="00BF7EFE" w:rsidRDefault="001C1A79" w:rsidP="001C1A79">
            <w:pPr>
              <w:tabs>
                <w:tab w:val="left" w:pos="0"/>
                <w:tab w:val="left" w:pos="284"/>
              </w:tabs>
              <w:jc w:val="center"/>
              <w:rPr>
                <w:sz w:val="18"/>
                <w:szCs w:val="18"/>
              </w:rPr>
            </w:pPr>
            <w:r w:rsidRPr="00BF7EFE">
              <w:rPr>
                <w:sz w:val="18"/>
                <w:szCs w:val="18"/>
              </w:rPr>
              <w:t>3</w:t>
            </w:r>
          </w:p>
        </w:tc>
        <w:tc>
          <w:tcPr>
            <w:tcW w:w="287" w:type="pct"/>
            <w:noWrap/>
            <w:vAlign w:val="center"/>
          </w:tcPr>
          <w:p w14:paraId="70257421" w14:textId="77777777" w:rsidR="001C1A79" w:rsidRPr="00BF7EFE" w:rsidRDefault="001C1A79" w:rsidP="001C1A79">
            <w:pPr>
              <w:tabs>
                <w:tab w:val="left" w:pos="0"/>
                <w:tab w:val="left" w:pos="284"/>
              </w:tabs>
              <w:jc w:val="center"/>
              <w:rPr>
                <w:sz w:val="18"/>
                <w:szCs w:val="18"/>
              </w:rPr>
            </w:pPr>
            <w:r w:rsidRPr="00BF7EFE">
              <w:rPr>
                <w:sz w:val="18"/>
                <w:szCs w:val="18"/>
              </w:rPr>
              <w:t>AVE</w:t>
            </w:r>
          </w:p>
        </w:tc>
        <w:tc>
          <w:tcPr>
            <w:tcW w:w="487" w:type="pct"/>
            <w:vMerge/>
            <w:vAlign w:val="center"/>
          </w:tcPr>
          <w:p w14:paraId="67E51956" w14:textId="77777777" w:rsidR="001C1A79" w:rsidRPr="00BF7EFE" w:rsidRDefault="001C1A79" w:rsidP="001C1A79">
            <w:pPr>
              <w:tabs>
                <w:tab w:val="left" w:pos="0"/>
                <w:tab w:val="left" w:pos="284"/>
              </w:tabs>
              <w:jc w:val="center"/>
              <w:rPr>
                <w:sz w:val="18"/>
                <w:szCs w:val="18"/>
              </w:rPr>
            </w:pPr>
          </w:p>
        </w:tc>
      </w:tr>
      <w:tr w:rsidR="00D9218D" w:rsidRPr="00BF7EFE" w14:paraId="7B2E80F4" w14:textId="77777777" w:rsidTr="0005459B">
        <w:trPr>
          <w:trHeight w:val="276"/>
        </w:trPr>
        <w:tc>
          <w:tcPr>
            <w:tcW w:w="229" w:type="pct"/>
            <w:noWrap/>
            <w:vAlign w:val="center"/>
            <w:hideMark/>
          </w:tcPr>
          <w:p w14:paraId="253465A1" w14:textId="77777777" w:rsidR="00E74E55" w:rsidRPr="00BF7EFE" w:rsidRDefault="00E74E55" w:rsidP="001C1A79">
            <w:pPr>
              <w:tabs>
                <w:tab w:val="left" w:pos="0"/>
                <w:tab w:val="left" w:pos="284"/>
              </w:tabs>
              <w:jc w:val="center"/>
              <w:rPr>
                <w:sz w:val="18"/>
                <w:szCs w:val="18"/>
              </w:rPr>
            </w:pPr>
            <w:r w:rsidRPr="00BF7EFE">
              <w:rPr>
                <w:sz w:val="18"/>
                <w:szCs w:val="18"/>
              </w:rPr>
              <w:t>1</w:t>
            </w:r>
          </w:p>
        </w:tc>
        <w:tc>
          <w:tcPr>
            <w:tcW w:w="245" w:type="pct"/>
            <w:noWrap/>
            <w:vAlign w:val="center"/>
            <w:hideMark/>
          </w:tcPr>
          <w:p w14:paraId="662B84F6" w14:textId="77777777" w:rsidR="00E74E55" w:rsidRPr="00BF7EFE" w:rsidRDefault="00E74E55" w:rsidP="001C1A79">
            <w:pPr>
              <w:jc w:val="center"/>
              <w:rPr>
                <w:sz w:val="18"/>
                <w:szCs w:val="18"/>
              </w:rPr>
            </w:pPr>
            <w:r w:rsidRPr="00BF7EFE">
              <w:rPr>
                <w:sz w:val="18"/>
                <w:szCs w:val="18"/>
              </w:rPr>
              <w:t>2.69</w:t>
            </w:r>
          </w:p>
        </w:tc>
        <w:tc>
          <w:tcPr>
            <w:tcW w:w="245" w:type="pct"/>
            <w:noWrap/>
            <w:vAlign w:val="center"/>
            <w:hideMark/>
          </w:tcPr>
          <w:p w14:paraId="2E98C967" w14:textId="77777777" w:rsidR="00E74E55" w:rsidRPr="00BF7EFE" w:rsidRDefault="00E74E55" w:rsidP="001C1A79">
            <w:pPr>
              <w:jc w:val="center"/>
              <w:rPr>
                <w:sz w:val="18"/>
                <w:szCs w:val="18"/>
              </w:rPr>
            </w:pPr>
            <w:r w:rsidRPr="00BF7EFE">
              <w:rPr>
                <w:sz w:val="18"/>
                <w:szCs w:val="18"/>
              </w:rPr>
              <w:t>3.59</w:t>
            </w:r>
          </w:p>
        </w:tc>
        <w:tc>
          <w:tcPr>
            <w:tcW w:w="245" w:type="pct"/>
            <w:noWrap/>
            <w:vAlign w:val="center"/>
            <w:hideMark/>
          </w:tcPr>
          <w:p w14:paraId="36734DCF" w14:textId="77777777" w:rsidR="00E74E55" w:rsidRPr="00BF7EFE" w:rsidRDefault="00E74E55" w:rsidP="001C1A79">
            <w:pPr>
              <w:jc w:val="center"/>
              <w:rPr>
                <w:sz w:val="18"/>
                <w:szCs w:val="18"/>
              </w:rPr>
            </w:pPr>
            <w:r w:rsidRPr="00BF7EFE">
              <w:rPr>
                <w:sz w:val="18"/>
                <w:szCs w:val="18"/>
              </w:rPr>
              <w:t>4.28</w:t>
            </w:r>
          </w:p>
        </w:tc>
        <w:tc>
          <w:tcPr>
            <w:tcW w:w="261" w:type="pct"/>
            <w:noWrap/>
            <w:vAlign w:val="center"/>
            <w:hideMark/>
          </w:tcPr>
          <w:p w14:paraId="007CCC6E" w14:textId="77777777" w:rsidR="00E74E55" w:rsidRPr="00BF7EFE" w:rsidRDefault="00E74E55" w:rsidP="00C46836">
            <w:pPr>
              <w:jc w:val="center"/>
              <w:rPr>
                <w:sz w:val="18"/>
                <w:szCs w:val="18"/>
              </w:rPr>
            </w:pPr>
            <w:r w:rsidRPr="00BF7EFE">
              <w:rPr>
                <w:sz w:val="18"/>
                <w:szCs w:val="18"/>
              </w:rPr>
              <w:t>3.5</w:t>
            </w:r>
            <w:r w:rsidR="00C46836" w:rsidRPr="00BF7EFE">
              <w:rPr>
                <w:sz w:val="18"/>
                <w:szCs w:val="18"/>
              </w:rPr>
              <w:t>9</w:t>
            </w:r>
          </w:p>
        </w:tc>
        <w:tc>
          <w:tcPr>
            <w:tcW w:w="245" w:type="pct"/>
            <w:noWrap/>
            <w:vAlign w:val="center"/>
            <w:hideMark/>
          </w:tcPr>
          <w:p w14:paraId="4EBB3D59" w14:textId="77777777" w:rsidR="00E74E55" w:rsidRPr="00BF7EFE" w:rsidRDefault="00E74E55" w:rsidP="001C1A79">
            <w:pPr>
              <w:jc w:val="center"/>
              <w:rPr>
                <w:sz w:val="18"/>
                <w:szCs w:val="18"/>
              </w:rPr>
            </w:pPr>
            <w:r w:rsidRPr="00BF7EFE">
              <w:rPr>
                <w:sz w:val="18"/>
                <w:szCs w:val="18"/>
              </w:rPr>
              <w:t>3.70</w:t>
            </w:r>
          </w:p>
        </w:tc>
        <w:tc>
          <w:tcPr>
            <w:tcW w:w="245" w:type="pct"/>
            <w:noWrap/>
            <w:vAlign w:val="center"/>
            <w:hideMark/>
          </w:tcPr>
          <w:p w14:paraId="002D71AE" w14:textId="77777777" w:rsidR="00E74E55" w:rsidRPr="00BF7EFE" w:rsidRDefault="00E74E55" w:rsidP="001C1A79">
            <w:pPr>
              <w:jc w:val="center"/>
              <w:rPr>
                <w:sz w:val="18"/>
                <w:szCs w:val="18"/>
              </w:rPr>
            </w:pPr>
            <w:r w:rsidRPr="00BF7EFE">
              <w:rPr>
                <w:sz w:val="18"/>
                <w:szCs w:val="18"/>
              </w:rPr>
              <w:t>2.47</w:t>
            </w:r>
          </w:p>
        </w:tc>
        <w:tc>
          <w:tcPr>
            <w:tcW w:w="245" w:type="pct"/>
            <w:noWrap/>
            <w:vAlign w:val="center"/>
            <w:hideMark/>
          </w:tcPr>
          <w:p w14:paraId="6A6EBFD4" w14:textId="77777777" w:rsidR="00E74E55" w:rsidRPr="00BF7EFE" w:rsidRDefault="00E74E55" w:rsidP="001C1A79">
            <w:pPr>
              <w:jc w:val="center"/>
              <w:rPr>
                <w:sz w:val="18"/>
                <w:szCs w:val="18"/>
              </w:rPr>
            </w:pPr>
            <w:r w:rsidRPr="007070D0">
              <w:rPr>
                <w:color w:val="FF0000"/>
                <w:sz w:val="18"/>
                <w:szCs w:val="18"/>
              </w:rPr>
              <w:t>1.13</w:t>
            </w:r>
          </w:p>
        </w:tc>
        <w:tc>
          <w:tcPr>
            <w:tcW w:w="261" w:type="pct"/>
            <w:noWrap/>
            <w:vAlign w:val="center"/>
            <w:hideMark/>
          </w:tcPr>
          <w:p w14:paraId="35C21AE2" w14:textId="77777777" w:rsidR="00E74E55" w:rsidRPr="00BF7EFE" w:rsidRDefault="00E74E55" w:rsidP="006D047D">
            <w:pPr>
              <w:jc w:val="center"/>
              <w:rPr>
                <w:sz w:val="18"/>
                <w:szCs w:val="18"/>
              </w:rPr>
            </w:pPr>
            <w:r w:rsidRPr="00BF7EFE">
              <w:rPr>
                <w:sz w:val="18"/>
                <w:szCs w:val="18"/>
              </w:rPr>
              <w:t>2.4</w:t>
            </w:r>
            <w:r w:rsidR="006D047D" w:rsidRPr="00BF7EFE">
              <w:rPr>
                <w:sz w:val="18"/>
                <w:szCs w:val="18"/>
              </w:rPr>
              <w:t>7</w:t>
            </w:r>
          </w:p>
        </w:tc>
        <w:tc>
          <w:tcPr>
            <w:tcW w:w="286" w:type="pct"/>
            <w:noWrap/>
            <w:vAlign w:val="center"/>
            <w:hideMark/>
          </w:tcPr>
          <w:p w14:paraId="728E236B" w14:textId="77777777" w:rsidR="00E74E55" w:rsidRPr="00BF7EFE" w:rsidRDefault="00E74E55" w:rsidP="001C1A79">
            <w:pPr>
              <w:jc w:val="center"/>
              <w:rPr>
                <w:sz w:val="18"/>
                <w:szCs w:val="18"/>
              </w:rPr>
            </w:pPr>
            <w:r w:rsidRPr="00BF7EFE">
              <w:rPr>
                <w:sz w:val="18"/>
                <w:szCs w:val="18"/>
              </w:rPr>
              <w:t>4.42</w:t>
            </w:r>
          </w:p>
        </w:tc>
        <w:tc>
          <w:tcPr>
            <w:tcW w:w="286" w:type="pct"/>
            <w:noWrap/>
            <w:vAlign w:val="center"/>
            <w:hideMark/>
          </w:tcPr>
          <w:p w14:paraId="51F1BF79" w14:textId="0EEDA00C" w:rsidR="00E74E55" w:rsidRPr="00BF7EFE" w:rsidRDefault="00D9218D" w:rsidP="001C1A79">
            <w:pPr>
              <w:jc w:val="center"/>
              <w:rPr>
                <w:sz w:val="18"/>
                <w:szCs w:val="18"/>
              </w:rPr>
            </w:pPr>
            <w:r w:rsidRPr="00BF7EFE">
              <w:rPr>
                <w:sz w:val="18"/>
                <w:szCs w:val="18"/>
              </w:rPr>
              <w:t>5.42</w:t>
            </w:r>
          </w:p>
        </w:tc>
        <w:tc>
          <w:tcPr>
            <w:tcW w:w="287" w:type="pct"/>
            <w:noWrap/>
            <w:vAlign w:val="center"/>
            <w:hideMark/>
          </w:tcPr>
          <w:p w14:paraId="424B6BAF" w14:textId="5AF54890" w:rsidR="00E74E55" w:rsidRPr="00BF7EFE" w:rsidRDefault="00D9218D" w:rsidP="001C1A79">
            <w:pPr>
              <w:jc w:val="center"/>
              <w:rPr>
                <w:sz w:val="18"/>
                <w:szCs w:val="18"/>
              </w:rPr>
            </w:pPr>
            <w:r w:rsidRPr="00D9218D">
              <w:rPr>
                <w:color w:val="FF0000"/>
                <w:sz w:val="18"/>
                <w:szCs w:val="18"/>
              </w:rPr>
              <w:t>7.80</w:t>
            </w:r>
          </w:p>
        </w:tc>
        <w:tc>
          <w:tcPr>
            <w:tcW w:w="287" w:type="pct"/>
            <w:noWrap/>
            <w:vAlign w:val="center"/>
            <w:hideMark/>
          </w:tcPr>
          <w:p w14:paraId="626EF389" w14:textId="77777777" w:rsidR="00E74E55" w:rsidRPr="00BF7EFE" w:rsidRDefault="00E74E55" w:rsidP="006D047D">
            <w:pPr>
              <w:jc w:val="center"/>
              <w:rPr>
                <w:sz w:val="18"/>
                <w:szCs w:val="18"/>
              </w:rPr>
            </w:pPr>
            <w:r w:rsidRPr="00BF7EFE">
              <w:rPr>
                <w:sz w:val="18"/>
                <w:szCs w:val="18"/>
              </w:rPr>
              <w:t>5.</w:t>
            </w:r>
            <w:r w:rsidR="006D047D" w:rsidRPr="00BF7EFE">
              <w:rPr>
                <w:sz w:val="18"/>
                <w:szCs w:val="18"/>
              </w:rPr>
              <w:t>42</w:t>
            </w:r>
          </w:p>
        </w:tc>
        <w:tc>
          <w:tcPr>
            <w:tcW w:w="286" w:type="pct"/>
            <w:noWrap/>
            <w:vAlign w:val="center"/>
            <w:hideMark/>
          </w:tcPr>
          <w:p w14:paraId="5581BC3D" w14:textId="77777777" w:rsidR="00E74E55" w:rsidRPr="00BF7EFE" w:rsidRDefault="00E74E55" w:rsidP="001C1A79">
            <w:pPr>
              <w:jc w:val="center"/>
              <w:rPr>
                <w:sz w:val="18"/>
                <w:szCs w:val="18"/>
              </w:rPr>
            </w:pPr>
            <w:r w:rsidRPr="00BF7EFE">
              <w:rPr>
                <w:sz w:val="18"/>
                <w:szCs w:val="18"/>
              </w:rPr>
              <w:t>2.77</w:t>
            </w:r>
          </w:p>
        </w:tc>
        <w:tc>
          <w:tcPr>
            <w:tcW w:w="286" w:type="pct"/>
            <w:noWrap/>
            <w:vAlign w:val="center"/>
            <w:hideMark/>
          </w:tcPr>
          <w:p w14:paraId="6D1F5875" w14:textId="1580D968" w:rsidR="00E74E55" w:rsidRPr="00BF7EFE" w:rsidRDefault="0044687B" w:rsidP="001C1A79">
            <w:pPr>
              <w:jc w:val="center"/>
              <w:rPr>
                <w:sz w:val="18"/>
                <w:szCs w:val="18"/>
              </w:rPr>
            </w:pPr>
            <w:r w:rsidRPr="00BF7EFE">
              <w:rPr>
                <w:sz w:val="18"/>
                <w:szCs w:val="18"/>
              </w:rPr>
              <w:t>2.37</w:t>
            </w:r>
          </w:p>
        </w:tc>
        <w:tc>
          <w:tcPr>
            <w:tcW w:w="287" w:type="pct"/>
            <w:noWrap/>
            <w:vAlign w:val="center"/>
            <w:hideMark/>
          </w:tcPr>
          <w:p w14:paraId="66917AB6" w14:textId="7AC93EF3" w:rsidR="00E74E55" w:rsidRPr="00BF7EFE" w:rsidRDefault="0044687B" w:rsidP="001C1A79">
            <w:pPr>
              <w:jc w:val="center"/>
              <w:rPr>
                <w:sz w:val="18"/>
                <w:szCs w:val="18"/>
              </w:rPr>
            </w:pPr>
            <w:r w:rsidRPr="00BF7EFE">
              <w:rPr>
                <w:color w:val="FF0000"/>
                <w:sz w:val="18"/>
                <w:szCs w:val="18"/>
              </w:rPr>
              <w:t>1.83</w:t>
            </w:r>
          </w:p>
        </w:tc>
        <w:tc>
          <w:tcPr>
            <w:tcW w:w="287" w:type="pct"/>
            <w:noWrap/>
            <w:vAlign w:val="center"/>
            <w:hideMark/>
          </w:tcPr>
          <w:p w14:paraId="761D7BD8" w14:textId="77777777" w:rsidR="00E74E55" w:rsidRPr="00BF7EFE" w:rsidRDefault="00E74E55" w:rsidP="001C1A79">
            <w:pPr>
              <w:jc w:val="center"/>
              <w:rPr>
                <w:sz w:val="18"/>
                <w:szCs w:val="18"/>
              </w:rPr>
            </w:pPr>
            <w:r w:rsidRPr="00BF7EFE">
              <w:rPr>
                <w:sz w:val="18"/>
                <w:szCs w:val="18"/>
              </w:rPr>
              <w:t>2.32</w:t>
            </w:r>
          </w:p>
        </w:tc>
        <w:tc>
          <w:tcPr>
            <w:tcW w:w="487" w:type="pct"/>
            <w:vAlign w:val="center"/>
          </w:tcPr>
          <w:p w14:paraId="6425049A" w14:textId="77777777" w:rsidR="00E74E55" w:rsidRPr="00BF7EFE" w:rsidRDefault="0064030C" w:rsidP="001C1A79">
            <w:pPr>
              <w:jc w:val="center"/>
              <w:rPr>
                <w:sz w:val="18"/>
                <w:szCs w:val="18"/>
              </w:rPr>
            </w:pPr>
            <w:r w:rsidRPr="00BF7EFE">
              <w:rPr>
                <w:sz w:val="18"/>
                <w:szCs w:val="18"/>
              </w:rPr>
              <w:t>336/504</w:t>
            </w:r>
          </w:p>
        </w:tc>
      </w:tr>
      <w:tr w:rsidR="00D9218D" w:rsidRPr="00BF7EFE" w14:paraId="51747153" w14:textId="77777777" w:rsidTr="0005459B">
        <w:trPr>
          <w:trHeight w:val="276"/>
        </w:trPr>
        <w:tc>
          <w:tcPr>
            <w:tcW w:w="229" w:type="pct"/>
            <w:noWrap/>
            <w:vAlign w:val="center"/>
            <w:hideMark/>
          </w:tcPr>
          <w:p w14:paraId="4215F7E4" w14:textId="77777777" w:rsidR="00E74E55" w:rsidRPr="00BF7EFE" w:rsidRDefault="00E74E55" w:rsidP="001C1A79">
            <w:pPr>
              <w:tabs>
                <w:tab w:val="left" w:pos="0"/>
                <w:tab w:val="left" w:pos="284"/>
              </w:tabs>
              <w:jc w:val="center"/>
              <w:rPr>
                <w:sz w:val="18"/>
                <w:szCs w:val="18"/>
              </w:rPr>
            </w:pPr>
            <w:r w:rsidRPr="00BF7EFE">
              <w:rPr>
                <w:sz w:val="18"/>
                <w:szCs w:val="18"/>
              </w:rPr>
              <w:t>2</w:t>
            </w:r>
          </w:p>
        </w:tc>
        <w:tc>
          <w:tcPr>
            <w:tcW w:w="245" w:type="pct"/>
            <w:noWrap/>
            <w:vAlign w:val="center"/>
            <w:hideMark/>
          </w:tcPr>
          <w:p w14:paraId="5FD3CB5B" w14:textId="77777777" w:rsidR="00E74E55" w:rsidRPr="00BF7EFE" w:rsidRDefault="00E74E55" w:rsidP="001C1A79">
            <w:pPr>
              <w:jc w:val="center"/>
              <w:rPr>
                <w:sz w:val="18"/>
                <w:szCs w:val="18"/>
              </w:rPr>
            </w:pPr>
            <w:r w:rsidRPr="00BF7EFE">
              <w:rPr>
                <w:sz w:val="18"/>
                <w:szCs w:val="18"/>
              </w:rPr>
              <w:t>1.96</w:t>
            </w:r>
          </w:p>
        </w:tc>
        <w:tc>
          <w:tcPr>
            <w:tcW w:w="245" w:type="pct"/>
            <w:noWrap/>
            <w:vAlign w:val="center"/>
            <w:hideMark/>
          </w:tcPr>
          <w:p w14:paraId="5B2D409E" w14:textId="77777777" w:rsidR="00E74E55" w:rsidRPr="00BF7EFE" w:rsidRDefault="00E74E55" w:rsidP="001C1A79">
            <w:pPr>
              <w:jc w:val="center"/>
              <w:rPr>
                <w:sz w:val="18"/>
                <w:szCs w:val="18"/>
              </w:rPr>
            </w:pPr>
            <w:r w:rsidRPr="00BF7EFE">
              <w:rPr>
                <w:sz w:val="18"/>
                <w:szCs w:val="18"/>
              </w:rPr>
              <w:t>1.76</w:t>
            </w:r>
          </w:p>
        </w:tc>
        <w:tc>
          <w:tcPr>
            <w:tcW w:w="245" w:type="pct"/>
            <w:noWrap/>
            <w:vAlign w:val="center"/>
            <w:hideMark/>
          </w:tcPr>
          <w:p w14:paraId="7214D014" w14:textId="77777777" w:rsidR="00E74E55" w:rsidRPr="00BF7EFE" w:rsidRDefault="00E74E55" w:rsidP="001C1A79">
            <w:pPr>
              <w:jc w:val="center"/>
              <w:rPr>
                <w:sz w:val="18"/>
                <w:szCs w:val="18"/>
              </w:rPr>
            </w:pPr>
            <w:r w:rsidRPr="00BF7EFE">
              <w:rPr>
                <w:sz w:val="18"/>
                <w:szCs w:val="18"/>
              </w:rPr>
              <w:t>1.87</w:t>
            </w:r>
          </w:p>
        </w:tc>
        <w:tc>
          <w:tcPr>
            <w:tcW w:w="261" w:type="pct"/>
            <w:noWrap/>
            <w:vAlign w:val="center"/>
            <w:hideMark/>
          </w:tcPr>
          <w:p w14:paraId="237F7193" w14:textId="77777777" w:rsidR="00E74E55" w:rsidRPr="00BF7EFE" w:rsidRDefault="00E74E55" w:rsidP="00C46836">
            <w:pPr>
              <w:jc w:val="center"/>
              <w:rPr>
                <w:sz w:val="18"/>
                <w:szCs w:val="18"/>
              </w:rPr>
            </w:pPr>
            <w:r w:rsidRPr="00BF7EFE">
              <w:rPr>
                <w:sz w:val="18"/>
                <w:szCs w:val="18"/>
              </w:rPr>
              <w:t>1.8</w:t>
            </w:r>
            <w:r w:rsidR="00C46836" w:rsidRPr="00BF7EFE">
              <w:rPr>
                <w:sz w:val="18"/>
                <w:szCs w:val="18"/>
              </w:rPr>
              <w:t>7</w:t>
            </w:r>
          </w:p>
        </w:tc>
        <w:tc>
          <w:tcPr>
            <w:tcW w:w="245" w:type="pct"/>
            <w:noWrap/>
            <w:vAlign w:val="center"/>
            <w:hideMark/>
          </w:tcPr>
          <w:p w14:paraId="6B34D3DD" w14:textId="01891377" w:rsidR="00E74E55" w:rsidRPr="00BF7EFE" w:rsidRDefault="007070D0" w:rsidP="001C1A79">
            <w:pPr>
              <w:jc w:val="center"/>
              <w:rPr>
                <w:sz w:val="18"/>
                <w:szCs w:val="18"/>
              </w:rPr>
            </w:pPr>
            <w:r w:rsidRPr="00BF7EFE">
              <w:rPr>
                <w:sz w:val="18"/>
                <w:szCs w:val="18"/>
              </w:rPr>
              <w:t>1.65</w:t>
            </w:r>
          </w:p>
        </w:tc>
        <w:tc>
          <w:tcPr>
            <w:tcW w:w="245" w:type="pct"/>
            <w:noWrap/>
            <w:vAlign w:val="center"/>
            <w:hideMark/>
          </w:tcPr>
          <w:p w14:paraId="64B0BFB7" w14:textId="77777777" w:rsidR="00E74E55" w:rsidRPr="00BF7EFE" w:rsidRDefault="00E74E55" w:rsidP="001C1A79">
            <w:pPr>
              <w:jc w:val="center"/>
              <w:rPr>
                <w:sz w:val="18"/>
                <w:szCs w:val="18"/>
              </w:rPr>
            </w:pPr>
            <w:r w:rsidRPr="00BF7EFE">
              <w:rPr>
                <w:sz w:val="18"/>
                <w:szCs w:val="18"/>
              </w:rPr>
              <w:t>1.65</w:t>
            </w:r>
          </w:p>
        </w:tc>
        <w:tc>
          <w:tcPr>
            <w:tcW w:w="245" w:type="pct"/>
            <w:noWrap/>
            <w:vAlign w:val="center"/>
            <w:hideMark/>
          </w:tcPr>
          <w:p w14:paraId="6BB7C830" w14:textId="33EC0BAF" w:rsidR="00E74E55" w:rsidRPr="00BF7EFE" w:rsidRDefault="007070D0" w:rsidP="001C1A79">
            <w:pPr>
              <w:jc w:val="center"/>
              <w:rPr>
                <w:sz w:val="18"/>
                <w:szCs w:val="18"/>
              </w:rPr>
            </w:pPr>
            <w:r w:rsidRPr="007070D0">
              <w:rPr>
                <w:color w:val="FF0000"/>
                <w:sz w:val="18"/>
                <w:szCs w:val="18"/>
              </w:rPr>
              <w:t>1.75</w:t>
            </w:r>
          </w:p>
        </w:tc>
        <w:tc>
          <w:tcPr>
            <w:tcW w:w="261" w:type="pct"/>
            <w:noWrap/>
            <w:vAlign w:val="center"/>
            <w:hideMark/>
          </w:tcPr>
          <w:p w14:paraId="0487CB2F" w14:textId="77777777" w:rsidR="00E74E55" w:rsidRPr="00BF7EFE" w:rsidRDefault="00E74E55" w:rsidP="006D047D">
            <w:pPr>
              <w:jc w:val="center"/>
              <w:rPr>
                <w:sz w:val="18"/>
                <w:szCs w:val="18"/>
              </w:rPr>
            </w:pPr>
            <w:r w:rsidRPr="00BF7EFE">
              <w:rPr>
                <w:sz w:val="18"/>
                <w:szCs w:val="18"/>
              </w:rPr>
              <w:t>1.6</w:t>
            </w:r>
            <w:r w:rsidR="006D047D" w:rsidRPr="00BF7EFE">
              <w:rPr>
                <w:sz w:val="18"/>
                <w:szCs w:val="18"/>
              </w:rPr>
              <w:t>5</w:t>
            </w:r>
          </w:p>
        </w:tc>
        <w:tc>
          <w:tcPr>
            <w:tcW w:w="286" w:type="pct"/>
            <w:noWrap/>
            <w:vAlign w:val="center"/>
            <w:hideMark/>
          </w:tcPr>
          <w:p w14:paraId="688A735C" w14:textId="77777777" w:rsidR="00E74E55" w:rsidRPr="00BF7EFE" w:rsidRDefault="00E74E55" w:rsidP="001C1A79">
            <w:pPr>
              <w:jc w:val="center"/>
              <w:rPr>
                <w:sz w:val="18"/>
                <w:szCs w:val="18"/>
              </w:rPr>
            </w:pPr>
            <w:r w:rsidRPr="00BF7EFE">
              <w:rPr>
                <w:sz w:val="18"/>
                <w:szCs w:val="18"/>
              </w:rPr>
              <w:t>8.48</w:t>
            </w:r>
          </w:p>
        </w:tc>
        <w:tc>
          <w:tcPr>
            <w:tcW w:w="286" w:type="pct"/>
            <w:noWrap/>
            <w:vAlign w:val="center"/>
            <w:hideMark/>
          </w:tcPr>
          <w:p w14:paraId="22786D7C" w14:textId="0EDF6272" w:rsidR="00E74E55" w:rsidRPr="00BF7EFE" w:rsidRDefault="00D9218D" w:rsidP="001C1A79">
            <w:pPr>
              <w:jc w:val="center"/>
              <w:rPr>
                <w:sz w:val="18"/>
                <w:szCs w:val="18"/>
              </w:rPr>
            </w:pPr>
            <w:r w:rsidRPr="00BF7EFE">
              <w:rPr>
                <w:sz w:val="18"/>
                <w:szCs w:val="18"/>
              </w:rPr>
              <w:t>8.91</w:t>
            </w:r>
          </w:p>
        </w:tc>
        <w:tc>
          <w:tcPr>
            <w:tcW w:w="287" w:type="pct"/>
            <w:noWrap/>
            <w:vAlign w:val="center"/>
            <w:hideMark/>
          </w:tcPr>
          <w:p w14:paraId="010CF874" w14:textId="3E70F7CE" w:rsidR="00E74E55" w:rsidRPr="00BF7EFE" w:rsidRDefault="00D9218D" w:rsidP="001C1A79">
            <w:pPr>
              <w:jc w:val="center"/>
              <w:rPr>
                <w:sz w:val="18"/>
                <w:szCs w:val="18"/>
              </w:rPr>
            </w:pPr>
            <w:r w:rsidRPr="00BF7EFE">
              <w:rPr>
                <w:color w:val="FF0000"/>
                <w:sz w:val="18"/>
                <w:szCs w:val="18"/>
              </w:rPr>
              <w:t>6.07</w:t>
            </w:r>
          </w:p>
        </w:tc>
        <w:tc>
          <w:tcPr>
            <w:tcW w:w="287" w:type="pct"/>
            <w:noWrap/>
            <w:vAlign w:val="center"/>
            <w:hideMark/>
          </w:tcPr>
          <w:p w14:paraId="69A43BC7" w14:textId="77777777" w:rsidR="00E74E55" w:rsidRPr="00BF7EFE" w:rsidRDefault="006D047D" w:rsidP="001C1A79">
            <w:pPr>
              <w:jc w:val="center"/>
              <w:rPr>
                <w:sz w:val="18"/>
                <w:szCs w:val="18"/>
              </w:rPr>
            </w:pPr>
            <w:r w:rsidRPr="00BF7EFE">
              <w:rPr>
                <w:sz w:val="18"/>
                <w:szCs w:val="18"/>
              </w:rPr>
              <w:t>8.69</w:t>
            </w:r>
          </w:p>
        </w:tc>
        <w:tc>
          <w:tcPr>
            <w:tcW w:w="286" w:type="pct"/>
            <w:noWrap/>
            <w:vAlign w:val="center"/>
            <w:hideMark/>
          </w:tcPr>
          <w:p w14:paraId="5C961FA1" w14:textId="77777777" w:rsidR="00E74E55" w:rsidRPr="00BF7EFE" w:rsidRDefault="00E74E55" w:rsidP="001C1A79">
            <w:pPr>
              <w:jc w:val="center"/>
              <w:rPr>
                <w:sz w:val="18"/>
                <w:szCs w:val="18"/>
              </w:rPr>
            </w:pPr>
            <w:r w:rsidRPr="00BF7EFE">
              <w:rPr>
                <w:sz w:val="18"/>
                <w:szCs w:val="18"/>
              </w:rPr>
              <w:t>8.44</w:t>
            </w:r>
          </w:p>
        </w:tc>
        <w:tc>
          <w:tcPr>
            <w:tcW w:w="286" w:type="pct"/>
            <w:noWrap/>
            <w:vAlign w:val="center"/>
            <w:hideMark/>
          </w:tcPr>
          <w:p w14:paraId="06483CBB" w14:textId="64E4D4E1" w:rsidR="00E74E55" w:rsidRPr="00BF7EFE" w:rsidRDefault="0044687B" w:rsidP="001C1A79">
            <w:pPr>
              <w:jc w:val="center"/>
              <w:rPr>
                <w:sz w:val="18"/>
                <w:szCs w:val="18"/>
              </w:rPr>
            </w:pPr>
            <w:r w:rsidRPr="00BF7EFE">
              <w:rPr>
                <w:sz w:val="18"/>
                <w:szCs w:val="18"/>
              </w:rPr>
              <w:t>8.68</w:t>
            </w:r>
          </w:p>
        </w:tc>
        <w:tc>
          <w:tcPr>
            <w:tcW w:w="287" w:type="pct"/>
            <w:noWrap/>
            <w:vAlign w:val="center"/>
            <w:hideMark/>
          </w:tcPr>
          <w:p w14:paraId="1C4E9239" w14:textId="2F65867A" w:rsidR="00E74E55" w:rsidRPr="00BF7EFE" w:rsidRDefault="0044687B" w:rsidP="001C1A79">
            <w:pPr>
              <w:jc w:val="center"/>
              <w:rPr>
                <w:sz w:val="18"/>
                <w:szCs w:val="18"/>
              </w:rPr>
            </w:pPr>
            <w:r w:rsidRPr="00BF7EFE">
              <w:rPr>
                <w:color w:val="FF0000"/>
                <w:sz w:val="18"/>
                <w:szCs w:val="18"/>
              </w:rPr>
              <w:t>7.64</w:t>
            </w:r>
          </w:p>
        </w:tc>
        <w:tc>
          <w:tcPr>
            <w:tcW w:w="287" w:type="pct"/>
            <w:noWrap/>
            <w:vAlign w:val="center"/>
            <w:hideMark/>
          </w:tcPr>
          <w:p w14:paraId="0D4C68B4" w14:textId="77777777" w:rsidR="00E74E55" w:rsidRPr="00BF7EFE" w:rsidRDefault="00E74E55" w:rsidP="002F42AA">
            <w:pPr>
              <w:jc w:val="center"/>
              <w:rPr>
                <w:sz w:val="18"/>
                <w:szCs w:val="18"/>
              </w:rPr>
            </w:pPr>
            <w:r w:rsidRPr="00BF7EFE">
              <w:rPr>
                <w:sz w:val="18"/>
                <w:szCs w:val="18"/>
              </w:rPr>
              <w:t>8.</w:t>
            </w:r>
            <w:r w:rsidR="002F42AA" w:rsidRPr="00BF7EFE">
              <w:rPr>
                <w:sz w:val="18"/>
                <w:szCs w:val="18"/>
              </w:rPr>
              <w:t>57</w:t>
            </w:r>
          </w:p>
        </w:tc>
        <w:tc>
          <w:tcPr>
            <w:tcW w:w="487" w:type="pct"/>
            <w:vAlign w:val="center"/>
          </w:tcPr>
          <w:p w14:paraId="47598C9E" w14:textId="77777777" w:rsidR="00E74E55" w:rsidRPr="00BF7EFE" w:rsidRDefault="0064030C" w:rsidP="001C1A79">
            <w:pPr>
              <w:jc w:val="center"/>
              <w:rPr>
                <w:sz w:val="18"/>
                <w:szCs w:val="18"/>
              </w:rPr>
            </w:pPr>
            <w:r w:rsidRPr="00BF7EFE">
              <w:rPr>
                <w:sz w:val="18"/>
                <w:szCs w:val="18"/>
              </w:rPr>
              <w:t>542</w:t>
            </w:r>
          </w:p>
        </w:tc>
      </w:tr>
      <w:tr w:rsidR="00D9218D" w:rsidRPr="00BF7EFE" w14:paraId="355B74A3" w14:textId="77777777" w:rsidTr="0005459B">
        <w:trPr>
          <w:trHeight w:val="276"/>
        </w:trPr>
        <w:tc>
          <w:tcPr>
            <w:tcW w:w="229" w:type="pct"/>
            <w:noWrap/>
            <w:vAlign w:val="center"/>
            <w:hideMark/>
          </w:tcPr>
          <w:p w14:paraId="7B2C5484" w14:textId="77777777" w:rsidR="00E74E55" w:rsidRPr="00BF7EFE" w:rsidRDefault="00E74E55" w:rsidP="001C1A79">
            <w:pPr>
              <w:tabs>
                <w:tab w:val="left" w:pos="0"/>
                <w:tab w:val="left" w:pos="284"/>
              </w:tabs>
              <w:jc w:val="center"/>
              <w:rPr>
                <w:sz w:val="18"/>
                <w:szCs w:val="18"/>
              </w:rPr>
            </w:pPr>
            <w:r w:rsidRPr="00BF7EFE">
              <w:rPr>
                <w:sz w:val="18"/>
                <w:szCs w:val="18"/>
              </w:rPr>
              <w:t>3</w:t>
            </w:r>
          </w:p>
        </w:tc>
        <w:tc>
          <w:tcPr>
            <w:tcW w:w="245" w:type="pct"/>
            <w:noWrap/>
            <w:vAlign w:val="center"/>
            <w:hideMark/>
          </w:tcPr>
          <w:p w14:paraId="6EB34436" w14:textId="1E99A98B" w:rsidR="00E74E55" w:rsidRPr="00BF7EFE" w:rsidRDefault="007070D0" w:rsidP="001C1A79">
            <w:pPr>
              <w:jc w:val="center"/>
              <w:rPr>
                <w:sz w:val="18"/>
                <w:szCs w:val="18"/>
              </w:rPr>
            </w:pPr>
            <w:r w:rsidRPr="00BF7EFE">
              <w:rPr>
                <w:sz w:val="18"/>
                <w:szCs w:val="18"/>
              </w:rPr>
              <w:t>2.40</w:t>
            </w:r>
          </w:p>
        </w:tc>
        <w:tc>
          <w:tcPr>
            <w:tcW w:w="245" w:type="pct"/>
            <w:noWrap/>
            <w:vAlign w:val="center"/>
            <w:hideMark/>
          </w:tcPr>
          <w:p w14:paraId="6E4CB9FC" w14:textId="77777777" w:rsidR="00E74E55" w:rsidRPr="00BF7EFE" w:rsidRDefault="00E74E55" w:rsidP="001C1A79">
            <w:pPr>
              <w:jc w:val="center"/>
              <w:rPr>
                <w:sz w:val="18"/>
                <w:szCs w:val="18"/>
              </w:rPr>
            </w:pPr>
            <w:r w:rsidRPr="00BF7EFE">
              <w:rPr>
                <w:sz w:val="18"/>
                <w:szCs w:val="18"/>
              </w:rPr>
              <w:t>2.80</w:t>
            </w:r>
          </w:p>
        </w:tc>
        <w:tc>
          <w:tcPr>
            <w:tcW w:w="245" w:type="pct"/>
            <w:noWrap/>
            <w:vAlign w:val="center"/>
            <w:hideMark/>
          </w:tcPr>
          <w:p w14:paraId="1087E7D2" w14:textId="2622C2D8" w:rsidR="00E74E55" w:rsidRPr="00BF7EFE" w:rsidRDefault="007070D0" w:rsidP="001C1A79">
            <w:pPr>
              <w:jc w:val="center"/>
              <w:rPr>
                <w:sz w:val="18"/>
                <w:szCs w:val="18"/>
              </w:rPr>
            </w:pPr>
            <w:r w:rsidRPr="00BF7EFE">
              <w:rPr>
                <w:color w:val="FF0000"/>
                <w:sz w:val="18"/>
                <w:szCs w:val="18"/>
              </w:rPr>
              <w:t>3.80</w:t>
            </w:r>
          </w:p>
        </w:tc>
        <w:tc>
          <w:tcPr>
            <w:tcW w:w="261" w:type="pct"/>
            <w:noWrap/>
            <w:vAlign w:val="center"/>
            <w:hideMark/>
          </w:tcPr>
          <w:p w14:paraId="48D50CB9" w14:textId="77777777" w:rsidR="00E74E55" w:rsidRPr="00BF7EFE" w:rsidRDefault="00C46836" w:rsidP="00C46836">
            <w:pPr>
              <w:jc w:val="center"/>
              <w:rPr>
                <w:sz w:val="18"/>
                <w:szCs w:val="18"/>
              </w:rPr>
            </w:pPr>
            <w:r w:rsidRPr="00BF7EFE">
              <w:rPr>
                <w:sz w:val="18"/>
                <w:szCs w:val="18"/>
              </w:rPr>
              <w:t>2</w:t>
            </w:r>
            <w:r w:rsidR="00E74E55" w:rsidRPr="00BF7EFE">
              <w:rPr>
                <w:sz w:val="18"/>
                <w:szCs w:val="18"/>
              </w:rPr>
              <w:t>.</w:t>
            </w:r>
            <w:r w:rsidRPr="00BF7EFE">
              <w:rPr>
                <w:sz w:val="18"/>
                <w:szCs w:val="18"/>
              </w:rPr>
              <w:t>6</w:t>
            </w:r>
            <w:r w:rsidR="00E74E55" w:rsidRPr="00BF7EFE">
              <w:rPr>
                <w:sz w:val="18"/>
                <w:szCs w:val="18"/>
              </w:rPr>
              <w:t>0</w:t>
            </w:r>
          </w:p>
        </w:tc>
        <w:tc>
          <w:tcPr>
            <w:tcW w:w="245" w:type="pct"/>
            <w:noWrap/>
            <w:vAlign w:val="center"/>
            <w:hideMark/>
          </w:tcPr>
          <w:p w14:paraId="30560035" w14:textId="77777777" w:rsidR="00E74E55" w:rsidRPr="00BF7EFE" w:rsidRDefault="00E74E55" w:rsidP="001C1A79">
            <w:pPr>
              <w:jc w:val="center"/>
              <w:rPr>
                <w:sz w:val="18"/>
                <w:szCs w:val="18"/>
              </w:rPr>
            </w:pPr>
            <w:r w:rsidRPr="00BF7EFE">
              <w:rPr>
                <w:sz w:val="18"/>
                <w:szCs w:val="18"/>
              </w:rPr>
              <w:t>2.90</w:t>
            </w:r>
          </w:p>
        </w:tc>
        <w:tc>
          <w:tcPr>
            <w:tcW w:w="245" w:type="pct"/>
            <w:noWrap/>
            <w:vAlign w:val="center"/>
            <w:hideMark/>
          </w:tcPr>
          <w:p w14:paraId="6E52B36A" w14:textId="214BF593" w:rsidR="00E74E55" w:rsidRPr="00BF7EFE" w:rsidRDefault="007070D0" w:rsidP="001C1A79">
            <w:pPr>
              <w:jc w:val="center"/>
              <w:rPr>
                <w:sz w:val="18"/>
                <w:szCs w:val="18"/>
              </w:rPr>
            </w:pPr>
            <w:r w:rsidRPr="00BF7EFE">
              <w:rPr>
                <w:sz w:val="18"/>
                <w:szCs w:val="18"/>
              </w:rPr>
              <w:t>3.40</w:t>
            </w:r>
          </w:p>
        </w:tc>
        <w:tc>
          <w:tcPr>
            <w:tcW w:w="245" w:type="pct"/>
            <w:noWrap/>
            <w:vAlign w:val="center"/>
            <w:hideMark/>
          </w:tcPr>
          <w:p w14:paraId="75B9D241" w14:textId="229DF851" w:rsidR="00E74E55" w:rsidRPr="00BF7EFE" w:rsidRDefault="007070D0" w:rsidP="001C1A79">
            <w:pPr>
              <w:jc w:val="center"/>
              <w:rPr>
                <w:sz w:val="18"/>
                <w:szCs w:val="18"/>
              </w:rPr>
            </w:pPr>
            <w:r w:rsidRPr="007070D0">
              <w:rPr>
                <w:color w:val="FF0000"/>
                <w:sz w:val="18"/>
                <w:szCs w:val="18"/>
              </w:rPr>
              <w:t>1.40</w:t>
            </w:r>
          </w:p>
        </w:tc>
        <w:tc>
          <w:tcPr>
            <w:tcW w:w="261" w:type="pct"/>
            <w:noWrap/>
            <w:vAlign w:val="center"/>
            <w:hideMark/>
          </w:tcPr>
          <w:p w14:paraId="74C4056A" w14:textId="77777777" w:rsidR="00E74E55" w:rsidRPr="00BF7EFE" w:rsidRDefault="00E74E55" w:rsidP="006D047D">
            <w:pPr>
              <w:jc w:val="center"/>
              <w:rPr>
                <w:sz w:val="18"/>
                <w:szCs w:val="18"/>
              </w:rPr>
            </w:pPr>
            <w:r w:rsidRPr="00BF7EFE">
              <w:rPr>
                <w:sz w:val="18"/>
                <w:szCs w:val="18"/>
              </w:rPr>
              <w:t>2.</w:t>
            </w:r>
            <w:r w:rsidR="006D047D" w:rsidRPr="00BF7EFE">
              <w:rPr>
                <w:sz w:val="18"/>
                <w:szCs w:val="18"/>
              </w:rPr>
              <w:t>90</w:t>
            </w:r>
          </w:p>
        </w:tc>
        <w:tc>
          <w:tcPr>
            <w:tcW w:w="286" w:type="pct"/>
            <w:noWrap/>
            <w:vAlign w:val="center"/>
            <w:hideMark/>
          </w:tcPr>
          <w:p w14:paraId="1F10B2D0" w14:textId="77777777" w:rsidR="00E74E55" w:rsidRPr="00D9218D" w:rsidRDefault="00E74E55" w:rsidP="001C1A79">
            <w:pPr>
              <w:jc w:val="center"/>
              <w:rPr>
                <w:color w:val="FF0000"/>
                <w:sz w:val="18"/>
                <w:szCs w:val="18"/>
              </w:rPr>
            </w:pPr>
            <w:r w:rsidRPr="00D9218D">
              <w:rPr>
                <w:color w:val="FF0000"/>
                <w:sz w:val="18"/>
                <w:szCs w:val="18"/>
              </w:rPr>
              <w:t>41.00</w:t>
            </w:r>
          </w:p>
        </w:tc>
        <w:tc>
          <w:tcPr>
            <w:tcW w:w="286" w:type="pct"/>
            <w:noWrap/>
            <w:vAlign w:val="center"/>
            <w:hideMark/>
          </w:tcPr>
          <w:p w14:paraId="5EA8A06A" w14:textId="77777777" w:rsidR="00E74E55" w:rsidRPr="00D9218D" w:rsidRDefault="00E74E55" w:rsidP="001C1A79">
            <w:pPr>
              <w:jc w:val="center"/>
              <w:rPr>
                <w:color w:val="FF0000"/>
                <w:sz w:val="18"/>
                <w:szCs w:val="18"/>
              </w:rPr>
            </w:pPr>
            <w:r w:rsidRPr="00D9218D">
              <w:rPr>
                <w:color w:val="FF0000"/>
                <w:sz w:val="18"/>
                <w:szCs w:val="18"/>
              </w:rPr>
              <w:t>42.00</w:t>
            </w:r>
          </w:p>
        </w:tc>
        <w:tc>
          <w:tcPr>
            <w:tcW w:w="287" w:type="pct"/>
            <w:noWrap/>
            <w:vAlign w:val="center"/>
            <w:hideMark/>
          </w:tcPr>
          <w:p w14:paraId="061EEDF5" w14:textId="77777777" w:rsidR="00E74E55" w:rsidRPr="00D9218D" w:rsidRDefault="00E74E55" w:rsidP="001C1A79">
            <w:pPr>
              <w:jc w:val="center"/>
              <w:rPr>
                <w:color w:val="FF0000"/>
                <w:sz w:val="18"/>
                <w:szCs w:val="18"/>
              </w:rPr>
            </w:pPr>
            <w:r w:rsidRPr="00D9218D">
              <w:rPr>
                <w:color w:val="FF0000"/>
                <w:sz w:val="18"/>
                <w:szCs w:val="18"/>
              </w:rPr>
              <w:t>45.00</w:t>
            </w:r>
          </w:p>
        </w:tc>
        <w:tc>
          <w:tcPr>
            <w:tcW w:w="287" w:type="pct"/>
            <w:noWrap/>
            <w:vAlign w:val="center"/>
            <w:hideMark/>
          </w:tcPr>
          <w:p w14:paraId="6B9B959C" w14:textId="77BB76FD" w:rsidR="00E74E55" w:rsidRPr="00BF7EFE" w:rsidRDefault="00D9218D" w:rsidP="006D047D">
            <w:pPr>
              <w:jc w:val="center"/>
              <w:rPr>
                <w:sz w:val="18"/>
                <w:szCs w:val="18"/>
              </w:rPr>
            </w:pPr>
            <w:r>
              <w:rPr>
                <w:sz w:val="18"/>
                <w:szCs w:val="18"/>
              </w:rPr>
              <w:t>/</w:t>
            </w:r>
          </w:p>
        </w:tc>
        <w:tc>
          <w:tcPr>
            <w:tcW w:w="286" w:type="pct"/>
            <w:noWrap/>
            <w:vAlign w:val="center"/>
            <w:hideMark/>
          </w:tcPr>
          <w:p w14:paraId="4AC7780F" w14:textId="77777777" w:rsidR="00E74E55" w:rsidRPr="00BF7EFE" w:rsidRDefault="00E74E55" w:rsidP="001C1A79">
            <w:pPr>
              <w:jc w:val="center"/>
              <w:rPr>
                <w:sz w:val="18"/>
                <w:szCs w:val="18"/>
              </w:rPr>
            </w:pPr>
            <w:r w:rsidRPr="0044687B">
              <w:rPr>
                <w:color w:val="FF0000"/>
                <w:sz w:val="18"/>
                <w:szCs w:val="18"/>
              </w:rPr>
              <w:t>38.00</w:t>
            </w:r>
          </w:p>
        </w:tc>
        <w:tc>
          <w:tcPr>
            <w:tcW w:w="286" w:type="pct"/>
            <w:noWrap/>
            <w:vAlign w:val="center"/>
            <w:hideMark/>
          </w:tcPr>
          <w:p w14:paraId="6155B0FD" w14:textId="77777777" w:rsidR="00E74E55" w:rsidRPr="00BF7EFE" w:rsidRDefault="00DA7A82" w:rsidP="001C1A79">
            <w:pPr>
              <w:jc w:val="center"/>
              <w:rPr>
                <w:sz w:val="18"/>
                <w:szCs w:val="18"/>
              </w:rPr>
            </w:pPr>
            <w:r w:rsidRPr="00BF7EFE">
              <w:rPr>
                <w:sz w:val="18"/>
                <w:szCs w:val="18"/>
              </w:rPr>
              <w:t>NA</w:t>
            </w:r>
          </w:p>
        </w:tc>
        <w:tc>
          <w:tcPr>
            <w:tcW w:w="287" w:type="pct"/>
            <w:noWrap/>
            <w:vAlign w:val="center"/>
            <w:hideMark/>
          </w:tcPr>
          <w:p w14:paraId="2F73B613" w14:textId="77777777" w:rsidR="00E74E55" w:rsidRPr="00BF7EFE" w:rsidRDefault="00DA7A82" w:rsidP="001C1A79">
            <w:pPr>
              <w:jc w:val="center"/>
              <w:rPr>
                <w:sz w:val="18"/>
                <w:szCs w:val="18"/>
              </w:rPr>
            </w:pPr>
            <w:r w:rsidRPr="00BF7EFE">
              <w:rPr>
                <w:sz w:val="18"/>
                <w:szCs w:val="18"/>
              </w:rPr>
              <w:t>NA</w:t>
            </w:r>
          </w:p>
        </w:tc>
        <w:tc>
          <w:tcPr>
            <w:tcW w:w="287" w:type="pct"/>
            <w:noWrap/>
            <w:vAlign w:val="center"/>
            <w:hideMark/>
          </w:tcPr>
          <w:p w14:paraId="051CBA6B" w14:textId="77777777" w:rsidR="00E74E55" w:rsidRPr="00BF7EFE" w:rsidRDefault="00FD5A4A" w:rsidP="001C1A79">
            <w:pPr>
              <w:jc w:val="center"/>
              <w:rPr>
                <w:sz w:val="18"/>
                <w:szCs w:val="18"/>
              </w:rPr>
            </w:pPr>
            <w:r w:rsidRPr="00BF7EFE">
              <w:rPr>
                <w:sz w:val="18"/>
                <w:szCs w:val="18"/>
              </w:rPr>
              <w:t>/</w:t>
            </w:r>
          </w:p>
        </w:tc>
        <w:tc>
          <w:tcPr>
            <w:tcW w:w="487" w:type="pct"/>
            <w:vAlign w:val="center"/>
          </w:tcPr>
          <w:p w14:paraId="3A28413C" w14:textId="77777777" w:rsidR="00E74E55" w:rsidRPr="00BF7EFE" w:rsidRDefault="003E6F34" w:rsidP="001C1A79">
            <w:pPr>
              <w:jc w:val="center"/>
              <w:rPr>
                <w:sz w:val="18"/>
                <w:szCs w:val="18"/>
              </w:rPr>
            </w:pPr>
            <w:r w:rsidRPr="00BF7EFE">
              <w:rPr>
                <w:sz w:val="18"/>
                <w:szCs w:val="18"/>
              </w:rPr>
              <w:t>240~816</w:t>
            </w:r>
          </w:p>
        </w:tc>
      </w:tr>
      <w:tr w:rsidR="00D9218D" w:rsidRPr="00BF7EFE" w14:paraId="39A89BD1" w14:textId="77777777" w:rsidTr="0005459B">
        <w:trPr>
          <w:trHeight w:val="276"/>
        </w:trPr>
        <w:tc>
          <w:tcPr>
            <w:tcW w:w="229" w:type="pct"/>
            <w:noWrap/>
            <w:vAlign w:val="center"/>
            <w:hideMark/>
          </w:tcPr>
          <w:p w14:paraId="109662E4" w14:textId="77777777" w:rsidR="00E74E55" w:rsidRPr="00BF7EFE" w:rsidRDefault="00E74E55" w:rsidP="001C1A79">
            <w:pPr>
              <w:tabs>
                <w:tab w:val="left" w:pos="0"/>
                <w:tab w:val="left" w:pos="284"/>
              </w:tabs>
              <w:jc w:val="center"/>
              <w:rPr>
                <w:sz w:val="18"/>
                <w:szCs w:val="18"/>
              </w:rPr>
            </w:pPr>
            <w:r w:rsidRPr="00BF7EFE">
              <w:rPr>
                <w:sz w:val="18"/>
                <w:szCs w:val="18"/>
              </w:rPr>
              <w:t>4</w:t>
            </w:r>
          </w:p>
        </w:tc>
        <w:tc>
          <w:tcPr>
            <w:tcW w:w="245" w:type="pct"/>
            <w:noWrap/>
            <w:vAlign w:val="center"/>
            <w:hideMark/>
          </w:tcPr>
          <w:p w14:paraId="745C77DA" w14:textId="77777777" w:rsidR="00E74E55" w:rsidRPr="00BF7EFE" w:rsidRDefault="00E74E55" w:rsidP="001C1A79">
            <w:pPr>
              <w:jc w:val="center"/>
              <w:rPr>
                <w:sz w:val="18"/>
                <w:szCs w:val="18"/>
              </w:rPr>
            </w:pPr>
            <w:r w:rsidRPr="00BF7EFE">
              <w:rPr>
                <w:sz w:val="18"/>
                <w:szCs w:val="18"/>
              </w:rPr>
              <w:t>1.49</w:t>
            </w:r>
          </w:p>
        </w:tc>
        <w:tc>
          <w:tcPr>
            <w:tcW w:w="245" w:type="pct"/>
            <w:noWrap/>
            <w:vAlign w:val="center"/>
            <w:hideMark/>
          </w:tcPr>
          <w:p w14:paraId="1A6EDAC9" w14:textId="77777777" w:rsidR="00E74E55" w:rsidRPr="00BF7EFE" w:rsidRDefault="00E74E55" w:rsidP="001C1A79">
            <w:pPr>
              <w:jc w:val="center"/>
              <w:rPr>
                <w:sz w:val="18"/>
                <w:szCs w:val="18"/>
              </w:rPr>
            </w:pPr>
            <w:r w:rsidRPr="00BF7EFE">
              <w:rPr>
                <w:sz w:val="18"/>
                <w:szCs w:val="18"/>
              </w:rPr>
              <w:t>1.30</w:t>
            </w:r>
          </w:p>
        </w:tc>
        <w:tc>
          <w:tcPr>
            <w:tcW w:w="245" w:type="pct"/>
            <w:noWrap/>
            <w:vAlign w:val="center"/>
            <w:hideMark/>
          </w:tcPr>
          <w:p w14:paraId="29CC1CC6" w14:textId="77777777" w:rsidR="00E74E55" w:rsidRPr="00BF7EFE" w:rsidRDefault="00E74E55" w:rsidP="001C1A79">
            <w:pPr>
              <w:jc w:val="center"/>
              <w:rPr>
                <w:sz w:val="18"/>
                <w:szCs w:val="18"/>
              </w:rPr>
            </w:pPr>
            <w:r w:rsidRPr="00BF7EFE">
              <w:rPr>
                <w:sz w:val="18"/>
                <w:szCs w:val="18"/>
              </w:rPr>
              <w:t>1.49</w:t>
            </w:r>
          </w:p>
        </w:tc>
        <w:tc>
          <w:tcPr>
            <w:tcW w:w="261" w:type="pct"/>
            <w:noWrap/>
            <w:vAlign w:val="center"/>
            <w:hideMark/>
          </w:tcPr>
          <w:p w14:paraId="1678A3E9" w14:textId="77777777" w:rsidR="00E74E55" w:rsidRPr="00BF7EFE" w:rsidRDefault="00E74E55" w:rsidP="00C46836">
            <w:pPr>
              <w:jc w:val="center"/>
              <w:rPr>
                <w:sz w:val="18"/>
                <w:szCs w:val="18"/>
              </w:rPr>
            </w:pPr>
            <w:r w:rsidRPr="00BF7EFE">
              <w:rPr>
                <w:sz w:val="18"/>
                <w:szCs w:val="18"/>
              </w:rPr>
              <w:t>1.4</w:t>
            </w:r>
            <w:r w:rsidR="00C46836" w:rsidRPr="00BF7EFE">
              <w:rPr>
                <w:sz w:val="18"/>
                <w:szCs w:val="18"/>
              </w:rPr>
              <w:t>9</w:t>
            </w:r>
          </w:p>
        </w:tc>
        <w:tc>
          <w:tcPr>
            <w:tcW w:w="245" w:type="pct"/>
            <w:noWrap/>
            <w:vAlign w:val="center"/>
            <w:hideMark/>
          </w:tcPr>
          <w:p w14:paraId="2D34DC2A" w14:textId="77777777" w:rsidR="00E74E55" w:rsidRPr="00BF7EFE" w:rsidRDefault="00E74E55" w:rsidP="001C1A79">
            <w:pPr>
              <w:jc w:val="center"/>
              <w:rPr>
                <w:sz w:val="18"/>
                <w:szCs w:val="18"/>
              </w:rPr>
            </w:pPr>
            <w:r w:rsidRPr="00BF7EFE">
              <w:rPr>
                <w:sz w:val="18"/>
                <w:szCs w:val="18"/>
              </w:rPr>
              <w:t>3.45</w:t>
            </w:r>
          </w:p>
        </w:tc>
        <w:tc>
          <w:tcPr>
            <w:tcW w:w="245" w:type="pct"/>
            <w:noWrap/>
            <w:vAlign w:val="center"/>
            <w:hideMark/>
          </w:tcPr>
          <w:p w14:paraId="5FEF0BC6" w14:textId="77777777" w:rsidR="00E74E55" w:rsidRPr="00BF7EFE" w:rsidRDefault="00E74E55" w:rsidP="001C1A79">
            <w:pPr>
              <w:jc w:val="center"/>
              <w:rPr>
                <w:sz w:val="18"/>
                <w:szCs w:val="18"/>
              </w:rPr>
            </w:pPr>
            <w:r w:rsidRPr="00BF7EFE">
              <w:rPr>
                <w:sz w:val="18"/>
                <w:szCs w:val="18"/>
              </w:rPr>
              <w:t>3.42</w:t>
            </w:r>
          </w:p>
        </w:tc>
        <w:tc>
          <w:tcPr>
            <w:tcW w:w="245" w:type="pct"/>
            <w:noWrap/>
            <w:vAlign w:val="center"/>
            <w:hideMark/>
          </w:tcPr>
          <w:p w14:paraId="70A3A6EF" w14:textId="77777777" w:rsidR="00E74E55" w:rsidRPr="00BF7EFE" w:rsidRDefault="00E74E55" w:rsidP="001C1A79">
            <w:pPr>
              <w:jc w:val="center"/>
              <w:rPr>
                <w:sz w:val="18"/>
                <w:szCs w:val="18"/>
              </w:rPr>
            </w:pPr>
            <w:r w:rsidRPr="00BA4D59">
              <w:rPr>
                <w:color w:val="FF0000"/>
                <w:sz w:val="18"/>
                <w:szCs w:val="18"/>
              </w:rPr>
              <w:t>3.29</w:t>
            </w:r>
          </w:p>
        </w:tc>
        <w:tc>
          <w:tcPr>
            <w:tcW w:w="261" w:type="pct"/>
            <w:noWrap/>
            <w:vAlign w:val="center"/>
            <w:hideMark/>
          </w:tcPr>
          <w:p w14:paraId="51481044" w14:textId="762F6918" w:rsidR="00E74E55" w:rsidRPr="00BF7EFE" w:rsidRDefault="00E74E55" w:rsidP="00BA4D59">
            <w:pPr>
              <w:jc w:val="center"/>
              <w:rPr>
                <w:sz w:val="18"/>
                <w:szCs w:val="18"/>
              </w:rPr>
            </w:pPr>
            <w:r w:rsidRPr="00BF7EFE">
              <w:rPr>
                <w:sz w:val="18"/>
                <w:szCs w:val="18"/>
              </w:rPr>
              <w:t>3.</w:t>
            </w:r>
            <w:r w:rsidR="00BA4D59">
              <w:rPr>
                <w:sz w:val="18"/>
                <w:szCs w:val="18"/>
              </w:rPr>
              <w:t>43</w:t>
            </w:r>
          </w:p>
        </w:tc>
        <w:tc>
          <w:tcPr>
            <w:tcW w:w="286" w:type="pct"/>
            <w:noWrap/>
            <w:vAlign w:val="center"/>
            <w:hideMark/>
          </w:tcPr>
          <w:p w14:paraId="54A4DAD7" w14:textId="77777777" w:rsidR="00E74E55" w:rsidRPr="00BF7EFE" w:rsidRDefault="00E74E55" w:rsidP="001C1A79">
            <w:pPr>
              <w:jc w:val="center"/>
              <w:rPr>
                <w:sz w:val="18"/>
                <w:szCs w:val="18"/>
              </w:rPr>
            </w:pPr>
            <w:r w:rsidRPr="00BF7EFE">
              <w:rPr>
                <w:sz w:val="18"/>
                <w:szCs w:val="18"/>
              </w:rPr>
              <w:t>9.57</w:t>
            </w:r>
          </w:p>
        </w:tc>
        <w:tc>
          <w:tcPr>
            <w:tcW w:w="286" w:type="pct"/>
            <w:noWrap/>
            <w:vAlign w:val="center"/>
            <w:hideMark/>
          </w:tcPr>
          <w:p w14:paraId="536C57A6" w14:textId="77777777" w:rsidR="00E74E55" w:rsidRPr="00BF7EFE" w:rsidRDefault="00E74E55" w:rsidP="001C1A79">
            <w:pPr>
              <w:jc w:val="center"/>
              <w:rPr>
                <w:sz w:val="18"/>
                <w:szCs w:val="18"/>
              </w:rPr>
            </w:pPr>
            <w:r w:rsidRPr="00BF7EFE">
              <w:rPr>
                <w:sz w:val="18"/>
                <w:szCs w:val="18"/>
              </w:rPr>
              <w:t>10.28</w:t>
            </w:r>
          </w:p>
        </w:tc>
        <w:tc>
          <w:tcPr>
            <w:tcW w:w="287" w:type="pct"/>
            <w:noWrap/>
            <w:vAlign w:val="center"/>
            <w:hideMark/>
          </w:tcPr>
          <w:p w14:paraId="7E6B6A92" w14:textId="77777777" w:rsidR="00E74E55" w:rsidRPr="00BF7EFE" w:rsidRDefault="00E74E55" w:rsidP="001C1A79">
            <w:pPr>
              <w:jc w:val="center"/>
              <w:rPr>
                <w:sz w:val="18"/>
                <w:szCs w:val="18"/>
              </w:rPr>
            </w:pPr>
            <w:r w:rsidRPr="00D9218D">
              <w:rPr>
                <w:color w:val="FF0000"/>
                <w:sz w:val="18"/>
                <w:szCs w:val="18"/>
              </w:rPr>
              <w:t>12.29</w:t>
            </w:r>
          </w:p>
        </w:tc>
        <w:tc>
          <w:tcPr>
            <w:tcW w:w="287" w:type="pct"/>
            <w:noWrap/>
            <w:vAlign w:val="center"/>
            <w:hideMark/>
          </w:tcPr>
          <w:p w14:paraId="79E4591F" w14:textId="77777777" w:rsidR="00E74E55" w:rsidRPr="00BF7EFE" w:rsidRDefault="00E74E55" w:rsidP="006D047D">
            <w:pPr>
              <w:jc w:val="center"/>
              <w:rPr>
                <w:sz w:val="18"/>
                <w:szCs w:val="18"/>
              </w:rPr>
            </w:pPr>
            <w:r w:rsidRPr="00BF7EFE">
              <w:rPr>
                <w:sz w:val="18"/>
                <w:szCs w:val="18"/>
              </w:rPr>
              <w:t>10.</w:t>
            </w:r>
            <w:r w:rsidR="006D047D" w:rsidRPr="00BF7EFE">
              <w:rPr>
                <w:sz w:val="18"/>
                <w:szCs w:val="18"/>
              </w:rPr>
              <w:t>28</w:t>
            </w:r>
          </w:p>
        </w:tc>
        <w:tc>
          <w:tcPr>
            <w:tcW w:w="286" w:type="pct"/>
            <w:noWrap/>
            <w:vAlign w:val="center"/>
            <w:hideMark/>
          </w:tcPr>
          <w:p w14:paraId="483C04A7" w14:textId="77777777" w:rsidR="00E74E55" w:rsidRPr="00BF7EFE" w:rsidRDefault="00E74E55" w:rsidP="001C1A79">
            <w:pPr>
              <w:jc w:val="center"/>
              <w:rPr>
                <w:sz w:val="18"/>
                <w:szCs w:val="18"/>
              </w:rPr>
            </w:pPr>
            <w:r w:rsidRPr="00BF7EFE">
              <w:rPr>
                <w:sz w:val="18"/>
                <w:szCs w:val="18"/>
              </w:rPr>
              <w:t>NA</w:t>
            </w:r>
          </w:p>
        </w:tc>
        <w:tc>
          <w:tcPr>
            <w:tcW w:w="286" w:type="pct"/>
            <w:noWrap/>
            <w:vAlign w:val="center"/>
            <w:hideMark/>
          </w:tcPr>
          <w:p w14:paraId="418B6764" w14:textId="77777777" w:rsidR="00E74E55" w:rsidRPr="00BF7EFE" w:rsidRDefault="00E74E55" w:rsidP="001C1A79">
            <w:pPr>
              <w:jc w:val="center"/>
              <w:rPr>
                <w:sz w:val="18"/>
                <w:szCs w:val="18"/>
              </w:rPr>
            </w:pPr>
            <w:r w:rsidRPr="00BF7EFE">
              <w:rPr>
                <w:sz w:val="18"/>
                <w:szCs w:val="18"/>
              </w:rPr>
              <w:t>NA</w:t>
            </w:r>
          </w:p>
        </w:tc>
        <w:tc>
          <w:tcPr>
            <w:tcW w:w="287" w:type="pct"/>
            <w:noWrap/>
            <w:vAlign w:val="center"/>
            <w:hideMark/>
          </w:tcPr>
          <w:p w14:paraId="1C0A3050" w14:textId="77777777" w:rsidR="00E74E55" w:rsidRPr="00BF7EFE" w:rsidRDefault="00E74E55" w:rsidP="001C1A79">
            <w:pPr>
              <w:jc w:val="center"/>
              <w:rPr>
                <w:sz w:val="18"/>
                <w:szCs w:val="18"/>
              </w:rPr>
            </w:pPr>
            <w:r w:rsidRPr="00BF7EFE">
              <w:rPr>
                <w:sz w:val="18"/>
                <w:szCs w:val="18"/>
              </w:rPr>
              <w:t>NA</w:t>
            </w:r>
          </w:p>
        </w:tc>
        <w:tc>
          <w:tcPr>
            <w:tcW w:w="287" w:type="pct"/>
            <w:noWrap/>
            <w:vAlign w:val="center"/>
            <w:hideMark/>
          </w:tcPr>
          <w:p w14:paraId="4DEC1D64" w14:textId="77777777" w:rsidR="00E74E55" w:rsidRPr="00BF7EFE" w:rsidRDefault="00FD5A4A" w:rsidP="001C1A79">
            <w:pPr>
              <w:jc w:val="center"/>
              <w:rPr>
                <w:sz w:val="18"/>
                <w:szCs w:val="18"/>
              </w:rPr>
            </w:pPr>
            <w:r w:rsidRPr="00BF7EFE">
              <w:rPr>
                <w:sz w:val="18"/>
                <w:szCs w:val="18"/>
              </w:rPr>
              <w:t>/</w:t>
            </w:r>
          </w:p>
        </w:tc>
        <w:tc>
          <w:tcPr>
            <w:tcW w:w="487" w:type="pct"/>
            <w:vAlign w:val="center"/>
          </w:tcPr>
          <w:p w14:paraId="7630653C" w14:textId="77777777" w:rsidR="00E74E55" w:rsidRPr="00BF7EFE" w:rsidRDefault="001C1A79" w:rsidP="001C1A79">
            <w:pPr>
              <w:jc w:val="center"/>
              <w:rPr>
                <w:sz w:val="18"/>
                <w:szCs w:val="18"/>
              </w:rPr>
            </w:pPr>
            <w:r w:rsidRPr="00BF7EFE">
              <w:rPr>
                <w:sz w:val="18"/>
                <w:szCs w:val="18"/>
              </w:rPr>
              <w:t>288</w:t>
            </w:r>
          </w:p>
        </w:tc>
      </w:tr>
      <w:tr w:rsidR="00D9218D" w:rsidRPr="00BF7EFE" w14:paraId="01F16CFB" w14:textId="77777777" w:rsidTr="0005459B">
        <w:trPr>
          <w:trHeight w:val="276"/>
        </w:trPr>
        <w:tc>
          <w:tcPr>
            <w:tcW w:w="229" w:type="pct"/>
            <w:noWrap/>
            <w:vAlign w:val="center"/>
            <w:hideMark/>
          </w:tcPr>
          <w:p w14:paraId="146E85DB" w14:textId="77777777" w:rsidR="00E74E55" w:rsidRPr="00BF7EFE" w:rsidRDefault="00E74E55" w:rsidP="001C1A79">
            <w:pPr>
              <w:tabs>
                <w:tab w:val="left" w:pos="0"/>
                <w:tab w:val="left" w:pos="284"/>
              </w:tabs>
              <w:jc w:val="center"/>
              <w:rPr>
                <w:sz w:val="18"/>
                <w:szCs w:val="18"/>
              </w:rPr>
            </w:pPr>
            <w:r w:rsidRPr="00BF7EFE">
              <w:rPr>
                <w:sz w:val="18"/>
                <w:szCs w:val="18"/>
              </w:rPr>
              <w:t>5</w:t>
            </w:r>
          </w:p>
        </w:tc>
        <w:tc>
          <w:tcPr>
            <w:tcW w:w="245" w:type="pct"/>
            <w:noWrap/>
            <w:vAlign w:val="center"/>
            <w:hideMark/>
          </w:tcPr>
          <w:p w14:paraId="6F11EFBB" w14:textId="77777777" w:rsidR="00E74E55" w:rsidRPr="00BF7EFE" w:rsidRDefault="00E74E55" w:rsidP="001C1A79">
            <w:pPr>
              <w:jc w:val="center"/>
              <w:rPr>
                <w:sz w:val="18"/>
                <w:szCs w:val="18"/>
              </w:rPr>
            </w:pPr>
            <w:r w:rsidRPr="00BF7EFE">
              <w:rPr>
                <w:sz w:val="18"/>
                <w:szCs w:val="18"/>
              </w:rPr>
              <w:t>2.00</w:t>
            </w:r>
          </w:p>
        </w:tc>
        <w:tc>
          <w:tcPr>
            <w:tcW w:w="245" w:type="pct"/>
            <w:noWrap/>
            <w:vAlign w:val="center"/>
            <w:hideMark/>
          </w:tcPr>
          <w:p w14:paraId="1E26DC96" w14:textId="77777777" w:rsidR="00E74E55" w:rsidRPr="00BF7EFE" w:rsidRDefault="00E74E55" w:rsidP="001C1A79">
            <w:pPr>
              <w:jc w:val="center"/>
              <w:rPr>
                <w:sz w:val="18"/>
                <w:szCs w:val="18"/>
              </w:rPr>
            </w:pPr>
            <w:r w:rsidRPr="00BF7EFE">
              <w:rPr>
                <w:sz w:val="18"/>
                <w:szCs w:val="18"/>
              </w:rPr>
              <w:t>3.00</w:t>
            </w:r>
          </w:p>
        </w:tc>
        <w:tc>
          <w:tcPr>
            <w:tcW w:w="245" w:type="pct"/>
            <w:noWrap/>
            <w:vAlign w:val="center"/>
            <w:hideMark/>
          </w:tcPr>
          <w:p w14:paraId="53E91F83" w14:textId="77777777" w:rsidR="00E74E55" w:rsidRPr="00BF7EFE" w:rsidRDefault="00E74E55" w:rsidP="001C1A79">
            <w:pPr>
              <w:jc w:val="center"/>
              <w:rPr>
                <w:sz w:val="18"/>
                <w:szCs w:val="18"/>
              </w:rPr>
            </w:pPr>
            <w:r w:rsidRPr="00BF7EFE">
              <w:rPr>
                <w:sz w:val="18"/>
                <w:szCs w:val="18"/>
              </w:rPr>
              <w:t>2.70</w:t>
            </w:r>
          </w:p>
        </w:tc>
        <w:tc>
          <w:tcPr>
            <w:tcW w:w="261" w:type="pct"/>
            <w:noWrap/>
            <w:vAlign w:val="center"/>
            <w:hideMark/>
          </w:tcPr>
          <w:p w14:paraId="316AC732" w14:textId="77777777" w:rsidR="00E74E55" w:rsidRPr="00BF7EFE" w:rsidRDefault="00E74E55" w:rsidP="00C46836">
            <w:pPr>
              <w:jc w:val="center"/>
              <w:rPr>
                <w:sz w:val="18"/>
                <w:szCs w:val="18"/>
              </w:rPr>
            </w:pPr>
            <w:r w:rsidRPr="00BF7EFE">
              <w:rPr>
                <w:sz w:val="18"/>
                <w:szCs w:val="18"/>
              </w:rPr>
              <w:t>2.</w:t>
            </w:r>
            <w:r w:rsidR="00C46836" w:rsidRPr="00BF7EFE">
              <w:rPr>
                <w:sz w:val="18"/>
                <w:szCs w:val="18"/>
              </w:rPr>
              <w:t>70</w:t>
            </w:r>
          </w:p>
        </w:tc>
        <w:tc>
          <w:tcPr>
            <w:tcW w:w="245" w:type="pct"/>
            <w:noWrap/>
            <w:vAlign w:val="center"/>
            <w:hideMark/>
          </w:tcPr>
          <w:p w14:paraId="6868A480" w14:textId="3F3FD129" w:rsidR="00E74E55" w:rsidRPr="00BF7EFE" w:rsidRDefault="007070D0" w:rsidP="001C1A79">
            <w:pPr>
              <w:jc w:val="center"/>
              <w:rPr>
                <w:sz w:val="18"/>
                <w:szCs w:val="18"/>
              </w:rPr>
            </w:pPr>
            <w:r w:rsidRPr="00BF7EFE">
              <w:rPr>
                <w:sz w:val="18"/>
                <w:szCs w:val="18"/>
              </w:rPr>
              <w:t>1.80</w:t>
            </w:r>
          </w:p>
        </w:tc>
        <w:tc>
          <w:tcPr>
            <w:tcW w:w="245" w:type="pct"/>
            <w:noWrap/>
            <w:vAlign w:val="center"/>
            <w:hideMark/>
          </w:tcPr>
          <w:p w14:paraId="117BAC74" w14:textId="77777777" w:rsidR="00E74E55" w:rsidRPr="00BF7EFE" w:rsidRDefault="00E74E55" w:rsidP="001C1A79">
            <w:pPr>
              <w:jc w:val="center"/>
              <w:rPr>
                <w:sz w:val="18"/>
                <w:szCs w:val="18"/>
              </w:rPr>
            </w:pPr>
            <w:r w:rsidRPr="00BF7EFE">
              <w:rPr>
                <w:sz w:val="18"/>
                <w:szCs w:val="18"/>
              </w:rPr>
              <w:t>1.80</w:t>
            </w:r>
          </w:p>
        </w:tc>
        <w:tc>
          <w:tcPr>
            <w:tcW w:w="245" w:type="pct"/>
            <w:noWrap/>
            <w:vAlign w:val="center"/>
            <w:hideMark/>
          </w:tcPr>
          <w:p w14:paraId="50938B79" w14:textId="40ACC64A" w:rsidR="00E74E55" w:rsidRPr="00BF7EFE" w:rsidRDefault="007070D0" w:rsidP="001C1A79">
            <w:pPr>
              <w:jc w:val="center"/>
              <w:rPr>
                <w:sz w:val="18"/>
                <w:szCs w:val="18"/>
              </w:rPr>
            </w:pPr>
            <w:r w:rsidRPr="00BA4D59">
              <w:rPr>
                <w:color w:val="FF0000"/>
                <w:sz w:val="18"/>
                <w:szCs w:val="18"/>
              </w:rPr>
              <w:t>2.40</w:t>
            </w:r>
          </w:p>
        </w:tc>
        <w:tc>
          <w:tcPr>
            <w:tcW w:w="261" w:type="pct"/>
            <w:noWrap/>
            <w:vAlign w:val="center"/>
            <w:hideMark/>
          </w:tcPr>
          <w:p w14:paraId="475A76AD" w14:textId="77777777" w:rsidR="00E74E55" w:rsidRPr="00BF7EFE" w:rsidRDefault="006D047D" w:rsidP="001C1A79">
            <w:pPr>
              <w:jc w:val="center"/>
              <w:rPr>
                <w:sz w:val="18"/>
                <w:szCs w:val="18"/>
              </w:rPr>
            </w:pPr>
            <w:r w:rsidRPr="00BF7EFE">
              <w:rPr>
                <w:sz w:val="18"/>
                <w:szCs w:val="18"/>
              </w:rPr>
              <w:t>1.80</w:t>
            </w:r>
          </w:p>
        </w:tc>
        <w:tc>
          <w:tcPr>
            <w:tcW w:w="286" w:type="pct"/>
            <w:noWrap/>
            <w:vAlign w:val="center"/>
            <w:hideMark/>
          </w:tcPr>
          <w:p w14:paraId="74879CE4" w14:textId="77777777" w:rsidR="00E74E55" w:rsidRPr="00123805" w:rsidRDefault="00E74E55" w:rsidP="001C1A79">
            <w:pPr>
              <w:jc w:val="center"/>
              <w:rPr>
                <w:color w:val="FF0000"/>
                <w:sz w:val="18"/>
                <w:szCs w:val="18"/>
              </w:rPr>
            </w:pPr>
            <w:r w:rsidRPr="00123805">
              <w:rPr>
                <w:color w:val="FF0000"/>
                <w:sz w:val="18"/>
                <w:szCs w:val="18"/>
              </w:rPr>
              <w:t>30.80</w:t>
            </w:r>
          </w:p>
        </w:tc>
        <w:tc>
          <w:tcPr>
            <w:tcW w:w="286" w:type="pct"/>
            <w:noWrap/>
            <w:vAlign w:val="center"/>
            <w:hideMark/>
          </w:tcPr>
          <w:p w14:paraId="119AD310" w14:textId="77777777" w:rsidR="00E74E55" w:rsidRPr="00123805" w:rsidRDefault="00E74E55" w:rsidP="001C1A79">
            <w:pPr>
              <w:jc w:val="center"/>
              <w:rPr>
                <w:color w:val="FF0000"/>
                <w:sz w:val="18"/>
                <w:szCs w:val="18"/>
              </w:rPr>
            </w:pPr>
            <w:r w:rsidRPr="00123805">
              <w:rPr>
                <w:color w:val="FF0000"/>
                <w:sz w:val="18"/>
                <w:szCs w:val="18"/>
              </w:rPr>
              <w:t>30.40</w:t>
            </w:r>
          </w:p>
        </w:tc>
        <w:tc>
          <w:tcPr>
            <w:tcW w:w="287" w:type="pct"/>
            <w:noWrap/>
            <w:vAlign w:val="center"/>
            <w:hideMark/>
          </w:tcPr>
          <w:p w14:paraId="7B9FC694" w14:textId="0FDA135B" w:rsidR="00E74E55" w:rsidRPr="00BF7EFE" w:rsidRDefault="00D9218D" w:rsidP="001C1A79">
            <w:pPr>
              <w:jc w:val="center"/>
              <w:rPr>
                <w:sz w:val="18"/>
                <w:szCs w:val="18"/>
              </w:rPr>
            </w:pPr>
            <w:r>
              <w:rPr>
                <w:rFonts w:hint="eastAsia"/>
                <w:sz w:val="18"/>
                <w:szCs w:val="18"/>
              </w:rPr>
              <w:t>/</w:t>
            </w:r>
          </w:p>
        </w:tc>
        <w:tc>
          <w:tcPr>
            <w:tcW w:w="287" w:type="pct"/>
            <w:noWrap/>
            <w:vAlign w:val="center"/>
            <w:hideMark/>
          </w:tcPr>
          <w:p w14:paraId="3B921DB1" w14:textId="4625CB76" w:rsidR="00E74E55" w:rsidRPr="00BF7EFE" w:rsidRDefault="00123805" w:rsidP="001C1A79">
            <w:pPr>
              <w:jc w:val="center"/>
              <w:rPr>
                <w:sz w:val="18"/>
                <w:szCs w:val="18"/>
              </w:rPr>
            </w:pPr>
            <w:r>
              <w:rPr>
                <w:sz w:val="18"/>
                <w:szCs w:val="18"/>
              </w:rPr>
              <w:t>/</w:t>
            </w:r>
          </w:p>
        </w:tc>
        <w:tc>
          <w:tcPr>
            <w:tcW w:w="286" w:type="pct"/>
            <w:noWrap/>
            <w:vAlign w:val="center"/>
            <w:hideMark/>
          </w:tcPr>
          <w:p w14:paraId="6F89E7F0" w14:textId="77777777" w:rsidR="00E74E55" w:rsidRPr="0044687B" w:rsidRDefault="00E74E55" w:rsidP="001C1A79">
            <w:pPr>
              <w:jc w:val="center"/>
              <w:rPr>
                <w:color w:val="FF0000"/>
                <w:sz w:val="18"/>
                <w:szCs w:val="18"/>
              </w:rPr>
            </w:pPr>
            <w:r w:rsidRPr="0044687B">
              <w:rPr>
                <w:color w:val="FF0000"/>
                <w:sz w:val="18"/>
                <w:szCs w:val="18"/>
              </w:rPr>
              <w:t>22.10</w:t>
            </w:r>
          </w:p>
        </w:tc>
        <w:tc>
          <w:tcPr>
            <w:tcW w:w="286" w:type="pct"/>
            <w:noWrap/>
            <w:vAlign w:val="center"/>
            <w:hideMark/>
          </w:tcPr>
          <w:p w14:paraId="1893DDD2" w14:textId="77777777" w:rsidR="00E74E55" w:rsidRPr="0044687B" w:rsidRDefault="00E74E55" w:rsidP="001C1A79">
            <w:pPr>
              <w:jc w:val="center"/>
              <w:rPr>
                <w:color w:val="FF0000"/>
                <w:sz w:val="18"/>
                <w:szCs w:val="18"/>
              </w:rPr>
            </w:pPr>
            <w:r w:rsidRPr="0044687B">
              <w:rPr>
                <w:color w:val="FF0000"/>
                <w:sz w:val="18"/>
                <w:szCs w:val="18"/>
              </w:rPr>
              <w:t>21.50</w:t>
            </w:r>
          </w:p>
        </w:tc>
        <w:tc>
          <w:tcPr>
            <w:tcW w:w="287" w:type="pct"/>
            <w:noWrap/>
            <w:vAlign w:val="center"/>
            <w:hideMark/>
          </w:tcPr>
          <w:p w14:paraId="7BB19009" w14:textId="77777777" w:rsidR="00E74E55" w:rsidRPr="0044687B" w:rsidRDefault="00E74E55" w:rsidP="001C1A79">
            <w:pPr>
              <w:jc w:val="center"/>
              <w:rPr>
                <w:color w:val="FF0000"/>
                <w:sz w:val="18"/>
                <w:szCs w:val="18"/>
              </w:rPr>
            </w:pPr>
            <w:r w:rsidRPr="0044687B">
              <w:rPr>
                <w:color w:val="FF0000"/>
                <w:sz w:val="18"/>
                <w:szCs w:val="18"/>
              </w:rPr>
              <w:t>25.20</w:t>
            </w:r>
          </w:p>
        </w:tc>
        <w:tc>
          <w:tcPr>
            <w:tcW w:w="287" w:type="pct"/>
            <w:noWrap/>
            <w:vAlign w:val="center"/>
            <w:hideMark/>
          </w:tcPr>
          <w:p w14:paraId="65EFA5CC" w14:textId="0E70D825" w:rsidR="00E74E55" w:rsidRPr="00BF7EFE" w:rsidRDefault="0044687B" w:rsidP="00DA7A82">
            <w:pPr>
              <w:jc w:val="center"/>
              <w:rPr>
                <w:sz w:val="18"/>
                <w:szCs w:val="18"/>
              </w:rPr>
            </w:pPr>
            <w:r>
              <w:rPr>
                <w:sz w:val="18"/>
                <w:szCs w:val="18"/>
              </w:rPr>
              <w:t>/</w:t>
            </w:r>
          </w:p>
        </w:tc>
        <w:tc>
          <w:tcPr>
            <w:tcW w:w="487" w:type="pct"/>
            <w:vAlign w:val="center"/>
          </w:tcPr>
          <w:p w14:paraId="35B87F1E" w14:textId="77777777" w:rsidR="00E74E55" w:rsidRPr="00BF7EFE" w:rsidRDefault="003D1968" w:rsidP="001C1A79">
            <w:pPr>
              <w:jc w:val="center"/>
              <w:rPr>
                <w:sz w:val="18"/>
                <w:szCs w:val="18"/>
              </w:rPr>
            </w:pPr>
            <w:r w:rsidRPr="00BF7EFE">
              <w:rPr>
                <w:sz w:val="18"/>
                <w:szCs w:val="18"/>
              </w:rPr>
              <w:t>500</w:t>
            </w:r>
          </w:p>
        </w:tc>
      </w:tr>
      <w:tr w:rsidR="00D9218D" w:rsidRPr="005B6743" w14:paraId="1FDE7614" w14:textId="77777777" w:rsidTr="005B6743">
        <w:trPr>
          <w:trHeight w:val="276"/>
        </w:trPr>
        <w:tc>
          <w:tcPr>
            <w:tcW w:w="229" w:type="pct"/>
            <w:noWrap/>
            <w:vAlign w:val="center"/>
            <w:hideMark/>
          </w:tcPr>
          <w:p w14:paraId="25EE8CD0" w14:textId="77777777" w:rsidR="007F1DA7" w:rsidRPr="005B6743" w:rsidRDefault="007F1DA7" w:rsidP="005B6743">
            <w:pPr>
              <w:tabs>
                <w:tab w:val="left" w:pos="0"/>
                <w:tab w:val="left" w:pos="284"/>
              </w:tabs>
              <w:jc w:val="center"/>
              <w:rPr>
                <w:sz w:val="18"/>
                <w:szCs w:val="18"/>
              </w:rPr>
            </w:pPr>
            <w:r w:rsidRPr="005B6743">
              <w:rPr>
                <w:sz w:val="18"/>
                <w:szCs w:val="18"/>
              </w:rPr>
              <w:t>6</w:t>
            </w:r>
          </w:p>
        </w:tc>
        <w:tc>
          <w:tcPr>
            <w:tcW w:w="245" w:type="pct"/>
            <w:noWrap/>
            <w:vAlign w:val="center"/>
          </w:tcPr>
          <w:p w14:paraId="4B9CC0CF" w14:textId="37E6E810" w:rsidR="007F1DA7" w:rsidRPr="005B6743" w:rsidRDefault="007F1DA7" w:rsidP="005B6743">
            <w:pPr>
              <w:jc w:val="center"/>
              <w:rPr>
                <w:sz w:val="18"/>
                <w:szCs w:val="18"/>
              </w:rPr>
            </w:pPr>
            <w:r w:rsidRPr="005B6743">
              <w:rPr>
                <w:sz w:val="18"/>
                <w:szCs w:val="18"/>
              </w:rPr>
              <w:t>0.10</w:t>
            </w:r>
          </w:p>
        </w:tc>
        <w:tc>
          <w:tcPr>
            <w:tcW w:w="245" w:type="pct"/>
            <w:noWrap/>
            <w:vAlign w:val="center"/>
          </w:tcPr>
          <w:p w14:paraId="579DAD59" w14:textId="647E034A" w:rsidR="007F1DA7" w:rsidRPr="005B6743" w:rsidRDefault="00BA4D59" w:rsidP="005B6743">
            <w:pPr>
              <w:jc w:val="center"/>
              <w:rPr>
                <w:sz w:val="18"/>
                <w:szCs w:val="18"/>
              </w:rPr>
            </w:pPr>
            <w:r w:rsidRPr="005B6743">
              <w:rPr>
                <w:sz w:val="18"/>
                <w:szCs w:val="18"/>
              </w:rPr>
              <w:t>0.10</w:t>
            </w:r>
          </w:p>
        </w:tc>
        <w:tc>
          <w:tcPr>
            <w:tcW w:w="245" w:type="pct"/>
            <w:noWrap/>
            <w:vAlign w:val="center"/>
          </w:tcPr>
          <w:p w14:paraId="57101B9A" w14:textId="4B8C67FC" w:rsidR="007F1DA7" w:rsidRPr="005B6743" w:rsidRDefault="00BA4D59" w:rsidP="005B6743">
            <w:pPr>
              <w:jc w:val="center"/>
              <w:rPr>
                <w:sz w:val="18"/>
                <w:szCs w:val="18"/>
              </w:rPr>
            </w:pPr>
            <w:r w:rsidRPr="00BA4D59">
              <w:rPr>
                <w:color w:val="FF0000"/>
                <w:sz w:val="18"/>
                <w:szCs w:val="18"/>
              </w:rPr>
              <w:t>0.20</w:t>
            </w:r>
          </w:p>
        </w:tc>
        <w:tc>
          <w:tcPr>
            <w:tcW w:w="261" w:type="pct"/>
            <w:noWrap/>
            <w:vAlign w:val="center"/>
            <w:hideMark/>
          </w:tcPr>
          <w:p w14:paraId="1FFFCED8" w14:textId="6B7A1099" w:rsidR="007F1DA7" w:rsidRPr="005B6743" w:rsidRDefault="007F1DA7" w:rsidP="00BA4D59">
            <w:pPr>
              <w:jc w:val="center"/>
              <w:rPr>
                <w:sz w:val="18"/>
                <w:szCs w:val="18"/>
              </w:rPr>
            </w:pPr>
            <w:r w:rsidRPr="005B6743">
              <w:rPr>
                <w:sz w:val="18"/>
                <w:szCs w:val="18"/>
              </w:rPr>
              <w:t>0.</w:t>
            </w:r>
            <w:r w:rsidR="00BA4D59">
              <w:rPr>
                <w:sz w:val="18"/>
                <w:szCs w:val="18"/>
              </w:rPr>
              <w:t>1</w:t>
            </w:r>
            <w:r w:rsidRPr="005B6743">
              <w:rPr>
                <w:sz w:val="18"/>
                <w:szCs w:val="18"/>
              </w:rPr>
              <w:t>0</w:t>
            </w:r>
          </w:p>
        </w:tc>
        <w:tc>
          <w:tcPr>
            <w:tcW w:w="245" w:type="pct"/>
            <w:noWrap/>
            <w:vAlign w:val="center"/>
            <w:hideMark/>
          </w:tcPr>
          <w:p w14:paraId="33AEFD86" w14:textId="67B68C77" w:rsidR="007F1DA7" w:rsidRPr="005B6743" w:rsidRDefault="007F1DA7" w:rsidP="005B6743">
            <w:pPr>
              <w:jc w:val="center"/>
              <w:rPr>
                <w:sz w:val="18"/>
                <w:szCs w:val="18"/>
              </w:rPr>
            </w:pPr>
            <w:r w:rsidRPr="005B6743">
              <w:rPr>
                <w:sz w:val="18"/>
                <w:szCs w:val="18"/>
              </w:rPr>
              <w:t>1.00</w:t>
            </w:r>
          </w:p>
        </w:tc>
        <w:tc>
          <w:tcPr>
            <w:tcW w:w="245" w:type="pct"/>
            <w:noWrap/>
            <w:vAlign w:val="center"/>
            <w:hideMark/>
          </w:tcPr>
          <w:p w14:paraId="5B40DB57" w14:textId="0F9D1464" w:rsidR="007F1DA7" w:rsidRPr="005B6743" w:rsidRDefault="00BA4D59" w:rsidP="005B6743">
            <w:pPr>
              <w:jc w:val="center"/>
              <w:rPr>
                <w:sz w:val="18"/>
                <w:szCs w:val="18"/>
              </w:rPr>
            </w:pPr>
            <w:r w:rsidRPr="005B6743">
              <w:rPr>
                <w:sz w:val="18"/>
                <w:szCs w:val="18"/>
              </w:rPr>
              <w:t>1.00</w:t>
            </w:r>
          </w:p>
        </w:tc>
        <w:tc>
          <w:tcPr>
            <w:tcW w:w="245" w:type="pct"/>
            <w:noWrap/>
            <w:vAlign w:val="center"/>
            <w:hideMark/>
          </w:tcPr>
          <w:p w14:paraId="622B7464" w14:textId="6136D52D" w:rsidR="007F1DA7" w:rsidRPr="005B6743" w:rsidRDefault="00BA4D59" w:rsidP="005B6743">
            <w:pPr>
              <w:jc w:val="center"/>
              <w:rPr>
                <w:sz w:val="18"/>
                <w:szCs w:val="18"/>
              </w:rPr>
            </w:pPr>
            <w:r w:rsidRPr="005B6743">
              <w:rPr>
                <w:sz w:val="18"/>
                <w:szCs w:val="18"/>
              </w:rPr>
              <w:t>1.30</w:t>
            </w:r>
          </w:p>
        </w:tc>
        <w:tc>
          <w:tcPr>
            <w:tcW w:w="261" w:type="pct"/>
            <w:noWrap/>
            <w:vAlign w:val="center"/>
            <w:hideMark/>
          </w:tcPr>
          <w:p w14:paraId="381D0DB9" w14:textId="77777777" w:rsidR="007F1DA7" w:rsidRPr="005B6743" w:rsidRDefault="007F1DA7" w:rsidP="005B6743">
            <w:pPr>
              <w:jc w:val="center"/>
              <w:rPr>
                <w:sz w:val="18"/>
                <w:szCs w:val="18"/>
              </w:rPr>
            </w:pPr>
            <w:r w:rsidRPr="005B6743">
              <w:rPr>
                <w:sz w:val="18"/>
                <w:szCs w:val="18"/>
              </w:rPr>
              <w:t>1.00</w:t>
            </w:r>
          </w:p>
        </w:tc>
        <w:tc>
          <w:tcPr>
            <w:tcW w:w="286" w:type="pct"/>
            <w:noWrap/>
            <w:vAlign w:val="center"/>
            <w:hideMark/>
          </w:tcPr>
          <w:p w14:paraId="4DA4538A" w14:textId="594AD74D" w:rsidR="007F1DA7" w:rsidRPr="005B6743" w:rsidRDefault="007F1DA7" w:rsidP="005B6743">
            <w:pPr>
              <w:jc w:val="center"/>
              <w:rPr>
                <w:sz w:val="18"/>
                <w:szCs w:val="18"/>
              </w:rPr>
            </w:pPr>
            <w:r w:rsidRPr="005B6743">
              <w:rPr>
                <w:sz w:val="18"/>
                <w:szCs w:val="18"/>
              </w:rPr>
              <w:t>14.1</w:t>
            </w:r>
            <w:r w:rsidR="00E456A5">
              <w:rPr>
                <w:sz w:val="18"/>
                <w:szCs w:val="18"/>
              </w:rPr>
              <w:t>0</w:t>
            </w:r>
          </w:p>
        </w:tc>
        <w:tc>
          <w:tcPr>
            <w:tcW w:w="286" w:type="pct"/>
            <w:noWrap/>
            <w:vAlign w:val="center"/>
            <w:hideMark/>
          </w:tcPr>
          <w:p w14:paraId="3425AD1A" w14:textId="6A832AB0" w:rsidR="007F1DA7" w:rsidRPr="005B6743" w:rsidRDefault="007F1DA7" w:rsidP="005B6743">
            <w:pPr>
              <w:jc w:val="center"/>
              <w:rPr>
                <w:sz w:val="18"/>
                <w:szCs w:val="18"/>
              </w:rPr>
            </w:pPr>
            <w:r w:rsidRPr="005B6743">
              <w:rPr>
                <w:sz w:val="18"/>
                <w:szCs w:val="18"/>
              </w:rPr>
              <w:t>14.4</w:t>
            </w:r>
            <w:r w:rsidR="00E456A5">
              <w:rPr>
                <w:sz w:val="18"/>
                <w:szCs w:val="18"/>
              </w:rPr>
              <w:t>0</w:t>
            </w:r>
          </w:p>
        </w:tc>
        <w:tc>
          <w:tcPr>
            <w:tcW w:w="287" w:type="pct"/>
            <w:noWrap/>
            <w:vAlign w:val="center"/>
            <w:hideMark/>
          </w:tcPr>
          <w:p w14:paraId="246E7B5D" w14:textId="1B60A580" w:rsidR="007F1DA7" w:rsidRPr="005B6743" w:rsidRDefault="007F1DA7" w:rsidP="005B6743">
            <w:pPr>
              <w:jc w:val="center"/>
              <w:rPr>
                <w:sz w:val="18"/>
                <w:szCs w:val="18"/>
              </w:rPr>
            </w:pPr>
            <w:r w:rsidRPr="00123805">
              <w:rPr>
                <w:color w:val="FF0000"/>
                <w:sz w:val="18"/>
                <w:szCs w:val="18"/>
              </w:rPr>
              <w:t>16.7</w:t>
            </w:r>
            <w:r w:rsidR="00E456A5">
              <w:rPr>
                <w:color w:val="FF0000"/>
                <w:sz w:val="18"/>
                <w:szCs w:val="18"/>
              </w:rPr>
              <w:t>0</w:t>
            </w:r>
          </w:p>
        </w:tc>
        <w:tc>
          <w:tcPr>
            <w:tcW w:w="287" w:type="pct"/>
            <w:noWrap/>
            <w:vAlign w:val="center"/>
            <w:hideMark/>
          </w:tcPr>
          <w:p w14:paraId="3D7F6C1D" w14:textId="5A61599B" w:rsidR="007F1DA7" w:rsidRPr="005B6743" w:rsidRDefault="00123805" w:rsidP="00123805">
            <w:pPr>
              <w:jc w:val="center"/>
              <w:rPr>
                <w:sz w:val="18"/>
                <w:szCs w:val="18"/>
              </w:rPr>
            </w:pPr>
            <w:r>
              <w:rPr>
                <w:sz w:val="18"/>
                <w:szCs w:val="18"/>
              </w:rPr>
              <w:t>14</w:t>
            </w:r>
            <w:r w:rsidR="007F1DA7" w:rsidRPr="005B6743">
              <w:rPr>
                <w:sz w:val="18"/>
                <w:szCs w:val="18"/>
              </w:rPr>
              <w:t>.</w:t>
            </w:r>
            <w:r>
              <w:rPr>
                <w:sz w:val="18"/>
                <w:szCs w:val="18"/>
              </w:rPr>
              <w:t>25</w:t>
            </w:r>
          </w:p>
        </w:tc>
        <w:tc>
          <w:tcPr>
            <w:tcW w:w="286" w:type="pct"/>
            <w:noWrap/>
            <w:vAlign w:val="center"/>
            <w:hideMark/>
          </w:tcPr>
          <w:p w14:paraId="5C635965" w14:textId="59D4C89F" w:rsidR="007F1DA7" w:rsidRPr="005B6743" w:rsidRDefault="007F1DA7" w:rsidP="005B6743">
            <w:pPr>
              <w:jc w:val="center"/>
              <w:rPr>
                <w:sz w:val="18"/>
                <w:szCs w:val="18"/>
              </w:rPr>
            </w:pPr>
            <w:r w:rsidRPr="005B6743">
              <w:rPr>
                <w:sz w:val="18"/>
                <w:szCs w:val="18"/>
              </w:rPr>
              <w:t>5.8</w:t>
            </w:r>
            <w:r w:rsidR="005B6743">
              <w:rPr>
                <w:sz w:val="18"/>
                <w:szCs w:val="18"/>
              </w:rPr>
              <w:t>0</w:t>
            </w:r>
          </w:p>
        </w:tc>
        <w:tc>
          <w:tcPr>
            <w:tcW w:w="286" w:type="pct"/>
            <w:noWrap/>
            <w:vAlign w:val="center"/>
            <w:hideMark/>
          </w:tcPr>
          <w:p w14:paraId="6A694EC1" w14:textId="4590E14A" w:rsidR="007F1DA7" w:rsidRPr="005B6743" w:rsidRDefault="007F1DA7" w:rsidP="005B6743">
            <w:pPr>
              <w:jc w:val="center"/>
              <w:rPr>
                <w:sz w:val="18"/>
                <w:szCs w:val="18"/>
              </w:rPr>
            </w:pPr>
            <w:r w:rsidRPr="005B6743">
              <w:rPr>
                <w:sz w:val="18"/>
                <w:szCs w:val="18"/>
              </w:rPr>
              <w:t>6</w:t>
            </w:r>
            <w:r w:rsidR="005B6743">
              <w:rPr>
                <w:sz w:val="18"/>
                <w:szCs w:val="18"/>
              </w:rPr>
              <w:t>.00</w:t>
            </w:r>
          </w:p>
        </w:tc>
        <w:tc>
          <w:tcPr>
            <w:tcW w:w="287" w:type="pct"/>
            <w:noWrap/>
            <w:vAlign w:val="center"/>
            <w:hideMark/>
          </w:tcPr>
          <w:p w14:paraId="64FF44DC" w14:textId="01C7EB8D" w:rsidR="007F1DA7" w:rsidRPr="005B6743" w:rsidRDefault="007F1DA7" w:rsidP="005B6743">
            <w:pPr>
              <w:jc w:val="center"/>
              <w:rPr>
                <w:sz w:val="18"/>
                <w:szCs w:val="18"/>
              </w:rPr>
            </w:pPr>
            <w:r w:rsidRPr="005B6743">
              <w:rPr>
                <w:sz w:val="18"/>
                <w:szCs w:val="18"/>
              </w:rPr>
              <w:t>6.6</w:t>
            </w:r>
            <w:r w:rsidR="005B6743">
              <w:rPr>
                <w:sz w:val="18"/>
                <w:szCs w:val="18"/>
              </w:rPr>
              <w:t>0</w:t>
            </w:r>
          </w:p>
        </w:tc>
        <w:tc>
          <w:tcPr>
            <w:tcW w:w="287" w:type="pct"/>
            <w:noWrap/>
            <w:vAlign w:val="center"/>
            <w:hideMark/>
          </w:tcPr>
          <w:p w14:paraId="3001AAB4" w14:textId="7A31E0EC" w:rsidR="007F1DA7" w:rsidRPr="005B6743" w:rsidRDefault="007F1DA7" w:rsidP="005B6743">
            <w:pPr>
              <w:jc w:val="center"/>
              <w:rPr>
                <w:sz w:val="18"/>
                <w:szCs w:val="18"/>
              </w:rPr>
            </w:pPr>
            <w:r w:rsidRPr="005B6743">
              <w:rPr>
                <w:sz w:val="18"/>
                <w:szCs w:val="18"/>
              </w:rPr>
              <w:t>6.</w:t>
            </w:r>
            <w:r w:rsidR="005B6743">
              <w:rPr>
                <w:sz w:val="18"/>
                <w:szCs w:val="18"/>
              </w:rPr>
              <w:t>00</w:t>
            </w:r>
          </w:p>
        </w:tc>
        <w:tc>
          <w:tcPr>
            <w:tcW w:w="487" w:type="pct"/>
            <w:vAlign w:val="center"/>
          </w:tcPr>
          <w:p w14:paraId="4AFE7BC1" w14:textId="77777777" w:rsidR="007F1DA7" w:rsidRPr="005B6743" w:rsidRDefault="007F1DA7" w:rsidP="005B6743">
            <w:pPr>
              <w:jc w:val="center"/>
              <w:rPr>
                <w:sz w:val="18"/>
                <w:szCs w:val="18"/>
              </w:rPr>
            </w:pPr>
            <w:r w:rsidRPr="005B6743">
              <w:rPr>
                <w:sz w:val="18"/>
                <w:szCs w:val="18"/>
              </w:rPr>
              <w:t>500</w:t>
            </w:r>
          </w:p>
        </w:tc>
      </w:tr>
      <w:tr w:rsidR="0044687B" w:rsidRPr="00BF7EFE" w14:paraId="26DDFE5A" w14:textId="77777777" w:rsidTr="0005459B">
        <w:trPr>
          <w:trHeight w:val="276"/>
        </w:trPr>
        <w:tc>
          <w:tcPr>
            <w:tcW w:w="964" w:type="pct"/>
            <w:gridSpan w:val="4"/>
            <w:noWrap/>
            <w:vAlign w:val="center"/>
            <w:hideMark/>
          </w:tcPr>
          <w:p w14:paraId="3464A460" w14:textId="77777777" w:rsidR="00E74E55" w:rsidRPr="00BF7EFE" w:rsidRDefault="0086408E" w:rsidP="001C1A79">
            <w:pPr>
              <w:tabs>
                <w:tab w:val="left" w:pos="0"/>
                <w:tab w:val="left" w:pos="284"/>
              </w:tabs>
              <w:jc w:val="center"/>
              <w:rPr>
                <w:sz w:val="18"/>
                <w:szCs w:val="18"/>
              </w:rPr>
            </w:pPr>
            <w:r w:rsidRPr="00BF7EFE">
              <w:rPr>
                <w:sz w:val="18"/>
                <w:szCs w:val="18"/>
              </w:rPr>
              <w:t>Max</w:t>
            </w:r>
          </w:p>
        </w:tc>
        <w:tc>
          <w:tcPr>
            <w:tcW w:w="261" w:type="pct"/>
            <w:noWrap/>
            <w:vAlign w:val="center"/>
            <w:hideMark/>
          </w:tcPr>
          <w:p w14:paraId="1402B8D1" w14:textId="77777777" w:rsidR="00E74E55" w:rsidRPr="00BF7EFE" w:rsidRDefault="0016681C" w:rsidP="001C1A79">
            <w:pPr>
              <w:tabs>
                <w:tab w:val="left" w:pos="0"/>
                <w:tab w:val="left" w:pos="284"/>
              </w:tabs>
              <w:jc w:val="center"/>
              <w:rPr>
                <w:b/>
                <w:sz w:val="18"/>
                <w:szCs w:val="18"/>
              </w:rPr>
            </w:pPr>
            <w:r w:rsidRPr="00BF7EFE">
              <w:rPr>
                <w:b/>
                <w:sz w:val="18"/>
                <w:szCs w:val="18"/>
              </w:rPr>
              <w:t>3.59</w:t>
            </w:r>
          </w:p>
        </w:tc>
        <w:tc>
          <w:tcPr>
            <w:tcW w:w="735" w:type="pct"/>
            <w:gridSpan w:val="3"/>
            <w:noWrap/>
            <w:vAlign w:val="center"/>
            <w:hideMark/>
          </w:tcPr>
          <w:p w14:paraId="4778D768" w14:textId="77777777" w:rsidR="00E74E55" w:rsidRPr="00BF7EFE" w:rsidRDefault="00E74E55" w:rsidP="001C1A79">
            <w:pPr>
              <w:tabs>
                <w:tab w:val="left" w:pos="0"/>
                <w:tab w:val="left" w:pos="284"/>
              </w:tabs>
              <w:jc w:val="center"/>
              <w:rPr>
                <w:b/>
                <w:sz w:val="18"/>
                <w:szCs w:val="18"/>
              </w:rPr>
            </w:pPr>
          </w:p>
        </w:tc>
        <w:tc>
          <w:tcPr>
            <w:tcW w:w="261" w:type="pct"/>
            <w:noWrap/>
            <w:vAlign w:val="center"/>
            <w:hideMark/>
          </w:tcPr>
          <w:p w14:paraId="01EC9471" w14:textId="1D282956" w:rsidR="00E74E55" w:rsidRPr="00BF7EFE" w:rsidRDefault="006D047D" w:rsidP="00BA4D59">
            <w:pPr>
              <w:tabs>
                <w:tab w:val="left" w:pos="0"/>
                <w:tab w:val="left" w:pos="284"/>
              </w:tabs>
              <w:jc w:val="center"/>
              <w:rPr>
                <w:b/>
                <w:sz w:val="18"/>
                <w:szCs w:val="18"/>
              </w:rPr>
            </w:pPr>
            <w:r w:rsidRPr="00BF7EFE">
              <w:rPr>
                <w:b/>
                <w:sz w:val="18"/>
                <w:szCs w:val="18"/>
              </w:rPr>
              <w:t>3.</w:t>
            </w:r>
            <w:r w:rsidR="00BA4D59">
              <w:rPr>
                <w:b/>
                <w:sz w:val="18"/>
                <w:szCs w:val="18"/>
              </w:rPr>
              <w:t>43</w:t>
            </w:r>
          </w:p>
        </w:tc>
        <w:tc>
          <w:tcPr>
            <w:tcW w:w="859" w:type="pct"/>
            <w:gridSpan w:val="3"/>
            <w:noWrap/>
            <w:vAlign w:val="center"/>
            <w:hideMark/>
          </w:tcPr>
          <w:p w14:paraId="6C07567D" w14:textId="77777777" w:rsidR="00E74E55" w:rsidRPr="00BF7EFE" w:rsidRDefault="00E74E55" w:rsidP="001C1A79">
            <w:pPr>
              <w:tabs>
                <w:tab w:val="left" w:pos="0"/>
                <w:tab w:val="left" w:pos="284"/>
              </w:tabs>
              <w:jc w:val="center"/>
              <w:rPr>
                <w:b/>
                <w:sz w:val="18"/>
                <w:szCs w:val="18"/>
              </w:rPr>
            </w:pPr>
          </w:p>
        </w:tc>
        <w:tc>
          <w:tcPr>
            <w:tcW w:w="287" w:type="pct"/>
            <w:noWrap/>
            <w:vAlign w:val="center"/>
            <w:hideMark/>
          </w:tcPr>
          <w:p w14:paraId="708DF664" w14:textId="23DD0379" w:rsidR="00E74E55" w:rsidRPr="00BF7EFE" w:rsidRDefault="00123805" w:rsidP="00123805">
            <w:pPr>
              <w:tabs>
                <w:tab w:val="left" w:pos="0"/>
                <w:tab w:val="left" w:pos="284"/>
              </w:tabs>
              <w:jc w:val="center"/>
              <w:rPr>
                <w:b/>
                <w:sz w:val="18"/>
                <w:szCs w:val="18"/>
              </w:rPr>
            </w:pPr>
            <w:r>
              <w:rPr>
                <w:b/>
                <w:sz w:val="18"/>
                <w:szCs w:val="18"/>
              </w:rPr>
              <w:t>14.25</w:t>
            </w:r>
          </w:p>
        </w:tc>
        <w:tc>
          <w:tcPr>
            <w:tcW w:w="859" w:type="pct"/>
            <w:gridSpan w:val="3"/>
            <w:noWrap/>
            <w:vAlign w:val="center"/>
            <w:hideMark/>
          </w:tcPr>
          <w:p w14:paraId="11324A59" w14:textId="77777777" w:rsidR="00E74E55" w:rsidRPr="00BF7EFE" w:rsidRDefault="00E74E55" w:rsidP="001C1A79">
            <w:pPr>
              <w:tabs>
                <w:tab w:val="left" w:pos="0"/>
                <w:tab w:val="left" w:pos="284"/>
              </w:tabs>
              <w:jc w:val="center"/>
              <w:rPr>
                <w:b/>
                <w:sz w:val="18"/>
                <w:szCs w:val="18"/>
              </w:rPr>
            </w:pPr>
          </w:p>
        </w:tc>
        <w:tc>
          <w:tcPr>
            <w:tcW w:w="287" w:type="pct"/>
            <w:noWrap/>
            <w:vAlign w:val="center"/>
            <w:hideMark/>
          </w:tcPr>
          <w:p w14:paraId="515B0116" w14:textId="561DE21C" w:rsidR="00E74E55" w:rsidRPr="00BF7EFE" w:rsidRDefault="0044687B" w:rsidP="00FD5A4A">
            <w:pPr>
              <w:tabs>
                <w:tab w:val="left" w:pos="0"/>
                <w:tab w:val="left" w:pos="284"/>
              </w:tabs>
              <w:jc w:val="center"/>
              <w:rPr>
                <w:b/>
                <w:sz w:val="18"/>
                <w:szCs w:val="18"/>
              </w:rPr>
            </w:pPr>
            <w:r>
              <w:rPr>
                <w:b/>
                <w:sz w:val="18"/>
                <w:szCs w:val="18"/>
              </w:rPr>
              <w:t>8.57</w:t>
            </w:r>
          </w:p>
        </w:tc>
        <w:tc>
          <w:tcPr>
            <w:tcW w:w="487" w:type="pct"/>
            <w:vAlign w:val="center"/>
          </w:tcPr>
          <w:p w14:paraId="2B459125" w14:textId="77777777" w:rsidR="00E74E55" w:rsidRPr="00BF7EFE" w:rsidRDefault="00E74E55" w:rsidP="001C1A79">
            <w:pPr>
              <w:tabs>
                <w:tab w:val="left" w:pos="0"/>
                <w:tab w:val="left" w:pos="284"/>
              </w:tabs>
              <w:jc w:val="center"/>
              <w:rPr>
                <w:b/>
                <w:sz w:val="18"/>
                <w:szCs w:val="18"/>
              </w:rPr>
            </w:pPr>
          </w:p>
        </w:tc>
      </w:tr>
    </w:tbl>
    <w:p w14:paraId="2D73883B" w14:textId="28A56F55" w:rsidR="0045053D" w:rsidRPr="00276268" w:rsidRDefault="00276268" w:rsidP="00C5529B">
      <w:pPr>
        <w:tabs>
          <w:tab w:val="left" w:pos="0"/>
          <w:tab w:val="left" w:pos="284"/>
        </w:tabs>
        <w:rPr>
          <w:sz w:val="18"/>
          <w:szCs w:val="18"/>
        </w:rPr>
      </w:pPr>
      <w:r w:rsidRPr="00276268">
        <w:rPr>
          <w:rFonts w:hint="eastAsia"/>
          <w:sz w:val="18"/>
          <w:szCs w:val="18"/>
        </w:rPr>
        <w:t>注：</w:t>
      </w:r>
      <w:r w:rsidRPr="00276268">
        <w:rPr>
          <w:rFonts w:hint="eastAsia"/>
          <w:sz w:val="18"/>
          <w:szCs w:val="18"/>
        </w:rPr>
        <w:t>DG</w:t>
      </w:r>
      <w:r w:rsidRPr="00276268">
        <w:rPr>
          <w:rFonts w:hint="eastAsia"/>
          <w:sz w:val="18"/>
          <w:szCs w:val="18"/>
        </w:rPr>
        <w:t>为掺玻纤试样。</w:t>
      </w:r>
    </w:p>
    <w:p w14:paraId="22309CFC" w14:textId="77777777" w:rsidR="00276268" w:rsidRPr="00BF7EFE" w:rsidRDefault="00276268" w:rsidP="00C5529B">
      <w:pPr>
        <w:tabs>
          <w:tab w:val="left" w:pos="0"/>
          <w:tab w:val="left" w:pos="284"/>
        </w:tabs>
      </w:pPr>
    </w:p>
    <w:p w14:paraId="443E087D" w14:textId="13A6CB3C" w:rsidR="00CE1B7A" w:rsidRPr="00BF7EFE" w:rsidRDefault="00CE1B7A" w:rsidP="00CE1B7A">
      <w:pPr>
        <w:tabs>
          <w:tab w:val="left" w:pos="0"/>
          <w:tab w:val="left" w:pos="284"/>
        </w:tabs>
        <w:jc w:val="center"/>
        <w:rPr>
          <w:rFonts w:eastAsia="等线"/>
          <w:b/>
          <w:szCs w:val="21"/>
        </w:rPr>
      </w:pPr>
      <w:r w:rsidRPr="00BF7EFE">
        <w:rPr>
          <w:rFonts w:eastAsia="等线"/>
          <w:b/>
          <w:szCs w:val="21"/>
        </w:rPr>
        <w:t>表</w:t>
      </w:r>
      <w:r w:rsidR="00CA4E6F" w:rsidRPr="00BF7EFE">
        <w:rPr>
          <w:rFonts w:eastAsia="等线"/>
          <w:b/>
          <w:szCs w:val="21"/>
        </w:rPr>
        <w:t>62</w:t>
      </w:r>
      <w:r w:rsidR="00E456A5">
        <w:rPr>
          <w:rFonts w:eastAsia="等线"/>
          <w:b/>
          <w:szCs w:val="21"/>
        </w:rPr>
        <w:t>:</w:t>
      </w:r>
      <w:r w:rsidRPr="00BF7EFE">
        <w:rPr>
          <w:rFonts w:eastAsia="等线"/>
          <w:b/>
          <w:szCs w:val="21"/>
        </w:rPr>
        <w:t xml:space="preserve"> </w:t>
      </w:r>
      <w:r w:rsidRPr="00BF7EFE">
        <w:rPr>
          <w:rFonts w:eastAsia="等线"/>
          <w:b/>
          <w:szCs w:val="21"/>
        </w:rPr>
        <w:t>不同材料中的氯离子扩散系数</w:t>
      </w:r>
      <w:r w:rsidRPr="00BF7EFE">
        <w:rPr>
          <w:rFonts w:eastAsia="等线"/>
          <w:b/>
          <w:i/>
          <w:szCs w:val="21"/>
        </w:rPr>
        <w:t>D</w:t>
      </w:r>
      <w:r w:rsidRPr="00BF7EFE">
        <w:rPr>
          <w:rFonts w:eastAsia="等线"/>
          <w:b/>
          <w:i/>
          <w:szCs w:val="21"/>
          <w:vertAlign w:val="subscript"/>
        </w:rPr>
        <w:t>NEL</w:t>
      </w:r>
      <w:r w:rsidRPr="00BF7EFE">
        <w:rPr>
          <w:rFonts w:eastAsia="等线"/>
          <w:b/>
          <w:szCs w:val="21"/>
        </w:rPr>
        <w:t>（</w:t>
      </w:r>
      <w:r w:rsidRPr="00BF7EFE">
        <w:rPr>
          <w:rFonts w:eastAsia="等线"/>
          <w:b/>
          <w:szCs w:val="21"/>
        </w:rPr>
        <w:t>×10</w:t>
      </w:r>
      <w:r w:rsidRPr="00BF7EFE">
        <w:rPr>
          <w:rFonts w:eastAsia="等线"/>
          <w:b/>
          <w:szCs w:val="21"/>
          <w:vertAlign w:val="superscript"/>
        </w:rPr>
        <w:t>-14</w:t>
      </w:r>
      <w:r w:rsidRPr="00BF7EFE">
        <w:rPr>
          <w:rFonts w:eastAsia="等线"/>
          <w:b/>
          <w:szCs w:val="21"/>
        </w:rPr>
        <w:t>m</w:t>
      </w:r>
      <w:r w:rsidRPr="00BF7EFE">
        <w:rPr>
          <w:rFonts w:eastAsia="等线"/>
          <w:b/>
          <w:szCs w:val="21"/>
          <w:vertAlign w:val="superscript"/>
        </w:rPr>
        <w:t>2</w:t>
      </w:r>
      <w:r w:rsidRPr="00BF7EFE">
        <w:rPr>
          <w:rFonts w:eastAsia="等线"/>
          <w:b/>
          <w:szCs w:val="21"/>
        </w:rPr>
        <w:t>/s</w:t>
      </w:r>
      <w:r w:rsidRPr="00BF7EFE">
        <w:rPr>
          <w:rFonts w:eastAsia="等线"/>
          <w:b/>
          <w:szCs w:val="21"/>
        </w:rPr>
        <w:t>）</w:t>
      </w:r>
    </w:p>
    <w:tbl>
      <w:tblPr>
        <w:tblStyle w:val="ab"/>
        <w:tblW w:w="5000" w:type="pct"/>
        <w:tblLook w:val="04A0" w:firstRow="1" w:lastRow="0" w:firstColumn="1" w:lastColumn="0" w:noHBand="0" w:noVBand="1"/>
      </w:tblPr>
      <w:tblGrid>
        <w:gridCol w:w="644"/>
        <w:gridCol w:w="688"/>
        <w:gridCol w:w="688"/>
        <w:gridCol w:w="688"/>
        <w:gridCol w:w="728"/>
        <w:gridCol w:w="805"/>
        <w:gridCol w:w="805"/>
        <w:gridCol w:w="805"/>
        <w:gridCol w:w="688"/>
        <w:gridCol w:w="728"/>
        <w:gridCol w:w="688"/>
        <w:gridCol w:w="688"/>
        <w:gridCol w:w="688"/>
        <w:gridCol w:w="688"/>
        <w:gridCol w:w="728"/>
        <w:gridCol w:w="688"/>
        <w:gridCol w:w="688"/>
        <w:gridCol w:w="688"/>
        <w:gridCol w:w="688"/>
        <w:gridCol w:w="719"/>
      </w:tblGrid>
      <w:tr w:rsidR="00681678" w:rsidRPr="00BF7EFE" w14:paraId="01A23D7D" w14:textId="77777777" w:rsidTr="009B39E9">
        <w:trPr>
          <w:trHeight w:val="276"/>
        </w:trPr>
        <w:tc>
          <w:tcPr>
            <w:tcW w:w="226" w:type="pct"/>
            <w:vMerge w:val="restart"/>
            <w:noWrap/>
            <w:vAlign w:val="center"/>
            <w:hideMark/>
          </w:tcPr>
          <w:p w14:paraId="1AD88113" w14:textId="77777777" w:rsidR="00681678" w:rsidRPr="00BF7EFE" w:rsidRDefault="00681678" w:rsidP="003709BF">
            <w:pPr>
              <w:tabs>
                <w:tab w:val="left" w:pos="0"/>
                <w:tab w:val="left" w:pos="284"/>
              </w:tabs>
              <w:jc w:val="center"/>
              <w:rPr>
                <w:sz w:val="18"/>
                <w:szCs w:val="18"/>
              </w:rPr>
            </w:pPr>
            <w:r w:rsidRPr="00BF7EFE">
              <w:rPr>
                <w:sz w:val="18"/>
                <w:szCs w:val="18"/>
              </w:rPr>
              <w:t>Lab</w:t>
            </w:r>
          </w:p>
        </w:tc>
        <w:tc>
          <w:tcPr>
            <w:tcW w:w="982" w:type="pct"/>
            <w:gridSpan w:val="4"/>
            <w:noWrap/>
            <w:vAlign w:val="center"/>
            <w:hideMark/>
          </w:tcPr>
          <w:p w14:paraId="7EDC6B53" w14:textId="77777777" w:rsidR="00681678" w:rsidRPr="00BF7EFE" w:rsidRDefault="00681678" w:rsidP="003709BF">
            <w:pPr>
              <w:tabs>
                <w:tab w:val="left" w:pos="0"/>
                <w:tab w:val="left" w:pos="284"/>
              </w:tabs>
              <w:jc w:val="center"/>
              <w:rPr>
                <w:sz w:val="18"/>
                <w:szCs w:val="18"/>
              </w:rPr>
            </w:pPr>
            <w:r w:rsidRPr="00BF7EFE">
              <w:rPr>
                <w:sz w:val="18"/>
                <w:szCs w:val="18"/>
              </w:rPr>
              <w:t>A/B</w:t>
            </w:r>
          </w:p>
        </w:tc>
        <w:tc>
          <w:tcPr>
            <w:tcW w:w="283" w:type="pct"/>
          </w:tcPr>
          <w:p w14:paraId="550613D5" w14:textId="77777777" w:rsidR="00681678" w:rsidRPr="00BF7EFE" w:rsidRDefault="00681678" w:rsidP="003709BF">
            <w:pPr>
              <w:tabs>
                <w:tab w:val="left" w:pos="0"/>
                <w:tab w:val="left" w:pos="284"/>
              </w:tabs>
              <w:jc w:val="center"/>
              <w:rPr>
                <w:sz w:val="18"/>
                <w:szCs w:val="18"/>
              </w:rPr>
            </w:pPr>
          </w:p>
        </w:tc>
        <w:tc>
          <w:tcPr>
            <w:tcW w:w="1063" w:type="pct"/>
            <w:gridSpan w:val="4"/>
            <w:noWrap/>
            <w:vAlign w:val="center"/>
            <w:hideMark/>
          </w:tcPr>
          <w:p w14:paraId="690E3C8C" w14:textId="59CAD2CE" w:rsidR="00681678" w:rsidRPr="00BF7EFE" w:rsidRDefault="00681678" w:rsidP="003709BF">
            <w:pPr>
              <w:tabs>
                <w:tab w:val="left" w:pos="0"/>
                <w:tab w:val="left" w:pos="284"/>
              </w:tabs>
              <w:jc w:val="center"/>
              <w:rPr>
                <w:sz w:val="18"/>
                <w:szCs w:val="18"/>
              </w:rPr>
            </w:pPr>
            <w:r w:rsidRPr="00BF7EFE">
              <w:rPr>
                <w:sz w:val="18"/>
                <w:szCs w:val="18"/>
              </w:rPr>
              <w:t>C</w:t>
            </w:r>
          </w:p>
        </w:tc>
        <w:tc>
          <w:tcPr>
            <w:tcW w:w="1223" w:type="pct"/>
            <w:gridSpan w:val="5"/>
          </w:tcPr>
          <w:p w14:paraId="6235A831" w14:textId="4E5A1063" w:rsidR="00681678" w:rsidRPr="00BF7EFE" w:rsidRDefault="00681678" w:rsidP="003709BF">
            <w:pPr>
              <w:tabs>
                <w:tab w:val="left" w:pos="0"/>
                <w:tab w:val="left" w:pos="284"/>
              </w:tabs>
              <w:jc w:val="center"/>
              <w:rPr>
                <w:sz w:val="18"/>
                <w:szCs w:val="18"/>
              </w:rPr>
            </w:pPr>
            <w:r w:rsidRPr="00BF7EFE">
              <w:rPr>
                <w:sz w:val="18"/>
                <w:szCs w:val="18"/>
              </w:rPr>
              <w:t>D</w:t>
            </w:r>
          </w:p>
        </w:tc>
        <w:tc>
          <w:tcPr>
            <w:tcW w:w="1223" w:type="pct"/>
            <w:gridSpan w:val="5"/>
          </w:tcPr>
          <w:p w14:paraId="3F8237C4" w14:textId="6229496E" w:rsidR="00681678" w:rsidRPr="00BF7EFE" w:rsidRDefault="00681678" w:rsidP="003709BF">
            <w:pPr>
              <w:tabs>
                <w:tab w:val="left" w:pos="0"/>
                <w:tab w:val="left" w:pos="284"/>
              </w:tabs>
              <w:jc w:val="center"/>
              <w:rPr>
                <w:sz w:val="18"/>
                <w:szCs w:val="18"/>
              </w:rPr>
            </w:pPr>
            <w:r w:rsidRPr="00BF7EFE">
              <w:rPr>
                <w:sz w:val="18"/>
                <w:szCs w:val="18"/>
              </w:rPr>
              <w:t>DG</w:t>
            </w:r>
          </w:p>
        </w:tc>
      </w:tr>
      <w:tr w:rsidR="00BF3F81" w:rsidRPr="00BF7EFE" w14:paraId="41A53BF3" w14:textId="77777777" w:rsidTr="009B39E9">
        <w:trPr>
          <w:trHeight w:val="276"/>
        </w:trPr>
        <w:tc>
          <w:tcPr>
            <w:tcW w:w="226" w:type="pct"/>
            <w:vMerge/>
            <w:noWrap/>
            <w:vAlign w:val="center"/>
          </w:tcPr>
          <w:p w14:paraId="481D8B5F" w14:textId="77777777" w:rsidR="00BF3F81" w:rsidRPr="00BF7EFE" w:rsidRDefault="00BF3F81" w:rsidP="003709BF">
            <w:pPr>
              <w:tabs>
                <w:tab w:val="left" w:pos="0"/>
                <w:tab w:val="left" w:pos="284"/>
              </w:tabs>
              <w:jc w:val="center"/>
              <w:rPr>
                <w:sz w:val="18"/>
                <w:szCs w:val="18"/>
              </w:rPr>
            </w:pPr>
          </w:p>
        </w:tc>
        <w:tc>
          <w:tcPr>
            <w:tcW w:w="242" w:type="pct"/>
            <w:noWrap/>
            <w:vAlign w:val="center"/>
          </w:tcPr>
          <w:p w14:paraId="3078A6BD" w14:textId="77777777" w:rsidR="00BF3F81" w:rsidRPr="00BF7EFE" w:rsidRDefault="00BF3F81" w:rsidP="003709BF">
            <w:pPr>
              <w:tabs>
                <w:tab w:val="left" w:pos="0"/>
                <w:tab w:val="left" w:pos="284"/>
              </w:tabs>
              <w:jc w:val="center"/>
              <w:rPr>
                <w:sz w:val="18"/>
                <w:szCs w:val="18"/>
              </w:rPr>
            </w:pPr>
            <w:r w:rsidRPr="00BF7EFE">
              <w:rPr>
                <w:sz w:val="18"/>
                <w:szCs w:val="18"/>
              </w:rPr>
              <w:t>1</w:t>
            </w:r>
          </w:p>
        </w:tc>
        <w:tc>
          <w:tcPr>
            <w:tcW w:w="242" w:type="pct"/>
            <w:noWrap/>
            <w:vAlign w:val="center"/>
          </w:tcPr>
          <w:p w14:paraId="1FA15CD4" w14:textId="77777777" w:rsidR="00BF3F81" w:rsidRPr="00BF7EFE" w:rsidRDefault="00BF3F81" w:rsidP="003709BF">
            <w:pPr>
              <w:tabs>
                <w:tab w:val="left" w:pos="0"/>
                <w:tab w:val="left" w:pos="284"/>
              </w:tabs>
              <w:jc w:val="center"/>
              <w:rPr>
                <w:sz w:val="18"/>
                <w:szCs w:val="18"/>
              </w:rPr>
            </w:pPr>
            <w:r w:rsidRPr="00BF7EFE">
              <w:rPr>
                <w:sz w:val="18"/>
                <w:szCs w:val="18"/>
              </w:rPr>
              <w:t>2</w:t>
            </w:r>
          </w:p>
        </w:tc>
        <w:tc>
          <w:tcPr>
            <w:tcW w:w="242" w:type="pct"/>
            <w:noWrap/>
            <w:vAlign w:val="center"/>
          </w:tcPr>
          <w:p w14:paraId="0C730563" w14:textId="77777777" w:rsidR="00BF3F81" w:rsidRPr="00BF7EFE" w:rsidRDefault="00BF3F81" w:rsidP="003709BF">
            <w:pPr>
              <w:tabs>
                <w:tab w:val="left" w:pos="0"/>
                <w:tab w:val="left" w:pos="284"/>
              </w:tabs>
              <w:jc w:val="center"/>
              <w:rPr>
                <w:sz w:val="18"/>
                <w:szCs w:val="18"/>
              </w:rPr>
            </w:pPr>
            <w:r w:rsidRPr="00BF7EFE">
              <w:rPr>
                <w:sz w:val="18"/>
                <w:szCs w:val="18"/>
              </w:rPr>
              <w:t>3</w:t>
            </w:r>
          </w:p>
        </w:tc>
        <w:tc>
          <w:tcPr>
            <w:tcW w:w="256" w:type="pct"/>
            <w:noWrap/>
            <w:vAlign w:val="center"/>
          </w:tcPr>
          <w:p w14:paraId="33A26EAC" w14:textId="77777777" w:rsidR="00BF3F81" w:rsidRPr="00BF7EFE" w:rsidRDefault="00BF3F81" w:rsidP="003709BF">
            <w:pPr>
              <w:tabs>
                <w:tab w:val="left" w:pos="0"/>
                <w:tab w:val="left" w:pos="284"/>
              </w:tabs>
              <w:jc w:val="center"/>
              <w:rPr>
                <w:sz w:val="18"/>
                <w:szCs w:val="18"/>
              </w:rPr>
            </w:pPr>
            <w:r w:rsidRPr="00BF7EFE">
              <w:rPr>
                <w:sz w:val="18"/>
                <w:szCs w:val="18"/>
              </w:rPr>
              <w:t>AVE</w:t>
            </w:r>
          </w:p>
        </w:tc>
        <w:tc>
          <w:tcPr>
            <w:tcW w:w="283" w:type="pct"/>
            <w:noWrap/>
            <w:vAlign w:val="center"/>
          </w:tcPr>
          <w:p w14:paraId="797C8FCD" w14:textId="77777777" w:rsidR="00BF3F81" w:rsidRPr="00BF7EFE" w:rsidRDefault="00BF3F81" w:rsidP="003709BF">
            <w:pPr>
              <w:tabs>
                <w:tab w:val="left" w:pos="0"/>
                <w:tab w:val="left" w:pos="284"/>
              </w:tabs>
              <w:jc w:val="center"/>
              <w:rPr>
                <w:sz w:val="18"/>
                <w:szCs w:val="18"/>
              </w:rPr>
            </w:pPr>
            <w:r w:rsidRPr="00BF7EFE">
              <w:rPr>
                <w:sz w:val="18"/>
                <w:szCs w:val="18"/>
              </w:rPr>
              <w:t>1</w:t>
            </w:r>
          </w:p>
        </w:tc>
        <w:tc>
          <w:tcPr>
            <w:tcW w:w="283" w:type="pct"/>
            <w:noWrap/>
            <w:vAlign w:val="center"/>
          </w:tcPr>
          <w:p w14:paraId="3AA5AB14" w14:textId="77777777" w:rsidR="00BF3F81" w:rsidRPr="00BF7EFE" w:rsidRDefault="00BF3F81" w:rsidP="003709BF">
            <w:pPr>
              <w:tabs>
                <w:tab w:val="left" w:pos="0"/>
                <w:tab w:val="left" w:pos="284"/>
              </w:tabs>
              <w:jc w:val="center"/>
              <w:rPr>
                <w:sz w:val="18"/>
                <w:szCs w:val="18"/>
              </w:rPr>
            </w:pPr>
            <w:r w:rsidRPr="00BF7EFE">
              <w:rPr>
                <w:sz w:val="18"/>
                <w:szCs w:val="18"/>
              </w:rPr>
              <w:t>2</w:t>
            </w:r>
          </w:p>
        </w:tc>
        <w:tc>
          <w:tcPr>
            <w:tcW w:w="283" w:type="pct"/>
            <w:noWrap/>
            <w:vAlign w:val="center"/>
          </w:tcPr>
          <w:p w14:paraId="00A0DEA2" w14:textId="77777777" w:rsidR="00BF3F81" w:rsidRPr="00BF7EFE" w:rsidRDefault="00BF3F81" w:rsidP="003709BF">
            <w:pPr>
              <w:tabs>
                <w:tab w:val="left" w:pos="0"/>
                <w:tab w:val="left" w:pos="284"/>
              </w:tabs>
              <w:jc w:val="center"/>
              <w:rPr>
                <w:sz w:val="18"/>
                <w:szCs w:val="18"/>
              </w:rPr>
            </w:pPr>
            <w:r w:rsidRPr="00BF7EFE">
              <w:rPr>
                <w:sz w:val="18"/>
                <w:szCs w:val="18"/>
              </w:rPr>
              <w:t>3</w:t>
            </w:r>
          </w:p>
        </w:tc>
        <w:tc>
          <w:tcPr>
            <w:tcW w:w="242" w:type="pct"/>
          </w:tcPr>
          <w:p w14:paraId="0C9618AC" w14:textId="76EEE924" w:rsidR="00BF3F81" w:rsidRPr="00BF7EFE" w:rsidRDefault="00BF3F81" w:rsidP="003709BF">
            <w:pPr>
              <w:tabs>
                <w:tab w:val="left" w:pos="0"/>
                <w:tab w:val="left" w:pos="284"/>
              </w:tabs>
              <w:jc w:val="center"/>
              <w:rPr>
                <w:sz w:val="18"/>
                <w:szCs w:val="18"/>
              </w:rPr>
            </w:pPr>
            <w:r>
              <w:rPr>
                <w:rFonts w:hint="eastAsia"/>
                <w:sz w:val="18"/>
                <w:szCs w:val="18"/>
              </w:rPr>
              <w:t>4</w:t>
            </w:r>
          </w:p>
        </w:tc>
        <w:tc>
          <w:tcPr>
            <w:tcW w:w="256" w:type="pct"/>
            <w:noWrap/>
            <w:vAlign w:val="center"/>
          </w:tcPr>
          <w:p w14:paraId="3689A174" w14:textId="6533BAE7" w:rsidR="00BF3F81" w:rsidRPr="00BF7EFE" w:rsidRDefault="00BF3F81" w:rsidP="003709BF">
            <w:pPr>
              <w:tabs>
                <w:tab w:val="left" w:pos="0"/>
                <w:tab w:val="left" w:pos="284"/>
              </w:tabs>
              <w:jc w:val="center"/>
              <w:rPr>
                <w:sz w:val="18"/>
                <w:szCs w:val="18"/>
              </w:rPr>
            </w:pPr>
            <w:r w:rsidRPr="00BF7EFE">
              <w:rPr>
                <w:sz w:val="18"/>
                <w:szCs w:val="18"/>
              </w:rPr>
              <w:t>AVE</w:t>
            </w:r>
          </w:p>
        </w:tc>
        <w:tc>
          <w:tcPr>
            <w:tcW w:w="242" w:type="pct"/>
            <w:noWrap/>
            <w:vAlign w:val="center"/>
          </w:tcPr>
          <w:p w14:paraId="5903A63F" w14:textId="77777777" w:rsidR="00BF3F81" w:rsidRPr="00BF7EFE" w:rsidRDefault="00BF3F81" w:rsidP="003709BF">
            <w:pPr>
              <w:tabs>
                <w:tab w:val="left" w:pos="0"/>
                <w:tab w:val="left" w:pos="284"/>
              </w:tabs>
              <w:jc w:val="center"/>
              <w:rPr>
                <w:sz w:val="18"/>
                <w:szCs w:val="18"/>
              </w:rPr>
            </w:pPr>
            <w:r w:rsidRPr="00BF7EFE">
              <w:rPr>
                <w:sz w:val="18"/>
                <w:szCs w:val="18"/>
              </w:rPr>
              <w:t>1</w:t>
            </w:r>
          </w:p>
        </w:tc>
        <w:tc>
          <w:tcPr>
            <w:tcW w:w="242" w:type="pct"/>
            <w:noWrap/>
            <w:vAlign w:val="center"/>
          </w:tcPr>
          <w:p w14:paraId="7C0DB2A6" w14:textId="77777777" w:rsidR="00BF3F81" w:rsidRPr="00BF7EFE" w:rsidRDefault="00BF3F81" w:rsidP="003709BF">
            <w:pPr>
              <w:tabs>
                <w:tab w:val="left" w:pos="0"/>
                <w:tab w:val="left" w:pos="284"/>
              </w:tabs>
              <w:jc w:val="center"/>
              <w:rPr>
                <w:sz w:val="18"/>
                <w:szCs w:val="18"/>
              </w:rPr>
            </w:pPr>
            <w:r w:rsidRPr="00BF7EFE">
              <w:rPr>
                <w:sz w:val="18"/>
                <w:szCs w:val="18"/>
              </w:rPr>
              <w:t>2</w:t>
            </w:r>
          </w:p>
        </w:tc>
        <w:tc>
          <w:tcPr>
            <w:tcW w:w="242" w:type="pct"/>
            <w:noWrap/>
            <w:vAlign w:val="center"/>
          </w:tcPr>
          <w:p w14:paraId="348B7C7F" w14:textId="77777777" w:rsidR="00BF3F81" w:rsidRPr="00BF7EFE" w:rsidRDefault="00BF3F81" w:rsidP="003709BF">
            <w:pPr>
              <w:tabs>
                <w:tab w:val="left" w:pos="0"/>
                <w:tab w:val="left" w:pos="284"/>
              </w:tabs>
              <w:jc w:val="center"/>
              <w:rPr>
                <w:sz w:val="18"/>
                <w:szCs w:val="18"/>
              </w:rPr>
            </w:pPr>
            <w:r w:rsidRPr="00BF7EFE">
              <w:rPr>
                <w:sz w:val="18"/>
                <w:szCs w:val="18"/>
              </w:rPr>
              <w:t>3</w:t>
            </w:r>
          </w:p>
        </w:tc>
        <w:tc>
          <w:tcPr>
            <w:tcW w:w="242" w:type="pct"/>
          </w:tcPr>
          <w:p w14:paraId="34AB9787" w14:textId="74B2B5AB" w:rsidR="00BF3F81" w:rsidRPr="00BF7EFE" w:rsidRDefault="00BF3F81" w:rsidP="003709BF">
            <w:pPr>
              <w:tabs>
                <w:tab w:val="left" w:pos="0"/>
                <w:tab w:val="left" w:pos="284"/>
              </w:tabs>
              <w:jc w:val="center"/>
              <w:rPr>
                <w:sz w:val="18"/>
                <w:szCs w:val="18"/>
              </w:rPr>
            </w:pPr>
            <w:r>
              <w:rPr>
                <w:rFonts w:hint="eastAsia"/>
                <w:sz w:val="18"/>
                <w:szCs w:val="18"/>
              </w:rPr>
              <w:t>4</w:t>
            </w:r>
          </w:p>
        </w:tc>
        <w:tc>
          <w:tcPr>
            <w:tcW w:w="256" w:type="pct"/>
            <w:noWrap/>
            <w:vAlign w:val="center"/>
          </w:tcPr>
          <w:p w14:paraId="6633E715" w14:textId="038F89F1" w:rsidR="00BF3F81" w:rsidRPr="00BF7EFE" w:rsidRDefault="00BF3F81" w:rsidP="003709BF">
            <w:pPr>
              <w:tabs>
                <w:tab w:val="left" w:pos="0"/>
                <w:tab w:val="left" w:pos="284"/>
              </w:tabs>
              <w:jc w:val="center"/>
              <w:rPr>
                <w:sz w:val="18"/>
                <w:szCs w:val="18"/>
              </w:rPr>
            </w:pPr>
            <w:r w:rsidRPr="00BF7EFE">
              <w:rPr>
                <w:sz w:val="18"/>
                <w:szCs w:val="18"/>
              </w:rPr>
              <w:t>AVE</w:t>
            </w:r>
          </w:p>
        </w:tc>
        <w:tc>
          <w:tcPr>
            <w:tcW w:w="242" w:type="pct"/>
            <w:noWrap/>
            <w:vAlign w:val="center"/>
          </w:tcPr>
          <w:p w14:paraId="7034ED63" w14:textId="77777777" w:rsidR="00BF3F81" w:rsidRPr="00BF7EFE" w:rsidRDefault="00BF3F81" w:rsidP="003709BF">
            <w:pPr>
              <w:tabs>
                <w:tab w:val="left" w:pos="0"/>
                <w:tab w:val="left" w:pos="284"/>
              </w:tabs>
              <w:jc w:val="center"/>
              <w:rPr>
                <w:sz w:val="18"/>
                <w:szCs w:val="18"/>
              </w:rPr>
            </w:pPr>
            <w:r w:rsidRPr="00BF7EFE">
              <w:rPr>
                <w:sz w:val="18"/>
                <w:szCs w:val="18"/>
              </w:rPr>
              <w:t>1</w:t>
            </w:r>
          </w:p>
        </w:tc>
        <w:tc>
          <w:tcPr>
            <w:tcW w:w="242" w:type="pct"/>
            <w:noWrap/>
            <w:vAlign w:val="center"/>
          </w:tcPr>
          <w:p w14:paraId="3983EA39" w14:textId="77777777" w:rsidR="00BF3F81" w:rsidRPr="00BF7EFE" w:rsidRDefault="00BF3F81" w:rsidP="003709BF">
            <w:pPr>
              <w:tabs>
                <w:tab w:val="left" w:pos="0"/>
                <w:tab w:val="left" w:pos="284"/>
              </w:tabs>
              <w:jc w:val="center"/>
              <w:rPr>
                <w:sz w:val="18"/>
                <w:szCs w:val="18"/>
              </w:rPr>
            </w:pPr>
            <w:r w:rsidRPr="00BF7EFE">
              <w:rPr>
                <w:sz w:val="18"/>
                <w:szCs w:val="18"/>
              </w:rPr>
              <w:t>2</w:t>
            </w:r>
          </w:p>
        </w:tc>
        <w:tc>
          <w:tcPr>
            <w:tcW w:w="242" w:type="pct"/>
            <w:noWrap/>
            <w:vAlign w:val="center"/>
          </w:tcPr>
          <w:p w14:paraId="14BD5EE8" w14:textId="77777777" w:rsidR="00BF3F81" w:rsidRPr="00BF7EFE" w:rsidRDefault="00BF3F81" w:rsidP="003709BF">
            <w:pPr>
              <w:tabs>
                <w:tab w:val="left" w:pos="0"/>
                <w:tab w:val="left" w:pos="284"/>
              </w:tabs>
              <w:jc w:val="center"/>
              <w:rPr>
                <w:sz w:val="18"/>
                <w:szCs w:val="18"/>
              </w:rPr>
            </w:pPr>
            <w:r w:rsidRPr="00BF7EFE">
              <w:rPr>
                <w:sz w:val="18"/>
                <w:szCs w:val="18"/>
              </w:rPr>
              <w:t>3</w:t>
            </w:r>
          </w:p>
        </w:tc>
        <w:tc>
          <w:tcPr>
            <w:tcW w:w="242" w:type="pct"/>
          </w:tcPr>
          <w:p w14:paraId="5D185864" w14:textId="375DD5FC" w:rsidR="00BF3F81" w:rsidRPr="00BF7EFE" w:rsidRDefault="00681678" w:rsidP="003709BF">
            <w:pPr>
              <w:tabs>
                <w:tab w:val="left" w:pos="0"/>
                <w:tab w:val="left" w:pos="284"/>
              </w:tabs>
              <w:jc w:val="center"/>
              <w:rPr>
                <w:sz w:val="18"/>
                <w:szCs w:val="18"/>
              </w:rPr>
            </w:pPr>
            <w:r>
              <w:rPr>
                <w:rFonts w:hint="eastAsia"/>
                <w:sz w:val="18"/>
                <w:szCs w:val="18"/>
              </w:rPr>
              <w:t>4</w:t>
            </w:r>
          </w:p>
        </w:tc>
        <w:tc>
          <w:tcPr>
            <w:tcW w:w="256" w:type="pct"/>
            <w:noWrap/>
            <w:vAlign w:val="center"/>
          </w:tcPr>
          <w:p w14:paraId="3FEEA7B9" w14:textId="53CC3BA0" w:rsidR="00BF3F81" w:rsidRPr="00BF7EFE" w:rsidRDefault="00BF3F81" w:rsidP="003709BF">
            <w:pPr>
              <w:tabs>
                <w:tab w:val="left" w:pos="0"/>
                <w:tab w:val="left" w:pos="284"/>
              </w:tabs>
              <w:jc w:val="center"/>
              <w:rPr>
                <w:sz w:val="18"/>
                <w:szCs w:val="18"/>
              </w:rPr>
            </w:pPr>
            <w:r w:rsidRPr="00BF7EFE">
              <w:rPr>
                <w:sz w:val="18"/>
                <w:szCs w:val="18"/>
              </w:rPr>
              <w:t>AVE</w:t>
            </w:r>
          </w:p>
        </w:tc>
      </w:tr>
      <w:tr w:rsidR="00BF3F81" w:rsidRPr="00BF7EFE" w14:paraId="38EA616C" w14:textId="77777777" w:rsidTr="009B39E9">
        <w:trPr>
          <w:trHeight w:val="276"/>
        </w:trPr>
        <w:tc>
          <w:tcPr>
            <w:tcW w:w="226" w:type="pct"/>
            <w:noWrap/>
            <w:vAlign w:val="center"/>
            <w:hideMark/>
          </w:tcPr>
          <w:p w14:paraId="7AF9A7A6" w14:textId="77777777" w:rsidR="00BF3F81" w:rsidRPr="00BF7EFE" w:rsidRDefault="00BF3F81" w:rsidP="003709BF">
            <w:pPr>
              <w:tabs>
                <w:tab w:val="left" w:pos="0"/>
                <w:tab w:val="left" w:pos="284"/>
              </w:tabs>
              <w:jc w:val="center"/>
              <w:rPr>
                <w:sz w:val="18"/>
                <w:szCs w:val="18"/>
              </w:rPr>
            </w:pPr>
            <w:r w:rsidRPr="00BF7EFE">
              <w:rPr>
                <w:sz w:val="18"/>
                <w:szCs w:val="18"/>
              </w:rPr>
              <w:t>1</w:t>
            </w:r>
          </w:p>
        </w:tc>
        <w:tc>
          <w:tcPr>
            <w:tcW w:w="242" w:type="pct"/>
            <w:noWrap/>
            <w:vAlign w:val="center"/>
            <w:hideMark/>
          </w:tcPr>
          <w:p w14:paraId="56A18B5B" w14:textId="7BD48ADB" w:rsidR="00BF3F81" w:rsidRPr="00FB37FD" w:rsidRDefault="00BF3F81" w:rsidP="003709BF">
            <w:pPr>
              <w:jc w:val="center"/>
              <w:rPr>
                <w:sz w:val="18"/>
                <w:szCs w:val="18"/>
              </w:rPr>
            </w:pPr>
            <w:r w:rsidRPr="00FB37FD">
              <w:rPr>
                <w:sz w:val="18"/>
                <w:szCs w:val="18"/>
              </w:rPr>
              <w:t>0.75</w:t>
            </w:r>
          </w:p>
        </w:tc>
        <w:tc>
          <w:tcPr>
            <w:tcW w:w="242" w:type="pct"/>
            <w:noWrap/>
            <w:vAlign w:val="center"/>
            <w:hideMark/>
          </w:tcPr>
          <w:p w14:paraId="0E6C0C3C" w14:textId="5DFC9B2C" w:rsidR="00BF3F81" w:rsidRPr="00FB37FD" w:rsidRDefault="00BF3F81" w:rsidP="003709BF">
            <w:pPr>
              <w:jc w:val="center"/>
              <w:rPr>
                <w:sz w:val="18"/>
                <w:szCs w:val="18"/>
              </w:rPr>
            </w:pPr>
            <w:r w:rsidRPr="00FB37FD">
              <w:rPr>
                <w:sz w:val="18"/>
                <w:szCs w:val="18"/>
              </w:rPr>
              <w:t>0.57</w:t>
            </w:r>
          </w:p>
        </w:tc>
        <w:tc>
          <w:tcPr>
            <w:tcW w:w="242" w:type="pct"/>
            <w:noWrap/>
            <w:vAlign w:val="center"/>
            <w:hideMark/>
          </w:tcPr>
          <w:p w14:paraId="621E1C08" w14:textId="4792991A" w:rsidR="00BF3F81" w:rsidRPr="00FB37FD" w:rsidRDefault="00BF3F81" w:rsidP="003709BF">
            <w:pPr>
              <w:jc w:val="center"/>
              <w:rPr>
                <w:sz w:val="18"/>
                <w:szCs w:val="18"/>
              </w:rPr>
            </w:pPr>
            <w:r w:rsidRPr="00624A8A">
              <w:rPr>
                <w:color w:val="FF0000"/>
                <w:sz w:val="18"/>
                <w:szCs w:val="18"/>
              </w:rPr>
              <w:t>2.04</w:t>
            </w:r>
          </w:p>
        </w:tc>
        <w:tc>
          <w:tcPr>
            <w:tcW w:w="256" w:type="pct"/>
            <w:noWrap/>
            <w:vAlign w:val="center"/>
            <w:hideMark/>
          </w:tcPr>
          <w:p w14:paraId="38264EA0" w14:textId="715D0739" w:rsidR="00BF3F81" w:rsidRPr="00FB37FD" w:rsidRDefault="00BF3F81" w:rsidP="003709BF">
            <w:pPr>
              <w:jc w:val="center"/>
              <w:rPr>
                <w:sz w:val="18"/>
                <w:szCs w:val="18"/>
              </w:rPr>
            </w:pPr>
            <w:r w:rsidRPr="00FB37FD">
              <w:rPr>
                <w:sz w:val="18"/>
                <w:szCs w:val="18"/>
              </w:rPr>
              <w:t>0.66</w:t>
            </w:r>
          </w:p>
        </w:tc>
        <w:tc>
          <w:tcPr>
            <w:tcW w:w="283" w:type="pct"/>
            <w:noWrap/>
            <w:vAlign w:val="center"/>
            <w:hideMark/>
          </w:tcPr>
          <w:p w14:paraId="30A3234C" w14:textId="5B8A0565" w:rsidR="00BF3F81" w:rsidRPr="00FB37FD" w:rsidRDefault="00BF3F81" w:rsidP="003709BF">
            <w:pPr>
              <w:jc w:val="center"/>
              <w:rPr>
                <w:sz w:val="18"/>
                <w:szCs w:val="18"/>
              </w:rPr>
            </w:pPr>
            <w:r w:rsidRPr="00FB37FD">
              <w:rPr>
                <w:sz w:val="18"/>
                <w:szCs w:val="18"/>
              </w:rPr>
              <w:t>8.44</w:t>
            </w:r>
          </w:p>
        </w:tc>
        <w:tc>
          <w:tcPr>
            <w:tcW w:w="283" w:type="pct"/>
            <w:noWrap/>
            <w:vAlign w:val="center"/>
            <w:hideMark/>
          </w:tcPr>
          <w:p w14:paraId="7D8DE5E9" w14:textId="1DAB5618" w:rsidR="00BF3F81" w:rsidRPr="00FB37FD" w:rsidRDefault="00BF3F81" w:rsidP="003709BF">
            <w:pPr>
              <w:jc w:val="center"/>
              <w:rPr>
                <w:sz w:val="18"/>
                <w:szCs w:val="18"/>
              </w:rPr>
            </w:pPr>
            <w:r w:rsidRPr="00FB37FD">
              <w:rPr>
                <w:sz w:val="18"/>
                <w:szCs w:val="18"/>
              </w:rPr>
              <w:t>6.98</w:t>
            </w:r>
          </w:p>
        </w:tc>
        <w:tc>
          <w:tcPr>
            <w:tcW w:w="283" w:type="pct"/>
            <w:noWrap/>
            <w:vAlign w:val="center"/>
            <w:hideMark/>
          </w:tcPr>
          <w:p w14:paraId="47BA0A8A" w14:textId="5379C1BA" w:rsidR="00BF3F81" w:rsidRPr="00624A8A" w:rsidRDefault="00BF3F81" w:rsidP="003709BF">
            <w:pPr>
              <w:jc w:val="center"/>
              <w:rPr>
                <w:color w:val="FF0000"/>
                <w:sz w:val="18"/>
                <w:szCs w:val="18"/>
              </w:rPr>
            </w:pPr>
            <w:r w:rsidRPr="00624A8A">
              <w:rPr>
                <w:color w:val="FF0000"/>
                <w:sz w:val="18"/>
                <w:szCs w:val="18"/>
              </w:rPr>
              <w:t>2.12</w:t>
            </w:r>
          </w:p>
        </w:tc>
        <w:tc>
          <w:tcPr>
            <w:tcW w:w="242" w:type="pct"/>
          </w:tcPr>
          <w:p w14:paraId="4750C070" w14:textId="4D43DDAC" w:rsidR="00BF3F81" w:rsidRDefault="00CD3B7A" w:rsidP="003709BF">
            <w:pPr>
              <w:jc w:val="center"/>
              <w:rPr>
                <w:sz w:val="18"/>
                <w:szCs w:val="18"/>
              </w:rPr>
            </w:pPr>
            <w:r>
              <w:rPr>
                <w:rFonts w:hint="eastAsia"/>
                <w:sz w:val="18"/>
                <w:szCs w:val="18"/>
              </w:rPr>
              <w:t>/</w:t>
            </w:r>
          </w:p>
        </w:tc>
        <w:tc>
          <w:tcPr>
            <w:tcW w:w="256" w:type="pct"/>
            <w:noWrap/>
            <w:vAlign w:val="center"/>
            <w:hideMark/>
          </w:tcPr>
          <w:p w14:paraId="47332361" w14:textId="753D2F69" w:rsidR="00BF3F81" w:rsidRPr="00FB37FD" w:rsidRDefault="00BF3F81" w:rsidP="003709BF">
            <w:pPr>
              <w:jc w:val="center"/>
              <w:rPr>
                <w:sz w:val="18"/>
                <w:szCs w:val="18"/>
              </w:rPr>
            </w:pPr>
            <w:r>
              <w:rPr>
                <w:sz w:val="18"/>
                <w:szCs w:val="18"/>
              </w:rPr>
              <w:t>7.71</w:t>
            </w:r>
          </w:p>
        </w:tc>
        <w:tc>
          <w:tcPr>
            <w:tcW w:w="242" w:type="pct"/>
            <w:noWrap/>
            <w:vAlign w:val="center"/>
            <w:hideMark/>
          </w:tcPr>
          <w:p w14:paraId="0FE11283" w14:textId="5D97E21A" w:rsidR="00BF3F81" w:rsidRPr="00FB37FD" w:rsidRDefault="00BF3F81" w:rsidP="003709BF">
            <w:pPr>
              <w:jc w:val="center"/>
              <w:rPr>
                <w:sz w:val="18"/>
                <w:szCs w:val="18"/>
              </w:rPr>
            </w:pPr>
            <w:r w:rsidRPr="00FB37FD">
              <w:rPr>
                <w:sz w:val="18"/>
                <w:szCs w:val="18"/>
              </w:rPr>
              <w:t>9.79</w:t>
            </w:r>
          </w:p>
        </w:tc>
        <w:tc>
          <w:tcPr>
            <w:tcW w:w="242" w:type="pct"/>
            <w:noWrap/>
            <w:vAlign w:val="center"/>
            <w:hideMark/>
          </w:tcPr>
          <w:p w14:paraId="488FF000" w14:textId="2B8735D4" w:rsidR="00BF3F81" w:rsidRPr="00FB37FD" w:rsidRDefault="00BF3F81" w:rsidP="003709BF">
            <w:pPr>
              <w:jc w:val="center"/>
              <w:rPr>
                <w:sz w:val="18"/>
                <w:szCs w:val="18"/>
              </w:rPr>
            </w:pPr>
            <w:r w:rsidRPr="00FB37FD">
              <w:rPr>
                <w:sz w:val="18"/>
                <w:szCs w:val="18"/>
              </w:rPr>
              <w:t>8.94</w:t>
            </w:r>
          </w:p>
        </w:tc>
        <w:tc>
          <w:tcPr>
            <w:tcW w:w="242" w:type="pct"/>
            <w:noWrap/>
            <w:vAlign w:val="center"/>
            <w:hideMark/>
          </w:tcPr>
          <w:p w14:paraId="54F7039E" w14:textId="1FF35658" w:rsidR="00BF3F81" w:rsidRPr="00624A8A" w:rsidRDefault="00BF3F81" w:rsidP="003709BF">
            <w:pPr>
              <w:jc w:val="center"/>
              <w:rPr>
                <w:color w:val="FF0000"/>
                <w:sz w:val="18"/>
                <w:szCs w:val="18"/>
              </w:rPr>
            </w:pPr>
            <w:r w:rsidRPr="00624A8A">
              <w:rPr>
                <w:color w:val="FF0000"/>
                <w:sz w:val="18"/>
                <w:szCs w:val="18"/>
              </w:rPr>
              <w:t>3.32</w:t>
            </w:r>
          </w:p>
        </w:tc>
        <w:tc>
          <w:tcPr>
            <w:tcW w:w="242" w:type="pct"/>
          </w:tcPr>
          <w:p w14:paraId="0E09C930" w14:textId="52B73445" w:rsidR="00BF3F81" w:rsidRDefault="00CA21A9" w:rsidP="003709BF">
            <w:pPr>
              <w:jc w:val="center"/>
              <w:rPr>
                <w:sz w:val="18"/>
                <w:szCs w:val="18"/>
              </w:rPr>
            </w:pPr>
            <w:r>
              <w:rPr>
                <w:rFonts w:hint="eastAsia"/>
                <w:sz w:val="18"/>
                <w:szCs w:val="18"/>
              </w:rPr>
              <w:t>/</w:t>
            </w:r>
          </w:p>
        </w:tc>
        <w:tc>
          <w:tcPr>
            <w:tcW w:w="256" w:type="pct"/>
            <w:noWrap/>
            <w:vAlign w:val="center"/>
            <w:hideMark/>
          </w:tcPr>
          <w:p w14:paraId="2352B983" w14:textId="35E0D9A1" w:rsidR="00BF3F81" w:rsidRPr="00FB37FD" w:rsidRDefault="00BF3F81" w:rsidP="003709BF">
            <w:pPr>
              <w:jc w:val="center"/>
              <w:rPr>
                <w:sz w:val="18"/>
                <w:szCs w:val="18"/>
              </w:rPr>
            </w:pPr>
            <w:r>
              <w:rPr>
                <w:rFonts w:hint="eastAsia"/>
                <w:sz w:val="18"/>
                <w:szCs w:val="18"/>
              </w:rPr>
              <w:t>9.37</w:t>
            </w:r>
          </w:p>
        </w:tc>
        <w:tc>
          <w:tcPr>
            <w:tcW w:w="242" w:type="pct"/>
            <w:noWrap/>
            <w:vAlign w:val="center"/>
            <w:hideMark/>
          </w:tcPr>
          <w:p w14:paraId="37A3ACC2" w14:textId="6C780C01" w:rsidR="00BF3F81" w:rsidRPr="00FB37FD" w:rsidRDefault="00BF3F81" w:rsidP="003709BF">
            <w:pPr>
              <w:jc w:val="center"/>
              <w:rPr>
                <w:sz w:val="18"/>
                <w:szCs w:val="18"/>
              </w:rPr>
            </w:pPr>
            <w:r w:rsidRPr="00FB37FD">
              <w:rPr>
                <w:sz w:val="18"/>
                <w:szCs w:val="18"/>
              </w:rPr>
              <w:t>2.76</w:t>
            </w:r>
          </w:p>
        </w:tc>
        <w:tc>
          <w:tcPr>
            <w:tcW w:w="242" w:type="pct"/>
            <w:noWrap/>
            <w:vAlign w:val="center"/>
            <w:hideMark/>
          </w:tcPr>
          <w:p w14:paraId="1D2763F9" w14:textId="1E9449EA" w:rsidR="00BF3F81" w:rsidRPr="00FB37FD" w:rsidRDefault="00BF3F81" w:rsidP="003709BF">
            <w:pPr>
              <w:jc w:val="center"/>
              <w:rPr>
                <w:sz w:val="18"/>
                <w:szCs w:val="18"/>
              </w:rPr>
            </w:pPr>
            <w:r w:rsidRPr="00FB37FD">
              <w:rPr>
                <w:sz w:val="18"/>
                <w:szCs w:val="18"/>
              </w:rPr>
              <w:t>2.16</w:t>
            </w:r>
          </w:p>
        </w:tc>
        <w:tc>
          <w:tcPr>
            <w:tcW w:w="242" w:type="pct"/>
            <w:noWrap/>
            <w:vAlign w:val="center"/>
            <w:hideMark/>
          </w:tcPr>
          <w:p w14:paraId="0B33049A" w14:textId="08EEE8AD" w:rsidR="00BF3F81" w:rsidRPr="00FB37FD" w:rsidRDefault="00BF3F81" w:rsidP="003709BF">
            <w:pPr>
              <w:jc w:val="center"/>
              <w:rPr>
                <w:sz w:val="18"/>
                <w:szCs w:val="18"/>
              </w:rPr>
            </w:pPr>
            <w:r w:rsidRPr="00FB37FD">
              <w:rPr>
                <w:sz w:val="18"/>
                <w:szCs w:val="18"/>
              </w:rPr>
              <w:t>4.09</w:t>
            </w:r>
          </w:p>
        </w:tc>
        <w:tc>
          <w:tcPr>
            <w:tcW w:w="242" w:type="pct"/>
          </w:tcPr>
          <w:p w14:paraId="5344C889" w14:textId="4B8D0BD7" w:rsidR="00BF3F81" w:rsidRPr="00FB37FD" w:rsidRDefault="00822070" w:rsidP="003709BF">
            <w:pPr>
              <w:jc w:val="center"/>
              <w:rPr>
                <w:sz w:val="18"/>
                <w:szCs w:val="18"/>
              </w:rPr>
            </w:pPr>
            <w:r>
              <w:rPr>
                <w:rFonts w:hint="eastAsia"/>
                <w:sz w:val="18"/>
                <w:szCs w:val="18"/>
              </w:rPr>
              <w:t>/</w:t>
            </w:r>
          </w:p>
        </w:tc>
        <w:tc>
          <w:tcPr>
            <w:tcW w:w="256" w:type="pct"/>
            <w:noWrap/>
            <w:vAlign w:val="center"/>
            <w:hideMark/>
          </w:tcPr>
          <w:p w14:paraId="3F4443D0" w14:textId="0A03EA6B" w:rsidR="00BF3F81" w:rsidRPr="00FB37FD" w:rsidRDefault="00BF3F81" w:rsidP="003709BF">
            <w:pPr>
              <w:jc w:val="center"/>
              <w:rPr>
                <w:sz w:val="18"/>
                <w:szCs w:val="18"/>
              </w:rPr>
            </w:pPr>
            <w:r w:rsidRPr="00FB37FD">
              <w:rPr>
                <w:sz w:val="18"/>
                <w:szCs w:val="18"/>
              </w:rPr>
              <w:t>2.46</w:t>
            </w:r>
          </w:p>
        </w:tc>
      </w:tr>
      <w:tr w:rsidR="00BF3F81" w:rsidRPr="00BF7EFE" w14:paraId="0AFD4283" w14:textId="77777777" w:rsidTr="009B39E9">
        <w:trPr>
          <w:trHeight w:val="276"/>
        </w:trPr>
        <w:tc>
          <w:tcPr>
            <w:tcW w:w="226" w:type="pct"/>
            <w:noWrap/>
            <w:vAlign w:val="center"/>
            <w:hideMark/>
          </w:tcPr>
          <w:p w14:paraId="12A8446E" w14:textId="5ED3EA23" w:rsidR="00BF3F81" w:rsidRPr="00BF7EFE" w:rsidRDefault="00BF3F81" w:rsidP="003709BF">
            <w:pPr>
              <w:tabs>
                <w:tab w:val="left" w:pos="0"/>
                <w:tab w:val="left" w:pos="284"/>
              </w:tabs>
              <w:jc w:val="center"/>
              <w:rPr>
                <w:sz w:val="18"/>
                <w:szCs w:val="18"/>
              </w:rPr>
            </w:pPr>
            <w:r w:rsidRPr="00BF7EFE">
              <w:rPr>
                <w:sz w:val="18"/>
                <w:szCs w:val="18"/>
              </w:rPr>
              <w:t>2</w:t>
            </w:r>
            <w:r>
              <w:rPr>
                <w:sz w:val="18"/>
                <w:szCs w:val="18"/>
              </w:rPr>
              <w:t>a</w:t>
            </w:r>
          </w:p>
        </w:tc>
        <w:tc>
          <w:tcPr>
            <w:tcW w:w="242" w:type="pct"/>
            <w:noWrap/>
            <w:vAlign w:val="center"/>
            <w:hideMark/>
          </w:tcPr>
          <w:p w14:paraId="5C55DB6B" w14:textId="09E99584" w:rsidR="00BF3F81" w:rsidRPr="00FB37FD" w:rsidRDefault="00BF3F81" w:rsidP="003709BF">
            <w:pPr>
              <w:jc w:val="center"/>
              <w:rPr>
                <w:sz w:val="18"/>
                <w:szCs w:val="18"/>
              </w:rPr>
            </w:pPr>
            <w:r w:rsidRPr="00FB37FD">
              <w:rPr>
                <w:sz w:val="18"/>
                <w:szCs w:val="18"/>
              </w:rPr>
              <w:t>0.71</w:t>
            </w:r>
          </w:p>
        </w:tc>
        <w:tc>
          <w:tcPr>
            <w:tcW w:w="242" w:type="pct"/>
            <w:noWrap/>
            <w:vAlign w:val="center"/>
            <w:hideMark/>
          </w:tcPr>
          <w:p w14:paraId="64CF7F32" w14:textId="1BEF86BE" w:rsidR="00BF3F81" w:rsidRPr="00FB37FD" w:rsidRDefault="00BF3F81" w:rsidP="003709BF">
            <w:pPr>
              <w:jc w:val="center"/>
              <w:rPr>
                <w:sz w:val="18"/>
                <w:szCs w:val="18"/>
              </w:rPr>
            </w:pPr>
            <w:r w:rsidRPr="00FB37FD">
              <w:rPr>
                <w:sz w:val="18"/>
                <w:szCs w:val="18"/>
              </w:rPr>
              <w:t>0.75</w:t>
            </w:r>
          </w:p>
        </w:tc>
        <w:tc>
          <w:tcPr>
            <w:tcW w:w="242" w:type="pct"/>
            <w:noWrap/>
            <w:vAlign w:val="center"/>
            <w:hideMark/>
          </w:tcPr>
          <w:p w14:paraId="074F8D84" w14:textId="3E527A1B" w:rsidR="00BF3F81" w:rsidRPr="00FB37FD" w:rsidRDefault="00BF3F81" w:rsidP="003709BF">
            <w:pPr>
              <w:jc w:val="center"/>
              <w:rPr>
                <w:sz w:val="18"/>
                <w:szCs w:val="18"/>
              </w:rPr>
            </w:pPr>
            <w:r w:rsidRPr="00624A8A">
              <w:rPr>
                <w:color w:val="FF0000"/>
                <w:sz w:val="18"/>
                <w:szCs w:val="18"/>
              </w:rPr>
              <w:t>0.8</w:t>
            </w:r>
            <w:r w:rsidR="00A27121">
              <w:rPr>
                <w:color w:val="FF0000"/>
                <w:sz w:val="18"/>
                <w:szCs w:val="18"/>
              </w:rPr>
              <w:t>0</w:t>
            </w:r>
          </w:p>
        </w:tc>
        <w:tc>
          <w:tcPr>
            <w:tcW w:w="256" w:type="pct"/>
            <w:noWrap/>
            <w:vAlign w:val="center"/>
            <w:hideMark/>
          </w:tcPr>
          <w:p w14:paraId="11F4A718" w14:textId="0D75203D" w:rsidR="00BF3F81" w:rsidRPr="00FB37FD" w:rsidRDefault="00BF3F81" w:rsidP="003709BF">
            <w:pPr>
              <w:jc w:val="center"/>
              <w:rPr>
                <w:sz w:val="18"/>
                <w:szCs w:val="18"/>
              </w:rPr>
            </w:pPr>
            <w:r w:rsidRPr="00FB37FD">
              <w:rPr>
                <w:sz w:val="18"/>
                <w:szCs w:val="18"/>
              </w:rPr>
              <w:t>0.73</w:t>
            </w:r>
          </w:p>
        </w:tc>
        <w:tc>
          <w:tcPr>
            <w:tcW w:w="283" w:type="pct"/>
            <w:noWrap/>
            <w:vAlign w:val="center"/>
            <w:hideMark/>
          </w:tcPr>
          <w:p w14:paraId="71BB08A6" w14:textId="01649D5D" w:rsidR="00BF3F81" w:rsidRPr="00624A8A" w:rsidRDefault="00BF3F81" w:rsidP="003709BF">
            <w:pPr>
              <w:jc w:val="center"/>
              <w:rPr>
                <w:color w:val="FF0000"/>
                <w:sz w:val="18"/>
                <w:szCs w:val="18"/>
              </w:rPr>
            </w:pPr>
            <w:r w:rsidRPr="00624A8A">
              <w:rPr>
                <w:color w:val="FF0000"/>
                <w:sz w:val="18"/>
                <w:szCs w:val="18"/>
              </w:rPr>
              <w:t>24.52</w:t>
            </w:r>
          </w:p>
        </w:tc>
        <w:tc>
          <w:tcPr>
            <w:tcW w:w="283" w:type="pct"/>
            <w:noWrap/>
            <w:vAlign w:val="center"/>
            <w:hideMark/>
          </w:tcPr>
          <w:p w14:paraId="2F47CCB4" w14:textId="40F4902C" w:rsidR="00BF3F81" w:rsidRPr="00624A8A" w:rsidRDefault="00BF3F81" w:rsidP="003709BF">
            <w:pPr>
              <w:jc w:val="center"/>
              <w:rPr>
                <w:color w:val="FF0000"/>
                <w:sz w:val="18"/>
                <w:szCs w:val="18"/>
              </w:rPr>
            </w:pPr>
            <w:r w:rsidRPr="00624A8A">
              <w:rPr>
                <w:color w:val="FF0000"/>
                <w:sz w:val="18"/>
                <w:szCs w:val="18"/>
              </w:rPr>
              <w:t>25.10</w:t>
            </w:r>
          </w:p>
        </w:tc>
        <w:tc>
          <w:tcPr>
            <w:tcW w:w="283" w:type="pct"/>
            <w:noWrap/>
            <w:vAlign w:val="center"/>
            <w:hideMark/>
          </w:tcPr>
          <w:p w14:paraId="7084EDBA" w14:textId="61C279EE" w:rsidR="00BF3F81" w:rsidRPr="00624A8A" w:rsidRDefault="00BF3F81" w:rsidP="003709BF">
            <w:pPr>
              <w:jc w:val="center"/>
              <w:rPr>
                <w:color w:val="FF0000"/>
                <w:sz w:val="18"/>
                <w:szCs w:val="18"/>
              </w:rPr>
            </w:pPr>
            <w:r w:rsidRPr="00624A8A">
              <w:rPr>
                <w:color w:val="FF0000"/>
                <w:sz w:val="18"/>
                <w:szCs w:val="18"/>
              </w:rPr>
              <w:t>28.22</w:t>
            </w:r>
          </w:p>
        </w:tc>
        <w:tc>
          <w:tcPr>
            <w:tcW w:w="242" w:type="pct"/>
          </w:tcPr>
          <w:p w14:paraId="3506BE83" w14:textId="09A8BEC7" w:rsidR="00BF3F81" w:rsidRDefault="00CD3B7A" w:rsidP="003709BF">
            <w:pPr>
              <w:jc w:val="center"/>
              <w:rPr>
                <w:sz w:val="18"/>
                <w:szCs w:val="18"/>
              </w:rPr>
            </w:pPr>
            <w:r>
              <w:rPr>
                <w:rFonts w:hint="eastAsia"/>
                <w:sz w:val="18"/>
                <w:szCs w:val="18"/>
              </w:rPr>
              <w:t>/</w:t>
            </w:r>
          </w:p>
        </w:tc>
        <w:tc>
          <w:tcPr>
            <w:tcW w:w="256" w:type="pct"/>
            <w:noWrap/>
            <w:vAlign w:val="center"/>
            <w:hideMark/>
          </w:tcPr>
          <w:p w14:paraId="36A0FEB1" w14:textId="7FF354BC" w:rsidR="00BF3F81" w:rsidRPr="00FB37FD" w:rsidRDefault="00BF3F81" w:rsidP="003709BF">
            <w:pPr>
              <w:jc w:val="center"/>
              <w:rPr>
                <w:sz w:val="18"/>
                <w:szCs w:val="18"/>
              </w:rPr>
            </w:pPr>
            <w:r>
              <w:rPr>
                <w:rFonts w:hint="eastAsia"/>
                <w:sz w:val="18"/>
                <w:szCs w:val="18"/>
              </w:rPr>
              <w:t>/</w:t>
            </w:r>
          </w:p>
        </w:tc>
        <w:tc>
          <w:tcPr>
            <w:tcW w:w="242" w:type="pct"/>
            <w:noWrap/>
            <w:vAlign w:val="center"/>
            <w:hideMark/>
          </w:tcPr>
          <w:p w14:paraId="5957AB89" w14:textId="570BD80C" w:rsidR="00BF3F81" w:rsidRPr="00FB37FD" w:rsidRDefault="00BF3F81" w:rsidP="003709BF">
            <w:pPr>
              <w:jc w:val="center"/>
              <w:rPr>
                <w:sz w:val="18"/>
                <w:szCs w:val="18"/>
              </w:rPr>
            </w:pPr>
            <w:r w:rsidRPr="00FB37FD">
              <w:rPr>
                <w:sz w:val="18"/>
                <w:szCs w:val="18"/>
              </w:rPr>
              <w:t>3.48</w:t>
            </w:r>
          </w:p>
        </w:tc>
        <w:tc>
          <w:tcPr>
            <w:tcW w:w="242" w:type="pct"/>
            <w:noWrap/>
            <w:vAlign w:val="center"/>
            <w:hideMark/>
          </w:tcPr>
          <w:p w14:paraId="135C7B71" w14:textId="5EFCAC17" w:rsidR="00BF3F81" w:rsidRPr="00FB37FD" w:rsidRDefault="00BF3F81" w:rsidP="003709BF">
            <w:pPr>
              <w:jc w:val="center"/>
              <w:rPr>
                <w:sz w:val="18"/>
                <w:szCs w:val="18"/>
              </w:rPr>
            </w:pPr>
            <w:r w:rsidRPr="00FB37FD">
              <w:rPr>
                <w:sz w:val="18"/>
                <w:szCs w:val="18"/>
              </w:rPr>
              <w:t>3.65</w:t>
            </w:r>
          </w:p>
        </w:tc>
        <w:tc>
          <w:tcPr>
            <w:tcW w:w="242" w:type="pct"/>
            <w:noWrap/>
            <w:vAlign w:val="center"/>
            <w:hideMark/>
          </w:tcPr>
          <w:p w14:paraId="5DF85B44" w14:textId="4ED4F5C4" w:rsidR="00BF3F81" w:rsidRPr="00624A8A" w:rsidRDefault="00BF3F81" w:rsidP="003709BF">
            <w:pPr>
              <w:jc w:val="center"/>
              <w:rPr>
                <w:color w:val="FF0000"/>
                <w:sz w:val="18"/>
                <w:szCs w:val="18"/>
              </w:rPr>
            </w:pPr>
            <w:r w:rsidRPr="00624A8A">
              <w:rPr>
                <w:color w:val="FF0000"/>
                <w:sz w:val="18"/>
                <w:szCs w:val="18"/>
              </w:rPr>
              <w:t>4.86</w:t>
            </w:r>
          </w:p>
        </w:tc>
        <w:tc>
          <w:tcPr>
            <w:tcW w:w="242" w:type="pct"/>
          </w:tcPr>
          <w:p w14:paraId="1AB76ECC" w14:textId="233592A6" w:rsidR="00BF3F81" w:rsidRPr="00FB37FD" w:rsidRDefault="00CA21A9" w:rsidP="003709BF">
            <w:pPr>
              <w:jc w:val="center"/>
              <w:rPr>
                <w:sz w:val="18"/>
                <w:szCs w:val="18"/>
              </w:rPr>
            </w:pPr>
            <w:r>
              <w:rPr>
                <w:rFonts w:hint="eastAsia"/>
                <w:sz w:val="18"/>
                <w:szCs w:val="18"/>
              </w:rPr>
              <w:t>/</w:t>
            </w:r>
          </w:p>
        </w:tc>
        <w:tc>
          <w:tcPr>
            <w:tcW w:w="256" w:type="pct"/>
            <w:noWrap/>
            <w:vAlign w:val="center"/>
            <w:hideMark/>
          </w:tcPr>
          <w:p w14:paraId="1BD228E8" w14:textId="2877E5CB" w:rsidR="00BF3F81" w:rsidRPr="00FB37FD" w:rsidRDefault="00BF3F81" w:rsidP="003709BF">
            <w:pPr>
              <w:jc w:val="center"/>
              <w:rPr>
                <w:sz w:val="18"/>
                <w:szCs w:val="18"/>
              </w:rPr>
            </w:pPr>
            <w:r w:rsidRPr="00FB37FD">
              <w:rPr>
                <w:sz w:val="18"/>
                <w:szCs w:val="18"/>
              </w:rPr>
              <w:t>3.57</w:t>
            </w:r>
          </w:p>
        </w:tc>
        <w:tc>
          <w:tcPr>
            <w:tcW w:w="242" w:type="pct"/>
            <w:noWrap/>
            <w:vAlign w:val="center"/>
            <w:hideMark/>
          </w:tcPr>
          <w:p w14:paraId="687800A7" w14:textId="543431CC" w:rsidR="00BF3F81" w:rsidRPr="00FB37FD" w:rsidRDefault="00BF3F81" w:rsidP="003709BF">
            <w:pPr>
              <w:jc w:val="center"/>
              <w:rPr>
                <w:sz w:val="18"/>
                <w:szCs w:val="18"/>
              </w:rPr>
            </w:pPr>
            <w:r w:rsidRPr="00FB37FD">
              <w:rPr>
                <w:sz w:val="18"/>
                <w:szCs w:val="18"/>
              </w:rPr>
              <w:t>1.77</w:t>
            </w:r>
          </w:p>
        </w:tc>
        <w:tc>
          <w:tcPr>
            <w:tcW w:w="242" w:type="pct"/>
            <w:noWrap/>
            <w:vAlign w:val="center"/>
            <w:hideMark/>
          </w:tcPr>
          <w:p w14:paraId="5EBE0598" w14:textId="1FCCD648" w:rsidR="00BF3F81" w:rsidRPr="00FB37FD" w:rsidRDefault="00BF3F81" w:rsidP="003709BF">
            <w:pPr>
              <w:jc w:val="center"/>
              <w:rPr>
                <w:sz w:val="18"/>
                <w:szCs w:val="18"/>
              </w:rPr>
            </w:pPr>
            <w:r w:rsidRPr="00FB37FD">
              <w:rPr>
                <w:sz w:val="18"/>
                <w:szCs w:val="18"/>
              </w:rPr>
              <w:t>1.67</w:t>
            </w:r>
          </w:p>
        </w:tc>
        <w:tc>
          <w:tcPr>
            <w:tcW w:w="242" w:type="pct"/>
            <w:noWrap/>
            <w:vAlign w:val="center"/>
            <w:hideMark/>
          </w:tcPr>
          <w:p w14:paraId="3AE98CE2" w14:textId="4A9A8CB2" w:rsidR="00BF3F81" w:rsidRPr="00FB37FD" w:rsidRDefault="00BF3F81" w:rsidP="003709BF">
            <w:pPr>
              <w:jc w:val="center"/>
              <w:rPr>
                <w:sz w:val="18"/>
                <w:szCs w:val="18"/>
              </w:rPr>
            </w:pPr>
            <w:r w:rsidRPr="00FB37FD">
              <w:rPr>
                <w:sz w:val="18"/>
                <w:szCs w:val="18"/>
              </w:rPr>
              <w:t>1.64</w:t>
            </w:r>
          </w:p>
        </w:tc>
        <w:tc>
          <w:tcPr>
            <w:tcW w:w="242" w:type="pct"/>
          </w:tcPr>
          <w:p w14:paraId="4E24F6E2" w14:textId="73D446BD" w:rsidR="00BF3F81" w:rsidRPr="00FB37FD" w:rsidRDefault="00822070" w:rsidP="003709BF">
            <w:pPr>
              <w:jc w:val="center"/>
              <w:rPr>
                <w:sz w:val="18"/>
                <w:szCs w:val="18"/>
              </w:rPr>
            </w:pPr>
            <w:r>
              <w:rPr>
                <w:rFonts w:hint="eastAsia"/>
                <w:sz w:val="18"/>
                <w:szCs w:val="18"/>
              </w:rPr>
              <w:t>/</w:t>
            </w:r>
          </w:p>
        </w:tc>
        <w:tc>
          <w:tcPr>
            <w:tcW w:w="256" w:type="pct"/>
            <w:noWrap/>
            <w:vAlign w:val="center"/>
            <w:hideMark/>
          </w:tcPr>
          <w:p w14:paraId="2CCE8CD3" w14:textId="10CE1C6B" w:rsidR="00BF3F81" w:rsidRPr="00FB37FD" w:rsidRDefault="00BF3F81" w:rsidP="003709BF">
            <w:pPr>
              <w:jc w:val="center"/>
              <w:rPr>
                <w:sz w:val="18"/>
                <w:szCs w:val="18"/>
              </w:rPr>
            </w:pPr>
            <w:r w:rsidRPr="00FB37FD">
              <w:rPr>
                <w:sz w:val="18"/>
                <w:szCs w:val="18"/>
              </w:rPr>
              <w:t>1.69</w:t>
            </w:r>
          </w:p>
        </w:tc>
      </w:tr>
      <w:tr w:rsidR="00822070" w:rsidRPr="00822070" w14:paraId="01367E8B" w14:textId="77777777" w:rsidTr="009B39E9">
        <w:trPr>
          <w:trHeight w:val="276"/>
        </w:trPr>
        <w:tc>
          <w:tcPr>
            <w:tcW w:w="226" w:type="pct"/>
            <w:noWrap/>
            <w:vAlign w:val="center"/>
          </w:tcPr>
          <w:p w14:paraId="30ED567C" w14:textId="669D983C" w:rsidR="00822070" w:rsidRPr="00822070" w:rsidRDefault="00822070" w:rsidP="00822070">
            <w:pPr>
              <w:tabs>
                <w:tab w:val="left" w:pos="0"/>
                <w:tab w:val="left" w:pos="284"/>
              </w:tabs>
              <w:jc w:val="center"/>
              <w:rPr>
                <w:sz w:val="18"/>
                <w:szCs w:val="18"/>
              </w:rPr>
            </w:pPr>
            <w:r w:rsidRPr="00822070">
              <w:rPr>
                <w:rFonts w:hint="eastAsia"/>
                <w:sz w:val="18"/>
                <w:szCs w:val="18"/>
              </w:rPr>
              <w:t>2b</w:t>
            </w:r>
          </w:p>
        </w:tc>
        <w:tc>
          <w:tcPr>
            <w:tcW w:w="242" w:type="pct"/>
            <w:noWrap/>
            <w:vAlign w:val="center"/>
          </w:tcPr>
          <w:p w14:paraId="1C1BA40C" w14:textId="47A2215A" w:rsidR="00822070" w:rsidRPr="00822070" w:rsidRDefault="00822070" w:rsidP="00822070">
            <w:pPr>
              <w:jc w:val="center"/>
              <w:rPr>
                <w:sz w:val="18"/>
                <w:szCs w:val="18"/>
              </w:rPr>
            </w:pPr>
            <w:r w:rsidRPr="00822070">
              <w:rPr>
                <w:sz w:val="18"/>
                <w:szCs w:val="18"/>
              </w:rPr>
              <w:t>0.49</w:t>
            </w:r>
          </w:p>
        </w:tc>
        <w:tc>
          <w:tcPr>
            <w:tcW w:w="242" w:type="pct"/>
            <w:noWrap/>
            <w:vAlign w:val="center"/>
          </w:tcPr>
          <w:p w14:paraId="6B712165" w14:textId="26AE3C2E" w:rsidR="00822070" w:rsidRPr="00822070" w:rsidRDefault="00822070" w:rsidP="00822070">
            <w:pPr>
              <w:jc w:val="center"/>
              <w:rPr>
                <w:sz w:val="18"/>
                <w:szCs w:val="18"/>
              </w:rPr>
            </w:pPr>
            <w:r w:rsidRPr="00822070">
              <w:rPr>
                <w:sz w:val="18"/>
                <w:szCs w:val="18"/>
              </w:rPr>
              <w:t>0.48</w:t>
            </w:r>
          </w:p>
        </w:tc>
        <w:tc>
          <w:tcPr>
            <w:tcW w:w="242" w:type="pct"/>
            <w:noWrap/>
            <w:vAlign w:val="center"/>
          </w:tcPr>
          <w:p w14:paraId="6E1B1301" w14:textId="4A60EF42" w:rsidR="00822070" w:rsidRPr="00822070" w:rsidRDefault="00822070" w:rsidP="00822070">
            <w:pPr>
              <w:jc w:val="center"/>
              <w:rPr>
                <w:sz w:val="18"/>
                <w:szCs w:val="18"/>
              </w:rPr>
            </w:pPr>
            <w:r w:rsidRPr="00822070">
              <w:rPr>
                <w:color w:val="FF0000"/>
                <w:sz w:val="18"/>
                <w:szCs w:val="18"/>
              </w:rPr>
              <w:t>0.72</w:t>
            </w:r>
          </w:p>
        </w:tc>
        <w:tc>
          <w:tcPr>
            <w:tcW w:w="256" w:type="pct"/>
            <w:noWrap/>
            <w:vAlign w:val="center"/>
          </w:tcPr>
          <w:p w14:paraId="1FB4FC2F" w14:textId="15B9A867" w:rsidR="00822070" w:rsidRPr="00822070" w:rsidRDefault="00822070" w:rsidP="00822070">
            <w:pPr>
              <w:jc w:val="center"/>
              <w:rPr>
                <w:sz w:val="18"/>
                <w:szCs w:val="18"/>
              </w:rPr>
            </w:pPr>
            <w:r w:rsidRPr="00822070">
              <w:rPr>
                <w:rFonts w:hint="eastAsia"/>
                <w:sz w:val="18"/>
                <w:szCs w:val="18"/>
              </w:rPr>
              <w:t>0.</w:t>
            </w:r>
            <w:r w:rsidRPr="00822070">
              <w:rPr>
                <w:sz w:val="18"/>
                <w:szCs w:val="18"/>
              </w:rPr>
              <w:t>48</w:t>
            </w:r>
          </w:p>
        </w:tc>
        <w:tc>
          <w:tcPr>
            <w:tcW w:w="283" w:type="pct"/>
            <w:noWrap/>
            <w:vAlign w:val="center"/>
          </w:tcPr>
          <w:p w14:paraId="7D3B636C" w14:textId="2522B84D" w:rsidR="00822070" w:rsidRPr="00822070" w:rsidRDefault="00822070" w:rsidP="00822070">
            <w:pPr>
              <w:jc w:val="center"/>
              <w:rPr>
                <w:color w:val="000000" w:themeColor="text1"/>
                <w:sz w:val="18"/>
                <w:szCs w:val="18"/>
              </w:rPr>
            </w:pPr>
            <w:r w:rsidRPr="00822070">
              <w:rPr>
                <w:sz w:val="18"/>
                <w:szCs w:val="18"/>
              </w:rPr>
              <w:t>1.24</w:t>
            </w:r>
          </w:p>
        </w:tc>
        <w:tc>
          <w:tcPr>
            <w:tcW w:w="283" w:type="pct"/>
            <w:noWrap/>
            <w:vAlign w:val="center"/>
          </w:tcPr>
          <w:p w14:paraId="6A6229F5" w14:textId="5764835B" w:rsidR="00822070" w:rsidRPr="00822070" w:rsidRDefault="00822070" w:rsidP="00822070">
            <w:pPr>
              <w:jc w:val="center"/>
              <w:rPr>
                <w:color w:val="000000" w:themeColor="text1"/>
                <w:sz w:val="18"/>
                <w:szCs w:val="18"/>
              </w:rPr>
            </w:pPr>
            <w:r w:rsidRPr="00822070">
              <w:rPr>
                <w:sz w:val="18"/>
                <w:szCs w:val="18"/>
              </w:rPr>
              <w:t>1.06</w:t>
            </w:r>
          </w:p>
        </w:tc>
        <w:tc>
          <w:tcPr>
            <w:tcW w:w="283" w:type="pct"/>
            <w:noWrap/>
            <w:vAlign w:val="center"/>
          </w:tcPr>
          <w:p w14:paraId="52F0826E" w14:textId="40053046" w:rsidR="00822070" w:rsidRPr="00822070" w:rsidRDefault="00822070" w:rsidP="00822070">
            <w:pPr>
              <w:jc w:val="center"/>
              <w:rPr>
                <w:color w:val="FF0000"/>
                <w:sz w:val="18"/>
                <w:szCs w:val="18"/>
              </w:rPr>
            </w:pPr>
            <w:r w:rsidRPr="00822070">
              <w:rPr>
                <w:color w:val="FF0000"/>
                <w:sz w:val="18"/>
                <w:szCs w:val="18"/>
              </w:rPr>
              <w:t>0.66</w:t>
            </w:r>
          </w:p>
        </w:tc>
        <w:tc>
          <w:tcPr>
            <w:tcW w:w="242" w:type="pct"/>
            <w:vAlign w:val="center"/>
          </w:tcPr>
          <w:p w14:paraId="2558BAAC" w14:textId="2219C027" w:rsidR="00822070" w:rsidRPr="00822070" w:rsidRDefault="00822070" w:rsidP="00822070">
            <w:pPr>
              <w:jc w:val="center"/>
              <w:rPr>
                <w:color w:val="FF0000"/>
                <w:sz w:val="18"/>
                <w:szCs w:val="18"/>
              </w:rPr>
            </w:pPr>
            <w:r w:rsidRPr="00822070">
              <w:rPr>
                <w:color w:val="FF0000"/>
                <w:sz w:val="18"/>
                <w:szCs w:val="18"/>
              </w:rPr>
              <w:t>0.42</w:t>
            </w:r>
          </w:p>
        </w:tc>
        <w:tc>
          <w:tcPr>
            <w:tcW w:w="256" w:type="pct"/>
            <w:noWrap/>
            <w:vAlign w:val="center"/>
          </w:tcPr>
          <w:p w14:paraId="6FC89B69" w14:textId="09329C4A" w:rsidR="00822070" w:rsidRPr="00822070" w:rsidRDefault="00822070" w:rsidP="00822070">
            <w:pPr>
              <w:jc w:val="center"/>
              <w:rPr>
                <w:color w:val="000000" w:themeColor="text1"/>
                <w:sz w:val="18"/>
                <w:szCs w:val="18"/>
              </w:rPr>
            </w:pPr>
            <w:r w:rsidRPr="00822070">
              <w:rPr>
                <w:rFonts w:hint="eastAsia"/>
                <w:color w:val="000000" w:themeColor="text1"/>
                <w:sz w:val="18"/>
                <w:szCs w:val="18"/>
              </w:rPr>
              <w:t>1.15</w:t>
            </w:r>
          </w:p>
        </w:tc>
        <w:tc>
          <w:tcPr>
            <w:tcW w:w="242" w:type="pct"/>
            <w:noWrap/>
            <w:vAlign w:val="center"/>
          </w:tcPr>
          <w:p w14:paraId="7DFF0918" w14:textId="50ED6006" w:rsidR="00822070" w:rsidRPr="00822070" w:rsidRDefault="00822070" w:rsidP="00822070">
            <w:pPr>
              <w:jc w:val="center"/>
              <w:rPr>
                <w:sz w:val="18"/>
                <w:szCs w:val="18"/>
              </w:rPr>
            </w:pPr>
            <w:r w:rsidRPr="00822070">
              <w:rPr>
                <w:sz w:val="18"/>
                <w:szCs w:val="18"/>
              </w:rPr>
              <w:t>2.89</w:t>
            </w:r>
          </w:p>
        </w:tc>
        <w:tc>
          <w:tcPr>
            <w:tcW w:w="242" w:type="pct"/>
            <w:noWrap/>
            <w:vAlign w:val="center"/>
          </w:tcPr>
          <w:p w14:paraId="3C0CEAF6" w14:textId="3D89A770" w:rsidR="00822070" w:rsidRPr="00822070" w:rsidRDefault="00822070" w:rsidP="00822070">
            <w:pPr>
              <w:jc w:val="center"/>
              <w:rPr>
                <w:sz w:val="18"/>
                <w:szCs w:val="18"/>
              </w:rPr>
            </w:pPr>
            <w:r w:rsidRPr="00822070">
              <w:rPr>
                <w:sz w:val="18"/>
                <w:szCs w:val="18"/>
              </w:rPr>
              <w:t>2.73</w:t>
            </w:r>
          </w:p>
        </w:tc>
        <w:tc>
          <w:tcPr>
            <w:tcW w:w="242" w:type="pct"/>
            <w:noWrap/>
            <w:vAlign w:val="center"/>
          </w:tcPr>
          <w:p w14:paraId="569EA1FA" w14:textId="64E944AF" w:rsidR="00822070" w:rsidRPr="00822070" w:rsidRDefault="00822070" w:rsidP="00822070">
            <w:pPr>
              <w:jc w:val="center"/>
              <w:rPr>
                <w:color w:val="FF0000"/>
                <w:sz w:val="18"/>
                <w:szCs w:val="18"/>
              </w:rPr>
            </w:pPr>
            <w:r w:rsidRPr="00822070">
              <w:rPr>
                <w:sz w:val="18"/>
                <w:szCs w:val="18"/>
              </w:rPr>
              <w:t>3.46</w:t>
            </w:r>
          </w:p>
        </w:tc>
        <w:tc>
          <w:tcPr>
            <w:tcW w:w="242" w:type="pct"/>
            <w:vAlign w:val="center"/>
          </w:tcPr>
          <w:p w14:paraId="5DBC6204" w14:textId="63FCD4F9" w:rsidR="00822070" w:rsidRPr="00822070" w:rsidRDefault="00822070" w:rsidP="00822070">
            <w:pPr>
              <w:jc w:val="center"/>
              <w:rPr>
                <w:sz w:val="18"/>
                <w:szCs w:val="18"/>
              </w:rPr>
            </w:pPr>
            <w:r w:rsidRPr="00822070">
              <w:rPr>
                <w:color w:val="FF0000"/>
                <w:sz w:val="18"/>
                <w:szCs w:val="18"/>
              </w:rPr>
              <w:t>5.26</w:t>
            </w:r>
          </w:p>
        </w:tc>
        <w:tc>
          <w:tcPr>
            <w:tcW w:w="256" w:type="pct"/>
            <w:noWrap/>
            <w:vAlign w:val="center"/>
          </w:tcPr>
          <w:p w14:paraId="1EB8E005" w14:textId="4033E0F0" w:rsidR="00822070" w:rsidRPr="00822070" w:rsidRDefault="00822070" w:rsidP="00822070">
            <w:pPr>
              <w:jc w:val="center"/>
              <w:rPr>
                <w:sz w:val="18"/>
                <w:szCs w:val="18"/>
              </w:rPr>
            </w:pPr>
            <w:r w:rsidRPr="00822070">
              <w:rPr>
                <w:rFonts w:hint="eastAsia"/>
                <w:sz w:val="18"/>
                <w:szCs w:val="18"/>
              </w:rPr>
              <w:t>3.02</w:t>
            </w:r>
          </w:p>
        </w:tc>
        <w:tc>
          <w:tcPr>
            <w:tcW w:w="242" w:type="pct"/>
            <w:noWrap/>
            <w:vAlign w:val="center"/>
          </w:tcPr>
          <w:p w14:paraId="3576DE62" w14:textId="758347C5" w:rsidR="00822070" w:rsidRPr="00822070" w:rsidRDefault="00822070" w:rsidP="00822070">
            <w:pPr>
              <w:jc w:val="center"/>
              <w:rPr>
                <w:sz w:val="18"/>
                <w:szCs w:val="18"/>
              </w:rPr>
            </w:pPr>
            <w:r w:rsidRPr="00822070">
              <w:rPr>
                <w:sz w:val="18"/>
                <w:szCs w:val="18"/>
              </w:rPr>
              <w:t>6.29</w:t>
            </w:r>
          </w:p>
        </w:tc>
        <w:tc>
          <w:tcPr>
            <w:tcW w:w="242" w:type="pct"/>
            <w:noWrap/>
            <w:vAlign w:val="center"/>
          </w:tcPr>
          <w:p w14:paraId="2C3E22C7" w14:textId="48653F4F" w:rsidR="00822070" w:rsidRPr="00822070" w:rsidRDefault="00822070" w:rsidP="00822070">
            <w:pPr>
              <w:jc w:val="center"/>
              <w:rPr>
                <w:sz w:val="18"/>
                <w:szCs w:val="18"/>
              </w:rPr>
            </w:pPr>
            <w:r w:rsidRPr="00822070">
              <w:rPr>
                <w:sz w:val="18"/>
                <w:szCs w:val="18"/>
              </w:rPr>
              <w:t>6.23</w:t>
            </w:r>
          </w:p>
        </w:tc>
        <w:tc>
          <w:tcPr>
            <w:tcW w:w="242" w:type="pct"/>
            <w:noWrap/>
            <w:vAlign w:val="center"/>
          </w:tcPr>
          <w:p w14:paraId="66C90994" w14:textId="6F3AA585" w:rsidR="00822070" w:rsidRPr="00822070" w:rsidRDefault="00822070" w:rsidP="00822070">
            <w:pPr>
              <w:jc w:val="center"/>
              <w:rPr>
                <w:color w:val="FF0000"/>
                <w:sz w:val="18"/>
                <w:szCs w:val="18"/>
              </w:rPr>
            </w:pPr>
            <w:r w:rsidRPr="00822070">
              <w:rPr>
                <w:color w:val="FF0000"/>
                <w:sz w:val="18"/>
                <w:szCs w:val="18"/>
              </w:rPr>
              <w:t>5.55</w:t>
            </w:r>
          </w:p>
        </w:tc>
        <w:tc>
          <w:tcPr>
            <w:tcW w:w="242" w:type="pct"/>
            <w:vAlign w:val="center"/>
          </w:tcPr>
          <w:p w14:paraId="191BEE8B" w14:textId="37ECC7C4" w:rsidR="00822070" w:rsidRPr="00822070" w:rsidRDefault="00822070" w:rsidP="00822070">
            <w:pPr>
              <w:jc w:val="center"/>
              <w:rPr>
                <w:color w:val="FF0000"/>
                <w:sz w:val="18"/>
                <w:szCs w:val="18"/>
              </w:rPr>
            </w:pPr>
            <w:r w:rsidRPr="00822070">
              <w:rPr>
                <w:color w:val="FF0000"/>
                <w:sz w:val="18"/>
                <w:szCs w:val="18"/>
              </w:rPr>
              <w:t>9.49</w:t>
            </w:r>
          </w:p>
        </w:tc>
        <w:tc>
          <w:tcPr>
            <w:tcW w:w="256" w:type="pct"/>
            <w:noWrap/>
            <w:vAlign w:val="center"/>
          </w:tcPr>
          <w:p w14:paraId="49815213" w14:textId="5C67E457" w:rsidR="00822070" w:rsidRPr="00822070" w:rsidRDefault="00822070" w:rsidP="00822070">
            <w:pPr>
              <w:jc w:val="center"/>
              <w:rPr>
                <w:sz w:val="18"/>
                <w:szCs w:val="18"/>
              </w:rPr>
            </w:pPr>
            <w:r w:rsidRPr="00822070">
              <w:rPr>
                <w:rFonts w:hint="eastAsia"/>
                <w:sz w:val="18"/>
                <w:szCs w:val="18"/>
              </w:rPr>
              <w:t>6.26</w:t>
            </w:r>
          </w:p>
        </w:tc>
      </w:tr>
      <w:tr w:rsidR="00BF3F81" w:rsidRPr="00BF7EFE" w14:paraId="1FB03CC7" w14:textId="77777777" w:rsidTr="009B39E9">
        <w:trPr>
          <w:trHeight w:val="276"/>
        </w:trPr>
        <w:tc>
          <w:tcPr>
            <w:tcW w:w="226" w:type="pct"/>
            <w:noWrap/>
            <w:vAlign w:val="center"/>
          </w:tcPr>
          <w:p w14:paraId="0353CB44" w14:textId="5A7A45B9" w:rsidR="00BF3F81" w:rsidRPr="00BF7EFE" w:rsidRDefault="00BF3F81" w:rsidP="003709BF">
            <w:pPr>
              <w:tabs>
                <w:tab w:val="left" w:pos="0"/>
                <w:tab w:val="left" w:pos="284"/>
              </w:tabs>
              <w:jc w:val="center"/>
              <w:rPr>
                <w:sz w:val="18"/>
                <w:szCs w:val="18"/>
              </w:rPr>
            </w:pPr>
            <w:r w:rsidRPr="00BF7EFE">
              <w:rPr>
                <w:sz w:val="18"/>
                <w:szCs w:val="18"/>
              </w:rPr>
              <w:t>3</w:t>
            </w:r>
          </w:p>
        </w:tc>
        <w:tc>
          <w:tcPr>
            <w:tcW w:w="242" w:type="pct"/>
            <w:noWrap/>
            <w:vAlign w:val="center"/>
          </w:tcPr>
          <w:p w14:paraId="40A9A67A" w14:textId="1FD1AB9E" w:rsidR="00BF3F81" w:rsidRPr="00FB37FD" w:rsidRDefault="00BF3F81" w:rsidP="003709BF">
            <w:pPr>
              <w:jc w:val="center"/>
              <w:rPr>
                <w:sz w:val="18"/>
                <w:szCs w:val="18"/>
              </w:rPr>
            </w:pPr>
            <w:r w:rsidRPr="00FB37FD">
              <w:rPr>
                <w:sz w:val="18"/>
                <w:szCs w:val="18"/>
              </w:rPr>
              <w:t>0.63</w:t>
            </w:r>
          </w:p>
        </w:tc>
        <w:tc>
          <w:tcPr>
            <w:tcW w:w="242" w:type="pct"/>
            <w:noWrap/>
            <w:vAlign w:val="center"/>
          </w:tcPr>
          <w:p w14:paraId="476467B2" w14:textId="49B184F8" w:rsidR="00BF3F81" w:rsidRPr="00FB37FD" w:rsidRDefault="00BF3F81" w:rsidP="003709BF">
            <w:pPr>
              <w:jc w:val="center"/>
              <w:rPr>
                <w:sz w:val="18"/>
                <w:szCs w:val="18"/>
              </w:rPr>
            </w:pPr>
            <w:r w:rsidRPr="00FB37FD">
              <w:rPr>
                <w:sz w:val="18"/>
                <w:szCs w:val="18"/>
              </w:rPr>
              <w:t>0.6</w:t>
            </w:r>
          </w:p>
        </w:tc>
        <w:tc>
          <w:tcPr>
            <w:tcW w:w="242" w:type="pct"/>
            <w:noWrap/>
            <w:vAlign w:val="center"/>
          </w:tcPr>
          <w:p w14:paraId="71EAEC2E" w14:textId="3A46FD41" w:rsidR="00BF3F81" w:rsidRPr="00FB37FD" w:rsidRDefault="00BF3F81" w:rsidP="003709BF">
            <w:pPr>
              <w:jc w:val="center"/>
              <w:rPr>
                <w:sz w:val="18"/>
                <w:szCs w:val="18"/>
              </w:rPr>
            </w:pPr>
            <w:r w:rsidRPr="00FB37FD">
              <w:rPr>
                <w:sz w:val="18"/>
                <w:szCs w:val="18"/>
              </w:rPr>
              <w:t>0.56</w:t>
            </w:r>
          </w:p>
        </w:tc>
        <w:tc>
          <w:tcPr>
            <w:tcW w:w="256" w:type="pct"/>
            <w:noWrap/>
            <w:vAlign w:val="center"/>
          </w:tcPr>
          <w:p w14:paraId="5C739CB7" w14:textId="506E7450" w:rsidR="00BF3F81" w:rsidRPr="00FB37FD" w:rsidRDefault="00BF3F81" w:rsidP="003709BF">
            <w:pPr>
              <w:jc w:val="center"/>
              <w:rPr>
                <w:sz w:val="18"/>
                <w:szCs w:val="18"/>
              </w:rPr>
            </w:pPr>
            <w:r w:rsidRPr="00FB37FD">
              <w:rPr>
                <w:sz w:val="18"/>
                <w:szCs w:val="18"/>
              </w:rPr>
              <w:t>0.60</w:t>
            </w:r>
          </w:p>
        </w:tc>
        <w:tc>
          <w:tcPr>
            <w:tcW w:w="283" w:type="pct"/>
            <w:noWrap/>
            <w:vAlign w:val="center"/>
          </w:tcPr>
          <w:p w14:paraId="5A5009FF" w14:textId="387108C4" w:rsidR="00BF3F81" w:rsidRPr="00FB37FD" w:rsidRDefault="00BF3F81" w:rsidP="003709BF">
            <w:pPr>
              <w:jc w:val="center"/>
              <w:rPr>
                <w:sz w:val="18"/>
                <w:szCs w:val="18"/>
              </w:rPr>
            </w:pPr>
            <w:r w:rsidRPr="00FB37FD">
              <w:rPr>
                <w:sz w:val="18"/>
                <w:szCs w:val="18"/>
              </w:rPr>
              <w:t>0.86</w:t>
            </w:r>
          </w:p>
        </w:tc>
        <w:tc>
          <w:tcPr>
            <w:tcW w:w="283" w:type="pct"/>
            <w:noWrap/>
            <w:vAlign w:val="center"/>
          </w:tcPr>
          <w:p w14:paraId="4B9C5C98" w14:textId="636A09AA" w:rsidR="00BF3F81" w:rsidRPr="00FB37FD" w:rsidRDefault="00BF3F81" w:rsidP="003709BF">
            <w:pPr>
              <w:jc w:val="center"/>
              <w:rPr>
                <w:sz w:val="18"/>
                <w:szCs w:val="18"/>
              </w:rPr>
            </w:pPr>
            <w:r w:rsidRPr="00FB37FD">
              <w:rPr>
                <w:sz w:val="18"/>
                <w:szCs w:val="18"/>
              </w:rPr>
              <w:t>0.89</w:t>
            </w:r>
          </w:p>
        </w:tc>
        <w:tc>
          <w:tcPr>
            <w:tcW w:w="283" w:type="pct"/>
            <w:noWrap/>
            <w:vAlign w:val="center"/>
          </w:tcPr>
          <w:p w14:paraId="48990EB5" w14:textId="76019D04" w:rsidR="00BF3F81" w:rsidRPr="00FB37FD" w:rsidRDefault="00BF3F81" w:rsidP="003709BF">
            <w:pPr>
              <w:jc w:val="center"/>
              <w:rPr>
                <w:sz w:val="18"/>
                <w:szCs w:val="18"/>
              </w:rPr>
            </w:pPr>
            <w:r w:rsidRPr="00FB37FD">
              <w:rPr>
                <w:sz w:val="18"/>
                <w:szCs w:val="18"/>
              </w:rPr>
              <w:t>0.88</w:t>
            </w:r>
          </w:p>
        </w:tc>
        <w:tc>
          <w:tcPr>
            <w:tcW w:w="242" w:type="pct"/>
          </w:tcPr>
          <w:p w14:paraId="49E3D99B" w14:textId="177F49E4" w:rsidR="00BF3F81" w:rsidRPr="00FB37FD" w:rsidRDefault="00136CB9" w:rsidP="003709BF">
            <w:pPr>
              <w:jc w:val="center"/>
              <w:rPr>
                <w:sz w:val="18"/>
                <w:szCs w:val="18"/>
              </w:rPr>
            </w:pPr>
            <w:r>
              <w:rPr>
                <w:rFonts w:hint="eastAsia"/>
                <w:sz w:val="18"/>
                <w:szCs w:val="18"/>
              </w:rPr>
              <w:t>/</w:t>
            </w:r>
          </w:p>
        </w:tc>
        <w:tc>
          <w:tcPr>
            <w:tcW w:w="256" w:type="pct"/>
            <w:noWrap/>
            <w:vAlign w:val="center"/>
          </w:tcPr>
          <w:p w14:paraId="32D60747" w14:textId="57FE17CC" w:rsidR="00BF3F81" w:rsidRPr="00FB37FD" w:rsidRDefault="00BF3F81" w:rsidP="003709BF">
            <w:pPr>
              <w:jc w:val="center"/>
              <w:rPr>
                <w:sz w:val="18"/>
                <w:szCs w:val="18"/>
              </w:rPr>
            </w:pPr>
            <w:r w:rsidRPr="00FB37FD">
              <w:rPr>
                <w:sz w:val="18"/>
                <w:szCs w:val="18"/>
              </w:rPr>
              <w:t>0.88</w:t>
            </w:r>
          </w:p>
        </w:tc>
        <w:tc>
          <w:tcPr>
            <w:tcW w:w="242" w:type="pct"/>
            <w:noWrap/>
            <w:vAlign w:val="center"/>
          </w:tcPr>
          <w:p w14:paraId="57E1FA3F" w14:textId="6C1FB9A0" w:rsidR="00BF3F81" w:rsidRPr="00FB37FD" w:rsidRDefault="00BF3F81" w:rsidP="003709BF">
            <w:pPr>
              <w:jc w:val="center"/>
              <w:rPr>
                <w:sz w:val="18"/>
                <w:szCs w:val="18"/>
              </w:rPr>
            </w:pPr>
            <w:r w:rsidRPr="00FB37FD">
              <w:rPr>
                <w:sz w:val="18"/>
                <w:szCs w:val="18"/>
              </w:rPr>
              <w:t>4.47</w:t>
            </w:r>
          </w:p>
        </w:tc>
        <w:tc>
          <w:tcPr>
            <w:tcW w:w="242" w:type="pct"/>
            <w:noWrap/>
            <w:vAlign w:val="center"/>
          </w:tcPr>
          <w:p w14:paraId="134A195B" w14:textId="18211A6D" w:rsidR="00BF3F81" w:rsidRPr="00FB37FD" w:rsidRDefault="00BF3F81" w:rsidP="003709BF">
            <w:pPr>
              <w:jc w:val="center"/>
              <w:rPr>
                <w:sz w:val="18"/>
                <w:szCs w:val="18"/>
              </w:rPr>
            </w:pPr>
            <w:r w:rsidRPr="00FB37FD">
              <w:rPr>
                <w:sz w:val="18"/>
                <w:szCs w:val="18"/>
              </w:rPr>
              <w:t>4.47</w:t>
            </w:r>
          </w:p>
        </w:tc>
        <w:tc>
          <w:tcPr>
            <w:tcW w:w="242" w:type="pct"/>
            <w:noWrap/>
            <w:vAlign w:val="center"/>
          </w:tcPr>
          <w:p w14:paraId="1CBB8310" w14:textId="48FF7F45" w:rsidR="00BF3F81" w:rsidRPr="00624A8A" w:rsidRDefault="00BF3F81" w:rsidP="003709BF">
            <w:pPr>
              <w:jc w:val="center"/>
              <w:rPr>
                <w:color w:val="FF0000"/>
                <w:sz w:val="18"/>
                <w:szCs w:val="18"/>
              </w:rPr>
            </w:pPr>
            <w:r w:rsidRPr="00624A8A">
              <w:rPr>
                <w:color w:val="FF0000"/>
                <w:sz w:val="18"/>
                <w:szCs w:val="18"/>
              </w:rPr>
              <w:t>4.21</w:t>
            </w:r>
          </w:p>
        </w:tc>
        <w:tc>
          <w:tcPr>
            <w:tcW w:w="242" w:type="pct"/>
          </w:tcPr>
          <w:p w14:paraId="3D3AFAC9" w14:textId="5B0C6E3B" w:rsidR="00BF3F81" w:rsidRPr="00FB37FD" w:rsidRDefault="00136CB9" w:rsidP="003709BF">
            <w:pPr>
              <w:jc w:val="center"/>
              <w:rPr>
                <w:sz w:val="18"/>
                <w:szCs w:val="18"/>
              </w:rPr>
            </w:pPr>
            <w:r>
              <w:rPr>
                <w:rFonts w:hint="eastAsia"/>
                <w:sz w:val="18"/>
                <w:szCs w:val="18"/>
              </w:rPr>
              <w:t>/</w:t>
            </w:r>
          </w:p>
        </w:tc>
        <w:tc>
          <w:tcPr>
            <w:tcW w:w="256" w:type="pct"/>
            <w:noWrap/>
            <w:vAlign w:val="center"/>
          </w:tcPr>
          <w:p w14:paraId="609FCFD5" w14:textId="1F092772" w:rsidR="00BF3F81" w:rsidRPr="00FB37FD" w:rsidRDefault="00BF3F81" w:rsidP="003709BF">
            <w:pPr>
              <w:jc w:val="center"/>
              <w:rPr>
                <w:sz w:val="18"/>
                <w:szCs w:val="18"/>
              </w:rPr>
            </w:pPr>
            <w:r w:rsidRPr="00FB37FD">
              <w:rPr>
                <w:sz w:val="18"/>
                <w:szCs w:val="18"/>
              </w:rPr>
              <w:t>4.47</w:t>
            </w:r>
          </w:p>
        </w:tc>
        <w:tc>
          <w:tcPr>
            <w:tcW w:w="242" w:type="pct"/>
            <w:noWrap/>
            <w:vAlign w:val="center"/>
          </w:tcPr>
          <w:p w14:paraId="6DF5021B" w14:textId="15DD5FAC" w:rsidR="00BF3F81" w:rsidRPr="00FB37FD" w:rsidRDefault="00BF3F81" w:rsidP="003709BF">
            <w:pPr>
              <w:jc w:val="center"/>
              <w:rPr>
                <w:sz w:val="18"/>
                <w:szCs w:val="18"/>
              </w:rPr>
            </w:pPr>
            <w:r w:rsidRPr="00FB37FD">
              <w:rPr>
                <w:sz w:val="18"/>
                <w:szCs w:val="18"/>
              </w:rPr>
              <w:t>3.97</w:t>
            </w:r>
          </w:p>
        </w:tc>
        <w:tc>
          <w:tcPr>
            <w:tcW w:w="242" w:type="pct"/>
            <w:noWrap/>
            <w:vAlign w:val="center"/>
          </w:tcPr>
          <w:p w14:paraId="6B5EBCF1" w14:textId="68AC0653" w:rsidR="00BF3F81" w:rsidRPr="00FB37FD" w:rsidRDefault="00BF3F81" w:rsidP="003709BF">
            <w:pPr>
              <w:jc w:val="center"/>
              <w:rPr>
                <w:sz w:val="18"/>
                <w:szCs w:val="18"/>
              </w:rPr>
            </w:pPr>
            <w:r w:rsidRPr="00FB37FD">
              <w:rPr>
                <w:sz w:val="18"/>
                <w:szCs w:val="18"/>
              </w:rPr>
              <w:t>3.99</w:t>
            </w:r>
          </w:p>
        </w:tc>
        <w:tc>
          <w:tcPr>
            <w:tcW w:w="242" w:type="pct"/>
            <w:noWrap/>
            <w:vAlign w:val="center"/>
          </w:tcPr>
          <w:p w14:paraId="2C836290" w14:textId="2A7B8AE0" w:rsidR="00BF3F81" w:rsidRPr="00FB37FD" w:rsidRDefault="00BF3F81" w:rsidP="003709BF">
            <w:pPr>
              <w:jc w:val="center"/>
              <w:rPr>
                <w:sz w:val="18"/>
                <w:szCs w:val="18"/>
              </w:rPr>
            </w:pPr>
            <w:r w:rsidRPr="00FB37FD">
              <w:rPr>
                <w:sz w:val="18"/>
                <w:szCs w:val="18"/>
              </w:rPr>
              <w:t>4.47</w:t>
            </w:r>
          </w:p>
        </w:tc>
        <w:tc>
          <w:tcPr>
            <w:tcW w:w="242" w:type="pct"/>
          </w:tcPr>
          <w:p w14:paraId="5B77E3D0" w14:textId="444BCBF0" w:rsidR="00BF3F81" w:rsidRPr="00FB37FD" w:rsidRDefault="00136CB9" w:rsidP="003709BF">
            <w:pPr>
              <w:jc w:val="center"/>
              <w:rPr>
                <w:sz w:val="18"/>
                <w:szCs w:val="18"/>
              </w:rPr>
            </w:pPr>
            <w:r>
              <w:rPr>
                <w:rFonts w:hint="eastAsia"/>
                <w:sz w:val="18"/>
                <w:szCs w:val="18"/>
              </w:rPr>
              <w:t>/</w:t>
            </w:r>
          </w:p>
        </w:tc>
        <w:tc>
          <w:tcPr>
            <w:tcW w:w="256" w:type="pct"/>
            <w:noWrap/>
            <w:vAlign w:val="center"/>
          </w:tcPr>
          <w:p w14:paraId="4768EF46" w14:textId="5F9B14C0" w:rsidR="00BF3F81" w:rsidRPr="00FB37FD" w:rsidRDefault="00BF3F81" w:rsidP="003709BF">
            <w:pPr>
              <w:jc w:val="center"/>
              <w:rPr>
                <w:sz w:val="18"/>
                <w:szCs w:val="18"/>
              </w:rPr>
            </w:pPr>
            <w:r w:rsidRPr="00FB37FD">
              <w:rPr>
                <w:sz w:val="18"/>
                <w:szCs w:val="18"/>
              </w:rPr>
              <w:t>4.14</w:t>
            </w:r>
          </w:p>
        </w:tc>
      </w:tr>
      <w:tr w:rsidR="00681678" w:rsidRPr="00BF7EFE" w14:paraId="7D846DB6" w14:textId="77777777" w:rsidTr="009B39E9">
        <w:trPr>
          <w:trHeight w:val="276"/>
        </w:trPr>
        <w:tc>
          <w:tcPr>
            <w:tcW w:w="951" w:type="pct"/>
            <w:gridSpan w:val="4"/>
            <w:noWrap/>
            <w:vAlign w:val="center"/>
            <w:hideMark/>
          </w:tcPr>
          <w:p w14:paraId="22A15398" w14:textId="77777777" w:rsidR="00681678" w:rsidRPr="00BF7EFE" w:rsidRDefault="00681678" w:rsidP="003709BF">
            <w:pPr>
              <w:tabs>
                <w:tab w:val="left" w:pos="0"/>
                <w:tab w:val="left" w:pos="284"/>
              </w:tabs>
              <w:jc w:val="center"/>
              <w:rPr>
                <w:sz w:val="18"/>
                <w:szCs w:val="18"/>
              </w:rPr>
            </w:pPr>
            <w:r w:rsidRPr="00BF7EFE">
              <w:rPr>
                <w:sz w:val="18"/>
                <w:szCs w:val="18"/>
              </w:rPr>
              <w:t>Max</w:t>
            </w:r>
          </w:p>
        </w:tc>
        <w:tc>
          <w:tcPr>
            <w:tcW w:w="256" w:type="pct"/>
            <w:noWrap/>
            <w:vAlign w:val="center"/>
            <w:hideMark/>
          </w:tcPr>
          <w:p w14:paraId="2210B16F" w14:textId="47E2ADDD" w:rsidR="00681678" w:rsidRPr="00BF7EFE" w:rsidRDefault="00681678" w:rsidP="003709BF">
            <w:pPr>
              <w:tabs>
                <w:tab w:val="left" w:pos="0"/>
                <w:tab w:val="left" w:pos="284"/>
              </w:tabs>
              <w:jc w:val="center"/>
              <w:rPr>
                <w:b/>
                <w:sz w:val="18"/>
                <w:szCs w:val="18"/>
              </w:rPr>
            </w:pPr>
            <w:r>
              <w:rPr>
                <w:b/>
                <w:sz w:val="18"/>
                <w:szCs w:val="18"/>
              </w:rPr>
              <w:t>0.73</w:t>
            </w:r>
          </w:p>
        </w:tc>
        <w:tc>
          <w:tcPr>
            <w:tcW w:w="1090" w:type="pct"/>
            <w:gridSpan w:val="4"/>
            <w:noWrap/>
            <w:vAlign w:val="center"/>
            <w:hideMark/>
          </w:tcPr>
          <w:p w14:paraId="74572770" w14:textId="77777777" w:rsidR="00681678" w:rsidRDefault="00681678" w:rsidP="003709BF">
            <w:pPr>
              <w:tabs>
                <w:tab w:val="left" w:pos="0"/>
                <w:tab w:val="left" w:pos="284"/>
              </w:tabs>
              <w:jc w:val="center"/>
              <w:rPr>
                <w:b/>
                <w:color w:val="FF0000"/>
                <w:sz w:val="18"/>
                <w:szCs w:val="18"/>
              </w:rPr>
            </w:pPr>
          </w:p>
        </w:tc>
        <w:tc>
          <w:tcPr>
            <w:tcW w:w="256" w:type="pct"/>
            <w:noWrap/>
            <w:vAlign w:val="center"/>
            <w:hideMark/>
          </w:tcPr>
          <w:p w14:paraId="718E04D1" w14:textId="451FE9BF" w:rsidR="00681678" w:rsidRPr="00BF7EFE" w:rsidRDefault="00681678" w:rsidP="003709BF">
            <w:pPr>
              <w:tabs>
                <w:tab w:val="left" w:pos="0"/>
                <w:tab w:val="left" w:pos="284"/>
              </w:tabs>
              <w:jc w:val="center"/>
              <w:rPr>
                <w:b/>
                <w:sz w:val="18"/>
                <w:szCs w:val="18"/>
              </w:rPr>
            </w:pPr>
            <w:r>
              <w:rPr>
                <w:b/>
                <w:color w:val="FF0000"/>
                <w:sz w:val="18"/>
                <w:szCs w:val="18"/>
              </w:rPr>
              <w:t>7.71</w:t>
            </w:r>
          </w:p>
        </w:tc>
        <w:tc>
          <w:tcPr>
            <w:tcW w:w="967" w:type="pct"/>
            <w:gridSpan w:val="4"/>
            <w:noWrap/>
            <w:vAlign w:val="center"/>
            <w:hideMark/>
          </w:tcPr>
          <w:p w14:paraId="7B976CD4" w14:textId="77777777" w:rsidR="00681678" w:rsidRDefault="00681678" w:rsidP="003709BF">
            <w:pPr>
              <w:tabs>
                <w:tab w:val="left" w:pos="0"/>
                <w:tab w:val="left" w:pos="284"/>
              </w:tabs>
              <w:jc w:val="center"/>
              <w:rPr>
                <w:b/>
                <w:sz w:val="18"/>
                <w:szCs w:val="18"/>
              </w:rPr>
            </w:pPr>
          </w:p>
        </w:tc>
        <w:tc>
          <w:tcPr>
            <w:tcW w:w="256" w:type="pct"/>
            <w:noWrap/>
            <w:vAlign w:val="center"/>
            <w:hideMark/>
          </w:tcPr>
          <w:p w14:paraId="0A6E0184" w14:textId="1AB3B79B" w:rsidR="00681678" w:rsidRPr="00BF7EFE" w:rsidRDefault="00681678" w:rsidP="003709BF">
            <w:pPr>
              <w:tabs>
                <w:tab w:val="left" w:pos="0"/>
                <w:tab w:val="left" w:pos="284"/>
              </w:tabs>
              <w:jc w:val="center"/>
              <w:rPr>
                <w:b/>
                <w:sz w:val="18"/>
                <w:szCs w:val="18"/>
              </w:rPr>
            </w:pPr>
            <w:r>
              <w:rPr>
                <w:b/>
                <w:sz w:val="18"/>
                <w:szCs w:val="18"/>
              </w:rPr>
              <w:t>9.37</w:t>
            </w:r>
          </w:p>
        </w:tc>
        <w:tc>
          <w:tcPr>
            <w:tcW w:w="967" w:type="pct"/>
            <w:gridSpan w:val="4"/>
            <w:noWrap/>
            <w:vAlign w:val="center"/>
            <w:hideMark/>
          </w:tcPr>
          <w:p w14:paraId="3578F71B" w14:textId="77777777" w:rsidR="00681678" w:rsidRDefault="00681678" w:rsidP="003709BF">
            <w:pPr>
              <w:tabs>
                <w:tab w:val="left" w:pos="0"/>
                <w:tab w:val="left" w:pos="284"/>
              </w:tabs>
              <w:jc w:val="center"/>
              <w:rPr>
                <w:b/>
                <w:sz w:val="18"/>
                <w:szCs w:val="18"/>
              </w:rPr>
            </w:pPr>
          </w:p>
        </w:tc>
        <w:tc>
          <w:tcPr>
            <w:tcW w:w="256" w:type="pct"/>
            <w:noWrap/>
            <w:vAlign w:val="center"/>
            <w:hideMark/>
          </w:tcPr>
          <w:p w14:paraId="6FDFF344" w14:textId="216B8924" w:rsidR="00681678" w:rsidRPr="00BF7EFE" w:rsidRDefault="00681678" w:rsidP="003709BF">
            <w:pPr>
              <w:tabs>
                <w:tab w:val="left" w:pos="0"/>
                <w:tab w:val="left" w:pos="284"/>
              </w:tabs>
              <w:jc w:val="center"/>
              <w:rPr>
                <w:b/>
                <w:sz w:val="18"/>
                <w:szCs w:val="18"/>
              </w:rPr>
            </w:pPr>
            <w:r>
              <w:rPr>
                <w:b/>
                <w:sz w:val="18"/>
                <w:szCs w:val="18"/>
              </w:rPr>
              <w:t>4.14</w:t>
            </w:r>
          </w:p>
        </w:tc>
      </w:tr>
      <w:tr w:rsidR="00270C54" w:rsidRPr="00BF7EFE" w14:paraId="0D1EECC7" w14:textId="77777777" w:rsidTr="009B39E9">
        <w:trPr>
          <w:trHeight w:val="276"/>
        </w:trPr>
        <w:tc>
          <w:tcPr>
            <w:tcW w:w="951" w:type="pct"/>
            <w:gridSpan w:val="4"/>
            <w:noWrap/>
            <w:vAlign w:val="center"/>
          </w:tcPr>
          <w:p w14:paraId="7A02039C" w14:textId="78C32B4B" w:rsidR="00270C54" w:rsidRPr="00BF7EFE" w:rsidRDefault="00270C54" w:rsidP="003709BF">
            <w:pPr>
              <w:tabs>
                <w:tab w:val="left" w:pos="0"/>
                <w:tab w:val="left" w:pos="284"/>
              </w:tabs>
              <w:jc w:val="center"/>
              <w:rPr>
                <w:sz w:val="18"/>
                <w:szCs w:val="18"/>
              </w:rPr>
            </w:pPr>
            <w:r>
              <w:rPr>
                <w:sz w:val="18"/>
                <w:szCs w:val="18"/>
              </w:rPr>
              <w:t>AVE(</w:t>
            </w:r>
            <w:r>
              <w:rPr>
                <w:rFonts w:hint="eastAsia"/>
                <w:sz w:val="18"/>
                <w:szCs w:val="18"/>
              </w:rPr>
              <w:t>2b</w:t>
            </w:r>
            <w:r>
              <w:rPr>
                <w:sz w:val="18"/>
                <w:szCs w:val="18"/>
              </w:rPr>
              <w:t>,3)</w:t>
            </w:r>
          </w:p>
        </w:tc>
        <w:tc>
          <w:tcPr>
            <w:tcW w:w="256" w:type="pct"/>
            <w:noWrap/>
            <w:vAlign w:val="center"/>
          </w:tcPr>
          <w:p w14:paraId="3A515EB3" w14:textId="2F2B065C" w:rsidR="00270C54" w:rsidRDefault="00270C54" w:rsidP="003709BF">
            <w:pPr>
              <w:tabs>
                <w:tab w:val="left" w:pos="0"/>
                <w:tab w:val="left" w:pos="284"/>
              </w:tabs>
              <w:jc w:val="center"/>
              <w:rPr>
                <w:b/>
                <w:sz w:val="18"/>
                <w:szCs w:val="18"/>
              </w:rPr>
            </w:pPr>
            <w:r>
              <w:rPr>
                <w:rFonts w:hint="eastAsia"/>
                <w:b/>
                <w:sz w:val="18"/>
                <w:szCs w:val="18"/>
              </w:rPr>
              <w:t>0.54</w:t>
            </w:r>
          </w:p>
        </w:tc>
        <w:tc>
          <w:tcPr>
            <w:tcW w:w="1090" w:type="pct"/>
            <w:gridSpan w:val="4"/>
            <w:noWrap/>
            <w:vAlign w:val="center"/>
          </w:tcPr>
          <w:p w14:paraId="5EAAC993" w14:textId="77777777" w:rsidR="00270C54" w:rsidRDefault="00270C54" w:rsidP="003709BF">
            <w:pPr>
              <w:tabs>
                <w:tab w:val="left" w:pos="0"/>
                <w:tab w:val="left" w:pos="284"/>
              </w:tabs>
              <w:jc w:val="center"/>
              <w:rPr>
                <w:b/>
                <w:color w:val="FF0000"/>
                <w:sz w:val="18"/>
                <w:szCs w:val="18"/>
              </w:rPr>
            </w:pPr>
          </w:p>
        </w:tc>
        <w:tc>
          <w:tcPr>
            <w:tcW w:w="256" w:type="pct"/>
            <w:noWrap/>
            <w:vAlign w:val="center"/>
          </w:tcPr>
          <w:p w14:paraId="5903F05B" w14:textId="56D07488" w:rsidR="00270C54" w:rsidRDefault="00270C54" w:rsidP="003709BF">
            <w:pPr>
              <w:tabs>
                <w:tab w:val="left" w:pos="0"/>
                <w:tab w:val="left" w:pos="284"/>
              </w:tabs>
              <w:jc w:val="center"/>
              <w:rPr>
                <w:b/>
                <w:color w:val="FF0000"/>
                <w:sz w:val="18"/>
                <w:szCs w:val="18"/>
              </w:rPr>
            </w:pPr>
            <w:r w:rsidRPr="00270C54">
              <w:rPr>
                <w:rFonts w:hint="eastAsia"/>
                <w:b/>
                <w:color w:val="000000" w:themeColor="text1"/>
                <w:sz w:val="18"/>
                <w:szCs w:val="18"/>
              </w:rPr>
              <w:t>1.01</w:t>
            </w:r>
          </w:p>
        </w:tc>
        <w:tc>
          <w:tcPr>
            <w:tcW w:w="967" w:type="pct"/>
            <w:gridSpan w:val="4"/>
            <w:noWrap/>
            <w:vAlign w:val="center"/>
          </w:tcPr>
          <w:p w14:paraId="0728B8BD" w14:textId="77777777" w:rsidR="00270C54" w:rsidRDefault="00270C54" w:rsidP="003709BF">
            <w:pPr>
              <w:tabs>
                <w:tab w:val="left" w:pos="0"/>
                <w:tab w:val="left" w:pos="284"/>
              </w:tabs>
              <w:jc w:val="center"/>
              <w:rPr>
                <w:b/>
                <w:sz w:val="18"/>
                <w:szCs w:val="18"/>
              </w:rPr>
            </w:pPr>
          </w:p>
        </w:tc>
        <w:tc>
          <w:tcPr>
            <w:tcW w:w="256" w:type="pct"/>
            <w:noWrap/>
            <w:vAlign w:val="center"/>
          </w:tcPr>
          <w:p w14:paraId="4043F0CB" w14:textId="225D5400" w:rsidR="00270C54" w:rsidRDefault="009B39E9" w:rsidP="003709BF">
            <w:pPr>
              <w:tabs>
                <w:tab w:val="left" w:pos="0"/>
                <w:tab w:val="left" w:pos="284"/>
              </w:tabs>
              <w:jc w:val="center"/>
              <w:rPr>
                <w:b/>
                <w:sz w:val="18"/>
                <w:szCs w:val="18"/>
              </w:rPr>
            </w:pPr>
            <w:r>
              <w:rPr>
                <w:rFonts w:hint="eastAsia"/>
                <w:b/>
                <w:sz w:val="18"/>
                <w:szCs w:val="18"/>
              </w:rPr>
              <w:t>3.74</w:t>
            </w:r>
          </w:p>
        </w:tc>
        <w:tc>
          <w:tcPr>
            <w:tcW w:w="967" w:type="pct"/>
            <w:gridSpan w:val="4"/>
            <w:noWrap/>
            <w:vAlign w:val="center"/>
          </w:tcPr>
          <w:p w14:paraId="09797630" w14:textId="77777777" w:rsidR="00270C54" w:rsidRDefault="00270C54" w:rsidP="003709BF">
            <w:pPr>
              <w:tabs>
                <w:tab w:val="left" w:pos="0"/>
                <w:tab w:val="left" w:pos="284"/>
              </w:tabs>
              <w:jc w:val="center"/>
              <w:rPr>
                <w:b/>
                <w:sz w:val="18"/>
                <w:szCs w:val="18"/>
              </w:rPr>
            </w:pPr>
          </w:p>
        </w:tc>
        <w:tc>
          <w:tcPr>
            <w:tcW w:w="256" w:type="pct"/>
            <w:noWrap/>
            <w:vAlign w:val="center"/>
          </w:tcPr>
          <w:p w14:paraId="13B7CC22" w14:textId="1CEE6C52" w:rsidR="00270C54" w:rsidRDefault="009B39E9" w:rsidP="003709BF">
            <w:pPr>
              <w:tabs>
                <w:tab w:val="left" w:pos="0"/>
                <w:tab w:val="left" w:pos="284"/>
              </w:tabs>
              <w:jc w:val="center"/>
              <w:rPr>
                <w:b/>
                <w:sz w:val="18"/>
                <w:szCs w:val="18"/>
              </w:rPr>
            </w:pPr>
            <w:r>
              <w:rPr>
                <w:rFonts w:hint="eastAsia"/>
                <w:b/>
                <w:sz w:val="18"/>
                <w:szCs w:val="18"/>
              </w:rPr>
              <w:t>5.20</w:t>
            </w:r>
          </w:p>
        </w:tc>
      </w:tr>
    </w:tbl>
    <w:p w14:paraId="5C71E29D" w14:textId="45BDAE02" w:rsidR="00BD5948" w:rsidRPr="00822070" w:rsidRDefault="00822070" w:rsidP="00C5529B">
      <w:pPr>
        <w:tabs>
          <w:tab w:val="left" w:pos="0"/>
          <w:tab w:val="left" w:pos="284"/>
        </w:tabs>
        <w:rPr>
          <w:sz w:val="18"/>
          <w:szCs w:val="18"/>
        </w:rPr>
      </w:pPr>
      <w:r w:rsidRPr="00822070">
        <w:rPr>
          <w:rFonts w:hint="eastAsia"/>
          <w:sz w:val="18"/>
          <w:szCs w:val="18"/>
        </w:rPr>
        <w:t>注：</w:t>
      </w:r>
      <w:r w:rsidR="00136CB9">
        <w:rPr>
          <w:rFonts w:hint="eastAsia"/>
          <w:sz w:val="18"/>
          <w:szCs w:val="18"/>
        </w:rPr>
        <w:t>1</w:t>
      </w:r>
      <w:r w:rsidR="00136CB9">
        <w:rPr>
          <w:rFonts w:hint="eastAsia"/>
          <w:sz w:val="18"/>
          <w:szCs w:val="18"/>
        </w:rPr>
        <w:t>、</w:t>
      </w:r>
      <w:r>
        <w:rPr>
          <w:rFonts w:hint="eastAsia"/>
          <w:sz w:val="18"/>
          <w:szCs w:val="18"/>
        </w:rPr>
        <w:t>2a</w:t>
      </w:r>
      <w:r>
        <w:rPr>
          <w:rFonts w:hint="eastAsia"/>
          <w:sz w:val="18"/>
          <w:szCs w:val="18"/>
        </w:rPr>
        <w:t>为</w:t>
      </w:r>
      <w:r>
        <w:rPr>
          <w:rFonts w:hint="eastAsia"/>
          <w:sz w:val="18"/>
          <w:szCs w:val="18"/>
        </w:rPr>
        <w:t>50mm</w:t>
      </w:r>
      <w:r>
        <w:rPr>
          <w:rFonts w:hint="eastAsia"/>
          <w:sz w:val="18"/>
          <w:szCs w:val="18"/>
        </w:rPr>
        <w:t>浇注试件</w:t>
      </w:r>
      <w:r w:rsidR="00136CB9">
        <w:rPr>
          <w:rFonts w:hint="eastAsia"/>
          <w:sz w:val="18"/>
          <w:szCs w:val="18"/>
        </w:rPr>
        <w:t>；</w:t>
      </w:r>
      <w:r>
        <w:rPr>
          <w:rFonts w:hint="eastAsia"/>
          <w:sz w:val="18"/>
          <w:szCs w:val="18"/>
        </w:rPr>
        <w:t>2b</w:t>
      </w:r>
      <w:r w:rsidR="00136CB9">
        <w:rPr>
          <w:rFonts w:hint="eastAsia"/>
          <w:sz w:val="18"/>
          <w:szCs w:val="18"/>
        </w:rPr>
        <w:t>、</w:t>
      </w:r>
      <w:r w:rsidR="00136CB9">
        <w:rPr>
          <w:rFonts w:hint="eastAsia"/>
          <w:sz w:val="18"/>
          <w:szCs w:val="18"/>
        </w:rPr>
        <w:t>3</w:t>
      </w:r>
      <w:r>
        <w:rPr>
          <w:rFonts w:hint="eastAsia"/>
          <w:sz w:val="18"/>
          <w:szCs w:val="18"/>
        </w:rPr>
        <w:t>为</w:t>
      </w:r>
      <w:r w:rsidR="00136CB9">
        <w:rPr>
          <w:rFonts w:hint="eastAsia"/>
          <w:sz w:val="18"/>
          <w:szCs w:val="18"/>
        </w:rPr>
        <w:t>由长构件中</w:t>
      </w:r>
      <w:r>
        <w:rPr>
          <w:rFonts w:hint="eastAsia"/>
          <w:sz w:val="18"/>
          <w:szCs w:val="18"/>
        </w:rPr>
        <w:t>切割出的</w:t>
      </w:r>
      <w:r>
        <w:rPr>
          <w:rFonts w:hint="eastAsia"/>
          <w:sz w:val="18"/>
          <w:szCs w:val="18"/>
        </w:rPr>
        <w:t>50m</w:t>
      </w:r>
      <w:r>
        <w:rPr>
          <w:sz w:val="18"/>
          <w:szCs w:val="18"/>
        </w:rPr>
        <w:t>m</w:t>
      </w:r>
      <w:r>
        <w:rPr>
          <w:rFonts w:hint="eastAsia"/>
          <w:sz w:val="18"/>
          <w:szCs w:val="18"/>
        </w:rPr>
        <w:t>试件。</w:t>
      </w:r>
      <w:r w:rsidRPr="00822070">
        <w:rPr>
          <w:sz w:val="18"/>
          <w:szCs w:val="18"/>
        </w:rPr>
        <w:t xml:space="preserve"> </w:t>
      </w:r>
    </w:p>
    <w:p w14:paraId="1897A6EE" w14:textId="77777777" w:rsidR="00822070" w:rsidRPr="00BF7EFE" w:rsidRDefault="00822070" w:rsidP="00C5529B">
      <w:pPr>
        <w:tabs>
          <w:tab w:val="left" w:pos="0"/>
          <w:tab w:val="left" w:pos="284"/>
        </w:tabs>
      </w:pPr>
    </w:p>
    <w:p w14:paraId="180F98D9" w14:textId="4BC9E693" w:rsidR="00313CD0" w:rsidRPr="00BF7EFE" w:rsidRDefault="00313CD0" w:rsidP="00313CD0">
      <w:pPr>
        <w:tabs>
          <w:tab w:val="left" w:pos="0"/>
          <w:tab w:val="left" w:pos="284"/>
        </w:tabs>
        <w:jc w:val="center"/>
        <w:rPr>
          <w:rFonts w:eastAsia="等线"/>
          <w:b/>
          <w:szCs w:val="21"/>
        </w:rPr>
      </w:pPr>
      <w:r w:rsidRPr="00BF7EFE">
        <w:rPr>
          <w:rFonts w:eastAsia="等线"/>
          <w:b/>
          <w:szCs w:val="21"/>
        </w:rPr>
        <w:t>表</w:t>
      </w:r>
      <w:r w:rsidR="00CA4E6F" w:rsidRPr="00BF7EFE">
        <w:rPr>
          <w:rFonts w:eastAsia="等线"/>
          <w:b/>
          <w:szCs w:val="21"/>
        </w:rPr>
        <w:t>63</w:t>
      </w:r>
      <w:r w:rsidR="00E456A5">
        <w:rPr>
          <w:rFonts w:eastAsia="等线"/>
          <w:b/>
          <w:szCs w:val="21"/>
        </w:rPr>
        <w:t>:</w:t>
      </w:r>
      <w:r w:rsidRPr="00BF7EFE">
        <w:rPr>
          <w:rFonts w:eastAsia="等线"/>
          <w:b/>
          <w:szCs w:val="21"/>
        </w:rPr>
        <w:t xml:space="preserve"> </w:t>
      </w:r>
      <w:r w:rsidRPr="00BF7EFE">
        <w:rPr>
          <w:rFonts w:eastAsia="等线"/>
          <w:b/>
          <w:szCs w:val="21"/>
        </w:rPr>
        <w:t>不同材料的电通量实验结果（</w:t>
      </w:r>
      <w:r w:rsidRPr="00BF7EFE">
        <w:rPr>
          <w:rFonts w:eastAsia="等线"/>
          <w:b/>
          <w:szCs w:val="21"/>
        </w:rPr>
        <w:t>C</w:t>
      </w:r>
      <w:r w:rsidRPr="00BF7EFE">
        <w:rPr>
          <w:rFonts w:eastAsia="等线"/>
          <w:b/>
          <w:szCs w:val="21"/>
        </w:rPr>
        <w:t>）</w:t>
      </w:r>
    </w:p>
    <w:tbl>
      <w:tblPr>
        <w:tblStyle w:val="ab"/>
        <w:tblW w:w="0" w:type="auto"/>
        <w:tblLook w:val="04A0" w:firstRow="1" w:lastRow="0" w:firstColumn="1" w:lastColumn="0" w:noHBand="0" w:noVBand="1"/>
      </w:tblPr>
      <w:tblGrid>
        <w:gridCol w:w="821"/>
        <w:gridCol w:w="821"/>
        <w:gridCol w:w="821"/>
        <w:gridCol w:w="821"/>
        <w:gridCol w:w="821"/>
        <w:gridCol w:w="821"/>
        <w:gridCol w:w="821"/>
        <w:gridCol w:w="821"/>
        <w:gridCol w:w="820"/>
        <w:gridCol w:w="820"/>
        <w:gridCol w:w="820"/>
        <w:gridCol w:w="820"/>
        <w:gridCol w:w="820"/>
        <w:gridCol w:w="820"/>
        <w:gridCol w:w="820"/>
        <w:gridCol w:w="820"/>
        <w:gridCol w:w="820"/>
      </w:tblGrid>
      <w:tr w:rsidR="00313CD0" w:rsidRPr="00BF7EFE" w14:paraId="436ABE33" w14:textId="77777777" w:rsidTr="0005573C">
        <w:trPr>
          <w:trHeight w:val="276"/>
        </w:trPr>
        <w:tc>
          <w:tcPr>
            <w:tcW w:w="821" w:type="dxa"/>
            <w:vMerge w:val="restart"/>
            <w:noWrap/>
            <w:vAlign w:val="center"/>
            <w:hideMark/>
          </w:tcPr>
          <w:p w14:paraId="29678151" w14:textId="77777777" w:rsidR="00313CD0" w:rsidRPr="00BF7EFE" w:rsidRDefault="00313CD0" w:rsidP="0005573C">
            <w:pPr>
              <w:tabs>
                <w:tab w:val="left" w:pos="0"/>
                <w:tab w:val="left" w:pos="284"/>
              </w:tabs>
              <w:jc w:val="center"/>
              <w:rPr>
                <w:sz w:val="18"/>
                <w:szCs w:val="18"/>
              </w:rPr>
            </w:pPr>
            <w:r w:rsidRPr="00BF7EFE">
              <w:rPr>
                <w:sz w:val="18"/>
                <w:szCs w:val="18"/>
              </w:rPr>
              <w:t>Lab</w:t>
            </w:r>
          </w:p>
        </w:tc>
        <w:tc>
          <w:tcPr>
            <w:tcW w:w="3284" w:type="dxa"/>
            <w:gridSpan w:val="4"/>
            <w:noWrap/>
            <w:vAlign w:val="center"/>
            <w:hideMark/>
          </w:tcPr>
          <w:p w14:paraId="02D8DB05" w14:textId="77777777" w:rsidR="00313CD0" w:rsidRPr="00BF7EFE" w:rsidRDefault="00313CD0" w:rsidP="0005573C">
            <w:pPr>
              <w:tabs>
                <w:tab w:val="left" w:pos="0"/>
                <w:tab w:val="left" w:pos="284"/>
              </w:tabs>
              <w:jc w:val="center"/>
              <w:rPr>
                <w:sz w:val="18"/>
                <w:szCs w:val="18"/>
              </w:rPr>
            </w:pPr>
            <w:r w:rsidRPr="00BF7EFE">
              <w:rPr>
                <w:sz w:val="18"/>
                <w:szCs w:val="18"/>
              </w:rPr>
              <w:t>A/B</w:t>
            </w:r>
          </w:p>
        </w:tc>
        <w:tc>
          <w:tcPr>
            <w:tcW w:w="3283" w:type="dxa"/>
            <w:gridSpan w:val="4"/>
            <w:noWrap/>
            <w:vAlign w:val="center"/>
            <w:hideMark/>
          </w:tcPr>
          <w:p w14:paraId="5456F315" w14:textId="77777777" w:rsidR="00313CD0" w:rsidRPr="00BF7EFE" w:rsidRDefault="00313CD0" w:rsidP="0005573C">
            <w:pPr>
              <w:tabs>
                <w:tab w:val="left" w:pos="0"/>
                <w:tab w:val="left" w:pos="284"/>
              </w:tabs>
              <w:jc w:val="center"/>
              <w:rPr>
                <w:sz w:val="18"/>
                <w:szCs w:val="18"/>
              </w:rPr>
            </w:pPr>
            <w:r w:rsidRPr="00BF7EFE">
              <w:rPr>
                <w:sz w:val="18"/>
                <w:szCs w:val="18"/>
              </w:rPr>
              <w:t>C</w:t>
            </w:r>
          </w:p>
        </w:tc>
        <w:tc>
          <w:tcPr>
            <w:tcW w:w="3280" w:type="dxa"/>
            <w:gridSpan w:val="4"/>
            <w:noWrap/>
            <w:vAlign w:val="center"/>
            <w:hideMark/>
          </w:tcPr>
          <w:p w14:paraId="26B8432D" w14:textId="77777777" w:rsidR="00313CD0" w:rsidRPr="00BF7EFE" w:rsidRDefault="00313CD0" w:rsidP="0005573C">
            <w:pPr>
              <w:tabs>
                <w:tab w:val="left" w:pos="0"/>
                <w:tab w:val="left" w:pos="284"/>
              </w:tabs>
              <w:jc w:val="center"/>
              <w:rPr>
                <w:sz w:val="18"/>
                <w:szCs w:val="18"/>
              </w:rPr>
            </w:pPr>
            <w:r w:rsidRPr="00BF7EFE">
              <w:rPr>
                <w:sz w:val="18"/>
                <w:szCs w:val="18"/>
              </w:rPr>
              <w:t>D</w:t>
            </w:r>
          </w:p>
        </w:tc>
        <w:tc>
          <w:tcPr>
            <w:tcW w:w="3280" w:type="dxa"/>
            <w:gridSpan w:val="4"/>
            <w:noWrap/>
            <w:vAlign w:val="center"/>
            <w:hideMark/>
          </w:tcPr>
          <w:p w14:paraId="05F5D7F6" w14:textId="77777777" w:rsidR="00313CD0" w:rsidRPr="00BF7EFE" w:rsidRDefault="00313CD0" w:rsidP="0005573C">
            <w:pPr>
              <w:tabs>
                <w:tab w:val="left" w:pos="0"/>
                <w:tab w:val="left" w:pos="284"/>
              </w:tabs>
              <w:jc w:val="center"/>
              <w:rPr>
                <w:sz w:val="18"/>
                <w:szCs w:val="18"/>
              </w:rPr>
            </w:pPr>
            <w:r w:rsidRPr="00BF7EFE">
              <w:rPr>
                <w:sz w:val="18"/>
                <w:szCs w:val="18"/>
              </w:rPr>
              <w:t>DG</w:t>
            </w:r>
          </w:p>
        </w:tc>
      </w:tr>
      <w:tr w:rsidR="00313CD0" w:rsidRPr="00BF7EFE" w14:paraId="4B092DAA" w14:textId="77777777" w:rsidTr="0005573C">
        <w:trPr>
          <w:trHeight w:val="276"/>
        </w:trPr>
        <w:tc>
          <w:tcPr>
            <w:tcW w:w="821" w:type="dxa"/>
            <w:vMerge/>
            <w:noWrap/>
            <w:vAlign w:val="center"/>
          </w:tcPr>
          <w:p w14:paraId="710F8F74" w14:textId="77777777" w:rsidR="00313CD0" w:rsidRPr="00BF7EFE" w:rsidRDefault="00313CD0" w:rsidP="0005573C">
            <w:pPr>
              <w:tabs>
                <w:tab w:val="left" w:pos="0"/>
                <w:tab w:val="left" w:pos="284"/>
              </w:tabs>
              <w:jc w:val="center"/>
              <w:rPr>
                <w:sz w:val="18"/>
                <w:szCs w:val="18"/>
              </w:rPr>
            </w:pPr>
          </w:p>
        </w:tc>
        <w:tc>
          <w:tcPr>
            <w:tcW w:w="821" w:type="dxa"/>
            <w:noWrap/>
            <w:vAlign w:val="center"/>
          </w:tcPr>
          <w:p w14:paraId="7CFF48AD" w14:textId="77777777" w:rsidR="00313CD0" w:rsidRPr="00BF7EFE" w:rsidRDefault="00313CD0" w:rsidP="0005573C">
            <w:pPr>
              <w:tabs>
                <w:tab w:val="left" w:pos="0"/>
                <w:tab w:val="left" w:pos="284"/>
              </w:tabs>
              <w:jc w:val="center"/>
              <w:rPr>
                <w:sz w:val="18"/>
                <w:szCs w:val="18"/>
              </w:rPr>
            </w:pPr>
            <w:r w:rsidRPr="00BF7EFE">
              <w:rPr>
                <w:sz w:val="18"/>
                <w:szCs w:val="18"/>
              </w:rPr>
              <w:t>1</w:t>
            </w:r>
          </w:p>
        </w:tc>
        <w:tc>
          <w:tcPr>
            <w:tcW w:w="821" w:type="dxa"/>
            <w:noWrap/>
            <w:vAlign w:val="center"/>
          </w:tcPr>
          <w:p w14:paraId="689418A5" w14:textId="77777777" w:rsidR="00313CD0" w:rsidRPr="00BF7EFE" w:rsidRDefault="00313CD0" w:rsidP="0005573C">
            <w:pPr>
              <w:tabs>
                <w:tab w:val="left" w:pos="0"/>
                <w:tab w:val="left" w:pos="284"/>
              </w:tabs>
              <w:jc w:val="center"/>
              <w:rPr>
                <w:sz w:val="18"/>
                <w:szCs w:val="18"/>
              </w:rPr>
            </w:pPr>
            <w:r w:rsidRPr="00BF7EFE">
              <w:rPr>
                <w:sz w:val="18"/>
                <w:szCs w:val="18"/>
              </w:rPr>
              <w:t>2</w:t>
            </w:r>
          </w:p>
        </w:tc>
        <w:tc>
          <w:tcPr>
            <w:tcW w:w="821" w:type="dxa"/>
            <w:noWrap/>
            <w:vAlign w:val="center"/>
          </w:tcPr>
          <w:p w14:paraId="14825F44" w14:textId="77777777" w:rsidR="00313CD0" w:rsidRPr="00BF7EFE" w:rsidRDefault="00313CD0" w:rsidP="0005573C">
            <w:pPr>
              <w:tabs>
                <w:tab w:val="left" w:pos="0"/>
                <w:tab w:val="left" w:pos="284"/>
              </w:tabs>
              <w:jc w:val="center"/>
              <w:rPr>
                <w:sz w:val="18"/>
                <w:szCs w:val="18"/>
              </w:rPr>
            </w:pPr>
            <w:r w:rsidRPr="00BF7EFE">
              <w:rPr>
                <w:sz w:val="18"/>
                <w:szCs w:val="18"/>
              </w:rPr>
              <w:t>3</w:t>
            </w:r>
          </w:p>
        </w:tc>
        <w:tc>
          <w:tcPr>
            <w:tcW w:w="821" w:type="dxa"/>
            <w:noWrap/>
            <w:vAlign w:val="center"/>
          </w:tcPr>
          <w:p w14:paraId="688D67B4" w14:textId="77777777" w:rsidR="00313CD0" w:rsidRPr="00BF7EFE" w:rsidRDefault="00313CD0" w:rsidP="0005573C">
            <w:pPr>
              <w:tabs>
                <w:tab w:val="left" w:pos="0"/>
                <w:tab w:val="left" w:pos="284"/>
              </w:tabs>
              <w:jc w:val="center"/>
              <w:rPr>
                <w:sz w:val="18"/>
                <w:szCs w:val="18"/>
              </w:rPr>
            </w:pPr>
            <w:r w:rsidRPr="00BF7EFE">
              <w:rPr>
                <w:sz w:val="18"/>
                <w:szCs w:val="18"/>
              </w:rPr>
              <w:t>AVE</w:t>
            </w:r>
          </w:p>
        </w:tc>
        <w:tc>
          <w:tcPr>
            <w:tcW w:w="821" w:type="dxa"/>
            <w:noWrap/>
            <w:vAlign w:val="center"/>
          </w:tcPr>
          <w:p w14:paraId="13D0407B" w14:textId="77777777" w:rsidR="00313CD0" w:rsidRPr="00BF7EFE" w:rsidRDefault="00313CD0" w:rsidP="0005573C">
            <w:pPr>
              <w:tabs>
                <w:tab w:val="left" w:pos="0"/>
                <w:tab w:val="left" w:pos="284"/>
              </w:tabs>
              <w:jc w:val="center"/>
              <w:rPr>
                <w:sz w:val="18"/>
                <w:szCs w:val="18"/>
              </w:rPr>
            </w:pPr>
            <w:r w:rsidRPr="00BF7EFE">
              <w:rPr>
                <w:sz w:val="18"/>
                <w:szCs w:val="18"/>
              </w:rPr>
              <w:t>1</w:t>
            </w:r>
          </w:p>
        </w:tc>
        <w:tc>
          <w:tcPr>
            <w:tcW w:w="821" w:type="dxa"/>
            <w:noWrap/>
            <w:vAlign w:val="center"/>
          </w:tcPr>
          <w:p w14:paraId="37466B3A" w14:textId="77777777" w:rsidR="00313CD0" w:rsidRPr="00BF7EFE" w:rsidRDefault="00313CD0" w:rsidP="0005573C">
            <w:pPr>
              <w:tabs>
                <w:tab w:val="left" w:pos="0"/>
                <w:tab w:val="left" w:pos="284"/>
              </w:tabs>
              <w:jc w:val="center"/>
              <w:rPr>
                <w:sz w:val="18"/>
                <w:szCs w:val="18"/>
              </w:rPr>
            </w:pPr>
            <w:r w:rsidRPr="00BF7EFE">
              <w:rPr>
                <w:sz w:val="18"/>
                <w:szCs w:val="18"/>
              </w:rPr>
              <w:t>2</w:t>
            </w:r>
          </w:p>
        </w:tc>
        <w:tc>
          <w:tcPr>
            <w:tcW w:w="821" w:type="dxa"/>
            <w:noWrap/>
            <w:vAlign w:val="center"/>
          </w:tcPr>
          <w:p w14:paraId="238C60EC" w14:textId="77777777" w:rsidR="00313CD0" w:rsidRPr="00BF7EFE" w:rsidRDefault="00313CD0" w:rsidP="0005573C">
            <w:pPr>
              <w:tabs>
                <w:tab w:val="left" w:pos="0"/>
                <w:tab w:val="left" w:pos="284"/>
              </w:tabs>
              <w:jc w:val="center"/>
              <w:rPr>
                <w:sz w:val="18"/>
                <w:szCs w:val="18"/>
              </w:rPr>
            </w:pPr>
            <w:r w:rsidRPr="00BF7EFE">
              <w:rPr>
                <w:sz w:val="18"/>
                <w:szCs w:val="18"/>
              </w:rPr>
              <w:t>3</w:t>
            </w:r>
          </w:p>
        </w:tc>
        <w:tc>
          <w:tcPr>
            <w:tcW w:w="820" w:type="dxa"/>
            <w:noWrap/>
            <w:vAlign w:val="center"/>
          </w:tcPr>
          <w:p w14:paraId="5B6EF0D6" w14:textId="77777777" w:rsidR="00313CD0" w:rsidRPr="00BF7EFE" w:rsidRDefault="00313CD0" w:rsidP="0005573C">
            <w:pPr>
              <w:tabs>
                <w:tab w:val="left" w:pos="0"/>
                <w:tab w:val="left" w:pos="284"/>
              </w:tabs>
              <w:jc w:val="center"/>
              <w:rPr>
                <w:sz w:val="18"/>
                <w:szCs w:val="18"/>
              </w:rPr>
            </w:pPr>
            <w:r w:rsidRPr="00BF7EFE">
              <w:rPr>
                <w:sz w:val="18"/>
                <w:szCs w:val="18"/>
              </w:rPr>
              <w:t>AVE</w:t>
            </w:r>
          </w:p>
        </w:tc>
        <w:tc>
          <w:tcPr>
            <w:tcW w:w="820" w:type="dxa"/>
            <w:noWrap/>
            <w:vAlign w:val="center"/>
          </w:tcPr>
          <w:p w14:paraId="4A1A16EF" w14:textId="77777777" w:rsidR="00313CD0" w:rsidRPr="00BF7EFE" w:rsidRDefault="00313CD0" w:rsidP="0005573C">
            <w:pPr>
              <w:tabs>
                <w:tab w:val="left" w:pos="0"/>
                <w:tab w:val="left" w:pos="284"/>
              </w:tabs>
              <w:jc w:val="center"/>
              <w:rPr>
                <w:sz w:val="18"/>
                <w:szCs w:val="18"/>
              </w:rPr>
            </w:pPr>
            <w:r w:rsidRPr="00BF7EFE">
              <w:rPr>
                <w:sz w:val="18"/>
                <w:szCs w:val="18"/>
              </w:rPr>
              <w:t>1</w:t>
            </w:r>
          </w:p>
        </w:tc>
        <w:tc>
          <w:tcPr>
            <w:tcW w:w="820" w:type="dxa"/>
            <w:noWrap/>
            <w:vAlign w:val="center"/>
          </w:tcPr>
          <w:p w14:paraId="65EEBCD1" w14:textId="77777777" w:rsidR="00313CD0" w:rsidRPr="00BF7EFE" w:rsidRDefault="00313CD0" w:rsidP="0005573C">
            <w:pPr>
              <w:tabs>
                <w:tab w:val="left" w:pos="0"/>
                <w:tab w:val="left" w:pos="284"/>
              </w:tabs>
              <w:jc w:val="center"/>
              <w:rPr>
                <w:sz w:val="18"/>
                <w:szCs w:val="18"/>
              </w:rPr>
            </w:pPr>
            <w:r w:rsidRPr="00BF7EFE">
              <w:rPr>
                <w:sz w:val="18"/>
                <w:szCs w:val="18"/>
              </w:rPr>
              <w:t>2</w:t>
            </w:r>
          </w:p>
        </w:tc>
        <w:tc>
          <w:tcPr>
            <w:tcW w:w="820" w:type="dxa"/>
            <w:noWrap/>
            <w:vAlign w:val="center"/>
          </w:tcPr>
          <w:p w14:paraId="12CE90A5" w14:textId="77777777" w:rsidR="00313CD0" w:rsidRPr="00BF7EFE" w:rsidRDefault="00313CD0" w:rsidP="0005573C">
            <w:pPr>
              <w:tabs>
                <w:tab w:val="left" w:pos="0"/>
                <w:tab w:val="left" w:pos="284"/>
              </w:tabs>
              <w:jc w:val="center"/>
              <w:rPr>
                <w:sz w:val="18"/>
                <w:szCs w:val="18"/>
              </w:rPr>
            </w:pPr>
            <w:r w:rsidRPr="00BF7EFE">
              <w:rPr>
                <w:sz w:val="18"/>
                <w:szCs w:val="18"/>
              </w:rPr>
              <w:t>3</w:t>
            </w:r>
          </w:p>
        </w:tc>
        <w:tc>
          <w:tcPr>
            <w:tcW w:w="820" w:type="dxa"/>
            <w:noWrap/>
            <w:vAlign w:val="center"/>
          </w:tcPr>
          <w:p w14:paraId="198FC0F1" w14:textId="77777777" w:rsidR="00313CD0" w:rsidRPr="00BF7EFE" w:rsidRDefault="00313CD0" w:rsidP="0005573C">
            <w:pPr>
              <w:tabs>
                <w:tab w:val="left" w:pos="0"/>
                <w:tab w:val="left" w:pos="284"/>
              </w:tabs>
              <w:jc w:val="center"/>
              <w:rPr>
                <w:sz w:val="18"/>
                <w:szCs w:val="18"/>
              </w:rPr>
            </w:pPr>
            <w:r w:rsidRPr="00BF7EFE">
              <w:rPr>
                <w:sz w:val="18"/>
                <w:szCs w:val="18"/>
              </w:rPr>
              <w:t>AVE</w:t>
            </w:r>
          </w:p>
        </w:tc>
        <w:tc>
          <w:tcPr>
            <w:tcW w:w="820" w:type="dxa"/>
            <w:noWrap/>
            <w:vAlign w:val="center"/>
          </w:tcPr>
          <w:p w14:paraId="3AE99D77" w14:textId="77777777" w:rsidR="00313CD0" w:rsidRPr="00BF7EFE" w:rsidRDefault="00313CD0" w:rsidP="0005573C">
            <w:pPr>
              <w:tabs>
                <w:tab w:val="left" w:pos="0"/>
                <w:tab w:val="left" w:pos="284"/>
              </w:tabs>
              <w:jc w:val="center"/>
              <w:rPr>
                <w:sz w:val="18"/>
                <w:szCs w:val="18"/>
              </w:rPr>
            </w:pPr>
            <w:r w:rsidRPr="00BF7EFE">
              <w:rPr>
                <w:sz w:val="18"/>
                <w:szCs w:val="18"/>
              </w:rPr>
              <w:t>1</w:t>
            </w:r>
          </w:p>
        </w:tc>
        <w:tc>
          <w:tcPr>
            <w:tcW w:w="820" w:type="dxa"/>
            <w:noWrap/>
            <w:vAlign w:val="center"/>
          </w:tcPr>
          <w:p w14:paraId="2F4AB5C0" w14:textId="77777777" w:rsidR="00313CD0" w:rsidRPr="00BF7EFE" w:rsidRDefault="00313CD0" w:rsidP="0005573C">
            <w:pPr>
              <w:tabs>
                <w:tab w:val="left" w:pos="0"/>
                <w:tab w:val="left" w:pos="284"/>
              </w:tabs>
              <w:jc w:val="center"/>
              <w:rPr>
                <w:sz w:val="18"/>
                <w:szCs w:val="18"/>
              </w:rPr>
            </w:pPr>
            <w:r w:rsidRPr="00BF7EFE">
              <w:rPr>
                <w:sz w:val="18"/>
                <w:szCs w:val="18"/>
              </w:rPr>
              <w:t>2</w:t>
            </w:r>
          </w:p>
        </w:tc>
        <w:tc>
          <w:tcPr>
            <w:tcW w:w="820" w:type="dxa"/>
            <w:noWrap/>
            <w:vAlign w:val="center"/>
          </w:tcPr>
          <w:p w14:paraId="602B4038" w14:textId="77777777" w:rsidR="00313CD0" w:rsidRPr="00BF7EFE" w:rsidRDefault="00313CD0" w:rsidP="0005573C">
            <w:pPr>
              <w:tabs>
                <w:tab w:val="left" w:pos="0"/>
                <w:tab w:val="left" w:pos="284"/>
              </w:tabs>
              <w:jc w:val="center"/>
              <w:rPr>
                <w:sz w:val="18"/>
                <w:szCs w:val="18"/>
              </w:rPr>
            </w:pPr>
            <w:r w:rsidRPr="00BF7EFE">
              <w:rPr>
                <w:sz w:val="18"/>
                <w:szCs w:val="18"/>
              </w:rPr>
              <w:t>3</w:t>
            </w:r>
          </w:p>
        </w:tc>
        <w:tc>
          <w:tcPr>
            <w:tcW w:w="820" w:type="dxa"/>
            <w:noWrap/>
            <w:vAlign w:val="center"/>
          </w:tcPr>
          <w:p w14:paraId="764B8A65" w14:textId="77777777" w:rsidR="00313CD0" w:rsidRPr="00BF7EFE" w:rsidRDefault="00313CD0" w:rsidP="0005573C">
            <w:pPr>
              <w:tabs>
                <w:tab w:val="left" w:pos="0"/>
                <w:tab w:val="left" w:pos="284"/>
              </w:tabs>
              <w:jc w:val="center"/>
              <w:rPr>
                <w:sz w:val="18"/>
                <w:szCs w:val="18"/>
              </w:rPr>
            </w:pPr>
            <w:r w:rsidRPr="00BF7EFE">
              <w:rPr>
                <w:sz w:val="18"/>
                <w:szCs w:val="18"/>
              </w:rPr>
              <w:t>AVE</w:t>
            </w:r>
          </w:p>
        </w:tc>
      </w:tr>
      <w:tr w:rsidR="002B0BEF" w:rsidRPr="00BF7EFE" w14:paraId="56ED0227" w14:textId="77777777" w:rsidTr="0005573C">
        <w:trPr>
          <w:trHeight w:val="276"/>
        </w:trPr>
        <w:tc>
          <w:tcPr>
            <w:tcW w:w="821" w:type="dxa"/>
            <w:noWrap/>
            <w:vAlign w:val="center"/>
            <w:hideMark/>
          </w:tcPr>
          <w:p w14:paraId="3A29BF08" w14:textId="77777777" w:rsidR="002B0BEF" w:rsidRPr="00BF7EFE" w:rsidRDefault="002B0BEF" w:rsidP="002B0BEF">
            <w:pPr>
              <w:tabs>
                <w:tab w:val="left" w:pos="0"/>
                <w:tab w:val="left" w:pos="284"/>
              </w:tabs>
              <w:jc w:val="center"/>
              <w:rPr>
                <w:sz w:val="18"/>
                <w:szCs w:val="18"/>
              </w:rPr>
            </w:pPr>
            <w:r w:rsidRPr="00BF7EFE">
              <w:rPr>
                <w:sz w:val="18"/>
                <w:szCs w:val="18"/>
              </w:rPr>
              <w:t>1</w:t>
            </w:r>
          </w:p>
        </w:tc>
        <w:tc>
          <w:tcPr>
            <w:tcW w:w="821" w:type="dxa"/>
            <w:noWrap/>
            <w:hideMark/>
          </w:tcPr>
          <w:p w14:paraId="6E925B70" w14:textId="77777777" w:rsidR="002B0BEF" w:rsidRPr="00BF7EFE" w:rsidRDefault="002B0BEF" w:rsidP="002B0BEF">
            <w:pPr>
              <w:jc w:val="center"/>
              <w:rPr>
                <w:sz w:val="18"/>
                <w:szCs w:val="18"/>
              </w:rPr>
            </w:pPr>
            <w:r w:rsidRPr="00BF7EFE">
              <w:rPr>
                <w:sz w:val="18"/>
                <w:szCs w:val="18"/>
              </w:rPr>
              <w:t>8.23</w:t>
            </w:r>
          </w:p>
        </w:tc>
        <w:tc>
          <w:tcPr>
            <w:tcW w:w="821" w:type="dxa"/>
            <w:noWrap/>
            <w:hideMark/>
          </w:tcPr>
          <w:p w14:paraId="7FCAC71A" w14:textId="77777777" w:rsidR="002B0BEF" w:rsidRPr="00BF7EFE" w:rsidRDefault="002B0BEF" w:rsidP="002B0BEF">
            <w:pPr>
              <w:jc w:val="center"/>
              <w:rPr>
                <w:sz w:val="18"/>
                <w:szCs w:val="18"/>
              </w:rPr>
            </w:pPr>
            <w:r w:rsidRPr="00BF7EFE">
              <w:rPr>
                <w:sz w:val="18"/>
                <w:szCs w:val="18"/>
              </w:rPr>
              <w:t>5.37</w:t>
            </w:r>
          </w:p>
        </w:tc>
        <w:tc>
          <w:tcPr>
            <w:tcW w:w="821" w:type="dxa"/>
            <w:noWrap/>
            <w:hideMark/>
          </w:tcPr>
          <w:p w14:paraId="2145348C" w14:textId="77777777" w:rsidR="002B0BEF" w:rsidRPr="00BF7EFE" w:rsidRDefault="002B0BEF" w:rsidP="002B0BEF">
            <w:pPr>
              <w:jc w:val="center"/>
              <w:rPr>
                <w:sz w:val="18"/>
                <w:szCs w:val="18"/>
              </w:rPr>
            </w:pPr>
            <w:r w:rsidRPr="00BF7EFE">
              <w:rPr>
                <w:sz w:val="18"/>
                <w:szCs w:val="18"/>
              </w:rPr>
              <w:t>4.96</w:t>
            </w:r>
          </w:p>
        </w:tc>
        <w:tc>
          <w:tcPr>
            <w:tcW w:w="821" w:type="dxa"/>
            <w:noWrap/>
            <w:hideMark/>
          </w:tcPr>
          <w:p w14:paraId="76FD9B53" w14:textId="77777777" w:rsidR="002B0BEF" w:rsidRPr="00BF7EFE" w:rsidRDefault="002B0BEF" w:rsidP="002B0BEF">
            <w:pPr>
              <w:jc w:val="center"/>
              <w:rPr>
                <w:sz w:val="18"/>
                <w:szCs w:val="18"/>
              </w:rPr>
            </w:pPr>
            <w:r w:rsidRPr="00BF7EFE">
              <w:rPr>
                <w:sz w:val="18"/>
                <w:szCs w:val="18"/>
              </w:rPr>
              <w:t>6.19</w:t>
            </w:r>
          </w:p>
        </w:tc>
        <w:tc>
          <w:tcPr>
            <w:tcW w:w="821" w:type="dxa"/>
            <w:noWrap/>
            <w:hideMark/>
          </w:tcPr>
          <w:p w14:paraId="7A3CAF64" w14:textId="77777777" w:rsidR="002B0BEF" w:rsidRPr="00BF7EFE" w:rsidRDefault="002B0BEF" w:rsidP="002B0BEF">
            <w:pPr>
              <w:jc w:val="center"/>
              <w:rPr>
                <w:sz w:val="18"/>
                <w:szCs w:val="18"/>
              </w:rPr>
            </w:pPr>
            <w:r w:rsidRPr="00BF7EFE">
              <w:rPr>
                <w:sz w:val="18"/>
                <w:szCs w:val="18"/>
              </w:rPr>
              <w:t>6.73</w:t>
            </w:r>
          </w:p>
        </w:tc>
        <w:tc>
          <w:tcPr>
            <w:tcW w:w="821" w:type="dxa"/>
            <w:noWrap/>
            <w:hideMark/>
          </w:tcPr>
          <w:p w14:paraId="0521936E" w14:textId="77777777" w:rsidR="002B0BEF" w:rsidRPr="00BF7EFE" w:rsidRDefault="002B0BEF" w:rsidP="002B0BEF">
            <w:pPr>
              <w:jc w:val="center"/>
              <w:rPr>
                <w:sz w:val="18"/>
                <w:szCs w:val="18"/>
              </w:rPr>
            </w:pPr>
            <w:r w:rsidRPr="00BF7EFE">
              <w:rPr>
                <w:sz w:val="18"/>
                <w:szCs w:val="18"/>
              </w:rPr>
              <w:t>7.73</w:t>
            </w:r>
          </w:p>
        </w:tc>
        <w:tc>
          <w:tcPr>
            <w:tcW w:w="821" w:type="dxa"/>
            <w:noWrap/>
            <w:hideMark/>
          </w:tcPr>
          <w:p w14:paraId="74219F6D" w14:textId="77777777" w:rsidR="002B0BEF" w:rsidRPr="00BF7EFE" w:rsidRDefault="002B0BEF" w:rsidP="002B0BEF">
            <w:pPr>
              <w:jc w:val="center"/>
              <w:rPr>
                <w:sz w:val="18"/>
                <w:szCs w:val="18"/>
              </w:rPr>
            </w:pPr>
            <w:r w:rsidRPr="00BF7EFE">
              <w:rPr>
                <w:sz w:val="18"/>
                <w:szCs w:val="18"/>
              </w:rPr>
              <w:t>6.67</w:t>
            </w:r>
          </w:p>
        </w:tc>
        <w:tc>
          <w:tcPr>
            <w:tcW w:w="820" w:type="dxa"/>
            <w:noWrap/>
            <w:hideMark/>
          </w:tcPr>
          <w:p w14:paraId="48EE08D7" w14:textId="77777777" w:rsidR="002B0BEF" w:rsidRPr="00BF7EFE" w:rsidRDefault="002B0BEF" w:rsidP="002B0BEF">
            <w:pPr>
              <w:jc w:val="center"/>
              <w:rPr>
                <w:sz w:val="18"/>
                <w:szCs w:val="18"/>
              </w:rPr>
            </w:pPr>
            <w:r w:rsidRPr="00BF7EFE">
              <w:rPr>
                <w:sz w:val="18"/>
                <w:szCs w:val="18"/>
              </w:rPr>
              <w:t>7.04</w:t>
            </w:r>
          </w:p>
        </w:tc>
        <w:tc>
          <w:tcPr>
            <w:tcW w:w="820" w:type="dxa"/>
            <w:noWrap/>
            <w:hideMark/>
          </w:tcPr>
          <w:p w14:paraId="6ED5FDD7" w14:textId="77777777" w:rsidR="002B0BEF" w:rsidRPr="00BF7EFE" w:rsidRDefault="002B0BEF" w:rsidP="002B0BEF">
            <w:pPr>
              <w:jc w:val="center"/>
              <w:rPr>
                <w:sz w:val="18"/>
                <w:szCs w:val="18"/>
              </w:rPr>
            </w:pPr>
            <w:r w:rsidRPr="00BF7EFE">
              <w:rPr>
                <w:sz w:val="18"/>
                <w:szCs w:val="18"/>
              </w:rPr>
              <w:t>68.07</w:t>
            </w:r>
          </w:p>
        </w:tc>
        <w:tc>
          <w:tcPr>
            <w:tcW w:w="820" w:type="dxa"/>
            <w:noWrap/>
            <w:hideMark/>
          </w:tcPr>
          <w:p w14:paraId="227803DD" w14:textId="77777777" w:rsidR="002B0BEF" w:rsidRPr="00BF7EFE" w:rsidRDefault="002B0BEF" w:rsidP="002B0BEF">
            <w:pPr>
              <w:jc w:val="center"/>
              <w:rPr>
                <w:sz w:val="18"/>
                <w:szCs w:val="18"/>
              </w:rPr>
            </w:pPr>
            <w:r w:rsidRPr="00BF7EFE">
              <w:rPr>
                <w:sz w:val="18"/>
                <w:szCs w:val="18"/>
              </w:rPr>
              <w:t>46.04</w:t>
            </w:r>
          </w:p>
        </w:tc>
        <w:tc>
          <w:tcPr>
            <w:tcW w:w="820" w:type="dxa"/>
            <w:noWrap/>
            <w:hideMark/>
          </w:tcPr>
          <w:p w14:paraId="7138F858" w14:textId="77777777" w:rsidR="002B0BEF" w:rsidRPr="00BF7EFE" w:rsidRDefault="002B0BEF" w:rsidP="002B0BEF">
            <w:pPr>
              <w:jc w:val="center"/>
              <w:rPr>
                <w:sz w:val="18"/>
                <w:szCs w:val="18"/>
              </w:rPr>
            </w:pPr>
            <w:r w:rsidRPr="00BF7EFE">
              <w:rPr>
                <w:sz w:val="18"/>
                <w:szCs w:val="18"/>
              </w:rPr>
              <w:t>51.76</w:t>
            </w:r>
          </w:p>
        </w:tc>
        <w:tc>
          <w:tcPr>
            <w:tcW w:w="820" w:type="dxa"/>
            <w:noWrap/>
            <w:hideMark/>
          </w:tcPr>
          <w:p w14:paraId="319C379D" w14:textId="77777777" w:rsidR="002B0BEF" w:rsidRPr="00BF7EFE" w:rsidRDefault="002B0BEF" w:rsidP="002B0BEF">
            <w:pPr>
              <w:jc w:val="center"/>
              <w:rPr>
                <w:sz w:val="18"/>
                <w:szCs w:val="18"/>
              </w:rPr>
            </w:pPr>
            <w:r w:rsidRPr="00BF7EFE">
              <w:rPr>
                <w:sz w:val="18"/>
                <w:szCs w:val="18"/>
              </w:rPr>
              <w:t>55.29</w:t>
            </w:r>
          </w:p>
        </w:tc>
        <w:tc>
          <w:tcPr>
            <w:tcW w:w="820" w:type="dxa"/>
            <w:noWrap/>
            <w:hideMark/>
          </w:tcPr>
          <w:p w14:paraId="510E4E63" w14:textId="77777777" w:rsidR="002B0BEF" w:rsidRPr="00BF7EFE" w:rsidRDefault="002B0BEF" w:rsidP="002B0BEF">
            <w:pPr>
              <w:jc w:val="center"/>
              <w:rPr>
                <w:sz w:val="18"/>
                <w:szCs w:val="18"/>
              </w:rPr>
            </w:pPr>
            <w:r w:rsidRPr="00BF7EFE">
              <w:rPr>
                <w:sz w:val="18"/>
                <w:szCs w:val="18"/>
              </w:rPr>
              <w:t>17.58</w:t>
            </w:r>
          </w:p>
        </w:tc>
        <w:tc>
          <w:tcPr>
            <w:tcW w:w="820" w:type="dxa"/>
            <w:noWrap/>
            <w:hideMark/>
          </w:tcPr>
          <w:p w14:paraId="2CE20954" w14:textId="77777777" w:rsidR="002B0BEF" w:rsidRPr="00BF7EFE" w:rsidRDefault="002B0BEF" w:rsidP="002B0BEF">
            <w:pPr>
              <w:jc w:val="center"/>
              <w:rPr>
                <w:sz w:val="18"/>
                <w:szCs w:val="18"/>
              </w:rPr>
            </w:pPr>
            <w:r w:rsidRPr="00BF7EFE">
              <w:rPr>
                <w:sz w:val="18"/>
                <w:szCs w:val="18"/>
              </w:rPr>
              <w:t>24.65</w:t>
            </w:r>
          </w:p>
        </w:tc>
        <w:tc>
          <w:tcPr>
            <w:tcW w:w="820" w:type="dxa"/>
            <w:noWrap/>
            <w:hideMark/>
          </w:tcPr>
          <w:p w14:paraId="768C9B6D" w14:textId="77777777" w:rsidR="002B0BEF" w:rsidRPr="00BF7EFE" w:rsidRDefault="002B0BEF" w:rsidP="002B0BEF">
            <w:pPr>
              <w:jc w:val="center"/>
              <w:rPr>
                <w:sz w:val="18"/>
                <w:szCs w:val="18"/>
              </w:rPr>
            </w:pPr>
            <w:r w:rsidRPr="00BF7EFE">
              <w:rPr>
                <w:sz w:val="18"/>
                <w:szCs w:val="18"/>
              </w:rPr>
              <w:t>17.55</w:t>
            </w:r>
          </w:p>
        </w:tc>
        <w:tc>
          <w:tcPr>
            <w:tcW w:w="820" w:type="dxa"/>
            <w:noWrap/>
            <w:hideMark/>
          </w:tcPr>
          <w:p w14:paraId="0B33A27B" w14:textId="77777777" w:rsidR="002B0BEF" w:rsidRPr="00BF7EFE" w:rsidRDefault="002B0BEF" w:rsidP="002B0BEF">
            <w:pPr>
              <w:jc w:val="center"/>
              <w:rPr>
                <w:sz w:val="18"/>
                <w:szCs w:val="18"/>
              </w:rPr>
            </w:pPr>
            <w:r w:rsidRPr="00BF7EFE">
              <w:rPr>
                <w:sz w:val="18"/>
                <w:szCs w:val="18"/>
              </w:rPr>
              <w:t>19.93</w:t>
            </w:r>
          </w:p>
        </w:tc>
      </w:tr>
      <w:tr w:rsidR="002B0BEF" w:rsidRPr="00BF7EFE" w14:paraId="1527A69C" w14:textId="77777777" w:rsidTr="0005573C">
        <w:trPr>
          <w:trHeight w:val="276"/>
        </w:trPr>
        <w:tc>
          <w:tcPr>
            <w:tcW w:w="821" w:type="dxa"/>
            <w:noWrap/>
            <w:vAlign w:val="center"/>
            <w:hideMark/>
          </w:tcPr>
          <w:p w14:paraId="5D787838" w14:textId="77777777" w:rsidR="002B0BEF" w:rsidRPr="00BF7EFE" w:rsidRDefault="002B0BEF" w:rsidP="002B0BEF">
            <w:pPr>
              <w:tabs>
                <w:tab w:val="left" w:pos="0"/>
                <w:tab w:val="left" w:pos="284"/>
              </w:tabs>
              <w:jc w:val="center"/>
              <w:rPr>
                <w:sz w:val="18"/>
                <w:szCs w:val="18"/>
              </w:rPr>
            </w:pPr>
            <w:r w:rsidRPr="00BF7EFE">
              <w:rPr>
                <w:sz w:val="18"/>
                <w:szCs w:val="18"/>
              </w:rPr>
              <w:t>2</w:t>
            </w:r>
          </w:p>
        </w:tc>
        <w:tc>
          <w:tcPr>
            <w:tcW w:w="821" w:type="dxa"/>
            <w:noWrap/>
            <w:hideMark/>
          </w:tcPr>
          <w:p w14:paraId="71A8E551" w14:textId="77777777" w:rsidR="002B0BEF" w:rsidRPr="00BF7EFE" w:rsidRDefault="002B0BEF" w:rsidP="002B0BEF">
            <w:pPr>
              <w:jc w:val="center"/>
              <w:rPr>
                <w:sz w:val="18"/>
                <w:szCs w:val="18"/>
              </w:rPr>
            </w:pPr>
            <w:r w:rsidRPr="00BF7EFE">
              <w:rPr>
                <w:sz w:val="18"/>
                <w:szCs w:val="18"/>
              </w:rPr>
              <w:t>4.73</w:t>
            </w:r>
          </w:p>
        </w:tc>
        <w:tc>
          <w:tcPr>
            <w:tcW w:w="821" w:type="dxa"/>
            <w:noWrap/>
            <w:hideMark/>
          </w:tcPr>
          <w:p w14:paraId="7772409F" w14:textId="77777777" w:rsidR="002B0BEF" w:rsidRPr="00BF7EFE" w:rsidRDefault="002B0BEF" w:rsidP="002B0BEF">
            <w:pPr>
              <w:jc w:val="center"/>
              <w:rPr>
                <w:sz w:val="18"/>
                <w:szCs w:val="18"/>
              </w:rPr>
            </w:pPr>
            <w:r w:rsidRPr="00BF7EFE">
              <w:rPr>
                <w:sz w:val="18"/>
                <w:szCs w:val="18"/>
              </w:rPr>
              <w:t>4.73</w:t>
            </w:r>
          </w:p>
        </w:tc>
        <w:tc>
          <w:tcPr>
            <w:tcW w:w="821" w:type="dxa"/>
            <w:noWrap/>
            <w:hideMark/>
          </w:tcPr>
          <w:p w14:paraId="7525F8B0" w14:textId="77777777" w:rsidR="002B0BEF" w:rsidRPr="00BF7EFE" w:rsidRDefault="002B0BEF" w:rsidP="002B0BEF">
            <w:pPr>
              <w:jc w:val="center"/>
              <w:rPr>
                <w:sz w:val="18"/>
                <w:szCs w:val="18"/>
              </w:rPr>
            </w:pPr>
            <w:r w:rsidRPr="00BF7EFE">
              <w:rPr>
                <w:sz w:val="18"/>
                <w:szCs w:val="18"/>
              </w:rPr>
              <w:t>4.73</w:t>
            </w:r>
          </w:p>
        </w:tc>
        <w:tc>
          <w:tcPr>
            <w:tcW w:w="821" w:type="dxa"/>
            <w:noWrap/>
            <w:hideMark/>
          </w:tcPr>
          <w:p w14:paraId="4CC26B8D" w14:textId="77777777" w:rsidR="002B0BEF" w:rsidRPr="00BF7EFE" w:rsidRDefault="002B0BEF" w:rsidP="002B0BEF">
            <w:pPr>
              <w:jc w:val="center"/>
              <w:rPr>
                <w:sz w:val="18"/>
                <w:szCs w:val="18"/>
              </w:rPr>
            </w:pPr>
            <w:r w:rsidRPr="00BF7EFE">
              <w:rPr>
                <w:sz w:val="18"/>
                <w:szCs w:val="18"/>
              </w:rPr>
              <w:t>4.73</w:t>
            </w:r>
          </w:p>
        </w:tc>
        <w:tc>
          <w:tcPr>
            <w:tcW w:w="821" w:type="dxa"/>
            <w:noWrap/>
            <w:hideMark/>
          </w:tcPr>
          <w:p w14:paraId="59A4E48D" w14:textId="77777777" w:rsidR="002B0BEF" w:rsidRPr="00BF7EFE" w:rsidRDefault="002B0BEF" w:rsidP="002B0BEF">
            <w:pPr>
              <w:jc w:val="center"/>
              <w:rPr>
                <w:sz w:val="18"/>
                <w:szCs w:val="18"/>
              </w:rPr>
            </w:pPr>
            <w:r w:rsidRPr="00BF7EFE">
              <w:rPr>
                <w:sz w:val="18"/>
                <w:szCs w:val="18"/>
              </w:rPr>
              <w:t>4.26</w:t>
            </w:r>
          </w:p>
        </w:tc>
        <w:tc>
          <w:tcPr>
            <w:tcW w:w="821" w:type="dxa"/>
            <w:noWrap/>
            <w:hideMark/>
          </w:tcPr>
          <w:p w14:paraId="25E0D761" w14:textId="77777777" w:rsidR="002B0BEF" w:rsidRPr="00BF7EFE" w:rsidRDefault="002B0BEF" w:rsidP="002B0BEF">
            <w:pPr>
              <w:jc w:val="center"/>
              <w:rPr>
                <w:sz w:val="18"/>
                <w:szCs w:val="18"/>
              </w:rPr>
            </w:pPr>
            <w:r w:rsidRPr="00BF7EFE">
              <w:rPr>
                <w:sz w:val="18"/>
                <w:szCs w:val="18"/>
              </w:rPr>
              <w:t>4.26</w:t>
            </w:r>
          </w:p>
        </w:tc>
        <w:tc>
          <w:tcPr>
            <w:tcW w:w="821" w:type="dxa"/>
            <w:noWrap/>
            <w:hideMark/>
          </w:tcPr>
          <w:p w14:paraId="3DB37C21" w14:textId="77777777" w:rsidR="002B0BEF" w:rsidRPr="00BF7EFE" w:rsidRDefault="002B0BEF" w:rsidP="002B0BEF">
            <w:pPr>
              <w:jc w:val="center"/>
              <w:rPr>
                <w:sz w:val="18"/>
                <w:szCs w:val="18"/>
              </w:rPr>
            </w:pPr>
            <w:r w:rsidRPr="00BF7EFE">
              <w:rPr>
                <w:sz w:val="18"/>
                <w:szCs w:val="18"/>
              </w:rPr>
              <w:t>4.26</w:t>
            </w:r>
          </w:p>
        </w:tc>
        <w:tc>
          <w:tcPr>
            <w:tcW w:w="820" w:type="dxa"/>
            <w:noWrap/>
            <w:hideMark/>
          </w:tcPr>
          <w:p w14:paraId="29ADDA4D" w14:textId="77777777" w:rsidR="002B0BEF" w:rsidRPr="00BF7EFE" w:rsidRDefault="002B0BEF" w:rsidP="002B0BEF">
            <w:pPr>
              <w:jc w:val="center"/>
              <w:rPr>
                <w:sz w:val="18"/>
                <w:szCs w:val="18"/>
              </w:rPr>
            </w:pPr>
            <w:r w:rsidRPr="00BF7EFE">
              <w:rPr>
                <w:sz w:val="18"/>
                <w:szCs w:val="18"/>
              </w:rPr>
              <w:t>4.26</w:t>
            </w:r>
          </w:p>
        </w:tc>
        <w:tc>
          <w:tcPr>
            <w:tcW w:w="820" w:type="dxa"/>
            <w:noWrap/>
            <w:hideMark/>
          </w:tcPr>
          <w:p w14:paraId="0D9C8D6C" w14:textId="77777777" w:rsidR="002B0BEF" w:rsidRPr="00BF7EFE" w:rsidRDefault="002B0BEF" w:rsidP="002B0BEF">
            <w:pPr>
              <w:jc w:val="center"/>
              <w:rPr>
                <w:sz w:val="18"/>
                <w:szCs w:val="18"/>
              </w:rPr>
            </w:pPr>
            <w:r w:rsidRPr="00BF7EFE">
              <w:rPr>
                <w:sz w:val="18"/>
                <w:szCs w:val="18"/>
              </w:rPr>
              <w:t>44.65</w:t>
            </w:r>
          </w:p>
        </w:tc>
        <w:tc>
          <w:tcPr>
            <w:tcW w:w="820" w:type="dxa"/>
            <w:noWrap/>
            <w:hideMark/>
          </w:tcPr>
          <w:p w14:paraId="49EA2CB8" w14:textId="77777777" w:rsidR="002B0BEF" w:rsidRPr="00BF7EFE" w:rsidRDefault="002B0BEF" w:rsidP="002B0BEF">
            <w:pPr>
              <w:jc w:val="center"/>
              <w:rPr>
                <w:sz w:val="18"/>
                <w:szCs w:val="18"/>
              </w:rPr>
            </w:pPr>
            <w:r w:rsidRPr="00BF7EFE">
              <w:rPr>
                <w:sz w:val="18"/>
                <w:szCs w:val="18"/>
              </w:rPr>
              <w:t>44.65</w:t>
            </w:r>
          </w:p>
        </w:tc>
        <w:tc>
          <w:tcPr>
            <w:tcW w:w="820" w:type="dxa"/>
            <w:noWrap/>
            <w:hideMark/>
          </w:tcPr>
          <w:p w14:paraId="37C2696F" w14:textId="77777777" w:rsidR="002B0BEF" w:rsidRPr="00BF7EFE" w:rsidRDefault="002B0BEF" w:rsidP="002B0BEF">
            <w:pPr>
              <w:jc w:val="center"/>
              <w:rPr>
                <w:sz w:val="18"/>
                <w:szCs w:val="18"/>
              </w:rPr>
            </w:pPr>
            <w:r w:rsidRPr="00BF7EFE">
              <w:rPr>
                <w:sz w:val="18"/>
                <w:szCs w:val="18"/>
              </w:rPr>
              <w:t>44.65</w:t>
            </w:r>
          </w:p>
        </w:tc>
        <w:tc>
          <w:tcPr>
            <w:tcW w:w="820" w:type="dxa"/>
            <w:noWrap/>
            <w:hideMark/>
          </w:tcPr>
          <w:p w14:paraId="385391F4" w14:textId="77777777" w:rsidR="002B0BEF" w:rsidRPr="00BF7EFE" w:rsidRDefault="002B0BEF" w:rsidP="002B0BEF">
            <w:pPr>
              <w:jc w:val="center"/>
              <w:rPr>
                <w:sz w:val="18"/>
                <w:szCs w:val="18"/>
              </w:rPr>
            </w:pPr>
            <w:r w:rsidRPr="00BF7EFE">
              <w:rPr>
                <w:sz w:val="18"/>
                <w:szCs w:val="18"/>
              </w:rPr>
              <w:t>44.65</w:t>
            </w:r>
          </w:p>
        </w:tc>
        <w:tc>
          <w:tcPr>
            <w:tcW w:w="820" w:type="dxa"/>
            <w:noWrap/>
            <w:hideMark/>
          </w:tcPr>
          <w:p w14:paraId="7913142E" w14:textId="77777777" w:rsidR="002B0BEF" w:rsidRPr="00BF7EFE" w:rsidRDefault="002B0BEF" w:rsidP="002B0BEF">
            <w:pPr>
              <w:jc w:val="center"/>
              <w:rPr>
                <w:sz w:val="18"/>
                <w:szCs w:val="18"/>
              </w:rPr>
            </w:pPr>
            <w:r w:rsidRPr="00BF7EFE">
              <w:rPr>
                <w:sz w:val="18"/>
                <w:szCs w:val="18"/>
              </w:rPr>
              <w:t>50.38</w:t>
            </w:r>
          </w:p>
        </w:tc>
        <w:tc>
          <w:tcPr>
            <w:tcW w:w="820" w:type="dxa"/>
            <w:noWrap/>
            <w:hideMark/>
          </w:tcPr>
          <w:p w14:paraId="6BFA210B" w14:textId="77777777" w:rsidR="002B0BEF" w:rsidRPr="00BF7EFE" w:rsidRDefault="002B0BEF" w:rsidP="002B0BEF">
            <w:pPr>
              <w:jc w:val="center"/>
              <w:rPr>
                <w:sz w:val="18"/>
                <w:szCs w:val="18"/>
              </w:rPr>
            </w:pPr>
            <w:r w:rsidRPr="00BF7EFE">
              <w:rPr>
                <w:sz w:val="18"/>
                <w:szCs w:val="18"/>
              </w:rPr>
              <w:t>50.38</w:t>
            </w:r>
          </w:p>
        </w:tc>
        <w:tc>
          <w:tcPr>
            <w:tcW w:w="820" w:type="dxa"/>
            <w:noWrap/>
            <w:hideMark/>
          </w:tcPr>
          <w:p w14:paraId="75D29868" w14:textId="77777777" w:rsidR="002B0BEF" w:rsidRPr="00BF7EFE" w:rsidRDefault="002B0BEF" w:rsidP="002B0BEF">
            <w:pPr>
              <w:jc w:val="center"/>
              <w:rPr>
                <w:sz w:val="18"/>
                <w:szCs w:val="18"/>
              </w:rPr>
            </w:pPr>
            <w:r w:rsidRPr="00BF7EFE">
              <w:rPr>
                <w:sz w:val="18"/>
                <w:szCs w:val="18"/>
              </w:rPr>
              <w:t>50.38</w:t>
            </w:r>
          </w:p>
        </w:tc>
        <w:tc>
          <w:tcPr>
            <w:tcW w:w="820" w:type="dxa"/>
            <w:noWrap/>
            <w:hideMark/>
          </w:tcPr>
          <w:p w14:paraId="2B2DBFE6" w14:textId="77777777" w:rsidR="002B0BEF" w:rsidRPr="00BF7EFE" w:rsidRDefault="002B0BEF" w:rsidP="002B0BEF">
            <w:pPr>
              <w:jc w:val="center"/>
              <w:rPr>
                <w:sz w:val="18"/>
                <w:szCs w:val="18"/>
              </w:rPr>
            </w:pPr>
            <w:r w:rsidRPr="00BF7EFE">
              <w:rPr>
                <w:sz w:val="18"/>
                <w:szCs w:val="18"/>
              </w:rPr>
              <w:t>50.38</w:t>
            </w:r>
          </w:p>
        </w:tc>
      </w:tr>
      <w:tr w:rsidR="00313CD0" w:rsidRPr="00BF7EFE" w14:paraId="58B96A84" w14:textId="77777777" w:rsidTr="0005573C">
        <w:trPr>
          <w:trHeight w:val="276"/>
        </w:trPr>
        <w:tc>
          <w:tcPr>
            <w:tcW w:w="3284" w:type="dxa"/>
            <w:gridSpan w:val="4"/>
            <w:noWrap/>
            <w:vAlign w:val="center"/>
            <w:hideMark/>
          </w:tcPr>
          <w:p w14:paraId="2D2F7029" w14:textId="77777777" w:rsidR="00313CD0" w:rsidRPr="00BF7EFE" w:rsidRDefault="000978F3" w:rsidP="0005573C">
            <w:pPr>
              <w:tabs>
                <w:tab w:val="left" w:pos="0"/>
                <w:tab w:val="left" w:pos="284"/>
              </w:tabs>
              <w:jc w:val="center"/>
              <w:rPr>
                <w:sz w:val="18"/>
                <w:szCs w:val="18"/>
              </w:rPr>
            </w:pPr>
            <w:r w:rsidRPr="00BF7EFE">
              <w:rPr>
                <w:sz w:val="18"/>
                <w:szCs w:val="18"/>
              </w:rPr>
              <w:t>AVE</w:t>
            </w:r>
          </w:p>
        </w:tc>
        <w:tc>
          <w:tcPr>
            <w:tcW w:w="821" w:type="dxa"/>
            <w:noWrap/>
            <w:vAlign w:val="center"/>
            <w:hideMark/>
          </w:tcPr>
          <w:p w14:paraId="0FEEA54C" w14:textId="77777777" w:rsidR="00313CD0" w:rsidRPr="00BF7EFE" w:rsidRDefault="00511032" w:rsidP="0005573C">
            <w:pPr>
              <w:tabs>
                <w:tab w:val="left" w:pos="0"/>
                <w:tab w:val="left" w:pos="284"/>
              </w:tabs>
              <w:jc w:val="center"/>
              <w:rPr>
                <w:b/>
                <w:sz w:val="18"/>
                <w:szCs w:val="18"/>
              </w:rPr>
            </w:pPr>
            <w:r w:rsidRPr="00BF7EFE">
              <w:rPr>
                <w:b/>
                <w:sz w:val="18"/>
                <w:szCs w:val="18"/>
              </w:rPr>
              <w:t>5.46</w:t>
            </w:r>
          </w:p>
        </w:tc>
        <w:tc>
          <w:tcPr>
            <w:tcW w:w="2463" w:type="dxa"/>
            <w:gridSpan w:val="3"/>
            <w:noWrap/>
            <w:vAlign w:val="center"/>
            <w:hideMark/>
          </w:tcPr>
          <w:p w14:paraId="51480443" w14:textId="77777777" w:rsidR="00313CD0" w:rsidRPr="00BF7EFE" w:rsidRDefault="00313CD0" w:rsidP="0005573C">
            <w:pPr>
              <w:tabs>
                <w:tab w:val="left" w:pos="0"/>
                <w:tab w:val="left" w:pos="284"/>
              </w:tabs>
              <w:jc w:val="center"/>
              <w:rPr>
                <w:b/>
                <w:sz w:val="18"/>
                <w:szCs w:val="18"/>
              </w:rPr>
            </w:pPr>
          </w:p>
        </w:tc>
        <w:tc>
          <w:tcPr>
            <w:tcW w:w="820" w:type="dxa"/>
            <w:noWrap/>
            <w:vAlign w:val="center"/>
            <w:hideMark/>
          </w:tcPr>
          <w:p w14:paraId="52D86C42" w14:textId="77777777" w:rsidR="00313CD0" w:rsidRPr="00BF7EFE" w:rsidRDefault="006B37BD" w:rsidP="0005573C">
            <w:pPr>
              <w:tabs>
                <w:tab w:val="left" w:pos="0"/>
                <w:tab w:val="left" w:pos="284"/>
              </w:tabs>
              <w:jc w:val="center"/>
              <w:rPr>
                <w:b/>
                <w:sz w:val="18"/>
                <w:szCs w:val="18"/>
              </w:rPr>
            </w:pPr>
            <w:r w:rsidRPr="00BF7EFE">
              <w:rPr>
                <w:b/>
                <w:sz w:val="18"/>
                <w:szCs w:val="18"/>
              </w:rPr>
              <w:t>5.65</w:t>
            </w:r>
          </w:p>
        </w:tc>
        <w:tc>
          <w:tcPr>
            <w:tcW w:w="2460" w:type="dxa"/>
            <w:gridSpan w:val="3"/>
            <w:noWrap/>
            <w:vAlign w:val="center"/>
            <w:hideMark/>
          </w:tcPr>
          <w:p w14:paraId="53BE0BB9" w14:textId="77777777" w:rsidR="00313CD0" w:rsidRPr="00BF7EFE" w:rsidRDefault="00313CD0" w:rsidP="0005573C">
            <w:pPr>
              <w:tabs>
                <w:tab w:val="left" w:pos="0"/>
                <w:tab w:val="left" w:pos="284"/>
              </w:tabs>
              <w:jc w:val="center"/>
              <w:rPr>
                <w:b/>
                <w:sz w:val="18"/>
                <w:szCs w:val="18"/>
              </w:rPr>
            </w:pPr>
          </w:p>
        </w:tc>
        <w:tc>
          <w:tcPr>
            <w:tcW w:w="820" w:type="dxa"/>
            <w:noWrap/>
            <w:vAlign w:val="center"/>
            <w:hideMark/>
          </w:tcPr>
          <w:p w14:paraId="3CD499B0" w14:textId="77777777" w:rsidR="00313CD0" w:rsidRPr="00BF7EFE" w:rsidRDefault="00914F3F" w:rsidP="0005573C">
            <w:pPr>
              <w:tabs>
                <w:tab w:val="left" w:pos="0"/>
                <w:tab w:val="left" w:pos="284"/>
              </w:tabs>
              <w:jc w:val="center"/>
              <w:rPr>
                <w:b/>
                <w:sz w:val="18"/>
                <w:szCs w:val="18"/>
              </w:rPr>
            </w:pPr>
            <w:r w:rsidRPr="00BF7EFE">
              <w:rPr>
                <w:b/>
                <w:sz w:val="18"/>
                <w:szCs w:val="18"/>
              </w:rPr>
              <w:t>49.97</w:t>
            </w:r>
          </w:p>
        </w:tc>
        <w:tc>
          <w:tcPr>
            <w:tcW w:w="2460" w:type="dxa"/>
            <w:gridSpan w:val="3"/>
            <w:noWrap/>
            <w:vAlign w:val="center"/>
            <w:hideMark/>
          </w:tcPr>
          <w:p w14:paraId="4318DAD7" w14:textId="77777777" w:rsidR="00313CD0" w:rsidRPr="00BF7EFE" w:rsidRDefault="00313CD0" w:rsidP="0005573C">
            <w:pPr>
              <w:tabs>
                <w:tab w:val="left" w:pos="0"/>
                <w:tab w:val="left" w:pos="284"/>
              </w:tabs>
              <w:jc w:val="center"/>
              <w:rPr>
                <w:b/>
                <w:sz w:val="18"/>
                <w:szCs w:val="18"/>
              </w:rPr>
            </w:pPr>
          </w:p>
        </w:tc>
        <w:tc>
          <w:tcPr>
            <w:tcW w:w="820" w:type="dxa"/>
            <w:noWrap/>
            <w:vAlign w:val="center"/>
            <w:hideMark/>
          </w:tcPr>
          <w:p w14:paraId="2B904525" w14:textId="77777777" w:rsidR="00313CD0" w:rsidRPr="00BF7EFE" w:rsidRDefault="003F358E" w:rsidP="0005573C">
            <w:pPr>
              <w:tabs>
                <w:tab w:val="left" w:pos="0"/>
                <w:tab w:val="left" w:pos="284"/>
              </w:tabs>
              <w:jc w:val="center"/>
              <w:rPr>
                <w:b/>
                <w:sz w:val="18"/>
                <w:szCs w:val="18"/>
              </w:rPr>
            </w:pPr>
            <w:r w:rsidRPr="00BF7EFE">
              <w:rPr>
                <w:b/>
                <w:sz w:val="18"/>
                <w:szCs w:val="18"/>
              </w:rPr>
              <w:t>35.15</w:t>
            </w:r>
          </w:p>
        </w:tc>
      </w:tr>
    </w:tbl>
    <w:p w14:paraId="5C382E21" w14:textId="77777777" w:rsidR="00E45938" w:rsidRPr="00BF7EFE" w:rsidRDefault="00E45938" w:rsidP="00C5529B">
      <w:pPr>
        <w:tabs>
          <w:tab w:val="left" w:pos="0"/>
          <w:tab w:val="left" w:pos="284"/>
        </w:tabs>
        <w:sectPr w:rsidR="00E45938" w:rsidRPr="00BF7EFE" w:rsidSect="00154915">
          <w:pgSz w:w="16838" w:h="11906" w:orient="landscape"/>
          <w:pgMar w:top="1418" w:right="1418" w:bottom="1418" w:left="1418" w:header="851" w:footer="992" w:gutter="0"/>
          <w:cols w:space="425"/>
          <w:docGrid w:linePitch="312"/>
        </w:sectPr>
      </w:pPr>
    </w:p>
    <w:p w14:paraId="4DBF9B2C" w14:textId="77777777" w:rsidR="008B5F61" w:rsidRPr="00BF7EFE" w:rsidRDefault="008B5F61" w:rsidP="005B6FAE">
      <w:pPr>
        <w:pStyle w:val="2"/>
        <w:numPr>
          <w:ilvl w:val="1"/>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lastRenderedPageBreak/>
        <w:t>抗磨实验结果</w:t>
      </w:r>
    </w:p>
    <w:p w14:paraId="4AB0C29F" w14:textId="77777777" w:rsidR="00E84B40" w:rsidRPr="00BF7EFE" w:rsidRDefault="00E84B40" w:rsidP="005B6FAE">
      <w:pPr>
        <w:pStyle w:val="2"/>
        <w:numPr>
          <w:ilvl w:val="2"/>
          <w:numId w:val="35"/>
        </w:numPr>
        <w:spacing w:after="0" w:line="415" w:lineRule="auto"/>
        <w:rPr>
          <w:rFonts w:ascii="Times New Roman" w:eastAsia="黑体" w:hAnsi="Times New Roman" w:cs="Times New Roman"/>
          <w:b w:val="0"/>
          <w:sz w:val="24"/>
          <w:szCs w:val="24"/>
        </w:rPr>
      </w:pPr>
      <w:bookmarkStart w:id="8" w:name="_Toc497855717"/>
      <w:r w:rsidRPr="00BF7EFE">
        <w:rPr>
          <w:rFonts w:ascii="Times New Roman" w:eastAsia="黑体" w:hAnsi="Times New Roman" w:cs="Times New Roman"/>
          <w:b w:val="0"/>
          <w:sz w:val="24"/>
          <w:szCs w:val="24"/>
        </w:rPr>
        <w:t>水下钢球法</w:t>
      </w:r>
      <w:bookmarkEnd w:id="8"/>
    </w:p>
    <w:p w14:paraId="7A272D38" w14:textId="77777777" w:rsidR="005C0763" w:rsidRPr="00BF7EFE" w:rsidRDefault="008815B6" w:rsidP="00004C5E">
      <w:pPr>
        <w:spacing w:line="360" w:lineRule="auto"/>
        <w:ind w:firstLineChars="200" w:firstLine="480"/>
        <w:rPr>
          <w:sz w:val="24"/>
        </w:rPr>
      </w:pPr>
      <w:r w:rsidRPr="00BF7EFE">
        <w:rPr>
          <w:sz w:val="24"/>
        </w:rPr>
        <w:t>武汉大学承担了</w:t>
      </w:r>
      <w:r w:rsidRPr="00BF7EFE">
        <w:rPr>
          <w:sz w:val="24"/>
        </w:rPr>
        <w:t>UHPC</w:t>
      </w:r>
      <w:r w:rsidRPr="00BF7EFE">
        <w:rPr>
          <w:sz w:val="24"/>
        </w:rPr>
        <w:t>抗冲磨性能实验</w:t>
      </w:r>
      <w:r w:rsidR="00004C5E" w:rsidRPr="00BF7EFE">
        <w:rPr>
          <w:sz w:val="24"/>
        </w:rPr>
        <w:t>，负责水下钢球法和风</w:t>
      </w:r>
      <w:proofErr w:type="gramStart"/>
      <w:r w:rsidR="00004C5E" w:rsidRPr="00BF7EFE">
        <w:rPr>
          <w:sz w:val="24"/>
        </w:rPr>
        <w:t>砂</w:t>
      </w:r>
      <w:proofErr w:type="gramEnd"/>
      <w:r w:rsidR="00004C5E" w:rsidRPr="00BF7EFE">
        <w:rPr>
          <w:sz w:val="24"/>
        </w:rPr>
        <w:t>枪法测试</w:t>
      </w:r>
      <w:r w:rsidRPr="00BF7EFE">
        <w:rPr>
          <w:sz w:val="24"/>
        </w:rPr>
        <w:t>。</w:t>
      </w:r>
      <w:r w:rsidR="005C0763" w:rsidRPr="00BF7EFE">
        <w:rPr>
          <w:sz w:val="24"/>
        </w:rPr>
        <w:t>表</w:t>
      </w:r>
      <w:r w:rsidR="00A60B4E" w:rsidRPr="00BF7EFE">
        <w:rPr>
          <w:sz w:val="24"/>
        </w:rPr>
        <w:t>64</w:t>
      </w:r>
      <w:r w:rsidR="005C0763" w:rsidRPr="00BF7EFE">
        <w:rPr>
          <w:sz w:val="24"/>
        </w:rPr>
        <w:t>是不同材料的</w:t>
      </w:r>
      <w:r w:rsidR="00661352" w:rsidRPr="00BF7EFE">
        <w:rPr>
          <w:sz w:val="24"/>
        </w:rPr>
        <w:t>水下钢球法抗冲磨强度实验结果</w:t>
      </w:r>
      <w:r w:rsidR="005C0763" w:rsidRPr="00BF7EFE">
        <w:rPr>
          <w:sz w:val="24"/>
        </w:rPr>
        <w:t>。</w:t>
      </w:r>
      <w:r w:rsidR="00661352" w:rsidRPr="00BF7EFE">
        <w:rPr>
          <w:sz w:val="24"/>
        </w:rPr>
        <w:t>可以看出，</w:t>
      </w:r>
      <w:r w:rsidR="00661352" w:rsidRPr="00BF7EFE">
        <w:rPr>
          <w:sz w:val="24"/>
        </w:rPr>
        <w:t>A</w:t>
      </w:r>
      <w:r w:rsidR="00661352" w:rsidRPr="00BF7EFE">
        <w:rPr>
          <w:sz w:val="24"/>
        </w:rPr>
        <w:t>、</w:t>
      </w:r>
      <w:r w:rsidR="00661352" w:rsidRPr="00BF7EFE">
        <w:rPr>
          <w:sz w:val="24"/>
        </w:rPr>
        <w:t>B</w:t>
      </w:r>
      <w:r w:rsidR="00661352" w:rsidRPr="00BF7EFE">
        <w:rPr>
          <w:sz w:val="24"/>
        </w:rPr>
        <w:t>、</w:t>
      </w:r>
      <w:r w:rsidR="00661352" w:rsidRPr="00BF7EFE">
        <w:rPr>
          <w:sz w:val="24"/>
        </w:rPr>
        <w:t>C-UHPC</w:t>
      </w:r>
      <w:r w:rsidR="00661352" w:rsidRPr="00BF7EFE">
        <w:rPr>
          <w:sz w:val="24"/>
        </w:rPr>
        <w:t>的抗冲</w:t>
      </w:r>
      <w:proofErr w:type="gramStart"/>
      <w:r w:rsidR="00661352" w:rsidRPr="00BF7EFE">
        <w:rPr>
          <w:sz w:val="24"/>
        </w:rPr>
        <w:t>磨能力</w:t>
      </w:r>
      <w:proofErr w:type="gramEnd"/>
      <w:r w:rsidR="003A5FF5" w:rsidRPr="00BF7EFE">
        <w:rPr>
          <w:sz w:val="24"/>
        </w:rPr>
        <w:t>差别不大；是</w:t>
      </w:r>
      <w:r w:rsidR="003A5FF5" w:rsidRPr="00BF7EFE">
        <w:rPr>
          <w:sz w:val="24"/>
        </w:rPr>
        <w:t>D</w:t>
      </w:r>
      <w:r w:rsidR="003A5FF5" w:rsidRPr="00BF7EFE">
        <w:rPr>
          <w:sz w:val="24"/>
        </w:rPr>
        <w:t>试件的</w:t>
      </w:r>
      <w:r w:rsidR="00910092" w:rsidRPr="00BF7EFE">
        <w:rPr>
          <w:sz w:val="24"/>
        </w:rPr>
        <w:t>5</w:t>
      </w:r>
      <w:r w:rsidR="003A5FF5" w:rsidRPr="00BF7EFE">
        <w:rPr>
          <w:sz w:val="24"/>
        </w:rPr>
        <w:t>~</w:t>
      </w:r>
      <w:r w:rsidR="00910092" w:rsidRPr="00BF7EFE">
        <w:rPr>
          <w:sz w:val="24"/>
        </w:rPr>
        <w:t>6</w:t>
      </w:r>
      <w:r w:rsidR="003A5FF5" w:rsidRPr="00BF7EFE">
        <w:rPr>
          <w:sz w:val="24"/>
        </w:rPr>
        <w:t>倍。</w:t>
      </w:r>
    </w:p>
    <w:p w14:paraId="4BFEA6EB" w14:textId="77777777" w:rsidR="005431F5" w:rsidRPr="00BF7EFE" w:rsidRDefault="005431F5" w:rsidP="00C5529B">
      <w:pPr>
        <w:tabs>
          <w:tab w:val="left" w:pos="0"/>
          <w:tab w:val="left" w:pos="284"/>
        </w:tabs>
      </w:pPr>
    </w:p>
    <w:p w14:paraId="03565CAB" w14:textId="6E2EC51D" w:rsidR="00576A9B" w:rsidRPr="00BF7EFE" w:rsidRDefault="00576A9B" w:rsidP="00C77DA1">
      <w:pPr>
        <w:tabs>
          <w:tab w:val="left" w:pos="0"/>
          <w:tab w:val="left" w:pos="284"/>
        </w:tabs>
        <w:jc w:val="center"/>
        <w:rPr>
          <w:rFonts w:eastAsia="等线"/>
          <w:b/>
          <w:szCs w:val="21"/>
        </w:rPr>
      </w:pPr>
      <w:r w:rsidRPr="00BF7EFE">
        <w:rPr>
          <w:rFonts w:eastAsia="等线"/>
          <w:b/>
          <w:szCs w:val="21"/>
        </w:rPr>
        <w:t>表</w:t>
      </w:r>
      <w:r w:rsidR="00A60B4E" w:rsidRPr="00BF7EFE">
        <w:rPr>
          <w:rFonts w:eastAsia="等线"/>
          <w:b/>
          <w:szCs w:val="21"/>
        </w:rPr>
        <w:t>64</w:t>
      </w:r>
      <w:r w:rsidR="00370734">
        <w:rPr>
          <w:rFonts w:eastAsia="等线" w:hint="eastAsia"/>
          <w:b/>
          <w:szCs w:val="21"/>
        </w:rPr>
        <w:t>:</w:t>
      </w:r>
      <w:r w:rsidRPr="00BF7EFE">
        <w:rPr>
          <w:rFonts w:eastAsia="等线"/>
          <w:b/>
          <w:szCs w:val="21"/>
        </w:rPr>
        <w:t xml:space="preserve"> </w:t>
      </w:r>
      <w:r w:rsidRPr="00BF7EFE">
        <w:rPr>
          <w:rFonts w:eastAsia="等线"/>
          <w:b/>
          <w:szCs w:val="21"/>
        </w:rPr>
        <w:t>不同材料抗冲磨强度</w:t>
      </w:r>
      <w:r w:rsidR="00C77DA1" w:rsidRPr="00BF7EFE">
        <w:rPr>
          <w:rFonts w:eastAsia="等线"/>
          <w:b/>
          <w:szCs w:val="21"/>
        </w:rPr>
        <w:t>[h/(kg/m</w:t>
      </w:r>
      <w:r w:rsidR="00C77DA1" w:rsidRPr="00BF7EFE">
        <w:rPr>
          <w:rFonts w:eastAsia="等线"/>
          <w:b/>
          <w:szCs w:val="21"/>
          <w:vertAlign w:val="superscript"/>
        </w:rPr>
        <w:t>2</w:t>
      </w:r>
      <w:r w:rsidR="00C77DA1" w:rsidRPr="00BF7EFE">
        <w:rPr>
          <w:rFonts w:eastAsia="等线"/>
          <w:b/>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1"/>
        <w:gridCol w:w="1595"/>
        <w:gridCol w:w="1595"/>
        <w:gridCol w:w="1595"/>
        <w:gridCol w:w="1594"/>
      </w:tblGrid>
      <w:tr w:rsidR="0005573C" w:rsidRPr="00BF7EFE" w14:paraId="52ED8F23" w14:textId="77777777" w:rsidTr="00C77DA1">
        <w:tc>
          <w:tcPr>
            <w:tcW w:w="1486" w:type="pct"/>
            <w:shd w:val="clear" w:color="auto" w:fill="auto"/>
            <w:vAlign w:val="center"/>
          </w:tcPr>
          <w:p w14:paraId="232DB0B0" w14:textId="77777777" w:rsidR="0005573C" w:rsidRPr="00BF7EFE" w:rsidRDefault="00C77DA1" w:rsidP="0005573C">
            <w:pPr>
              <w:widowControl/>
              <w:jc w:val="center"/>
              <w:rPr>
                <w:bCs/>
                <w:color w:val="000000"/>
                <w:kern w:val="0"/>
                <w:sz w:val="18"/>
                <w:szCs w:val="18"/>
              </w:rPr>
            </w:pPr>
            <w:r w:rsidRPr="00BF7EFE">
              <w:rPr>
                <w:bCs/>
                <w:color w:val="000000"/>
                <w:kern w:val="0"/>
                <w:sz w:val="18"/>
                <w:szCs w:val="18"/>
              </w:rPr>
              <w:t>Sample</w:t>
            </w:r>
          </w:p>
        </w:tc>
        <w:tc>
          <w:tcPr>
            <w:tcW w:w="878" w:type="pct"/>
            <w:shd w:val="clear" w:color="auto" w:fill="auto"/>
            <w:vAlign w:val="center"/>
          </w:tcPr>
          <w:p w14:paraId="2AE01BFE" w14:textId="77777777" w:rsidR="0005573C" w:rsidRPr="00BF7EFE" w:rsidRDefault="0005573C" w:rsidP="0005573C">
            <w:pPr>
              <w:widowControl/>
              <w:jc w:val="center"/>
              <w:rPr>
                <w:bCs/>
                <w:color w:val="000000"/>
                <w:kern w:val="0"/>
                <w:sz w:val="18"/>
                <w:szCs w:val="18"/>
              </w:rPr>
            </w:pPr>
            <w:r w:rsidRPr="00BF7EFE">
              <w:rPr>
                <w:bCs/>
                <w:color w:val="000000"/>
                <w:kern w:val="0"/>
                <w:sz w:val="18"/>
                <w:szCs w:val="18"/>
              </w:rPr>
              <w:t>A</w:t>
            </w:r>
          </w:p>
        </w:tc>
        <w:tc>
          <w:tcPr>
            <w:tcW w:w="878" w:type="pct"/>
            <w:shd w:val="clear" w:color="auto" w:fill="auto"/>
            <w:vAlign w:val="center"/>
          </w:tcPr>
          <w:p w14:paraId="729EA0C2" w14:textId="77777777" w:rsidR="0005573C" w:rsidRPr="00BF7EFE" w:rsidRDefault="0005573C" w:rsidP="0005573C">
            <w:pPr>
              <w:widowControl/>
              <w:jc w:val="center"/>
              <w:rPr>
                <w:bCs/>
                <w:color w:val="000000"/>
                <w:kern w:val="0"/>
                <w:sz w:val="18"/>
                <w:szCs w:val="18"/>
              </w:rPr>
            </w:pPr>
            <w:r w:rsidRPr="00BF7EFE">
              <w:rPr>
                <w:bCs/>
                <w:color w:val="000000"/>
                <w:kern w:val="0"/>
                <w:sz w:val="18"/>
                <w:szCs w:val="18"/>
              </w:rPr>
              <w:t>B</w:t>
            </w:r>
          </w:p>
        </w:tc>
        <w:tc>
          <w:tcPr>
            <w:tcW w:w="878" w:type="pct"/>
            <w:shd w:val="clear" w:color="auto" w:fill="auto"/>
            <w:vAlign w:val="center"/>
          </w:tcPr>
          <w:p w14:paraId="4A8A293D" w14:textId="77777777" w:rsidR="0005573C" w:rsidRPr="00BF7EFE" w:rsidRDefault="0005573C" w:rsidP="0005573C">
            <w:pPr>
              <w:widowControl/>
              <w:jc w:val="center"/>
              <w:rPr>
                <w:bCs/>
                <w:color w:val="000000"/>
                <w:kern w:val="0"/>
                <w:sz w:val="18"/>
                <w:szCs w:val="18"/>
              </w:rPr>
            </w:pPr>
            <w:r w:rsidRPr="00BF7EFE">
              <w:rPr>
                <w:bCs/>
                <w:color w:val="000000"/>
                <w:kern w:val="0"/>
                <w:sz w:val="18"/>
                <w:szCs w:val="18"/>
              </w:rPr>
              <w:t>C</w:t>
            </w:r>
          </w:p>
        </w:tc>
        <w:tc>
          <w:tcPr>
            <w:tcW w:w="878" w:type="pct"/>
            <w:shd w:val="clear" w:color="auto" w:fill="auto"/>
            <w:vAlign w:val="center"/>
          </w:tcPr>
          <w:p w14:paraId="315CDF41" w14:textId="77777777" w:rsidR="0005573C" w:rsidRPr="00BF7EFE" w:rsidRDefault="0005573C" w:rsidP="0005573C">
            <w:pPr>
              <w:widowControl/>
              <w:jc w:val="center"/>
              <w:rPr>
                <w:bCs/>
                <w:color w:val="000000"/>
                <w:kern w:val="0"/>
                <w:sz w:val="18"/>
                <w:szCs w:val="18"/>
              </w:rPr>
            </w:pPr>
            <w:r w:rsidRPr="00BF7EFE">
              <w:rPr>
                <w:bCs/>
                <w:color w:val="000000"/>
                <w:kern w:val="0"/>
                <w:sz w:val="18"/>
                <w:szCs w:val="18"/>
              </w:rPr>
              <w:t>D</w:t>
            </w:r>
          </w:p>
        </w:tc>
      </w:tr>
      <w:tr w:rsidR="0005573C" w:rsidRPr="00BF7EFE" w14:paraId="6E24A6BB" w14:textId="77777777" w:rsidTr="00C77DA1">
        <w:tc>
          <w:tcPr>
            <w:tcW w:w="1486" w:type="pct"/>
            <w:shd w:val="clear" w:color="auto" w:fill="auto"/>
            <w:vAlign w:val="center"/>
          </w:tcPr>
          <w:p w14:paraId="7E991956" w14:textId="77777777" w:rsidR="0005573C" w:rsidRPr="00BF7EFE" w:rsidRDefault="0005573C" w:rsidP="00C77DA1">
            <w:pPr>
              <w:widowControl/>
              <w:jc w:val="center"/>
              <w:rPr>
                <w:bCs/>
                <w:color w:val="000000"/>
                <w:kern w:val="0"/>
                <w:sz w:val="18"/>
                <w:szCs w:val="18"/>
              </w:rPr>
            </w:pPr>
            <w:r w:rsidRPr="00BF7EFE">
              <w:rPr>
                <w:bCs/>
                <w:color w:val="000000"/>
                <w:kern w:val="0"/>
                <w:sz w:val="18"/>
                <w:szCs w:val="18"/>
              </w:rPr>
              <w:t>1</w:t>
            </w:r>
          </w:p>
        </w:tc>
        <w:tc>
          <w:tcPr>
            <w:tcW w:w="878" w:type="pct"/>
            <w:shd w:val="clear" w:color="auto" w:fill="auto"/>
            <w:vAlign w:val="center"/>
          </w:tcPr>
          <w:p w14:paraId="526E0076" w14:textId="77777777" w:rsidR="0005573C" w:rsidRPr="00BF7EFE" w:rsidRDefault="0005573C" w:rsidP="001E748A">
            <w:pPr>
              <w:widowControl/>
              <w:jc w:val="center"/>
              <w:rPr>
                <w:color w:val="000000"/>
                <w:kern w:val="0"/>
                <w:sz w:val="18"/>
                <w:szCs w:val="18"/>
              </w:rPr>
            </w:pPr>
            <w:r w:rsidRPr="00BF7EFE">
              <w:rPr>
                <w:color w:val="000000"/>
                <w:kern w:val="0"/>
                <w:sz w:val="18"/>
                <w:szCs w:val="18"/>
              </w:rPr>
              <w:t>41.1</w:t>
            </w:r>
          </w:p>
        </w:tc>
        <w:tc>
          <w:tcPr>
            <w:tcW w:w="878" w:type="pct"/>
            <w:shd w:val="clear" w:color="auto" w:fill="auto"/>
            <w:vAlign w:val="center"/>
          </w:tcPr>
          <w:p w14:paraId="61149165" w14:textId="77777777" w:rsidR="0005573C" w:rsidRPr="00BF7EFE" w:rsidRDefault="0005573C" w:rsidP="001E748A">
            <w:pPr>
              <w:widowControl/>
              <w:jc w:val="center"/>
              <w:rPr>
                <w:color w:val="000000"/>
                <w:kern w:val="0"/>
                <w:sz w:val="18"/>
                <w:szCs w:val="18"/>
              </w:rPr>
            </w:pPr>
            <w:r w:rsidRPr="00BF7EFE">
              <w:rPr>
                <w:color w:val="000000"/>
                <w:kern w:val="0"/>
                <w:sz w:val="18"/>
                <w:szCs w:val="18"/>
              </w:rPr>
              <w:t>95.8</w:t>
            </w:r>
          </w:p>
        </w:tc>
        <w:tc>
          <w:tcPr>
            <w:tcW w:w="878" w:type="pct"/>
            <w:shd w:val="clear" w:color="auto" w:fill="auto"/>
            <w:vAlign w:val="center"/>
          </w:tcPr>
          <w:p w14:paraId="6D1ACA6C" w14:textId="77777777" w:rsidR="0005573C" w:rsidRPr="00BF7EFE" w:rsidRDefault="0005573C" w:rsidP="001E748A">
            <w:pPr>
              <w:widowControl/>
              <w:jc w:val="center"/>
              <w:rPr>
                <w:color w:val="000000"/>
                <w:kern w:val="0"/>
                <w:sz w:val="18"/>
                <w:szCs w:val="18"/>
              </w:rPr>
            </w:pPr>
            <w:r w:rsidRPr="00BF7EFE">
              <w:rPr>
                <w:color w:val="000000"/>
                <w:kern w:val="0"/>
                <w:sz w:val="18"/>
                <w:szCs w:val="18"/>
              </w:rPr>
              <w:t>50.0</w:t>
            </w:r>
          </w:p>
        </w:tc>
        <w:tc>
          <w:tcPr>
            <w:tcW w:w="878" w:type="pct"/>
            <w:shd w:val="clear" w:color="auto" w:fill="auto"/>
            <w:vAlign w:val="center"/>
          </w:tcPr>
          <w:p w14:paraId="37D47F4E" w14:textId="77777777" w:rsidR="0005573C" w:rsidRPr="00BF7EFE" w:rsidRDefault="0005573C" w:rsidP="001E748A">
            <w:pPr>
              <w:widowControl/>
              <w:jc w:val="center"/>
              <w:rPr>
                <w:color w:val="000000"/>
                <w:kern w:val="0"/>
                <w:sz w:val="18"/>
                <w:szCs w:val="18"/>
              </w:rPr>
            </w:pPr>
            <w:r w:rsidRPr="00BF7EFE">
              <w:rPr>
                <w:color w:val="000000"/>
                <w:kern w:val="0"/>
                <w:sz w:val="18"/>
                <w:szCs w:val="18"/>
              </w:rPr>
              <w:t>13.0</w:t>
            </w:r>
          </w:p>
        </w:tc>
      </w:tr>
      <w:tr w:rsidR="0005573C" w:rsidRPr="00BF7EFE" w14:paraId="1211C824" w14:textId="77777777" w:rsidTr="00C77DA1">
        <w:tc>
          <w:tcPr>
            <w:tcW w:w="1486" w:type="pct"/>
            <w:shd w:val="clear" w:color="auto" w:fill="auto"/>
            <w:vAlign w:val="center"/>
            <w:hideMark/>
          </w:tcPr>
          <w:p w14:paraId="0F1D3425" w14:textId="77777777" w:rsidR="0005573C" w:rsidRPr="00BF7EFE" w:rsidRDefault="0005573C" w:rsidP="00C77DA1">
            <w:pPr>
              <w:widowControl/>
              <w:jc w:val="center"/>
              <w:rPr>
                <w:bCs/>
                <w:color w:val="000000"/>
                <w:kern w:val="0"/>
                <w:sz w:val="18"/>
                <w:szCs w:val="18"/>
              </w:rPr>
            </w:pPr>
            <w:r w:rsidRPr="00BF7EFE">
              <w:rPr>
                <w:bCs/>
                <w:color w:val="000000"/>
                <w:kern w:val="0"/>
                <w:sz w:val="18"/>
                <w:szCs w:val="18"/>
              </w:rPr>
              <w:t>2</w:t>
            </w:r>
          </w:p>
        </w:tc>
        <w:tc>
          <w:tcPr>
            <w:tcW w:w="878" w:type="pct"/>
            <w:shd w:val="clear" w:color="auto" w:fill="auto"/>
            <w:vAlign w:val="center"/>
            <w:hideMark/>
          </w:tcPr>
          <w:p w14:paraId="6E662B9B" w14:textId="77777777" w:rsidR="0005573C" w:rsidRPr="00BF7EFE" w:rsidRDefault="0005573C" w:rsidP="001E748A">
            <w:pPr>
              <w:widowControl/>
              <w:jc w:val="center"/>
              <w:rPr>
                <w:color w:val="000000"/>
                <w:kern w:val="0"/>
                <w:sz w:val="18"/>
                <w:szCs w:val="18"/>
              </w:rPr>
            </w:pPr>
            <w:r w:rsidRPr="00BF7EFE">
              <w:rPr>
                <w:color w:val="000000"/>
                <w:kern w:val="0"/>
                <w:sz w:val="18"/>
                <w:szCs w:val="18"/>
              </w:rPr>
              <w:t>69.5</w:t>
            </w:r>
          </w:p>
        </w:tc>
        <w:tc>
          <w:tcPr>
            <w:tcW w:w="878" w:type="pct"/>
            <w:shd w:val="clear" w:color="auto" w:fill="auto"/>
            <w:vAlign w:val="center"/>
            <w:hideMark/>
          </w:tcPr>
          <w:p w14:paraId="60A3D40A" w14:textId="77777777" w:rsidR="0005573C" w:rsidRPr="00BF7EFE" w:rsidRDefault="0005573C" w:rsidP="001E748A">
            <w:pPr>
              <w:widowControl/>
              <w:jc w:val="center"/>
              <w:rPr>
                <w:color w:val="000000"/>
                <w:kern w:val="0"/>
                <w:sz w:val="18"/>
                <w:szCs w:val="18"/>
              </w:rPr>
            </w:pPr>
            <w:r w:rsidRPr="00BF7EFE">
              <w:rPr>
                <w:color w:val="000000"/>
                <w:kern w:val="0"/>
                <w:sz w:val="18"/>
                <w:szCs w:val="18"/>
              </w:rPr>
              <w:t>37.9</w:t>
            </w:r>
          </w:p>
        </w:tc>
        <w:tc>
          <w:tcPr>
            <w:tcW w:w="878" w:type="pct"/>
            <w:shd w:val="clear" w:color="auto" w:fill="auto"/>
            <w:vAlign w:val="center"/>
            <w:hideMark/>
          </w:tcPr>
          <w:p w14:paraId="080A71DB" w14:textId="77777777" w:rsidR="0005573C" w:rsidRPr="00BF7EFE" w:rsidRDefault="0005573C" w:rsidP="001E748A">
            <w:pPr>
              <w:widowControl/>
              <w:jc w:val="center"/>
              <w:rPr>
                <w:color w:val="000000"/>
                <w:kern w:val="0"/>
                <w:sz w:val="18"/>
                <w:szCs w:val="18"/>
              </w:rPr>
            </w:pPr>
            <w:r w:rsidRPr="00BF7EFE">
              <w:rPr>
                <w:color w:val="000000"/>
                <w:kern w:val="0"/>
                <w:sz w:val="18"/>
                <w:szCs w:val="18"/>
              </w:rPr>
              <w:t>72.9</w:t>
            </w:r>
          </w:p>
        </w:tc>
        <w:tc>
          <w:tcPr>
            <w:tcW w:w="878" w:type="pct"/>
            <w:shd w:val="clear" w:color="auto" w:fill="auto"/>
            <w:vAlign w:val="center"/>
            <w:hideMark/>
          </w:tcPr>
          <w:p w14:paraId="13BE9975" w14:textId="77777777" w:rsidR="0005573C" w:rsidRPr="00BF7EFE" w:rsidRDefault="0005573C" w:rsidP="001E748A">
            <w:pPr>
              <w:widowControl/>
              <w:jc w:val="center"/>
              <w:rPr>
                <w:color w:val="000000"/>
                <w:kern w:val="0"/>
                <w:sz w:val="18"/>
                <w:szCs w:val="18"/>
              </w:rPr>
            </w:pPr>
            <w:r w:rsidRPr="00BF7EFE">
              <w:rPr>
                <w:color w:val="000000"/>
                <w:kern w:val="0"/>
                <w:sz w:val="18"/>
                <w:szCs w:val="18"/>
              </w:rPr>
              <w:t>10.2</w:t>
            </w:r>
          </w:p>
        </w:tc>
      </w:tr>
      <w:tr w:rsidR="0005573C" w:rsidRPr="00BF7EFE" w14:paraId="4432CE88" w14:textId="77777777" w:rsidTr="00C77DA1">
        <w:tc>
          <w:tcPr>
            <w:tcW w:w="1486" w:type="pct"/>
            <w:shd w:val="clear" w:color="auto" w:fill="auto"/>
            <w:vAlign w:val="center"/>
            <w:hideMark/>
          </w:tcPr>
          <w:p w14:paraId="4F37CE1E" w14:textId="77777777" w:rsidR="0005573C" w:rsidRPr="00BF7EFE" w:rsidRDefault="00C77DA1" w:rsidP="001E748A">
            <w:pPr>
              <w:widowControl/>
              <w:jc w:val="center"/>
              <w:rPr>
                <w:bCs/>
                <w:color w:val="000000"/>
                <w:kern w:val="0"/>
                <w:sz w:val="18"/>
                <w:szCs w:val="18"/>
              </w:rPr>
            </w:pPr>
            <w:r w:rsidRPr="00BF7EFE">
              <w:rPr>
                <w:bCs/>
                <w:color w:val="000000"/>
                <w:kern w:val="0"/>
                <w:sz w:val="18"/>
                <w:szCs w:val="18"/>
              </w:rPr>
              <w:t>AVE</w:t>
            </w:r>
          </w:p>
        </w:tc>
        <w:tc>
          <w:tcPr>
            <w:tcW w:w="878" w:type="pct"/>
            <w:shd w:val="clear" w:color="auto" w:fill="auto"/>
            <w:vAlign w:val="center"/>
            <w:hideMark/>
          </w:tcPr>
          <w:p w14:paraId="2AEB21DA" w14:textId="77777777" w:rsidR="0005573C" w:rsidRPr="00BF7EFE" w:rsidRDefault="0005573C" w:rsidP="001E748A">
            <w:pPr>
              <w:widowControl/>
              <w:jc w:val="center"/>
              <w:rPr>
                <w:bCs/>
                <w:color w:val="000000"/>
                <w:kern w:val="0"/>
                <w:sz w:val="18"/>
                <w:szCs w:val="18"/>
              </w:rPr>
            </w:pPr>
            <w:r w:rsidRPr="00BF7EFE">
              <w:rPr>
                <w:bCs/>
                <w:color w:val="000000"/>
                <w:kern w:val="0"/>
                <w:sz w:val="18"/>
                <w:szCs w:val="18"/>
              </w:rPr>
              <w:t>55.3</w:t>
            </w:r>
          </w:p>
        </w:tc>
        <w:tc>
          <w:tcPr>
            <w:tcW w:w="878" w:type="pct"/>
            <w:shd w:val="clear" w:color="auto" w:fill="auto"/>
            <w:vAlign w:val="center"/>
            <w:hideMark/>
          </w:tcPr>
          <w:p w14:paraId="197E7094" w14:textId="77777777" w:rsidR="0005573C" w:rsidRPr="00BF7EFE" w:rsidRDefault="0005573C" w:rsidP="001E748A">
            <w:pPr>
              <w:widowControl/>
              <w:jc w:val="center"/>
              <w:rPr>
                <w:bCs/>
                <w:color w:val="000000"/>
                <w:kern w:val="0"/>
                <w:sz w:val="18"/>
                <w:szCs w:val="18"/>
              </w:rPr>
            </w:pPr>
            <w:r w:rsidRPr="00BF7EFE">
              <w:rPr>
                <w:bCs/>
                <w:color w:val="000000" w:themeColor="text1"/>
                <w:kern w:val="0"/>
                <w:sz w:val="18"/>
                <w:szCs w:val="18"/>
              </w:rPr>
              <w:t>66.9</w:t>
            </w:r>
          </w:p>
        </w:tc>
        <w:tc>
          <w:tcPr>
            <w:tcW w:w="878" w:type="pct"/>
            <w:shd w:val="clear" w:color="auto" w:fill="auto"/>
            <w:vAlign w:val="center"/>
            <w:hideMark/>
          </w:tcPr>
          <w:p w14:paraId="22B1A314" w14:textId="77777777" w:rsidR="0005573C" w:rsidRPr="00BF7EFE" w:rsidRDefault="0005573C" w:rsidP="001E748A">
            <w:pPr>
              <w:widowControl/>
              <w:jc w:val="center"/>
              <w:rPr>
                <w:bCs/>
                <w:color w:val="000000"/>
                <w:kern w:val="0"/>
                <w:sz w:val="18"/>
                <w:szCs w:val="18"/>
              </w:rPr>
            </w:pPr>
            <w:r w:rsidRPr="00BF7EFE">
              <w:rPr>
                <w:bCs/>
                <w:color w:val="000000"/>
                <w:kern w:val="0"/>
                <w:sz w:val="18"/>
                <w:szCs w:val="18"/>
              </w:rPr>
              <w:t>61.5</w:t>
            </w:r>
          </w:p>
        </w:tc>
        <w:tc>
          <w:tcPr>
            <w:tcW w:w="878" w:type="pct"/>
            <w:shd w:val="clear" w:color="auto" w:fill="auto"/>
            <w:vAlign w:val="center"/>
            <w:hideMark/>
          </w:tcPr>
          <w:p w14:paraId="13C9EA6B" w14:textId="77777777" w:rsidR="0005573C" w:rsidRPr="00BF7EFE" w:rsidRDefault="0005573C" w:rsidP="001E748A">
            <w:pPr>
              <w:widowControl/>
              <w:jc w:val="center"/>
              <w:rPr>
                <w:bCs/>
                <w:color w:val="000000"/>
                <w:kern w:val="0"/>
                <w:sz w:val="18"/>
                <w:szCs w:val="18"/>
              </w:rPr>
            </w:pPr>
            <w:r w:rsidRPr="00BF7EFE">
              <w:rPr>
                <w:bCs/>
                <w:color w:val="000000"/>
                <w:kern w:val="0"/>
                <w:sz w:val="18"/>
                <w:szCs w:val="18"/>
              </w:rPr>
              <w:t>11.6</w:t>
            </w:r>
          </w:p>
        </w:tc>
      </w:tr>
    </w:tbl>
    <w:p w14:paraId="6C2A1211" w14:textId="77777777" w:rsidR="00E84B40" w:rsidRPr="00BF7EFE" w:rsidRDefault="005F24D6" w:rsidP="005B6FAE">
      <w:pPr>
        <w:pStyle w:val="2"/>
        <w:numPr>
          <w:ilvl w:val="2"/>
          <w:numId w:val="35"/>
        </w:numPr>
        <w:spacing w:after="0" w:line="415" w:lineRule="auto"/>
        <w:rPr>
          <w:rFonts w:ascii="Times New Roman" w:eastAsia="黑体" w:hAnsi="Times New Roman" w:cs="Times New Roman"/>
          <w:b w:val="0"/>
          <w:sz w:val="24"/>
          <w:szCs w:val="24"/>
        </w:rPr>
      </w:pPr>
      <w:proofErr w:type="gramStart"/>
      <w:r w:rsidRPr="00BF7EFE">
        <w:rPr>
          <w:rFonts w:ascii="Times New Roman" w:eastAsia="黑体" w:hAnsi="Times New Roman" w:cs="Times New Roman"/>
          <w:b w:val="0"/>
          <w:sz w:val="24"/>
          <w:szCs w:val="24"/>
        </w:rPr>
        <w:t>风砂</w:t>
      </w:r>
      <w:r w:rsidR="008040EF" w:rsidRPr="00BF7EFE">
        <w:rPr>
          <w:rFonts w:ascii="Times New Roman" w:eastAsia="黑体" w:hAnsi="Times New Roman" w:cs="Times New Roman"/>
          <w:b w:val="0"/>
          <w:sz w:val="24"/>
          <w:szCs w:val="24"/>
        </w:rPr>
        <w:t>枪法</w:t>
      </w:r>
      <w:proofErr w:type="gramEnd"/>
    </w:p>
    <w:p w14:paraId="25040E23" w14:textId="77777777" w:rsidR="00292E8F" w:rsidRPr="00BF7EFE" w:rsidRDefault="00292E8F" w:rsidP="00004C5E">
      <w:pPr>
        <w:spacing w:line="360" w:lineRule="auto"/>
        <w:ind w:firstLineChars="200" w:firstLine="480"/>
        <w:rPr>
          <w:sz w:val="24"/>
        </w:rPr>
      </w:pPr>
      <w:r w:rsidRPr="00BF7EFE">
        <w:rPr>
          <w:sz w:val="24"/>
        </w:rPr>
        <w:t>表</w:t>
      </w:r>
      <w:r w:rsidR="00A60B4E" w:rsidRPr="00BF7EFE">
        <w:rPr>
          <w:sz w:val="24"/>
        </w:rPr>
        <w:t>65</w:t>
      </w:r>
      <w:r w:rsidRPr="00BF7EFE">
        <w:rPr>
          <w:sz w:val="24"/>
        </w:rPr>
        <w:t>是不同材料</w:t>
      </w:r>
      <w:proofErr w:type="gramStart"/>
      <w:r w:rsidRPr="00BF7EFE">
        <w:rPr>
          <w:sz w:val="24"/>
        </w:rPr>
        <w:t>的风砂枪法</w:t>
      </w:r>
      <w:proofErr w:type="gramEnd"/>
      <w:r w:rsidRPr="00BF7EFE">
        <w:rPr>
          <w:sz w:val="24"/>
        </w:rPr>
        <w:t>抗冲磨强度实验结果。可以看出，</w:t>
      </w:r>
      <w:r w:rsidRPr="00BF7EFE">
        <w:rPr>
          <w:sz w:val="24"/>
        </w:rPr>
        <w:t>A</w:t>
      </w:r>
      <w:r w:rsidRPr="00BF7EFE">
        <w:rPr>
          <w:sz w:val="24"/>
        </w:rPr>
        <w:t>、</w:t>
      </w:r>
      <w:r w:rsidRPr="00BF7EFE">
        <w:rPr>
          <w:sz w:val="24"/>
        </w:rPr>
        <w:t>B</w:t>
      </w:r>
      <w:r w:rsidRPr="00BF7EFE">
        <w:rPr>
          <w:sz w:val="24"/>
        </w:rPr>
        <w:t>、</w:t>
      </w:r>
      <w:r w:rsidRPr="00BF7EFE">
        <w:rPr>
          <w:sz w:val="24"/>
        </w:rPr>
        <w:t>C-UHPC</w:t>
      </w:r>
      <w:r w:rsidRPr="00BF7EFE">
        <w:rPr>
          <w:sz w:val="24"/>
        </w:rPr>
        <w:t>的抗冲</w:t>
      </w:r>
      <w:proofErr w:type="gramStart"/>
      <w:r w:rsidRPr="00BF7EFE">
        <w:rPr>
          <w:sz w:val="24"/>
        </w:rPr>
        <w:t>磨能力</w:t>
      </w:r>
      <w:proofErr w:type="gramEnd"/>
      <w:r w:rsidRPr="00BF7EFE">
        <w:rPr>
          <w:sz w:val="24"/>
        </w:rPr>
        <w:t>差别不大；</w:t>
      </w:r>
      <w:r w:rsidR="002F51BD" w:rsidRPr="00BF7EFE">
        <w:rPr>
          <w:sz w:val="24"/>
        </w:rPr>
        <w:t>约是</w:t>
      </w:r>
      <w:r w:rsidRPr="00BF7EFE">
        <w:rPr>
          <w:sz w:val="24"/>
        </w:rPr>
        <w:t>D</w:t>
      </w:r>
      <w:r w:rsidRPr="00BF7EFE">
        <w:rPr>
          <w:sz w:val="24"/>
        </w:rPr>
        <w:t>试件的</w:t>
      </w:r>
      <w:r w:rsidR="002F51BD" w:rsidRPr="00BF7EFE">
        <w:rPr>
          <w:sz w:val="24"/>
        </w:rPr>
        <w:t>2~3</w:t>
      </w:r>
      <w:r w:rsidRPr="00BF7EFE">
        <w:rPr>
          <w:sz w:val="24"/>
        </w:rPr>
        <w:t>倍。</w:t>
      </w:r>
    </w:p>
    <w:p w14:paraId="279F2736" w14:textId="77777777" w:rsidR="006E3541" w:rsidRPr="00BF7EFE" w:rsidRDefault="006E3541" w:rsidP="00C5529B">
      <w:pPr>
        <w:tabs>
          <w:tab w:val="left" w:pos="0"/>
          <w:tab w:val="left" w:pos="284"/>
        </w:tabs>
      </w:pPr>
    </w:p>
    <w:p w14:paraId="1FB01BEF" w14:textId="1550B412" w:rsidR="005F287D" w:rsidRPr="00BF7EFE" w:rsidRDefault="005F287D" w:rsidP="005F287D">
      <w:pPr>
        <w:tabs>
          <w:tab w:val="left" w:pos="0"/>
          <w:tab w:val="left" w:pos="284"/>
        </w:tabs>
        <w:jc w:val="center"/>
        <w:rPr>
          <w:rFonts w:eastAsia="等线"/>
          <w:b/>
          <w:szCs w:val="21"/>
        </w:rPr>
      </w:pPr>
      <w:r w:rsidRPr="00BF7EFE">
        <w:rPr>
          <w:rFonts w:eastAsia="等线"/>
          <w:b/>
          <w:szCs w:val="21"/>
        </w:rPr>
        <w:t>表</w:t>
      </w:r>
      <w:r w:rsidR="00A60B4E" w:rsidRPr="00BF7EFE">
        <w:rPr>
          <w:rFonts w:eastAsia="等线"/>
          <w:b/>
          <w:szCs w:val="21"/>
        </w:rPr>
        <w:t>65</w:t>
      </w:r>
      <w:r w:rsidR="00370734">
        <w:rPr>
          <w:rFonts w:eastAsia="等线"/>
          <w:b/>
          <w:szCs w:val="21"/>
        </w:rPr>
        <w:t>:</w:t>
      </w:r>
      <w:r w:rsidRPr="00BF7EFE">
        <w:rPr>
          <w:rFonts w:eastAsia="等线"/>
          <w:b/>
          <w:szCs w:val="21"/>
        </w:rPr>
        <w:t xml:space="preserve"> </w:t>
      </w:r>
      <w:r w:rsidRPr="00BF7EFE">
        <w:rPr>
          <w:rFonts w:eastAsia="等线"/>
          <w:b/>
          <w:szCs w:val="21"/>
        </w:rPr>
        <w:t>不同材料抗冲磨强度</w:t>
      </w:r>
      <w:r w:rsidRPr="00BF7EFE">
        <w:rPr>
          <w:rFonts w:eastAsia="等线"/>
          <w:b/>
          <w:szCs w:val="21"/>
        </w:rPr>
        <w:t>[h/</w:t>
      </w:r>
      <w:r w:rsidR="002359F8" w:rsidRPr="00BF7EFE">
        <w:rPr>
          <w:rFonts w:eastAsia="等线"/>
          <w:b/>
          <w:szCs w:val="21"/>
        </w:rPr>
        <w:t>cm</w:t>
      </w:r>
      <w:r w:rsidRPr="00BF7EFE">
        <w:rPr>
          <w:rFonts w:eastAsia="等线"/>
          <w:b/>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4"/>
        <w:gridCol w:w="1866"/>
        <w:gridCol w:w="1865"/>
        <w:gridCol w:w="1865"/>
        <w:gridCol w:w="1460"/>
      </w:tblGrid>
      <w:tr w:rsidR="005F287D" w:rsidRPr="00BF7EFE" w14:paraId="025C9EAB" w14:textId="77777777" w:rsidTr="00416A4A">
        <w:tc>
          <w:tcPr>
            <w:tcW w:w="1114" w:type="pct"/>
            <w:shd w:val="clear" w:color="auto" w:fill="auto"/>
            <w:vAlign w:val="center"/>
          </w:tcPr>
          <w:p w14:paraId="422C6715" w14:textId="77777777" w:rsidR="005F287D" w:rsidRPr="00BF7EFE" w:rsidRDefault="005A48EC" w:rsidP="00292E8F">
            <w:pPr>
              <w:widowControl/>
              <w:jc w:val="center"/>
              <w:rPr>
                <w:bCs/>
                <w:color w:val="000000"/>
                <w:kern w:val="0"/>
                <w:sz w:val="18"/>
                <w:szCs w:val="18"/>
              </w:rPr>
            </w:pPr>
            <w:r w:rsidRPr="00BF7EFE">
              <w:rPr>
                <w:bCs/>
                <w:color w:val="000000"/>
                <w:kern w:val="0"/>
                <w:sz w:val="18"/>
                <w:szCs w:val="18"/>
              </w:rPr>
              <w:t>Angl</w:t>
            </w:r>
            <w:r w:rsidR="005F287D" w:rsidRPr="00BF7EFE">
              <w:rPr>
                <w:bCs/>
                <w:color w:val="000000"/>
                <w:kern w:val="0"/>
                <w:sz w:val="18"/>
                <w:szCs w:val="18"/>
              </w:rPr>
              <w:t>e</w:t>
            </w:r>
          </w:p>
        </w:tc>
        <w:tc>
          <w:tcPr>
            <w:tcW w:w="1027" w:type="pct"/>
            <w:shd w:val="clear" w:color="auto" w:fill="auto"/>
            <w:vAlign w:val="center"/>
          </w:tcPr>
          <w:p w14:paraId="3C7B6081" w14:textId="77777777" w:rsidR="005F287D" w:rsidRPr="00BF7EFE" w:rsidRDefault="005F287D" w:rsidP="00292E8F">
            <w:pPr>
              <w:widowControl/>
              <w:jc w:val="center"/>
              <w:rPr>
                <w:bCs/>
                <w:color w:val="000000"/>
                <w:kern w:val="0"/>
                <w:sz w:val="18"/>
                <w:szCs w:val="18"/>
              </w:rPr>
            </w:pPr>
            <w:r w:rsidRPr="00BF7EFE">
              <w:rPr>
                <w:bCs/>
                <w:color w:val="000000"/>
                <w:kern w:val="0"/>
                <w:sz w:val="18"/>
                <w:szCs w:val="18"/>
              </w:rPr>
              <w:t>A</w:t>
            </w:r>
          </w:p>
        </w:tc>
        <w:tc>
          <w:tcPr>
            <w:tcW w:w="1027" w:type="pct"/>
            <w:shd w:val="clear" w:color="auto" w:fill="auto"/>
            <w:vAlign w:val="center"/>
          </w:tcPr>
          <w:p w14:paraId="64320077" w14:textId="77777777" w:rsidR="005F287D" w:rsidRPr="00BF7EFE" w:rsidRDefault="005F287D" w:rsidP="00292E8F">
            <w:pPr>
              <w:widowControl/>
              <w:jc w:val="center"/>
              <w:rPr>
                <w:bCs/>
                <w:color w:val="000000"/>
                <w:kern w:val="0"/>
                <w:sz w:val="18"/>
                <w:szCs w:val="18"/>
              </w:rPr>
            </w:pPr>
            <w:r w:rsidRPr="00BF7EFE">
              <w:rPr>
                <w:bCs/>
                <w:color w:val="000000"/>
                <w:kern w:val="0"/>
                <w:sz w:val="18"/>
                <w:szCs w:val="18"/>
              </w:rPr>
              <w:t>B</w:t>
            </w:r>
          </w:p>
        </w:tc>
        <w:tc>
          <w:tcPr>
            <w:tcW w:w="1027" w:type="pct"/>
            <w:shd w:val="clear" w:color="auto" w:fill="auto"/>
            <w:vAlign w:val="center"/>
          </w:tcPr>
          <w:p w14:paraId="6D48B9A2" w14:textId="77777777" w:rsidR="005F287D" w:rsidRPr="00BF7EFE" w:rsidRDefault="005F287D" w:rsidP="00292E8F">
            <w:pPr>
              <w:widowControl/>
              <w:jc w:val="center"/>
              <w:rPr>
                <w:bCs/>
                <w:color w:val="000000"/>
                <w:kern w:val="0"/>
                <w:sz w:val="18"/>
                <w:szCs w:val="18"/>
              </w:rPr>
            </w:pPr>
            <w:r w:rsidRPr="00BF7EFE">
              <w:rPr>
                <w:bCs/>
                <w:color w:val="000000"/>
                <w:kern w:val="0"/>
                <w:sz w:val="18"/>
                <w:szCs w:val="18"/>
              </w:rPr>
              <w:t>C</w:t>
            </w:r>
          </w:p>
        </w:tc>
        <w:tc>
          <w:tcPr>
            <w:tcW w:w="804" w:type="pct"/>
            <w:shd w:val="clear" w:color="auto" w:fill="auto"/>
            <w:vAlign w:val="center"/>
          </w:tcPr>
          <w:p w14:paraId="1A0664FB" w14:textId="77777777" w:rsidR="005F287D" w:rsidRPr="00BF7EFE" w:rsidRDefault="005F287D" w:rsidP="00292E8F">
            <w:pPr>
              <w:widowControl/>
              <w:jc w:val="center"/>
              <w:rPr>
                <w:bCs/>
                <w:color w:val="000000"/>
                <w:kern w:val="0"/>
                <w:sz w:val="18"/>
                <w:szCs w:val="18"/>
              </w:rPr>
            </w:pPr>
            <w:r w:rsidRPr="00BF7EFE">
              <w:rPr>
                <w:bCs/>
                <w:color w:val="000000"/>
                <w:kern w:val="0"/>
                <w:sz w:val="18"/>
                <w:szCs w:val="18"/>
              </w:rPr>
              <w:t>D</w:t>
            </w:r>
          </w:p>
        </w:tc>
      </w:tr>
      <w:tr w:rsidR="00416A4A" w:rsidRPr="00BF7EFE" w14:paraId="627D8EA4" w14:textId="77777777" w:rsidTr="00416A4A">
        <w:tc>
          <w:tcPr>
            <w:tcW w:w="1114" w:type="pct"/>
            <w:shd w:val="clear" w:color="auto" w:fill="auto"/>
            <w:vAlign w:val="center"/>
          </w:tcPr>
          <w:p w14:paraId="363FC36A" w14:textId="77777777" w:rsidR="000F57E8" w:rsidRPr="00BF7EFE" w:rsidRDefault="000F57E8" w:rsidP="00292E8F">
            <w:pPr>
              <w:widowControl/>
              <w:jc w:val="center"/>
              <w:rPr>
                <w:bCs/>
                <w:color w:val="000000"/>
                <w:kern w:val="0"/>
                <w:sz w:val="18"/>
                <w:szCs w:val="18"/>
              </w:rPr>
            </w:pPr>
            <w:r w:rsidRPr="00BF7EFE">
              <w:rPr>
                <w:bCs/>
                <w:color w:val="000000"/>
                <w:kern w:val="0"/>
                <w:sz w:val="18"/>
                <w:szCs w:val="18"/>
              </w:rPr>
              <w:t>90º</w:t>
            </w:r>
          </w:p>
        </w:tc>
        <w:tc>
          <w:tcPr>
            <w:tcW w:w="1027" w:type="pct"/>
            <w:shd w:val="clear" w:color="auto" w:fill="auto"/>
          </w:tcPr>
          <w:p w14:paraId="47388350" w14:textId="77777777" w:rsidR="000F57E8" w:rsidRPr="00BF7EFE" w:rsidRDefault="000F57E8" w:rsidP="00292E8F">
            <w:pPr>
              <w:jc w:val="center"/>
              <w:rPr>
                <w:sz w:val="18"/>
                <w:szCs w:val="18"/>
              </w:rPr>
            </w:pPr>
            <w:r w:rsidRPr="00BF7EFE">
              <w:rPr>
                <w:sz w:val="18"/>
                <w:szCs w:val="18"/>
              </w:rPr>
              <w:t>12.03</w:t>
            </w:r>
          </w:p>
        </w:tc>
        <w:tc>
          <w:tcPr>
            <w:tcW w:w="1027" w:type="pct"/>
            <w:shd w:val="clear" w:color="auto" w:fill="auto"/>
          </w:tcPr>
          <w:p w14:paraId="5E1281AE" w14:textId="77777777" w:rsidR="000F57E8" w:rsidRPr="00BF7EFE" w:rsidRDefault="000F57E8" w:rsidP="00292E8F">
            <w:pPr>
              <w:jc w:val="center"/>
              <w:rPr>
                <w:sz w:val="18"/>
                <w:szCs w:val="18"/>
              </w:rPr>
            </w:pPr>
            <w:r w:rsidRPr="00BF7EFE">
              <w:rPr>
                <w:sz w:val="18"/>
                <w:szCs w:val="18"/>
              </w:rPr>
              <w:t>10.45</w:t>
            </w:r>
          </w:p>
        </w:tc>
        <w:tc>
          <w:tcPr>
            <w:tcW w:w="1027" w:type="pct"/>
            <w:shd w:val="clear" w:color="auto" w:fill="auto"/>
          </w:tcPr>
          <w:p w14:paraId="0705E674" w14:textId="77777777" w:rsidR="000F57E8" w:rsidRPr="00BF7EFE" w:rsidRDefault="000F57E8" w:rsidP="00292E8F">
            <w:pPr>
              <w:jc w:val="center"/>
              <w:rPr>
                <w:sz w:val="18"/>
                <w:szCs w:val="18"/>
              </w:rPr>
            </w:pPr>
            <w:r w:rsidRPr="00BF7EFE">
              <w:rPr>
                <w:sz w:val="18"/>
                <w:szCs w:val="18"/>
              </w:rPr>
              <w:t>12.44</w:t>
            </w:r>
          </w:p>
        </w:tc>
        <w:tc>
          <w:tcPr>
            <w:tcW w:w="804" w:type="pct"/>
            <w:shd w:val="clear" w:color="auto" w:fill="auto"/>
            <w:vAlign w:val="center"/>
          </w:tcPr>
          <w:p w14:paraId="08669562" w14:textId="77777777" w:rsidR="000F57E8" w:rsidRPr="00BF7EFE" w:rsidRDefault="005A48EC" w:rsidP="00292E8F">
            <w:pPr>
              <w:widowControl/>
              <w:jc w:val="center"/>
              <w:rPr>
                <w:color w:val="000000"/>
                <w:kern w:val="0"/>
                <w:sz w:val="18"/>
                <w:szCs w:val="18"/>
              </w:rPr>
            </w:pPr>
            <w:r w:rsidRPr="00BF7EFE">
              <w:rPr>
                <w:color w:val="000000"/>
                <w:kern w:val="0"/>
                <w:sz w:val="18"/>
                <w:szCs w:val="18"/>
              </w:rPr>
              <w:t>3.78</w:t>
            </w:r>
          </w:p>
        </w:tc>
      </w:tr>
      <w:tr w:rsidR="00416A4A" w:rsidRPr="00BF7EFE" w14:paraId="1FF1B010" w14:textId="77777777" w:rsidTr="00416A4A">
        <w:tc>
          <w:tcPr>
            <w:tcW w:w="1114" w:type="pct"/>
            <w:shd w:val="clear" w:color="auto" w:fill="auto"/>
            <w:vAlign w:val="center"/>
            <w:hideMark/>
          </w:tcPr>
          <w:p w14:paraId="05D612B5" w14:textId="77777777" w:rsidR="005A48EC" w:rsidRPr="00BF7EFE" w:rsidRDefault="005A48EC" w:rsidP="00292E8F">
            <w:pPr>
              <w:widowControl/>
              <w:jc w:val="center"/>
              <w:rPr>
                <w:bCs/>
                <w:color w:val="000000"/>
                <w:kern w:val="0"/>
                <w:sz w:val="18"/>
                <w:szCs w:val="18"/>
              </w:rPr>
            </w:pPr>
            <w:r w:rsidRPr="00BF7EFE">
              <w:rPr>
                <w:bCs/>
                <w:color w:val="000000"/>
                <w:kern w:val="0"/>
                <w:sz w:val="18"/>
                <w:szCs w:val="18"/>
              </w:rPr>
              <w:t>45º</w:t>
            </w:r>
          </w:p>
        </w:tc>
        <w:tc>
          <w:tcPr>
            <w:tcW w:w="1027" w:type="pct"/>
            <w:shd w:val="clear" w:color="auto" w:fill="auto"/>
            <w:hideMark/>
          </w:tcPr>
          <w:p w14:paraId="0098572A" w14:textId="77777777" w:rsidR="005A48EC" w:rsidRPr="00BF7EFE" w:rsidRDefault="005A48EC" w:rsidP="00292E8F">
            <w:pPr>
              <w:jc w:val="center"/>
              <w:rPr>
                <w:sz w:val="18"/>
                <w:szCs w:val="18"/>
              </w:rPr>
            </w:pPr>
            <w:r w:rsidRPr="00BF7EFE">
              <w:rPr>
                <w:sz w:val="18"/>
                <w:szCs w:val="18"/>
              </w:rPr>
              <w:t>13.70</w:t>
            </w:r>
          </w:p>
        </w:tc>
        <w:tc>
          <w:tcPr>
            <w:tcW w:w="1027" w:type="pct"/>
            <w:shd w:val="clear" w:color="auto" w:fill="auto"/>
            <w:hideMark/>
          </w:tcPr>
          <w:p w14:paraId="6F549C94" w14:textId="77777777" w:rsidR="005A48EC" w:rsidRPr="00BF7EFE" w:rsidRDefault="005A48EC" w:rsidP="00292E8F">
            <w:pPr>
              <w:jc w:val="center"/>
              <w:rPr>
                <w:sz w:val="18"/>
                <w:szCs w:val="18"/>
              </w:rPr>
            </w:pPr>
            <w:r w:rsidRPr="00BF7EFE">
              <w:rPr>
                <w:sz w:val="18"/>
                <w:szCs w:val="18"/>
              </w:rPr>
              <w:t>12.99</w:t>
            </w:r>
          </w:p>
        </w:tc>
        <w:tc>
          <w:tcPr>
            <w:tcW w:w="1027" w:type="pct"/>
            <w:shd w:val="clear" w:color="auto" w:fill="auto"/>
            <w:hideMark/>
          </w:tcPr>
          <w:p w14:paraId="1C07CE0F" w14:textId="77777777" w:rsidR="005A48EC" w:rsidRPr="00BF7EFE" w:rsidRDefault="005A48EC" w:rsidP="00292E8F">
            <w:pPr>
              <w:jc w:val="center"/>
              <w:rPr>
                <w:sz w:val="18"/>
                <w:szCs w:val="18"/>
              </w:rPr>
            </w:pPr>
            <w:r w:rsidRPr="00BF7EFE">
              <w:rPr>
                <w:sz w:val="18"/>
                <w:szCs w:val="18"/>
              </w:rPr>
              <w:t>13.68</w:t>
            </w:r>
          </w:p>
        </w:tc>
        <w:tc>
          <w:tcPr>
            <w:tcW w:w="804" w:type="pct"/>
            <w:shd w:val="clear" w:color="auto" w:fill="auto"/>
            <w:vAlign w:val="center"/>
            <w:hideMark/>
          </w:tcPr>
          <w:p w14:paraId="7278D0DD" w14:textId="77777777" w:rsidR="005A48EC" w:rsidRPr="00BF7EFE" w:rsidRDefault="005A48EC" w:rsidP="00292E8F">
            <w:pPr>
              <w:widowControl/>
              <w:jc w:val="center"/>
              <w:rPr>
                <w:color w:val="000000"/>
                <w:kern w:val="0"/>
                <w:sz w:val="18"/>
                <w:szCs w:val="18"/>
              </w:rPr>
            </w:pPr>
            <w:r w:rsidRPr="00BF7EFE">
              <w:rPr>
                <w:color w:val="000000"/>
                <w:kern w:val="0"/>
                <w:sz w:val="18"/>
                <w:szCs w:val="18"/>
              </w:rPr>
              <w:t>5.54</w:t>
            </w:r>
          </w:p>
        </w:tc>
      </w:tr>
    </w:tbl>
    <w:p w14:paraId="15FC205E" w14:textId="77777777" w:rsidR="005F24D6" w:rsidRPr="00BF7EFE" w:rsidRDefault="00292E8F" w:rsidP="00C5529B">
      <w:pPr>
        <w:tabs>
          <w:tab w:val="left" w:pos="0"/>
          <w:tab w:val="left" w:pos="284"/>
        </w:tabs>
      </w:pPr>
      <w:r w:rsidRPr="00BF7EFE">
        <w:rPr>
          <w:sz w:val="18"/>
          <w:szCs w:val="18"/>
        </w:rPr>
        <w:t>注：</w:t>
      </w:r>
      <w:proofErr w:type="gramStart"/>
      <w:r w:rsidR="00D376A1" w:rsidRPr="00BF7EFE">
        <w:rPr>
          <w:sz w:val="18"/>
          <w:szCs w:val="18"/>
        </w:rPr>
        <w:t>石英砂下砂速率</w:t>
      </w:r>
      <w:proofErr w:type="gramEnd"/>
      <w:r w:rsidR="00D376A1" w:rsidRPr="00BF7EFE">
        <w:rPr>
          <w:sz w:val="18"/>
          <w:szCs w:val="18"/>
        </w:rPr>
        <w:t>129g/s</w:t>
      </w:r>
      <w:r w:rsidR="00D376A1" w:rsidRPr="00BF7EFE">
        <w:rPr>
          <w:sz w:val="18"/>
          <w:szCs w:val="18"/>
        </w:rPr>
        <w:t>，风压</w:t>
      </w:r>
      <w:r w:rsidR="00D376A1" w:rsidRPr="00BF7EFE">
        <w:rPr>
          <w:sz w:val="18"/>
          <w:szCs w:val="18"/>
        </w:rPr>
        <w:t>0.6MPa</w:t>
      </w:r>
      <w:r w:rsidR="00D376A1" w:rsidRPr="00BF7EFE">
        <w:rPr>
          <w:sz w:val="18"/>
          <w:szCs w:val="18"/>
        </w:rPr>
        <w:t>，单</w:t>
      </w:r>
      <w:proofErr w:type="gramStart"/>
      <w:r w:rsidR="00D376A1" w:rsidRPr="00BF7EFE">
        <w:rPr>
          <w:sz w:val="18"/>
          <w:szCs w:val="18"/>
        </w:rPr>
        <w:t>次冲磨</w:t>
      </w:r>
      <w:proofErr w:type="gramEnd"/>
      <w:r w:rsidR="00D376A1" w:rsidRPr="00BF7EFE">
        <w:rPr>
          <w:sz w:val="18"/>
          <w:szCs w:val="18"/>
        </w:rPr>
        <w:t>时间</w:t>
      </w:r>
      <w:r w:rsidR="00D376A1" w:rsidRPr="00BF7EFE">
        <w:rPr>
          <w:sz w:val="18"/>
          <w:szCs w:val="18"/>
        </w:rPr>
        <w:t>3.5min</w:t>
      </w:r>
      <w:r w:rsidR="00CE66E9" w:rsidRPr="00BF7EFE">
        <w:rPr>
          <w:sz w:val="18"/>
          <w:szCs w:val="18"/>
        </w:rPr>
        <w:t>，</w:t>
      </w:r>
      <w:proofErr w:type="gramStart"/>
      <w:r w:rsidR="00CE66E9" w:rsidRPr="00BF7EFE">
        <w:rPr>
          <w:sz w:val="18"/>
          <w:szCs w:val="18"/>
        </w:rPr>
        <w:t>冲磨</w:t>
      </w:r>
      <w:r w:rsidR="00CE66E9" w:rsidRPr="00BF7EFE">
        <w:rPr>
          <w:sz w:val="18"/>
          <w:szCs w:val="18"/>
        </w:rPr>
        <w:t>4</w:t>
      </w:r>
      <w:r w:rsidR="00CE66E9" w:rsidRPr="00BF7EFE">
        <w:rPr>
          <w:sz w:val="18"/>
          <w:szCs w:val="18"/>
        </w:rPr>
        <w:t>次</w:t>
      </w:r>
      <w:proofErr w:type="gramEnd"/>
      <w:r w:rsidRPr="00BF7EFE">
        <w:t>。</w:t>
      </w:r>
    </w:p>
    <w:p w14:paraId="047285BA" w14:textId="77777777" w:rsidR="005F24D6" w:rsidRPr="00BF7EFE" w:rsidRDefault="005F24D6" w:rsidP="00C5529B">
      <w:pPr>
        <w:tabs>
          <w:tab w:val="left" w:pos="0"/>
          <w:tab w:val="left" w:pos="284"/>
        </w:tabs>
      </w:pPr>
    </w:p>
    <w:p w14:paraId="3880E04D" w14:textId="77777777" w:rsidR="005F24D6" w:rsidRPr="00BF7EFE" w:rsidRDefault="005F24D6" w:rsidP="005B6FAE">
      <w:pPr>
        <w:pStyle w:val="2"/>
        <w:numPr>
          <w:ilvl w:val="2"/>
          <w:numId w:val="35"/>
        </w:numPr>
        <w:spacing w:after="0" w:line="415" w:lineRule="auto"/>
        <w:rPr>
          <w:rFonts w:ascii="Times New Roman" w:eastAsia="黑体" w:hAnsi="Times New Roman" w:cs="Times New Roman"/>
          <w:b w:val="0"/>
          <w:sz w:val="24"/>
          <w:szCs w:val="24"/>
        </w:rPr>
      </w:pPr>
      <w:proofErr w:type="gramStart"/>
      <w:r w:rsidRPr="00BF7EFE">
        <w:rPr>
          <w:rFonts w:ascii="Times New Roman" w:eastAsia="黑体" w:hAnsi="Times New Roman" w:cs="Times New Roman"/>
          <w:b w:val="0"/>
          <w:sz w:val="24"/>
          <w:szCs w:val="24"/>
        </w:rPr>
        <w:t>水砂枪法</w:t>
      </w:r>
      <w:proofErr w:type="gramEnd"/>
    </w:p>
    <w:p w14:paraId="4329B87F" w14:textId="77777777" w:rsidR="005F24D6" w:rsidRPr="00BF7EFE" w:rsidRDefault="00217511" w:rsidP="00D15987">
      <w:pPr>
        <w:spacing w:line="360" w:lineRule="auto"/>
        <w:ind w:firstLineChars="200" w:firstLine="480"/>
        <w:rPr>
          <w:sz w:val="24"/>
        </w:rPr>
      </w:pPr>
      <w:r w:rsidRPr="00BF7EFE">
        <w:rPr>
          <w:sz w:val="24"/>
        </w:rPr>
        <w:t>华南理工</w:t>
      </w:r>
      <w:r w:rsidR="00004C5E" w:rsidRPr="00BF7EFE">
        <w:rPr>
          <w:sz w:val="24"/>
        </w:rPr>
        <w:t>大学</w:t>
      </w:r>
      <w:proofErr w:type="gramStart"/>
      <w:r w:rsidRPr="00BF7EFE">
        <w:rPr>
          <w:sz w:val="24"/>
        </w:rPr>
        <w:t>采用水砂枪法</w:t>
      </w:r>
      <w:proofErr w:type="gramEnd"/>
      <w:r w:rsidRPr="00BF7EFE">
        <w:rPr>
          <w:sz w:val="24"/>
        </w:rPr>
        <w:t>，对</w:t>
      </w:r>
      <w:r w:rsidR="00004C5E" w:rsidRPr="00BF7EFE">
        <w:rPr>
          <w:sz w:val="24"/>
        </w:rPr>
        <w:t>UHPC</w:t>
      </w:r>
      <w:r w:rsidRPr="00BF7EFE">
        <w:rPr>
          <w:sz w:val="24"/>
        </w:rPr>
        <w:t>的</w:t>
      </w:r>
      <w:r w:rsidR="00004C5E" w:rsidRPr="00BF7EFE">
        <w:rPr>
          <w:sz w:val="24"/>
        </w:rPr>
        <w:t>抗冲磨性能</w:t>
      </w:r>
      <w:r w:rsidRPr="00BF7EFE">
        <w:rPr>
          <w:sz w:val="24"/>
        </w:rPr>
        <w:t>进行了测试</w:t>
      </w:r>
      <w:r w:rsidR="00004C5E" w:rsidRPr="00BF7EFE">
        <w:rPr>
          <w:sz w:val="24"/>
        </w:rPr>
        <w:t>。表</w:t>
      </w:r>
      <w:r w:rsidR="00A60B4E" w:rsidRPr="00BF7EFE">
        <w:rPr>
          <w:sz w:val="24"/>
        </w:rPr>
        <w:t>66</w:t>
      </w:r>
      <w:r w:rsidR="00004C5E" w:rsidRPr="00BF7EFE">
        <w:rPr>
          <w:sz w:val="24"/>
        </w:rPr>
        <w:t>是不同材料</w:t>
      </w:r>
      <w:proofErr w:type="gramStart"/>
      <w:r w:rsidR="00004C5E" w:rsidRPr="00BF7EFE">
        <w:rPr>
          <w:sz w:val="24"/>
        </w:rPr>
        <w:t>的水</w:t>
      </w:r>
      <w:r w:rsidR="00E13356" w:rsidRPr="00BF7EFE">
        <w:rPr>
          <w:sz w:val="24"/>
        </w:rPr>
        <w:t>砂枪法</w:t>
      </w:r>
      <w:proofErr w:type="gramEnd"/>
      <w:r w:rsidR="00004C5E" w:rsidRPr="00BF7EFE">
        <w:rPr>
          <w:sz w:val="24"/>
        </w:rPr>
        <w:t>实验结果。可以看出，</w:t>
      </w:r>
      <w:r w:rsidR="00D15987" w:rsidRPr="00BF7EFE">
        <w:rPr>
          <w:sz w:val="24"/>
        </w:rPr>
        <w:t>在</w:t>
      </w:r>
      <w:proofErr w:type="gramStart"/>
      <w:r w:rsidR="00D15987" w:rsidRPr="00BF7EFE">
        <w:rPr>
          <w:sz w:val="24"/>
        </w:rPr>
        <w:t>两种冲磨水压</w:t>
      </w:r>
      <w:proofErr w:type="gramEnd"/>
      <w:r w:rsidR="00D15987" w:rsidRPr="00BF7EFE">
        <w:rPr>
          <w:sz w:val="24"/>
        </w:rPr>
        <w:t>下，</w:t>
      </w:r>
      <w:r w:rsidR="00004C5E" w:rsidRPr="00BF7EFE">
        <w:rPr>
          <w:sz w:val="24"/>
        </w:rPr>
        <w:t>A</w:t>
      </w:r>
      <w:r w:rsidR="00004C5E" w:rsidRPr="00BF7EFE">
        <w:rPr>
          <w:sz w:val="24"/>
        </w:rPr>
        <w:t>、</w:t>
      </w:r>
      <w:r w:rsidR="00004C5E" w:rsidRPr="00BF7EFE">
        <w:rPr>
          <w:sz w:val="24"/>
        </w:rPr>
        <w:t>B</w:t>
      </w:r>
      <w:r w:rsidR="00004C5E" w:rsidRPr="00BF7EFE">
        <w:rPr>
          <w:sz w:val="24"/>
        </w:rPr>
        <w:t>、</w:t>
      </w:r>
      <w:r w:rsidR="00004C5E" w:rsidRPr="00BF7EFE">
        <w:rPr>
          <w:sz w:val="24"/>
        </w:rPr>
        <w:t>C-UHPC</w:t>
      </w:r>
      <w:r w:rsidR="00004C5E" w:rsidRPr="00BF7EFE">
        <w:rPr>
          <w:sz w:val="24"/>
        </w:rPr>
        <w:t>的抗冲</w:t>
      </w:r>
      <w:proofErr w:type="gramStart"/>
      <w:r w:rsidR="00004C5E" w:rsidRPr="00BF7EFE">
        <w:rPr>
          <w:sz w:val="24"/>
        </w:rPr>
        <w:t>磨能力</w:t>
      </w:r>
      <w:r w:rsidR="00D15987" w:rsidRPr="00BF7EFE">
        <w:rPr>
          <w:sz w:val="24"/>
        </w:rPr>
        <w:t>均略</w:t>
      </w:r>
      <w:proofErr w:type="gramEnd"/>
      <w:r w:rsidR="00D15987" w:rsidRPr="00BF7EFE">
        <w:rPr>
          <w:sz w:val="24"/>
        </w:rPr>
        <w:t>优于</w:t>
      </w:r>
      <w:r w:rsidR="00004C5E" w:rsidRPr="00BF7EFE">
        <w:rPr>
          <w:sz w:val="24"/>
        </w:rPr>
        <w:t>D</w:t>
      </w:r>
      <w:r w:rsidR="00004C5E" w:rsidRPr="00BF7EFE">
        <w:rPr>
          <w:sz w:val="24"/>
        </w:rPr>
        <w:t>试件。</w:t>
      </w:r>
    </w:p>
    <w:p w14:paraId="3297C7C4" w14:textId="77777777" w:rsidR="00D15987" w:rsidRPr="00BF7EFE" w:rsidRDefault="00D15987" w:rsidP="00D15987">
      <w:pPr>
        <w:spacing w:line="360" w:lineRule="auto"/>
        <w:rPr>
          <w:sz w:val="24"/>
        </w:rPr>
      </w:pPr>
    </w:p>
    <w:p w14:paraId="03D765B3" w14:textId="6C4D6D29" w:rsidR="00A97D3C" w:rsidRPr="00BF7EFE" w:rsidRDefault="00A97D3C" w:rsidP="00A97D3C">
      <w:pPr>
        <w:tabs>
          <w:tab w:val="left" w:pos="0"/>
          <w:tab w:val="left" w:pos="284"/>
        </w:tabs>
        <w:jc w:val="center"/>
        <w:rPr>
          <w:rFonts w:eastAsia="等线"/>
          <w:b/>
          <w:szCs w:val="21"/>
        </w:rPr>
      </w:pPr>
      <w:r w:rsidRPr="00BF7EFE">
        <w:rPr>
          <w:rFonts w:eastAsia="等线"/>
          <w:b/>
          <w:szCs w:val="21"/>
        </w:rPr>
        <w:t>表</w:t>
      </w:r>
      <w:r w:rsidR="00A60B4E" w:rsidRPr="00BF7EFE">
        <w:rPr>
          <w:rFonts w:eastAsia="等线"/>
          <w:b/>
          <w:szCs w:val="21"/>
        </w:rPr>
        <w:t>66</w:t>
      </w:r>
      <w:r w:rsidR="00370734">
        <w:rPr>
          <w:rFonts w:eastAsia="等线"/>
          <w:b/>
          <w:szCs w:val="21"/>
        </w:rPr>
        <w:t>:</w:t>
      </w:r>
      <w:r w:rsidRPr="00BF7EFE">
        <w:rPr>
          <w:rFonts w:eastAsia="等线"/>
          <w:b/>
          <w:szCs w:val="21"/>
        </w:rPr>
        <w:t xml:space="preserve"> </w:t>
      </w:r>
      <w:r w:rsidRPr="00BF7EFE">
        <w:rPr>
          <w:rFonts w:eastAsia="等线"/>
          <w:b/>
          <w:szCs w:val="21"/>
        </w:rPr>
        <w:t>不同材料抗冲磨强度</w:t>
      </w:r>
      <w:r w:rsidRPr="00BF7EFE">
        <w:rPr>
          <w:rFonts w:eastAsia="等线"/>
          <w:b/>
          <w:szCs w:val="21"/>
        </w:rPr>
        <w:t>[h/cm]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3"/>
        <w:gridCol w:w="1867"/>
        <w:gridCol w:w="1865"/>
        <w:gridCol w:w="1865"/>
        <w:gridCol w:w="1460"/>
      </w:tblGrid>
      <w:tr w:rsidR="00791E08" w:rsidRPr="00BF7EFE" w14:paraId="4D0ADEC4" w14:textId="77777777" w:rsidTr="00791E08">
        <w:tc>
          <w:tcPr>
            <w:tcW w:w="1114" w:type="pct"/>
            <w:shd w:val="clear" w:color="auto" w:fill="auto"/>
            <w:vAlign w:val="center"/>
          </w:tcPr>
          <w:p w14:paraId="7965400B" w14:textId="77777777" w:rsidR="00A97D3C" w:rsidRPr="00BF7EFE" w:rsidRDefault="00000812" w:rsidP="002C122C">
            <w:pPr>
              <w:widowControl/>
              <w:jc w:val="center"/>
              <w:rPr>
                <w:bCs/>
                <w:color w:val="000000"/>
                <w:kern w:val="0"/>
                <w:sz w:val="18"/>
                <w:szCs w:val="18"/>
              </w:rPr>
            </w:pPr>
            <w:proofErr w:type="gramStart"/>
            <w:r w:rsidRPr="00BF7EFE">
              <w:rPr>
                <w:bCs/>
                <w:color w:val="000000"/>
                <w:kern w:val="0"/>
                <w:sz w:val="18"/>
                <w:szCs w:val="18"/>
              </w:rPr>
              <w:t>冲磨水压</w:t>
            </w:r>
            <w:proofErr w:type="gramEnd"/>
            <w:r w:rsidRPr="00BF7EFE">
              <w:rPr>
                <w:bCs/>
                <w:color w:val="000000"/>
                <w:kern w:val="0"/>
                <w:sz w:val="18"/>
                <w:szCs w:val="18"/>
              </w:rPr>
              <w:t>/MPa</w:t>
            </w:r>
          </w:p>
        </w:tc>
        <w:tc>
          <w:tcPr>
            <w:tcW w:w="1028" w:type="pct"/>
            <w:shd w:val="clear" w:color="auto" w:fill="auto"/>
            <w:vAlign w:val="center"/>
          </w:tcPr>
          <w:p w14:paraId="3C56D2CB" w14:textId="77777777" w:rsidR="00A97D3C" w:rsidRPr="00BF7EFE" w:rsidRDefault="00A97D3C" w:rsidP="002C122C">
            <w:pPr>
              <w:widowControl/>
              <w:jc w:val="center"/>
              <w:rPr>
                <w:bCs/>
                <w:color w:val="000000"/>
                <w:kern w:val="0"/>
                <w:sz w:val="18"/>
                <w:szCs w:val="18"/>
              </w:rPr>
            </w:pPr>
            <w:r w:rsidRPr="00BF7EFE">
              <w:rPr>
                <w:bCs/>
                <w:color w:val="000000"/>
                <w:kern w:val="0"/>
                <w:sz w:val="18"/>
                <w:szCs w:val="18"/>
              </w:rPr>
              <w:t>A</w:t>
            </w:r>
          </w:p>
        </w:tc>
        <w:tc>
          <w:tcPr>
            <w:tcW w:w="1027" w:type="pct"/>
            <w:shd w:val="clear" w:color="auto" w:fill="auto"/>
            <w:vAlign w:val="center"/>
          </w:tcPr>
          <w:p w14:paraId="69E185B1" w14:textId="77777777" w:rsidR="00A97D3C" w:rsidRPr="00BF7EFE" w:rsidRDefault="00A97D3C" w:rsidP="002C122C">
            <w:pPr>
              <w:widowControl/>
              <w:jc w:val="center"/>
              <w:rPr>
                <w:bCs/>
                <w:color w:val="000000"/>
                <w:kern w:val="0"/>
                <w:sz w:val="18"/>
                <w:szCs w:val="18"/>
              </w:rPr>
            </w:pPr>
            <w:r w:rsidRPr="00BF7EFE">
              <w:rPr>
                <w:bCs/>
                <w:color w:val="000000"/>
                <w:kern w:val="0"/>
                <w:sz w:val="18"/>
                <w:szCs w:val="18"/>
              </w:rPr>
              <w:t>B</w:t>
            </w:r>
          </w:p>
        </w:tc>
        <w:tc>
          <w:tcPr>
            <w:tcW w:w="1027" w:type="pct"/>
            <w:shd w:val="clear" w:color="auto" w:fill="auto"/>
            <w:vAlign w:val="center"/>
          </w:tcPr>
          <w:p w14:paraId="0BD2D03D" w14:textId="77777777" w:rsidR="00A97D3C" w:rsidRPr="00BF7EFE" w:rsidRDefault="00A97D3C" w:rsidP="002C122C">
            <w:pPr>
              <w:widowControl/>
              <w:jc w:val="center"/>
              <w:rPr>
                <w:bCs/>
                <w:color w:val="000000"/>
                <w:kern w:val="0"/>
                <w:sz w:val="18"/>
                <w:szCs w:val="18"/>
              </w:rPr>
            </w:pPr>
            <w:r w:rsidRPr="00BF7EFE">
              <w:rPr>
                <w:bCs/>
                <w:color w:val="000000"/>
                <w:kern w:val="0"/>
                <w:sz w:val="18"/>
                <w:szCs w:val="18"/>
              </w:rPr>
              <w:t>C</w:t>
            </w:r>
          </w:p>
        </w:tc>
        <w:tc>
          <w:tcPr>
            <w:tcW w:w="804" w:type="pct"/>
            <w:shd w:val="clear" w:color="auto" w:fill="auto"/>
            <w:vAlign w:val="center"/>
          </w:tcPr>
          <w:p w14:paraId="318B6E15" w14:textId="77777777" w:rsidR="00A97D3C" w:rsidRPr="00BF7EFE" w:rsidRDefault="00A97D3C" w:rsidP="002C122C">
            <w:pPr>
              <w:widowControl/>
              <w:jc w:val="center"/>
              <w:rPr>
                <w:bCs/>
                <w:color w:val="000000"/>
                <w:kern w:val="0"/>
                <w:sz w:val="18"/>
                <w:szCs w:val="18"/>
              </w:rPr>
            </w:pPr>
            <w:r w:rsidRPr="00BF7EFE">
              <w:rPr>
                <w:bCs/>
                <w:color w:val="000000"/>
                <w:kern w:val="0"/>
                <w:sz w:val="18"/>
                <w:szCs w:val="18"/>
              </w:rPr>
              <w:t>D</w:t>
            </w:r>
          </w:p>
        </w:tc>
      </w:tr>
      <w:tr w:rsidR="00791E08" w:rsidRPr="00BF7EFE" w14:paraId="131F122B" w14:textId="77777777" w:rsidTr="00791E08">
        <w:tc>
          <w:tcPr>
            <w:tcW w:w="1114" w:type="pct"/>
            <w:shd w:val="clear" w:color="auto" w:fill="auto"/>
            <w:vAlign w:val="center"/>
          </w:tcPr>
          <w:p w14:paraId="3510D574" w14:textId="77777777" w:rsidR="00791E08" w:rsidRPr="00BF7EFE" w:rsidRDefault="00791E08" w:rsidP="00791E08">
            <w:pPr>
              <w:widowControl/>
              <w:jc w:val="center"/>
              <w:rPr>
                <w:bCs/>
                <w:color w:val="000000"/>
                <w:kern w:val="0"/>
                <w:sz w:val="18"/>
                <w:szCs w:val="18"/>
              </w:rPr>
            </w:pPr>
            <w:r w:rsidRPr="00BF7EFE">
              <w:rPr>
                <w:bCs/>
                <w:color w:val="000000"/>
                <w:kern w:val="0"/>
                <w:sz w:val="18"/>
                <w:szCs w:val="18"/>
              </w:rPr>
              <w:t>2.4</w:t>
            </w:r>
          </w:p>
        </w:tc>
        <w:tc>
          <w:tcPr>
            <w:tcW w:w="1028" w:type="pct"/>
            <w:shd w:val="clear" w:color="auto" w:fill="auto"/>
          </w:tcPr>
          <w:p w14:paraId="61D98B38" w14:textId="77777777" w:rsidR="00791E08" w:rsidRPr="00BF7EFE" w:rsidRDefault="00791E08" w:rsidP="00791E08">
            <w:pPr>
              <w:jc w:val="center"/>
              <w:rPr>
                <w:sz w:val="18"/>
                <w:szCs w:val="18"/>
              </w:rPr>
            </w:pPr>
            <w:r w:rsidRPr="00BF7EFE">
              <w:rPr>
                <w:sz w:val="18"/>
                <w:szCs w:val="18"/>
              </w:rPr>
              <w:t>26.00</w:t>
            </w:r>
          </w:p>
        </w:tc>
        <w:tc>
          <w:tcPr>
            <w:tcW w:w="1027" w:type="pct"/>
            <w:shd w:val="clear" w:color="auto" w:fill="auto"/>
          </w:tcPr>
          <w:p w14:paraId="71BED981" w14:textId="77777777" w:rsidR="00791E08" w:rsidRPr="00BF7EFE" w:rsidRDefault="00791E08" w:rsidP="00791E08">
            <w:pPr>
              <w:jc w:val="center"/>
              <w:rPr>
                <w:sz w:val="18"/>
                <w:szCs w:val="18"/>
              </w:rPr>
            </w:pPr>
            <w:r w:rsidRPr="00BF7EFE">
              <w:rPr>
                <w:sz w:val="18"/>
                <w:szCs w:val="18"/>
              </w:rPr>
              <w:t>26.43</w:t>
            </w:r>
          </w:p>
        </w:tc>
        <w:tc>
          <w:tcPr>
            <w:tcW w:w="1027" w:type="pct"/>
            <w:shd w:val="clear" w:color="auto" w:fill="auto"/>
          </w:tcPr>
          <w:p w14:paraId="41AB14DC" w14:textId="77777777" w:rsidR="00791E08" w:rsidRPr="00BF7EFE" w:rsidRDefault="00791E08" w:rsidP="00791E08">
            <w:pPr>
              <w:jc w:val="center"/>
              <w:rPr>
                <w:sz w:val="18"/>
                <w:szCs w:val="18"/>
              </w:rPr>
            </w:pPr>
            <w:r w:rsidRPr="00BF7EFE">
              <w:rPr>
                <w:sz w:val="18"/>
                <w:szCs w:val="18"/>
              </w:rPr>
              <w:t>25.33</w:t>
            </w:r>
          </w:p>
        </w:tc>
        <w:tc>
          <w:tcPr>
            <w:tcW w:w="804" w:type="pct"/>
            <w:shd w:val="clear" w:color="auto" w:fill="auto"/>
          </w:tcPr>
          <w:p w14:paraId="5B4C2472" w14:textId="77777777" w:rsidR="00791E08" w:rsidRPr="00BF7EFE" w:rsidRDefault="00791E08" w:rsidP="00791E08">
            <w:pPr>
              <w:jc w:val="center"/>
              <w:rPr>
                <w:sz w:val="18"/>
                <w:szCs w:val="18"/>
              </w:rPr>
            </w:pPr>
            <w:r w:rsidRPr="00BF7EFE">
              <w:rPr>
                <w:sz w:val="18"/>
                <w:szCs w:val="18"/>
              </w:rPr>
              <w:t>23.09</w:t>
            </w:r>
          </w:p>
        </w:tc>
      </w:tr>
      <w:tr w:rsidR="00791E08" w:rsidRPr="00BF7EFE" w14:paraId="66658867" w14:textId="77777777" w:rsidTr="00791E08">
        <w:tc>
          <w:tcPr>
            <w:tcW w:w="1114" w:type="pct"/>
            <w:shd w:val="clear" w:color="auto" w:fill="auto"/>
            <w:vAlign w:val="center"/>
            <w:hideMark/>
          </w:tcPr>
          <w:p w14:paraId="2A08AC8D" w14:textId="77777777" w:rsidR="00791E08" w:rsidRPr="00BF7EFE" w:rsidRDefault="00791E08" w:rsidP="00791E08">
            <w:pPr>
              <w:widowControl/>
              <w:jc w:val="center"/>
              <w:rPr>
                <w:bCs/>
                <w:color w:val="000000"/>
                <w:kern w:val="0"/>
                <w:sz w:val="18"/>
                <w:szCs w:val="18"/>
              </w:rPr>
            </w:pPr>
            <w:r w:rsidRPr="00BF7EFE">
              <w:rPr>
                <w:bCs/>
                <w:color w:val="000000"/>
                <w:kern w:val="0"/>
                <w:sz w:val="18"/>
                <w:szCs w:val="18"/>
              </w:rPr>
              <w:t>10</w:t>
            </w:r>
          </w:p>
        </w:tc>
        <w:tc>
          <w:tcPr>
            <w:tcW w:w="1028" w:type="pct"/>
            <w:shd w:val="clear" w:color="auto" w:fill="auto"/>
            <w:hideMark/>
          </w:tcPr>
          <w:p w14:paraId="29D06827" w14:textId="77777777" w:rsidR="00791E08" w:rsidRPr="00BF7EFE" w:rsidRDefault="00791E08" w:rsidP="00791E08">
            <w:pPr>
              <w:jc w:val="center"/>
              <w:rPr>
                <w:sz w:val="18"/>
                <w:szCs w:val="18"/>
              </w:rPr>
            </w:pPr>
            <w:r w:rsidRPr="00BF7EFE">
              <w:rPr>
                <w:sz w:val="18"/>
                <w:szCs w:val="18"/>
              </w:rPr>
              <w:t>0.69</w:t>
            </w:r>
          </w:p>
        </w:tc>
        <w:tc>
          <w:tcPr>
            <w:tcW w:w="1027" w:type="pct"/>
            <w:shd w:val="clear" w:color="auto" w:fill="auto"/>
            <w:hideMark/>
          </w:tcPr>
          <w:p w14:paraId="3B386C39" w14:textId="77777777" w:rsidR="00791E08" w:rsidRPr="00BF7EFE" w:rsidRDefault="00791E08" w:rsidP="00791E08">
            <w:pPr>
              <w:jc w:val="center"/>
              <w:rPr>
                <w:sz w:val="18"/>
                <w:szCs w:val="18"/>
              </w:rPr>
            </w:pPr>
            <w:r w:rsidRPr="00BF7EFE">
              <w:rPr>
                <w:sz w:val="18"/>
                <w:szCs w:val="18"/>
              </w:rPr>
              <w:t>0.70</w:t>
            </w:r>
          </w:p>
        </w:tc>
        <w:tc>
          <w:tcPr>
            <w:tcW w:w="1027" w:type="pct"/>
            <w:shd w:val="clear" w:color="auto" w:fill="auto"/>
            <w:hideMark/>
          </w:tcPr>
          <w:p w14:paraId="7E9C8831" w14:textId="77777777" w:rsidR="00791E08" w:rsidRPr="00BF7EFE" w:rsidRDefault="00791E08" w:rsidP="00791E08">
            <w:pPr>
              <w:jc w:val="center"/>
              <w:rPr>
                <w:sz w:val="18"/>
                <w:szCs w:val="18"/>
              </w:rPr>
            </w:pPr>
            <w:r w:rsidRPr="00BF7EFE">
              <w:rPr>
                <w:sz w:val="18"/>
                <w:szCs w:val="18"/>
              </w:rPr>
              <w:t>0.67</w:t>
            </w:r>
          </w:p>
        </w:tc>
        <w:tc>
          <w:tcPr>
            <w:tcW w:w="804" w:type="pct"/>
            <w:shd w:val="clear" w:color="auto" w:fill="auto"/>
            <w:hideMark/>
          </w:tcPr>
          <w:p w14:paraId="5621B690" w14:textId="77777777" w:rsidR="00791E08" w:rsidRPr="00BF7EFE" w:rsidRDefault="00791E08" w:rsidP="00791E08">
            <w:pPr>
              <w:jc w:val="center"/>
              <w:rPr>
                <w:sz w:val="18"/>
                <w:szCs w:val="18"/>
              </w:rPr>
            </w:pPr>
            <w:r w:rsidRPr="00BF7EFE">
              <w:rPr>
                <w:sz w:val="18"/>
                <w:szCs w:val="18"/>
              </w:rPr>
              <w:t>0.61</w:t>
            </w:r>
          </w:p>
        </w:tc>
      </w:tr>
    </w:tbl>
    <w:p w14:paraId="602ECC4E" w14:textId="77777777" w:rsidR="00A97D3C" w:rsidRPr="00BF7EFE" w:rsidRDefault="00A97D3C" w:rsidP="00C5529B">
      <w:pPr>
        <w:tabs>
          <w:tab w:val="left" w:pos="0"/>
          <w:tab w:val="left" w:pos="284"/>
        </w:tabs>
      </w:pPr>
      <w:r w:rsidRPr="00BF7EFE">
        <w:rPr>
          <w:sz w:val="18"/>
          <w:szCs w:val="18"/>
        </w:rPr>
        <w:t>注：</w:t>
      </w:r>
      <w:proofErr w:type="gramStart"/>
      <w:r w:rsidR="00142A35" w:rsidRPr="00BF7EFE">
        <w:rPr>
          <w:sz w:val="18"/>
          <w:szCs w:val="18"/>
        </w:rPr>
        <w:t>冲磨角度</w:t>
      </w:r>
      <w:proofErr w:type="gramEnd"/>
      <w:r w:rsidR="00142A35" w:rsidRPr="00BF7EFE">
        <w:rPr>
          <w:sz w:val="18"/>
          <w:szCs w:val="18"/>
        </w:rPr>
        <w:t>为</w:t>
      </w:r>
      <w:r w:rsidR="00142A35" w:rsidRPr="00BF7EFE">
        <w:rPr>
          <w:sz w:val="18"/>
          <w:szCs w:val="18"/>
        </w:rPr>
        <w:t>30º</w:t>
      </w:r>
      <w:r w:rsidR="00142A35" w:rsidRPr="00BF7EFE">
        <w:rPr>
          <w:sz w:val="18"/>
          <w:szCs w:val="18"/>
        </w:rPr>
        <w:t>，</w:t>
      </w:r>
      <w:proofErr w:type="gramStart"/>
      <w:r w:rsidRPr="00BF7EFE">
        <w:rPr>
          <w:sz w:val="18"/>
          <w:szCs w:val="18"/>
        </w:rPr>
        <w:t>冲磨</w:t>
      </w:r>
      <w:r w:rsidR="00642B4F" w:rsidRPr="00BF7EFE">
        <w:rPr>
          <w:sz w:val="18"/>
          <w:szCs w:val="18"/>
        </w:rPr>
        <w:t>10</w:t>
      </w:r>
      <w:r w:rsidRPr="00BF7EFE">
        <w:rPr>
          <w:sz w:val="18"/>
          <w:szCs w:val="18"/>
        </w:rPr>
        <w:t>次</w:t>
      </w:r>
      <w:proofErr w:type="gramEnd"/>
      <w:r w:rsidRPr="00BF7EFE">
        <w:t>。</w:t>
      </w:r>
    </w:p>
    <w:p w14:paraId="7E60B3F5" w14:textId="77777777" w:rsidR="005F24D6" w:rsidRPr="00BF7EFE" w:rsidRDefault="005F24D6" w:rsidP="00C5529B">
      <w:pPr>
        <w:tabs>
          <w:tab w:val="left" w:pos="0"/>
          <w:tab w:val="left" w:pos="284"/>
        </w:tabs>
      </w:pPr>
    </w:p>
    <w:p w14:paraId="5EE4C639" w14:textId="77777777" w:rsidR="00D15987" w:rsidRPr="00BF7EFE" w:rsidRDefault="00CA74C7" w:rsidP="00D15987">
      <w:pPr>
        <w:spacing w:line="360" w:lineRule="auto"/>
        <w:ind w:firstLineChars="200" w:firstLine="480"/>
        <w:rPr>
          <w:sz w:val="24"/>
        </w:rPr>
      </w:pPr>
      <w:r w:rsidRPr="00BF7EFE">
        <w:rPr>
          <w:sz w:val="24"/>
        </w:rPr>
        <w:t>从上述抗冲磨实验结果看，在区分度上，</w:t>
      </w:r>
      <w:proofErr w:type="gramStart"/>
      <w:r w:rsidRPr="00BF7EFE">
        <w:rPr>
          <w:sz w:val="24"/>
        </w:rPr>
        <w:t>风砂枪法</w:t>
      </w:r>
      <w:proofErr w:type="gramEnd"/>
      <w:r w:rsidRPr="00BF7EFE">
        <w:rPr>
          <w:sz w:val="24"/>
        </w:rPr>
        <w:t>具有一定优势。</w:t>
      </w:r>
      <w:proofErr w:type="gramStart"/>
      <w:r w:rsidR="00E96F59" w:rsidRPr="00BF7EFE">
        <w:rPr>
          <w:sz w:val="24"/>
        </w:rPr>
        <w:t>水砂枪法</w:t>
      </w:r>
      <w:proofErr w:type="gramEnd"/>
      <w:r w:rsidR="00E96F59" w:rsidRPr="00BF7EFE">
        <w:rPr>
          <w:sz w:val="24"/>
        </w:rPr>
        <w:t>较为苛刻，</w:t>
      </w:r>
      <w:r w:rsidR="0083325A" w:rsidRPr="00BF7EFE">
        <w:rPr>
          <w:sz w:val="24"/>
        </w:rPr>
        <w:t>水</w:t>
      </w:r>
      <w:r w:rsidRPr="00BF7EFE">
        <w:rPr>
          <w:sz w:val="24"/>
        </w:rPr>
        <w:t>下钢球法</w:t>
      </w:r>
      <w:r w:rsidR="00BE5C68" w:rsidRPr="00BF7EFE">
        <w:rPr>
          <w:sz w:val="24"/>
        </w:rPr>
        <w:t>仍可采用。可根据实际需要选用合适的实验</w:t>
      </w:r>
      <w:r w:rsidR="00E96F59" w:rsidRPr="00BF7EFE">
        <w:rPr>
          <w:sz w:val="24"/>
        </w:rPr>
        <w:t>方法。</w:t>
      </w:r>
    </w:p>
    <w:p w14:paraId="09955B3E" w14:textId="77777777" w:rsidR="00A85FFE" w:rsidRPr="00BF7EFE" w:rsidRDefault="00A85FFE" w:rsidP="00A85FFE">
      <w:pPr>
        <w:spacing w:line="360" w:lineRule="auto"/>
        <w:rPr>
          <w:sz w:val="24"/>
        </w:rPr>
      </w:pPr>
    </w:p>
    <w:p w14:paraId="41DA0788" w14:textId="77777777" w:rsidR="000D1F53" w:rsidRPr="00BF7EFE" w:rsidRDefault="000D1F53" w:rsidP="000D1F53">
      <w:pPr>
        <w:spacing w:line="360" w:lineRule="auto"/>
        <w:jc w:val="center"/>
        <w:rPr>
          <w:sz w:val="24"/>
        </w:rPr>
      </w:pPr>
      <w:r w:rsidRPr="00BF7EFE">
        <w:rPr>
          <w:noProof/>
          <w:sz w:val="24"/>
        </w:rPr>
        <w:lastRenderedPageBreak/>
        <w:drawing>
          <wp:inline distT="0" distB="0" distL="0" distR="0" wp14:anchorId="5AF2CFE6" wp14:editId="2B0C9D2B">
            <wp:extent cx="5759450" cy="78428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01.jpg"/>
                    <pic:cNvPicPr/>
                  </pic:nvPicPr>
                  <pic:blipFill>
                    <a:blip r:embed="rId114" cstate="print">
                      <a:extLst>
                        <a:ext uri="{28A0092B-C50C-407E-A947-70E740481C1C}">
                          <a14:useLocalDpi xmlns:a14="http://schemas.microsoft.com/office/drawing/2010/main"/>
                        </a:ext>
                      </a:extLst>
                    </a:blip>
                    <a:stretch>
                      <a:fillRect/>
                    </a:stretch>
                  </pic:blipFill>
                  <pic:spPr>
                    <a:xfrm>
                      <a:off x="0" y="0"/>
                      <a:ext cx="5759450" cy="7842885"/>
                    </a:xfrm>
                    <a:prstGeom prst="rect">
                      <a:avLst/>
                    </a:prstGeom>
                  </pic:spPr>
                </pic:pic>
              </a:graphicData>
            </a:graphic>
          </wp:inline>
        </w:drawing>
      </w:r>
    </w:p>
    <w:p w14:paraId="645FB41C" w14:textId="62509CDF" w:rsidR="000D1F53" w:rsidRPr="00BF7EFE" w:rsidRDefault="000D1F53" w:rsidP="00AC4C03">
      <w:pPr>
        <w:spacing w:line="360" w:lineRule="auto"/>
        <w:ind w:firstLineChars="200" w:firstLine="420"/>
        <w:jc w:val="center"/>
        <w:rPr>
          <w:rFonts w:eastAsia="等线"/>
          <w:b/>
          <w:szCs w:val="21"/>
        </w:rPr>
      </w:pPr>
      <w:r w:rsidRPr="00BF7EFE">
        <w:rPr>
          <w:rFonts w:eastAsia="等线"/>
          <w:b/>
          <w:szCs w:val="21"/>
        </w:rPr>
        <w:t>图</w:t>
      </w:r>
      <w:r w:rsidRPr="00BF7EFE">
        <w:rPr>
          <w:rFonts w:eastAsia="等线"/>
          <w:b/>
          <w:szCs w:val="21"/>
        </w:rPr>
        <w:t>15</w:t>
      </w:r>
      <w:r w:rsidR="00370734">
        <w:rPr>
          <w:rFonts w:eastAsia="等线"/>
          <w:b/>
          <w:szCs w:val="21"/>
        </w:rPr>
        <w:t>:</w:t>
      </w:r>
      <w:r w:rsidRPr="00BF7EFE">
        <w:rPr>
          <w:rFonts w:eastAsia="等线"/>
          <w:b/>
          <w:szCs w:val="21"/>
        </w:rPr>
        <w:t xml:space="preserve"> </w:t>
      </w:r>
      <w:r w:rsidRPr="00BF7EFE">
        <w:rPr>
          <w:rFonts w:eastAsia="等线"/>
          <w:b/>
          <w:szCs w:val="21"/>
        </w:rPr>
        <w:t>四种材料</w:t>
      </w:r>
      <w:r w:rsidRPr="00BF7EFE">
        <w:rPr>
          <w:rFonts w:eastAsia="等线"/>
          <w:b/>
          <w:szCs w:val="21"/>
        </w:rPr>
        <w:t>60</w:t>
      </w:r>
      <w:r w:rsidRPr="00BF7EFE">
        <w:rPr>
          <w:rFonts w:eastAsia="等线"/>
          <w:b/>
          <w:szCs w:val="21"/>
        </w:rPr>
        <w:t>小时内的早期变形</w:t>
      </w:r>
    </w:p>
    <w:p w14:paraId="468D8FDB" w14:textId="77777777" w:rsidR="00A85FFE" w:rsidRPr="00BF7EFE" w:rsidRDefault="00A85FFE" w:rsidP="00A85FFE">
      <w:pPr>
        <w:spacing w:line="360" w:lineRule="auto"/>
        <w:rPr>
          <w:sz w:val="24"/>
        </w:rPr>
      </w:pPr>
    </w:p>
    <w:p w14:paraId="3FD49DCC" w14:textId="77777777" w:rsidR="00A85FFE" w:rsidRPr="00BF7EFE" w:rsidRDefault="00A85FFE" w:rsidP="00A85FFE">
      <w:pPr>
        <w:spacing w:line="360" w:lineRule="auto"/>
        <w:rPr>
          <w:sz w:val="24"/>
        </w:rPr>
      </w:pPr>
    </w:p>
    <w:p w14:paraId="5AB681C3" w14:textId="77777777" w:rsidR="006E3541" w:rsidRPr="00BF7EFE" w:rsidRDefault="006E3541" w:rsidP="005B6FAE">
      <w:pPr>
        <w:pStyle w:val="2"/>
        <w:numPr>
          <w:ilvl w:val="1"/>
          <w:numId w:val="35"/>
        </w:numPr>
        <w:spacing w:after="0" w:line="415" w:lineRule="auto"/>
        <w:rPr>
          <w:rFonts w:ascii="Times New Roman" w:eastAsia="黑体" w:hAnsi="Times New Roman" w:cs="Times New Roman"/>
          <w:b w:val="0"/>
          <w:sz w:val="24"/>
          <w:szCs w:val="24"/>
        </w:rPr>
      </w:pPr>
      <w:r w:rsidRPr="00BF7EFE">
        <w:rPr>
          <w:rFonts w:ascii="Times New Roman" w:eastAsia="黑体" w:hAnsi="Times New Roman" w:cs="Times New Roman"/>
          <w:b w:val="0"/>
          <w:sz w:val="24"/>
          <w:szCs w:val="24"/>
        </w:rPr>
        <w:lastRenderedPageBreak/>
        <w:t>收缩实验结果</w:t>
      </w:r>
    </w:p>
    <w:p w14:paraId="322DC4B3" w14:textId="0780CB5E" w:rsidR="00902322" w:rsidRDefault="00902322" w:rsidP="00902322">
      <w:pPr>
        <w:spacing w:line="360" w:lineRule="auto"/>
        <w:ind w:firstLineChars="200" w:firstLine="480"/>
        <w:rPr>
          <w:sz w:val="24"/>
        </w:rPr>
      </w:pPr>
      <w:r w:rsidRPr="00BF7EFE">
        <w:rPr>
          <w:sz w:val="24"/>
        </w:rPr>
        <w:t>江西贝融公司按本标准附录</w:t>
      </w:r>
      <w:r w:rsidRPr="00BF7EFE">
        <w:rPr>
          <w:sz w:val="24"/>
        </w:rPr>
        <w:t>H</w:t>
      </w:r>
      <w:r>
        <w:rPr>
          <w:rFonts w:hint="eastAsia"/>
          <w:sz w:val="24"/>
        </w:rPr>
        <w:t>试</w:t>
      </w:r>
      <w:r w:rsidRPr="00BF7EFE">
        <w:rPr>
          <w:sz w:val="24"/>
        </w:rPr>
        <w:t>验方法，对四种材料（均掺有纤维）的</w:t>
      </w:r>
      <w:r>
        <w:rPr>
          <w:rFonts w:hint="eastAsia"/>
          <w:sz w:val="24"/>
        </w:rPr>
        <w:t>初、</w:t>
      </w:r>
      <w:r w:rsidRPr="00BF7EFE">
        <w:rPr>
          <w:sz w:val="24"/>
        </w:rPr>
        <w:t>早期变形进行了测试，结果见图</w:t>
      </w:r>
      <w:r w:rsidRPr="00BF7EFE">
        <w:rPr>
          <w:sz w:val="24"/>
        </w:rPr>
        <w:t>15</w:t>
      </w:r>
      <w:r w:rsidRPr="00BF7EFE">
        <w:rPr>
          <w:sz w:val="24"/>
        </w:rPr>
        <w:t>和表</w:t>
      </w:r>
      <w:r w:rsidRPr="00BF7EFE">
        <w:rPr>
          <w:sz w:val="24"/>
        </w:rPr>
        <w:t>67</w:t>
      </w:r>
      <w:r w:rsidRPr="00BF7EFE">
        <w:rPr>
          <w:sz w:val="24"/>
        </w:rPr>
        <w:t>。</w:t>
      </w:r>
      <w:r>
        <w:rPr>
          <w:rFonts w:hint="eastAsia"/>
          <w:sz w:val="24"/>
        </w:rPr>
        <w:t>测试结果显示</w:t>
      </w:r>
      <w:r w:rsidRPr="00BF7EFE">
        <w:rPr>
          <w:sz w:val="24"/>
        </w:rPr>
        <w:t>，四种材料的</w:t>
      </w:r>
      <w:r>
        <w:rPr>
          <w:rFonts w:hint="eastAsia"/>
          <w:sz w:val="24"/>
        </w:rPr>
        <w:t>初</w:t>
      </w:r>
      <w:r w:rsidRPr="00BF7EFE">
        <w:rPr>
          <w:sz w:val="24"/>
        </w:rPr>
        <w:t>期收缩较大</w:t>
      </w:r>
      <w:r>
        <w:rPr>
          <w:rFonts w:hint="eastAsia"/>
          <w:sz w:val="24"/>
        </w:rPr>
        <w:t>，</w:t>
      </w:r>
      <w:r w:rsidR="00946325">
        <w:rPr>
          <w:rFonts w:hint="eastAsia"/>
          <w:sz w:val="24"/>
        </w:rPr>
        <w:t>初凝时化学减缩产生的单向</w:t>
      </w:r>
      <w:r>
        <w:rPr>
          <w:rFonts w:hint="eastAsia"/>
          <w:sz w:val="24"/>
        </w:rPr>
        <w:t>自由收缩达到</w:t>
      </w:r>
      <w:r>
        <w:rPr>
          <w:rFonts w:hint="eastAsia"/>
          <w:sz w:val="24"/>
        </w:rPr>
        <w:t>2700</w:t>
      </w:r>
      <w:r>
        <w:rPr>
          <w:sz w:val="24"/>
        </w:rPr>
        <w:t>~</w:t>
      </w:r>
      <w:r>
        <w:rPr>
          <w:rFonts w:hint="eastAsia"/>
          <w:sz w:val="24"/>
        </w:rPr>
        <w:t>3400</w:t>
      </w:r>
      <w:r>
        <w:rPr>
          <w:rFonts w:hint="eastAsia"/>
          <w:sz w:val="24"/>
        </w:rPr>
        <w:t>个微应变；</w:t>
      </w:r>
      <w:r>
        <w:rPr>
          <w:rFonts w:hint="eastAsia"/>
          <w:sz w:val="24"/>
        </w:rPr>
        <w:t>48</w:t>
      </w:r>
      <w:r w:rsidR="00D218C0">
        <w:rPr>
          <w:rFonts w:hint="eastAsia"/>
          <w:sz w:val="24"/>
        </w:rPr>
        <w:t>h</w:t>
      </w:r>
      <w:r>
        <w:rPr>
          <w:rFonts w:hint="eastAsia"/>
          <w:sz w:val="24"/>
        </w:rPr>
        <w:t>时，</w:t>
      </w:r>
      <w:proofErr w:type="gramStart"/>
      <w:r>
        <w:rPr>
          <w:rFonts w:hint="eastAsia"/>
          <w:sz w:val="24"/>
        </w:rPr>
        <w:t>总自由</w:t>
      </w:r>
      <w:r>
        <w:rPr>
          <w:sz w:val="24"/>
        </w:rPr>
        <w:t>收缩值</w:t>
      </w:r>
      <w:proofErr w:type="gramEnd"/>
      <w:r>
        <w:rPr>
          <w:rFonts w:hint="eastAsia"/>
          <w:sz w:val="24"/>
        </w:rPr>
        <w:t>到达</w:t>
      </w:r>
      <w:r>
        <w:rPr>
          <w:sz w:val="24"/>
        </w:rPr>
        <w:t>3</w:t>
      </w:r>
      <w:r>
        <w:rPr>
          <w:rFonts w:hint="eastAsia"/>
          <w:sz w:val="24"/>
        </w:rPr>
        <w:t>4</w:t>
      </w:r>
      <w:r w:rsidRPr="00BF7EFE">
        <w:rPr>
          <w:sz w:val="24"/>
        </w:rPr>
        <w:t>00</w:t>
      </w:r>
      <w:r>
        <w:rPr>
          <w:sz w:val="24"/>
        </w:rPr>
        <w:t>~</w:t>
      </w:r>
      <w:r>
        <w:rPr>
          <w:rFonts w:hint="eastAsia"/>
          <w:sz w:val="24"/>
        </w:rPr>
        <w:t>39</w:t>
      </w:r>
      <w:r>
        <w:rPr>
          <w:sz w:val="24"/>
        </w:rPr>
        <w:t>00</w:t>
      </w:r>
      <w:r>
        <w:rPr>
          <w:rFonts w:hint="eastAsia"/>
          <w:sz w:val="24"/>
        </w:rPr>
        <w:t>个</w:t>
      </w:r>
      <w:r>
        <w:rPr>
          <w:sz w:val="24"/>
        </w:rPr>
        <w:t>微应</w:t>
      </w:r>
      <w:r>
        <w:rPr>
          <w:rFonts w:hint="eastAsia"/>
          <w:sz w:val="24"/>
        </w:rPr>
        <w:t>变，其中，自收缩约为</w:t>
      </w:r>
      <w:r>
        <w:rPr>
          <w:rFonts w:hint="eastAsia"/>
          <w:sz w:val="24"/>
        </w:rPr>
        <w:t>250</w:t>
      </w:r>
      <w:r>
        <w:rPr>
          <w:sz w:val="24"/>
        </w:rPr>
        <w:t>~</w:t>
      </w:r>
      <w:r>
        <w:rPr>
          <w:rFonts w:hint="eastAsia"/>
          <w:sz w:val="24"/>
        </w:rPr>
        <w:t>35</w:t>
      </w:r>
      <w:r>
        <w:rPr>
          <w:sz w:val="24"/>
        </w:rPr>
        <w:t>0</w:t>
      </w:r>
      <w:r>
        <w:rPr>
          <w:rFonts w:hint="eastAsia"/>
          <w:sz w:val="24"/>
        </w:rPr>
        <w:t>个微应变。</w:t>
      </w:r>
    </w:p>
    <w:p w14:paraId="20DFE537" w14:textId="53369AAC" w:rsidR="00902322" w:rsidRDefault="00902322" w:rsidP="00902322">
      <w:pPr>
        <w:spacing w:line="360" w:lineRule="auto"/>
        <w:ind w:firstLineChars="200" w:firstLine="480"/>
        <w:rPr>
          <w:sz w:val="24"/>
        </w:rPr>
      </w:pPr>
      <w:r>
        <w:rPr>
          <w:rFonts w:hint="eastAsia"/>
          <w:sz w:val="24"/>
        </w:rPr>
        <w:t>目前为止，采用附录</w:t>
      </w:r>
      <w:r>
        <w:rPr>
          <w:rFonts w:hint="eastAsia"/>
          <w:sz w:val="24"/>
        </w:rPr>
        <w:t>H</w:t>
      </w:r>
      <w:r>
        <w:rPr>
          <w:rFonts w:hint="eastAsia"/>
          <w:sz w:val="24"/>
        </w:rPr>
        <w:t>试验方法测量</w:t>
      </w:r>
      <w:r>
        <w:rPr>
          <w:rFonts w:hint="eastAsia"/>
          <w:sz w:val="24"/>
        </w:rPr>
        <w:t>UHPC</w:t>
      </w:r>
      <w:r>
        <w:rPr>
          <w:rFonts w:hint="eastAsia"/>
          <w:sz w:val="24"/>
        </w:rPr>
        <w:t>初、早期收缩特性的试验数据还较少，</w:t>
      </w:r>
      <w:r w:rsidR="00D678C9">
        <w:rPr>
          <w:rFonts w:hint="eastAsia"/>
          <w:sz w:val="24"/>
        </w:rPr>
        <w:t>需</w:t>
      </w:r>
      <w:r>
        <w:rPr>
          <w:rFonts w:hint="eastAsia"/>
          <w:sz w:val="24"/>
        </w:rPr>
        <w:t>进一步积累数据。本次试验证实，附录</w:t>
      </w:r>
      <w:r>
        <w:rPr>
          <w:rFonts w:hint="eastAsia"/>
          <w:sz w:val="24"/>
        </w:rPr>
        <w:t>H</w:t>
      </w:r>
      <w:r>
        <w:rPr>
          <w:rFonts w:hint="eastAsia"/>
          <w:sz w:val="24"/>
        </w:rPr>
        <w:t>的波纹管法测量</w:t>
      </w:r>
      <w:r>
        <w:rPr>
          <w:rFonts w:hint="eastAsia"/>
          <w:sz w:val="24"/>
        </w:rPr>
        <w:t>UHPC</w:t>
      </w:r>
      <w:r>
        <w:rPr>
          <w:rFonts w:hint="eastAsia"/>
          <w:sz w:val="24"/>
        </w:rPr>
        <w:t>初早期自由变形，灵敏度较高。</w:t>
      </w:r>
    </w:p>
    <w:p w14:paraId="48692ED2" w14:textId="77777777" w:rsidR="00902322" w:rsidRPr="00BF7EFE" w:rsidRDefault="00902322" w:rsidP="00902322">
      <w:pPr>
        <w:spacing w:line="360" w:lineRule="auto"/>
        <w:ind w:firstLineChars="200" w:firstLine="480"/>
        <w:rPr>
          <w:sz w:val="24"/>
        </w:rPr>
      </w:pPr>
      <w:r>
        <w:rPr>
          <w:rFonts w:hint="eastAsia"/>
          <w:sz w:val="24"/>
        </w:rPr>
        <w:t>另外，现有数据虽不足以代表整体</w:t>
      </w:r>
      <w:r>
        <w:rPr>
          <w:rFonts w:hint="eastAsia"/>
          <w:sz w:val="24"/>
        </w:rPr>
        <w:t>UHPC</w:t>
      </w:r>
      <w:r>
        <w:rPr>
          <w:rFonts w:hint="eastAsia"/>
          <w:sz w:val="24"/>
        </w:rPr>
        <w:t>材料的收缩特性，但提醒我们重视：</w:t>
      </w:r>
      <w:r>
        <w:rPr>
          <w:rFonts w:hint="eastAsia"/>
          <w:sz w:val="24"/>
        </w:rPr>
        <w:t>1</w:t>
      </w:r>
      <w:r>
        <w:rPr>
          <w:rFonts w:hint="eastAsia"/>
          <w:sz w:val="24"/>
        </w:rPr>
        <w:t>）</w:t>
      </w:r>
      <w:r>
        <w:rPr>
          <w:rFonts w:hint="eastAsia"/>
          <w:sz w:val="24"/>
        </w:rPr>
        <w:t>UHPC</w:t>
      </w:r>
      <w:r>
        <w:rPr>
          <w:rFonts w:hint="eastAsia"/>
          <w:sz w:val="24"/>
        </w:rPr>
        <w:t>化学减缩产生的体积收缩量较大；</w:t>
      </w:r>
      <w:r>
        <w:rPr>
          <w:rFonts w:hint="eastAsia"/>
          <w:sz w:val="24"/>
        </w:rPr>
        <w:t>2</w:t>
      </w:r>
      <w:r>
        <w:rPr>
          <w:rFonts w:hint="eastAsia"/>
          <w:sz w:val="24"/>
        </w:rPr>
        <w:t>）自收缩发生时间较早，评估</w:t>
      </w:r>
      <w:r>
        <w:rPr>
          <w:rFonts w:hint="eastAsia"/>
          <w:sz w:val="24"/>
        </w:rPr>
        <w:t>UHPC</w:t>
      </w:r>
      <w:r>
        <w:rPr>
          <w:rFonts w:hint="eastAsia"/>
          <w:sz w:val="24"/>
        </w:rPr>
        <w:t>自收缩不应忽略</w:t>
      </w:r>
      <w:r>
        <w:rPr>
          <w:rFonts w:hint="eastAsia"/>
          <w:sz w:val="24"/>
        </w:rPr>
        <w:t>1d</w:t>
      </w:r>
      <w:r>
        <w:rPr>
          <w:rFonts w:hint="eastAsia"/>
          <w:sz w:val="24"/>
        </w:rPr>
        <w:t>或</w:t>
      </w:r>
      <w:r>
        <w:rPr>
          <w:rFonts w:hint="eastAsia"/>
          <w:sz w:val="24"/>
        </w:rPr>
        <w:t>2d</w:t>
      </w:r>
      <w:r>
        <w:rPr>
          <w:rFonts w:hint="eastAsia"/>
          <w:sz w:val="24"/>
        </w:rPr>
        <w:t>内的自收缩量</w:t>
      </w:r>
      <w:r w:rsidRPr="00BF7EFE">
        <w:rPr>
          <w:sz w:val="24"/>
        </w:rPr>
        <w:t>。</w:t>
      </w:r>
    </w:p>
    <w:p w14:paraId="0635FED7" w14:textId="77777777" w:rsidR="00902322" w:rsidRPr="00BF7EFE" w:rsidRDefault="00902322" w:rsidP="00902322">
      <w:pPr>
        <w:spacing w:line="360" w:lineRule="auto"/>
        <w:rPr>
          <w:sz w:val="24"/>
        </w:rPr>
      </w:pPr>
    </w:p>
    <w:p w14:paraId="607E3BB2" w14:textId="77777777" w:rsidR="00902322" w:rsidRPr="00BF7EFE" w:rsidRDefault="00902322" w:rsidP="00902322">
      <w:pPr>
        <w:spacing w:line="360" w:lineRule="auto"/>
        <w:jc w:val="center"/>
        <w:rPr>
          <w:sz w:val="24"/>
        </w:rPr>
      </w:pPr>
      <w:r w:rsidRPr="00BF7EFE">
        <w:rPr>
          <w:rFonts w:eastAsia="等线"/>
          <w:b/>
          <w:szCs w:val="21"/>
        </w:rPr>
        <w:t>表</w:t>
      </w:r>
      <w:r w:rsidRPr="00BF7EFE">
        <w:rPr>
          <w:rFonts w:eastAsia="等线"/>
          <w:b/>
          <w:szCs w:val="21"/>
        </w:rPr>
        <w:t>67</w:t>
      </w:r>
      <w:r>
        <w:rPr>
          <w:rFonts w:eastAsia="等线"/>
          <w:b/>
          <w:szCs w:val="21"/>
        </w:rPr>
        <w:t>:</w:t>
      </w:r>
      <w:r w:rsidRPr="00BF7EFE">
        <w:rPr>
          <w:rFonts w:eastAsia="等线"/>
          <w:b/>
          <w:szCs w:val="21"/>
        </w:rPr>
        <w:t xml:space="preserve"> </w:t>
      </w:r>
      <w:r w:rsidRPr="00BF7EFE">
        <w:rPr>
          <w:rFonts w:eastAsia="等线"/>
          <w:b/>
          <w:szCs w:val="21"/>
        </w:rPr>
        <w:t>不同材料的</w:t>
      </w:r>
      <w:r>
        <w:rPr>
          <w:rFonts w:eastAsia="等线" w:hint="eastAsia"/>
          <w:b/>
          <w:szCs w:val="21"/>
        </w:rPr>
        <w:t>60</w:t>
      </w:r>
      <w:r w:rsidRPr="00BF7EFE">
        <w:rPr>
          <w:rFonts w:eastAsia="等线"/>
          <w:b/>
          <w:szCs w:val="21"/>
        </w:rPr>
        <w:t>小时</w:t>
      </w:r>
      <w:proofErr w:type="gramStart"/>
      <w:r w:rsidRPr="00BF7EFE">
        <w:rPr>
          <w:rFonts w:eastAsia="等线"/>
          <w:b/>
          <w:szCs w:val="21"/>
        </w:rPr>
        <w:t>收缩值</w:t>
      </w:r>
      <w:proofErr w:type="gramEnd"/>
      <w:r w:rsidRPr="00DA4827">
        <w:rPr>
          <w:szCs w:val="21"/>
        </w:rPr>
        <w:t>(×10</w:t>
      </w:r>
      <w:r w:rsidRPr="00DA4827">
        <w:rPr>
          <w:szCs w:val="21"/>
          <w:vertAlign w:val="superscript"/>
        </w:rPr>
        <w:t>-6</w:t>
      </w:r>
      <w:r w:rsidRPr="00DA4827">
        <w:rPr>
          <w:szCs w:val="21"/>
        </w:rPr>
        <w:t>m/m)</w:t>
      </w:r>
    </w:p>
    <w:tbl>
      <w:tblPr>
        <w:tblStyle w:val="ab"/>
        <w:tblW w:w="5000" w:type="pct"/>
        <w:tblLook w:val="04A0" w:firstRow="1" w:lastRow="0" w:firstColumn="1" w:lastColumn="0" w:noHBand="0" w:noVBand="1"/>
      </w:tblPr>
      <w:tblGrid>
        <w:gridCol w:w="3325"/>
        <w:gridCol w:w="1491"/>
        <w:gridCol w:w="1491"/>
        <w:gridCol w:w="1491"/>
        <w:gridCol w:w="1488"/>
      </w:tblGrid>
      <w:tr w:rsidR="00902322" w:rsidRPr="00381DEB" w14:paraId="06C944A7" w14:textId="77777777" w:rsidTr="006B51F5">
        <w:trPr>
          <w:trHeight w:val="288"/>
        </w:trPr>
        <w:tc>
          <w:tcPr>
            <w:tcW w:w="1790" w:type="pct"/>
            <w:tcBorders>
              <w:bottom w:val="single" w:sz="4" w:space="0" w:color="auto"/>
            </w:tcBorders>
            <w:vAlign w:val="center"/>
          </w:tcPr>
          <w:p w14:paraId="65C50157"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材料</w:t>
            </w:r>
          </w:p>
        </w:tc>
        <w:tc>
          <w:tcPr>
            <w:tcW w:w="803" w:type="pct"/>
            <w:tcBorders>
              <w:bottom w:val="single" w:sz="4" w:space="0" w:color="auto"/>
            </w:tcBorders>
            <w:noWrap/>
            <w:vAlign w:val="center"/>
            <w:hideMark/>
          </w:tcPr>
          <w:p w14:paraId="51D1531A" w14:textId="77777777" w:rsidR="00902322" w:rsidRPr="00381DEB" w:rsidRDefault="00902322" w:rsidP="006B51F5">
            <w:pPr>
              <w:spacing w:line="360" w:lineRule="auto"/>
              <w:ind w:firstLineChars="11" w:firstLine="20"/>
              <w:jc w:val="center"/>
              <w:rPr>
                <w:sz w:val="18"/>
                <w:szCs w:val="18"/>
              </w:rPr>
            </w:pPr>
            <w:r w:rsidRPr="00381DEB">
              <w:rPr>
                <w:sz w:val="18"/>
                <w:szCs w:val="18"/>
              </w:rPr>
              <w:t>A</w:t>
            </w:r>
          </w:p>
        </w:tc>
        <w:tc>
          <w:tcPr>
            <w:tcW w:w="803" w:type="pct"/>
            <w:tcBorders>
              <w:bottom w:val="single" w:sz="4" w:space="0" w:color="auto"/>
            </w:tcBorders>
            <w:noWrap/>
            <w:vAlign w:val="center"/>
            <w:hideMark/>
          </w:tcPr>
          <w:p w14:paraId="666DE6E2" w14:textId="77777777" w:rsidR="00902322" w:rsidRPr="00381DEB" w:rsidRDefault="00902322" w:rsidP="006B51F5">
            <w:pPr>
              <w:spacing w:line="360" w:lineRule="auto"/>
              <w:ind w:firstLineChars="11" w:firstLine="20"/>
              <w:jc w:val="center"/>
              <w:rPr>
                <w:sz w:val="18"/>
                <w:szCs w:val="18"/>
              </w:rPr>
            </w:pPr>
            <w:r w:rsidRPr="00381DEB">
              <w:rPr>
                <w:sz w:val="18"/>
                <w:szCs w:val="18"/>
              </w:rPr>
              <w:t>B</w:t>
            </w:r>
          </w:p>
        </w:tc>
        <w:tc>
          <w:tcPr>
            <w:tcW w:w="803" w:type="pct"/>
            <w:tcBorders>
              <w:bottom w:val="single" w:sz="4" w:space="0" w:color="auto"/>
            </w:tcBorders>
            <w:noWrap/>
            <w:vAlign w:val="center"/>
            <w:hideMark/>
          </w:tcPr>
          <w:p w14:paraId="213F4F29" w14:textId="77777777" w:rsidR="00902322" w:rsidRPr="00381DEB" w:rsidRDefault="00902322" w:rsidP="006B51F5">
            <w:pPr>
              <w:spacing w:line="360" w:lineRule="auto"/>
              <w:ind w:firstLineChars="11" w:firstLine="20"/>
              <w:jc w:val="center"/>
              <w:rPr>
                <w:sz w:val="18"/>
                <w:szCs w:val="18"/>
              </w:rPr>
            </w:pPr>
            <w:r w:rsidRPr="00381DEB">
              <w:rPr>
                <w:sz w:val="18"/>
                <w:szCs w:val="18"/>
              </w:rPr>
              <w:t>C</w:t>
            </w:r>
          </w:p>
        </w:tc>
        <w:tc>
          <w:tcPr>
            <w:tcW w:w="802" w:type="pct"/>
            <w:tcBorders>
              <w:bottom w:val="single" w:sz="4" w:space="0" w:color="auto"/>
            </w:tcBorders>
            <w:noWrap/>
            <w:vAlign w:val="center"/>
            <w:hideMark/>
          </w:tcPr>
          <w:p w14:paraId="14CC9052" w14:textId="77777777" w:rsidR="00902322" w:rsidRPr="00381DEB" w:rsidRDefault="00902322" w:rsidP="006B51F5">
            <w:pPr>
              <w:spacing w:line="360" w:lineRule="auto"/>
              <w:ind w:firstLineChars="11" w:firstLine="20"/>
              <w:jc w:val="center"/>
              <w:rPr>
                <w:sz w:val="18"/>
                <w:szCs w:val="18"/>
              </w:rPr>
            </w:pPr>
            <w:r w:rsidRPr="00381DEB">
              <w:rPr>
                <w:sz w:val="18"/>
                <w:szCs w:val="18"/>
              </w:rPr>
              <w:t>D</w:t>
            </w:r>
          </w:p>
        </w:tc>
      </w:tr>
      <w:tr w:rsidR="00902322" w:rsidRPr="00381DEB" w14:paraId="74DD2287" w14:textId="77777777" w:rsidTr="006B51F5">
        <w:trPr>
          <w:trHeight w:val="288"/>
        </w:trPr>
        <w:tc>
          <w:tcPr>
            <w:tcW w:w="1790" w:type="pct"/>
            <w:tcBorders>
              <w:bottom w:val="nil"/>
            </w:tcBorders>
            <w:vAlign w:val="center"/>
          </w:tcPr>
          <w:p w14:paraId="725B6A3F"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1</w:t>
            </w:r>
            <w:r w:rsidRPr="00381DEB">
              <w:rPr>
                <w:sz w:val="18"/>
                <w:szCs w:val="18"/>
              </w:rPr>
              <w:t xml:space="preserve"> </w:t>
            </w:r>
            <w:r w:rsidRPr="00381DEB">
              <w:rPr>
                <w:rFonts w:hint="eastAsia"/>
                <w:sz w:val="18"/>
                <w:szCs w:val="18"/>
              </w:rPr>
              <w:t>（初凝时间，</w:t>
            </w:r>
            <w:r w:rsidRPr="00381DEB">
              <w:rPr>
                <w:rFonts w:hint="eastAsia"/>
                <w:sz w:val="18"/>
                <w:szCs w:val="18"/>
              </w:rPr>
              <w:t>h</w:t>
            </w:r>
            <w:r w:rsidRPr="00381DEB">
              <w:rPr>
                <w:rFonts w:hint="eastAsia"/>
                <w:sz w:val="18"/>
                <w:szCs w:val="18"/>
              </w:rPr>
              <w:t>）</w:t>
            </w:r>
          </w:p>
        </w:tc>
        <w:tc>
          <w:tcPr>
            <w:tcW w:w="803" w:type="pct"/>
            <w:tcBorders>
              <w:bottom w:val="nil"/>
            </w:tcBorders>
            <w:noWrap/>
            <w:vAlign w:val="center"/>
            <w:hideMark/>
          </w:tcPr>
          <w:p w14:paraId="3807D9D7" w14:textId="77777777" w:rsidR="00902322" w:rsidRPr="00381DEB" w:rsidRDefault="00902322" w:rsidP="006B51F5">
            <w:pPr>
              <w:spacing w:line="360" w:lineRule="auto"/>
              <w:ind w:firstLineChars="11" w:firstLine="20"/>
              <w:jc w:val="center"/>
              <w:rPr>
                <w:sz w:val="18"/>
                <w:szCs w:val="18"/>
              </w:rPr>
            </w:pPr>
            <w:r w:rsidRPr="00381DEB">
              <w:rPr>
                <w:sz w:val="18"/>
                <w:szCs w:val="18"/>
              </w:rPr>
              <w:t>4.625</w:t>
            </w:r>
          </w:p>
        </w:tc>
        <w:tc>
          <w:tcPr>
            <w:tcW w:w="803" w:type="pct"/>
            <w:tcBorders>
              <w:bottom w:val="nil"/>
            </w:tcBorders>
            <w:noWrap/>
            <w:vAlign w:val="center"/>
            <w:hideMark/>
          </w:tcPr>
          <w:p w14:paraId="203CD6C3" w14:textId="77777777" w:rsidR="00902322" w:rsidRPr="00381DEB" w:rsidRDefault="00902322" w:rsidP="006B51F5">
            <w:pPr>
              <w:spacing w:line="360" w:lineRule="auto"/>
              <w:ind w:firstLineChars="11" w:firstLine="20"/>
              <w:jc w:val="center"/>
              <w:rPr>
                <w:sz w:val="18"/>
                <w:szCs w:val="18"/>
              </w:rPr>
            </w:pPr>
            <w:r w:rsidRPr="00381DEB">
              <w:rPr>
                <w:sz w:val="18"/>
                <w:szCs w:val="18"/>
              </w:rPr>
              <w:t>4.98</w:t>
            </w:r>
          </w:p>
        </w:tc>
        <w:tc>
          <w:tcPr>
            <w:tcW w:w="803" w:type="pct"/>
            <w:tcBorders>
              <w:bottom w:val="nil"/>
            </w:tcBorders>
            <w:noWrap/>
            <w:vAlign w:val="center"/>
            <w:hideMark/>
          </w:tcPr>
          <w:p w14:paraId="5907BF85" w14:textId="77777777" w:rsidR="00902322" w:rsidRPr="00381DEB" w:rsidRDefault="00902322" w:rsidP="006B51F5">
            <w:pPr>
              <w:spacing w:line="360" w:lineRule="auto"/>
              <w:ind w:firstLineChars="11" w:firstLine="20"/>
              <w:jc w:val="center"/>
              <w:rPr>
                <w:sz w:val="18"/>
                <w:szCs w:val="18"/>
              </w:rPr>
            </w:pPr>
            <w:r w:rsidRPr="00381DEB">
              <w:rPr>
                <w:sz w:val="18"/>
                <w:szCs w:val="18"/>
              </w:rPr>
              <w:t>4.12</w:t>
            </w:r>
          </w:p>
        </w:tc>
        <w:tc>
          <w:tcPr>
            <w:tcW w:w="802" w:type="pct"/>
            <w:tcBorders>
              <w:bottom w:val="nil"/>
            </w:tcBorders>
            <w:noWrap/>
            <w:vAlign w:val="center"/>
            <w:hideMark/>
          </w:tcPr>
          <w:p w14:paraId="194B3280" w14:textId="77777777" w:rsidR="00902322" w:rsidRPr="00381DEB" w:rsidRDefault="00902322" w:rsidP="006B51F5">
            <w:pPr>
              <w:spacing w:line="360" w:lineRule="auto"/>
              <w:ind w:firstLineChars="11" w:firstLine="20"/>
              <w:jc w:val="center"/>
              <w:rPr>
                <w:sz w:val="18"/>
                <w:szCs w:val="18"/>
              </w:rPr>
            </w:pPr>
            <w:r w:rsidRPr="00381DEB">
              <w:rPr>
                <w:sz w:val="18"/>
                <w:szCs w:val="18"/>
              </w:rPr>
              <w:t>3.70</w:t>
            </w:r>
          </w:p>
        </w:tc>
      </w:tr>
      <w:tr w:rsidR="00902322" w:rsidRPr="00381DEB" w14:paraId="5E0D1985" w14:textId="77777777" w:rsidTr="006B51F5">
        <w:trPr>
          <w:trHeight w:val="288"/>
        </w:trPr>
        <w:tc>
          <w:tcPr>
            <w:tcW w:w="1790" w:type="pct"/>
            <w:tcBorders>
              <w:top w:val="nil"/>
              <w:bottom w:val="single" w:sz="4" w:space="0" w:color="auto"/>
            </w:tcBorders>
            <w:vAlign w:val="center"/>
          </w:tcPr>
          <w:p w14:paraId="62828090"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1</w:t>
            </w:r>
            <w:r w:rsidRPr="00381DEB">
              <w:rPr>
                <w:rFonts w:hint="eastAsia"/>
                <w:sz w:val="18"/>
                <w:szCs w:val="18"/>
              </w:rPr>
              <w:t>自由收缩</w:t>
            </w:r>
            <w:r w:rsidRPr="00381DEB">
              <w:rPr>
                <w:rFonts w:asciiTheme="minorHAnsi" w:hAnsiTheme="minorHAnsi"/>
                <w:sz w:val="18"/>
                <w:szCs w:val="18"/>
              </w:rPr>
              <w:t>ε</w:t>
            </w:r>
            <w:r w:rsidRPr="00381DEB">
              <w:rPr>
                <w:rFonts w:asciiTheme="minorHAnsi" w:hAnsiTheme="minorHAnsi" w:hint="eastAsia"/>
                <w:sz w:val="18"/>
                <w:szCs w:val="18"/>
                <w:vertAlign w:val="subscript"/>
              </w:rPr>
              <w:t>1</w:t>
            </w:r>
          </w:p>
        </w:tc>
        <w:tc>
          <w:tcPr>
            <w:tcW w:w="803" w:type="pct"/>
            <w:tcBorders>
              <w:top w:val="nil"/>
              <w:bottom w:val="single" w:sz="4" w:space="0" w:color="auto"/>
            </w:tcBorders>
            <w:noWrap/>
            <w:vAlign w:val="center"/>
          </w:tcPr>
          <w:p w14:paraId="438B0754" w14:textId="77777777" w:rsidR="00902322" w:rsidRPr="00381DEB" w:rsidRDefault="00902322" w:rsidP="006B51F5">
            <w:pPr>
              <w:spacing w:line="360" w:lineRule="auto"/>
              <w:ind w:firstLineChars="11" w:firstLine="20"/>
              <w:jc w:val="center"/>
              <w:rPr>
                <w:sz w:val="18"/>
                <w:szCs w:val="18"/>
              </w:rPr>
            </w:pPr>
            <w:r w:rsidRPr="00381DEB">
              <w:rPr>
                <w:sz w:val="18"/>
                <w:szCs w:val="18"/>
              </w:rPr>
              <w:t>2773</w:t>
            </w:r>
          </w:p>
        </w:tc>
        <w:tc>
          <w:tcPr>
            <w:tcW w:w="803" w:type="pct"/>
            <w:tcBorders>
              <w:top w:val="nil"/>
              <w:bottom w:val="single" w:sz="4" w:space="0" w:color="auto"/>
            </w:tcBorders>
            <w:noWrap/>
            <w:vAlign w:val="center"/>
          </w:tcPr>
          <w:p w14:paraId="47A4F463" w14:textId="77777777" w:rsidR="00902322" w:rsidRPr="00381DEB" w:rsidRDefault="00902322" w:rsidP="006B51F5">
            <w:pPr>
              <w:spacing w:line="360" w:lineRule="auto"/>
              <w:ind w:firstLineChars="11" w:firstLine="20"/>
              <w:jc w:val="center"/>
              <w:rPr>
                <w:sz w:val="18"/>
                <w:szCs w:val="18"/>
              </w:rPr>
            </w:pPr>
            <w:r w:rsidRPr="00381DEB">
              <w:rPr>
                <w:sz w:val="18"/>
                <w:szCs w:val="18"/>
              </w:rPr>
              <w:t>2730</w:t>
            </w:r>
          </w:p>
        </w:tc>
        <w:tc>
          <w:tcPr>
            <w:tcW w:w="803" w:type="pct"/>
            <w:tcBorders>
              <w:top w:val="nil"/>
              <w:bottom w:val="single" w:sz="4" w:space="0" w:color="auto"/>
            </w:tcBorders>
            <w:noWrap/>
            <w:vAlign w:val="center"/>
          </w:tcPr>
          <w:p w14:paraId="1E404FC3" w14:textId="77777777" w:rsidR="00902322" w:rsidRPr="00381DEB" w:rsidRDefault="00902322" w:rsidP="006B51F5">
            <w:pPr>
              <w:spacing w:line="360" w:lineRule="auto"/>
              <w:ind w:firstLineChars="11" w:firstLine="20"/>
              <w:jc w:val="center"/>
              <w:rPr>
                <w:sz w:val="18"/>
                <w:szCs w:val="18"/>
              </w:rPr>
            </w:pPr>
            <w:r w:rsidRPr="00381DEB">
              <w:rPr>
                <w:sz w:val="18"/>
                <w:szCs w:val="18"/>
              </w:rPr>
              <w:t>3412</w:t>
            </w:r>
          </w:p>
        </w:tc>
        <w:tc>
          <w:tcPr>
            <w:tcW w:w="802" w:type="pct"/>
            <w:tcBorders>
              <w:top w:val="nil"/>
              <w:bottom w:val="single" w:sz="4" w:space="0" w:color="auto"/>
            </w:tcBorders>
            <w:noWrap/>
            <w:vAlign w:val="center"/>
          </w:tcPr>
          <w:p w14:paraId="24409E7E" w14:textId="77777777" w:rsidR="00902322" w:rsidRPr="00381DEB" w:rsidRDefault="00902322" w:rsidP="006B51F5">
            <w:pPr>
              <w:spacing w:line="360" w:lineRule="auto"/>
              <w:ind w:firstLineChars="11" w:firstLine="20"/>
              <w:jc w:val="center"/>
              <w:rPr>
                <w:sz w:val="18"/>
                <w:szCs w:val="18"/>
              </w:rPr>
            </w:pPr>
            <w:r w:rsidRPr="00381DEB">
              <w:rPr>
                <w:sz w:val="18"/>
                <w:szCs w:val="18"/>
              </w:rPr>
              <w:t>3015</w:t>
            </w:r>
          </w:p>
        </w:tc>
      </w:tr>
      <w:tr w:rsidR="00902322" w:rsidRPr="00381DEB" w14:paraId="2C3ACFE6" w14:textId="77777777" w:rsidTr="006B51F5">
        <w:trPr>
          <w:trHeight w:val="288"/>
        </w:trPr>
        <w:tc>
          <w:tcPr>
            <w:tcW w:w="1790" w:type="pct"/>
            <w:tcBorders>
              <w:bottom w:val="nil"/>
            </w:tcBorders>
            <w:vAlign w:val="center"/>
          </w:tcPr>
          <w:p w14:paraId="3798E3AD"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 xml:space="preserve">2 </w:t>
            </w:r>
            <w:r w:rsidRPr="00381DEB">
              <w:rPr>
                <w:rFonts w:hint="eastAsia"/>
                <w:sz w:val="18"/>
                <w:szCs w:val="18"/>
              </w:rPr>
              <w:t>（终凝时间，</w:t>
            </w:r>
            <w:r w:rsidRPr="00381DEB">
              <w:rPr>
                <w:rFonts w:hint="eastAsia"/>
                <w:sz w:val="18"/>
                <w:szCs w:val="18"/>
              </w:rPr>
              <w:t>h</w:t>
            </w:r>
            <w:r w:rsidRPr="00381DEB">
              <w:rPr>
                <w:rFonts w:hint="eastAsia"/>
                <w:sz w:val="18"/>
                <w:szCs w:val="18"/>
              </w:rPr>
              <w:t>）</w:t>
            </w:r>
          </w:p>
        </w:tc>
        <w:tc>
          <w:tcPr>
            <w:tcW w:w="803" w:type="pct"/>
            <w:tcBorders>
              <w:bottom w:val="nil"/>
            </w:tcBorders>
            <w:noWrap/>
            <w:vAlign w:val="center"/>
          </w:tcPr>
          <w:p w14:paraId="7F632DF3" w14:textId="77777777" w:rsidR="00902322" w:rsidRPr="00381DEB" w:rsidRDefault="00902322" w:rsidP="006B51F5">
            <w:pPr>
              <w:spacing w:line="360" w:lineRule="auto"/>
              <w:ind w:firstLineChars="11" w:firstLine="20"/>
              <w:jc w:val="center"/>
              <w:rPr>
                <w:sz w:val="18"/>
                <w:szCs w:val="18"/>
              </w:rPr>
            </w:pPr>
            <w:r w:rsidRPr="00381DEB">
              <w:rPr>
                <w:sz w:val="18"/>
                <w:szCs w:val="18"/>
              </w:rPr>
              <w:t>9.98</w:t>
            </w:r>
          </w:p>
        </w:tc>
        <w:tc>
          <w:tcPr>
            <w:tcW w:w="803" w:type="pct"/>
            <w:tcBorders>
              <w:bottom w:val="nil"/>
            </w:tcBorders>
            <w:noWrap/>
            <w:vAlign w:val="center"/>
          </w:tcPr>
          <w:p w14:paraId="1AE6B5C5" w14:textId="77777777" w:rsidR="00902322" w:rsidRPr="00381DEB" w:rsidRDefault="00902322" w:rsidP="006B51F5">
            <w:pPr>
              <w:spacing w:line="360" w:lineRule="auto"/>
              <w:ind w:firstLineChars="11" w:firstLine="20"/>
              <w:jc w:val="center"/>
              <w:rPr>
                <w:sz w:val="18"/>
                <w:szCs w:val="18"/>
              </w:rPr>
            </w:pPr>
            <w:r w:rsidRPr="00381DEB">
              <w:rPr>
                <w:sz w:val="18"/>
                <w:szCs w:val="18"/>
              </w:rPr>
              <w:t>9.28</w:t>
            </w:r>
          </w:p>
        </w:tc>
        <w:tc>
          <w:tcPr>
            <w:tcW w:w="803" w:type="pct"/>
            <w:tcBorders>
              <w:bottom w:val="nil"/>
            </w:tcBorders>
            <w:noWrap/>
            <w:vAlign w:val="center"/>
          </w:tcPr>
          <w:p w14:paraId="1FD80F06" w14:textId="77777777" w:rsidR="00902322" w:rsidRPr="00381DEB" w:rsidRDefault="00902322" w:rsidP="006B51F5">
            <w:pPr>
              <w:spacing w:line="360" w:lineRule="auto"/>
              <w:ind w:firstLineChars="11" w:firstLine="20"/>
              <w:jc w:val="center"/>
              <w:rPr>
                <w:sz w:val="18"/>
                <w:szCs w:val="18"/>
              </w:rPr>
            </w:pPr>
            <w:r w:rsidRPr="00381DEB">
              <w:rPr>
                <w:sz w:val="18"/>
                <w:szCs w:val="18"/>
              </w:rPr>
              <w:t>6.08</w:t>
            </w:r>
          </w:p>
        </w:tc>
        <w:tc>
          <w:tcPr>
            <w:tcW w:w="802" w:type="pct"/>
            <w:tcBorders>
              <w:bottom w:val="nil"/>
            </w:tcBorders>
            <w:noWrap/>
            <w:vAlign w:val="center"/>
          </w:tcPr>
          <w:p w14:paraId="3EC52575" w14:textId="77777777" w:rsidR="00902322" w:rsidRPr="00381DEB" w:rsidRDefault="00902322" w:rsidP="006B51F5">
            <w:pPr>
              <w:spacing w:line="360" w:lineRule="auto"/>
              <w:ind w:firstLineChars="11" w:firstLine="20"/>
              <w:jc w:val="center"/>
              <w:rPr>
                <w:sz w:val="18"/>
                <w:szCs w:val="18"/>
              </w:rPr>
            </w:pPr>
            <w:r w:rsidRPr="00381DEB">
              <w:rPr>
                <w:sz w:val="18"/>
                <w:szCs w:val="18"/>
              </w:rPr>
              <w:t>6.0</w:t>
            </w:r>
          </w:p>
        </w:tc>
      </w:tr>
      <w:tr w:rsidR="00902322" w:rsidRPr="00381DEB" w14:paraId="1846A4BD" w14:textId="77777777" w:rsidTr="006B51F5">
        <w:trPr>
          <w:trHeight w:val="288"/>
        </w:trPr>
        <w:tc>
          <w:tcPr>
            <w:tcW w:w="1790" w:type="pct"/>
            <w:tcBorders>
              <w:top w:val="nil"/>
              <w:bottom w:val="single" w:sz="4" w:space="0" w:color="auto"/>
            </w:tcBorders>
            <w:vAlign w:val="center"/>
          </w:tcPr>
          <w:p w14:paraId="67466E96"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2</w:t>
            </w:r>
            <w:r w:rsidRPr="00381DEB">
              <w:rPr>
                <w:rFonts w:hint="eastAsia"/>
                <w:sz w:val="18"/>
                <w:szCs w:val="18"/>
              </w:rPr>
              <w:t>自由收缩</w:t>
            </w:r>
            <w:r w:rsidRPr="00381DEB">
              <w:rPr>
                <w:rFonts w:asciiTheme="minorHAnsi" w:hAnsiTheme="minorHAnsi"/>
                <w:sz w:val="18"/>
                <w:szCs w:val="18"/>
              </w:rPr>
              <w:t>ε</w:t>
            </w:r>
            <w:r w:rsidRPr="00381DEB">
              <w:rPr>
                <w:rFonts w:asciiTheme="minorHAnsi" w:hAnsiTheme="minorHAnsi" w:hint="eastAsia"/>
                <w:sz w:val="18"/>
                <w:szCs w:val="18"/>
                <w:vertAlign w:val="subscript"/>
              </w:rPr>
              <w:t>1</w:t>
            </w:r>
            <w:r w:rsidRPr="00381DEB">
              <w:rPr>
                <w:rFonts w:asciiTheme="minorHAnsi" w:hAnsiTheme="minorHAnsi"/>
                <w:sz w:val="18"/>
                <w:szCs w:val="18"/>
              </w:rPr>
              <w:t>+ε</w:t>
            </w:r>
            <w:r w:rsidRPr="00381DEB">
              <w:rPr>
                <w:rFonts w:asciiTheme="minorHAnsi" w:hAnsiTheme="minorHAnsi" w:hint="eastAsia"/>
                <w:sz w:val="18"/>
                <w:szCs w:val="18"/>
                <w:vertAlign w:val="subscript"/>
              </w:rPr>
              <w:t>2</w:t>
            </w:r>
          </w:p>
        </w:tc>
        <w:tc>
          <w:tcPr>
            <w:tcW w:w="803" w:type="pct"/>
            <w:tcBorders>
              <w:top w:val="nil"/>
              <w:bottom w:val="single" w:sz="4" w:space="0" w:color="auto"/>
            </w:tcBorders>
            <w:noWrap/>
            <w:vAlign w:val="center"/>
          </w:tcPr>
          <w:p w14:paraId="140D6E00" w14:textId="77777777" w:rsidR="00902322" w:rsidRPr="00381DEB" w:rsidRDefault="00902322" w:rsidP="006B51F5">
            <w:pPr>
              <w:spacing w:line="360" w:lineRule="auto"/>
              <w:ind w:firstLineChars="11" w:firstLine="20"/>
              <w:jc w:val="center"/>
              <w:rPr>
                <w:sz w:val="18"/>
                <w:szCs w:val="18"/>
              </w:rPr>
            </w:pPr>
            <w:r w:rsidRPr="00381DEB">
              <w:rPr>
                <w:sz w:val="18"/>
                <w:szCs w:val="18"/>
              </w:rPr>
              <w:t>3166</w:t>
            </w:r>
          </w:p>
        </w:tc>
        <w:tc>
          <w:tcPr>
            <w:tcW w:w="803" w:type="pct"/>
            <w:tcBorders>
              <w:top w:val="nil"/>
              <w:bottom w:val="single" w:sz="4" w:space="0" w:color="auto"/>
            </w:tcBorders>
            <w:noWrap/>
            <w:vAlign w:val="center"/>
          </w:tcPr>
          <w:p w14:paraId="6241B2FD" w14:textId="77777777" w:rsidR="00902322" w:rsidRPr="00381DEB" w:rsidRDefault="00902322" w:rsidP="006B51F5">
            <w:pPr>
              <w:spacing w:line="360" w:lineRule="auto"/>
              <w:ind w:firstLineChars="11" w:firstLine="20"/>
              <w:jc w:val="center"/>
              <w:rPr>
                <w:sz w:val="18"/>
                <w:szCs w:val="18"/>
              </w:rPr>
            </w:pPr>
            <w:r w:rsidRPr="00381DEB">
              <w:rPr>
                <w:sz w:val="18"/>
                <w:szCs w:val="18"/>
              </w:rPr>
              <w:t>3200</w:t>
            </w:r>
          </w:p>
        </w:tc>
        <w:tc>
          <w:tcPr>
            <w:tcW w:w="803" w:type="pct"/>
            <w:tcBorders>
              <w:top w:val="nil"/>
              <w:bottom w:val="single" w:sz="4" w:space="0" w:color="auto"/>
            </w:tcBorders>
            <w:noWrap/>
            <w:vAlign w:val="center"/>
          </w:tcPr>
          <w:p w14:paraId="0D7C8E92" w14:textId="77777777" w:rsidR="00902322" w:rsidRPr="00381DEB" w:rsidRDefault="00902322" w:rsidP="006B51F5">
            <w:pPr>
              <w:spacing w:line="360" w:lineRule="auto"/>
              <w:ind w:firstLineChars="11" w:firstLine="20"/>
              <w:jc w:val="center"/>
              <w:rPr>
                <w:sz w:val="18"/>
                <w:szCs w:val="18"/>
              </w:rPr>
            </w:pPr>
            <w:r w:rsidRPr="00381DEB">
              <w:rPr>
                <w:sz w:val="18"/>
                <w:szCs w:val="18"/>
              </w:rPr>
              <w:t>3541</w:t>
            </w:r>
          </w:p>
        </w:tc>
        <w:tc>
          <w:tcPr>
            <w:tcW w:w="802" w:type="pct"/>
            <w:tcBorders>
              <w:top w:val="nil"/>
              <w:bottom w:val="single" w:sz="4" w:space="0" w:color="auto"/>
            </w:tcBorders>
            <w:noWrap/>
            <w:vAlign w:val="center"/>
          </w:tcPr>
          <w:p w14:paraId="7E7637C6" w14:textId="77777777" w:rsidR="00902322" w:rsidRPr="00381DEB" w:rsidRDefault="00902322" w:rsidP="006B51F5">
            <w:pPr>
              <w:spacing w:line="360" w:lineRule="auto"/>
              <w:ind w:firstLineChars="11" w:firstLine="20"/>
              <w:jc w:val="center"/>
              <w:rPr>
                <w:sz w:val="18"/>
                <w:szCs w:val="18"/>
              </w:rPr>
            </w:pPr>
            <w:r w:rsidRPr="00381DEB">
              <w:rPr>
                <w:sz w:val="18"/>
                <w:szCs w:val="18"/>
              </w:rPr>
              <w:t>3272</w:t>
            </w:r>
          </w:p>
        </w:tc>
      </w:tr>
      <w:tr w:rsidR="00902322" w:rsidRPr="00381DEB" w14:paraId="44FD3888" w14:textId="77777777" w:rsidTr="006B51F5">
        <w:trPr>
          <w:trHeight w:val="288"/>
        </w:trPr>
        <w:tc>
          <w:tcPr>
            <w:tcW w:w="1790" w:type="pct"/>
            <w:tcBorders>
              <w:bottom w:val="nil"/>
            </w:tcBorders>
            <w:vAlign w:val="center"/>
          </w:tcPr>
          <w:p w14:paraId="692A993C"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3</w:t>
            </w:r>
            <w:r w:rsidRPr="00381DEB">
              <w:rPr>
                <w:sz w:val="18"/>
                <w:szCs w:val="18"/>
              </w:rPr>
              <w:t>=</w:t>
            </w:r>
            <w:r w:rsidRPr="00381DEB">
              <w:rPr>
                <w:rFonts w:hint="eastAsia"/>
                <w:sz w:val="18"/>
                <w:szCs w:val="18"/>
              </w:rPr>
              <w:t>24</w:t>
            </w:r>
            <w:r w:rsidRPr="00381DEB">
              <w:rPr>
                <w:sz w:val="18"/>
                <w:szCs w:val="18"/>
              </w:rPr>
              <w:t>h</w:t>
            </w:r>
            <w:r w:rsidRPr="00381DEB">
              <w:rPr>
                <w:rFonts w:hint="eastAsia"/>
                <w:sz w:val="18"/>
                <w:szCs w:val="18"/>
              </w:rPr>
              <w:t>时自由收缩</w:t>
            </w:r>
            <w:r w:rsidRPr="00381DEB">
              <w:rPr>
                <w:rFonts w:asciiTheme="minorHAnsi" w:hAnsiTheme="minorHAnsi"/>
                <w:sz w:val="18"/>
                <w:szCs w:val="18"/>
              </w:rPr>
              <w:t>ε</w:t>
            </w:r>
            <w:r w:rsidRPr="00381DEB">
              <w:rPr>
                <w:rFonts w:asciiTheme="minorHAnsi" w:hAnsiTheme="minorHAnsi" w:hint="eastAsia"/>
                <w:sz w:val="18"/>
                <w:szCs w:val="18"/>
                <w:vertAlign w:val="subscript"/>
              </w:rPr>
              <w:t>1</w:t>
            </w:r>
            <w:r w:rsidRPr="00381DEB">
              <w:rPr>
                <w:rFonts w:asciiTheme="minorHAnsi" w:hAnsiTheme="minorHAnsi"/>
                <w:sz w:val="18"/>
                <w:szCs w:val="18"/>
              </w:rPr>
              <w:t>+ε</w:t>
            </w:r>
            <w:r w:rsidRPr="00381DEB">
              <w:rPr>
                <w:rFonts w:asciiTheme="minorHAnsi" w:hAnsiTheme="minorHAnsi" w:hint="eastAsia"/>
                <w:sz w:val="18"/>
                <w:szCs w:val="18"/>
                <w:vertAlign w:val="subscript"/>
              </w:rPr>
              <w:t>2</w:t>
            </w:r>
            <w:r w:rsidRPr="00381DEB">
              <w:rPr>
                <w:rFonts w:asciiTheme="minorHAnsi" w:hAnsiTheme="minorHAnsi"/>
                <w:sz w:val="18"/>
                <w:szCs w:val="18"/>
              </w:rPr>
              <w:t>+ε</w:t>
            </w:r>
            <w:r w:rsidRPr="00381DEB">
              <w:rPr>
                <w:rFonts w:asciiTheme="minorHAnsi" w:hAnsiTheme="minorHAnsi" w:hint="eastAsia"/>
                <w:sz w:val="18"/>
                <w:szCs w:val="18"/>
                <w:vertAlign w:val="subscript"/>
              </w:rPr>
              <w:t>3</w:t>
            </w:r>
          </w:p>
        </w:tc>
        <w:tc>
          <w:tcPr>
            <w:tcW w:w="803" w:type="pct"/>
            <w:tcBorders>
              <w:bottom w:val="nil"/>
            </w:tcBorders>
            <w:noWrap/>
            <w:vAlign w:val="center"/>
          </w:tcPr>
          <w:p w14:paraId="224583F1"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3430</w:t>
            </w:r>
          </w:p>
        </w:tc>
        <w:tc>
          <w:tcPr>
            <w:tcW w:w="803" w:type="pct"/>
            <w:tcBorders>
              <w:bottom w:val="nil"/>
            </w:tcBorders>
            <w:noWrap/>
            <w:vAlign w:val="center"/>
          </w:tcPr>
          <w:p w14:paraId="5FE372AA"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3427</w:t>
            </w:r>
          </w:p>
        </w:tc>
        <w:tc>
          <w:tcPr>
            <w:tcW w:w="803" w:type="pct"/>
            <w:tcBorders>
              <w:bottom w:val="nil"/>
            </w:tcBorders>
            <w:noWrap/>
            <w:vAlign w:val="center"/>
          </w:tcPr>
          <w:p w14:paraId="33B2D3DA"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3822</w:t>
            </w:r>
          </w:p>
        </w:tc>
        <w:tc>
          <w:tcPr>
            <w:tcW w:w="802" w:type="pct"/>
            <w:tcBorders>
              <w:bottom w:val="nil"/>
            </w:tcBorders>
            <w:noWrap/>
            <w:vAlign w:val="center"/>
          </w:tcPr>
          <w:p w14:paraId="6E7621D7"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3453</w:t>
            </w:r>
          </w:p>
        </w:tc>
      </w:tr>
      <w:tr w:rsidR="00902322" w:rsidRPr="00381DEB" w14:paraId="0731396B" w14:textId="77777777" w:rsidTr="006B51F5">
        <w:trPr>
          <w:trHeight w:val="288"/>
        </w:trPr>
        <w:tc>
          <w:tcPr>
            <w:tcW w:w="1790" w:type="pct"/>
            <w:tcBorders>
              <w:top w:val="nil"/>
              <w:bottom w:val="single" w:sz="4" w:space="0" w:color="auto"/>
            </w:tcBorders>
            <w:vAlign w:val="center"/>
          </w:tcPr>
          <w:p w14:paraId="416E83F6"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3</w:t>
            </w:r>
            <w:r w:rsidRPr="00381DEB">
              <w:rPr>
                <w:sz w:val="18"/>
                <w:szCs w:val="18"/>
              </w:rPr>
              <w:t>=</w:t>
            </w:r>
            <w:r w:rsidRPr="00381DEB">
              <w:rPr>
                <w:rFonts w:hint="eastAsia"/>
                <w:sz w:val="18"/>
                <w:szCs w:val="18"/>
              </w:rPr>
              <w:t>24</w:t>
            </w:r>
            <w:r w:rsidRPr="00381DEB">
              <w:rPr>
                <w:sz w:val="18"/>
                <w:szCs w:val="18"/>
              </w:rPr>
              <w:t>h</w:t>
            </w:r>
            <w:r w:rsidRPr="00381DEB">
              <w:rPr>
                <w:rFonts w:hint="eastAsia"/>
                <w:sz w:val="18"/>
                <w:szCs w:val="18"/>
              </w:rPr>
              <w:t>时自收缩</w:t>
            </w:r>
            <w:r w:rsidRPr="00381DEB">
              <w:rPr>
                <w:rFonts w:asciiTheme="minorHAnsi" w:hAnsiTheme="minorHAnsi"/>
                <w:sz w:val="18"/>
                <w:szCs w:val="18"/>
              </w:rPr>
              <w:t>ε</w:t>
            </w:r>
            <w:r w:rsidRPr="00381DEB">
              <w:rPr>
                <w:rFonts w:asciiTheme="minorHAnsi" w:hAnsiTheme="minorHAnsi" w:hint="eastAsia"/>
                <w:sz w:val="18"/>
                <w:szCs w:val="18"/>
                <w:vertAlign w:val="subscript"/>
              </w:rPr>
              <w:t>3</w:t>
            </w:r>
          </w:p>
        </w:tc>
        <w:tc>
          <w:tcPr>
            <w:tcW w:w="803" w:type="pct"/>
            <w:tcBorders>
              <w:top w:val="nil"/>
              <w:bottom w:val="single" w:sz="4" w:space="0" w:color="auto"/>
            </w:tcBorders>
            <w:noWrap/>
            <w:vAlign w:val="center"/>
          </w:tcPr>
          <w:p w14:paraId="47C943F1"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264</w:t>
            </w:r>
          </w:p>
        </w:tc>
        <w:tc>
          <w:tcPr>
            <w:tcW w:w="803" w:type="pct"/>
            <w:tcBorders>
              <w:top w:val="nil"/>
              <w:bottom w:val="single" w:sz="4" w:space="0" w:color="auto"/>
            </w:tcBorders>
            <w:noWrap/>
            <w:vAlign w:val="center"/>
          </w:tcPr>
          <w:p w14:paraId="0F404AA6"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227</w:t>
            </w:r>
          </w:p>
        </w:tc>
        <w:tc>
          <w:tcPr>
            <w:tcW w:w="803" w:type="pct"/>
            <w:tcBorders>
              <w:top w:val="nil"/>
              <w:bottom w:val="single" w:sz="4" w:space="0" w:color="auto"/>
            </w:tcBorders>
            <w:noWrap/>
            <w:vAlign w:val="center"/>
          </w:tcPr>
          <w:p w14:paraId="307C6A78"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281</w:t>
            </w:r>
          </w:p>
        </w:tc>
        <w:tc>
          <w:tcPr>
            <w:tcW w:w="802" w:type="pct"/>
            <w:tcBorders>
              <w:top w:val="nil"/>
              <w:bottom w:val="single" w:sz="4" w:space="0" w:color="auto"/>
            </w:tcBorders>
            <w:noWrap/>
            <w:vAlign w:val="center"/>
          </w:tcPr>
          <w:p w14:paraId="300D3EDC"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181</w:t>
            </w:r>
          </w:p>
        </w:tc>
      </w:tr>
      <w:tr w:rsidR="00902322" w:rsidRPr="00381DEB" w14:paraId="3B6E0BCF" w14:textId="77777777" w:rsidTr="006B51F5">
        <w:trPr>
          <w:trHeight w:val="288"/>
        </w:trPr>
        <w:tc>
          <w:tcPr>
            <w:tcW w:w="1790" w:type="pct"/>
            <w:tcBorders>
              <w:bottom w:val="nil"/>
            </w:tcBorders>
            <w:vAlign w:val="center"/>
          </w:tcPr>
          <w:p w14:paraId="067479E4"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3</w:t>
            </w:r>
            <w:r w:rsidRPr="00381DEB">
              <w:rPr>
                <w:sz w:val="18"/>
                <w:szCs w:val="18"/>
              </w:rPr>
              <w:t>=</w:t>
            </w:r>
            <w:r w:rsidRPr="00381DEB">
              <w:rPr>
                <w:rFonts w:hint="eastAsia"/>
                <w:sz w:val="18"/>
                <w:szCs w:val="18"/>
              </w:rPr>
              <w:t>48</w:t>
            </w:r>
            <w:r w:rsidRPr="00381DEB">
              <w:rPr>
                <w:sz w:val="18"/>
                <w:szCs w:val="18"/>
              </w:rPr>
              <w:t>h</w:t>
            </w:r>
            <w:r w:rsidRPr="00381DEB">
              <w:rPr>
                <w:rFonts w:hint="eastAsia"/>
                <w:sz w:val="18"/>
                <w:szCs w:val="18"/>
              </w:rPr>
              <w:t>时自由收缩</w:t>
            </w:r>
            <w:r w:rsidRPr="00381DEB">
              <w:rPr>
                <w:rFonts w:asciiTheme="minorHAnsi" w:hAnsiTheme="minorHAnsi"/>
                <w:sz w:val="18"/>
                <w:szCs w:val="18"/>
              </w:rPr>
              <w:t>ε</w:t>
            </w:r>
            <w:r w:rsidRPr="00381DEB">
              <w:rPr>
                <w:rFonts w:asciiTheme="minorHAnsi" w:hAnsiTheme="minorHAnsi" w:hint="eastAsia"/>
                <w:sz w:val="18"/>
                <w:szCs w:val="18"/>
                <w:vertAlign w:val="subscript"/>
              </w:rPr>
              <w:t>1</w:t>
            </w:r>
            <w:r w:rsidRPr="00381DEB">
              <w:rPr>
                <w:rFonts w:asciiTheme="minorHAnsi" w:hAnsiTheme="minorHAnsi"/>
                <w:sz w:val="18"/>
                <w:szCs w:val="18"/>
              </w:rPr>
              <w:t>+ε</w:t>
            </w:r>
            <w:r w:rsidRPr="00381DEB">
              <w:rPr>
                <w:rFonts w:asciiTheme="minorHAnsi" w:hAnsiTheme="minorHAnsi" w:hint="eastAsia"/>
                <w:sz w:val="18"/>
                <w:szCs w:val="18"/>
                <w:vertAlign w:val="subscript"/>
              </w:rPr>
              <w:t>2</w:t>
            </w:r>
            <w:r w:rsidRPr="00381DEB">
              <w:rPr>
                <w:rFonts w:asciiTheme="minorHAnsi" w:hAnsiTheme="minorHAnsi"/>
                <w:sz w:val="18"/>
                <w:szCs w:val="18"/>
              </w:rPr>
              <w:t>+ε</w:t>
            </w:r>
            <w:r w:rsidRPr="00381DEB">
              <w:rPr>
                <w:rFonts w:asciiTheme="minorHAnsi" w:hAnsiTheme="minorHAnsi" w:hint="eastAsia"/>
                <w:sz w:val="18"/>
                <w:szCs w:val="18"/>
                <w:vertAlign w:val="subscript"/>
              </w:rPr>
              <w:t>3</w:t>
            </w:r>
          </w:p>
        </w:tc>
        <w:tc>
          <w:tcPr>
            <w:tcW w:w="803" w:type="pct"/>
            <w:tcBorders>
              <w:bottom w:val="nil"/>
            </w:tcBorders>
            <w:noWrap/>
            <w:vAlign w:val="center"/>
          </w:tcPr>
          <w:p w14:paraId="3D74E643"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3446</w:t>
            </w:r>
          </w:p>
        </w:tc>
        <w:tc>
          <w:tcPr>
            <w:tcW w:w="803" w:type="pct"/>
            <w:tcBorders>
              <w:bottom w:val="nil"/>
            </w:tcBorders>
            <w:noWrap/>
            <w:vAlign w:val="center"/>
          </w:tcPr>
          <w:p w14:paraId="48B2684A"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3439</w:t>
            </w:r>
          </w:p>
        </w:tc>
        <w:tc>
          <w:tcPr>
            <w:tcW w:w="803" w:type="pct"/>
            <w:tcBorders>
              <w:bottom w:val="nil"/>
            </w:tcBorders>
            <w:noWrap/>
            <w:vAlign w:val="center"/>
          </w:tcPr>
          <w:p w14:paraId="7F57B173"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3881</w:t>
            </w:r>
          </w:p>
        </w:tc>
        <w:tc>
          <w:tcPr>
            <w:tcW w:w="802" w:type="pct"/>
            <w:tcBorders>
              <w:bottom w:val="nil"/>
            </w:tcBorders>
            <w:noWrap/>
            <w:vAlign w:val="center"/>
          </w:tcPr>
          <w:p w14:paraId="623F8F6C"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3519</w:t>
            </w:r>
          </w:p>
        </w:tc>
      </w:tr>
      <w:tr w:rsidR="00902322" w:rsidRPr="00381DEB" w14:paraId="6744B689" w14:textId="77777777" w:rsidTr="006B51F5">
        <w:trPr>
          <w:trHeight w:val="288"/>
        </w:trPr>
        <w:tc>
          <w:tcPr>
            <w:tcW w:w="1790" w:type="pct"/>
            <w:tcBorders>
              <w:top w:val="nil"/>
              <w:bottom w:val="single" w:sz="4" w:space="0" w:color="auto"/>
            </w:tcBorders>
            <w:vAlign w:val="center"/>
          </w:tcPr>
          <w:p w14:paraId="07C7DB6B"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3</w:t>
            </w:r>
            <w:r w:rsidRPr="00381DEB">
              <w:rPr>
                <w:sz w:val="18"/>
                <w:szCs w:val="18"/>
              </w:rPr>
              <w:t>=</w:t>
            </w:r>
            <w:r w:rsidRPr="00381DEB">
              <w:rPr>
                <w:rFonts w:hint="eastAsia"/>
                <w:sz w:val="18"/>
                <w:szCs w:val="18"/>
              </w:rPr>
              <w:t>48</w:t>
            </w:r>
            <w:r w:rsidRPr="00381DEB">
              <w:rPr>
                <w:sz w:val="18"/>
                <w:szCs w:val="18"/>
              </w:rPr>
              <w:t>h</w:t>
            </w:r>
            <w:r w:rsidRPr="00381DEB">
              <w:rPr>
                <w:rFonts w:hint="eastAsia"/>
                <w:sz w:val="18"/>
                <w:szCs w:val="18"/>
              </w:rPr>
              <w:t>时自收缩</w:t>
            </w:r>
            <w:r w:rsidRPr="00381DEB">
              <w:rPr>
                <w:rFonts w:asciiTheme="minorHAnsi" w:hAnsiTheme="minorHAnsi"/>
                <w:sz w:val="18"/>
                <w:szCs w:val="18"/>
              </w:rPr>
              <w:t>ε</w:t>
            </w:r>
            <w:r w:rsidRPr="00381DEB">
              <w:rPr>
                <w:rFonts w:asciiTheme="minorHAnsi" w:hAnsiTheme="minorHAnsi" w:hint="eastAsia"/>
                <w:sz w:val="18"/>
                <w:szCs w:val="18"/>
                <w:vertAlign w:val="subscript"/>
              </w:rPr>
              <w:t>3</w:t>
            </w:r>
          </w:p>
        </w:tc>
        <w:tc>
          <w:tcPr>
            <w:tcW w:w="803" w:type="pct"/>
            <w:tcBorders>
              <w:top w:val="nil"/>
              <w:bottom w:val="single" w:sz="4" w:space="0" w:color="auto"/>
            </w:tcBorders>
            <w:noWrap/>
            <w:vAlign w:val="center"/>
          </w:tcPr>
          <w:p w14:paraId="19395BD5"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280</w:t>
            </w:r>
          </w:p>
        </w:tc>
        <w:tc>
          <w:tcPr>
            <w:tcW w:w="803" w:type="pct"/>
            <w:tcBorders>
              <w:top w:val="nil"/>
              <w:bottom w:val="single" w:sz="4" w:space="0" w:color="auto"/>
            </w:tcBorders>
            <w:noWrap/>
            <w:vAlign w:val="center"/>
          </w:tcPr>
          <w:p w14:paraId="4884CA8D"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239</w:t>
            </w:r>
          </w:p>
        </w:tc>
        <w:tc>
          <w:tcPr>
            <w:tcW w:w="803" w:type="pct"/>
            <w:tcBorders>
              <w:top w:val="nil"/>
              <w:bottom w:val="single" w:sz="4" w:space="0" w:color="auto"/>
            </w:tcBorders>
            <w:noWrap/>
            <w:vAlign w:val="center"/>
          </w:tcPr>
          <w:p w14:paraId="295B6AB3"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340</w:t>
            </w:r>
          </w:p>
        </w:tc>
        <w:tc>
          <w:tcPr>
            <w:tcW w:w="802" w:type="pct"/>
            <w:tcBorders>
              <w:top w:val="nil"/>
              <w:bottom w:val="single" w:sz="4" w:space="0" w:color="auto"/>
            </w:tcBorders>
            <w:noWrap/>
            <w:vAlign w:val="center"/>
          </w:tcPr>
          <w:p w14:paraId="331928F3" w14:textId="77777777" w:rsidR="00902322" w:rsidRPr="00381DEB" w:rsidRDefault="00902322" w:rsidP="006B51F5">
            <w:pPr>
              <w:spacing w:line="360" w:lineRule="auto"/>
              <w:ind w:firstLineChars="11" w:firstLine="20"/>
              <w:jc w:val="center"/>
              <w:rPr>
                <w:sz w:val="18"/>
                <w:szCs w:val="18"/>
              </w:rPr>
            </w:pPr>
            <w:r w:rsidRPr="00381DEB">
              <w:rPr>
                <w:rFonts w:hint="eastAsia"/>
                <w:sz w:val="18"/>
                <w:szCs w:val="18"/>
              </w:rPr>
              <w:t>247</w:t>
            </w:r>
          </w:p>
        </w:tc>
      </w:tr>
      <w:tr w:rsidR="00902322" w:rsidRPr="00381DEB" w14:paraId="23A12AB2" w14:textId="77777777" w:rsidTr="006B51F5">
        <w:trPr>
          <w:trHeight w:val="288"/>
        </w:trPr>
        <w:tc>
          <w:tcPr>
            <w:tcW w:w="1790" w:type="pct"/>
            <w:tcBorders>
              <w:top w:val="single" w:sz="4" w:space="0" w:color="auto"/>
              <w:left w:val="single" w:sz="4" w:space="0" w:color="auto"/>
              <w:bottom w:val="nil"/>
              <w:right w:val="single" w:sz="4" w:space="0" w:color="auto"/>
            </w:tcBorders>
            <w:vAlign w:val="center"/>
          </w:tcPr>
          <w:p w14:paraId="521B91D1"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3</w:t>
            </w:r>
            <w:r w:rsidRPr="00381DEB">
              <w:rPr>
                <w:sz w:val="18"/>
                <w:szCs w:val="18"/>
              </w:rPr>
              <w:t>=60h</w:t>
            </w:r>
            <w:r w:rsidRPr="00381DEB">
              <w:rPr>
                <w:rFonts w:hint="eastAsia"/>
                <w:sz w:val="18"/>
                <w:szCs w:val="18"/>
              </w:rPr>
              <w:t>时自由收缩</w:t>
            </w:r>
            <w:r w:rsidRPr="00381DEB">
              <w:rPr>
                <w:rFonts w:asciiTheme="minorHAnsi" w:hAnsiTheme="minorHAnsi"/>
                <w:sz w:val="18"/>
                <w:szCs w:val="18"/>
              </w:rPr>
              <w:t>ε</w:t>
            </w:r>
            <w:r w:rsidRPr="00381DEB">
              <w:rPr>
                <w:rFonts w:asciiTheme="minorHAnsi" w:hAnsiTheme="minorHAnsi" w:hint="eastAsia"/>
                <w:sz w:val="18"/>
                <w:szCs w:val="18"/>
                <w:vertAlign w:val="subscript"/>
              </w:rPr>
              <w:t>1</w:t>
            </w:r>
            <w:r w:rsidRPr="00381DEB">
              <w:rPr>
                <w:rFonts w:asciiTheme="minorHAnsi" w:hAnsiTheme="minorHAnsi"/>
                <w:sz w:val="18"/>
                <w:szCs w:val="18"/>
              </w:rPr>
              <w:t>+ε</w:t>
            </w:r>
            <w:r w:rsidRPr="00381DEB">
              <w:rPr>
                <w:rFonts w:asciiTheme="minorHAnsi" w:hAnsiTheme="minorHAnsi" w:hint="eastAsia"/>
                <w:sz w:val="18"/>
                <w:szCs w:val="18"/>
                <w:vertAlign w:val="subscript"/>
              </w:rPr>
              <w:t>2</w:t>
            </w:r>
            <w:r w:rsidRPr="00381DEB">
              <w:rPr>
                <w:rFonts w:asciiTheme="minorHAnsi" w:hAnsiTheme="minorHAnsi"/>
                <w:sz w:val="18"/>
                <w:szCs w:val="18"/>
              </w:rPr>
              <w:t>+ε</w:t>
            </w:r>
            <w:r w:rsidRPr="00381DEB">
              <w:rPr>
                <w:rFonts w:asciiTheme="minorHAnsi" w:hAnsiTheme="minorHAnsi" w:hint="eastAsia"/>
                <w:sz w:val="18"/>
                <w:szCs w:val="18"/>
                <w:vertAlign w:val="subscript"/>
              </w:rPr>
              <w:t>3</w:t>
            </w:r>
          </w:p>
        </w:tc>
        <w:tc>
          <w:tcPr>
            <w:tcW w:w="803" w:type="pct"/>
            <w:tcBorders>
              <w:top w:val="single" w:sz="4" w:space="0" w:color="auto"/>
              <w:left w:val="single" w:sz="4" w:space="0" w:color="auto"/>
              <w:bottom w:val="nil"/>
              <w:right w:val="single" w:sz="4" w:space="0" w:color="auto"/>
            </w:tcBorders>
            <w:noWrap/>
            <w:vAlign w:val="center"/>
          </w:tcPr>
          <w:p w14:paraId="06B5D5EC" w14:textId="77777777" w:rsidR="00902322" w:rsidRPr="00381DEB" w:rsidRDefault="00902322" w:rsidP="006B51F5">
            <w:pPr>
              <w:spacing w:line="360" w:lineRule="auto"/>
              <w:ind w:firstLineChars="11" w:firstLine="20"/>
              <w:jc w:val="center"/>
              <w:rPr>
                <w:sz w:val="18"/>
                <w:szCs w:val="18"/>
              </w:rPr>
            </w:pPr>
            <w:r w:rsidRPr="00381DEB">
              <w:rPr>
                <w:sz w:val="18"/>
                <w:szCs w:val="18"/>
              </w:rPr>
              <w:t>3491</w:t>
            </w:r>
          </w:p>
        </w:tc>
        <w:tc>
          <w:tcPr>
            <w:tcW w:w="803" w:type="pct"/>
            <w:tcBorders>
              <w:top w:val="single" w:sz="4" w:space="0" w:color="auto"/>
              <w:left w:val="single" w:sz="4" w:space="0" w:color="auto"/>
              <w:bottom w:val="nil"/>
              <w:right w:val="single" w:sz="4" w:space="0" w:color="auto"/>
            </w:tcBorders>
            <w:noWrap/>
            <w:vAlign w:val="center"/>
          </w:tcPr>
          <w:p w14:paraId="08DC6DCB" w14:textId="77777777" w:rsidR="00902322" w:rsidRPr="00381DEB" w:rsidRDefault="00902322" w:rsidP="006B51F5">
            <w:pPr>
              <w:spacing w:line="360" w:lineRule="auto"/>
              <w:ind w:firstLineChars="11" w:firstLine="20"/>
              <w:jc w:val="center"/>
              <w:rPr>
                <w:sz w:val="18"/>
                <w:szCs w:val="18"/>
              </w:rPr>
            </w:pPr>
            <w:r w:rsidRPr="00381DEB">
              <w:rPr>
                <w:sz w:val="18"/>
                <w:szCs w:val="18"/>
              </w:rPr>
              <w:t>3483</w:t>
            </w:r>
          </w:p>
        </w:tc>
        <w:tc>
          <w:tcPr>
            <w:tcW w:w="803" w:type="pct"/>
            <w:tcBorders>
              <w:top w:val="single" w:sz="4" w:space="0" w:color="auto"/>
              <w:left w:val="single" w:sz="4" w:space="0" w:color="auto"/>
              <w:bottom w:val="nil"/>
              <w:right w:val="single" w:sz="4" w:space="0" w:color="auto"/>
            </w:tcBorders>
            <w:noWrap/>
            <w:vAlign w:val="center"/>
          </w:tcPr>
          <w:p w14:paraId="0B6CBAEC" w14:textId="77777777" w:rsidR="00902322" w:rsidRPr="00381DEB" w:rsidRDefault="00902322" w:rsidP="006B51F5">
            <w:pPr>
              <w:spacing w:line="360" w:lineRule="auto"/>
              <w:ind w:firstLineChars="11" w:firstLine="20"/>
              <w:jc w:val="center"/>
              <w:rPr>
                <w:sz w:val="18"/>
                <w:szCs w:val="18"/>
              </w:rPr>
            </w:pPr>
            <w:r w:rsidRPr="00381DEB">
              <w:rPr>
                <w:sz w:val="18"/>
                <w:szCs w:val="18"/>
              </w:rPr>
              <w:t>3937</w:t>
            </w:r>
          </w:p>
        </w:tc>
        <w:tc>
          <w:tcPr>
            <w:tcW w:w="802" w:type="pct"/>
            <w:tcBorders>
              <w:top w:val="single" w:sz="4" w:space="0" w:color="auto"/>
              <w:left w:val="single" w:sz="4" w:space="0" w:color="auto"/>
              <w:bottom w:val="nil"/>
              <w:right w:val="single" w:sz="4" w:space="0" w:color="auto"/>
            </w:tcBorders>
            <w:noWrap/>
            <w:vAlign w:val="center"/>
          </w:tcPr>
          <w:p w14:paraId="654BAFB9" w14:textId="77777777" w:rsidR="00902322" w:rsidRPr="00381DEB" w:rsidRDefault="00902322" w:rsidP="006B51F5">
            <w:pPr>
              <w:spacing w:line="360" w:lineRule="auto"/>
              <w:ind w:firstLineChars="11" w:firstLine="20"/>
              <w:jc w:val="center"/>
              <w:rPr>
                <w:sz w:val="18"/>
                <w:szCs w:val="18"/>
              </w:rPr>
            </w:pPr>
            <w:r w:rsidRPr="00381DEB">
              <w:rPr>
                <w:sz w:val="18"/>
                <w:szCs w:val="18"/>
              </w:rPr>
              <w:t>3565</w:t>
            </w:r>
          </w:p>
        </w:tc>
      </w:tr>
      <w:tr w:rsidR="00902322" w:rsidRPr="00381DEB" w14:paraId="3C085932" w14:textId="77777777" w:rsidTr="006B51F5">
        <w:trPr>
          <w:trHeight w:val="288"/>
        </w:trPr>
        <w:tc>
          <w:tcPr>
            <w:tcW w:w="1790" w:type="pct"/>
            <w:tcBorders>
              <w:top w:val="nil"/>
              <w:left w:val="single" w:sz="4" w:space="0" w:color="auto"/>
              <w:bottom w:val="single" w:sz="4" w:space="0" w:color="auto"/>
              <w:right w:val="single" w:sz="4" w:space="0" w:color="auto"/>
            </w:tcBorders>
            <w:vAlign w:val="center"/>
          </w:tcPr>
          <w:p w14:paraId="78EFA403" w14:textId="77777777" w:rsidR="00902322" w:rsidRPr="00381DEB" w:rsidRDefault="00902322" w:rsidP="006B51F5">
            <w:pPr>
              <w:spacing w:line="360" w:lineRule="auto"/>
              <w:ind w:firstLineChars="11" w:firstLine="20"/>
              <w:rPr>
                <w:sz w:val="18"/>
                <w:szCs w:val="18"/>
              </w:rPr>
            </w:pPr>
            <w:r w:rsidRPr="00381DEB">
              <w:rPr>
                <w:sz w:val="18"/>
                <w:szCs w:val="18"/>
              </w:rPr>
              <w:t>t</w:t>
            </w:r>
            <w:r w:rsidRPr="00381DEB">
              <w:rPr>
                <w:sz w:val="18"/>
                <w:szCs w:val="18"/>
                <w:vertAlign w:val="subscript"/>
              </w:rPr>
              <w:t>3</w:t>
            </w:r>
            <w:r w:rsidRPr="00381DEB">
              <w:rPr>
                <w:sz w:val="18"/>
                <w:szCs w:val="18"/>
              </w:rPr>
              <w:t>=60h</w:t>
            </w:r>
            <w:r w:rsidRPr="00381DEB">
              <w:rPr>
                <w:rFonts w:hint="eastAsia"/>
                <w:sz w:val="18"/>
                <w:szCs w:val="18"/>
              </w:rPr>
              <w:t>时自收缩</w:t>
            </w:r>
            <w:r w:rsidRPr="00381DEB">
              <w:rPr>
                <w:rFonts w:asciiTheme="minorHAnsi" w:hAnsiTheme="minorHAnsi"/>
                <w:sz w:val="18"/>
                <w:szCs w:val="18"/>
              </w:rPr>
              <w:t>ε</w:t>
            </w:r>
            <w:r w:rsidRPr="00381DEB">
              <w:rPr>
                <w:rFonts w:asciiTheme="minorHAnsi" w:hAnsiTheme="minorHAnsi" w:hint="eastAsia"/>
                <w:sz w:val="18"/>
                <w:szCs w:val="18"/>
                <w:vertAlign w:val="subscript"/>
              </w:rPr>
              <w:t>3</w:t>
            </w:r>
          </w:p>
        </w:tc>
        <w:tc>
          <w:tcPr>
            <w:tcW w:w="803" w:type="pct"/>
            <w:tcBorders>
              <w:top w:val="nil"/>
              <w:left w:val="single" w:sz="4" w:space="0" w:color="auto"/>
              <w:bottom w:val="single" w:sz="4" w:space="0" w:color="auto"/>
              <w:right w:val="single" w:sz="4" w:space="0" w:color="auto"/>
            </w:tcBorders>
            <w:noWrap/>
            <w:vAlign w:val="center"/>
          </w:tcPr>
          <w:p w14:paraId="1C73ED85" w14:textId="77777777" w:rsidR="00902322" w:rsidRPr="00381DEB" w:rsidRDefault="00902322" w:rsidP="006B51F5">
            <w:pPr>
              <w:spacing w:line="360" w:lineRule="auto"/>
              <w:ind w:firstLineChars="11" w:firstLine="20"/>
              <w:jc w:val="center"/>
              <w:rPr>
                <w:sz w:val="18"/>
                <w:szCs w:val="18"/>
              </w:rPr>
            </w:pPr>
            <w:r w:rsidRPr="00381DEB">
              <w:rPr>
                <w:sz w:val="18"/>
                <w:szCs w:val="18"/>
              </w:rPr>
              <w:t>325</w:t>
            </w:r>
          </w:p>
        </w:tc>
        <w:tc>
          <w:tcPr>
            <w:tcW w:w="803" w:type="pct"/>
            <w:tcBorders>
              <w:top w:val="nil"/>
              <w:left w:val="single" w:sz="4" w:space="0" w:color="auto"/>
              <w:bottom w:val="single" w:sz="4" w:space="0" w:color="auto"/>
              <w:right w:val="single" w:sz="4" w:space="0" w:color="auto"/>
            </w:tcBorders>
            <w:noWrap/>
            <w:vAlign w:val="center"/>
          </w:tcPr>
          <w:p w14:paraId="266BC67C" w14:textId="77777777" w:rsidR="00902322" w:rsidRPr="00381DEB" w:rsidRDefault="00902322" w:rsidP="006B51F5">
            <w:pPr>
              <w:spacing w:line="360" w:lineRule="auto"/>
              <w:ind w:firstLineChars="11" w:firstLine="20"/>
              <w:jc w:val="center"/>
              <w:rPr>
                <w:sz w:val="18"/>
                <w:szCs w:val="18"/>
              </w:rPr>
            </w:pPr>
            <w:r w:rsidRPr="00381DEB">
              <w:rPr>
                <w:sz w:val="18"/>
                <w:szCs w:val="18"/>
              </w:rPr>
              <w:t>283</w:t>
            </w:r>
          </w:p>
        </w:tc>
        <w:tc>
          <w:tcPr>
            <w:tcW w:w="803" w:type="pct"/>
            <w:tcBorders>
              <w:top w:val="nil"/>
              <w:left w:val="single" w:sz="4" w:space="0" w:color="auto"/>
              <w:bottom w:val="single" w:sz="4" w:space="0" w:color="auto"/>
              <w:right w:val="single" w:sz="4" w:space="0" w:color="auto"/>
            </w:tcBorders>
            <w:noWrap/>
            <w:vAlign w:val="center"/>
          </w:tcPr>
          <w:p w14:paraId="0FAA3B3F" w14:textId="77777777" w:rsidR="00902322" w:rsidRPr="00381DEB" w:rsidRDefault="00902322" w:rsidP="006B51F5">
            <w:pPr>
              <w:spacing w:line="360" w:lineRule="auto"/>
              <w:ind w:firstLineChars="11" w:firstLine="20"/>
              <w:jc w:val="center"/>
              <w:rPr>
                <w:sz w:val="18"/>
                <w:szCs w:val="18"/>
              </w:rPr>
            </w:pPr>
            <w:r w:rsidRPr="00381DEB">
              <w:rPr>
                <w:sz w:val="18"/>
                <w:szCs w:val="18"/>
              </w:rPr>
              <w:t>396</w:t>
            </w:r>
          </w:p>
        </w:tc>
        <w:tc>
          <w:tcPr>
            <w:tcW w:w="802" w:type="pct"/>
            <w:tcBorders>
              <w:top w:val="nil"/>
              <w:left w:val="single" w:sz="4" w:space="0" w:color="auto"/>
              <w:bottom w:val="single" w:sz="4" w:space="0" w:color="auto"/>
              <w:right w:val="single" w:sz="4" w:space="0" w:color="auto"/>
            </w:tcBorders>
            <w:noWrap/>
            <w:vAlign w:val="center"/>
          </w:tcPr>
          <w:p w14:paraId="10AF9C35" w14:textId="77777777" w:rsidR="00902322" w:rsidRPr="00381DEB" w:rsidRDefault="00902322" w:rsidP="006B51F5">
            <w:pPr>
              <w:spacing w:line="360" w:lineRule="auto"/>
              <w:ind w:firstLineChars="11" w:firstLine="20"/>
              <w:jc w:val="center"/>
              <w:rPr>
                <w:sz w:val="18"/>
                <w:szCs w:val="18"/>
              </w:rPr>
            </w:pPr>
            <w:r w:rsidRPr="00381DEB">
              <w:rPr>
                <w:sz w:val="18"/>
                <w:szCs w:val="18"/>
              </w:rPr>
              <w:t>293</w:t>
            </w:r>
          </w:p>
        </w:tc>
      </w:tr>
    </w:tbl>
    <w:p w14:paraId="1C091E70" w14:textId="77777777" w:rsidR="00326F68" w:rsidRPr="00BF7EFE" w:rsidRDefault="00326F68" w:rsidP="006F32C5">
      <w:pPr>
        <w:sectPr w:rsidR="00326F68" w:rsidRPr="00BF7EFE" w:rsidSect="00154915">
          <w:pgSz w:w="11906" w:h="16838"/>
          <w:pgMar w:top="1418" w:right="1418" w:bottom="1418" w:left="1418" w:header="851" w:footer="992" w:gutter="0"/>
          <w:cols w:space="425"/>
          <w:docGrid w:linePitch="312"/>
        </w:sectPr>
      </w:pPr>
    </w:p>
    <w:p w14:paraId="24E15E7E" w14:textId="77777777" w:rsidR="006317A6" w:rsidRPr="00BF7EFE" w:rsidRDefault="006317A6" w:rsidP="005B6FAE">
      <w:pPr>
        <w:pStyle w:val="10"/>
        <w:numPr>
          <w:ilvl w:val="0"/>
          <w:numId w:val="29"/>
        </w:numPr>
        <w:spacing w:after="0"/>
        <w:rPr>
          <w:rFonts w:ascii="Times New Roman" w:eastAsia="黑体" w:hAnsi="Times New Roman" w:cs="Times New Roman"/>
          <w:b w:val="0"/>
          <w:sz w:val="28"/>
          <w:szCs w:val="28"/>
        </w:rPr>
      </w:pPr>
      <w:bookmarkStart w:id="9" w:name="_Toc478724447"/>
      <w:r w:rsidRPr="00BF7EFE">
        <w:rPr>
          <w:rFonts w:ascii="Times New Roman" w:eastAsia="黑体" w:hAnsi="Times New Roman" w:cs="Times New Roman"/>
          <w:b w:val="0"/>
          <w:sz w:val="28"/>
          <w:szCs w:val="28"/>
        </w:rPr>
        <w:lastRenderedPageBreak/>
        <w:t>标准中所涉及的专利</w:t>
      </w:r>
      <w:bookmarkEnd w:id="9"/>
    </w:p>
    <w:p w14:paraId="74F2DD44" w14:textId="77777777" w:rsidR="006317A6" w:rsidRPr="00BF7EFE" w:rsidRDefault="006317A6" w:rsidP="006317A6">
      <w:pPr>
        <w:adjustRightInd w:val="0"/>
        <w:snapToGrid w:val="0"/>
        <w:spacing w:line="360" w:lineRule="auto"/>
        <w:ind w:firstLineChars="200" w:firstLine="480"/>
        <w:rPr>
          <w:color w:val="000000"/>
          <w:sz w:val="24"/>
        </w:rPr>
      </w:pPr>
      <w:r w:rsidRPr="00BF7EFE">
        <w:rPr>
          <w:color w:val="000000"/>
          <w:sz w:val="24"/>
        </w:rPr>
        <w:t>本标准中未涉及专利与相关的知识产权。</w:t>
      </w:r>
    </w:p>
    <w:p w14:paraId="241F5D36" w14:textId="77777777" w:rsidR="006317A6" w:rsidRPr="00BF7EFE" w:rsidRDefault="006317A6" w:rsidP="005B6FAE">
      <w:pPr>
        <w:pStyle w:val="10"/>
        <w:numPr>
          <w:ilvl w:val="0"/>
          <w:numId w:val="29"/>
        </w:numPr>
        <w:spacing w:after="0"/>
        <w:rPr>
          <w:rFonts w:ascii="Times New Roman" w:eastAsia="黑体" w:hAnsi="Times New Roman" w:cs="Times New Roman"/>
          <w:b w:val="0"/>
          <w:sz w:val="28"/>
          <w:szCs w:val="28"/>
        </w:rPr>
      </w:pPr>
      <w:bookmarkStart w:id="10" w:name="_Toc478724448"/>
      <w:r w:rsidRPr="00BF7EFE">
        <w:rPr>
          <w:rFonts w:ascii="Times New Roman" w:eastAsia="黑体" w:hAnsi="Times New Roman" w:cs="Times New Roman"/>
          <w:b w:val="0"/>
          <w:sz w:val="28"/>
          <w:szCs w:val="28"/>
        </w:rPr>
        <w:t>产业化、推广应用论证和预期达到的经济效果等情况</w:t>
      </w:r>
      <w:bookmarkEnd w:id="10"/>
    </w:p>
    <w:p w14:paraId="62479C7C" w14:textId="77777777" w:rsidR="00A834AC" w:rsidRPr="00BF7EFE" w:rsidRDefault="00A834AC" w:rsidP="00A834AC">
      <w:pPr>
        <w:spacing w:line="360" w:lineRule="auto"/>
        <w:ind w:firstLineChars="200" w:firstLine="480"/>
        <w:rPr>
          <w:sz w:val="24"/>
          <w:szCs w:val="24"/>
        </w:rPr>
      </w:pPr>
      <w:r w:rsidRPr="00BF7EFE">
        <w:rPr>
          <w:sz w:val="24"/>
          <w:szCs w:val="24"/>
        </w:rPr>
        <w:t>标准发布实施后，</w:t>
      </w:r>
      <w:r w:rsidRPr="00BF7EFE">
        <w:rPr>
          <w:sz w:val="24"/>
        </w:rPr>
        <w:t>必将对</w:t>
      </w:r>
      <w:r w:rsidR="00964784" w:rsidRPr="00BF7EFE">
        <w:rPr>
          <w:sz w:val="24"/>
        </w:rPr>
        <w:t>我国</w:t>
      </w:r>
      <w:r w:rsidR="00964784" w:rsidRPr="00BF7EFE">
        <w:rPr>
          <w:sz w:val="24"/>
        </w:rPr>
        <w:t>UHPC</w:t>
      </w:r>
      <w:r w:rsidR="00964784" w:rsidRPr="00BF7EFE">
        <w:rPr>
          <w:sz w:val="24"/>
        </w:rPr>
        <w:t>的推广应用</w:t>
      </w:r>
      <w:r w:rsidRPr="00BF7EFE">
        <w:rPr>
          <w:sz w:val="24"/>
        </w:rPr>
        <w:t>起到积极的</w:t>
      </w:r>
      <w:r w:rsidR="00964784" w:rsidRPr="00BF7EFE">
        <w:rPr>
          <w:sz w:val="24"/>
        </w:rPr>
        <w:t>推动</w:t>
      </w:r>
      <w:r w:rsidRPr="00BF7EFE">
        <w:rPr>
          <w:sz w:val="24"/>
        </w:rPr>
        <w:t>作用。</w:t>
      </w:r>
    </w:p>
    <w:p w14:paraId="704B1FE7" w14:textId="77777777" w:rsidR="006317A6" w:rsidRPr="00BF7EFE" w:rsidRDefault="006317A6" w:rsidP="007A0BE5">
      <w:pPr>
        <w:pStyle w:val="10"/>
        <w:numPr>
          <w:ilvl w:val="0"/>
          <w:numId w:val="29"/>
        </w:numPr>
        <w:spacing w:after="0"/>
        <w:rPr>
          <w:rFonts w:ascii="Times New Roman" w:eastAsia="黑体" w:hAnsi="Times New Roman" w:cs="Times New Roman"/>
          <w:b w:val="0"/>
          <w:sz w:val="28"/>
          <w:szCs w:val="28"/>
        </w:rPr>
      </w:pPr>
      <w:bookmarkStart w:id="11" w:name="_Toc478724449"/>
      <w:r w:rsidRPr="00BF7EFE">
        <w:rPr>
          <w:rFonts w:ascii="Times New Roman" w:eastAsia="黑体" w:hAnsi="Times New Roman" w:cs="Times New Roman"/>
          <w:b w:val="0"/>
          <w:sz w:val="28"/>
          <w:szCs w:val="28"/>
        </w:rPr>
        <w:t>采用国际标准和国外同类先进标准情况</w:t>
      </w:r>
      <w:bookmarkEnd w:id="11"/>
    </w:p>
    <w:p w14:paraId="0D13DF7A" w14:textId="0139EDB7" w:rsidR="006317A6" w:rsidRPr="00BF7EFE" w:rsidRDefault="002B5ED4" w:rsidP="001B1CB8">
      <w:pPr>
        <w:adjustRightInd w:val="0"/>
        <w:snapToGrid w:val="0"/>
        <w:spacing w:line="360" w:lineRule="auto"/>
        <w:ind w:firstLineChars="200" w:firstLine="480"/>
        <w:rPr>
          <w:sz w:val="24"/>
        </w:rPr>
      </w:pPr>
      <w:r>
        <w:rPr>
          <w:sz w:val="24"/>
        </w:rPr>
        <w:t>本标准中的抗拉强度等级分级方法主要</w:t>
      </w:r>
      <w:r>
        <w:rPr>
          <w:rFonts w:hint="eastAsia"/>
          <w:sz w:val="24"/>
        </w:rPr>
        <w:t>参考</w:t>
      </w:r>
      <w:r w:rsidR="001B1CB8" w:rsidRPr="00BF7EFE">
        <w:rPr>
          <w:sz w:val="24"/>
        </w:rPr>
        <w:t>了瑞士</w:t>
      </w:r>
      <w:r w:rsidR="001B1CB8" w:rsidRPr="00BF7EFE">
        <w:rPr>
          <w:sz w:val="24"/>
        </w:rPr>
        <w:t>UHPC</w:t>
      </w:r>
      <w:r w:rsidR="001B1CB8" w:rsidRPr="00BF7EFE">
        <w:rPr>
          <w:sz w:val="24"/>
        </w:rPr>
        <w:t>标准</w:t>
      </w:r>
      <w:r w:rsidR="001B1CB8" w:rsidRPr="00BF7EFE">
        <w:rPr>
          <w:sz w:val="24"/>
        </w:rPr>
        <w:t>SIA2052-2016</w:t>
      </w:r>
      <w:r w:rsidR="00906FF2" w:rsidRPr="00BF7EFE">
        <w:rPr>
          <w:sz w:val="24"/>
        </w:rPr>
        <w:t>中的</w:t>
      </w:r>
      <w:r w:rsidR="001B1CB8" w:rsidRPr="00BF7EFE">
        <w:rPr>
          <w:sz w:val="24"/>
        </w:rPr>
        <w:t>分级，考</w:t>
      </w:r>
      <w:r w:rsidR="001B1CB8" w:rsidRPr="002B5ED4">
        <w:rPr>
          <w:sz w:val="24"/>
        </w:rPr>
        <w:t>虑我国实际</w:t>
      </w:r>
      <w:r w:rsidR="00AB0CDE" w:rsidRPr="002B5ED4">
        <w:rPr>
          <w:sz w:val="24"/>
        </w:rPr>
        <w:t>水平和</w:t>
      </w:r>
      <w:r w:rsidR="001B1CB8" w:rsidRPr="002B5ED4">
        <w:rPr>
          <w:sz w:val="24"/>
        </w:rPr>
        <w:t>非承重</w:t>
      </w:r>
      <w:r w:rsidRPr="002B5ED4">
        <w:rPr>
          <w:sz w:val="24"/>
        </w:rPr>
        <w:t>场合的应用，将最低一级的弹性极限抗拉强度</w:t>
      </w:r>
      <w:r w:rsidR="00AB0CDE" w:rsidRPr="002B5ED4">
        <w:rPr>
          <w:sz w:val="24"/>
        </w:rPr>
        <w:t>降为</w:t>
      </w:r>
      <w:r w:rsidR="00AB0CDE" w:rsidRPr="002B5ED4">
        <w:rPr>
          <w:sz w:val="24"/>
        </w:rPr>
        <w:t>5.0MPa</w:t>
      </w:r>
      <w:r w:rsidR="00906FF2" w:rsidRPr="002B5ED4">
        <w:rPr>
          <w:sz w:val="24"/>
        </w:rPr>
        <w:t>，但要求</w:t>
      </w:r>
      <w:r w:rsidR="00AB0CDE" w:rsidRPr="002B5ED4">
        <w:rPr>
          <w:sz w:val="24"/>
        </w:rPr>
        <w:t>有硬变硬化或软化行为，不能为</w:t>
      </w:r>
      <w:r w:rsidR="00D464B1" w:rsidRPr="002B5ED4">
        <w:rPr>
          <w:sz w:val="24"/>
        </w:rPr>
        <w:t>单纯的</w:t>
      </w:r>
      <w:r w:rsidR="00AB0CDE" w:rsidRPr="002B5ED4">
        <w:rPr>
          <w:sz w:val="24"/>
        </w:rPr>
        <w:t>脆断</w:t>
      </w:r>
      <w:r w:rsidR="00D464B1" w:rsidRPr="002B5ED4">
        <w:rPr>
          <w:sz w:val="24"/>
        </w:rPr>
        <w:t>特性。</w:t>
      </w:r>
    </w:p>
    <w:p w14:paraId="4E70F6DA" w14:textId="77777777" w:rsidR="00D464B1" w:rsidRPr="00BF7EFE" w:rsidRDefault="00D464B1" w:rsidP="001B1CB8">
      <w:pPr>
        <w:adjustRightInd w:val="0"/>
        <w:snapToGrid w:val="0"/>
        <w:spacing w:line="360" w:lineRule="auto"/>
        <w:ind w:firstLineChars="200" w:firstLine="480"/>
        <w:rPr>
          <w:sz w:val="24"/>
        </w:rPr>
      </w:pPr>
      <w:r w:rsidRPr="00BF7EFE">
        <w:rPr>
          <w:sz w:val="24"/>
        </w:rPr>
        <w:t>抗渗指标主要参考了法国和</w:t>
      </w:r>
      <w:r w:rsidR="0074638A" w:rsidRPr="00BF7EFE">
        <w:rPr>
          <w:sz w:val="24"/>
        </w:rPr>
        <w:t>日本标准中的</w:t>
      </w:r>
      <w:r w:rsidR="00906FF2" w:rsidRPr="00BF7EFE">
        <w:rPr>
          <w:sz w:val="24"/>
        </w:rPr>
        <w:t>有</w:t>
      </w:r>
      <w:r w:rsidR="0074638A" w:rsidRPr="00BF7EFE">
        <w:rPr>
          <w:sz w:val="24"/>
        </w:rPr>
        <w:t>关规定，考虑我国相关测试方法和</w:t>
      </w:r>
      <w:r w:rsidR="0074638A" w:rsidRPr="00BF7EFE">
        <w:rPr>
          <w:sz w:val="24"/>
        </w:rPr>
        <w:t>UHPC</w:t>
      </w:r>
      <w:r w:rsidR="0074638A" w:rsidRPr="00BF7EFE">
        <w:rPr>
          <w:sz w:val="24"/>
        </w:rPr>
        <w:t>应用水平，</w:t>
      </w:r>
      <w:r w:rsidR="00E76932" w:rsidRPr="00BF7EFE">
        <w:rPr>
          <w:sz w:val="24"/>
        </w:rPr>
        <w:t>选取了用氯离子扩散系数法作为</w:t>
      </w:r>
      <w:r w:rsidR="00E76932" w:rsidRPr="00BF7EFE">
        <w:rPr>
          <w:sz w:val="24"/>
        </w:rPr>
        <w:t>UHPC</w:t>
      </w:r>
      <w:r w:rsidR="00E76932" w:rsidRPr="00BF7EFE">
        <w:rPr>
          <w:sz w:val="24"/>
        </w:rPr>
        <w:t>的抗渗指标</w:t>
      </w:r>
      <w:r w:rsidR="0074638A" w:rsidRPr="00BF7EFE">
        <w:rPr>
          <w:sz w:val="24"/>
        </w:rPr>
        <w:t>，</w:t>
      </w:r>
      <w:r w:rsidR="00E76932" w:rsidRPr="00BF7EFE">
        <w:rPr>
          <w:sz w:val="24"/>
        </w:rPr>
        <w:t>并</w:t>
      </w:r>
      <w:r w:rsidR="0074638A" w:rsidRPr="00BF7EFE">
        <w:rPr>
          <w:sz w:val="24"/>
        </w:rPr>
        <w:t>考虑非承重的应用，适当放宽了限值。</w:t>
      </w:r>
    </w:p>
    <w:p w14:paraId="5EBAF77D" w14:textId="77777777" w:rsidR="006317A6" w:rsidRPr="00BF7EFE" w:rsidRDefault="006317A6" w:rsidP="007A0BE5">
      <w:pPr>
        <w:pStyle w:val="10"/>
        <w:numPr>
          <w:ilvl w:val="0"/>
          <w:numId w:val="29"/>
        </w:numPr>
        <w:spacing w:afterLines="100" w:after="240" w:line="360" w:lineRule="auto"/>
        <w:rPr>
          <w:rFonts w:ascii="Times New Roman" w:eastAsia="黑体" w:hAnsi="Times New Roman" w:cs="Times New Roman"/>
          <w:b w:val="0"/>
          <w:sz w:val="28"/>
          <w:szCs w:val="28"/>
        </w:rPr>
      </w:pPr>
      <w:bookmarkStart w:id="12" w:name="_Toc478724450"/>
      <w:r w:rsidRPr="00BF7EFE">
        <w:rPr>
          <w:rFonts w:ascii="Times New Roman" w:eastAsia="黑体" w:hAnsi="Times New Roman" w:cs="Times New Roman"/>
          <w:b w:val="0"/>
          <w:sz w:val="28"/>
          <w:szCs w:val="28"/>
        </w:rPr>
        <w:t>本标准与现行的相关法律、法规、规章及相关标准（包括强制性标准）是否具有一致性</w:t>
      </w:r>
      <w:bookmarkEnd w:id="12"/>
    </w:p>
    <w:p w14:paraId="45B55EA3" w14:textId="77777777" w:rsidR="006317A6" w:rsidRPr="00BF7EFE" w:rsidRDefault="006317A6" w:rsidP="006317A6">
      <w:pPr>
        <w:adjustRightInd w:val="0"/>
        <w:snapToGrid w:val="0"/>
        <w:spacing w:line="360" w:lineRule="auto"/>
        <w:ind w:firstLine="480"/>
        <w:rPr>
          <w:color w:val="000000"/>
          <w:sz w:val="24"/>
        </w:rPr>
      </w:pPr>
      <w:r w:rsidRPr="00BF7EFE">
        <w:rPr>
          <w:color w:val="000000"/>
          <w:sz w:val="24"/>
        </w:rPr>
        <w:t>经广泛调研和多方面征求意见，本标准符合现行的相关法律、法规、规章及相关标准的要求。</w:t>
      </w:r>
    </w:p>
    <w:p w14:paraId="59FC6017" w14:textId="77777777" w:rsidR="00E37CCE" w:rsidRPr="00BF7EFE" w:rsidRDefault="00E37CCE" w:rsidP="00E37CCE">
      <w:pPr>
        <w:adjustRightInd w:val="0"/>
        <w:snapToGrid w:val="0"/>
        <w:spacing w:line="360" w:lineRule="auto"/>
        <w:ind w:firstLine="480"/>
        <w:rPr>
          <w:color w:val="000000"/>
          <w:sz w:val="24"/>
        </w:rPr>
      </w:pPr>
      <w:r w:rsidRPr="00BF7EFE">
        <w:rPr>
          <w:color w:val="000000"/>
          <w:sz w:val="24"/>
        </w:rPr>
        <w:t>表</w:t>
      </w:r>
      <w:r w:rsidR="00A60B4E" w:rsidRPr="00BF7EFE">
        <w:rPr>
          <w:color w:val="000000"/>
          <w:sz w:val="24"/>
        </w:rPr>
        <w:t>68</w:t>
      </w:r>
      <w:r w:rsidRPr="00BF7EFE">
        <w:rPr>
          <w:color w:val="000000"/>
          <w:sz w:val="24"/>
        </w:rPr>
        <w:t>给出了本标准与国内、国外</w:t>
      </w:r>
      <w:r w:rsidR="006317A6" w:rsidRPr="00BF7EFE">
        <w:rPr>
          <w:color w:val="000000"/>
          <w:sz w:val="24"/>
        </w:rPr>
        <w:t>相关标准</w:t>
      </w:r>
      <w:r w:rsidRPr="00BF7EFE">
        <w:rPr>
          <w:color w:val="000000"/>
          <w:sz w:val="24"/>
        </w:rPr>
        <w:t>中</w:t>
      </w:r>
      <w:r w:rsidR="006317A6" w:rsidRPr="00BF7EFE">
        <w:rPr>
          <w:color w:val="000000"/>
          <w:sz w:val="24"/>
        </w:rPr>
        <w:t>部分</w:t>
      </w:r>
      <w:r w:rsidR="00FA30AD" w:rsidRPr="00BF7EFE">
        <w:rPr>
          <w:color w:val="000000"/>
          <w:sz w:val="24"/>
        </w:rPr>
        <w:t>关键</w:t>
      </w:r>
      <w:r w:rsidR="006317A6" w:rsidRPr="00BF7EFE">
        <w:rPr>
          <w:color w:val="000000"/>
          <w:sz w:val="24"/>
        </w:rPr>
        <w:t>技术指标对比</w:t>
      </w:r>
      <w:r w:rsidRPr="00BF7EFE">
        <w:rPr>
          <w:color w:val="000000"/>
          <w:sz w:val="24"/>
        </w:rPr>
        <w:t>情况，在考虑具体国情的同时，也</w:t>
      </w:r>
      <w:r w:rsidR="006317A6" w:rsidRPr="00BF7EFE">
        <w:rPr>
          <w:color w:val="000000"/>
          <w:sz w:val="24"/>
        </w:rPr>
        <w:t>体现</w:t>
      </w:r>
      <w:r w:rsidRPr="00BF7EFE">
        <w:rPr>
          <w:color w:val="000000"/>
          <w:sz w:val="24"/>
        </w:rPr>
        <w:t>了出本标准的</w:t>
      </w:r>
      <w:r w:rsidR="006317A6" w:rsidRPr="00BF7EFE">
        <w:rPr>
          <w:color w:val="000000"/>
          <w:sz w:val="24"/>
        </w:rPr>
        <w:t>先进性</w:t>
      </w:r>
      <w:r w:rsidR="006E0FEE" w:rsidRPr="00BF7EFE">
        <w:rPr>
          <w:color w:val="000000"/>
          <w:sz w:val="24"/>
        </w:rPr>
        <w:t>。</w:t>
      </w:r>
    </w:p>
    <w:p w14:paraId="41FF3A22" w14:textId="777A692F" w:rsidR="00000808" w:rsidRDefault="00000808" w:rsidP="00000808">
      <w:pPr>
        <w:adjustRightInd w:val="0"/>
        <w:snapToGrid w:val="0"/>
        <w:spacing w:line="360" w:lineRule="auto"/>
        <w:rPr>
          <w:b/>
          <w:sz w:val="24"/>
        </w:rPr>
      </w:pPr>
    </w:p>
    <w:p w14:paraId="2E2239B8" w14:textId="77777777" w:rsidR="00A81864" w:rsidRPr="00BF7EFE" w:rsidRDefault="00A81864" w:rsidP="00000808">
      <w:pPr>
        <w:adjustRightInd w:val="0"/>
        <w:snapToGrid w:val="0"/>
        <w:spacing w:line="360" w:lineRule="auto"/>
        <w:rPr>
          <w:b/>
          <w:sz w:val="24"/>
        </w:rPr>
      </w:pPr>
    </w:p>
    <w:p w14:paraId="7765F3C7" w14:textId="77777777" w:rsidR="00000808" w:rsidRPr="00BF7EFE" w:rsidRDefault="00000808" w:rsidP="00000808">
      <w:pPr>
        <w:adjustRightInd w:val="0"/>
        <w:snapToGrid w:val="0"/>
        <w:spacing w:line="360" w:lineRule="auto"/>
        <w:rPr>
          <w:b/>
          <w:sz w:val="24"/>
        </w:rPr>
        <w:sectPr w:rsidR="00000808" w:rsidRPr="00BF7EFE" w:rsidSect="00154915">
          <w:pgSz w:w="11906" w:h="16838"/>
          <w:pgMar w:top="1418" w:right="1418" w:bottom="1418" w:left="1418" w:header="851" w:footer="992" w:gutter="0"/>
          <w:cols w:space="425"/>
          <w:docGrid w:linePitch="312"/>
        </w:sectPr>
      </w:pPr>
    </w:p>
    <w:p w14:paraId="1D4619CC" w14:textId="77777777" w:rsidR="00000808" w:rsidRPr="00BF7EFE" w:rsidRDefault="00000808" w:rsidP="00000808">
      <w:pPr>
        <w:adjustRightInd w:val="0"/>
        <w:snapToGrid w:val="0"/>
        <w:spacing w:line="360" w:lineRule="auto"/>
        <w:rPr>
          <w:b/>
          <w:sz w:val="24"/>
        </w:rPr>
      </w:pPr>
    </w:p>
    <w:p w14:paraId="25586E5E" w14:textId="5BA03A2A" w:rsidR="00964784" w:rsidRPr="00BF7EFE" w:rsidRDefault="0074638A" w:rsidP="00000808">
      <w:pPr>
        <w:tabs>
          <w:tab w:val="left" w:pos="0"/>
          <w:tab w:val="left" w:pos="284"/>
        </w:tabs>
        <w:jc w:val="center"/>
        <w:rPr>
          <w:rFonts w:eastAsia="等线"/>
          <w:b/>
          <w:szCs w:val="21"/>
        </w:rPr>
      </w:pPr>
      <w:r w:rsidRPr="00BF7EFE">
        <w:rPr>
          <w:rFonts w:eastAsia="等线"/>
          <w:b/>
          <w:szCs w:val="21"/>
        </w:rPr>
        <w:t>表</w:t>
      </w:r>
      <w:r w:rsidR="00A60B4E" w:rsidRPr="00BF7EFE">
        <w:rPr>
          <w:rFonts w:eastAsia="等线"/>
          <w:b/>
          <w:szCs w:val="21"/>
        </w:rPr>
        <w:t>68</w:t>
      </w:r>
      <w:r w:rsidR="002B5ED4">
        <w:rPr>
          <w:rFonts w:eastAsia="等线" w:hint="eastAsia"/>
          <w:b/>
          <w:szCs w:val="21"/>
        </w:rPr>
        <w:t>:</w:t>
      </w:r>
      <w:r w:rsidRPr="00BF7EFE">
        <w:rPr>
          <w:rFonts w:eastAsia="等线"/>
          <w:b/>
          <w:szCs w:val="21"/>
        </w:rPr>
        <w:t xml:space="preserve"> </w:t>
      </w:r>
      <w:r w:rsidRPr="00BF7EFE">
        <w:rPr>
          <w:rFonts w:eastAsia="等线"/>
          <w:b/>
          <w:szCs w:val="21"/>
        </w:rPr>
        <w:t>本标准与国内外相关标准的部分</w:t>
      </w:r>
      <w:r w:rsidR="00000808" w:rsidRPr="00BF7EFE">
        <w:rPr>
          <w:rFonts w:eastAsia="等线"/>
          <w:b/>
          <w:szCs w:val="21"/>
        </w:rPr>
        <w:t>技术指标对比</w:t>
      </w:r>
    </w:p>
    <w:tbl>
      <w:tblPr>
        <w:tblStyle w:val="ab"/>
        <w:tblW w:w="5000" w:type="pct"/>
        <w:jc w:val="center"/>
        <w:tblLook w:val="04A0" w:firstRow="1" w:lastRow="0" w:firstColumn="1" w:lastColumn="0" w:noHBand="0" w:noVBand="1"/>
      </w:tblPr>
      <w:tblGrid>
        <w:gridCol w:w="1205"/>
        <w:gridCol w:w="2968"/>
        <w:gridCol w:w="2727"/>
        <w:gridCol w:w="2627"/>
        <w:gridCol w:w="1687"/>
        <w:gridCol w:w="2988"/>
      </w:tblGrid>
      <w:tr w:rsidR="00EB7B2D" w:rsidRPr="00BF7EFE" w14:paraId="674E3968" w14:textId="77777777" w:rsidTr="00A81864">
        <w:trPr>
          <w:jc w:val="center"/>
        </w:trPr>
        <w:tc>
          <w:tcPr>
            <w:tcW w:w="424" w:type="pct"/>
            <w:tcMar>
              <w:left w:w="43" w:type="dxa"/>
              <w:right w:w="43" w:type="dxa"/>
            </w:tcMar>
            <w:vAlign w:val="center"/>
          </w:tcPr>
          <w:p w14:paraId="4C8EDC06" w14:textId="77777777" w:rsidR="00EB7B2D" w:rsidRPr="00BF7EFE" w:rsidRDefault="00EB7B2D" w:rsidP="00231E34">
            <w:pPr>
              <w:spacing w:line="300" w:lineRule="auto"/>
              <w:jc w:val="center"/>
              <w:rPr>
                <w:rFonts w:eastAsia="黑体"/>
                <w:color w:val="000000" w:themeColor="text1"/>
                <w:sz w:val="20"/>
                <w:szCs w:val="20"/>
              </w:rPr>
            </w:pPr>
            <w:r w:rsidRPr="00BF7EFE">
              <w:rPr>
                <w:rFonts w:eastAsia="黑体"/>
                <w:color w:val="000000" w:themeColor="text1"/>
                <w:sz w:val="20"/>
                <w:szCs w:val="20"/>
              </w:rPr>
              <w:t>项目</w:t>
            </w:r>
          </w:p>
        </w:tc>
        <w:tc>
          <w:tcPr>
            <w:tcW w:w="1045" w:type="pct"/>
            <w:tcMar>
              <w:left w:w="43" w:type="dxa"/>
              <w:right w:w="43" w:type="dxa"/>
            </w:tcMar>
            <w:vAlign w:val="center"/>
          </w:tcPr>
          <w:p w14:paraId="1F9B9DC9" w14:textId="77777777" w:rsidR="00EB7B2D" w:rsidRPr="00BF7EFE" w:rsidRDefault="00EB7B2D" w:rsidP="00231E34">
            <w:pPr>
              <w:spacing w:line="300" w:lineRule="auto"/>
              <w:ind w:left="-181" w:firstLine="181"/>
              <w:jc w:val="center"/>
              <w:rPr>
                <w:rFonts w:eastAsia="黑体"/>
                <w:color w:val="000000" w:themeColor="text1"/>
                <w:sz w:val="20"/>
                <w:szCs w:val="20"/>
              </w:rPr>
            </w:pPr>
            <w:r w:rsidRPr="00BF7EFE">
              <w:rPr>
                <w:rFonts w:eastAsia="黑体"/>
                <w:color w:val="000000" w:themeColor="text1"/>
                <w:sz w:val="20"/>
                <w:szCs w:val="20"/>
              </w:rPr>
              <w:t>法国标准</w:t>
            </w:r>
            <w:r w:rsidRPr="00BF7EFE">
              <w:rPr>
                <w:rFonts w:eastAsia="黑体"/>
                <w:color w:val="000000" w:themeColor="text1"/>
                <w:sz w:val="20"/>
                <w:szCs w:val="20"/>
              </w:rPr>
              <w:t>NF P18-470</w:t>
            </w:r>
          </w:p>
        </w:tc>
        <w:tc>
          <w:tcPr>
            <w:tcW w:w="960" w:type="pct"/>
            <w:tcMar>
              <w:left w:w="43" w:type="dxa"/>
              <w:right w:w="43" w:type="dxa"/>
            </w:tcMar>
            <w:vAlign w:val="center"/>
          </w:tcPr>
          <w:p w14:paraId="3000E610" w14:textId="77777777" w:rsidR="00EB7B2D" w:rsidRPr="00BF7EFE" w:rsidRDefault="00EB7B2D" w:rsidP="00231E34">
            <w:pPr>
              <w:spacing w:line="300" w:lineRule="auto"/>
              <w:jc w:val="center"/>
              <w:rPr>
                <w:rFonts w:eastAsia="黑体"/>
                <w:color w:val="000000" w:themeColor="text1"/>
                <w:sz w:val="20"/>
                <w:szCs w:val="20"/>
              </w:rPr>
            </w:pPr>
            <w:r w:rsidRPr="00BF7EFE">
              <w:rPr>
                <w:rFonts w:eastAsia="黑体"/>
                <w:color w:val="000000" w:themeColor="text1"/>
                <w:sz w:val="20"/>
                <w:szCs w:val="20"/>
              </w:rPr>
              <w:t>瑞士标准</w:t>
            </w:r>
            <w:r w:rsidRPr="00BF7EFE">
              <w:rPr>
                <w:rFonts w:eastAsia="黑体"/>
                <w:color w:val="000000" w:themeColor="text1"/>
                <w:sz w:val="20"/>
                <w:szCs w:val="20"/>
              </w:rPr>
              <w:t>SIA 2052</w:t>
            </w:r>
          </w:p>
        </w:tc>
        <w:tc>
          <w:tcPr>
            <w:tcW w:w="925" w:type="pct"/>
            <w:tcMar>
              <w:left w:w="43" w:type="dxa"/>
              <w:right w:w="43" w:type="dxa"/>
            </w:tcMar>
            <w:vAlign w:val="center"/>
          </w:tcPr>
          <w:p w14:paraId="2D86B693" w14:textId="77777777" w:rsidR="00EB7B2D" w:rsidRPr="00BF7EFE" w:rsidRDefault="00EB7B2D" w:rsidP="00231E34">
            <w:pPr>
              <w:spacing w:line="300" w:lineRule="auto"/>
              <w:jc w:val="center"/>
              <w:rPr>
                <w:rFonts w:eastAsia="黑体"/>
                <w:color w:val="000000" w:themeColor="text1"/>
                <w:sz w:val="20"/>
                <w:szCs w:val="20"/>
              </w:rPr>
            </w:pPr>
            <w:r w:rsidRPr="00BF7EFE">
              <w:rPr>
                <w:rFonts w:eastAsia="黑体"/>
                <w:color w:val="000000" w:themeColor="text1"/>
                <w:sz w:val="20"/>
                <w:szCs w:val="20"/>
              </w:rPr>
              <w:t>日本指南</w:t>
            </w:r>
            <w:r w:rsidRPr="00BF7EFE">
              <w:rPr>
                <w:rFonts w:eastAsia="黑体"/>
                <w:color w:val="000000" w:themeColor="text1"/>
                <w:sz w:val="20"/>
                <w:szCs w:val="20"/>
              </w:rPr>
              <w:t>(JSCE)</w:t>
            </w:r>
          </w:p>
        </w:tc>
        <w:tc>
          <w:tcPr>
            <w:tcW w:w="594" w:type="pct"/>
            <w:tcMar>
              <w:left w:w="43" w:type="dxa"/>
              <w:right w:w="43" w:type="dxa"/>
            </w:tcMar>
            <w:vAlign w:val="center"/>
          </w:tcPr>
          <w:p w14:paraId="2416F92D" w14:textId="77777777" w:rsidR="00EB7B2D" w:rsidRPr="00BF7EFE" w:rsidRDefault="00EB7B2D" w:rsidP="00231E34">
            <w:pPr>
              <w:spacing w:line="300" w:lineRule="auto"/>
              <w:jc w:val="center"/>
              <w:rPr>
                <w:rFonts w:eastAsia="黑体"/>
                <w:color w:val="000000" w:themeColor="text1"/>
                <w:sz w:val="20"/>
                <w:szCs w:val="20"/>
              </w:rPr>
            </w:pPr>
            <w:r w:rsidRPr="00BF7EFE">
              <w:rPr>
                <w:rFonts w:eastAsia="黑体"/>
                <w:color w:val="000000" w:themeColor="text1"/>
                <w:sz w:val="20"/>
                <w:szCs w:val="20"/>
              </w:rPr>
              <w:t>德国指南</w:t>
            </w:r>
            <w:r w:rsidRPr="00BF7EFE">
              <w:rPr>
                <w:rFonts w:eastAsia="黑体"/>
                <w:color w:val="000000" w:themeColor="text1"/>
                <w:sz w:val="20"/>
                <w:szCs w:val="20"/>
              </w:rPr>
              <w:t>(DAfStb)</w:t>
            </w:r>
          </w:p>
        </w:tc>
        <w:tc>
          <w:tcPr>
            <w:tcW w:w="1052" w:type="pct"/>
            <w:tcMar>
              <w:left w:w="43" w:type="dxa"/>
              <w:right w:w="43" w:type="dxa"/>
            </w:tcMar>
            <w:vAlign w:val="center"/>
          </w:tcPr>
          <w:p w14:paraId="2061E9AC" w14:textId="77777777" w:rsidR="00EB7B2D" w:rsidRPr="00BF7EFE" w:rsidRDefault="00EB7B2D" w:rsidP="00231E34">
            <w:pPr>
              <w:spacing w:line="300" w:lineRule="auto"/>
              <w:jc w:val="center"/>
              <w:rPr>
                <w:rFonts w:eastAsia="黑体"/>
                <w:color w:val="000000" w:themeColor="text1"/>
                <w:sz w:val="20"/>
                <w:szCs w:val="20"/>
              </w:rPr>
            </w:pPr>
            <w:r w:rsidRPr="00BF7EFE">
              <w:rPr>
                <w:rFonts w:eastAsia="黑体"/>
                <w:color w:val="000000" w:themeColor="text1"/>
                <w:sz w:val="20"/>
                <w:szCs w:val="20"/>
              </w:rPr>
              <w:t>本标准</w:t>
            </w:r>
            <w:r w:rsidRPr="00BF7EFE">
              <w:rPr>
                <w:rFonts w:eastAsia="黑体"/>
                <w:color w:val="000000" w:themeColor="text1"/>
                <w:sz w:val="20"/>
                <w:szCs w:val="20"/>
              </w:rPr>
              <w:t>(CCPA)</w:t>
            </w:r>
          </w:p>
        </w:tc>
      </w:tr>
      <w:tr w:rsidR="00EB7B2D" w:rsidRPr="00BF7EFE" w14:paraId="33901246" w14:textId="77777777" w:rsidTr="00A81864">
        <w:trPr>
          <w:jc w:val="center"/>
        </w:trPr>
        <w:tc>
          <w:tcPr>
            <w:tcW w:w="424" w:type="pct"/>
            <w:tcMar>
              <w:left w:w="43" w:type="dxa"/>
              <w:right w:w="43" w:type="dxa"/>
            </w:tcMar>
            <w:vAlign w:val="center"/>
          </w:tcPr>
          <w:p w14:paraId="3EFD4763"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应用分类</w:t>
            </w:r>
          </w:p>
        </w:tc>
        <w:tc>
          <w:tcPr>
            <w:tcW w:w="1045" w:type="pct"/>
            <w:tcMar>
              <w:left w:w="43" w:type="dxa"/>
              <w:right w:w="43" w:type="dxa"/>
            </w:tcMar>
            <w:vAlign w:val="center"/>
          </w:tcPr>
          <w:p w14:paraId="15A87D6E"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结构类</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ck</w:t>
            </w:r>
            <w:r w:rsidRPr="00BF7EFE">
              <w:rPr>
                <w:rFonts w:ascii="Times New Roman" w:eastAsia="华文仿宋" w:hAnsi="Times New Roman" w:cs="Times New Roman"/>
                <w:color w:val="000000" w:themeColor="text1"/>
                <w:sz w:val="20"/>
                <w:szCs w:val="20"/>
              </w:rPr>
              <w:t>≥150MPa</w:t>
            </w:r>
            <w:r w:rsidRPr="00BF7EFE">
              <w:rPr>
                <w:rFonts w:ascii="Times New Roman" w:eastAsia="华文仿宋" w:hAnsi="Times New Roman" w:cs="Times New Roman"/>
                <w:color w:val="000000" w:themeColor="text1"/>
                <w:sz w:val="20"/>
                <w:szCs w:val="20"/>
              </w:rPr>
              <w:t>，金属纤维</w:t>
            </w:r>
            <w:r w:rsidRPr="00BF7EFE">
              <w:rPr>
                <w:rFonts w:ascii="Times New Roman" w:eastAsia="华文仿宋" w:hAnsi="Times New Roman" w:cs="Times New Roman"/>
                <w:color w:val="000000" w:themeColor="text1"/>
                <w:sz w:val="20"/>
                <w:szCs w:val="20"/>
              </w:rPr>
              <w:t>)</w:t>
            </w:r>
          </w:p>
          <w:p w14:paraId="7BE09DFA"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非结构类</w:t>
            </w:r>
            <w:r w:rsidRPr="00BF7EFE">
              <w:rPr>
                <w:rFonts w:ascii="Times New Roman" w:eastAsia="华文仿宋" w:hAnsi="Times New Roman" w:cs="Times New Roman"/>
                <w:color w:val="000000" w:themeColor="text1"/>
                <w:sz w:val="20"/>
                <w:szCs w:val="20"/>
              </w:rPr>
              <w:t>(130≤</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ck</w:t>
            </w:r>
            <w:r w:rsidRPr="00BF7EFE">
              <w:rPr>
                <w:rFonts w:ascii="Times New Roman" w:eastAsia="华文仿宋" w:hAnsi="Times New Roman" w:cs="Times New Roman"/>
                <w:color w:val="000000" w:themeColor="text1"/>
                <w:sz w:val="20"/>
                <w:szCs w:val="20"/>
              </w:rPr>
              <w:t>&lt;150MPa)</w:t>
            </w:r>
          </w:p>
        </w:tc>
        <w:tc>
          <w:tcPr>
            <w:tcW w:w="960" w:type="pct"/>
            <w:tcMar>
              <w:left w:w="43" w:type="dxa"/>
              <w:right w:w="43" w:type="dxa"/>
            </w:tcMar>
            <w:vAlign w:val="center"/>
          </w:tcPr>
          <w:p w14:paraId="731988C9"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UHPC</w:t>
            </w:r>
            <w:r w:rsidRPr="00BF7EFE">
              <w:rPr>
                <w:rFonts w:ascii="Times New Roman" w:eastAsia="华文仿宋" w:hAnsi="Times New Roman" w:cs="Times New Roman"/>
                <w:color w:val="000000" w:themeColor="text1"/>
                <w:sz w:val="20"/>
                <w:szCs w:val="20"/>
              </w:rPr>
              <w:t>和</w:t>
            </w:r>
            <w:r w:rsidRPr="00BF7EFE">
              <w:rPr>
                <w:rFonts w:ascii="Times New Roman" w:eastAsia="华文仿宋" w:hAnsi="Times New Roman" w:cs="Times New Roman"/>
                <w:color w:val="000000" w:themeColor="text1"/>
                <w:sz w:val="20"/>
                <w:szCs w:val="20"/>
              </w:rPr>
              <w:t>R-UHPC</w:t>
            </w:r>
            <w:r w:rsidRPr="00BF7EFE">
              <w:rPr>
                <w:rFonts w:ascii="Times New Roman" w:eastAsia="华文仿宋" w:hAnsi="Times New Roman" w:cs="Times New Roman"/>
                <w:color w:val="000000" w:themeColor="text1"/>
                <w:sz w:val="20"/>
                <w:szCs w:val="20"/>
              </w:rPr>
              <w:t>新结构</w:t>
            </w:r>
          </w:p>
          <w:p w14:paraId="35A188B9"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UHPC—</w:t>
            </w:r>
            <w:r w:rsidRPr="00BF7EFE">
              <w:rPr>
                <w:rFonts w:ascii="Times New Roman" w:eastAsia="华文仿宋" w:hAnsi="Times New Roman" w:cs="Times New Roman"/>
                <w:color w:val="000000" w:themeColor="text1"/>
                <w:sz w:val="20"/>
                <w:szCs w:val="20"/>
              </w:rPr>
              <w:t>混凝土、钢或木复合结构：新结构或现有结构改善（修复、加固）</w:t>
            </w:r>
          </w:p>
        </w:tc>
        <w:tc>
          <w:tcPr>
            <w:tcW w:w="925" w:type="pct"/>
            <w:tcMar>
              <w:left w:w="43" w:type="dxa"/>
              <w:right w:w="43" w:type="dxa"/>
            </w:tcMar>
            <w:vAlign w:val="center"/>
          </w:tcPr>
          <w:p w14:paraId="1106E4D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结构和结构性构件</w:t>
            </w:r>
          </w:p>
        </w:tc>
        <w:tc>
          <w:tcPr>
            <w:tcW w:w="594" w:type="pct"/>
            <w:tcMar>
              <w:left w:w="43" w:type="dxa"/>
              <w:right w:w="43" w:type="dxa"/>
            </w:tcMar>
            <w:vAlign w:val="center"/>
          </w:tcPr>
          <w:p w14:paraId="5086F350"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643115A8" w14:textId="286A615E"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结构类</w:t>
            </w:r>
            <w:r w:rsidRPr="00BF7EFE">
              <w:rPr>
                <w:rFonts w:ascii="Times New Roman" w:eastAsia="华文仿宋" w:hAnsi="Times New Roman" w:cs="Times New Roman"/>
                <w:color w:val="000000" w:themeColor="text1"/>
                <w:sz w:val="20"/>
                <w:szCs w:val="20"/>
              </w:rPr>
              <w:t xml:space="preserve"> (</w:t>
            </w:r>
            <w:r w:rsidRPr="00BF7EFE">
              <w:rPr>
                <w:rFonts w:ascii="Times New Roman" w:eastAsia="华文仿宋" w:hAnsi="Times New Roman" w:cs="Times New Roman"/>
                <w:i/>
                <w:color w:val="000000" w:themeColor="text1"/>
                <w:sz w:val="20"/>
                <w:szCs w:val="20"/>
              </w:rPr>
              <w:t>D</w:t>
            </w:r>
            <w:r w:rsidRPr="00BF7EFE">
              <w:rPr>
                <w:rFonts w:ascii="Times New Roman" w:eastAsia="华文仿宋" w:hAnsi="Times New Roman" w:cs="Times New Roman"/>
                <w:i/>
                <w:color w:val="000000" w:themeColor="text1"/>
                <w:sz w:val="20"/>
                <w:szCs w:val="20"/>
                <w:vertAlign w:val="subscript"/>
              </w:rPr>
              <w:t>Cl</w:t>
            </w:r>
            <w:r w:rsidRPr="00BF7EFE">
              <w:rPr>
                <w:rFonts w:ascii="Times New Roman" w:eastAsia="华文仿宋" w:hAnsi="Times New Roman" w:cs="Times New Roman"/>
                <w:color w:val="000000" w:themeColor="text1"/>
                <w:sz w:val="20"/>
                <w:szCs w:val="20"/>
              </w:rPr>
              <w:t>≤ 5.0</w:t>
            </w:r>
            <w:r w:rsidRPr="00BF7EFE">
              <w:rPr>
                <w:rFonts w:ascii="Times New Roman" w:eastAsia="华文仿宋" w:hAnsi="Times New Roman" w:cs="Times New Roman"/>
                <w:color w:val="000000" w:themeColor="text1"/>
                <w:sz w:val="20"/>
                <w:szCs w:val="20"/>
              </w:rPr>
              <w:sym w:font="Symbol" w:char="F0B4"/>
            </w:r>
            <w:r w:rsidRPr="00BF7EFE">
              <w:rPr>
                <w:rFonts w:ascii="Times New Roman" w:eastAsia="华文仿宋" w:hAnsi="Times New Roman" w:cs="Times New Roman"/>
                <w:color w:val="000000" w:themeColor="text1"/>
                <w:sz w:val="20"/>
                <w:szCs w:val="20"/>
              </w:rPr>
              <w:t>10</w:t>
            </w:r>
            <w:r w:rsidRPr="00BF7EFE">
              <w:rPr>
                <w:rFonts w:ascii="Times New Roman" w:eastAsia="华文仿宋" w:hAnsi="Times New Roman" w:cs="Times New Roman"/>
                <w:color w:val="000000" w:themeColor="text1"/>
                <w:sz w:val="20"/>
                <w:szCs w:val="20"/>
                <w:vertAlign w:val="superscript"/>
              </w:rPr>
              <w:t>-14</w:t>
            </w: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vertAlign w:val="superscript"/>
              </w:rPr>
              <w:t>2</w:t>
            </w:r>
            <w:r w:rsidRPr="00BF7EFE">
              <w:rPr>
                <w:rFonts w:ascii="Times New Roman" w:eastAsia="华文仿宋" w:hAnsi="Times New Roman" w:cs="Times New Roman"/>
                <w:color w:val="000000" w:themeColor="text1"/>
                <w:sz w:val="20"/>
                <w:szCs w:val="20"/>
              </w:rPr>
              <w:t xml:space="preserve">/s, </w:t>
            </w:r>
            <w:r w:rsidRPr="00BF7EFE">
              <w:rPr>
                <w:rFonts w:ascii="Times New Roman" w:eastAsia="华文仿宋" w:hAnsi="Times New Roman" w:cs="Times New Roman"/>
                <w:i/>
                <w:color w:val="000000" w:themeColor="text1"/>
                <w:sz w:val="20"/>
                <w:szCs w:val="20"/>
              </w:rPr>
              <w:t>f</w:t>
            </w:r>
            <w:r w:rsidRPr="00BF7EFE">
              <w:rPr>
                <w:rFonts w:ascii="Times New Roman" w:eastAsia="华文仿宋" w:hAnsi="Times New Roman" w:cs="Times New Roman"/>
                <w:i/>
                <w:color w:val="000000" w:themeColor="text1"/>
                <w:sz w:val="20"/>
                <w:szCs w:val="20"/>
                <w:vertAlign w:val="subscript"/>
              </w:rPr>
              <w:t>te</w:t>
            </w:r>
            <w:r w:rsidRPr="00BF7EFE">
              <w:rPr>
                <w:rFonts w:ascii="Times New Roman" w:eastAsia="华文仿宋" w:hAnsi="Times New Roman" w:cs="Times New Roman"/>
                <w:color w:val="000000" w:themeColor="text1"/>
                <w:sz w:val="20"/>
                <w:szCs w:val="20"/>
              </w:rPr>
              <w:t>≥ 7MPa,</w:t>
            </w:r>
            <w:r w:rsidRPr="00BF7EFE">
              <w:rPr>
                <w:rFonts w:ascii="Times New Roman" w:eastAsia="华文仿宋" w:hAnsi="Times New Roman" w:cs="Times New Roman"/>
                <w:i/>
                <w:iCs/>
                <w:color w:val="000000" w:themeColor="text1"/>
                <w:sz w:val="20"/>
                <w:szCs w:val="20"/>
              </w:rPr>
              <w:t xml:space="preserve"> f</w:t>
            </w:r>
            <w:r w:rsidRPr="00BF7EFE">
              <w:rPr>
                <w:rFonts w:ascii="Times New Roman" w:eastAsia="华文仿宋" w:hAnsi="Times New Roman" w:cs="Times New Roman"/>
                <w:i/>
                <w:iCs/>
                <w:color w:val="000000" w:themeColor="text1"/>
                <w:sz w:val="20"/>
                <w:szCs w:val="20"/>
                <w:vertAlign w:val="subscript"/>
              </w:rPr>
              <w:t>c</w:t>
            </w:r>
            <w:r w:rsidR="00B716C6">
              <w:rPr>
                <w:rFonts w:ascii="Times New Roman" w:eastAsia="华文仿宋" w:hAnsi="Times New Roman" w:cs="Times New Roman"/>
                <w:i/>
                <w:iCs/>
                <w:color w:val="000000" w:themeColor="text1"/>
                <w:sz w:val="20"/>
                <w:szCs w:val="20"/>
                <w:vertAlign w:val="subscript"/>
              </w:rPr>
              <w:t>u</w:t>
            </w:r>
            <w:r w:rsidRPr="00BF7EFE">
              <w:rPr>
                <w:rFonts w:ascii="Times New Roman" w:eastAsia="华文仿宋" w:hAnsi="Times New Roman" w:cs="Times New Roman"/>
                <w:color w:val="000000" w:themeColor="text1"/>
                <w:sz w:val="20"/>
                <w:szCs w:val="20"/>
              </w:rPr>
              <w:t>≥150MPa</w:t>
            </w:r>
            <w:r w:rsidRPr="00BF7EFE">
              <w:rPr>
                <w:rFonts w:ascii="Times New Roman" w:eastAsia="华文仿宋" w:hAnsi="Times New Roman" w:cs="Times New Roman"/>
                <w:color w:val="000000" w:themeColor="text1"/>
                <w:sz w:val="20"/>
                <w:szCs w:val="20"/>
              </w:rPr>
              <w:t>，金属纤维</w:t>
            </w:r>
            <w:r w:rsidRPr="00BF7EFE">
              <w:rPr>
                <w:rFonts w:ascii="Times New Roman" w:eastAsia="华文仿宋" w:hAnsi="Times New Roman" w:cs="Times New Roman"/>
                <w:color w:val="000000" w:themeColor="text1"/>
                <w:sz w:val="20"/>
                <w:szCs w:val="20"/>
              </w:rPr>
              <w:t>)</w:t>
            </w:r>
          </w:p>
          <w:p w14:paraId="4A18C6D1" w14:textId="39BA30E4" w:rsidR="00EB7B2D" w:rsidRPr="00BF7EFE" w:rsidRDefault="00EB7B2D" w:rsidP="004D7FCC">
            <w:pPr>
              <w:pStyle w:val="aa"/>
              <w:numPr>
                <w:ilvl w:val="0"/>
                <w:numId w:val="39"/>
              </w:numPr>
              <w:spacing w:line="300" w:lineRule="auto"/>
              <w:ind w:left="187" w:right="-108"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非结构类</w:t>
            </w:r>
            <w:r w:rsidRPr="00BF7EFE">
              <w:rPr>
                <w:rFonts w:ascii="Times New Roman" w:eastAsia="华文仿宋" w:hAnsi="Times New Roman" w:cs="Times New Roman"/>
                <w:color w:val="000000" w:themeColor="text1"/>
                <w:sz w:val="20"/>
                <w:szCs w:val="20"/>
              </w:rPr>
              <w:t xml:space="preserve"> (</w:t>
            </w:r>
            <w:r w:rsidRPr="00BF7EFE">
              <w:rPr>
                <w:rFonts w:ascii="Times New Roman" w:eastAsia="华文仿宋" w:hAnsi="Times New Roman" w:cs="Times New Roman"/>
                <w:i/>
                <w:color w:val="000000" w:themeColor="text1"/>
                <w:sz w:val="20"/>
                <w:szCs w:val="20"/>
              </w:rPr>
              <w:t>D</w:t>
            </w:r>
            <w:r w:rsidRPr="00BF7EFE">
              <w:rPr>
                <w:rFonts w:ascii="Times New Roman" w:eastAsia="华文仿宋" w:hAnsi="Times New Roman" w:cs="Times New Roman"/>
                <w:i/>
                <w:color w:val="000000" w:themeColor="text1"/>
                <w:sz w:val="20"/>
                <w:szCs w:val="20"/>
                <w:vertAlign w:val="subscript"/>
              </w:rPr>
              <w:t>Cl</w:t>
            </w:r>
            <w:r w:rsidRPr="00BF7EFE">
              <w:rPr>
                <w:rFonts w:ascii="Times New Roman" w:eastAsia="华文仿宋" w:hAnsi="Times New Roman" w:cs="Times New Roman"/>
                <w:color w:val="000000" w:themeColor="text1"/>
                <w:sz w:val="20"/>
                <w:szCs w:val="20"/>
              </w:rPr>
              <w:t>≤ 20.0</w:t>
            </w:r>
            <w:r w:rsidRPr="00BF7EFE">
              <w:rPr>
                <w:rFonts w:ascii="Times New Roman" w:eastAsia="华文仿宋" w:hAnsi="Times New Roman" w:cs="Times New Roman"/>
                <w:color w:val="000000" w:themeColor="text1"/>
                <w:sz w:val="20"/>
                <w:szCs w:val="20"/>
              </w:rPr>
              <w:sym w:font="Symbol" w:char="F0B4"/>
            </w:r>
            <w:r w:rsidRPr="00BF7EFE">
              <w:rPr>
                <w:rFonts w:ascii="Times New Roman" w:eastAsia="华文仿宋" w:hAnsi="Times New Roman" w:cs="Times New Roman"/>
                <w:color w:val="000000" w:themeColor="text1"/>
                <w:sz w:val="20"/>
                <w:szCs w:val="20"/>
              </w:rPr>
              <w:t>10</w:t>
            </w:r>
            <w:r w:rsidRPr="00BF7EFE">
              <w:rPr>
                <w:rFonts w:ascii="Times New Roman" w:eastAsia="华文仿宋" w:hAnsi="Times New Roman" w:cs="Times New Roman"/>
                <w:color w:val="000000" w:themeColor="text1"/>
                <w:sz w:val="20"/>
                <w:szCs w:val="20"/>
                <w:vertAlign w:val="superscript"/>
              </w:rPr>
              <w:t>-14</w:t>
            </w: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vertAlign w:val="superscript"/>
              </w:rPr>
              <w:t>2</w:t>
            </w:r>
            <w:r w:rsidRPr="00BF7EFE">
              <w:rPr>
                <w:rFonts w:ascii="Times New Roman" w:eastAsia="华文仿宋" w:hAnsi="Times New Roman" w:cs="Times New Roman"/>
                <w:color w:val="000000" w:themeColor="text1"/>
                <w:sz w:val="20"/>
                <w:szCs w:val="20"/>
              </w:rPr>
              <w:t xml:space="preserve">/s, </w:t>
            </w:r>
            <w:r w:rsidRPr="00BF7EFE">
              <w:rPr>
                <w:rFonts w:ascii="Times New Roman" w:eastAsia="华文仿宋" w:hAnsi="Times New Roman" w:cs="Times New Roman"/>
                <w:i/>
                <w:color w:val="000000" w:themeColor="text1"/>
                <w:sz w:val="20"/>
                <w:szCs w:val="20"/>
              </w:rPr>
              <w:t>f</w:t>
            </w:r>
            <w:r w:rsidRPr="00BF7EFE">
              <w:rPr>
                <w:rFonts w:ascii="Times New Roman" w:eastAsia="华文仿宋" w:hAnsi="Times New Roman" w:cs="Times New Roman"/>
                <w:i/>
                <w:color w:val="000000" w:themeColor="text1"/>
                <w:sz w:val="20"/>
                <w:szCs w:val="20"/>
                <w:vertAlign w:val="subscript"/>
              </w:rPr>
              <w:t>te</w:t>
            </w:r>
            <w:r w:rsidRPr="00BF7EFE">
              <w:rPr>
                <w:rFonts w:ascii="Times New Roman" w:eastAsia="华文仿宋" w:hAnsi="Times New Roman" w:cs="Times New Roman"/>
                <w:color w:val="000000" w:themeColor="text1"/>
                <w:sz w:val="20"/>
                <w:szCs w:val="20"/>
              </w:rPr>
              <w:t>≥ 5MPa,</w:t>
            </w:r>
            <w:r w:rsidRPr="00BF7EFE">
              <w:rPr>
                <w:rFonts w:ascii="Times New Roman" w:eastAsia="华文仿宋" w:hAnsi="Times New Roman" w:cs="Times New Roman"/>
                <w:i/>
                <w:iCs/>
                <w:color w:val="000000" w:themeColor="text1"/>
                <w:sz w:val="20"/>
                <w:szCs w:val="20"/>
              </w:rPr>
              <w:t xml:space="preserve"> f</w:t>
            </w:r>
            <w:r w:rsidRPr="00BF7EFE">
              <w:rPr>
                <w:rFonts w:ascii="Times New Roman" w:eastAsia="华文仿宋" w:hAnsi="Times New Roman" w:cs="Times New Roman"/>
                <w:i/>
                <w:iCs/>
                <w:color w:val="000000" w:themeColor="text1"/>
                <w:sz w:val="20"/>
                <w:szCs w:val="20"/>
                <w:vertAlign w:val="subscript"/>
              </w:rPr>
              <w:t>c</w:t>
            </w:r>
            <w:r w:rsidR="00B716C6">
              <w:rPr>
                <w:rFonts w:ascii="Times New Roman" w:eastAsia="华文仿宋" w:hAnsi="Times New Roman" w:cs="Times New Roman" w:hint="eastAsia"/>
                <w:i/>
                <w:iCs/>
                <w:color w:val="000000" w:themeColor="text1"/>
                <w:sz w:val="20"/>
                <w:szCs w:val="20"/>
                <w:vertAlign w:val="subscript"/>
              </w:rPr>
              <w:t>u</w:t>
            </w:r>
            <w:r w:rsidRPr="00BF7EFE">
              <w:rPr>
                <w:rFonts w:ascii="Times New Roman" w:eastAsia="华文仿宋" w:hAnsi="Times New Roman" w:cs="Times New Roman"/>
                <w:color w:val="000000" w:themeColor="text1"/>
                <w:sz w:val="20"/>
                <w:szCs w:val="20"/>
              </w:rPr>
              <w:t xml:space="preserve"> </w:t>
            </w:r>
            <w:r w:rsidR="004D7FCC" w:rsidRPr="004D7FCC">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color w:val="000000" w:themeColor="text1"/>
                <w:sz w:val="20"/>
                <w:szCs w:val="20"/>
              </w:rPr>
              <w:t>1</w:t>
            </w:r>
            <w:r w:rsidR="004D7FCC">
              <w:rPr>
                <w:rFonts w:ascii="Times New Roman" w:eastAsia="华文仿宋" w:hAnsi="Times New Roman" w:cs="Times New Roman" w:hint="eastAsia"/>
                <w:color w:val="000000" w:themeColor="text1"/>
                <w:sz w:val="20"/>
                <w:szCs w:val="20"/>
              </w:rPr>
              <w:t>2</w:t>
            </w:r>
            <w:r w:rsidRPr="00BF7EFE">
              <w:rPr>
                <w:rFonts w:ascii="Times New Roman" w:eastAsia="华文仿宋" w:hAnsi="Times New Roman" w:cs="Times New Roman"/>
                <w:color w:val="000000" w:themeColor="text1"/>
                <w:sz w:val="20"/>
                <w:szCs w:val="20"/>
              </w:rPr>
              <w:t>0MPa)</w:t>
            </w:r>
          </w:p>
        </w:tc>
      </w:tr>
      <w:tr w:rsidR="00EB7B2D" w:rsidRPr="00BF7EFE" w14:paraId="00963A41" w14:textId="77777777" w:rsidTr="00A81864">
        <w:trPr>
          <w:jc w:val="center"/>
        </w:trPr>
        <w:tc>
          <w:tcPr>
            <w:tcW w:w="424" w:type="pct"/>
            <w:tcMar>
              <w:left w:w="43" w:type="dxa"/>
              <w:right w:w="43" w:type="dxa"/>
            </w:tcMar>
            <w:vAlign w:val="center"/>
          </w:tcPr>
          <w:p w14:paraId="3919D2CF"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产品形式</w:t>
            </w:r>
          </w:p>
        </w:tc>
        <w:tc>
          <w:tcPr>
            <w:tcW w:w="1045" w:type="pct"/>
            <w:tcMar>
              <w:left w:w="43" w:type="dxa"/>
              <w:right w:w="43" w:type="dxa"/>
            </w:tcMar>
            <w:vAlign w:val="center"/>
          </w:tcPr>
          <w:p w14:paraId="2EB91EB3"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预混料和直接制备</w:t>
            </w:r>
          </w:p>
        </w:tc>
        <w:tc>
          <w:tcPr>
            <w:tcW w:w="960" w:type="pct"/>
            <w:tcMar>
              <w:left w:w="43" w:type="dxa"/>
              <w:right w:w="43" w:type="dxa"/>
            </w:tcMar>
            <w:vAlign w:val="center"/>
          </w:tcPr>
          <w:p w14:paraId="0EDB8828"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预混料和直接制备</w:t>
            </w:r>
          </w:p>
        </w:tc>
        <w:tc>
          <w:tcPr>
            <w:tcW w:w="925" w:type="pct"/>
            <w:tcMar>
              <w:left w:w="43" w:type="dxa"/>
              <w:right w:w="43" w:type="dxa"/>
            </w:tcMar>
            <w:vAlign w:val="center"/>
          </w:tcPr>
          <w:p w14:paraId="170312D1"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预混料和直接制备</w:t>
            </w:r>
          </w:p>
        </w:tc>
        <w:tc>
          <w:tcPr>
            <w:tcW w:w="594" w:type="pct"/>
            <w:tcMar>
              <w:left w:w="43" w:type="dxa"/>
              <w:right w:w="43" w:type="dxa"/>
            </w:tcMar>
            <w:vAlign w:val="center"/>
          </w:tcPr>
          <w:p w14:paraId="6BF59CD0"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488DBCF1"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预混料和直接制备</w:t>
            </w:r>
          </w:p>
        </w:tc>
      </w:tr>
      <w:tr w:rsidR="00EB7B2D" w:rsidRPr="00BF7EFE" w14:paraId="75CB40C2" w14:textId="77777777" w:rsidTr="00A81864">
        <w:trPr>
          <w:jc w:val="center"/>
        </w:trPr>
        <w:tc>
          <w:tcPr>
            <w:tcW w:w="424" w:type="pct"/>
            <w:tcMar>
              <w:left w:w="43" w:type="dxa"/>
              <w:right w:w="43" w:type="dxa"/>
            </w:tcMar>
            <w:vAlign w:val="center"/>
          </w:tcPr>
          <w:p w14:paraId="1E4574C8" w14:textId="77777777" w:rsidR="00EB7B2D" w:rsidRPr="00BF7EFE" w:rsidRDefault="00EB7B2D" w:rsidP="00231E34">
            <w:pPr>
              <w:spacing w:line="300" w:lineRule="auto"/>
              <w:ind w:left="-4" w:right="-15"/>
              <w:rPr>
                <w:rFonts w:eastAsia="黑体"/>
                <w:color w:val="000000" w:themeColor="text1"/>
                <w:sz w:val="20"/>
                <w:szCs w:val="20"/>
              </w:rPr>
            </w:pPr>
            <w:r w:rsidRPr="00BF7EFE">
              <w:rPr>
                <w:rFonts w:eastAsia="黑体"/>
                <w:color w:val="000000" w:themeColor="text1"/>
                <w:sz w:val="20"/>
                <w:szCs w:val="20"/>
              </w:rPr>
              <w:t>基体原材料要求和配合比</w:t>
            </w:r>
          </w:p>
        </w:tc>
        <w:tc>
          <w:tcPr>
            <w:tcW w:w="1045" w:type="pct"/>
            <w:tcMar>
              <w:left w:w="43" w:type="dxa"/>
              <w:right w:w="43" w:type="dxa"/>
            </w:tcMar>
            <w:vAlign w:val="center"/>
          </w:tcPr>
          <w:p w14:paraId="699DD3BA"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按暴露环境选择水泥</w:t>
            </w:r>
          </w:p>
          <w:p w14:paraId="66D07F51"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选用非碱活性骨料</w:t>
            </w:r>
          </w:p>
          <w:p w14:paraId="67B1286E"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限制总氯、硫含量</w:t>
            </w:r>
          </w:p>
        </w:tc>
        <w:tc>
          <w:tcPr>
            <w:tcW w:w="960" w:type="pct"/>
            <w:tcMar>
              <w:left w:w="43" w:type="dxa"/>
              <w:right w:w="43" w:type="dxa"/>
            </w:tcMar>
            <w:vAlign w:val="center"/>
          </w:tcPr>
          <w:p w14:paraId="1268F448"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EN 206</w:t>
            </w:r>
            <w:r w:rsidRPr="00BF7EFE">
              <w:rPr>
                <w:rFonts w:eastAsia="华文仿宋"/>
                <w:color w:val="000000" w:themeColor="text1"/>
                <w:sz w:val="20"/>
                <w:szCs w:val="20"/>
              </w:rPr>
              <w:t>允许的所有水泥类型</w:t>
            </w:r>
          </w:p>
        </w:tc>
        <w:tc>
          <w:tcPr>
            <w:tcW w:w="925" w:type="pct"/>
            <w:tcMar>
              <w:left w:w="43" w:type="dxa"/>
              <w:right w:w="43" w:type="dxa"/>
            </w:tcMar>
            <w:vAlign w:val="center"/>
          </w:tcPr>
          <w:p w14:paraId="5F702C58"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水灰比小于</w:t>
            </w:r>
            <w:r w:rsidRPr="00BF7EFE">
              <w:rPr>
                <w:rFonts w:eastAsia="华文仿宋"/>
                <w:color w:val="000000" w:themeColor="text1"/>
                <w:sz w:val="20"/>
                <w:szCs w:val="20"/>
              </w:rPr>
              <w:t>0.24</w:t>
            </w:r>
          </w:p>
        </w:tc>
        <w:tc>
          <w:tcPr>
            <w:tcW w:w="594" w:type="pct"/>
            <w:tcMar>
              <w:left w:w="43" w:type="dxa"/>
              <w:right w:w="43" w:type="dxa"/>
            </w:tcMar>
            <w:vAlign w:val="center"/>
          </w:tcPr>
          <w:p w14:paraId="6D62230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（具体要求不详，限制水灰比小于</w:t>
            </w:r>
            <w:r w:rsidRPr="00BF7EFE">
              <w:rPr>
                <w:rFonts w:eastAsia="华文仿宋"/>
                <w:color w:val="000000" w:themeColor="text1"/>
                <w:sz w:val="20"/>
                <w:szCs w:val="20"/>
              </w:rPr>
              <w:t>0.25</w:t>
            </w:r>
            <w:r w:rsidRPr="00BF7EFE">
              <w:rPr>
                <w:rFonts w:eastAsia="华文仿宋"/>
                <w:color w:val="000000" w:themeColor="text1"/>
                <w:sz w:val="20"/>
                <w:szCs w:val="20"/>
              </w:rPr>
              <w:t>或</w:t>
            </w:r>
            <w:r w:rsidRPr="00BF7EFE">
              <w:rPr>
                <w:rFonts w:eastAsia="华文仿宋"/>
                <w:color w:val="000000" w:themeColor="text1"/>
                <w:sz w:val="20"/>
                <w:szCs w:val="20"/>
              </w:rPr>
              <w:t>0.35</w:t>
            </w:r>
            <w:r w:rsidRPr="00BF7EFE">
              <w:rPr>
                <w:rFonts w:eastAsia="华文仿宋"/>
                <w:color w:val="000000" w:themeColor="text1"/>
                <w:sz w:val="20"/>
                <w:szCs w:val="20"/>
              </w:rPr>
              <w:t>）</w:t>
            </w:r>
          </w:p>
        </w:tc>
        <w:tc>
          <w:tcPr>
            <w:tcW w:w="1052" w:type="pct"/>
            <w:tcMar>
              <w:left w:w="43" w:type="dxa"/>
              <w:right w:w="43" w:type="dxa"/>
            </w:tcMar>
            <w:vAlign w:val="center"/>
          </w:tcPr>
          <w:p w14:paraId="68E6B56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未限制</w:t>
            </w:r>
          </w:p>
        </w:tc>
      </w:tr>
      <w:tr w:rsidR="00EB7B2D" w:rsidRPr="00BF7EFE" w14:paraId="028ECBF9" w14:textId="77777777" w:rsidTr="00A81864">
        <w:trPr>
          <w:jc w:val="center"/>
        </w:trPr>
        <w:tc>
          <w:tcPr>
            <w:tcW w:w="424" w:type="pct"/>
            <w:tcMar>
              <w:left w:w="43" w:type="dxa"/>
              <w:right w:w="43" w:type="dxa"/>
            </w:tcMar>
            <w:vAlign w:val="center"/>
          </w:tcPr>
          <w:p w14:paraId="11803FBA" w14:textId="77777777" w:rsidR="00EB7B2D" w:rsidRPr="00BF7EFE" w:rsidRDefault="00EB7B2D" w:rsidP="00231E34">
            <w:pPr>
              <w:spacing w:line="300" w:lineRule="auto"/>
              <w:ind w:left="-4" w:right="-15"/>
              <w:rPr>
                <w:rFonts w:eastAsia="黑体"/>
                <w:color w:val="000000" w:themeColor="text1"/>
                <w:sz w:val="20"/>
                <w:szCs w:val="20"/>
              </w:rPr>
            </w:pPr>
            <w:r w:rsidRPr="00BF7EFE">
              <w:rPr>
                <w:rFonts w:eastAsia="黑体"/>
                <w:color w:val="000000" w:themeColor="text1"/>
                <w:sz w:val="20"/>
                <w:szCs w:val="20"/>
              </w:rPr>
              <w:t>最大骨料粒径</w:t>
            </w:r>
          </w:p>
        </w:tc>
        <w:tc>
          <w:tcPr>
            <w:tcW w:w="1045" w:type="pct"/>
            <w:tcMar>
              <w:left w:w="43" w:type="dxa"/>
              <w:right w:w="43" w:type="dxa"/>
            </w:tcMar>
            <w:vAlign w:val="center"/>
          </w:tcPr>
          <w:p w14:paraId="00196FC2"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根据构件截面尺寸和钢筋保护层确定</w:t>
            </w:r>
          </w:p>
        </w:tc>
        <w:tc>
          <w:tcPr>
            <w:tcW w:w="960" w:type="pct"/>
            <w:tcMar>
              <w:left w:w="43" w:type="dxa"/>
              <w:right w:w="43" w:type="dxa"/>
            </w:tcMar>
            <w:vAlign w:val="center"/>
          </w:tcPr>
          <w:p w14:paraId="6AE106E4" w14:textId="77777777" w:rsidR="00EB7B2D" w:rsidRPr="00BF7EFE" w:rsidRDefault="00EB7B2D" w:rsidP="00231E34">
            <w:pPr>
              <w:spacing w:line="300" w:lineRule="auto"/>
              <w:ind w:left="-50"/>
              <w:rPr>
                <w:rFonts w:eastAsia="华文仿宋"/>
                <w:color w:val="000000" w:themeColor="text1"/>
                <w:sz w:val="20"/>
                <w:szCs w:val="20"/>
              </w:rPr>
            </w:pPr>
            <w:r w:rsidRPr="00BF7EFE">
              <w:rPr>
                <w:rFonts w:eastAsia="华文仿宋"/>
                <w:color w:val="000000" w:themeColor="text1"/>
                <w:sz w:val="20"/>
                <w:szCs w:val="20"/>
              </w:rPr>
              <w:t xml:space="preserve"> </w:t>
            </w:r>
            <w:r w:rsidRPr="00BF7EFE">
              <w:rPr>
                <w:rFonts w:eastAsia="华文仿宋"/>
                <w:color w:val="000000" w:themeColor="text1"/>
                <w:sz w:val="20"/>
                <w:szCs w:val="20"/>
              </w:rPr>
              <w:t>细骨料（未限制尺寸）</w:t>
            </w:r>
          </w:p>
        </w:tc>
        <w:tc>
          <w:tcPr>
            <w:tcW w:w="925" w:type="pct"/>
            <w:tcMar>
              <w:left w:w="43" w:type="dxa"/>
              <w:right w:w="43" w:type="dxa"/>
            </w:tcMar>
            <w:vAlign w:val="center"/>
          </w:tcPr>
          <w:p w14:paraId="55D2597B"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≤2.5mm</w:t>
            </w:r>
          </w:p>
        </w:tc>
        <w:tc>
          <w:tcPr>
            <w:tcW w:w="594" w:type="pct"/>
            <w:tcMar>
              <w:left w:w="43" w:type="dxa"/>
              <w:right w:w="43" w:type="dxa"/>
            </w:tcMar>
            <w:vAlign w:val="center"/>
          </w:tcPr>
          <w:p w14:paraId="01BFA68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0.5mm~16mm</w:t>
            </w:r>
          </w:p>
        </w:tc>
        <w:tc>
          <w:tcPr>
            <w:tcW w:w="1052" w:type="pct"/>
            <w:tcMar>
              <w:left w:w="43" w:type="dxa"/>
              <w:right w:w="43" w:type="dxa"/>
            </w:tcMar>
            <w:vAlign w:val="center"/>
          </w:tcPr>
          <w:p w14:paraId="3063DFD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未限制</w:t>
            </w:r>
          </w:p>
        </w:tc>
      </w:tr>
      <w:tr w:rsidR="00EB7B2D" w:rsidRPr="00BF7EFE" w14:paraId="111AC1C5" w14:textId="77777777" w:rsidTr="00A81864">
        <w:trPr>
          <w:jc w:val="center"/>
        </w:trPr>
        <w:tc>
          <w:tcPr>
            <w:tcW w:w="424" w:type="pct"/>
            <w:tcMar>
              <w:left w:w="43" w:type="dxa"/>
              <w:right w:w="43" w:type="dxa"/>
            </w:tcMar>
            <w:vAlign w:val="center"/>
          </w:tcPr>
          <w:p w14:paraId="3B33AE8E" w14:textId="77777777" w:rsidR="00EB7B2D" w:rsidRPr="00BF7EFE" w:rsidRDefault="00EB7B2D" w:rsidP="00231E34">
            <w:pPr>
              <w:spacing w:line="300" w:lineRule="auto"/>
              <w:ind w:left="-4" w:right="-15"/>
              <w:rPr>
                <w:rFonts w:eastAsia="黑体"/>
                <w:color w:val="000000" w:themeColor="text1"/>
                <w:sz w:val="20"/>
                <w:szCs w:val="20"/>
              </w:rPr>
            </w:pPr>
            <w:r w:rsidRPr="00BF7EFE">
              <w:rPr>
                <w:rFonts w:eastAsia="黑体"/>
                <w:color w:val="000000" w:themeColor="text1"/>
                <w:sz w:val="20"/>
                <w:szCs w:val="20"/>
              </w:rPr>
              <w:t>增强纤维</w:t>
            </w:r>
          </w:p>
        </w:tc>
        <w:tc>
          <w:tcPr>
            <w:tcW w:w="1045" w:type="pct"/>
            <w:tcMar>
              <w:left w:w="43" w:type="dxa"/>
              <w:right w:w="43" w:type="dxa"/>
            </w:tcMar>
            <w:vAlign w:val="center"/>
          </w:tcPr>
          <w:p w14:paraId="48BC3FAD" w14:textId="77777777" w:rsidR="00EB7B2D" w:rsidRPr="00BF7EFE" w:rsidRDefault="00EB7B2D" w:rsidP="00231E34">
            <w:pPr>
              <w:spacing w:line="300" w:lineRule="auto"/>
              <w:ind w:left="11"/>
              <w:rPr>
                <w:rFonts w:eastAsia="华文仿宋"/>
                <w:color w:val="000000" w:themeColor="text1"/>
                <w:sz w:val="20"/>
                <w:szCs w:val="20"/>
              </w:rPr>
            </w:pPr>
            <w:r w:rsidRPr="00BF7EFE">
              <w:rPr>
                <w:rFonts w:eastAsia="华文仿宋"/>
                <w:color w:val="000000" w:themeColor="text1"/>
                <w:sz w:val="20"/>
                <w:szCs w:val="20"/>
              </w:rPr>
              <w:t>纤维种类：</w:t>
            </w:r>
          </w:p>
          <w:p w14:paraId="78E3A244"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rPr>
              <w:t>类：钢纤维</w:t>
            </w:r>
            <w:r w:rsidRPr="00BF7EFE">
              <w:rPr>
                <w:rFonts w:ascii="Times New Roman" w:eastAsia="华文仿宋" w:hAnsi="Times New Roman" w:cs="Times New Roman"/>
                <w:color w:val="000000" w:themeColor="text1"/>
                <w:sz w:val="20"/>
                <w:szCs w:val="20"/>
              </w:rPr>
              <w:t>(EN 14889-1)</w:t>
            </w:r>
          </w:p>
          <w:p w14:paraId="4FD50369"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A</w:t>
            </w:r>
            <w:r w:rsidRPr="00BF7EFE">
              <w:rPr>
                <w:rFonts w:ascii="Times New Roman" w:eastAsia="华文仿宋" w:hAnsi="Times New Roman" w:cs="Times New Roman"/>
                <w:color w:val="000000" w:themeColor="text1"/>
                <w:sz w:val="20"/>
                <w:szCs w:val="20"/>
              </w:rPr>
              <w:t>类：非金属纤维，聚乙烯醇纤维</w:t>
            </w:r>
            <w:r w:rsidRPr="00BF7EFE">
              <w:rPr>
                <w:rFonts w:ascii="Times New Roman" w:eastAsia="华文仿宋" w:hAnsi="Times New Roman" w:cs="Times New Roman"/>
                <w:color w:val="000000" w:themeColor="text1"/>
                <w:sz w:val="20"/>
                <w:szCs w:val="20"/>
              </w:rPr>
              <w:t>(EN 14889-2)</w:t>
            </w:r>
            <w:r w:rsidRPr="00BF7EFE">
              <w:rPr>
                <w:rFonts w:ascii="Times New Roman" w:eastAsia="华文仿宋" w:hAnsi="Times New Roman" w:cs="Times New Roman"/>
                <w:color w:val="000000" w:themeColor="text1"/>
                <w:sz w:val="20"/>
                <w:szCs w:val="20"/>
              </w:rPr>
              <w:t>，其它纤维需要经过专门试验研究确定</w:t>
            </w:r>
          </w:p>
        </w:tc>
        <w:tc>
          <w:tcPr>
            <w:tcW w:w="960" w:type="pct"/>
            <w:tcMar>
              <w:left w:w="43" w:type="dxa"/>
              <w:right w:w="43" w:type="dxa"/>
            </w:tcMar>
            <w:vAlign w:val="center"/>
          </w:tcPr>
          <w:p w14:paraId="39F0C4F6"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获得需要力学性能的钢纤维</w:t>
            </w:r>
          </w:p>
        </w:tc>
        <w:tc>
          <w:tcPr>
            <w:tcW w:w="925" w:type="pct"/>
            <w:tcMar>
              <w:left w:w="43" w:type="dxa"/>
              <w:right w:w="43" w:type="dxa"/>
            </w:tcMar>
            <w:vAlign w:val="center"/>
          </w:tcPr>
          <w:p w14:paraId="64C0E7D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钢纤维：直径</w:t>
            </w:r>
            <w:r w:rsidRPr="00BF7EFE">
              <w:rPr>
                <w:rFonts w:eastAsia="华文仿宋"/>
                <w:color w:val="000000" w:themeColor="text1"/>
                <w:sz w:val="20"/>
                <w:szCs w:val="20"/>
              </w:rPr>
              <w:t>0.1~ 0.25mm</w:t>
            </w:r>
            <w:r w:rsidRPr="00BF7EFE">
              <w:rPr>
                <w:rFonts w:eastAsia="华文仿宋"/>
                <w:color w:val="000000" w:themeColor="text1"/>
                <w:sz w:val="20"/>
                <w:szCs w:val="20"/>
              </w:rPr>
              <w:t>、长度</w:t>
            </w:r>
            <w:r w:rsidRPr="00BF7EFE">
              <w:rPr>
                <w:rFonts w:eastAsia="华文仿宋"/>
                <w:color w:val="000000" w:themeColor="text1"/>
                <w:sz w:val="20"/>
                <w:szCs w:val="20"/>
              </w:rPr>
              <w:t>10~ 20mm</w:t>
            </w:r>
            <w:r w:rsidRPr="00BF7EFE">
              <w:rPr>
                <w:rFonts w:eastAsia="华文仿宋"/>
                <w:color w:val="000000" w:themeColor="text1"/>
                <w:sz w:val="20"/>
                <w:szCs w:val="20"/>
              </w:rPr>
              <w:t>、抗拉强度大于</w:t>
            </w:r>
            <w:r w:rsidRPr="00BF7EFE">
              <w:rPr>
                <w:rFonts w:eastAsia="华文仿宋"/>
                <w:color w:val="000000" w:themeColor="text1"/>
                <w:sz w:val="20"/>
                <w:szCs w:val="20"/>
              </w:rPr>
              <w:t xml:space="preserve">2000 MPa </w:t>
            </w:r>
          </w:p>
        </w:tc>
        <w:tc>
          <w:tcPr>
            <w:tcW w:w="594" w:type="pct"/>
            <w:tcMar>
              <w:left w:w="43" w:type="dxa"/>
              <w:right w:w="43" w:type="dxa"/>
            </w:tcMar>
            <w:vAlign w:val="center"/>
          </w:tcPr>
          <w:p w14:paraId="578AC7B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（含有或</w:t>
            </w:r>
            <w:proofErr w:type="gramStart"/>
            <w:r w:rsidRPr="00BF7EFE">
              <w:rPr>
                <w:rFonts w:eastAsia="华文仿宋"/>
                <w:color w:val="000000" w:themeColor="text1"/>
                <w:sz w:val="20"/>
                <w:szCs w:val="20"/>
              </w:rPr>
              <w:t>不</w:t>
            </w:r>
            <w:proofErr w:type="gramEnd"/>
            <w:r w:rsidRPr="00BF7EFE">
              <w:rPr>
                <w:rFonts w:eastAsia="华文仿宋"/>
                <w:color w:val="000000" w:themeColor="text1"/>
                <w:sz w:val="20"/>
                <w:szCs w:val="20"/>
              </w:rPr>
              <w:t>含有，具体规定不详）</w:t>
            </w:r>
          </w:p>
        </w:tc>
        <w:tc>
          <w:tcPr>
            <w:tcW w:w="1052" w:type="pct"/>
            <w:tcMar>
              <w:left w:w="43" w:type="dxa"/>
              <w:right w:w="43" w:type="dxa"/>
            </w:tcMar>
            <w:vAlign w:val="center"/>
          </w:tcPr>
          <w:p w14:paraId="021DBD6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纤维种类：</w:t>
            </w:r>
          </w:p>
          <w:p w14:paraId="49F82283"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钢纤维，承重结构与非承重结构均可用</w:t>
            </w:r>
          </w:p>
          <w:p w14:paraId="4F50CC5D"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聚乙烯醇纤维</w:t>
            </w:r>
            <w:r w:rsidRPr="00BF7EFE">
              <w:rPr>
                <w:rFonts w:ascii="Times New Roman" w:eastAsia="华文仿宋" w:hAnsi="Times New Roman" w:cs="Times New Roman"/>
                <w:color w:val="000000" w:themeColor="text1"/>
                <w:sz w:val="20"/>
                <w:szCs w:val="20"/>
              </w:rPr>
              <w:t>(PVA)</w:t>
            </w:r>
            <w:r w:rsidRPr="00BF7EFE">
              <w:rPr>
                <w:rFonts w:ascii="Times New Roman" w:eastAsia="华文仿宋" w:hAnsi="Times New Roman" w:cs="Times New Roman"/>
                <w:color w:val="000000" w:themeColor="text1"/>
                <w:sz w:val="20"/>
                <w:szCs w:val="20"/>
              </w:rPr>
              <w:t>，非承重结构用</w:t>
            </w:r>
          </w:p>
          <w:p w14:paraId="69BCF548"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耐碱玻璃纤维，非承重结构用</w:t>
            </w:r>
          </w:p>
        </w:tc>
      </w:tr>
      <w:tr w:rsidR="00EB7B2D" w:rsidRPr="00BF7EFE" w14:paraId="7F5FF9EA" w14:textId="77777777" w:rsidTr="00A81864">
        <w:trPr>
          <w:jc w:val="center"/>
        </w:trPr>
        <w:tc>
          <w:tcPr>
            <w:tcW w:w="424" w:type="pct"/>
            <w:tcMar>
              <w:left w:w="43" w:type="dxa"/>
              <w:right w:w="43" w:type="dxa"/>
            </w:tcMar>
            <w:vAlign w:val="center"/>
          </w:tcPr>
          <w:p w14:paraId="4A886AA6"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工作性</w:t>
            </w:r>
          </w:p>
        </w:tc>
        <w:tc>
          <w:tcPr>
            <w:tcW w:w="1045" w:type="pct"/>
            <w:tcMar>
              <w:left w:w="43" w:type="dxa"/>
              <w:right w:w="43" w:type="dxa"/>
            </w:tcMar>
            <w:vAlign w:val="center"/>
          </w:tcPr>
          <w:p w14:paraId="6E70321A"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扩展度，</w:t>
            </w:r>
            <w:r w:rsidRPr="00BF7EFE">
              <w:rPr>
                <w:rFonts w:eastAsia="华文仿宋"/>
                <w:color w:val="000000" w:themeColor="text1"/>
                <w:sz w:val="20"/>
                <w:szCs w:val="20"/>
              </w:rPr>
              <w:t>3</w:t>
            </w:r>
            <w:r w:rsidRPr="00BF7EFE">
              <w:rPr>
                <w:rFonts w:eastAsia="华文仿宋"/>
                <w:color w:val="000000" w:themeColor="text1"/>
                <w:sz w:val="20"/>
                <w:szCs w:val="20"/>
              </w:rPr>
              <w:t>种方法测试；按</w:t>
            </w:r>
            <w:r w:rsidRPr="00BF7EFE">
              <w:rPr>
                <w:rFonts w:eastAsia="华文仿宋"/>
                <w:color w:val="000000" w:themeColor="text1"/>
                <w:sz w:val="20"/>
                <w:szCs w:val="20"/>
              </w:rPr>
              <w:t>EN 12350-8</w:t>
            </w:r>
            <w:r w:rsidRPr="00BF7EFE">
              <w:rPr>
                <w:rFonts w:eastAsia="华文仿宋"/>
                <w:color w:val="000000" w:themeColor="text1"/>
                <w:sz w:val="20"/>
                <w:szCs w:val="20"/>
              </w:rPr>
              <w:t>测试扩展度分级：</w:t>
            </w:r>
          </w:p>
          <w:p w14:paraId="613EFA71"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Ca</w:t>
            </w:r>
            <w:r w:rsidRPr="00BF7EFE">
              <w:rPr>
                <w:rFonts w:eastAsia="华文仿宋"/>
                <w:color w:val="000000" w:themeColor="text1"/>
                <w:sz w:val="20"/>
                <w:szCs w:val="20"/>
              </w:rPr>
              <w:t>：</w:t>
            </w:r>
            <w:r w:rsidRPr="00BF7EFE">
              <w:rPr>
                <w:rFonts w:eastAsia="华文仿宋"/>
                <w:color w:val="000000" w:themeColor="text1"/>
                <w:sz w:val="20"/>
                <w:szCs w:val="20"/>
              </w:rPr>
              <w:t xml:space="preserve">≥760mm </w:t>
            </w:r>
            <w:r w:rsidRPr="00BF7EFE">
              <w:rPr>
                <w:rFonts w:eastAsia="华文仿宋"/>
                <w:color w:val="000000" w:themeColor="text1"/>
                <w:sz w:val="20"/>
                <w:szCs w:val="20"/>
              </w:rPr>
              <w:t>自流动与密实</w:t>
            </w:r>
          </w:p>
          <w:p w14:paraId="481AA993"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Cv</w:t>
            </w:r>
            <w:r w:rsidRPr="00BF7EFE">
              <w:rPr>
                <w:rFonts w:eastAsia="华文仿宋"/>
                <w:color w:val="000000" w:themeColor="text1"/>
                <w:sz w:val="20"/>
                <w:szCs w:val="20"/>
              </w:rPr>
              <w:t>：</w:t>
            </w:r>
            <w:r w:rsidRPr="00BF7EFE">
              <w:rPr>
                <w:rFonts w:eastAsia="华文仿宋"/>
                <w:color w:val="000000" w:themeColor="text1"/>
                <w:sz w:val="20"/>
                <w:szCs w:val="20"/>
              </w:rPr>
              <w:t xml:space="preserve">660~760mm </w:t>
            </w:r>
            <w:r w:rsidRPr="00BF7EFE">
              <w:rPr>
                <w:rFonts w:eastAsia="华文仿宋"/>
                <w:color w:val="000000" w:themeColor="text1"/>
                <w:sz w:val="20"/>
                <w:szCs w:val="20"/>
              </w:rPr>
              <w:t>粘性，需辅助流动</w:t>
            </w:r>
          </w:p>
          <w:p w14:paraId="41E8552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lastRenderedPageBreak/>
              <w:t>Ct</w:t>
            </w:r>
            <w:r w:rsidRPr="00BF7EFE">
              <w:rPr>
                <w:rFonts w:eastAsia="华文仿宋"/>
                <w:color w:val="000000" w:themeColor="text1"/>
                <w:sz w:val="20"/>
                <w:szCs w:val="20"/>
              </w:rPr>
              <w:t>：</w:t>
            </w:r>
            <w:r w:rsidRPr="00BF7EFE">
              <w:rPr>
                <w:rFonts w:eastAsia="华文仿宋"/>
                <w:color w:val="000000" w:themeColor="text1"/>
                <w:sz w:val="20"/>
                <w:szCs w:val="20"/>
              </w:rPr>
              <w:t xml:space="preserve">&lt; 660mm </w:t>
            </w:r>
            <w:r w:rsidRPr="00BF7EFE">
              <w:rPr>
                <w:rFonts w:eastAsia="华文仿宋"/>
                <w:color w:val="000000" w:themeColor="text1"/>
                <w:sz w:val="20"/>
                <w:szCs w:val="20"/>
              </w:rPr>
              <w:t>有一定稠度</w:t>
            </w:r>
          </w:p>
        </w:tc>
        <w:tc>
          <w:tcPr>
            <w:tcW w:w="960" w:type="pct"/>
            <w:tcMar>
              <w:left w:w="43" w:type="dxa"/>
              <w:right w:w="43" w:type="dxa"/>
            </w:tcMar>
            <w:vAlign w:val="center"/>
          </w:tcPr>
          <w:p w14:paraId="09179077"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proofErr w:type="gramStart"/>
            <w:r w:rsidRPr="00BF7EFE">
              <w:rPr>
                <w:rFonts w:ascii="Times New Roman" w:eastAsia="华文仿宋" w:hAnsi="Times New Roman" w:cs="Times New Roman"/>
                <w:color w:val="000000" w:themeColor="text1"/>
                <w:sz w:val="20"/>
                <w:szCs w:val="20"/>
              </w:rPr>
              <w:lastRenderedPageBreak/>
              <w:t>扩展度按</w:t>
            </w:r>
            <w:proofErr w:type="gramEnd"/>
            <w:r w:rsidRPr="00BF7EFE">
              <w:rPr>
                <w:rFonts w:ascii="Times New Roman" w:eastAsia="华文仿宋" w:hAnsi="Times New Roman" w:cs="Times New Roman"/>
                <w:color w:val="000000" w:themeColor="text1"/>
                <w:sz w:val="20"/>
                <w:szCs w:val="20"/>
              </w:rPr>
              <w:t>EN 12350-8</w:t>
            </w:r>
            <w:r w:rsidRPr="00BF7EFE">
              <w:rPr>
                <w:rFonts w:ascii="Times New Roman" w:eastAsia="华文仿宋" w:hAnsi="Times New Roman" w:cs="Times New Roman"/>
                <w:color w:val="000000" w:themeColor="text1"/>
                <w:sz w:val="20"/>
                <w:szCs w:val="20"/>
              </w:rPr>
              <w:t>测试，根据需要确定适应扩展度</w:t>
            </w:r>
          </w:p>
          <w:p w14:paraId="680DC9CB"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浇筑坡度大于</w:t>
            </w:r>
            <w:r w:rsidRPr="00BF7EFE">
              <w:rPr>
                <w:rFonts w:ascii="Times New Roman" w:eastAsia="华文仿宋" w:hAnsi="Times New Roman" w:cs="Times New Roman"/>
                <w:color w:val="000000" w:themeColor="text1"/>
                <w:sz w:val="20"/>
                <w:szCs w:val="20"/>
              </w:rPr>
              <w:t>2%</w:t>
            </w:r>
            <w:r w:rsidRPr="00BF7EFE">
              <w:rPr>
                <w:rFonts w:ascii="Times New Roman" w:eastAsia="华文仿宋" w:hAnsi="Times New Roman" w:cs="Times New Roman"/>
                <w:color w:val="000000" w:themeColor="text1"/>
                <w:sz w:val="20"/>
                <w:szCs w:val="20"/>
              </w:rPr>
              <w:t>，应进行斜向长</w:t>
            </w:r>
            <w:r w:rsidRPr="00BF7EFE">
              <w:rPr>
                <w:rFonts w:ascii="Times New Roman" w:eastAsia="华文仿宋" w:hAnsi="Times New Roman" w:cs="Times New Roman"/>
                <w:color w:val="000000" w:themeColor="text1"/>
                <w:sz w:val="20"/>
                <w:szCs w:val="20"/>
              </w:rPr>
              <w:t>3m</w:t>
            </w:r>
            <w:r w:rsidRPr="00BF7EFE">
              <w:rPr>
                <w:rFonts w:ascii="Times New Roman" w:eastAsia="华文仿宋" w:hAnsi="Times New Roman" w:cs="Times New Roman"/>
                <w:color w:val="000000" w:themeColor="text1"/>
                <w:sz w:val="20"/>
                <w:szCs w:val="20"/>
              </w:rPr>
              <w:t>、宽</w:t>
            </w:r>
            <w:r w:rsidRPr="00BF7EFE">
              <w:rPr>
                <w:rFonts w:ascii="Times New Roman" w:eastAsia="华文仿宋" w:hAnsi="Times New Roman" w:cs="Times New Roman"/>
                <w:color w:val="000000" w:themeColor="text1"/>
                <w:sz w:val="20"/>
                <w:szCs w:val="20"/>
              </w:rPr>
              <w:t>1m</w:t>
            </w:r>
            <w:r w:rsidRPr="00BF7EFE">
              <w:rPr>
                <w:rFonts w:ascii="Times New Roman" w:eastAsia="华文仿宋" w:hAnsi="Times New Roman" w:cs="Times New Roman"/>
                <w:color w:val="000000" w:themeColor="text1"/>
                <w:sz w:val="20"/>
                <w:szCs w:val="20"/>
              </w:rPr>
              <w:t>的斜板试验，检验适用性</w:t>
            </w:r>
          </w:p>
          <w:p w14:paraId="74036329"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lastRenderedPageBreak/>
              <w:t>工作性在</w:t>
            </w:r>
            <w:r w:rsidRPr="00BF7EFE">
              <w:rPr>
                <w:rFonts w:ascii="Times New Roman" w:eastAsia="华文仿宋" w:hAnsi="Times New Roman" w:cs="Times New Roman"/>
                <w:color w:val="000000" w:themeColor="text1"/>
                <w:sz w:val="20"/>
                <w:szCs w:val="20"/>
              </w:rPr>
              <w:t>+5°C ~+30°C</w:t>
            </w:r>
            <w:r w:rsidRPr="00BF7EFE">
              <w:rPr>
                <w:rFonts w:ascii="Times New Roman" w:eastAsia="华文仿宋" w:hAnsi="Times New Roman" w:cs="Times New Roman"/>
                <w:color w:val="000000" w:themeColor="text1"/>
                <w:sz w:val="20"/>
                <w:szCs w:val="20"/>
              </w:rPr>
              <w:t>保持至少</w:t>
            </w:r>
            <w:r w:rsidRPr="00BF7EFE">
              <w:rPr>
                <w:rFonts w:ascii="Times New Roman" w:eastAsia="华文仿宋" w:hAnsi="Times New Roman" w:cs="Times New Roman"/>
                <w:color w:val="000000" w:themeColor="text1"/>
                <w:sz w:val="20"/>
                <w:szCs w:val="20"/>
              </w:rPr>
              <w:t>2h</w:t>
            </w:r>
          </w:p>
        </w:tc>
        <w:tc>
          <w:tcPr>
            <w:tcW w:w="925" w:type="pct"/>
            <w:tcMar>
              <w:left w:w="43" w:type="dxa"/>
              <w:right w:w="43" w:type="dxa"/>
            </w:tcMar>
            <w:vAlign w:val="center"/>
          </w:tcPr>
          <w:p w14:paraId="410003BF"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lastRenderedPageBreak/>
              <w:t>根据构件形状尺寸、浇筑方法、表观质量等确定</w:t>
            </w:r>
          </w:p>
          <w:p w14:paraId="389C86EF"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现场采用流动度试验确定，是质控检验指标</w:t>
            </w:r>
          </w:p>
          <w:p w14:paraId="67F162C7"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非自密实采用合适方法评</w:t>
            </w:r>
            <w:r w:rsidRPr="00BF7EFE">
              <w:rPr>
                <w:rFonts w:ascii="Times New Roman" w:eastAsia="华文仿宋" w:hAnsi="Times New Roman" w:cs="Times New Roman"/>
                <w:color w:val="000000" w:themeColor="text1"/>
                <w:sz w:val="20"/>
                <w:szCs w:val="20"/>
              </w:rPr>
              <w:lastRenderedPageBreak/>
              <w:t>定</w:t>
            </w:r>
          </w:p>
        </w:tc>
        <w:tc>
          <w:tcPr>
            <w:tcW w:w="594" w:type="pct"/>
            <w:tcMar>
              <w:left w:w="43" w:type="dxa"/>
              <w:right w:w="43" w:type="dxa"/>
            </w:tcMar>
            <w:vAlign w:val="center"/>
          </w:tcPr>
          <w:p w14:paraId="326751F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lastRenderedPageBreak/>
              <w:t>（需要进行密实的和自密实的两个大类，具体规定不详）</w:t>
            </w:r>
          </w:p>
        </w:tc>
        <w:tc>
          <w:tcPr>
            <w:tcW w:w="1052" w:type="pct"/>
            <w:tcMar>
              <w:left w:w="43" w:type="dxa"/>
              <w:right w:w="43" w:type="dxa"/>
            </w:tcMar>
            <w:vAlign w:val="center"/>
          </w:tcPr>
          <w:p w14:paraId="40C0839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扩展度</w:t>
            </w:r>
            <w:r w:rsidRPr="00BF7EFE">
              <w:rPr>
                <w:rFonts w:eastAsia="华文仿宋"/>
                <w:color w:val="000000" w:themeColor="text1"/>
                <w:sz w:val="20"/>
                <w:szCs w:val="20"/>
              </w:rPr>
              <w:t>SF</w:t>
            </w:r>
            <w:r w:rsidRPr="00BF7EFE">
              <w:rPr>
                <w:rFonts w:eastAsia="华文仿宋"/>
                <w:color w:val="000000" w:themeColor="text1"/>
                <w:sz w:val="20"/>
                <w:szCs w:val="20"/>
              </w:rPr>
              <w:t>按</w:t>
            </w:r>
            <w:r w:rsidRPr="00BF7EFE">
              <w:rPr>
                <w:rFonts w:eastAsia="华文仿宋"/>
                <w:color w:val="000000" w:themeColor="text1"/>
                <w:sz w:val="20"/>
                <w:szCs w:val="20"/>
              </w:rPr>
              <w:t>GB/T 50080</w:t>
            </w:r>
            <w:r w:rsidRPr="00BF7EFE">
              <w:rPr>
                <w:rFonts w:eastAsia="华文仿宋"/>
                <w:color w:val="000000" w:themeColor="text1"/>
                <w:sz w:val="20"/>
                <w:szCs w:val="20"/>
              </w:rPr>
              <w:t>测试，分为</w:t>
            </w:r>
            <w:r w:rsidRPr="00BF7EFE">
              <w:rPr>
                <w:rFonts w:eastAsia="华文仿宋"/>
                <w:color w:val="000000" w:themeColor="text1"/>
                <w:sz w:val="20"/>
                <w:szCs w:val="20"/>
              </w:rPr>
              <w:t>4</w:t>
            </w:r>
            <w:r w:rsidRPr="00BF7EFE">
              <w:rPr>
                <w:rFonts w:eastAsia="华文仿宋"/>
                <w:color w:val="000000" w:themeColor="text1"/>
                <w:sz w:val="20"/>
                <w:szCs w:val="20"/>
              </w:rPr>
              <w:t>个等级：</w:t>
            </w:r>
          </w:p>
          <w:p w14:paraId="3485124C" w14:textId="77777777" w:rsidR="00EB7B2D" w:rsidRPr="00F21093" w:rsidRDefault="00EB7B2D" w:rsidP="00231E34">
            <w:pPr>
              <w:spacing w:line="300" w:lineRule="auto"/>
              <w:rPr>
                <w:rFonts w:eastAsia="仿宋"/>
                <w:color w:val="000000" w:themeColor="text1"/>
                <w:sz w:val="20"/>
                <w:szCs w:val="20"/>
              </w:rPr>
            </w:pPr>
            <w:r w:rsidRPr="00F21093">
              <w:rPr>
                <w:rFonts w:eastAsia="仿宋"/>
                <w:color w:val="000000" w:themeColor="text1"/>
                <w:sz w:val="20"/>
                <w:szCs w:val="20"/>
              </w:rPr>
              <w:t>USF200: SF &lt; 300mm</w:t>
            </w:r>
          </w:p>
          <w:p w14:paraId="701BAA4C" w14:textId="77777777" w:rsidR="00EB7B2D" w:rsidRPr="00F21093" w:rsidRDefault="00EB7B2D" w:rsidP="00231E34">
            <w:pPr>
              <w:spacing w:line="300" w:lineRule="auto"/>
              <w:rPr>
                <w:rFonts w:eastAsia="仿宋"/>
                <w:color w:val="000000" w:themeColor="text1"/>
                <w:sz w:val="20"/>
                <w:szCs w:val="20"/>
              </w:rPr>
            </w:pPr>
            <w:r w:rsidRPr="00F21093">
              <w:rPr>
                <w:rFonts w:eastAsia="仿宋"/>
                <w:color w:val="000000" w:themeColor="text1"/>
                <w:sz w:val="20"/>
                <w:szCs w:val="20"/>
              </w:rPr>
              <w:t>USF400: 300mm ≤SF &lt; 500mm</w:t>
            </w:r>
          </w:p>
          <w:p w14:paraId="70612AC1" w14:textId="77777777" w:rsidR="00EB7B2D" w:rsidRPr="00F21093" w:rsidRDefault="00EB7B2D" w:rsidP="00231E34">
            <w:pPr>
              <w:spacing w:line="300" w:lineRule="auto"/>
              <w:rPr>
                <w:rFonts w:eastAsia="仿宋"/>
                <w:color w:val="000000" w:themeColor="text1"/>
                <w:sz w:val="20"/>
                <w:szCs w:val="20"/>
              </w:rPr>
            </w:pPr>
            <w:r w:rsidRPr="00F21093">
              <w:rPr>
                <w:rFonts w:eastAsia="仿宋"/>
                <w:color w:val="000000" w:themeColor="text1"/>
                <w:sz w:val="20"/>
                <w:szCs w:val="20"/>
              </w:rPr>
              <w:t>USF600: 500mm ≤SF &lt; 700mm</w:t>
            </w:r>
          </w:p>
          <w:p w14:paraId="5AB225C6" w14:textId="77777777" w:rsidR="00EB7B2D" w:rsidRPr="00BF7EFE" w:rsidRDefault="00EB7B2D" w:rsidP="00231E34">
            <w:pPr>
              <w:spacing w:line="300" w:lineRule="auto"/>
              <w:rPr>
                <w:rFonts w:eastAsia="华文仿宋"/>
                <w:color w:val="000000" w:themeColor="text1"/>
                <w:sz w:val="20"/>
                <w:szCs w:val="20"/>
              </w:rPr>
            </w:pPr>
            <w:r w:rsidRPr="00F21093">
              <w:rPr>
                <w:rFonts w:eastAsia="仿宋"/>
                <w:color w:val="000000" w:themeColor="text1"/>
                <w:sz w:val="20"/>
                <w:szCs w:val="20"/>
              </w:rPr>
              <w:t>USF800: 700mm ≤SF &lt; 900mm</w:t>
            </w:r>
          </w:p>
        </w:tc>
      </w:tr>
      <w:tr w:rsidR="00EB7B2D" w:rsidRPr="00BF7EFE" w14:paraId="184EFF3B" w14:textId="77777777" w:rsidTr="00A81864">
        <w:trPr>
          <w:jc w:val="center"/>
        </w:trPr>
        <w:tc>
          <w:tcPr>
            <w:tcW w:w="424" w:type="pct"/>
            <w:tcMar>
              <w:left w:w="43" w:type="dxa"/>
              <w:right w:w="43" w:type="dxa"/>
            </w:tcMar>
            <w:vAlign w:val="center"/>
          </w:tcPr>
          <w:p w14:paraId="20036FCF"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lastRenderedPageBreak/>
              <w:t>含气量</w:t>
            </w:r>
          </w:p>
        </w:tc>
        <w:tc>
          <w:tcPr>
            <w:tcW w:w="1045" w:type="pct"/>
            <w:tcMar>
              <w:left w:w="43" w:type="dxa"/>
              <w:right w:w="43" w:type="dxa"/>
            </w:tcMar>
            <w:vAlign w:val="center"/>
          </w:tcPr>
          <w:p w14:paraId="3EE51DF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检验，无具体要求</w:t>
            </w:r>
          </w:p>
        </w:tc>
        <w:tc>
          <w:tcPr>
            <w:tcW w:w="960" w:type="pct"/>
            <w:tcMar>
              <w:left w:w="43" w:type="dxa"/>
              <w:right w:w="43" w:type="dxa"/>
            </w:tcMar>
            <w:vAlign w:val="center"/>
          </w:tcPr>
          <w:p w14:paraId="76BB1DF6"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检验，无具体要求</w:t>
            </w:r>
          </w:p>
        </w:tc>
        <w:tc>
          <w:tcPr>
            <w:tcW w:w="925" w:type="pct"/>
            <w:tcMar>
              <w:left w:w="43" w:type="dxa"/>
              <w:right w:w="43" w:type="dxa"/>
            </w:tcMar>
            <w:vAlign w:val="center"/>
          </w:tcPr>
          <w:p w14:paraId="03795E08"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3%~5%</w:t>
            </w:r>
            <w:r w:rsidRPr="00BF7EFE">
              <w:rPr>
                <w:rFonts w:eastAsia="华文仿宋"/>
                <w:color w:val="000000" w:themeColor="text1"/>
                <w:sz w:val="20"/>
                <w:szCs w:val="20"/>
              </w:rPr>
              <w:t>，是质控检验指标</w:t>
            </w:r>
          </w:p>
        </w:tc>
        <w:tc>
          <w:tcPr>
            <w:tcW w:w="594" w:type="pct"/>
            <w:tcMar>
              <w:left w:w="43" w:type="dxa"/>
              <w:right w:w="43" w:type="dxa"/>
            </w:tcMar>
            <w:vAlign w:val="center"/>
          </w:tcPr>
          <w:p w14:paraId="62190F8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767597D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r>
      <w:tr w:rsidR="00EB7B2D" w:rsidRPr="00BF7EFE" w14:paraId="748DDCA5" w14:textId="77777777" w:rsidTr="00A81864">
        <w:trPr>
          <w:jc w:val="center"/>
        </w:trPr>
        <w:tc>
          <w:tcPr>
            <w:tcW w:w="424" w:type="pct"/>
            <w:shd w:val="clear" w:color="auto" w:fill="auto"/>
            <w:tcMar>
              <w:left w:w="43" w:type="dxa"/>
              <w:right w:w="43" w:type="dxa"/>
            </w:tcMar>
            <w:vAlign w:val="center"/>
          </w:tcPr>
          <w:p w14:paraId="29A2321B"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浇筑前均匀性</w:t>
            </w:r>
          </w:p>
        </w:tc>
        <w:tc>
          <w:tcPr>
            <w:tcW w:w="1045" w:type="pct"/>
            <w:shd w:val="clear" w:color="auto" w:fill="auto"/>
            <w:tcMar>
              <w:left w:w="43" w:type="dxa"/>
              <w:right w:w="43" w:type="dxa"/>
            </w:tcMar>
            <w:vAlign w:val="center"/>
          </w:tcPr>
          <w:p w14:paraId="4E690E13"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扩展度和适用性测试时定性或定量检验纤维均匀性</w:t>
            </w:r>
          </w:p>
        </w:tc>
        <w:tc>
          <w:tcPr>
            <w:tcW w:w="960" w:type="pct"/>
            <w:shd w:val="clear" w:color="auto" w:fill="auto"/>
            <w:tcMar>
              <w:left w:w="43" w:type="dxa"/>
              <w:right w:w="43" w:type="dxa"/>
            </w:tcMar>
            <w:vAlign w:val="center"/>
          </w:tcPr>
          <w:p w14:paraId="2F4DC7B2"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925" w:type="pct"/>
            <w:shd w:val="clear" w:color="auto" w:fill="auto"/>
            <w:tcMar>
              <w:left w:w="43" w:type="dxa"/>
              <w:right w:w="43" w:type="dxa"/>
            </w:tcMar>
            <w:vAlign w:val="center"/>
          </w:tcPr>
          <w:p w14:paraId="55F2B481"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工作性好、匀质和稳定</w:t>
            </w:r>
          </w:p>
        </w:tc>
        <w:tc>
          <w:tcPr>
            <w:tcW w:w="594" w:type="pct"/>
            <w:shd w:val="clear" w:color="auto" w:fill="auto"/>
            <w:tcMar>
              <w:left w:w="43" w:type="dxa"/>
              <w:right w:w="43" w:type="dxa"/>
            </w:tcMar>
            <w:vAlign w:val="center"/>
          </w:tcPr>
          <w:p w14:paraId="5B03A59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shd w:val="clear" w:color="auto" w:fill="auto"/>
            <w:tcMar>
              <w:left w:w="43" w:type="dxa"/>
              <w:right w:w="43" w:type="dxa"/>
            </w:tcMar>
            <w:vAlign w:val="center"/>
          </w:tcPr>
          <w:p w14:paraId="35F4347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r>
      <w:tr w:rsidR="00EB7B2D" w:rsidRPr="00BF7EFE" w14:paraId="45AC1A0F" w14:textId="77777777" w:rsidTr="00A81864">
        <w:trPr>
          <w:jc w:val="center"/>
        </w:trPr>
        <w:tc>
          <w:tcPr>
            <w:tcW w:w="424" w:type="pct"/>
            <w:shd w:val="clear" w:color="auto" w:fill="auto"/>
            <w:tcMar>
              <w:left w:w="43" w:type="dxa"/>
              <w:right w:w="43" w:type="dxa"/>
            </w:tcMar>
            <w:vAlign w:val="center"/>
          </w:tcPr>
          <w:p w14:paraId="0156AC38"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浇筑温度</w:t>
            </w:r>
          </w:p>
        </w:tc>
        <w:tc>
          <w:tcPr>
            <w:tcW w:w="1045" w:type="pct"/>
            <w:shd w:val="clear" w:color="auto" w:fill="auto"/>
            <w:tcMar>
              <w:left w:w="43" w:type="dxa"/>
              <w:right w:w="43" w:type="dxa"/>
            </w:tcMar>
            <w:vAlign w:val="center"/>
          </w:tcPr>
          <w:p w14:paraId="751980A3"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气温高于</w:t>
            </w:r>
            <w:r w:rsidRPr="00BF7EFE">
              <w:rPr>
                <w:rFonts w:ascii="Times New Roman" w:eastAsia="华文仿宋" w:hAnsi="Times New Roman" w:cs="Times New Roman"/>
                <w:color w:val="000000" w:themeColor="text1"/>
                <w:sz w:val="20"/>
                <w:szCs w:val="20"/>
              </w:rPr>
              <w:t>-5°C</w:t>
            </w:r>
          </w:p>
          <w:p w14:paraId="6E68D211"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拌合物温度</w:t>
            </w:r>
            <w:r w:rsidRPr="00BF7EFE">
              <w:rPr>
                <w:rFonts w:ascii="Times New Roman" w:eastAsia="华文仿宋" w:hAnsi="Times New Roman" w:cs="Times New Roman"/>
                <w:color w:val="000000" w:themeColor="text1"/>
                <w:sz w:val="20"/>
                <w:szCs w:val="20"/>
              </w:rPr>
              <w:t>10~35°C</w:t>
            </w:r>
          </w:p>
        </w:tc>
        <w:tc>
          <w:tcPr>
            <w:tcW w:w="960" w:type="pct"/>
            <w:shd w:val="clear" w:color="auto" w:fill="auto"/>
            <w:tcMar>
              <w:left w:w="43" w:type="dxa"/>
              <w:right w:w="43" w:type="dxa"/>
            </w:tcMar>
            <w:vAlign w:val="center"/>
          </w:tcPr>
          <w:p w14:paraId="464FCE4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基层温度不低于</w:t>
            </w:r>
            <w:r w:rsidRPr="00BF7EFE">
              <w:rPr>
                <w:rFonts w:eastAsia="华文仿宋"/>
                <w:color w:val="000000" w:themeColor="text1"/>
                <w:sz w:val="20"/>
                <w:szCs w:val="20"/>
              </w:rPr>
              <w:t>+5°C</w:t>
            </w:r>
          </w:p>
        </w:tc>
        <w:tc>
          <w:tcPr>
            <w:tcW w:w="925" w:type="pct"/>
            <w:shd w:val="clear" w:color="auto" w:fill="auto"/>
            <w:tcMar>
              <w:left w:w="43" w:type="dxa"/>
              <w:right w:w="43" w:type="dxa"/>
            </w:tcMar>
            <w:vAlign w:val="center"/>
          </w:tcPr>
          <w:p w14:paraId="7EA9A6F3"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气温</w:t>
            </w:r>
            <w:r w:rsidRPr="00BF7EFE">
              <w:rPr>
                <w:rFonts w:ascii="Times New Roman" w:eastAsia="华文仿宋" w:hAnsi="Times New Roman" w:cs="Times New Roman"/>
                <w:color w:val="000000" w:themeColor="text1"/>
                <w:sz w:val="20"/>
                <w:szCs w:val="20"/>
              </w:rPr>
              <w:t>+5~40°C</w:t>
            </w:r>
          </w:p>
          <w:p w14:paraId="4D76AFB6"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拌合物温度小于</w:t>
            </w:r>
            <w:r w:rsidRPr="00BF7EFE">
              <w:rPr>
                <w:rFonts w:ascii="Times New Roman" w:eastAsia="华文仿宋" w:hAnsi="Times New Roman" w:cs="Times New Roman"/>
                <w:color w:val="000000" w:themeColor="text1"/>
                <w:sz w:val="20"/>
                <w:szCs w:val="20"/>
              </w:rPr>
              <w:t>40°C</w:t>
            </w:r>
          </w:p>
        </w:tc>
        <w:tc>
          <w:tcPr>
            <w:tcW w:w="594" w:type="pct"/>
            <w:shd w:val="clear" w:color="auto" w:fill="auto"/>
            <w:tcMar>
              <w:left w:w="43" w:type="dxa"/>
              <w:right w:w="43" w:type="dxa"/>
            </w:tcMar>
            <w:vAlign w:val="center"/>
          </w:tcPr>
          <w:p w14:paraId="5D3FC7A3"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shd w:val="clear" w:color="auto" w:fill="auto"/>
            <w:tcMar>
              <w:left w:w="43" w:type="dxa"/>
              <w:right w:w="43" w:type="dxa"/>
            </w:tcMar>
            <w:vAlign w:val="center"/>
          </w:tcPr>
          <w:p w14:paraId="72DA8EFB"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r>
      <w:tr w:rsidR="00EB7B2D" w:rsidRPr="00BF7EFE" w14:paraId="1584775D" w14:textId="77777777" w:rsidTr="00A81864">
        <w:trPr>
          <w:jc w:val="center"/>
        </w:trPr>
        <w:tc>
          <w:tcPr>
            <w:tcW w:w="424" w:type="pct"/>
            <w:shd w:val="clear" w:color="auto" w:fill="auto"/>
            <w:tcMar>
              <w:left w:w="43" w:type="dxa"/>
              <w:right w:w="43" w:type="dxa"/>
            </w:tcMar>
            <w:vAlign w:val="center"/>
          </w:tcPr>
          <w:p w14:paraId="76709A6C"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养护要求</w:t>
            </w:r>
          </w:p>
        </w:tc>
        <w:tc>
          <w:tcPr>
            <w:tcW w:w="1045" w:type="pct"/>
            <w:shd w:val="clear" w:color="auto" w:fill="auto"/>
            <w:tcMar>
              <w:left w:w="43" w:type="dxa"/>
              <w:right w:w="43" w:type="dxa"/>
            </w:tcMar>
            <w:vAlign w:val="center"/>
          </w:tcPr>
          <w:p w14:paraId="58E10D6E" w14:textId="77777777" w:rsidR="00EB7B2D" w:rsidRPr="00BF7EFE" w:rsidRDefault="00EB7B2D" w:rsidP="00231E34">
            <w:pPr>
              <w:pStyle w:val="aa"/>
              <w:numPr>
                <w:ilvl w:val="0"/>
                <w:numId w:val="41"/>
              </w:numPr>
              <w:spacing w:line="300" w:lineRule="auto"/>
              <w:ind w:left="191" w:firstLineChars="0" w:hanging="191"/>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表面养护持续到抗压强度达到</w:t>
            </w:r>
            <w:r w:rsidRPr="00BF7EFE">
              <w:rPr>
                <w:rFonts w:ascii="Times New Roman" w:eastAsia="华文仿宋" w:hAnsi="Times New Roman" w:cs="Times New Roman"/>
                <w:color w:val="000000" w:themeColor="text1"/>
                <w:sz w:val="20"/>
                <w:szCs w:val="20"/>
              </w:rPr>
              <w:t>30%</w:t>
            </w:r>
          </w:p>
          <w:p w14:paraId="4CCD19E4" w14:textId="77777777" w:rsidR="00EB7B2D" w:rsidRPr="00BF7EFE" w:rsidRDefault="00EB7B2D" w:rsidP="00231E34">
            <w:pPr>
              <w:pStyle w:val="aa"/>
              <w:numPr>
                <w:ilvl w:val="0"/>
                <w:numId w:val="41"/>
              </w:numPr>
              <w:spacing w:line="300" w:lineRule="auto"/>
              <w:ind w:left="191" w:firstLineChars="0" w:hanging="191"/>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常温和</w:t>
            </w:r>
            <w:r w:rsidRPr="00BF7EFE">
              <w:rPr>
                <w:rFonts w:ascii="Times New Roman" w:eastAsia="华文仿宋" w:hAnsi="Times New Roman" w:cs="Times New Roman"/>
                <w:color w:val="000000" w:themeColor="text1"/>
                <w:sz w:val="20"/>
                <w:szCs w:val="20"/>
              </w:rPr>
              <w:t>3</w:t>
            </w:r>
            <w:r w:rsidRPr="00BF7EFE">
              <w:rPr>
                <w:rFonts w:ascii="Times New Roman" w:eastAsia="华文仿宋" w:hAnsi="Times New Roman" w:cs="Times New Roman"/>
                <w:color w:val="000000" w:themeColor="text1"/>
                <w:sz w:val="20"/>
                <w:szCs w:val="20"/>
              </w:rPr>
              <w:t>种热养护模式</w:t>
            </w:r>
          </w:p>
        </w:tc>
        <w:tc>
          <w:tcPr>
            <w:tcW w:w="960" w:type="pct"/>
            <w:shd w:val="clear" w:color="auto" w:fill="auto"/>
            <w:tcMar>
              <w:left w:w="43" w:type="dxa"/>
              <w:right w:w="43" w:type="dxa"/>
            </w:tcMar>
            <w:vAlign w:val="center"/>
          </w:tcPr>
          <w:p w14:paraId="73670D00"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养护至少</w:t>
            </w:r>
            <w:r w:rsidRPr="00BF7EFE">
              <w:rPr>
                <w:rFonts w:eastAsia="华文仿宋"/>
                <w:color w:val="000000" w:themeColor="text1"/>
                <w:sz w:val="20"/>
                <w:szCs w:val="20"/>
              </w:rPr>
              <w:t>5~7d</w:t>
            </w:r>
          </w:p>
        </w:tc>
        <w:tc>
          <w:tcPr>
            <w:tcW w:w="925" w:type="pct"/>
            <w:shd w:val="clear" w:color="auto" w:fill="auto"/>
            <w:tcMar>
              <w:left w:w="43" w:type="dxa"/>
              <w:right w:w="43" w:type="dxa"/>
            </w:tcMar>
            <w:vAlign w:val="center"/>
          </w:tcPr>
          <w:p w14:paraId="536ABCA6" w14:textId="77777777" w:rsidR="00EB7B2D" w:rsidRPr="00BF7EFE" w:rsidRDefault="00EB7B2D" w:rsidP="00231E34">
            <w:pPr>
              <w:pStyle w:val="aa"/>
              <w:numPr>
                <w:ilvl w:val="0"/>
                <w:numId w:val="42"/>
              </w:numPr>
              <w:spacing w:line="300" w:lineRule="auto"/>
              <w:ind w:left="210" w:firstLineChars="0" w:hanging="21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预养至抗压强度</w:t>
            </w:r>
            <w:r w:rsidRPr="00BF7EFE">
              <w:rPr>
                <w:rFonts w:ascii="Times New Roman" w:eastAsia="华文仿宋" w:hAnsi="Times New Roman" w:cs="Times New Roman"/>
                <w:color w:val="000000" w:themeColor="text1"/>
                <w:sz w:val="20"/>
                <w:szCs w:val="20"/>
              </w:rPr>
              <w:t>40 ~50MPa</w:t>
            </w:r>
            <w:r w:rsidRPr="00BF7EFE">
              <w:rPr>
                <w:rFonts w:ascii="Times New Roman" w:eastAsia="华文仿宋" w:hAnsi="Times New Roman" w:cs="Times New Roman"/>
                <w:color w:val="000000" w:themeColor="text1"/>
                <w:sz w:val="20"/>
                <w:szCs w:val="20"/>
              </w:rPr>
              <w:t>，</w:t>
            </w:r>
            <w:proofErr w:type="gramStart"/>
            <w:r w:rsidRPr="00BF7EFE">
              <w:rPr>
                <w:rFonts w:ascii="Times New Roman" w:eastAsia="华文仿宋" w:hAnsi="Times New Roman" w:cs="Times New Roman"/>
                <w:color w:val="000000" w:themeColor="text1"/>
                <w:sz w:val="20"/>
                <w:szCs w:val="20"/>
              </w:rPr>
              <w:t>预养温度</w:t>
            </w:r>
            <w:proofErr w:type="gramEnd"/>
            <w:r w:rsidRPr="00BF7EFE">
              <w:rPr>
                <w:rFonts w:ascii="Times New Roman" w:eastAsia="华文仿宋" w:hAnsi="Times New Roman" w:cs="Times New Roman"/>
                <w:color w:val="000000" w:themeColor="text1"/>
                <w:sz w:val="20"/>
                <w:szCs w:val="20"/>
              </w:rPr>
              <w:t>不超过</w:t>
            </w:r>
            <w:r w:rsidRPr="00BF7EFE">
              <w:rPr>
                <w:rFonts w:ascii="Times New Roman" w:eastAsia="华文仿宋" w:hAnsi="Times New Roman" w:cs="Times New Roman"/>
                <w:color w:val="000000" w:themeColor="text1"/>
                <w:sz w:val="20"/>
                <w:szCs w:val="20"/>
              </w:rPr>
              <w:t>40°C</w:t>
            </w:r>
          </w:p>
          <w:p w14:paraId="40D40BB0" w14:textId="77777777" w:rsidR="00EB7B2D" w:rsidRPr="00BF7EFE" w:rsidRDefault="00EB7B2D" w:rsidP="00231E34">
            <w:pPr>
              <w:pStyle w:val="aa"/>
              <w:numPr>
                <w:ilvl w:val="0"/>
                <w:numId w:val="42"/>
              </w:numPr>
              <w:spacing w:line="300" w:lineRule="auto"/>
              <w:ind w:left="210" w:firstLineChars="0" w:hanging="21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90°C</w:t>
            </w:r>
            <w:r w:rsidRPr="00BF7EFE">
              <w:rPr>
                <w:rFonts w:ascii="Times New Roman" w:eastAsia="华文仿宋" w:hAnsi="Times New Roman" w:cs="Times New Roman"/>
                <w:color w:val="000000" w:themeColor="text1"/>
                <w:sz w:val="20"/>
                <w:szCs w:val="20"/>
              </w:rPr>
              <w:t>恒温</w:t>
            </w:r>
            <w:r w:rsidRPr="00BF7EFE">
              <w:rPr>
                <w:rFonts w:ascii="Times New Roman" w:eastAsia="华文仿宋" w:hAnsi="Times New Roman" w:cs="Times New Roman"/>
                <w:color w:val="000000" w:themeColor="text1"/>
                <w:sz w:val="20"/>
                <w:szCs w:val="20"/>
              </w:rPr>
              <w:t>48h</w:t>
            </w:r>
            <w:r w:rsidRPr="00BF7EFE">
              <w:rPr>
                <w:rFonts w:ascii="Times New Roman" w:eastAsia="华文仿宋" w:hAnsi="Times New Roman" w:cs="Times New Roman"/>
                <w:color w:val="000000" w:themeColor="text1"/>
                <w:sz w:val="20"/>
                <w:szCs w:val="20"/>
              </w:rPr>
              <w:t>为标准热养护</w:t>
            </w:r>
          </w:p>
        </w:tc>
        <w:tc>
          <w:tcPr>
            <w:tcW w:w="594" w:type="pct"/>
            <w:shd w:val="clear" w:color="auto" w:fill="auto"/>
            <w:tcMar>
              <w:left w:w="43" w:type="dxa"/>
              <w:right w:w="43" w:type="dxa"/>
            </w:tcMar>
            <w:vAlign w:val="center"/>
          </w:tcPr>
          <w:p w14:paraId="21D1418C"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（规定详细的热养护制度）</w:t>
            </w:r>
          </w:p>
        </w:tc>
        <w:tc>
          <w:tcPr>
            <w:tcW w:w="1052" w:type="pct"/>
            <w:shd w:val="clear" w:color="auto" w:fill="auto"/>
            <w:tcMar>
              <w:left w:w="43" w:type="dxa"/>
              <w:right w:w="43" w:type="dxa"/>
            </w:tcMar>
            <w:vAlign w:val="center"/>
          </w:tcPr>
          <w:p w14:paraId="73CC4CD5" w14:textId="77777777" w:rsidR="00EB7B2D" w:rsidRPr="00BF7EFE" w:rsidRDefault="00EB7B2D" w:rsidP="00231E34">
            <w:pPr>
              <w:pStyle w:val="aa"/>
              <w:numPr>
                <w:ilvl w:val="0"/>
                <w:numId w:val="44"/>
              </w:numPr>
              <w:spacing w:line="300" w:lineRule="auto"/>
              <w:ind w:left="190" w:firstLineChars="0" w:hanging="19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标准蒸汽养护：</w:t>
            </w:r>
            <w:r w:rsidRPr="00BF7EFE">
              <w:rPr>
                <w:rFonts w:ascii="Times New Roman" w:eastAsia="华文仿宋" w:hAnsi="Times New Roman" w:cs="Times New Roman"/>
                <w:color w:val="000000" w:themeColor="text1"/>
                <w:sz w:val="20"/>
                <w:szCs w:val="20"/>
              </w:rPr>
              <w:t>90°C</w:t>
            </w:r>
            <w:r w:rsidRPr="00BF7EFE">
              <w:rPr>
                <w:rFonts w:ascii="Times New Roman" w:eastAsia="华文仿宋" w:hAnsi="Times New Roman" w:cs="Times New Roman"/>
                <w:color w:val="000000" w:themeColor="text1"/>
                <w:sz w:val="20"/>
                <w:szCs w:val="20"/>
              </w:rPr>
              <w:t>蒸汽养护恒温</w:t>
            </w:r>
            <w:r w:rsidRPr="00BF7EFE">
              <w:rPr>
                <w:rFonts w:ascii="Times New Roman" w:eastAsia="华文仿宋" w:hAnsi="Times New Roman" w:cs="Times New Roman"/>
                <w:color w:val="000000" w:themeColor="text1"/>
                <w:sz w:val="20"/>
                <w:szCs w:val="20"/>
              </w:rPr>
              <w:t>48h</w:t>
            </w:r>
            <w:r w:rsidRPr="00BF7EFE">
              <w:rPr>
                <w:rFonts w:ascii="Times New Roman" w:eastAsia="华文仿宋" w:hAnsi="Times New Roman" w:cs="Times New Roman"/>
                <w:color w:val="000000" w:themeColor="text1"/>
                <w:sz w:val="20"/>
                <w:szCs w:val="20"/>
              </w:rPr>
              <w:t>（</w:t>
            </w:r>
            <w:proofErr w:type="gramStart"/>
            <w:r w:rsidRPr="00BF7EFE">
              <w:rPr>
                <w:rFonts w:ascii="Times New Roman" w:eastAsia="华文仿宋" w:hAnsi="Times New Roman" w:cs="Times New Roman"/>
                <w:color w:val="000000" w:themeColor="text1"/>
                <w:sz w:val="20"/>
                <w:szCs w:val="20"/>
              </w:rPr>
              <w:t>预养</w:t>
            </w:r>
            <w:proofErr w:type="gramEnd"/>
            <w:r w:rsidRPr="00BF7EFE">
              <w:rPr>
                <w:rFonts w:ascii="Times New Roman" w:eastAsia="华文仿宋" w:hAnsi="Times New Roman" w:cs="Times New Roman"/>
                <w:color w:val="000000" w:themeColor="text1"/>
                <w:sz w:val="20"/>
                <w:szCs w:val="20"/>
              </w:rPr>
              <w:t>20±2℃</w:t>
            </w:r>
            <w:r w:rsidRPr="00BF7EFE">
              <w:rPr>
                <w:rFonts w:ascii="Times New Roman" w:eastAsia="华文仿宋" w:hAnsi="Times New Roman" w:cs="Times New Roman"/>
                <w:color w:val="000000" w:themeColor="text1"/>
                <w:sz w:val="20"/>
                <w:szCs w:val="20"/>
              </w:rPr>
              <w:t>、湿度</w:t>
            </w:r>
            <w:r w:rsidRPr="00BF7EFE">
              <w:rPr>
                <w:rFonts w:ascii="Times New Roman" w:eastAsia="华文仿宋" w:hAnsi="Times New Roman" w:cs="Times New Roman"/>
                <w:color w:val="000000" w:themeColor="text1"/>
                <w:sz w:val="20"/>
                <w:szCs w:val="20"/>
              </w:rPr>
              <w:t>≥95%</w:t>
            </w:r>
            <w:r w:rsidRPr="00BF7EFE">
              <w:rPr>
                <w:rFonts w:ascii="Times New Roman" w:eastAsia="华文仿宋" w:hAnsi="Times New Roman" w:cs="Times New Roman"/>
                <w:color w:val="000000" w:themeColor="text1"/>
                <w:sz w:val="20"/>
                <w:szCs w:val="20"/>
              </w:rPr>
              <w:t>）</w:t>
            </w:r>
          </w:p>
          <w:p w14:paraId="7FAC7153" w14:textId="77777777" w:rsidR="00EB7B2D" w:rsidRPr="00BF7EFE" w:rsidRDefault="00EB7B2D" w:rsidP="00231E34">
            <w:pPr>
              <w:pStyle w:val="aa"/>
              <w:numPr>
                <w:ilvl w:val="0"/>
                <w:numId w:val="44"/>
              </w:numPr>
              <w:spacing w:line="300" w:lineRule="auto"/>
              <w:ind w:left="190" w:firstLineChars="0" w:hanging="19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非标准养护，提供养护细节</w:t>
            </w:r>
          </w:p>
        </w:tc>
      </w:tr>
      <w:tr w:rsidR="00EB7B2D" w:rsidRPr="00BF7EFE" w14:paraId="1085D3A4" w14:textId="77777777" w:rsidTr="00A81864">
        <w:trPr>
          <w:jc w:val="center"/>
        </w:trPr>
        <w:tc>
          <w:tcPr>
            <w:tcW w:w="424" w:type="pct"/>
            <w:tcMar>
              <w:left w:w="43" w:type="dxa"/>
              <w:right w:w="43" w:type="dxa"/>
            </w:tcMar>
            <w:vAlign w:val="center"/>
          </w:tcPr>
          <w:p w14:paraId="15E3E828"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抗拉性能</w:t>
            </w:r>
          </w:p>
        </w:tc>
        <w:tc>
          <w:tcPr>
            <w:tcW w:w="1045" w:type="pct"/>
            <w:tcMar>
              <w:left w:w="43" w:type="dxa"/>
              <w:right w:w="43" w:type="dxa"/>
            </w:tcMar>
            <w:vAlign w:val="center"/>
          </w:tcPr>
          <w:p w14:paraId="634DF0F0" w14:textId="77777777" w:rsidR="00EB7B2D" w:rsidRPr="00BF7EFE" w:rsidRDefault="00EB7B2D" w:rsidP="00231E34">
            <w:pPr>
              <w:pStyle w:val="aa"/>
              <w:numPr>
                <w:ilvl w:val="0"/>
                <w:numId w:val="36"/>
              </w:numPr>
              <w:spacing w:line="300" w:lineRule="auto"/>
              <w:ind w:left="191" w:firstLineChars="0" w:hanging="191"/>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特征弹性极限抗拉强度要求：</w:t>
            </w:r>
            <w:r w:rsidRPr="00BF7EFE">
              <w:rPr>
                <w:rFonts w:ascii="Times New Roman" w:eastAsia="华文仿宋" w:hAnsi="Times New Roman" w:cs="Times New Roman"/>
                <w:color w:val="000000" w:themeColor="text1"/>
                <w:sz w:val="20"/>
                <w:szCs w:val="20"/>
              </w:rPr>
              <w:t>28d</w:t>
            </w:r>
            <w:proofErr w:type="gramStart"/>
            <w:r w:rsidRPr="00BF7EFE">
              <w:rPr>
                <w:rFonts w:ascii="Times New Roman" w:eastAsia="华文仿宋" w:hAnsi="Times New Roman" w:cs="Times New Roman"/>
                <w:color w:val="000000" w:themeColor="text1"/>
                <w:sz w:val="20"/>
                <w:szCs w:val="20"/>
              </w:rPr>
              <w:t>标养高于</w:t>
            </w:r>
            <w:proofErr w:type="gramEnd"/>
            <w:r w:rsidRPr="00BF7EFE">
              <w:rPr>
                <w:rFonts w:ascii="Times New Roman" w:eastAsia="华文仿宋" w:hAnsi="Times New Roman" w:cs="Times New Roman"/>
                <w:color w:val="000000" w:themeColor="text1"/>
                <w:sz w:val="20"/>
                <w:szCs w:val="20"/>
              </w:rPr>
              <w:t>6 .0MPa</w:t>
            </w:r>
            <w:r w:rsidRPr="00BF7EFE">
              <w:rPr>
                <w:rFonts w:ascii="Times New Roman" w:eastAsia="华文仿宋" w:hAnsi="Times New Roman" w:cs="Times New Roman"/>
                <w:color w:val="000000" w:themeColor="text1"/>
                <w:sz w:val="20"/>
                <w:szCs w:val="20"/>
              </w:rPr>
              <w:t>；</w:t>
            </w:r>
          </w:p>
          <w:p w14:paraId="4021200C" w14:textId="77777777" w:rsidR="00EB7B2D" w:rsidRPr="00BF7EFE" w:rsidRDefault="00EB7B2D" w:rsidP="00231E34">
            <w:pPr>
              <w:pStyle w:val="aa"/>
              <w:numPr>
                <w:ilvl w:val="0"/>
                <w:numId w:val="36"/>
              </w:numPr>
              <w:spacing w:line="300" w:lineRule="auto"/>
              <w:ind w:left="191" w:firstLineChars="0" w:hanging="191"/>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开裂后至</w:t>
            </w:r>
            <w:r w:rsidRPr="00BF7EFE">
              <w:rPr>
                <w:rFonts w:ascii="Times New Roman" w:eastAsia="华文仿宋" w:hAnsi="Times New Roman" w:cs="Times New Roman"/>
                <w:color w:val="000000" w:themeColor="text1"/>
                <w:sz w:val="20"/>
                <w:szCs w:val="20"/>
              </w:rPr>
              <w:t>0.3mm</w:t>
            </w:r>
            <w:r w:rsidRPr="00BF7EFE">
              <w:rPr>
                <w:rFonts w:ascii="Times New Roman" w:eastAsia="华文仿宋" w:hAnsi="Times New Roman" w:cs="Times New Roman"/>
                <w:color w:val="000000" w:themeColor="text1"/>
                <w:sz w:val="20"/>
                <w:szCs w:val="20"/>
              </w:rPr>
              <w:t>裂缝开度的平均抗拉能力高于弹性极限抗拉强度的</w:t>
            </w:r>
            <w:r w:rsidRPr="00BF7EFE">
              <w:rPr>
                <w:rFonts w:ascii="Times New Roman" w:eastAsia="华文仿宋" w:hAnsi="Times New Roman" w:cs="Times New Roman"/>
                <w:color w:val="000000" w:themeColor="text1"/>
                <w:sz w:val="20"/>
                <w:szCs w:val="20"/>
              </w:rPr>
              <w:t>0.4</w:t>
            </w:r>
            <w:r w:rsidRPr="00BF7EFE">
              <w:rPr>
                <w:rFonts w:ascii="Times New Roman" w:eastAsia="华文仿宋" w:hAnsi="Times New Roman" w:cs="Times New Roman"/>
                <w:color w:val="000000" w:themeColor="text1"/>
                <w:sz w:val="20"/>
                <w:szCs w:val="20"/>
              </w:rPr>
              <w:t>倍且高于</w:t>
            </w:r>
            <w:r w:rsidRPr="00BF7EFE">
              <w:rPr>
                <w:rFonts w:ascii="Times New Roman" w:eastAsia="华文仿宋" w:hAnsi="Times New Roman" w:cs="Times New Roman"/>
                <w:color w:val="000000" w:themeColor="text1"/>
                <w:sz w:val="20"/>
                <w:szCs w:val="20"/>
              </w:rPr>
              <w:t>3MPa</w:t>
            </w:r>
          </w:p>
          <w:p w14:paraId="51D745AC" w14:textId="77777777" w:rsidR="00EB7B2D" w:rsidRPr="00BF7EFE" w:rsidRDefault="00EB7B2D" w:rsidP="00231E34">
            <w:pPr>
              <w:pStyle w:val="aa"/>
              <w:numPr>
                <w:ilvl w:val="0"/>
                <w:numId w:val="36"/>
              </w:numPr>
              <w:spacing w:line="300" w:lineRule="auto"/>
              <w:ind w:left="191" w:firstLineChars="0" w:hanging="191"/>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3</w:t>
            </w:r>
            <w:r w:rsidRPr="00BF7EFE">
              <w:rPr>
                <w:rFonts w:ascii="Times New Roman" w:eastAsia="华文仿宋" w:hAnsi="Times New Roman" w:cs="Times New Roman"/>
                <w:color w:val="000000" w:themeColor="text1"/>
                <w:sz w:val="20"/>
                <w:szCs w:val="20"/>
              </w:rPr>
              <w:t>个拉伸性能等级，</w:t>
            </w:r>
            <w:r w:rsidRPr="00BF7EFE">
              <w:rPr>
                <w:rFonts w:ascii="Times New Roman" w:eastAsia="华文仿宋" w:hAnsi="Times New Roman" w:cs="Times New Roman"/>
                <w:color w:val="000000" w:themeColor="text1"/>
                <w:sz w:val="20"/>
                <w:szCs w:val="20"/>
              </w:rPr>
              <w:t>T1</w:t>
            </w:r>
            <w:r w:rsidRPr="00BF7EFE">
              <w:rPr>
                <w:rFonts w:ascii="Times New Roman" w:eastAsia="华文仿宋" w:hAnsi="Times New Roman" w:cs="Times New Roman"/>
                <w:color w:val="000000" w:themeColor="text1"/>
                <w:sz w:val="20"/>
                <w:szCs w:val="20"/>
              </w:rPr>
              <w:t>为软化，</w:t>
            </w:r>
            <w:r w:rsidRPr="00BF7EFE">
              <w:rPr>
                <w:rFonts w:ascii="Times New Roman" w:eastAsia="华文仿宋" w:hAnsi="Times New Roman" w:cs="Times New Roman"/>
                <w:color w:val="000000" w:themeColor="text1"/>
                <w:sz w:val="20"/>
                <w:szCs w:val="20"/>
              </w:rPr>
              <w:t>T2</w:t>
            </w:r>
            <w:r w:rsidRPr="00BF7EFE">
              <w:rPr>
                <w:rFonts w:ascii="Times New Roman" w:eastAsia="华文仿宋" w:hAnsi="Times New Roman" w:cs="Times New Roman"/>
                <w:color w:val="000000" w:themeColor="text1"/>
                <w:sz w:val="20"/>
                <w:szCs w:val="20"/>
              </w:rPr>
              <w:t>普通硬化和</w:t>
            </w:r>
            <w:r w:rsidRPr="00BF7EFE">
              <w:rPr>
                <w:rFonts w:ascii="Times New Roman" w:eastAsia="华文仿宋" w:hAnsi="Times New Roman" w:cs="Times New Roman"/>
                <w:color w:val="000000" w:themeColor="text1"/>
                <w:sz w:val="20"/>
                <w:szCs w:val="20"/>
              </w:rPr>
              <w:t>T3</w:t>
            </w:r>
            <w:r w:rsidRPr="00BF7EFE">
              <w:rPr>
                <w:rFonts w:ascii="Times New Roman" w:eastAsia="华文仿宋" w:hAnsi="Times New Roman" w:cs="Times New Roman"/>
                <w:color w:val="000000" w:themeColor="text1"/>
                <w:sz w:val="20"/>
                <w:szCs w:val="20"/>
              </w:rPr>
              <w:t>高硬化</w:t>
            </w:r>
          </w:p>
          <w:p w14:paraId="4A98C51B" w14:textId="77777777" w:rsidR="00EB7B2D" w:rsidRPr="00BF7EFE" w:rsidRDefault="00EB7B2D" w:rsidP="00231E34">
            <w:pPr>
              <w:pStyle w:val="aa"/>
              <w:numPr>
                <w:ilvl w:val="0"/>
                <w:numId w:val="36"/>
              </w:numPr>
              <w:spacing w:line="300" w:lineRule="auto"/>
              <w:ind w:left="191" w:firstLineChars="0" w:hanging="191"/>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lang w:val="fr-FR"/>
              </w:rPr>
              <w:t>K</w:t>
            </w:r>
            <w:r w:rsidRPr="00BF7EFE">
              <w:rPr>
                <w:rFonts w:ascii="Times New Roman" w:eastAsia="华文仿宋" w:hAnsi="Times New Roman" w:cs="Times New Roman"/>
                <w:color w:val="000000" w:themeColor="text1"/>
                <w:sz w:val="20"/>
                <w:szCs w:val="20"/>
                <w:vertAlign w:val="subscript"/>
                <w:lang w:val="fr-FR"/>
              </w:rPr>
              <w:t>global</w:t>
            </w:r>
            <w:r w:rsidRPr="00BF7EFE">
              <w:rPr>
                <w:rFonts w:ascii="Times New Roman" w:eastAsia="华文仿宋" w:hAnsi="Times New Roman" w:cs="Times New Roman"/>
                <w:color w:val="000000" w:themeColor="text1"/>
                <w:sz w:val="20"/>
                <w:szCs w:val="20"/>
                <w:lang w:val="fr-FR"/>
              </w:rPr>
              <w:t>和</w:t>
            </w:r>
            <w:r w:rsidRPr="00BF7EFE">
              <w:rPr>
                <w:rFonts w:ascii="Times New Roman" w:eastAsia="华文仿宋" w:hAnsi="Times New Roman" w:cs="Times New Roman"/>
                <w:color w:val="000000" w:themeColor="text1"/>
                <w:sz w:val="20"/>
                <w:szCs w:val="20"/>
                <w:lang w:val="fr-FR"/>
              </w:rPr>
              <w:t>K</w:t>
            </w:r>
            <w:r w:rsidRPr="00BF7EFE">
              <w:rPr>
                <w:rFonts w:ascii="Times New Roman" w:eastAsia="华文仿宋" w:hAnsi="Times New Roman" w:cs="Times New Roman"/>
                <w:color w:val="000000" w:themeColor="text1"/>
                <w:sz w:val="20"/>
                <w:szCs w:val="20"/>
                <w:vertAlign w:val="subscript"/>
                <w:lang w:val="fr-FR"/>
              </w:rPr>
              <w:t>local</w:t>
            </w:r>
            <w:r w:rsidRPr="00BF7EFE">
              <w:rPr>
                <w:rFonts w:ascii="Times New Roman" w:eastAsia="华文仿宋" w:hAnsi="Times New Roman" w:cs="Times New Roman"/>
                <w:color w:val="000000" w:themeColor="text1"/>
                <w:sz w:val="20"/>
                <w:szCs w:val="20"/>
                <w:lang w:val="fr-FR"/>
              </w:rPr>
              <w:t>纤维定向系数</w:t>
            </w:r>
          </w:p>
        </w:tc>
        <w:tc>
          <w:tcPr>
            <w:tcW w:w="960" w:type="pct"/>
            <w:tcMar>
              <w:left w:w="43" w:type="dxa"/>
              <w:right w:w="43" w:type="dxa"/>
            </w:tcMar>
            <w:vAlign w:val="center"/>
          </w:tcPr>
          <w:p w14:paraId="61CE6CAE"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3</w:t>
            </w:r>
            <w:r w:rsidRPr="00BF7EFE">
              <w:rPr>
                <w:rFonts w:eastAsia="华文仿宋"/>
                <w:color w:val="000000" w:themeColor="text1"/>
                <w:sz w:val="20"/>
                <w:szCs w:val="20"/>
              </w:rPr>
              <w:t>个抗拉性能等级：</w:t>
            </w:r>
          </w:p>
          <w:p w14:paraId="472C412D" w14:textId="77777777" w:rsidR="00EB7B2D" w:rsidRPr="00BF7EFE" w:rsidRDefault="00EB7B2D" w:rsidP="00231E34">
            <w:pPr>
              <w:pStyle w:val="aa"/>
              <w:numPr>
                <w:ilvl w:val="0"/>
                <w:numId w:val="36"/>
              </w:numPr>
              <w:spacing w:line="300" w:lineRule="auto"/>
              <w:ind w:left="173" w:firstLineChars="0" w:hanging="173"/>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U0</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te</w:t>
            </w:r>
            <w:r w:rsidRPr="00BF7EFE">
              <w:rPr>
                <w:rFonts w:ascii="Times New Roman" w:eastAsia="华文仿宋" w:hAnsi="Times New Roman" w:cs="Times New Roman"/>
                <w:color w:val="000000" w:themeColor="text1"/>
                <w:sz w:val="20"/>
                <w:szCs w:val="20"/>
              </w:rPr>
              <w:t xml:space="preserve"> ≥ 7.0MPa</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tu</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 xml:space="preserve">te </w:t>
            </w:r>
            <w:r w:rsidRPr="00BF7EFE">
              <w:rPr>
                <w:rFonts w:ascii="Times New Roman" w:eastAsia="华文仿宋" w:hAnsi="Times New Roman" w:cs="Times New Roman"/>
                <w:color w:val="000000" w:themeColor="text1"/>
                <w:sz w:val="20"/>
                <w:szCs w:val="20"/>
              </w:rPr>
              <w:t>&gt; 0.7</w:t>
            </w:r>
            <w:r w:rsidRPr="00BF7EFE">
              <w:rPr>
                <w:rFonts w:ascii="Times New Roman" w:eastAsia="华文仿宋" w:hAnsi="Times New Roman" w:cs="Times New Roman"/>
                <w:color w:val="000000" w:themeColor="text1"/>
                <w:sz w:val="20"/>
                <w:szCs w:val="20"/>
              </w:rPr>
              <w:t>，应变软化</w:t>
            </w:r>
          </w:p>
          <w:p w14:paraId="07CD3FC1" w14:textId="77777777" w:rsidR="00EB7B2D" w:rsidRPr="00BF7EFE" w:rsidRDefault="00EB7B2D" w:rsidP="00231E34">
            <w:pPr>
              <w:pStyle w:val="aa"/>
              <w:numPr>
                <w:ilvl w:val="0"/>
                <w:numId w:val="36"/>
              </w:numPr>
              <w:spacing w:line="300" w:lineRule="auto"/>
              <w:ind w:left="173" w:firstLineChars="0" w:hanging="173"/>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UA</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te</w:t>
            </w:r>
            <w:r w:rsidRPr="00BF7EFE">
              <w:rPr>
                <w:rFonts w:ascii="Times New Roman" w:eastAsia="华文仿宋" w:hAnsi="Times New Roman" w:cs="Times New Roman"/>
                <w:color w:val="000000" w:themeColor="text1"/>
                <w:sz w:val="20"/>
                <w:szCs w:val="20"/>
              </w:rPr>
              <w:t xml:space="preserve"> ≥ 7.0MPa</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tu</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 xml:space="preserve">te </w:t>
            </w:r>
            <w:r w:rsidRPr="00BF7EFE">
              <w:rPr>
                <w:rFonts w:ascii="Times New Roman" w:eastAsia="华文仿宋" w:hAnsi="Times New Roman" w:cs="Times New Roman"/>
                <w:color w:val="000000" w:themeColor="text1"/>
                <w:sz w:val="20"/>
                <w:szCs w:val="20"/>
              </w:rPr>
              <w:t>&gt; 1.1</w:t>
            </w:r>
            <w:r w:rsidRPr="00BF7EFE">
              <w:rPr>
                <w:rFonts w:ascii="Times New Roman" w:eastAsia="华文仿宋" w:hAnsi="Times New Roman" w:cs="Times New Roman"/>
                <w:color w:val="000000" w:themeColor="text1"/>
                <w:sz w:val="20"/>
                <w:szCs w:val="20"/>
              </w:rPr>
              <w:t>和</w:t>
            </w:r>
            <w:r w:rsidRPr="00BF7EFE">
              <w:rPr>
                <w:rFonts w:ascii="Times New Roman" w:eastAsia="华文仿宋" w:hAnsi="Times New Roman" w:cs="Times New Roman"/>
                <w:i/>
                <w:iCs/>
                <w:color w:val="000000" w:themeColor="text1"/>
                <w:sz w:val="20"/>
                <w:szCs w:val="20"/>
              </w:rPr>
              <w:t>ɛ</w:t>
            </w:r>
            <w:r w:rsidRPr="00BF7EFE">
              <w:rPr>
                <w:rFonts w:ascii="Times New Roman" w:eastAsia="华文仿宋" w:hAnsi="Times New Roman" w:cs="Times New Roman"/>
                <w:i/>
                <w:iCs/>
                <w:color w:val="000000" w:themeColor="text1"/>
                <w:sz w:val="20"/>
                <w:szCs w:val="20"/>
                <w:vertAlign w:val="subscript"/>
              </w:rPr>
              <w:t xml:space="preserve">tu </w:t>
            </w:r>
            <w:r w:rsidRPr="00BF7EFE">
              <w:rPr>
                <w:rFonts w:ascii="Times New Roman" w:eastAsia="华文仿宋" w:hAnsi="Times New Roman" w:cs="Times New Roman"/>
                <w:color w:val="000000" w:themeColor="text1"/>
                <w:sz w:val="20"/>
                <w:szCs w:val="20"/>
              </w:rPr>
              <w:t>&gt; 1.5‰</w:t>
            </w:r>
            <w:r w:rsidRPr="00BF7EFE">
              <w:rPr>
                <w:rFonts w:ascii="Times New Roman" w:eastAsia="华文仿宋" w:hAnsi="Times New Roman" w:cs="Times New Roman"/>
                <w:color w:val="000000" w:themeColor="text1"/>
                <w:sz w:val="20"/>
                <w:szCs w:val="20"/>
              </w:rPr>
              <w:t>，应变硬化</w:t>
            </w:r>
          </w:p>
          <w:p w14:paraId="681391DF" w14:textId="77777777" w:rsidR="00EB7B2D" w:rsidRPr="00BF7EFE" w:rsidRDefault="00EB7B2D" w:rsidP="00231E34">
            <w:pPr>
              <w:pStyle w:val="aa"/>
              <w:numPr>
                <w:ilvl w:val="0"/>
                <w:numId w:val="36"/>
              </w:numPr>
              <w:spacing w:line="300" w:lineRule="auto"/>
              <w:ind w:left="173" w:firstLineChars="0" w:hanging="173"/>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UB</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te</w:t>
            </w:r>
            <w:r w:rsidRPr="00BF7EFE">
              <w:rPr>
                <w:rFonts w:ascii="Times New Roman" w:eastAsia="华文仿宋" w:hAnsi="Times New Roman" w:cs="Times New Roman"/>
                <w:color w:val="000000" w:themeColor="text1"/>
                <w:sz w:val="20"/>
                <w:szCs w:val="20"/>
              </w:rPr>
              <w:t xml:space="preserve"> ≥ 10.0MPa</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tu</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 xml:space="preserve">te </w:t>
            </w:r>
            <w:r w:rsidRPr="00BF7EFE">
              <w:rPr>
                <w:rFonts w:ascii="Times New Roman" w:eastAsia="华文仿宋" w:hAnsi="Times New Roman" w:cs="Times New Roman"/>
                <w:color w:val="000000" w:themeColor="text1"/>
                <w:sz w:val="20"/>
                <w:szCs w:val="20"/>
              </w:rPr>
              <w:t>&gt; 1.2</w:t>
            </w:r>
            <w:r w:rsidRPr="00BF7EFE">
              <w:rPr>
                <w:rFonts w:ascii="Times New Roman" w:eastAsia="华文仿宋" w:hAnsi="Times New Roman" w:cs="Times New Roman"/>
                <w:color w:val="000000" w:themeColor="text1"/>
                <w:sz w:val="20"/>
                <w:szCs w:val="20"/>
              </w:rPr>
              <w:t>和</w:t>
            </w:r>
            <w:r w:rsidRPr="00BF7EFE">
              <w:rPr>
                <w:rFonts w:ascii="Times New Roman" w:eastAsia="华文仿宋" w:hAnsi="Times New Roman" w:cs="Times New Roman"/>
                <w:i/>
                <w:iCs/>
                <w:color w:val="000000" w:themeColor="text1"/>
                <w:sz w:val="20"/>
                <w:szCs w:val="20"/>
              </w:rPr>
              <w:t>ɛ</w:t>
            </w:r>
            <w:r w:rsidRPr="00BF7EFE">
              <w:rPr>
                <w:rFonts w:ascii="Times New Roman" w:eastAsia="华文仿宋" w:hAnsi="Times New Roman" w:cs="Times New Roman"/>
                <w:i/>
                <w:iCs/>
                <w:color w:val="000000" w:themeColor="text1"/>
                <w:sz w:val="20"/>
                <w:szCs w:val="20"/>
                <w:vertAlign w:val="subscript"/>
              </w:rPr>
              <w:t xml:space="preserve">tu </w:t>
            </w:r>
            <w:r w:rsidRPr="00BF7EFE">
              <w:rPr>
                <w:rFonts w:ascii="Times New Roman" w:eastAsia="华文仿宋" w:hAnsi="Times New Roman" w:cs="Times New Roman"/>
                <w:color w:val="000000" w:themeColor="text1"/>
                <w:sz w:val="20"/>
                <w:szCs w:val="20"/>
              </w:rPr>
              <w:t>&gt; 2‰</w:t>
            </w:r>
            <w:r w:rsidRPr="00BF7EFE">
              <w:rPr>
                <w:rFonts w:ascii="Times New Roman" w:eastAsia="华文仿宋" w:hAnsi="Times New Roman" w:cs="Times New Roman"/>
                <w:color w:val="000000" w:themeColor="text1"/>
                <w:sz w:val="20"/>
                <w:szCs w:val="20"/>
              </w:rPr>
              <w:t>，高应变硬化</w:t>
            </w:r>
          </w:p>
        </w:tc>
        <w:tc>
          <w:tcPr>
            <w:tcW w:w="925" w:type="pct"/>
            <w:tcMar>
              <w:left w:w="43" w:type="dxa"/>
              <w:right w:w="43" w:type="dxa"/>
            </w:tcMar>
            <w:vAlign w:val="center"/>
          </w:tcPr>
          <w:p w14:paraId="51D01225" w14:textId="77777777" w:rsidR="00EB7B2D" w:rsidRPr="00BF7EFE" w:rsidRDefault="00EB7B2D" w:rsidP="00231E34">
            <w:pPr>
              <w:pStyle w:val="aa"/>
              <w:numPr>
                <w:ilvl w:val="0"/>
                <w:numId w:val="36"/>
              </w:numPr>
              <w:spacing w:line="300" w:lineRule="auto"/>
              <w:ind w:left="191" w:firstLineChars="0" w:hanging="191"/>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初始开裂强度</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color w:val="000000" w:themeColor="text1"/>
                <w:sz w:val="20"/>
                <w:szCs w:val="20"/>
              </w:rPr>
              <w:t>弹性极限</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color w:val="000000" w:themeColor="text1"/>
                <w:sz w:val="20"/>
                <w:szCs w:val="20"/>
              </w:rPr>
              <w:t>超过</w:t>
            </w:r>
            <w:r w:rsidRPr="00BF7EFE">
              <w:rPr>
                <w:rFonts w:ascii="Times New Roman" w:eastAsia="华文仿宋" w:hAnsi="Times New Roman" w:cs="Times New Roman"/>
                <w:color w:val="000000" w:themeColor="text1"/>
                <w:sz w:val="20"/>
                <w:szCs w:val="20"/>
              </w:rPr>
              <w:t>4 MPa</w:t>
            </w:r>
          </w:p>
          <w:p w14:paraId="3654F221" w14:textId="77777777" w:rsidR="00EB7B2D" w:rsidRPr="00BF7EFE" w:rsidRDefault="00EB7B2D" w:rsidP="00231E34">
            <w:pPr>
              <w:pStyle w:val="aa"/>
              <w:numPr>
                <w:ilvl w:val="0"/>
                <w:numId w:val="36"/>
              </w:numPr>
              <w:spacing w:line="300" w:lineRule="auto"/>
              <w:ind w:left="191" w:firstLineChars="0" w:hanging="191"/>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抗拉强度超过</w:t>
            </w:r>
            <w:r w:rsidRPr="00BF7EFE">
              <w:rPr>
                <w:rFonts w:ascii="Times New Roman" w:eastAsia="华文仿宋" w:hAnsi="Times New Roman" w:cs="Times New Roman"/>
                <w:color w:val="000000" w:themeColor="text1"/>
                <w:sz w:val="20"/>
                <w:szCs w:val="20"/>
              </w:rPr>
              <w:t>5 MPa</w:t>
            </w:r>
          </w:p>
          <w:p w14:paraId="73D9A9E9" w14:textId="77777777" w:rsidR="00EB7B2D" w:rsidRPr="00BF7EFE" w:rsidRDefault="00EB7B2D" w:rsidP="00231E34">
            <w:pPr>
              <w:spacing w:line="300" w:lineRule="auto"/>
              <w:rPr>
                <w:rFonts w:eastAsia="华文仿宋"/>
                <w:color w:val="000000" w:themeColor="text1"/>
                <w:sz w:val="20"/>
                <w:szCs w:val="20"/>
              </w:rPr>
            </w:pPr>
          </w:p>
        </w:tc>
        <w:tc>
          <w:tcPr>
            <w:tcW w:w="594" w:type="pct"/>
            <w:tcMar>
              <w:left w:w="43" w:type="dxa"/>
              <w:right w:w="43" w:type="dxa"/>
            </w:tcMar>
            <w:vAlign w:val="center"/>
          </w:tcPr>
          <w:p w14:paraId="00584C41"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56720FC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3</w:t>
            </w:r>
            <w:r w:rsidRPr="00BF7EFE">
              <w:rPr>
                <w:rFonts w:eastAsia="华文仿宋"/>
                <w:color w:val="000000" w:themeColor="text1"/>
                <w:sz w:val="20"/>
                <w:szCs w:val="20"/>
              </w:rPr>
              <w:t>个抗拉性能等级：</w:t>
            </w:r>
          </w:p>
          <w:p w14:paraId="70D4785F" w14:textId="4BBD0133" w:rsidR="00EB7B2D" w:rsidRPr="00BF7EFE" w:rsidRDefault="00EB7B2D" w:rsidP="00231E34">
            <w:pPr>
              <w:pStyle w:val="aa"/>
              <w:numPr>
                <w:ilvl w:val="0"/>
                <w:numId w:val="36"/>
              </w:numPr>
              <w:spacing w:line="300" w:lineRule="auto"/>
              <w:ind w:left="173" w:firstLineChars="0" w:hanging="173"/>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UT</w:t>
            </w:r>
            <w:r w:rsidR="00C32E18" w:rsidRPr="00BF7EFE">
              <w:rPr>
                <w:rFonts w:ascii="Times New Roman" w:eastAsia="华文仿宋" w:hAnsi="Times New Roman" w:cs="Times New Roman"/>
                <w:color w:val="000000" w:themeColor="text1"/>
                <w:sz w:val="20"/>
                <w:szCs w:val="20"/>
              </w:rPr>
              <w:t>0</w:t>
            </w:r>
            <w:r w:rsidRPr="00BF7EFE">
              <w:rPr>
                <w:rFonts w:ascii="Times New Roman" w:eastAsia="华文仿宋" w:hAnsi="Times New Roman" w:cs="Times New Roman"/>
                <w:color w:val="000000" w:themeColor="text1"/>
                <w:sz w:val="20"/>
                <w:szCs w:val="20"/>
              </w:rPr>
              <w:t>5</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te</w:t>
            </w:r>
            <w:r w:rsidRPr="00BF7EFE">
              <w:rPr>
                <w:rFonts w:ascii="Times New Roman" w:eastAsia="华文仿宋" w:hAnsi="Times New Roman" w:cs="Times New Roman"/>
                <w:color w:val="000000" w:themeColor="text1"/>
                <w:sz w:val="20"/>
                <w:szCs w:val="20"/>
              </w:rPr>
              <w:t>≥5.0MPa</w:t>
            </w:r>
            <w:r w:rsidR="005B1D35" w:rsidRPr="005B1D35">
              <w:rPr>
                <w:rFonts w:ascii="Times New Roman" w:eastAsia="华文仿宋" w:hAnsi="Times New Roman" w:cs="Times New Roman" w:hint="eastAsia"/>
                <w:color w:val="000000" w:themeColor="text1"/>
                <w:sz w:val="20"/>
                <w:szCs w:val="20"/>
              </w:rPr>
              <w:t>，在</w:t>
            </w:r>
            <w:r w:rsidR="005B1D35" w:rsidRPr="005B1D35">
              <w:rPr>
                <w:rFonts w:ascii="Times New Roman" w:eastAsia="华文仿宋" w:hAnsi="Times New Roman" w:cs="Times New Roman"/>
                <w:i/>
                <w:iCs/>
                <w:color w:val="000000" w:themeColor="text1"/>
                <w:sz w:val="20"/>
                <w:szCs w:val="20"/>
              </w:rPr>
              <w:t>ɛ</w:t>
            </w:r>
            <w:r w:rsidR="005B1D35" w:rsidRPr="005B1D35">
              <w:rPr>
                <w:rFonts w:ascii="Times New Roman" w:eastAsia="华文仿宋" w:hAnsi="Times New Roman" w:cs="Times New Roman"/>
                <w:color w:val="000000" w:themeColor="text1"/>
                <w:sz w:val="20"/>
                <w:szCs w:val="20"/>
              </w:rPr>
              <w:t>=1.5‰</w:t>
            </w:r>
            <w:r w:rsidR="005B1D35" w:rsidRPr="005B1D35">
              <w:rPr>
                <w:rFonts w:ascii="Times New Roman" w:eastAsia="华文仿宋" w:hAnsi="Times New Roman" w:cs="Times New Roman" w:hint="eastAsia"/>
                <w:color w:val="000000" w:themeColor="text1"/>
                <w:sz w:val="20"/>
                <w:szCs w:val="20"/>
              </w:rPr>
              <w:t>时</w:t>
            </w:r>
            <w:r w:rsidR="005B1D35" w:rsidRPr="005B1D35">
              <w:rPr>
                <w:rFonts w:ascii="Times New Roman" w:eastAsia="华文仿宋" w:hAnsi="Times New Roman" w:cs="Times New Roman"/>
                <w:i/>
                <w:iCs/>
                <w:color w:val="000000" w:themeColor="text1"/>
                <w:sz w:val="20"/>
                <w:szCs w:val="20"/>
              </w:rPr>
              <w:t>f</w:t>
            </w:r>
            <w:r w:rsidR="005B1D35" w:rsidRPr="005B1D35">
              <w:rPr>
                <w:rFonts w:ascii="Times New Roman" w:eastAsia="华文仿宋" w:hAnsi="Times New Roman" w:cs="Times New Roman"/>
                <w:i/>
                <w:iCs/>
                <w:color w:val="000000" w:themeColor="text1"/>
                <w:sz w:val="20"/>
                <w:szCs w:val="20"/>
                <w:vertAlign w:val="subscript"/>
              </w:rPr>
              <w:t>t</w:t>
            </w:r>
            <w:r w:rsidR="005B1D35" w:rsidRPr="005B1D35">
              <w:rPr>
                <w:rFonts w:ascii="Times New Roman" w:eastAsia="华文仿宋" w:hAnsi="Times New Roman" w:cs="Times New Roman" w:hint="eastAsia"/>
                <w:i/>
                <w:iCs/>
                <w:color w:val="000000" w:themeColor="text1"/>
                <w:sz w:val="20"/>
                <w:szCs w:val="20"/>
                <w:vertAlign w:val="subscript"/>
              </w:rPr>
              <w:t>r</w:t>
            </w:r>
            <w:r w:rsidR="005B1D35" w:rsidRPr="005B1D35">
              <w:rPr>
                <w:rFonts w:ascii="Times New Roman" w:eastAsia="华文仿宋" w:hAnsi="Times New Roman" w:cs="Times New Roman"/>
                <w:i/>
                <w:iCs/>
                <w:color w:val="000000" w:themeColor="text1"/>
                <w:sz w:val="20"/>
                <w:szCs w:val="20"/>
                <w:vertAlign w:val="subscript"/>
              </w:rPr>
              <w:t xml:space="preserve"> </w:t>
            </w:r>
            <w:r w:rsidR="005B1D35" w:rsidRPr="005B1D35">
              <w:rPr>
                <w:rFonts w:ascii="Times New Roman" w:eastAsia="华文仿宋" w:hAnsi="Times New Roman" w:cs="Times New Roman"/>
                <w:color w:val="000000" w:themeColor="text1"/>
                <w:sz w:val="20"/>
                <w:szCs w:val="20"/>
              </w:rPr>
              <w:t xml:space="preserve">&gt; </w:t>
            </w:r>
            <w:r w:rsidR="005B1D35" w:rsidRPr="005B1D35">
              <w:rPr>
                <w:rFonts w:ascii="Times New Roman" w:eastAsia="华文仿宋" w:hAnsi="Times New Roman" w:cs="Times New Roman" w:hint="eastAsia"/>
                <w:color w:val="000000" w:themeColor="text1"/>
                <w:sz w:val="20"/>
                <w:szCs w:val="20"/>
              </w:rPr>
              <w:t>3.5MPa</w:t>
            </w:r>
            <w:r w:rsidR="005B1D35" w:rsidRPr="005B1D35">
              <w:rPr>
                <w:rFonts w:ascii="Times New Roman" w:eastAsia="华文仿宋" w:hAnsi="Times New Roman" w:cs="Times New Roman"/>
                <w:color w:val="000000" w:themeColor="text1"/>
                <w:sz w:val="20"/>
                <w:szCs w:val="20"/>
              </w:rPr>
              <w:t>，</w:t>
            </w:r>
            <w:r w:rsidR="005B1D35" w:rsidRPr="005B1D35">
              <w:rPr>
                <w:rFonts w:ascii="Times New Roman" w:eastAsia="华文仿宋" w:hAnsi="Times New Roman" w:cs="Times New Roman" w:hint="eastAsia"/>
                <w:color w:val="000000" w:themeColor="text1"/>
                <w:sz w:val="20"/>
                <w:szCs w:val="20"/>
              </w:rPr>
              <w:t>允许</w:t>
            </w:r>
            <w:r w:rsidRPr="00BF7EFE">
              <w:rPr>
                <w:rFonts w:ascii="Times New Roman" w:eastAsia="华文仿宋" w:hAnsi="Times New Roman" w:cs="Times New Roman"/>
                <w:color w:val="000000" w:themeColor="text1"/>
                <w:sz w:val="20"/>
                <w:szCs w:val="20"/>
              </w:rPr>
              <w:t>应变软化</w:t>
            </w:r>
          </w:p>
          <w:p w14:paraId="221AC162" w14:textId="1145B2FE" w:rsidR="00EB7B2D" w:rsidRPr="00BF7EFE" w:rsidRDefault="00EB7B2D" w:rsidP="00231E34">
            <w:pPr>
              <w:pStyle w:val="aa"/>
              <w:numPr>
                <w:ilvl w:val="0"/>
                <w:numId w:val="36"/>
              </w:numPr>
              <w:spacing w:line="300" w:lineRule="auto"/>
              <w:ind w:left="173" w:firstLineChars="0" w:hanging="173"/>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UT</w:t>
            </w:r>
            <w:r w:rsidR="00C32E18" w:rsidRPr="00BF7EFE">
              <w:rPr>
                <w:rFonts w:ascii="Times New Roman" w:eastAsia="华文仿宋" w:hAnsi="Times New Roman" w:cs="Times New Roman"/>
                <w:color w:val="000000" w:themeColor="text1"/>
                <w:sz w:val="20"/>
                <w:szCs w:val="20"/>
              </w:rPr>
              <w:t>0</w:t>
            </w:r>
            <w:r w:rsidRPr="00BF7EFE">
              <w:rPr>
                <w:rFonts w:ascii="Times New Roman" w:eastAsia="华文仿宋" w:hAnsi="Times New Roman" w:cs="Times New Roman"/>
                <w:color w:val="000000" w:themeColor="text1"/>
                <w:sz w:val="20"/>
                <w:szCs w:val="20"/>
              </w:rPr>
              <w:t>7</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te</w:t>
            </w:r>
            <w:r w:rsidRPr="00BF7EFE">
              <w:rPr>
                <w:rFonts w:ascii="Times New Roman" w:eastAsia="华文仿宋" w:hAnsi="Times New Roman" w:cs="Times New Roman"/>
                <w:color w:val="000000" w:themeColor="text1"/>
                <w:sz w:val="20"/>
                <w:szCs w:val="20"/>
              </w:rPr>
              <w:t>≥7.0MPa</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tu</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 xml:space="preserve">te </w:t>
            </w:r>
            <w:r w:rsidRPr="00BF7EFE">
              <w:rPr>
                <w:rFonts w:ascii="Times New Roman" w:eastAsia="华文仿宋" w:hAnsi="Times New Roman" w:cs="Times New Roman"/>
                <w:color w:val="000000" w:themeColor="text1"/>
                <w:sz w:val="20"/>
                <w:szCs w:val="20"/>
              </w:rPr>
              <w:t>&gt; 1.1</w:t>
            </w:r>
            <w:r w:rsidRPr="00BF7EFE">
              <w:rPr>
                <w:rFonts w:ascii="Times New Roman" w:eastAsia="华文仿宋" w:hAnsi="Times New Roman" w:cs="Times New Roman"/>
                <w:color w:val="000000" w:themeColor="text1"/>
                <w:sz w:val="20"/>
                <w:szCs w:val="20"/>
              </w:rPr>
              <w:t>和</w:t>
            </w:r>
            <w:r w:rsidRPr="00BF7EFE">
              <w:rPr>
                <w:rFonts w:ascii="Times New Roman" w:eastAsia="华文仿宋" w:hAnsi="Times New Roman" w:cs="Times New Roman"/>
                <w:i/>
                <w:iCs/>
                <w:color w:val="000000" w:themeColor="text1"/>
                <w:sz w:val="20"/>
                <w:szCs w:val="20"/>
              </w:rPr>
              <w:t>ɛ</w:t>
            </w:r>
            <w:r w:rsidRPr="00BF7EFE">
              <w:rPr>
                <w:rFonts w:ascii="Times New Roman" w:eastAsia="华文仿宋" w:hAnsi="Times New Roman" w:cs="Times New Roman"/>
                <w:i/>
                <w:iCs/>
                <w:color w:val="000000" w:themeColor="text1"/>
                <w:sz w:val="20"/>
                <w:szCs w:val="20"/>
                <w:vertAlign w:val="subscript"/>
              </w:rPr>
              <w:t xml:space="preserve">tu </w:t>
            </w:r>
            <w:r w:rsidRPr="00BF7EFE">
              <w:rPr>
                <w:rFonts w:ascii="Times New Roman" w:eastAsia="华文仿宋" w:hAnsi="Times New Roman" w:cs="Times New Roman"/>
                <w:color w:val="000000" w:themeColor="text1"/>
                <w:sz w:val="20"/>
                <w:szCs w:val="20"/>
              </w:rPr>
              <w:t>&gt; 1.5‰</w:t>
            </w:r>
            <w:r w:rsidRPr="00BF7EFE">
              <w:rPr>
                <w:rFonts w:ascii="Times New Roman" w:eastAsia="华文仿宋" w:hAnsi="Times New Roman" w:cs="Times New Roman"/>
                <w:color w:val="000000" w:themeColor="text1"/>
                <w:sz w:val="20"/>
                <w:szCs w:val="20"/>
              </w:rPr>
              <w:t>，应变硬化</w:t>
            </w:r>
          </w:p>
          <w:p w14:paraId="7779A397" w14:textId="59FC75E9" w:rsidR="00EB7B2D" w:rsidRPr="00BF7EFE" w:rsidRDefault="00EB7B2D" w:rsidP="00231E34">
            <w:pPr>
              <w:pStyle w:val="aa"/>
              <w:numPr>
                <w:ilvl w:val="0"/>
                <w:numId w:val="36"/>
              </w:numPr>
              <w:spacing w:line="300" w:lineRule="auto"/>
              <w:ind w:left="190" w:firstLineChars="0" w:hanging="19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UT10</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te</w:t>
            </w:r>
            <w:r w:rsidRPr="00BF7EFE">
              <w:rPr>
                <w:rFonts w:ascii="Times New Roman" w:eastAsia="华文仿宋" w:hAnsi="Times New Roman" w:cs="Times New Roman"/>
                <w:color w:val="000000" w:themeColor="text1"/>
                <w:sz w:val="20"/>
                <w:szCs w:val="20"/>
              </w:rPr>
              <w:t>≥10.0MPa</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tu</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 xml:space="preserve">te </w:t>
            </w:r>
            <w:r w:rsidRPr="00BF7EFE">
              <w:rPr>
                <w:rFonts w:ascii="Times New Roman" w:eastAsia="华文仿宋" w:hAnsi="Times New Roman" w:cs="Times New Roman"/>
                <w:color w:val="000000" w:themeColor="text1"/>
                <w:sz w:val="20"/>
                <w:szCs w:val="20"/>
              </w:rPr>
              <w:t>&gt; 1.2</w:t>
            </w:r>
            <w:r w:rsidRPr="00BF7EFE">
              <w:rPr>
                <w:rFonts w:ascii="Times New Roman" w:eastAsia="华文仿宋" w:hAnsi="Times New Roman" w:cs="Times New Roman"/>
                <w:color w:val="000000" w:themeColor="text1"/>
                <w:sz w:val="20"/>
                <w:szCs w:val="20"/>
              </w:rPr>
              <w:t>和</w:t>
            </w:r>
            <w:r w:rsidRPr="00BF7EFE">
              <w:rPr>
                <w:rFonts w:ascii="Times New Roman" w:eastAsia="华文仿宋" w:hAnsi="Times New Roman" w:cs="Times New Roman"/>
                <w:i/>
                <w:iCs/>
                <w:color w:val="000000" w:themeColor="text1"/>
                <w:sz w:val="20"/>
                <w:szCs w:val="20"/>
              </w:rPr>
              <w:t>ɛ</w:t>
            </w:r>
            <w:r w:rsidRPr="00BF7EFE">
              <w:rPr>
                <w:rFonts w:ascii="Times New Roman" w:eastAsia="华文仿宋" w:hAnsi="Times New Roman" w:cs="Times New Roman"/>
                <w:i/>
                <w:iCs/>
                <w:color w:val="000000" w:themeColor="text1"/>
                <w:sz w:val="20"/>
                <w:szCs w:val="20"/>
                <w:vertAlign w:val="subscript"/>
              </w:rPr>
              <w:t xml:space="preserve">tu </w:t>
            </w:r>
            <w:r w:rsidRPr="00BF7EFE">
              <w:rPr>
                <w:rFonts w:ascii="Times New Roman" w:eastAsia="华文仿宋" w:hAnsi="Times New Roman" w:cs="Times New Roman"/>
                <w:color w:val="000000" w:themeColor="text1"/>
                <w:sz w:val="20"/>
                <w:szCs w:val="20"/>
              </w:rPr>
              <w:t>&gt; 2‰</w:t>
            </w:r>
            <w:r w:rsidRPr="00BF7EFE">
              <w:rPr>
                <w:rFonts w:ascii="Times New Roman" w:eastAsia="华文仿宋" w:hAnsi="Times New Roman" w:cs="Times New Roman"/>
                <w:color w:val="000000" w:themeColor="text1"/>
                <w:sz w:val="20"/>
                <w:szCs w:val="20"/>
              </w:rPr>
              <w:t>，高应变硬化</w:t>
            </w:r>
          </w:p>
        </w:tc>
      </w:tr>
      <w:tr w:rsidR="00EB7B2D" w:rsidRPr="00BF7EFE" w14:paraId="15281C43" w14:textId="77777777" w:rsidTr="00A81864">
        <w:trPr>
          <w:jc w:val="center"/>
        </w:trPr>
        <w:tc>
          <w:tcPr>
            <w:tcW w:w="424" w:type="pct"/>
            <w:tcMar>
              <w:left w:w="43" w:type="dxa"/>
              <w:right w:w="43" w:type="dxa"/>
            </w:tcMar>
            <w:vAlign w:val="center"/>
          </w:tcPr>
          <w:p w14:paraId="7914F0C0"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抗弯性能</w:t>
            </w:r>
          </w:p>
        </w:tc>
        <w:tc>
          <w:tcPr>
            <w:tcW w:w="1045" w:type="pct"/>
            <w:tcMar>
              <w:left w:w="43" w:type="dxa"/>
              <w:right w:w="43" w:type="dxa"/>
            </w:tcMar>
            <w:vAlign w:val="center"/>
          </w:tcPr>
          <w:p w14:paraId="3364DC1A"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无要求，有抗弯试验方法，用于反演分析抗拉性能</w:t>
            </w:r>
          </w:p>
        </w:tc>
        <w:tc>
          <w:tcPr>
            <w:tcW w:w="960" w:type="pct"/>
            <w:tcMar>
              <w:left w:w="43" w:type="dxa"/>
              <w:right w:w="43" w:type="dxa"/>
            </w:tcMar>
            <w:vAlign w:val="center"/>
          </w:tcPr>
          <w:p w14:paraId="3F5CB01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无要求，有抗弯试验方法，用于反演分析抗拉性能</w:t>
            </w:r>
          </w:p>
        </w:tc>
        <w:tc>
          <w:tcPr>
            <w:tcW w:w="925" w:type="pct"/>
            <w:tcMar>
              <w:left w:w="43" w:type="dxa"/>
              <w:right w:w="43" w:type="dxa"/>
            </w:tcMar>
            <w:vAlign w:val="center"/>
          </w:tcPr>
          <w:p w14:paraId="61DBD8EA"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无要求，有抗弯试验方法，用于反演分析抗拉性能</w:t>
            </w:r>
          </w:p>
        </w:tc>
        <w:tc>
          <w:tcPr>
            <w:tcW w:w="594" w:type="pct"/>
            <w:tcMar>
              <w:left w:w="43" w:type="dxa"/>
              <w:right w:w="43" w:type="dxa"/>
            </w:tcMar>
            <w:vAlign w:val="center"/>
          </w:tcPr>
          <w:p w14:paraId="4A1D6731"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650CA900"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结构类：</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b</w:t>
            </w:r>
            <w:r w:rsidRPr="00BF7EFE">
              <w:rPr>
                <w:rFonts w:ascii="Times New Roman" w:eastAsia="华文仿宋" w:hAnsi="Times New Roman" w:cs="Times New Roman"/>
                <w:color w:val="000000" w:themeColor="text1"/>
                <w:sz w:val="20"/>
                <w:szCs w:val="20"/>
              </w:rPr>
              <w:t>≥20MPa</w:t>
            </w:r>
          </w:p>
          <w:p w14:paraId="31BC5BEA"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非结构类：</w:t>
            </w:r>
            <w:r w:rsidRPr="00BF7EFE">
              <w:rPr>
                <w:rFonts w:ascii="Times New Roman" w:eastAsia="华文仿宋" w:hAnsi="Times New Roman" w:cs="Times New Roman"/>
                <w:color w:val="000000" w:themeColor="text1"/>
                <w:sz w:val="20"/>
                <w:szCs w:val="20"/>
              </w:rPr>
              <w:t xml:space="preserve"> </w:t>
            </w:r>
            <w:r w:rsidRPr="00BF7EFE">
              <w:rPr>
                <w:rFonts w:ascii="Times New Roman" w:eastAsia="华文仿宋" w:hAnsi="Times New Roman" w:cs="Times New Roman"/>
                <w:i/>
                <w:color w:val="000000" w:themeColor="text1"/>
                <w:sz w:val="20"/>
                <w:szCs w:val="20"/>
              </w:rPr>
              <w:t>f</w:t>
            </w:r>
            <w:r w:rsidRPr="00BF7EFE">
              <w:rPr>
                <w:rFonts w:ascii="Times New Roman" w:eastAsia="华文仿宋" w:hAnsi="Times New Roman" w:cs="Times New Roman"/>
                <w:i/>
                <w:color w:val="000000" w:themeColor="text1"/>
                <w:sz w:val="20"/>
                <w:szCs w:val="20"/>
                <w:vertAlign w:val="subscript"/>
              </w:rPr>
              <w:t>b</w:t>
            </w:r>
            <w:r w:rsidRPr="00BF7EFE">
              <w:rPr>
                <w:rFonts w:ascii="Times New Roman" w:eastAsia="华文仿宋" w:hAnsi="Times New Roman" w:cs="Times New Roman"/>
                <w:color w:val="000000" w:themeColor="text1"/>
                <w:sz w:val="20"/>
                <w:szCs w:val="20"/>
              </w:rPr>
              <w:t>≥ 15MPa</w:t>
            </w:r>
          </w:p>
          <w:p w14:paraId="221EDD9A"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以</w:t>
            </w:r>
            <w:r w:rsidRPr="00BF7EFE">
              <w:rPr>
                <w:rFonts w:ascii="Times New Roman" w:eastAsia="华文仿宋" w:hAnsi="Times New Roman" w:cs="Times New Roman"/>
                <w:color w:val="000000" w:themeColor="text1"/>
                <w:sz w:val="20"/>
                <w:szCs w:val="20"/>
              </w:rPr>
              <w:t>5MPa</w:t>
            </w:r>
            <w:r w:rsidRPr="00BF7EFE">
              <w:rPr>
                <w:rFonts w:ascii="Times New Roman" w:eastAsia="华文仿宋" w:hAnsi="Times New Roman" w:cs="Times New Roman"/>
                <w:color w:val="000000" w:themeColor="text1"/>
                <w:sz w:val="20"/>
                <w:szCs w:val="20"/>
              </w:rPr>
              <w:t>整数为刻度分级</w:t>
            </w:r>
          </w:p>
        </w:tc>
      </w:tr>
      <w:tr w:rsidR="00EB7B2D" w:rsidRPr="00BF7EFE" w14:paraId="2B44DD4B" w14:textId="77777777" w:rsidTr="00A81864">
        <w:trPr>
          <w:jc w:val="center"/>
        </w:trPr>
        <w:tc>
          <w:tcPr>
            <w:tcW w:w="424" w:type="pct"/>
            <w:tcMar>
              <w:left w:w="43" w:type="dxa"/>
              <w:right w:w="43" w:type="dxa"/>
            </w:tcMar>
            <w:vAlign w:val="center"/>
          </w:tcPr>
          <w:p w14:paraId="3ED0FC79"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抗压强度</w:t>
            </w:r>
          </w:p>
        </w:tc>
        <w:tc>
          <w:tcPr>
            <w:tcW w:w="1045" w:type="pct"/>
            <w:tcMar>
              <w:left w:w="43" w:type="dxa"/>
              <w:right w:w="43" w:type="dxa"/>
            </w:tcMar>
            <w:vAlign w:val="center"/>
          </w:tcPr>
          <w:p w14:paraId="72728865" w14:textId="77777777" w:rsidR="00EB7B2D" w:rsidRPr="00BF7EFE" w:rsidRDefault="00EB7B2D" w:rsidP="00231E34">
            <w:pPr>
              <w:pStyle w:val="aa"/>
              <w:numPr>
                <w:ilvl w:val="0"/>
                <w:numId w:val="39"/>
              </w:numPr>
              <w:spacing w:line="300" w:lineRule="auto"/>
              <w:ind w:left="130" w:firstLineChars="0" w:hanging="13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强度范围</w:t>
            </w:r>
            <w:r w:rsidRPr="00BF7EFE">
              <w:rPr>
                <w:rFonts w:ascii="Times New Roman" w:eastAsia="华文仿宋" w:hAnsi="Times New Roman" w:cs="Times New Roman"/>
                <w:color w:val="000000" w:themeColor="text1"/>
                <w:sz w:val="20"/>
                <w:szCs w:val="20"/>
              </w:rPr>
              <w:t>110/220mm</w:t>
            </w:r>
            <w:r w:rsidRPr="00BF7EFE">
              <w:rPr>
                <w:rFonts w:ascii="Times New Roman" w:eastAsia="华文仿宋" w:hAnsi="Times New Roman" w:cs="Times New Roman"/>
                <w:color w:val="000000" w:themeColor="text1"/>
                <w:sz w:val="20"/>
                <w:szCs w:val="20"/>
              </w:rPr>
              <w:t>圆柱试件</w:t>
            </w:r>
            <w:r w:rsidRPr="00BF7EFE">
              <w:rPr>
                <w:rFonts w:ascii="Times New Roman" w:eastAsia="华文仿宋" w:hAnsi="Times New Roman" w:cs="Times New Roman"/>
                <w:color w:val="000000" w:themeColor="text1"/>
                <w:sz w:val="20"/>
                <w:szCs w:val="20"/>
              </w:rPr>
              <w:lastRenderedPageBreak/>
              <w:t>130~250MPa (100mm</w:t>
            </w:r>
            <w:r w:rsidRPr="00BF7EFE">
              <w:rPr>
                <w:rFonts w:ascii="Times New Roman" w:eastAsia="华文仿宋" w:hAnsi="Times New Roman" w:cs="Times New Roman"/>
                <w:color w:val="000000" w:themeColor="text1"/>
                <w:sz w:val="20"/>
                <w:szCs w:val="20"/>
              </w:rPr>
              <w:t>立方试件</w:t>
            </w:r>
            <w:r w:rsidRPr="00BF7EFE">
              <w:rPr>
                <w:rFonts w:ascii="Times New Roman" w:eastAsia="华文仿宋" w:hAnsi="Times New Roman" w:cs="Times New Roman"/>
                <w:color w:val="000000" w:themeColor="text1"/>
                <w:sz w:val="20"/>
                <w:szCs w:val="20"/>
              </w:rPr>
              <w:t>145~265MPa)</w:t>
            </w:r>
          </w:p>
          <w:p w14:paraId="2EE76DBF"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结构类：</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ck-cyl</w:t>
            </w:r>
            <w:r w:rsidRPr="00BF7EFE">
              <w:rPr>
                <w:rFonts w:ascii="Times New Roman" w:eastAsia="华文仿宋" w:hAnsi="Times New Roman" w:cs="Times New Roman"/>
                <w:color w:val="000000" w:themeColor="text1"/>
                <w:sz w:val="20"/>
                <w:szCs w:val="20"/>
              </w:rPr>
              <w:t>≥150MPa</w:t>
            </w:r>
          </w:p>
          <w:p w14:paraId="7F6A1751"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非结构类：</w:t>
            </w:r>
            <w:r w:rsidRPr="00BF7EFE">
              <w:rPr>
                <w:rFonts w:ascii="Times New Roman" w:eastAsia="华文仿宋" w:hAnsi="Times New Roman" w:cs="Times New Roman"/>
                <w:color w:val="000000" w:themeColor="text1"/>
                <w:sz w:val="20"/>
                <w:szCs w:val="20"/>
              </w:rPr>
              <w:t xml:space="preserve"> </w:t>
            </w:r>
            <w:r w:rsidRPr="00BF7EFE">
              <w:rPr>
                <w:rFonts w:ascii="Times New Roman" w:eastAsia="华文仿宋" w:hAnsi="Times New Roman" w:cs="Times New Roman"/>
                <w:i/>
                <w:color w:val="000000" w:themeColor="text1"/>
                <w:sz w:val="20"/>
                <w:szCs w:val="20"/>
              </w:rPr>
              <w:t>f</w:t>
            </w:r>
            <w:r w:rsidRPr="00BF7EFE">
              <w:rPr>
                <w:rFonts w:ascii="Times New Roman" w:eastAsia="华文仿宋" w:hAnsi="Times New Roman" w:cs="Times New Roman"/>
                <w:i/>
                <w:color w:val="000000" w:themeColor="text1"/>
                <w:sz w:val="20"/>
                <w:szCs w:val="20"/>
                <w:vertAlign w:val="subscript"/>
              </w:rPr>
              <w:t>ck-cyl</w:t>
            </w:r>
            <w:r w:rsidRPr="00BF7EFE">
              <w:rPr>
                <w:rFonts w:ascii="Times New Roman" w:eastAsia="华文仿宋" w:hAnsi="Times New Roman" w:cs="Times New Roman"/>
                <w:color w:val="000000" w:themeColor="text1"/>
                <w:sz w:val="20"/>
                <w:szCs w:val="20"/>
              </w:rPr>
              <w:t>≥130MPa</w:t>
            </w:r>
          </w:p>
          <w:p w14:paraId="240D83F3" w14:textId="77777777" w:rsidR="00EB7B2D" w:rsidRPr="00BF7EFE" w:rsidRDefault="00EB7B2D" w:rsidP="00231E34">
            <w:pPr>
              <w:pStyle w:val="aa"/>
              <w:numPr>
                <w:ilvl w:val="0"/>
                <w:numId w:val="39"/>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6</w:t>
            </w:r>
            <w:r w:rsidRPr="00BF7EFE">
              <w:rPr>
                <w:rFonts w:ascii="Times New Roman" w:eastAsia="华文仿宋" w:hAnsi="Times New Roman" w:cs="Times New Roman"/>
                <w:color w:val="000000" w:themeColor="text1"/>
                <w:sz w:val="20"/>
                <w:szCs w:val="20"/>
              </w:rPr>
              <w:t>个强度等级，以</w:t>
            </w:r>
            <w:r w:rsidRPr="00BF7EFE">
              <w:rPr>
                <w:rFonts w:ascii="Times New Roman" w:eastAsia="华文仿宋" w:hAnsi="Times New Roman" w:cs="Times New Roman"/>
                <w:color w:val="000000" w:themeColor="text1"/>
                <w:sz w:val="20"/>
                <w:szCs w:val="20"/>
              </w:rPr>
              <w:t>5MPa</w:t>
            </w:r>
            <w:r w:rsidRPr="00BF7EFE">
              <w:rPr>
                <w:rFonts w:ascii="Times New Roman" w:eastAsia="华文仿宋" w:hAnsi="Times New Roman" w:cs="Times New Roman"/>
                <w:color w:val="000000" w:themeColor="text1"/>
                <w:sz w:val="20"/>
                <w:szCs w:val="20"/>
              </w:rPr>
              <w:t>为刻度插入中间等级</w:t>
            </w:r>
          </w:p>
        </w:tc>
        <w:tc>
          <w:tcPr>
            <w:tcW w:w="960" w:type="pct"/>
            <w:tcMar>
              <w:left w:w="43" w:type="dxa"/>
              <w:right w:w="43" w:type="dxa"/>
            </w:tcMar>
            <w:vAlign w:val="center"/>
          </w:tcPr>
          <w:p w14:paraId="358BCF21" w14:textId="77777777" w:rsidR="00EB7B2D" w:rsidRPr="00BF7EFE" w:rsidRDefault="00EB7B2D" w:rsidP="00231E34">
            <w:pPr>
              <w:pStyle w:val="aa"/>
              <w:numPr>
                <w:ilvl w:val="0"/>
                <w:numId w:val="39"/>
              </w:numPr>
              <w:spacing w:line="300" w:lineRule="auto"/>
              <w:ind w:left="130" w:firstLineChars="0" w:hanging="13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i/>
                <w:color w:val="000000" w:themeColor="text1"/>
                <w:sz w:val="20"/>
                <w:szCs w:val="20"/>
              </w:rPr>
              <w:lastRenderedPageBreak/>
              <w:t>f</w:t>
            </w:r>
            <w:r w:rsidRPr="00BF7EFE">
              <w:rPr>
                <w:rFonts w:ascii="Times New Roman" w:eastAsia="华文仿宋" w:hAnsi="Times New Roman" w:cs="Times New Roman"/>
                <w:i/>
                <w:color w:val="000000" w:themeColor="text1"/>
                <w:sz w:val="20"/>
                <w:szCs w:val="20"/>
                <w:vertAlign w:val="subscript"/>
              </w:rPr>
              <w:t>Uck</w:t>
            </w:r>
            <w:r w:rsidRPr="00BF7EFE">
              <w:rPr>
                <w:rFonts w:ascii="Times New Roman" w:eastAsia="华文仿宋" w:hAnsi="Times New Roman" w:cs="Times New Roman"/>
                <w:color w:val="000000" w:themeColor="text1"/>
                <w:sz w:val="20"/>
                <w:szCs w:val="20"/>
              </w:rPr>
              <w:t>≥120MPa</w:t>
            </w:r>
          </w:p>
          <w:p w14:paraId="4F95F443" w14:textId="77777777" w:rsidR="00EB7B2D" w:rsidRPr="00BF7EFE" w:rsidRDefault="00EB7B2D" w:rsidP="00231E34">
            <w:pPr>
              <w:pStyle w:val="aa"/>
              <w:numPr>
                <w:ilvl w:val="0"/>
                <w:numId w:val="39"/>
              </w:numPr>
              <w:spacing w:line="300" w:lineRule="auto"/>
              <w:ind w:left="130" w:firstLineChars="0" w:hanging="13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3</w:t>
            </w:r>
            <w:r w:rsidRPr="00BF7EFE">
              <w:rPr>
                <w:rFonts w:ascii="Times New Roman" w:eastAsia="华文仿宋" w:hAnsi="Times New Roman" w:cs="Times New Roman"/>
                <w:color w:val="000000" w:themeColor="text1"/>
                <w:sz w:val="20"/>
                <w:szCs w:val="20"/>
              </w:rPr>
              <w:t>个等级</w:t>
            </w:r>
            <w:r w:rsidRPr="00BF7EFE">
              <w:rPr>
                <w:rFonts w:ascii="Times New Roman" w:eastAsia="华文仿宋" w:hAnsi="Times New Roman" w:cs="Times New Roman"/>
                <w:color w:val="000000" w:themeColor="text1"/>
                <w:sz w:val="20"/>
                <w:szCs w:val="20"/>
              </w:rPr>
              <w:t>U120</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color w:val="000000" w:themeColor="text1"/>
                <w:sz w:val="20"/>
                <w:szCs w:val="20"/>
              </w:rPr>
              <w:t>U160</w:t>
            </w:r>
            <w:r w:rsidRPr="00BF7EFE">
              <w:rPr>
                <w:rFonts w:ascii="Times New Roman" w:eastAsia="华文仿宋" w:hAnsi="Times New Roman" w:cs="Times New Roman"/>
                <w:color w:val="000000" w:themeColor="text1"/>
                <w:sz w:val="20"/>
                <w:szCs w:val="20"/>
              </w:rPr>
              <w:t>和</w:t>
            </w:r>
            <w:r w:rsidRPr="00BF7EFE">
              <w:rPr>
                <w:rFonts w:ascii="Times New Roman" w:eastAsia="华文仿宋" w:hAnsi="Times New Roman" w:cs="Times New Roman"/>
                <w:color w:val="000000" w:themeColor="text1"/>
                <w:sz w:val="20"/>
                <w:szCs w:val="20"/>
              </w:rPr>
              <w:t>U200</w:t>
            </w:r>
          </w:p>
          <w:p w14:paraId="46C88EEC" w14:textId="77777777" w:rsidR="00EB7B2D" w:rsidRPr="00BF7EFE" w:rsidRDefault="00EB7B2D" w:rsidP="00231E34">
            <w:pPr>
              <w:pStyle w:val="aa"/>
              <w:numPr>
                <w:ilvl w:val="0"/>
                <w:numId w:val="39"/>
              </w:numPr>
              <w:spacing w:line="300" w:lineRule="auto"/>
              <w:ind w:left="130" w:firstLineChars="0" w:hanging="13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lastRenderedPageBreak/>
              <w:t>Φ70x140</w:t>
            </w:r>
            <w:r w:rsidRPr="00BF7EFE">
              <w:rPr>
                <w:rFonts w:ascii="Times New Roman" w:eastAsia="华文仿宋" w:hAnsi="Times New Roman" w:cs="Times New Roman"/>
                <w:color w:val="000000" w:themeColor="text1"/>
                <w:sz w:val="20"/>
                <w:szCs w:val="20"/>
              </w:rPr>
              <w:t>圆柱或</w:t>
            </w:r>
            <w:r w:rsidRPr="00BF7EFE">
              <w:rPr>
                <w:rFonts w:ascii="Times New Roman" w:eastAsia="华文仿宋" w:hAnsi="Times New Roman" w:cs="Times New Roman"/>
                <w:color w:val="000000" w:themeColor="text1"/>
                <w:sz w:val="20"/>
                <w:szCs w:val="20"/>
              </w:rPr>
              <w:t>100mm</w:t>
            </w:r>
            <w:r w:rsidRPr="00BF7EFE">
              <w:rPr>
                <w:rFonts w:ascii="Times New Roman" w:eastAsia="华文仿宋" w:hAnsi="Times New Roman" w:cs="Times New Roman"/>
                <w:color w:val="000000" w:themeColor="text1"/>
                <w:sz w:val="20"/>
                <w:szCs w:val="20"/>
              </w:rPr>
              <w:t>立方试件，圆柱</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color w:val="000000" w:themeColor="text1"/>
                <w:sz w:val="20"/>
                <w:szCs w:val="20"/>
              </w:rPr>
              <w:t>立方折算系数</w:t>
            </w:r>
            <w:r w:rsidRPr="00BF7EFE">
              <w:rPr>
                <w:rFonts w:ascii="Times New Roman" w:eastAsia="华文仿宋" w:hAnsi="Times New Roman" w:cs="Times New Roman"/>
                <w:color w:val="000000" w:themeColor="text1"/>
                <w:sz w:val="20"/>
                <w:szCs w:val="20"/>
              </w:rPr>
              <w:t>0.95</w:t>
            </w:r>
          </w:p>
        </w:tc>
        <w:tc>
          <w:tcPr>
            <w:tcW w:w="925" w:type="pct"/>
            <w:tcMar>
              <w:left w:w="43" w:type="dxa"/>
              <w:right w:w="43" w:type="dxa"/>
            </w:tcMar>
            <w:vAlign w:val="center"/>
          </w:tcPr>
          <w:p w14:paraId="171FD2BF" w14:textId="77777777" w:rsidR="00EB7B2D" w:rsidRPr="00BF7EFE" w:rsidRDefault="00EB7B2D" w:rsidP="00231E34">
            <w:pPr>
              <w:pStyle w:val="aa"/>
              <w:numPr>
                <w:ilvl w:val="0"/>
                <w:numId w:val="39"/>
              </w:numPr>
              <w:spacing w:line="300" w:lineRule="auto"/>
              <w:ind w:left="130" w:firstLineChars="0" w:hanging="13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lastRenderedPageBreak/>
              <w:t>抗压强度超过</w:t>
            </w:r>
            <w:r w:rsidRPr="00BF7EFE">
              <w:rPr>
                <w:rFonts w:ascii="Times New Roman" w:eastAsia="华文仿宋" w:hAnsi="Times New Roman" w:cs="Times New Roman"/>
                <w:color w:val="000000" w:themeColor="text1"/>
                <w:sz w:val="20"/>
                <w:szCs w:val="20"/>
              </w:rPr>
              <w:t>150 MPa</w:t>
            </w:r>
            <w:r w:rsidRPr="00BF7EFE">
              <w:rPr>
                <w:rFonts w:ascii="Times New Roman" w:eastAsia="华文仿宋" w:hAnsi="Times New Roman" w:cs="Times New Roman"/>
                <w:color w:val="000000" w:themeColor="text1"/>
                <w:sz w:val="20"/>
                <w:szCs w:val="20"/>
              </w:rPr>
              <w:t>，未</w:t>
            </w:r>
            <w:r w:rsidRPr="00BF7EFE">
              <w:rPr>
                <w:rFonts w:ascii="Times New Roman" w:eastAsia="华文仿宋" w:hAnsi="Times New Roman" w:cs="Times New Roman"/>
                <w:color w:val="000000" w:themeColor="text1"/>
                <w:sz w:val="20"/>
                <w:szCs w:val="20"/>
              </w:rPr>
              <w:lastRenderedPageBreak/>
              <w:t>分等级</w:t>
            </w:r>
          </w:p>
          <w:p w14:paraId="3AE4A927" w14:textId="77777777" w:rsidR="00EB7B2D" w:rsidRPr="00BF7EFE" w:rsidRDefault="00EB7B2D" w:rsidP="00231E34">
            <w:pPr>
              <w:pStyle w:val="aa"/>
              <w:numPr>
                <w:ilvl w:val="0"/>
                <w:numId w:val="39"/>
              </w:numPr>
              <w:spacing w:line="300" w:lineRule="auto"/>
              <w:ind w:left="130" w:firstLineChars="0" w:hanging="13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Φ100x200mm</w:t>
            </w:r>
            <w:r w:rsidRPr="00BF7EFE">
              <w:rPr>
                <w:rFonts w:ascii="Times New Roman" w:eastAsia="华文仿宋" w:hAnsi="Times New Roman" w:cs="Times New Roman"/>
                <w:color w:val="000000" w:themeColor="text1"/>
                <w:sz w:val="20"/>
                <w:szCs w:val="20"/>
              </w:rPr>
              <w:t>或</w:t>
            </w:r>
            <w:r w:rsidRPr="00BF7EFE">
              <w:rPr>
                <w:rFonts w:ascii="Times New Roman" w:eastAsia="华文仿宋" w:hAnsi="Times New Roman" w:cs="Times New Roman"/>
                <w:color w:val="000000" w:themeColor="text1"/>
                <w:sz w:val="20"/>
                <w:szCs w:val="20"/>
              </w:rPr>
              <w:t>Φ50x100mm</w:t>
            </w:r>
            <w:r w:rsidRPr="00BF7EFE">
              <w:rPr>
                <w:rFonts w:ascii="Times New Roman" w:eastAsia="华文仿宋" w:hAnsi="Times New Roman" w:cs="Times New Roman"/>
                <w:color w:val="000000" w:themeColor="text1"/>
                <w:sz w:val="20"/>
                <w:szCs w:val="20"/>
              </w:rPr>
              <w:t>圆柱试件，二者基本等效</w:t>
            </w:r>
          </w:p>
        </w:tc>
        <w:tc>
          <w:tcPr>
            <w:tcW w:w="594" w:type="pct"/>
            <w:tcMar>
              <w:left w:w="43" w:type="dxa"/>
              <w:right w:w="43" w:type="dxa"/>
            </w:tcMar>
            <w:vAlign w:val="center"/>
          </w:tcPr>
          <w:p w14:paraId="713A06BF" w14:textId="77777777" w:rsidR="00EB7B2D" w:rsidRPr="00BF7EFE" w:rsidRDefault="00EB7B2D" w:rsidP="00231E34">
            <w:pPr>
              <w:spacing w:line="300" w:lineRule="auto"/>
              <w:ind w:left="-3"/>
              <w:rPr>
                <w:rFonts w:eastAsia="华文仿宋"/>
                <w:color w:val="000000" w:themeColor="text1"/>
                <w:sz w:val="20"/>
                <w:szCs w:val="20"/>
              </w:rPr>
            </w:pPr>
            <w:r w:rsidRPr="00BF7EFE">
              <w:rPr>
                <w:rFonts w:eastAsia="华文仿宋"/>
                <w:color w:val="000000" w:themeColor="text1"/>
                <w:sz w:val="20"/>
                <w:szCs w:val="20"/>
              </w:rPr>
              <w:lastRenderedPageBreak/>
              <w:t>强度范围</w:t>
            </w:r>
            <w:r w:rsidRPr="00BF7EFE">
              <w:rPr>
                <w:rFonts w:eastAsia="华文仿宋"/>
                <w:color w:val="000000" w:themeColor="text1"/>
                <w:sz w:val="20"/>
                <w:szCs w:val="20"/>
              </w:rPr>
              <w:t xml:space="preserve">Φ150x </w:t>
            </w:r>
            <w:r w:rsidRPr="00BF7EFE">
              <w:rPr>
                <w:rFonts w:eastAsia="华文仿宋"/>
                <w:color w:val="000000" w:themeColor="text1"/>
                <w:sz w:val="20"/>
                <w:szCs w:val="20"/>
              </w:rPr>
              <w:lastRenderedPageBreak/>
              <w:t>300mm</w:t>
            </w:r>
            <w:r w:rsidRPr="00BF7EFE">
              <w:rPr>
                <w:rFonts w:eastAsia="华文仿宋"/>
                <w:color w:val="000000" w:themeColor="text1"/>
                <w:sz w:val="20"/>
                <w:szCs w:val="20"/>
              </w:rPr>
              <w:t>圆柱试件</w:t>
            </w:r>
            <w:r w:rsidRPr="00BF7EFE">
              <w:rPr>
                <w:rFonts w:eastAsia="华文仿宋"/>
                <w:color w:val="000000" w:themeColor="text1"/>
                <w:sz w:val="20"/>
                <w:szCs w:val="20"/>
              </w:rPr>
              <w:t>130~175MPa (100mm</w:t>
            </w:r>
            <w:r w:rsidRPr="00BF7EFE">
              <w:rPr>
                <w:rFonts w:eastAsia="华文仿宋"/>
                <w:color w:val="000000" w:themeColor="text1"/>
                <w:sz w:val="20"/>
                <w:szCs w:val="20"/>
              </w:rPr>
              <w:t>立方试件</w:t>
            </w:r>
            <w:r w:rsidRPr="00BF7EFE">
              <w:rPr>
                <w:rFonts w:eastAsia="华文仿宋"/>
                <w:color w:val="000000" w:themeColor="text1"/>
                <w:sz w:val="20"/>
                <w:szCs w:val="20"/>
              </w:rPr>
              <w:t>140~185MPa)</w:t>
            </w:r>
          </w:p>
          <w:p w14:paraId="5A21B576" w14:textId="77777777" w:rsidR="00EB7B2D" w:rsidRPr="00BF7EFE" w:rsidRDefault="00EB7B2D" w:rsidP="00231E34">
            <w:pPr>
              <w:spacing w:line="300" w:lineRule="auto"/>
              <w:rPr>
                <w:rFonts w:eastAsia="华文仿宋"/>
                <w:color w:val="000000" w:themeColor="text1"/>
                <w:sz w:val="20"/>
                <w:szCs w:val="20"/>
              </w:rPr>
            </w:pPr>
          </w:p>
        </w:tc>
        <w:tc>
          <w:tcPr>
            <w:tcW w:w="1052" w:type="pct"/>
            <w:tcMar>
              <w:left w:w="43" w:type="dxa"/>
              <w:right w:w="43" w:type="dxa"/>
            </w:tcMar>
            <w:vAlign w:val="center"/>
          </w:tcPr>
          <w:p w14:paraId="5A3B553E"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lastRenderedPageBreak/>
              <w:t>强度范围</w:t>
            </w:r>
            <w:r w:rsidRPr="00BF7EFE">
              <w:rPr>
                <w:rFonts w:eastAsia="华文仿宋"/>
                <w:color w:val="000000" w:themeColor="text1"/>
                <w:sz w:val="20"/>
                <w:szCs w:val="20"/>
              </w:rPr>
              <w:t>100mm</w:t>
            </w:r>
            <w:r w:rsidRPr="00BF7EFE">
              <w:rPr>
                <w:rFonts w:eastAsia="华文仿宋"/>
                <w:color w:val="000000" w:themeColor="text1"/>
                <w:sz w:val="20"/>
                <w:szCs w:val="20"/>
              </w:rPr>
              <w:t>立方试件</w:t>
            </w:r>
            <w:r w:rsidRPr="00BF7EFE">
              <w:rPr>
                <w:rFonts w:eastAsia="华文仿宋"/>
                <w:color w:val="000000" w:themeColor="text1"/>
                <w:sz w:val="20"/>
                <w:szCs w:val="20"/>
              </w:rPr>
              <w:t>120~250MPa</w:t>
            </w:r>
          </w:p>
          <w:p w14:paraId="31422283"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lastRenderedPageBreak/>
              <w:t>结构类：</w:t>
            </w:r>
            <w:r w:rsidRPr="00BF7EFE">
              <w:rPr>
                <w:rFonts w:ascii="Times New Roman" w:eastAsia="华文仿宋" w:hAnsi="Times New Roman" w:cs="Times New Roman"/>
                <w:i/>
                <w:iCs/>
                <w:color w:val="000000" w:themeColor="text1"/>
                <w:sz w:val="20"/>
                <w:szCs w:val="20"/>
              </w:rPr>
              <w:t>f</w:t>
            </w:r>
            <w:r w:rsidRPr="00BF7EFE">
              <w:rPr>
                <w:rFonts w:ascii="Times New Roman" w:eastAsia="华文仿宋" w:hAnsi="Times New Roman" w:cs="Times New Roman"/>
                <w:i/>
                <w:iCs/>
                <w:color w:val="000000" w:themeColor="text1"/>
                <w:sz w:val="20"/>
                <w:szCs w:val="20"/>
                <w:vertAlign w:val="subscript"/>
              </w:rPr>
              <w:t>cu</w:t>
            </w:r>
            <w:r w:rsidRPr="00BF7EFE">
              <w:rPr>
                <w:rFonts w:ascii="Times New Roman" w:eastAsia="华文仿宋" w:hAnsi="Times New Roman" w:cs="Times New Roman"/>
                <w:color w:val="000000" w:themeColor="text1"/>
                <w:sz w:val="20"/>
                <w:szCs w:val="20"/>
              </w:rPr>
              <w:t>≥150MPa</w:t>
            </w:r>
          </w:p>
          <w:p w14:paraId="5132C026"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非结构类：</w:t>
            </w:r>
            <w:r w:rsidRPr="00BF7EFE">
              <w:rPr>
                <w:rFonts w:ascii="Times New Roman" w:eastAsia="华文仿宋" w:hAnsi="Times New Roman" w:cs="Times New Roman"/>
                <w:color w:val="000000" w:themeColor="text1"/>
                <w:sz w:val="20"/>
                <w:szCs w:val="20"/>
              </w:rPr>
              <w:t xml:space="preserve"> </w:t>
            </w:r>
            <w:r w:rsidRPr="00BF7EFE">
              <w:rPr>
                <w:rFonts w:ascii="Times New Roman" w:eastAsia="华文仿宋" w:hAnsi="Times New Roman" w:cs="Times New Roman"/>
                <w:i/>
                <w:color w:val="000000" w:themeColor="text1"/>
                <w:sz w:val="20"/>
                <w:szCs w:val="20"/>
              </w:rPr>
              <w:t>f</w:t>
            </w:r>
            <w:r w:rsidRPr="00BF7EFE">
              <w:rPr>
                <w:rFonts w:ascii="Times New Roman" w:eastAsia="华文仿宋" w:hAnsi="Times New Roman" w:cs="Times New Roman"/>
                <w:i/>
                <w:color w:val="000000" w:themeColor="text1"/>
                <w:sz w:val="20"/>
                <w:szCs w:val="20"/>
                <w:vertAlign w:val="subscript"/>
              </w:rPr>
              <w:t>cu</w:t>
            </w:r>
            <w:r w:rsidRPr="00BF7EFE">
              <w:rPr>
                <w:rFonts w:ascii="Times New Roman" w:eastAsia="华文仿宋" w:hAnsi="Times New Roman" w:cs="Times New Roman"/>
                <w:color w:val="000000" w:themeColor="text1"/>
                <w:sz w:val="20"/>
                <w:szCs w:val="20"/>
              </w:rPr>
              <w:t>≥120MPa</w:t>
            </w:r>
          </w:p>
          <w:p w14:paraId="2302535D" w14:textId="77777777" w:rsidR="00EB7B2D" w:rsidRPr="00BF7EFE" w:rsidRDefault="00EB7B2D" w:rsidP="00231E34">
            <w:pPr>
              <w:pStyle w:val="aa"/>
              <w:numPr>
                <w:ilvl w:val="0"/>
                <w:numId w:val="39"/>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以</w:t>
            </w:r>
            <w:r w:rsidRPr="00BF7EFE">
              <w:rPr>
                <w:rFonts w:ascii="Times New Roman" w:eastAsia="华文仿宋" w:hAnsi="Times New Roman" w:cs="Times New Roman"/>
                <w:color w:val="000000" w:themeColor="text1"/>
                <w:sz w:val="20"/>
                <w:szCs w:val="20"/>
              </w:rPr>
              <w:t>5MPa</w:t>
            </w:r>
            <w:r w:rsidRPr="00BF7EFE">
              <w:rPr>
                <w:rFonts w:ascii="Times New Roman" w:eastAsia="华文仿宋" w:hAnsi="Times New Roman" w:cs="Times New Roman"/>
                <w:color w:val="000000" w:themeColor="text1"/>
                <w:sz w:val="20"/>
                <w:szCs w:val="20"/>
              </w:rPr>
              <w:t>整数为刻度分级</w:t>
            </w:r>
          </w:p>
        </w:tc>
      </w:tr>
      <w:tr w:rsidR="00EB7B2D" w:rsidRPr="00BF7EFE" w14:paraId="770D045E" w14:textId="77777777" w:rsidTr="00A81864">
        <w:trPr>
          <w:jc w:val="center"/>
        </w:trPr>
        <w:tc>
          <w:tcPr>
            <w:tcW w:w="424" w:type="pct"/>
            <w:tcMar>
              <w:left w:w="43" w:type="dxa"/>
              <w:right w:w="43" w:type="dxa"/>
            </w:tcMar>
            <w:vAlign w:val="center"/>
          </w:tcPr>
          <w:p w14:paraId="0BEA5D2B"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lastRenderedPageBreak/>
              <w:t>轴心抗压强度</w:t>
            </w:r>
          </w:p>
        </w:tc>
        <w:tc>
          <w:tcPr>
            <w:tcW w:w="1045" w:type="pct"/>
            <w:tcMar>
              <w:left w:w="43" w:type="dxa"/>
              <w:right w:w="43" w:type="dxa"/>
            </w:tcMar>
            <w:vAlign w:val="center"/>
          </w:tcPr>
          <w:p w14:paraId="3904E2B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960" w:type="pct"/>
            <w:tcMar>
              <w:left w:w="43" w:type="dxa"/>
              <w:right w:w="43" w:type="dxa"/>
            </w:tcMar>
            <w:vAlign w:val="center"/>
          </w:tcPr>
          <w:p w14:paraId="0B7A1A6A"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925" w:type="pct"/>
            <w:tcMar>
              <w:left w:w="43" w:type="dxa"/>
              <w:right w:w="43" w:type="dxa"/>
            </w:tcMar>
            <w:vAlign w:val="center"/>
          </w:tcPr>
          <w:p w14:paraId="6654141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594" w:type="pct"/>
            <w:tcMar>
              <w:left w:w="43" w:type="dxa"/>
              <w:right w:w="43" w:type="dxa"/>
            </w:tcMar>
            <w:vAlign w:val="center"/>
          </w:tcPr>
          <w:p w14:paraId="4294CB4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6146E00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w:t>
            </w:r>
          </w:p>
        </w:tc>
      </w:tr>
      <w:tr w:rsidR="00EB7B2D" w:rsidRPr="00BF7EFE" w14:paraId="11391AD8" w14:textId="77777777" w:rsidTr="00A81864">
        <w:trPr>
          <w:jc w:val="center"/>
        </w:trPr>
        <w:tc>
          <w:tcPr>
            <w:tcW w:w="424" w:type="pct"/>
            <w:tcMar>
              <w:left w:w="43" w:type="dxa"/>
              <w:right w:w="43" w:type="dxa"/>
            </w:tcMar>
            <w:vAlign w:val="center"/>
          </w:tcPr>
          <w:p w14:paraId="496D8136"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弹性模量</w:t>
            </w:r>
          </w:p>
        </w:tc>
        <w:tc>
          <w:tcPr>
            <w:tcW w:w="1045" w:type="pct"/>
            <w:tcMar>
              <w:left w:w="43" w:type="dxa"/>
              <w:right w:w="43" w:type="dxa"/>
            </w:tcMar>
            <w:vAlign w:val="center"/>
          </w:tcPr>
          <w:p w14:paraId="0902C03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w:t>
            </w:r>
          </w:p>
        </w:tc>
        <w:tc>
          <w:tcPr>
            <w:tcW w:w="960" w:type="pct"/>
            <w:tcMar>
              <w:left w:w="43" w:type="dxa"/>
              <w:right w:w="43" w:type="dxa"/>
            </w:tcMar>
            <w:vAlign w:val="center"/>
          </w:tcPr>
          <w:p w14:paraId="499508B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给出测试方法和范围</w:t>
            </w:r>
            <w:r w:rsidRPr="00BF7EFE">
              <w:rPr>
                <w:rFonts w:eastAsia="华文仿宋"/>
                <w:color w:val="000000" w:themeColor="text1"/>
                <w:sz w:val="20"/>
                <w:szCs w:val="20"/>
              </w:rPr>
              <w:t>40~60 GPa</w:t>
            </w:r>
          </w:p>
        </w:tc>
        <w:tc>
          <w:tcPr>
            <w:tcW w:w="925" w:type="pct"/>
            <w:tcMar>
              <w:left w:w="43" w:type="dxa"/>
              <w:right w:w="43" w:type="dxa"/>
            </w:tcMar>
            <w:vAlign w:val="center"/>
          </w:tcPr>
          <w:p w14:paraId="757D7082"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参考值</w:t>
            </w:r>
            <w:r w:rsidRPr="00BF7EFE">
              <w:rPr>
                <w:rFonts w:eastAsia="华文仿宋"/>
                <w:color w:val="000000" w:themeColor="text1"/>
                <w:sz w:val="20"/>
                <w:szCs w:val="20"/>
              </w:rPr>
              <w:t>50GPa</w:t>
            </w:r>
          </w:p>
        </w:tc>
        <w:tc>
          <w:tcPr>
            <w:tcW w:w="594" w:type="pct"/>
            <w:tcMar>
              <w:left w:w="43" w:type="dxa"/>
              <w:right w:w="43" w:type="dxa"/>
            </w:tcMar>
            <w:vAlign w:val="center"/>
          </w:tcPr>
          <w:p w14:paraId="6852255C"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32701742"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给出测试方法和范围</w:t>
            </w:r>
            <w:r w:rsidRPr="00BF7EFE">
              <w:rPr>
                <w:rFonts w:eastAsia="华文仿宋"/>
                <w:color w:val="000000" w:themeColor="text1"/>
                <w:sz w:val="20"/>
                <w:szCs w:val="20"/>
              </w:rPr>
              <w:t>40~60 GPa</w:t>
            </w:r>
          </w:p>
        </w:tc>
      </w:tr>
      <w:tr w:rsidR="00EB7B2D" w:rsidRPr="00BF7EFE" w14:paraId="2E71D259" w14:textId="77777777" w:rsidTr="00A81864">
        <w:trPr>
          <w:jc w:val="center"/>
        </w:trPr>
        <w:tc>
          <w:tcPr>
            <w:tcW w:w="424" w:type="pct"/>
            <w:tcMar>
              <w:left w:w="43" w:type="dxa"/>
              <w:right w:w="43" w:type="dxa"/>
            </w:tcMar>
            <w:vAlign w:val="center"/>
          </w:tcPr>
          <w:p w14:paraId="56C7781B"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泊松比</w:t>
            </w:r>
          </w:p>
        </w:tc>
        <w:tc>
          <w:tcPr>
            <w:tcW w:w="1045" w:type="pct"/>
            <w:tcMar>
              <w:left w:w="43" w:type="dxa"/>
              <w:right w:w="43" w:type="dxa"/>
            </w:tcMar>
            <w:vAlign w:val="center"/>
          </w:tcPr>
          <w:p w14:paraId="3D57810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w:t>
            </w:r>
          </w:p>
        </w:tc>
        <w:tc>
          <w:tcPr>
            <w:tcW w:w="960" w:type="pct"/>
            <w:tcMar>
              <w:left w:w="43" w:type="dxa"/>
              <w:right w:w="43" w:type="dxa"/>
            </w:tcMar>
            <w:vAlign w:val="center"/>
          </w:tcPr>
          <w:p w14:paraId="60FD7528"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给出测试方法和参考值</w:t>
            </w:r>
            <w:r w:rsidRPr="00BF7EFE">
              <w:rPr>
                <w:rFonts w:eastAsia="华文仿宋"/>
                <w:color w:val="000000" w:themeColor="text1"/>
                <w:sz w:val="20"/>
                <w:szCs w:val="20"/>
              </w:rPr>
              <w:t>0.2</w:t>
            </w:r>
          </w:p>
        </w:tc>
        <w:tc>
          <w:tcPr>
            <w:tcW w:w="925" w:type="pct"/>
            <w:tcMar>
              <w:left w:w="43" w:type="dxa"/>
              <w:right w:w="43" w:type="dxa"/>
            </w:tcMar>
            <w:vAlign w:val="center"/>
          </w:tcPr>
          <w:p w14:paraId="76845F4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在弹性范围取</w:t>
            </w:r>
            <w:r w:rsidRPr="00BF7EFE">
              <w:rPr>
                <w:rFonts w:eastAsia="华文仿宋"/>
                <w:color w:val="000000" w:themeColor="text1"/>
                <w:sz w:val="20"/>
                <w:szCs w:val="20"/>
              </w:rPr>
              <w:t>0.2</w:t>
            </w:r>
          </w:p>
        </w:tc>
        <w:tc>
          <w:tcPr>
            <w:tcW w:w="594" w:type="pct"/>
            <w:tcMar>
              <w:left w:w="43" w:type="dxa"/>
              <w:right w:w="43" w:type="dxa"/>
            </w:tcMar>
            <w:vAlign w:val="center"/>
          </w:tcPr>
          <w:p w14:paraId="4F4878F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2A5588E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给出测试方法和参考值</w:t>
            </w:r>
            <w:r w:rsidRPr="00BF7EFE">
              <w:rPr>
                <w:rFonts w:eastAsia="华文仿宋"/>
                <w:color w:val="000000" w:themeColor="text1"/>
                <w:sz w:val="20"/>
                <w:szCs w:val="20"/>
              </w:rPr>
              <w:t>0.2</w:t>
            </w:r>
          </w:p>
        </w:tc>
      </w:tr>
      <w:tr w:rsidR="00EB7B2D" w:rsidRPr="00BF7EFE" w14:paraId="069432A1" w14:textId="77777777" w:rsidTr="00A81864">
        <w:trPr>
          <w:jc w:val="center"/>
        </w:trPr>
        <w:tc>
          <w:tcPr>
            <w:tcW w:w="424" w:type="pct"/>
            <w:tcMar>
              <w:left w:w="43" w:type="dxa"/>
              <w:right w:w="43" w:type="dxa"/>
            </w:tcMar>
            <w:vAlign w:val="center"/>
          </w:tcPr>
          <w:p w14:paraId="5F9F5E4C"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收缩</w:t>
            </w:r>
          </w:p>
        </w:tc>
        <w:tc>
          <w:tcPr>
            <w:tcW w:w="1045" w:type="pct"/>
            <w:tcMar>
              <w:left w:w="43" w:type="dxa"/>
              <w:right w:w="43" w:type="dxa"/>
            </w:tcMar>
            <w:vAlign w:val="center"/>
          </w:tcPr>
          <w:p w14:paraId="7FF16BC3" w14:textId="77777777" w:rsidR="00EB7B2D" w:rsidRPr="00BF7EFE" w:rsidRDefault="00EB7B2D" w:rsidP="00231E34">
            <w:pPr>
              <w:pStyle w:val="aa"/>
              <w:numPr>
                <w:ilvl w:val="0"/>
                <w:numId w:val="40"/>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合格养护条件下收缩为自收缩</w:t>
            </w:r>
          </w:p>
          <w:p w14:paraId="6BC01617" w14:textId="77777777" w:rsidR="00EB7B2D" w:rsidRPr="00BF7EFE" w:rsidRDefault="00EB7B2D" w:rsidP="00231E34">
            <w:pPr>
              <w:pStyle w:val="aa"/>
              <w:numPr>
                <w:ilvl w:val="0"/>
                <w:numId w:val="40"/>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经过</w:t>
            </w:r>
            <w:r w:rsidRPr="00BF7EFE">
              <w:rPr>
                <w:rFonts w:ascii="Times New Roman" w:eastAsia="华文仿宋" w:hAnsi="Times New Roman" w:cs="Times New Roman"/>
                <w:color w:val="000000" w:themeColor="text1"/>
                <w:sz w:val="20"/>
                <w:szCs w:val="20"/>
                <w:lang w:val="fr-FR"/>
              </w:rPr>
              <w:t>TT2</w:t>
            </w:r>
            <w:r w:rsidRPr="00BF7EFE">
              <w:rPr>
                <w:rFonts w:ascii="Times New Roman" w:eastAsia="华文仿宋" w:hAnsi="Times New Roman" w:cs="Times New Roman"/>
                <w:color w:val="000000" w:themeColor="text1"/>
                <w:sz w:val="20"/>
                <w:szCs w:val="20"/>
                <w:lang w:val="fr-FR"/>
              </w:rPr>
              <w:t>或</w:t>
            </w:r>
            <w:r w:rsidRPr="00BF7EFE">
              <w:rPr>
                <w:rFonts w:ascii="Times New Roman" w:eastAsia="华文仿宋" w:hAnsi="Times New Roman" w:cs="Times New Roman"/>
                <w:color w:val="000000" w:themeColor="text1"/>
                <w:sz w:val="20"/>
                <w:szCs w:val="20"/>
                <w:lang w:val="fr-FR"/>
              </w:rPr>
              <w:t>TT1+2</w:t>
            </w:r>
            <w:r w:rsidRPr="00BF7EFE">
              <w:rPr>
                <w:rFonts w:ascii="Times New Roman" w:eastAsia="华文仿宋" w:hAnsi="Times New Roman" w:cs="Times New Roman"/>
                <w:color w:val="000000" w:themeColor="text1"/>
                <w:sz w:val="20"/>
                <w:szCs w:val="20"/>
              </w:rPr>
              <w:t>(90°C</w:t>
            </w:r>
            <w:r w:rsidRPr="00BF7EFE">
              <w:rPr>
                <w:rFonts w:ascii="Times New Roman" w:eastAsia="华文仿宋" w:hAnsi="Times New Roman" w:cs="Times New Roman"/>
                <w:color w:val="000000" w:themeColor="text1"/>
                <w:sz w:val="20"/>
                <w:szCs w:val="20"/>
              </w:rPr>
              <w:t>数十小时</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color w:val="000000" w:themeColor="text1"/>
                <w:sz w:val="20"/>
                <w:szCs w:val="20"/>
              </w:rPr>
              <w:t>热养护，可认为收缩完成</w:t>
            </w:r>
          </w:p>
          <w:p w14:paraId="431C731B" w14:textId="77777777" w:rsidR="00EB7B2D" w:rsidRPr="00BF7EFE" w:rsidRDefault="00EB7B2D" w:rsidP="00231E34">
            <w:pPr>
              <w:pStyle w:val="aa"/>
              <w:numPr>
                <w:ilvl w:val="0"/>
                <w:numId w:val="40"/>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lang w:val="fr-FR"/>
              </w:rPr>
              <w:t>可以对总收缩量</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color w:val="000000" w:themeColor="text1"/>
                <w:sz w:val="20"/>
                <w:szCs w:val="20"/>
                <w:lang w:val="fr-FR"/>
              </w:rPr>
              <w:t>从凝结硬化开始到</w:t>
            </w:r>
            <w:r w:rsidRPr="00BF7EFE">
              <w:rPr>
                <w:rFonts w:ascii="Times New Roman" w:eastAsia="华文仿宋" w:hAnsi="Times New Roman" w:cs="Times New Roman"/>
                <w:color w:val="000000" w:themeColor="text1"/>
                <w:sz w:val="20"/>
                <w:szCs w:val="20"/>
                <w:lang w:val="fr-FR"/>
              </w:rPr>
              <w:t>90d</w:t>
            </w:r>
            <w:r w:rsidRPr="00BF7EFE">
              <w:rPr>
                <w:rFonts w:ascii="Times New Roman" w:eastAsia="华文仿宋" w:hAnsi="Times New Roman" w:cs="Times New Roman"/>
                <w:color w:val="000000" w:themeColor="text1"/>
                <w:sz w:val="20"/>
                <w:szCs w:val="20"/>
                <w:lang w:val="fr-FR"/>
              </w:rPr>
              <w:t>的总收缩</w:t>
            </w:r>
            <w:r w:rsidRPr="00BF7EFE">
              <w:rPr>
                <w:rFonts w:ascii="Times New Roman" w:eastAsia="华文仿宋" w:hAnsi="Times New Roman" w:cs="Times New Roman"/>
                <w:color w:val="000000" w:themeColor="text1"/>
                <w:sz w:val="20"/>
                <w:szCs w:val="20"/>
                <w:lang w:val="fr-FR"/>
              </w:rPr>
              <w:t>)</w:t>
            </w:r>
            <w:r w:rsidRPr="00BF7EFE">
              <w:rPr>
                <w:rFonts w:ascii="Times New Roman" w:eastAsia="华文仿宋" w:hAnsi="Times New Roman" w:cs="Times New Roman"/>
                <w:color w:val="000000" w:themeColor="text1"/>
                <w:sz w:val="20"/>
                <w:szCs w:val="20"/>
                <w:lang w:val="fr-FR"/>
              </w:rPr>
              <w:t>提出要求</w:t>
            </w:r>
          </w:p>
        </w:tc>
        <w:tc>
          <w:tcPr>
            <w:tcW w:w="960" w:type="pct"/>
            <w:shd w:val="clear" w:color="auto" w:fill="auto"/>
            <w:tcMar>
              <w:left w:w="43" w:type="dxa"/>
              <w:right w:w="43" w:type="dxa"/>
            </w:tcMar>
            <w:vAlign w:val="center"/>
          </w:tcPr>
          <w:p w14:paraId="3578AB4D"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给出最终收缩范围</w:t>
            </w:r>
          </w:p>
          <w:p w14:paraId="7150704D" w14:textId="77777777" w:rsidR="00EB7B2D" w:rsidRPr="00BF7EFE" w:rsidRDefault="00EB7B2D" w:rsidP="00231E34">
            <w:pPr>
              <w:spacing w:line="300" w:lineRule="auto"/>
              <w:ind w:left="173"/>
              <w:rPr>
                <w:rFonts w:eastAsia="华文仿宋"/>
                <w:color w:val="000000" w:themeColor="text1"/>
                <w:sz w:val="20"/>
                <w:szCs w:val="20"/>
              </w:rPr>
            </w:pPr>
            <w:r w:rsidRPr="00BF7EFE">
              <w:rPr>
                <w:rFonts w:eastAsia="华文仿宋"/>
                <w:color w:val="000000" w:themeColor="text1"/>
                <w:sz w:val="20"/>
                <w:szCs w:val="20"/>
              </w:rPr>
              <w:t>无热养护</w:t>
            </w:r>
            <w:r w:rsidRPr="00BF7EFE">
              <w:rPr>
                <w:rFonts w:eastAsia="华文仿宋"/>
                <w:color w:val="000000" w:themeColor="text1"/>
                <w:sz w:val="20"/>
                <w:szCs w:val="20"/>
              </w:rPr>
              <w:t>: 0.6 ~ 0.8‰;</w:t>
            </w:r>
          </w:p>
          <w:p w14:paraId="35F1372E" w14:textId="77777777" w:rsidR="00EB7B2D" w:rsidRPr="00BF7EFE" w:rsidRDefault="00EB7B2D" w:rsidP="00231E34">
            <w:pPr>
              <w:spacing w:line="300" w:lineRule="auto"/>
              <w:ind w:left="173"/>
              <w:rPr>
                <w:rFonts w:eastAsia="华文仿宋"/>
                <w:color w:val="000000" w:themeColor="text1"/>
                <w:sz w:val="20"/>
                <w:szCs w:val="20"/>
              </w:rPr>
            </w:pPr>
            <w:r w:rsidRPr="00BF7EFE">
              <w:rPr>
                <w:rFonts w:eastAsia="华文仿宋"/>
                <w:color w:val="000000" w:themeColor="text1"/>
                <w:sz w:val="20"/>
                <w:szCs w:val="20"/>
              </w:rPr>
              <w:t>热养护后</w:t>
            </w:r>
            <w:r w:rsidRPr="00BF7EFE">
              <w:rPr>
                <w:rFonts w:eastAsia="华文仿宋"/>
                <w:color w:val="000000" w:themeColor="text1"/>
                <w:sz w:val="20"/>
                <w:szCs w:val="20"/>
              </w:rPr>
              <w:t xml:space="preserve"> (48h@90°C): 0‰</w:t>
            </w:r>
          </w:p>
          <w:p w14:paraId="01DEA746"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给出收缩估算方法</w:t>
            </w:r>
          </w:p>
          <w:p w14:paraId="55C3C773"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在初始试验中测定</w:t>
            </w:r>
          </w:p>
        </w:tc>
        <w:tc>
          <w:tcPr>
            <w:tcW w:w="925" w:type="pct"/>
            <w:tcMar>
              <w:left w:w="43" w:type="dxa"/>
              <w:right w:w="43" w:type="dxa"/>
            </w:tcMar>
            <w:vAlign w:val="center"/>
          </w:tcPr>
          <w:p w14:paraId="52C76843"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标准</w:t>
            </w:r>
            <w:r w:rsidRPr="00BF7EFE">
              <w:rPr>
                <w:rFonts w:eastAsia="华文仿宋"/>
                <w:color w:val="000000" w:themeColor="text1"/>
                <w:sz w:val="20"/>
                <w:szCs w:val="20"/>
              </w:rPr>
              <w:t>UHPC</w:t>
            </w:r>
            <w:r w:rsidRPr="00BF7EFE">
              <w:rPr>
                <w:rFonts w:eastAsia="华文仿宋"/>
                <w:color w:val="000000" w:themeColor="text1"/>
                <w:sz w:val="20"/>
                <w:szCs w:val="20"/>
              </w:rPr>
              <w:t>收缩：</w:t>
            </w:r>
          </w:p>
          <w:p w14:paraId="46F7A8E2" w14:textId="77777777" w:rsidR="00EB7B2D" w:rsidRPr="00BF7EFE" w:rsidRDefault="00EB7B2D" w:rsidP="00231E34">
            <w:pPr>
              <w:pStyle w:val="aa"/>
              <w:numPr>
                <w:ilvl w:val="0"/>
                <w:numId w:val="40"/>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标准热养护过程约为</w:t>
            </w:r>
            <w:r w:rsidRPr="00BF7EFE">
              <w:rPr>
                <w:rFonts w:ascii="Times New Roman" w:eastAsia="华文仿宋" w:hAnsi="Times New Roman" w:cs="Times New Roman"/>
                <w:color w:val="000000" w:themeColor="text1"/>
                <w:sz w:val="20"/>
                <w:szCs w:val="20"/>
              </w:rPr>
              <w:t>0.45‰</w:t>
            </w:r>
          </w:p>
          <w:p w14:paraId="2616B813" w14:textId="77777777" w:rsidR="00EB7B2D" w:rsidRPr="00BF7EFE" w:rsidRDefault="00EB7B2D" w:rsidP="00231E34">
            <w:pPr>
              <w:pStyle w:val="aa"/>
              <w:numPr>
                <w:ilvl w:val="0"/>
                <w:numId w:val="40"/>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热养护完成后约为</w:t>
            </w:r>
            <w:r w:rsidRPr="00BF7EFE">
              <w:rPr>
                <w:rFonts w:ascii="Times New Roman" w:eastAsia="华文仿宋" w:hAnsi="Times New Roman" w:cs="Times New Roman"/>
                <w:color w:val="000000" w:themeColor="text1"/>
                <w:sz w:val="20"/>
                <w:szCs w:val="20"/>
              </w:rPr>
              <w:t>0.05‰</w:t>
            </w:r>
          </w:p>
          <w:p w14:paraId="50A07FCD" w14:textId="77777777" w:rsidR="00EB7B2D" w:rsidRPr="00BF7EFE" w:rsidRDefault="00EB7B2D" w:rsidP="00231E34">
            <w:pPr>
              <w:pStyle w:val="aa"/>
              <w:numPr>
                <w:ilvl w:val="0"/>
                <w:numId w:val="40"/>
              </w:numPr>
              <w:spacing w:line="300" w:lineRule="auto"/>
              <w:ind w:left="191"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不采用热养护，总收缩约</w:t>
            </w:r>
            <w:r w:rsidRPr="00BF7EFE">
              <w:rPr>
                <w:rFonts w:ascii="Times New Roman" w:eastAsia="华文仿宋" w:hAnsi="Times New Roman" w:cs="Times New Roman"/>
                <w:color w:val="000000" w:themeColor="text1"/>
                <w:sz w:val="20"/>
                <w:szCs w:val="20"/>
              </w:rPr>
              <w:t>0.55‰</w:t>
            </w:r>
          </w:p>
        </w:tc>
        <w:tc>
          <w:tcPr>
            <w:tcW w:w="594" w:type="pct"/>
            <w:tcMar>
              <w:left w:w="43" w:type="dxa"/>
              <w:right w:w="43" w:type="dxa"/>
            </w:tcMar>
            <w:vAlign w:val="center"/>
          </w:tcPr>
          <w:p w14:paraId="3853BF94"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7FE95E03"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给出自收缩测试与评估方法</w:t>
            </w:r>
          </w:p>
          <w:p w14:paraId="36C8A3B5"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给出最终收缩范围</w:t>
            </w:r>
          </w:p>
          <w:p w14:paraId="4A3D3217" w14:textId="77777777" w:rsidR="00EB7B2D" w:rsidRPr="00BF7EFE" w:rsidRDefault="00EB7B2D" w:rsidP="00231E34">
            <w:pPr>
              <w:spacing w:line="300" w:lineRule="auto"/>
              <w:ind w:left="173"/>
              <w:rPr>
                <w:rFonts w:eastAsia="华文仿宋"/>
                <w:color w:val="000000" w:themeColor="text1"/>
                <w:sz w:val="20"/>
                <w:szCs w:val="20"/>
              </w:rPr>
            </w:pPr>
            <w:r w:rsidRPr="00BF7EFE">
              <w:rPr>
                <w:rFonts w:eastAsia="华文仿宋"/>
                <w:color w:val="000000" w:themeColor="text1"/>
                <w:sz w:val="20"/>
                <w:szCs w:val="20"/>
              </w:rPr>
              <w:t>无热养护</w:t>
            </w:r>
            <w:r w:rsidRPr="00BF7EFE">
              <w:rPr>
                <w:rFonts w:eastAsia="华文仿宋"/>
                <w:color w:val="000000" w:themeColor="text1"/>
                <w:sz w:val="20"/>
                <w:szCs w:val="20"/>
              </w:rPr>
              <w:t>: 0.6 ~ 0.8‰;</w:t>
            </w:r>
          </w:p>
          <w:p w14:paraId="28B7864E" w14:textId="77777777" w:rsidR="00EB7B2D" w:rsidRPr="00BF7EFE" w:rsidRDefault="00EB7B2D" w:rsidP="00231E34">
            <w:pPr>
              <w:spacing w:line="300" w:lineRule="auto"/>
              <w:ind w:left="173"/>
              <w:rPr>
                <w:rFonts w:eastAsia="华文仿宋"/>
                <w:color w:val="000000" w:themeColor="text1"/>
                <w:sz w:val="20"/>
                <w:szCs w:val="20"/>
              </w:rPr>
            </w:pPr>
            <w:r w:rsidRPr="00BF7EFE">
              <w:rPr>
                <w:rFonts w:eastAsia="华文仿宋"/>
                <w:color w:val="000000" w:themeColor="text1"/>
                <w:sz w:val="20"/>
                <w:szCs w:val="20"/>
              </w:rPr>
              <w:t>热养护后</w:t>
            </w:r>
            <w:r w:rsidRPr="00BF7EFE">
              <w:rPr>
                <w:rFonts w:eastAsia="华文仿宋"/>
                <w:color w:val="000000" w:themeColor="text1"/>
                <w:sz w:val="20"/>
                <w:szCs w:val="20"/>
              </w:rPr>
              <w:t xml:space="preserve"> (48h@90°C): 0‰</w:t>
            </w:r>
          </w:p>
          <w:p w14:paraId="23A83208" w14:textId="77777777" w:rsidR="00EB7B2D" w:rsidRPr="00BF7EFE" w:rsidRDefault="00EB7B2D" w:rsidP="00231E34">
            <w:pPr>
              <w:spacing w:line="300" w:lineRule="auto"/>
              <w:rPr>
                <w:rFonts w:eastAsia="华文仿宋"/>
                <w:color w:val="000000" w:themeColor="text1"/>
                <w:sz w:val="20"/>
                <w:szCs w:val="20"/>
              </w:rPr>
            </w:pPr>
          </w:p>
        </w:tc>
      </w:tr>
      <w:tr w:rsidR="00EB7B2D" w:rsidRPr="00BF7EFE" w14:paraId="3850B03E" w14:textId="77777777" w:rsidTr="00A81864">
        <w:trPr>
          <w:jc w:val="center"/>
        </w:trPr>
        <w:tc>
          <w:tcPr>
            <w:tcW w:w="424" w:type="pct"/>
            <w:tcMar>
              <w:left w:w="43" w:type="dxa"/>
              <w:right w:w="43" w:type="dxa"/>
            </w:tcMar>
            <w:vAlign w:val="center"/>
          </w:tcPr>
          <w:p w14:paraId="7E66F62B"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徐变</w:t>
            </w:r>
          </w:p>
        </w:tc>
        <w:tc>
          <w:tcPr>
            <w:tcW w:w="1045" w:type="pct"/>
            <w:tcMar>
              <w:left w:w="43" w:type="dxa"/>
              <w:right w:w="43" w:type="dxa"/>
            </w:tcMar>
            <w:vAlign w:val="center"/>
          </w:tcPr>
          <w:p w14:paraId="4EFECBDA" w14:textId="77777777" w:rsidR="00EB7B2D" w:rsidRPr="00BF7EFE" w:rsidRDefault="00EB7B2D" w:rsidP="00231E34">
            <w:pPr>
              <w:pStyle w:val="aa"/>
              <w:numPr>
                <w:ilvl w:val="0"/>
                <w:numId w:val="40"/>
              </w:numPr>
              <w:spacing w:line="300" w:lineRule="auto"/>
              <w:ind w:left="201"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对足够成熟</w:t>
            </w:r>
            <w:r w:rsidRPr="00BF7EFE">
              <w:rPr>
                <w:rFonts w:ascii="Times New Roman" w:eastAsia="华文仿宋" w:hAnsi="Times New Roman" w:cs="Times New Roman"/>
                <w:color w:val="000000" w:themeColor="text1"/>
                <w:sz w:val="20"/>
                <w:szCs w:val="20"/>
              </w:rPr>
              <w:t>UHPC</w:t>
            </w:r>
            <w:r w:rsidRPr="00BF7EFE">
              <w:rPr>
                <w:rFonts w:ascii="Times New Roman" w:eastAsia="华文仿宋" w:hAnsi="Times New Roman" w:cs="Times New Roman"/>
                <w:color w:val="000000" w:themeColor="text1"/>
                <w:sz w:val="20"/>
                <w:szCs w:val="20"/>
              </w:rPr>
              <w:t>加载，徐变非常小；经过</w:t>
            </w:r>
            <w:r w:rsidRPr="00BF7EFE">
              <w:rPr>
                <w:rFonts w:ascii="Times New Roman" w:eastAsia="华文仿宋" w:hAnsi="Times New Roman" w:cs="Times New Roman"/>
                <w:color w:val="000000" w:themeColor="text1"/>
                <w:sz w:val="20"/>
                <w:szCs w:val="20"/>
                <w:lang w:val="fr-FR"/>
              </w:rPr>
              <w:t>TT2</w:t>
            </w:r>
            <w:r w:rsidRPr="00BF7EFE">
              <w:rPr>
                <w:rFonts w:ascii="Times New Roman" w:eastAsia="华文仿宋" w:hAnsi="Times New Roman" w:cs="Times New Roman"/>
                <w:color w:val="000000" w:themeColor="text1"/>
                <w:sz w:val="20"/>
                <w:szCs w:val="20"/>
                <w:lang w:val="fr-FR"/>
              </w:rPr>
              <w:t>或</w:t>
            </w:r>
            <w:r w:rsidRPr="00BF7EFE">
              <w:rPr>
                <w:rFonts w:ascii="Times New Roman" w:eastAsia="华文仿宋" w:hAnsi="Times New Roman" w:cs="Times New Roman"/>
                <w:color w:val="000000" w:themeColor="text1"/>
                <w:sz w:val="20"/>
                <w:szCs w:val="20"/>
                <w:lang w:val="fr-FR"/>
              </w:rPr>
              <w:t>TT1+2</w:t>
            </w:r>
            <w:r w:rsidRPr="00BF7EFE">
              <w:rPr>
                <w:rFonts w:ascii="Times New Roman" w:eastAsia="华文仿宋" w:hAnsi="Times New Roman" w:cs="Times New Roman"/>
                <w:color w:val="000000" w:themeColor="text1"/>
                <w:sz w:val="20"/>
                <w:szCs w:val="20"/>
              </w:rPr>
              <w:t>热养护</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color w:val="000000" w:themeColor="text1"/>
                <w:sz w:val="20"/>
                <w:szCs w:val="20"/>
              </w:rPr>
              <w:t>，可认为无徐变</w:t>
            </w:r>
          </w:p>
          <w:p w14:paraId="1FDF4A55" w14:textId="77777777" w:rsidR="00EB7B2D" w:rsidRPr="00BF7EFE" w:rsidRDefault="00EB7B2D" w:rsidP="00231E34">
            <w:pPr>
              <w:pStyle w:val="aa"/>
              <w:numPr>
                <w:ilvl w:val="0"/>
                <w:numId w:val="40"/>
              </w:numPr>
              <w:spacing w:line="300" w:lineRule="auto"/>
              <w:ind w:left="201"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设计考虑徐变，可根据设计标准中的徐变模型计算和控制</w:t>
            </w:r>
          </w:p>
        </w:tc>
        <w:tc>
          <w:tcPr>
            <w:tcW w:w="960" w:type="pct"/>
            <w:shd w:val="clear" w:color="auto" w:fill="auto"/>
            <w:tcMar>
              <w:left w:w="43" w:type="dxa"/>
              <w:right w:w="43" w:type="dxa"/>
            </w:tcMar>
            <w:vAlign w:val="center"/>
          </w:tcPr>
          <w:p w14:paraId="54335414"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给出最终徐变系数范围：</w:t>
            </w:r>
          </w:p>
          <w:p w14:paraId="502D5BC1" w14:textId="77777777" w:rsidR="00EB7B2D" w:rsidRPr="00BF7EFE" w:rsidRDefault="00EB7B2D" w:rsidP="00231E34">
            <w:pPr>
              <w:spacing w:line="300" w:lineRule="auto"/>
              <w:ind w:left="173"/>
              <w:rPr>
                <w:rFonts w:eastAsia="华文仿宋"/>
                <w:color w:val="000000" w:themeColor="text1"/>
                <w:sz w:val="20"/>
                <w:szCs w:val="20"/>
              </w:rPr>
            </w:pPr>
            <w:r w:rsidRPr="00BF7EFE">
              <w:rPr>
                <w:rFonts w:eastAsia="华文仿宋"/>
                <w:color w:val="000000" w:themeColor="text1"/>
                <w:sz w:val="20"/>
                <w:szCs w:val="20"/>
              </w:rPr>
              <w:t>无热养护</w:t>
            </w:r>
            <w:r w:rsidRPr="00BF7EFE">
              <w:rPr>
                <w:rFonts w:eastAsia="华文仿宋"/>
                <w:color w:val="000000" w:themeColor="text1"/>
                <w:sz w:val="20"/>
                <w:szCs w:val="20"/>
              </w:rPr>
              <w:t>: 1.0 (t</w:t>
            </w:r>
            <w:r w:rsidRPr="00BF7EFE">
              <w:rPr>
                <w:rFonts w:eastAsia="华文仿宋"/>
                <w:color w:val="000000" w:themeColor="text1"/>
                <w:sz w:val="20"/>
                <w:szCs w:val="20"/>
                <w:vertAlign w:val="subscript"/>
              </w:rPr>
              <w:t>0</w:t>
            </w:r>
            <w:r w:rsidRPr="00BF7EFE">
              <w:rPr>
                <w:rFonts w:eastAsia="华文仿宋"/>
                <w:color w:val="000000" w:themeColor="text1"/>
                <w:sz w:val="20"/>
                <w:szCs w:val="20"/>
              </w:rPr>
              <w:t>=7d); 0.8~1.0 (t</w:t>
            </w:r>
            <w:r w:rsidRPr="00BF7EFE">
              <w:rPr>
                <w:rFonts w:eastAsia="华文仿宋"/>
                <w:color w:val="000000" w:themeColor="text1"/>
                <w:sz w:val="20"/>
                <w:szCs w:val="20"/>
                <w:vertAlign w:val="subscript"/>
              </w:rPr>
              <w:t>0</w:t>
            </w:r>
            <w:r w:rsidRPr="00BF7EFE">
              <w:rPr>
                <w:rFonts w:eastAsia="华文仿宋"/>
                <w:color w:val="000000" w:themeColor="text1"/>
                <w:sz w:val="20"/>
                <w:szCs w:val="20"/>
              </w:rPr>
              <w:t>=28d)</w:t>
            </w:r>
          </w:p>
          <w:p w14:paraId="7725E8CE" w14:textId="77777777" w:rsidR="00EB7B2D" w:rsidRPr="00BF7EFE" w:rsidRDefault="00EB7B2D" w:rsidP="00231E34">
            <w:pPr>
              <w:spacing w:line="300" w:lineRule="auto"/>
              <w:ind w:left="173"/>
              <w:rPr>
                <w:rFonts w:eastAsia="华文仿宋"/>
                <w:color w:val="000000" w:themeColor="text1"/>
                <w:sz w:val="20"/>
                <w:szCs w:val="20"/>
              </w:rPr>
            </w:pPr>
            <w:r w:rsidRPr="00BF7EFE">
              <w:rPr>
                <w:rFonts w:eastAsia="华文仿宋"/>
                <w:color w:val="000000" w:themeColor="text1"/>
                <w:sz w:val="20"/>
                <w:szCs w:val="20"/>
              </w:rPr>
              <w:t>热养护后</w:t>
            </w:r>
            <w:r w:rsidRPr="00BF7EFE">
              <w:rPr>
                <w:rFonts w:eastAsia="华文仿宋"/>
                <w:color w:val="000000" w:themeColor="text1"/>
                <w:sz w:val="20"/>
                <w:szCs w:val="20"/>
              </w:rPr>
              <w:t>(48h@90°C): 0.2~0.4</w:t>
            </w:r>
          </w:p>
          <w:p w14:paraId="0461240C"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给出徐变估算方法</w:t>
            </w:r>
          </w:p>
          <w:p w14:paraId="1DB0818E"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在初始试验中测定</w:t>
            </w:r>
          </w:p>
        </w:tc>
        <w:tc>
          <w:tcPr>
            <w:tcW w:w="925" w:type="pct"/>
            <w:tcMar>
              <w:left w:w="43" w:type="dxa"/>
              <w:right w:w="43" w:type="dxa"/>
            </w:tcMar>
            <w:vAlign w:val="center"/>
          </w:tcPr>
          <w:p w14:paraId="1766E9F9"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给出徐变估算方法</w:t>
            </w:r>
          </w:p>
          <w:p w14:paraId="622AB093" w14:textId="77777777" w:rsidR="00EB7B2D" w:rsidRPr="00BF7EFE" w:rsidRDefault="00EB7B2D" w:rsidP="00231E34">
            <w:pPr>
              <w:pStyle w:val="aa"/>
              <w:numPr>
                <w:ilvl w:val="0"/>
                <w:numId w:val="40"/>
              </w:numPr>
              <w:spacing w:line="300" w:lineRule="auto"/>
              <w:ind w:left="173" w:firstLineChars="0" w:hanging="18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未做试验，标准</w:t>
            </w:r>
            <w:r w:rsidRPr="00BF7EFE">
              <w:rPr>
                <w:rFonts w:ascii="Times New Roman" w:eastAsia="华文仿宋" w:hAnsi="Times New Roman" w:cs="Times New Roman"/>
                <w:color w:val="000000" w:themeColor="text1"/>
                <w:sz w:val="20"/>
                <w:szCs w:val="20"/>
              </w:rPr>
              <w:t>UHPC</w:t>
            </w:r>
            <w:r w:rsidRPr="00BF7EFE">
              <w:rPr>
                <w:rFonts w:ascii="Times New Roman" w:eastAsia="华文仿宋" w:hAnsi="Times New Roman" w:cs="Times New Roman"/>
                <w:color w:val="000000" w:themeColor="text1"/>
                <w:sz w:val="20"/>
                <w:szCs w:val="20"/>
              </w:rPr>
              <w:t>的徐变系数通常取为</w:t>
            </w:r>
            <w:r w:rsidRPr="00BF7EFE">
              <w:rPr>
                <w:rFonts w:ascii="Times New Roman" w:eastAsia="华文仿宋" w:hAnsi="Times New Roman" w:cs="Times New Roman"/>
                <w:color w:val="000000" w:themeColor="text1"/>
                <w:sz w:val="20"/>
                <w:szCs w:val="20"/>
              </w:rPr>
              <w:t>0.4</w:t>
            </w:r>
          </w:p>
        </w:tc>
        <w:tc>
          <w:tcPr>
            <w:tcW w:w="594" w:type="pct"/>
            <w:tcMar>
              <w:left w:w="43" w:type="dxa"/>
              <w:right w:w="43" w:type="dxa"/>
            </w:tcMar>
            <w:vAlign w:val="center"/>
          </w:tcPr>
          <w:p w14:paraId="1AC4DD4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0D6AD461" w14:textId="77777777" w:rsidR="00EB7B2D" w:rsidRPr="00BF7EFE" w:rsidRDefault="00EB7B2D" w:rsidP="00231E34">
            <w:pPr>
              <w:pStyle w:val="aa"/>
              <w:numPr>
                <w:ilvl w:val="0"/>
                <w:numId w:val="40"/>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给出受压徐变测试方法</w:t>
            </w:r>
          </w:p>
          <w:p w14:paraId="566234F3" w14:textId="77777777" w:rsidR="00EB7B2D" w:rsidRPr="00BF7EFE" w:rsidRDefault="00EB7B2D" w:rsidP="00231E34">
            <w:pPr>
              <w:pStyle w:val="aa"/>
              <w:numPr>
                <w:ilvl w:val="0"/>
                <w:numId w:val="40"/>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给出最终徐变系数范围：</w:t>
            </w:r>
          </w:p>
          <w:p w14:paraId="10963276" w14:textId="77777777" w:rsidR="00EB7B2D" w:rsidRPr="00BF7EFE" w:rsidRDefault="00EB7B2D" w:rsidP="00231E34">
            <w:pPr>
              <w:spacing w:line="300" w:lineRule="auto"/>
              <w:ind w:left="173"/>
              <w:rPr>
                <w:rFonts w:eastAsia="华文仿宋"/>
                <w:color w:val="000000" w:themeColor="text1"/>
                <w:sz w:val="20"/>
                <w:szCs w:val="20"/>
              </w:rPr>
            </w:pPr>
            <w:r w:rsidRPr="00BF7EFE">
              <w:rPr>
                <w:rFonts w:eastAsia="华文仿宋"/>
                <w:color w:val="000000" w:themeColor="text1"/>
                <w:sz w:val="20"/>
                <w:szCs w:val="20"/>
              </w:rPr>
              <w:t>无热养护</w:t>
            </w:r>
            <w:r w:rsidRPr="00BF7EFE">
              <w:rPr>
                <w:rFonts w:eastAsia="华文仿宋"/>
                <w:color w:val="000000" w:themeColor="text1"/>
                <w:sz w:val="20"/>
                <w:szCs w:val="20"/>
              </w:rPr>
              <w:t>: 1.0 (t</w:t>
            </w:r>
            <w:r w:rsidRPr="00BF7EFE">
              <w:rPr>
                <w:rFonts w:eastAsia="华文仿宋"/>
                <w:color w:val="000000" w:themeColor="text1"/>
                <w:sz w:val="20"/>
                <w:szCs w:val="20"/>
                <w:vertAlign w:val="subscript"/>
              </w:rPr>
              <w:t>0</w:t>
            </w:r>
            <w:r w:rsidRPr="00BF7EFE">
              <w:rPr>
                <w:rFonts w:eastAsia="华文仿宋"/>
                <w:color w:val="000000" w:themeColor="text1"/>
                <w:sz w:val="20"/>
                <w:szCs w:val="20"/>
              </w:rPr>
              <w:t>=7d); 0.8~1.0 (t</w:t>
            </w:r>
            <w:r w:rsidRPr="00BF7EFE">
              <w:rPr>
                <w:rFonts w:eastAsia="华文仿宋"/>
                <w:color w:val="000000" w:themeColor="text1"/>
                <w:sz w:val="20"/>
                <w:szCs w:val="20"/>
                <w:vertAlign w:val="subscript"/>
              </w:rPr>
              <w:t>0</w:t>
            </w:r>
            <w:r w:rsidRPr="00BF7EFE">
              <w:rPr>
                <w:rFonts w:eastAsia="华文仿宋"/>
                <w:color w:val="000000" w:themeColor="text1"/>
                <w:sz w:val="20"/>
                <w:szCs w:val="20"/>
              </w:rPr>
              <w:t>=28d)</w:t>
            </w:r>
          </w:p>
          <w:p w14:paraId="6D1A86B9" w14:textId="77777777" w:rsidR="00EB7B2D" w:rsidRPr="00BF7EFE" w:rsidRDefault="00EB7B2D" w:rsidP="00231E34">
            <w:pPr>
              <w:spacing w:line="300" w:lineRule="auto"/>
              <w:ind w:left="173"/>
              <w:rPr>
                <w:rFonts w:eastAsia="华文仿宋"/>
                <w:color w:val="000000" w:themeColor="text1"/>
                <w:sz w:val="20"/>
                <w:szCs w:val="20"/>
              </w:rPr>
            </w:pPr>
            <w:r w:rsidRPr="00BF7EFE">
              <w:rPr>
                <w:rFonts w:eastAsia="华文仿宋"/>
                <w:color w:val="000000" w:themeColor="text1"/>
                <w:sz w:val="20"/>
                <w:szCs w:val="20"/>
              </w:rPr>
              <w:t>热养护后</w:t>
            </w:r>
            <w:r w:rsidRPr="00BF7EFE">
              <w:rPr>
                <w:rFonts w:eastAsia="华文仿宋"/>
                <w:color w:val="000000" w:themeColor="text1"/>
                <w:sz w:val="20"/>
                <w:szCs w:val="20"/>
              </w:rPr>
              <w:t>(48h@90°C): 0.2~0.4</w:t>
            </w:r>
          </w:p>
          <w:p w14:paraId="2DAF4757" w14:textId="77777777" w:rsidR="00EB7B2D" w:rsidRPr="00BF7EFE" w:rsidRDefault="00EB7B2D" w:rsidP="00231E34">
            <w:pPr>
              <w:spacing w:line="300" w:lineRule="auto"/>
              <w:rPr>
                <w:rFonts w:eastAsia="华文仿宋"/>
                <w:color w:val="000000" w:themeColor="text1"/>
                <w:sz w:val="20"/>
                <w:szCs w:val="20"/>
              </w:rPr>
            </w:pPr>
          </w:p>
        </w:tc>
      </w:tr>
      <w:tr w:rsidR="00EB7B2D" w:rsidRPr="00BF7EFE" w14:paraId="62DBE0E9" w14:textId="77777777" w:rsidTr="00A81864">
        <w:trPr>
          <w:jc w:val="center"/>
        </w:trPr>
        <w:tc>
          <w:tcPr>
            <w:tcW w:w="424" w:type="pct"/>
            <w:tcMar>
              <w:left w:w="43" w:type="dxa"/>
              <w:right w:w="43" w:type="dxa"/>
            </w:tcMar>
            <w:vAlign w:val="center"/>
          </w:tcPr>
          <w:p w14:paraId="0A8619FC"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断裂能</w:t>
            </w:r>
          </w:p>
        </w:tc>
        <w:tc>
          <w:tcPr>
            <w:tcW w:w="1045" w:type="pct"/>
            <w:tcMar>
              <w:left w:w="43" w:type="dxa"/>
              <w:right w:w="43" w:type="dxa"/>
            </w:tcMar>
            <w:vAlign w:val="center"/>
          </w:tcPr>
          <w:p w14:paraId="559F9BC2"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960" w:type="pct"/>
            <w:tcMar>
              <w:left w:w="43" w:type="dxa"/>
              <w:right w:w="43" w:type="dxa"/>
            </w:tcMar>
            <w:vAlign w:val="center"/>
          </w:tcPr>
          <w:p w14:paraId="672738B1" w14:textId="77777777" w:rsidR="00EB7B2D" w:rsidRPr="00BF7EFE" w:rsidRDefault="00EB7B2D" w:rsidP="00231E34">
            <w:pPr>
              <w:spacing w:line="300" w:lineRule="auto"/>
              <w:ind w:left="-50"/>
              <w:rPr>
                <w:rFonts w:eastAsia="华文仿宋"/>
                <w:color w:val="000000" w:themeColor="text1"/>
                <w:sz w:val="20"/>
                <w:szCs w:val="20"/>
              </w:rPr>
            </w:pPr>
            <w:r w:rsidRPr="00BF7EFE">
              <w:rPr>
                <w:rFonts w:eastAsia="华文仿宋"/>
                <w:color w:val="000000" w:themeColor="text1"/>
                <w:sz w:val="20"/>
                <w:szCs w:val="20"/>
              </w:rPr>
              <w:t xml:space="preserve"> </w:t>
            </w:r>
            <w:r w:rsidRPr="00BF7EFE">
              <w:rPr>
                <w:rFonts w:eastAsia="华文仿宋"/>
                <w:color w:val="000000" w:themeColor="text1"/>
                <w:sz w:val="20"/>
                <w:szCs w:val="20"/>
              </w:rPr>
              <w:t>给出范围</w:t>
            </w:r>
            <w:r w:rsidRPr="00BF7EFE">
              <w:rPr>
                <w:rFonts w:eastAsia="华文仿宋"/>
                <w:color w:val="000000" w:themeColor="text1"/>
                <w:sz w:val="20"/>
                <w:szCs w:val="20"/>
              </w:rPr>
              <w:t>8~25 kJ/m</w:t>
            </w:r>
            <w:r w:rsidRPr="00BF7EFE">
              <w:rPr>
                <w:rFonts w:eastAsia="华文仿宋"/>
                <w:color w:val="000000" w:themeColor="text1"/>
                <w:sz w:val="20"/>
                <w:szCs w:val="20"/>
                <w:vertAlign w:val="superscript"/>
              </w:rPr>
              <w:t>2</w:t>
            </w:r>
          </w:p>
        </w:tc>
        <w:tc>
          <w:tcPr>
            <w:tcW w:w="925" w:type="pct"/>
            <w:tcMar>
              <w:left w:w="43" w:type="dxa"/>
              <w:right w:w="43" w:type="dxa"/>
            </w:tcMar>
            <w:vAlign w:val="center"/>
          </w:tcPr>
          <w:p w14:paraId="66B6C89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594" w:type="pct"/>
            <w:tcMar>
              <w:left w:w="43" w:type="dxa"/>
              <w:right w:w="43" w:type="dxa"/>
            </w:tcMar>
            <w:vAlign w:val="center"/>
          </w:tcPr>
          <w:p w14:paraId="0D3B724D"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3C9CB516"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给出测试方法和范围</w:t>
            </w:r>
            <w:r w:rsidRPr="00BF7EFE">
              <w:rPr>
                <w:rFonts w:eastAsia="华文仿宋"/>
                <w:color w:val="000000" w:themeColor="text1"/>
                <w:sz w:val="20"/>
                <w:szCs w:val="20"/>
              </w:rPr>
              <w:t>8~25 kJ/m</w:t>
            </w:r>
            <w:r w:rsidRPr="00BF7EFE">
              <w:rPr>
                <w:rFonts w:eastAsia="华文仿宋"/>
                <w:color w:val="000000" w:themeColor="text1"/>
                <w:sz w:val="20"/>
                <w:szCs w:val="20"/>
                <w:vertAlign w:val="superscript"/>
              </w:rPr>
              <w:t>2</w:t>
            </w:r>
          </w:p>
        </w:tc>
      </w:tr>
      <w:tr w:rsidR="00EB7B2D" w:rsidRPr="00BF7EFE" w14:paraId="2FDF8674" w14:textId="77777777" w:rsidTr="00A81864">
        <w:trPr>
          <w:jc w:val="center"/>
        </w:trPr>
        <w:tc>
          <w:tcPr>
            <w:tcW w:w="424" w:type="pct"/>
            <w:tcMar>
              <w:left w:w="43" w:type="dxa"/>
              <w:right w:w="43" w:type="dxa"/>
            </w:tcMar>
            <w:vAlign w:val="center"/>
          </w:tcPr>
          <w:p w14:paraId="28503545"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弯曲韧性</w:t>
            </w:r>
          </w:p>
        </w:tc>
        <w:tc>
          <w:tcPr>
            <w:tcW w:w="1045" w:type="pct"/>
            <w:tcMar>
              <w:left w:w="43" w:type="dxa"/>
              <w:right w:w="43" w:type="dxa"/>
            </w:tcMar>
            <w:vAlign w:val="center"/>
          </w:tcPr>
          <w:p w14:paraId="28185DC0"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960" w:type="pct"/>
            <w:tcMar>
              <w:left w:w="43" w:type="dxa"/>
              <w:right w:w="43" w:type="dxa"/>
            </w:tcMar>
            <w:vAlign w:val="center"/>
          </w:tcPr>
          <w:p w14:paraId="49D165BE" w14:textId="77777777" w:rsidR="00EB7B2D" w:rsidRPr="00BF7EFE" w:rsidRDefault="00EB7B2D" w:rsidP="00231E34">
            <w:pPr>
              <w:spacing w:line="300" w:lineRule="auto"/>
              <w:ind w:left="-50"/>
              <w:rPr>
                <w:rFonts w:eastAsia="华文仿宋"/>
                <w:color w:val="000000" w:themeColor="text1"/>
                <w:sz w:val="20"/>
                <w:szCs w:val="20"/>
              </w:rPr>
            </w:pPr>
            <w:r w:rsidRPr="00BF7EFE">
              <w:rPr>
                <w:rFonts w:eastAsia="华文仿宋"/>
                <w:color w:val="000000" w:themeColor="text1"/>
                <w:sz w:val="20"/>
                <w:szCs w:val="20"/>
              </w:rPr>
              <w:t>（未涉及）</w:t>
            </w:r>
          </w:p>
        </w:tc>
        <w:tc>
          <w:tcPr>
            <w:tcW w:w="925" w:type="pct"/>
            <w:tcMar>
              <w:left w:w="43" w:type="dxa"/>
              <w:right w:w="43" w:type="dxa"/>
            </w:tcMar>
            <w:vAlign w:val="center"/>
          </w:tcPr>
          <w:p w14:paraId="0138FF72"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594" w:type="pct"/>
            <w:tcMar>
              <w:left w:w="43" w:type="dxa"/>
              <w:right w:w="43" w:type="dxa"/>
            </w:tcMar>
            <w:vAlign w:val="center"/>
          </w:tcPr>
          <w:p w14:paraId="02AC6E9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2C1B56D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w:t>
            </w:r>
          </w:p>
        </w:tc>
      </w:tr>
      <w:tr w:rsidR="00EB7B2D" w:rsidRPr="00BF7EFE" w14:paraId="29F3AF74" w14:textId="77777777" w:rsidTr="00A81864">
        <w:trPr>
          <w:jc w:val="center"/>
        </w:trPr>
        <w:tc>
          <w:tcPr>
            <w:tcW w:w="424" w:type="pct"/>
            <w:shd w:val="clear" w:color="auto" w:fill="auto"/>
            <w:tcMar>
              <w:left w:w="43" w:type="dxa"/>
              <w:right w:w="43" w:type="dxa"/>
            </w:tcMar>
            <w:vAlign w:val="center"/>
          </w:tcPr>
          <w:p w14:paraId="2D35E380"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lastRenderedPageBreak/>
              <w:t>抗</w:t>
            </w:r>
            <w:proofErr w:type="gramStart"/>
            <w:r w:rsidRPr="00BF7EFE">
              <w:rPr>
                <w:rFonts w:eastAsia="黑体"/>
                <w:color w:val="000000" w:themeColor="text1"/>
                <w:sz w:val="20"/>
                <w:szCs w:val="20"/>
              </w:rPr>
              <w:t>裂要求</w:t>
            </w:r>
            <w:proofErr w:type="gramEnd"/>
          </w:p>
        </w:tc>
        <w:tc>
          <w:tcPr>
            <w:tcW w:w="1045" w:type="pct"/>
            <w:shd w:val="clear" w:color="auto" w:fill="auto"/>
            <w:tcMar>
              <w:left w:w="43" w:type="dxa"/>
              <w:right w:w="43" w:type="dxa"/>
            </w:tcMar>
            <w:vAlign w:val="center"/>
          </w:tcPr>
          <w:p w14:paraId="07656F0C"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960" w:type="pct"/>
            <w:shd w:val="clear" w:color="auto" w:fill="auto"/>
            <w:tcMar>
              <w:left w:w="43" w:type="dxa"/>
              <w:right w:w="43" w:type="dxa"/>
            </w:tcMar>
            <w:vAlign w:val="center"/>
          </w:tcPr>
          <w:p w14:paraId="5961CA68"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防止早期收缩裂缝，根据约束程度选用抗拉性能等级</w:t>
            </w:r>
          </w:p>
        </w:tc>
        <w:tc>
          <w:tcPr>
            <w:tcW w:w="925" w:type="pct"/>
            <w:shd w:val="clear" w:color="auto" w:fill="auto"/>
            <w:tcMar>
              <w:left w:w="43" w:type="dxa"/>
              <w:right w:w="43" w:type="dxa"/>
            </w:tcMar>
            <w:vAlign w:val="center"/>
          </w:tcPr>
          <w:p w14:paraId="179ECBF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设计控制拉应力小于初裂抗拉强度</w:t>
            </w:r>
          </w:p>
        </w:tc>
        <w:tc>
          <w:tcPr>
            <w:tcW w:w="594" w:type="pct"/>
            <w:shd w:val="clear" w:color="auto" w:fill="auto"/>
            <w:tcMar>
              <w:left w:w="43" w:type="dxa"/>
              <w:right w:w="43" w:type="dxa"/>
            </w:tcMar>
            <w:vAlign w:val="center"/>
          </w:tcPr>
          <w:p w14:paraId="42038C2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shd w:val="clear" w:color="auto" w:fill="auto"/>
            <w:tcMar>
              <w:left w:w="43" w:type="dxa"/>
              <w:right w:w="43" w:type="dxa"/>
            </w:tcMar>
            <w:vAlign w:val="center"/>
          </w:tcPr>
          <w:p w14:paraId="1D24DB0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说明：防止早期收缩裂缝，根据约束程度选用抗拉性能等级</w:t>
            </w:r>
          </w:p>
        </w:tc>
      </w:tr>
      <w:tr w:rsidR="00EB7B2D" w:rsidRPr="00BF7EFE" w14:paraId="0B996BB9" w14:textId="77777777" w:rsidTr="00A81864">
        <w:trPr>
          <w:jc w:val="center"/>
        </w:trPr>
        <w:tc>
          <w:tcPr>
            <w:tcW w:w="424" w:type="pct"/>
            <w:shd w:val="clear" w:color="auto" w:fill="auto"/>
            <w:tcMar>
              <w:left w:w="43" w:type="dxa"/>
              <w:right w:w="43" w:type="dxa"/>
            </w:tcMar>
            <w:vAlign w:val="center"/>
          </w:tcPr>
          <w:p w14:paraId="049EBE0D"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粘结强度</w:t>
            </w:r>
          </w:p>
        </w:tc>
        <w:tc>
          <w:tcPr>
            <w:tcW w:w="1045" w:type="pct"/>
            <w:shd w:val="clear" w:color="auto" w:fill="auto"/>
            <w:tcMar>
              <w:left w:w="43" w:type="dxa"/>
              <w:right w:w="43" w:type="dxa"/>
            </w:tcMar>
            <w:vAlign w:val="center"/>
          </w:tcPr>
          <w:p w14:paraId="58EDA21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960" w:type="pct"/>
            <w:shd w:val="clear" w:color="auto" w:fill="auto"/>
            <w:tcMar>
              <w:left w:w="43" w:type="dxa"/>
              <w:right w:w="43" w:type="dxa"/>
            </w:tcMar>
            <w:vAlign w:val="center"/>
          </w:tcPr>
          <w:p w14:paraId="2F6FE3A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按</w:t>
            </w:r>
            <w:r w:rsidRPr="00BF7EFE">
              <w:rPr>
                <w:rFonts w:eastAsia="华文仿宋"/>
                <w:color w:val="000000" w:themeColor="text1"/>
                <w:sz w:val="20"/>
                <w:szCs w:val="20"/>
              </w:rPr>
              <w:t>EN 1542</w:t>
            </w:r>
            <w:r w:rsidRPr="00BF7EFE">
              <w:rPr>
                <w:rFonts w:eastAsia="华文仿宋"/>
                <w:color w:val="000000" w:themeColor="text1"/>
                <w:sz w:val="20"/>
                <w:szCs w:val="20"/>
              </w:rPr>
              <w:t>方法，测试与混凝土界面粘结强度</w:t>
            </w:r>
          </w:p>
        </w:tc>
        <w:tc>
          <w:tcPr>
            <w:tcW w:w="925" w:type="pct"/>
            <w:shd w:val="clear" w:color="auto" w:fill="auto"/>
            <w:tcMar>
              <w:left w:w="43" w:type="dxa"/>
              <w:right w:w="43" w:type="dxa"/>
            </w:tcMar>
            <w:vAlign w:val="center"/>
          </w:tcPr>
          <w:p w14:paraId="727D90AD"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594" w:type="pct"/>
            <w:shd w:val="clear" w:color="auto" w:fill="auto"/>
            <w:tcMar>
              <w:left w:w="43" w:type="dxa"/>
              <w:right w:w="43" w:type="dxa"/>
            </w:tcMar>
            <w:vAlign w:val="center"/>
          </w:tcPr>
          <w:p w14:paraId="5624253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shd w:val="clear" w:color="auto" w:fill="auto"/>
            <w:tcMar>
              <w:left w:w="43" w:type="dxa"/>
              <w:right w:w="43" w:type="dxa"/>
            </w:tcMar>
            <w:vAlign w:val="center"/>
          </w:tcPr>
          <w:p w14:paraId="43B4D698"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r>
      <w:tr w:rsidR="00EB7B2D" w:rsidRPr="00BF7EFE" w14:paraId="3E047471" w14:textId="77777777" w:rsidTr="00A81864">
        <w:trPr>
          <w:jc w:val="center"/>
        </w:trPr>
        <w:tc>
          <w:tcPr>
            <w:tcW w:w="424" w:type="pct"/>
            <w:tcMar>
              <w:left w:w="43" w:type="dxa"/>
              <w:right w:w="43" w:type="dxa"/>
            </w:tcMar>
            <w:vAlign w:val="center"/>
          </w:tcPr>
          <w:p w14:paraId="17C65E45"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钢筋</w:t>
            </w:r>
            <w:proofErr w:type="gramStart"/>
            <w:r w:rsidRPr="00BF7EFE">
              <w:rPr>
                <w:rFonts w:eastAsia="黑体"/>
                <w:color w:val="000000" w:themeColor="text1"/>
                <w:sz w:val="20"/>
                <w:szCs w:val="20"/>
              </w:rPr>
              <w:t>握裹力</w:t>
            </w:r>
            <w:proofErr w:type="gramEnd"/>
          </w:p>
        </w:tc>
        <w:tc>
          <w:tcPr>
            <w:tcW w:w="1045" w:type="pct"/>
            <w:tcMar>
              <w:left w:w="43" w:type="dxa"/>
              <w:right w:w="43" w:type="dxa"/>
            </w:tcMar>
            <w:vAlign w:val="center"/>
          </w:tcPr>
          <w:p w14:paraId="301B2A2D"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960" w:type="pct"/>
            <w:tcMar>
              <w:left w:w="43" w:type="dxa"/>
              <w:right w:w="43" w:type="dxa"/>
            </w:tcMar>
            <w:vAlign w:val="center"/>
          </w:tcPr>
          <w:p w14:paraId="1D2DC12A"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给出范围</w:t>
            </w:r>
            <w:r w:rsidRPr="00BF7EFE">
              <w:rPr>
                <w:rFonts w:eastAsia="华文仿宋"/>
                <w:color w:val="000000" w:themeColor="text1"/>
                <w:sz w:val="20"/>
                <w:szCs w:val="20"/>
              </w:rPr>
              <w:t>:</w:t>
            </w:r>
          </w:p>
          <w:p w14:paraId="7F58204D"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有肋钢筋</w:t>
            </w:r>
            <w:r w:rsidRPr="00BF7EFE">
              <w:rPr>
                <w:rFonts w:eastAsia="华文仿宋"/>
                <w:color w:val="000000" w:themeColor="text1"/>
                <w:sz w:val="20"/>
                <w:szCs w:val="20"/>
              </w:rPr>
              <w:t>τ</w:t>
            </w:r>
            <w:r w:rsidRPr="00BF7EFE">
              <w:rPr>
                <w:rFonts w:eastAsia="华文仿宋"/>
                <w:color w:val="000000" w:themeColor="text1"/>
                <w:sz w:val="20"/>
                <w:szCs w:val="20"/>
                <w:vertAlign w:val="subscript"/>
              </w:rPr>
              <w:t>bU</w:t>
            </w:r>
            <w:r w:rsidRPr="00BF7EFE">
              <w:rPr>
                <w:rFonts w:eastAsia="华文仿宋"/>
                <w:color w:val="000000" w:themeColor="text1"/>
                <w:sz w:val="20"/>
                <w:szCs w:val="20"/>
              </w:rPr>
              <w:t xml:space="preserve"> = 35~45MPa</w:t>
            </w:r>
          </w:p>
          <w:p w14:paraId="72DC2514"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无</w:t>
            </w:r>
            <w:proofErr w:type="gramStart"/>
            <w:r w:rsidRPr="00BF7EFE">
              <w:rPr>
                <w:rFonts w:eastAsia="华文仿宋"/>
                <w:color w:val="000000" w:themeColor="text1"/>
                <w:sz w:val="20"/>
                <w:szCs w:val="20"/>
              </w:rPr>
              <w:t>肋根据</w:t>
            </w:r>
            <w:proofErr w:type="gramEnd"/>
            <w:r w:rsidRPr="00BF7EFE">
              <w:rPr>
                <w:rFonts w:eastAsia="华文仿宋"/>
                <w:color w:val="000000" w:themeColor="text1"/>
                <w:sz w:val="20"/>
                <w:szCs w:val="20"/>
              </w:rPr>
              <w:t>τ</w:t>
            </w:r>
            <w:r w:rsidRPr="00BF7EFE">
              <w:rPr>
                <w:rFonts w:eastAsia="华文仿宋"/>
                <w:color w:val="000000" w:themeColor="text1"/>
                <w:sz w:val="20"/>
                <w:szCs w:val="20"/>
                <w:vertAlign w:val="subscript"/>
              </w:rPr>
              <w:t>bU</w:t>
            </w:r>
            <w:r w:rsidRPr="00BF7EFE">
              <w:rPr>
                <w:rFonts w:eastAsia="华文仿宋"/>
                <w:color w:val="000000" w:themeColor="text1"/>
                <w:sz w:val="20"/>
                <w:szCs w:val="20"/>
              </w:rPr>
              <w:t xml:space="preserve"> = 18~22MPa</w:t>
            </w:r>
          </w:p>
        </w:tc>
        <w:tc>
          <w:tcPr>
            <w:tcW w:w="925" w:type="pct"/>
            <w:tcMar>
              <w:left w:w="43" w:type="dxa"/>
              <w:right w:w="43" w:type="dxa"/>
            </w:tcMar>
            <w:vAlign w:val="center"/>
          </w:tcPr>
          <w:p w14:paraId="02875AE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应通过合适试验测定</w:t>
            </w:r>
          </w:p>
        </w:tc>
        <w:tc>
          <w:tcPr>
            <w:tcW w:w="594" w:type="pct"/>
            <w:tcMar>
              <w:left w:w="43" w:type="dxa"/>
              <w:right w:w="43" w:type="dxa"/>
            </w:tcMar>
            <w:vAlign w:val="center"/>
          </w:tcPr>
          <w:p w14:paraId="1DB6A29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0288327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w:t>
            </w:r>
          </w:p>
        </w:tc>
      </w:tr>
      <w:tr w:rsidR="00EB7B2D" w:rsidRPr="00BF7EFE" w14:paraId="65B89A6E" w14:textId="77777777" w:rsidTr="00A81864">
        <w:trPr>
          <w:jc w:val="center"/>
        </w:trPr>
        <w:tc>
          <w:tcPr>
            <w:tcW w:w="424" w:type="pct"/>
            <w:shd w:val="clear" w:color="auto" w:fill="auto"/>
            <w:tcMar>
              <w:left w:w="43" w:type="dxa"/>
              <w:right w:w="43" w:type="dxa"/>
            </w:tcMar>
            <w:vAlign w:val="center"/>
          </w:tcPr>
          <w:p w14:paraId="4BF3E6E6"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抗疲劳性能</w:t>
            </w:r>
          </w:p>
        </w:tc>
        <w:tc>
          <w:tcPr>
            <w:tcW w:w="1045" w:type="pct"/>
            <w:shd w:val="clear" w:color="auto" w:fill="auto"/>
            <w:tcMar>
              <w:left w:w="43" w:type="dxa"/>
              <w:right w:w="43" w:type="dxa"/>
            </w:tcMar>
            <w:vAlign w:val="center"/>
          </w:tcPr>
          <w:p w14:paraId="66EDD9D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960" w:type="pct"/>
            <w:shd w:val="clear" w:color="auto" w:fill="auto"/>
            <w:tcMar>
              <w:left w:w="43" w:type="dxa"/>
              <w:right w:w="43" w:type="dxa"/>
            </w:tcMar>
            <w:vAlign w:val="center"/>
          </w:tcPr>
          <w:p w14:paraId="4DCB40E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给出设计计算方法</w:t>
            </w:r>
          </w:p>
        </w:tc>
        <w:tc>
          <w:tcPr>
            <w:tcW w:w="925" w:type="pct"/>
            <w:shd w:val="clear" w:color="auto" w:fill="auto"/>
            <w:tcMar>
              <w:left w:w="43" w:type="dxa"/>
              <w:right w:w="43" w:type="dxa"/>
            </w:tcMar>
            <w:vAlign w:val="center"/>
          </w:tcPr>
          <w:p w14:paraId="0986E84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给出设计计算方法</w:t>
            </w:r>
          </w:p>
        </w:tc>
        <w:tc>
          <w:tcPr>
            <w:tcW w:w="594" w:type="pct"/>
            <w:shd w:val="clear" w:color="auto" w:fill="auto"/>
            <w:tcMar>
              <w:left w:w="43" w:type="dxa"/>
              <w:right w:w="43" w:type="dxa"/>
            </w:tcMar>
            <w:vAlign w:val="center"/>
          </w:tcPr>
          <w:p w14:paraId="17895192" w14:textId="77777777" w:rsidR="00EB7B2D" w:rsidRPr="00BF7EFE" w:rsidRDefault="00EB7B2D" w:rsidP="00231E34">
            <w:pPr>
              <w:spacing w:line="300" w:lineRule="auto"/>
              <w:rPr>
                <w:rFonts w:eastAsia="华文仿宋"/>
                <w:color w:val="000000" w:themeColor="text1"/>
                <w:sz w:val="20"/>
                <w:szCs w:val="20"/>
              </w:rPr>
            </w:pPr>
          </w:p>
        </w:tc>
        <w:tc>
          <w:tcPr>
            <w:tcW w:w="1052" w:type="pct"/>
            <w:shd w:val="clear" w:color="auto" w:fill="auto"/>
            <w:tcMar>
              <w:left w:w="43" w:type="dxa"/>
              <w:right w:w="43" w:type="dxa"/>
            </w:tcMar>
            <w:vAlign w:val="center"/>
          </w:tcPr>
          <w:p w14:paraId="0A0B11DA"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给出抗压疲劳测试方法</w:t>
            </w:r>
          </w:p>
        </w:tc>
      </w:tr>
      <w:tr w:rsidR="00EB7B2D" w:rsidRPr="00BF7EFE" w14:paraId="578256F9" w14:textId="77777777" w:rsidTr="00A81864">
        <w:trPr>
          <w:jc w:val="center"/>
        </w:trPr>
        <w:tc>
          <w:tcPr>
            <w:tcW w:w="424" w:type="pct"/>
            <w:tcMar>
              <w:left w:w="43" w:type="dxa"/>
              <w:right w:w="43" w:type="dxa"/>
            </w:tcMar>
            <w:vAlign w:val="center"/>
          </w:tcPr>
          <w:p w14:paraId="76095DAD"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热膨胀系数</w:t>
            </w:r>
          </w:p>
        </w:tc>
        <w:tc>
          <w:tcPr>
            <w:tcW w:w="1045" w:type="pct"/>
            <w:tcMar>
              <w:left w:w="43" w:type="dxa"/>
              <w:right w:w="43" w:type="dxa"/>
            </w:tcMar>
            <w:vAlign w:val="center"/>
          </w:tcPr>
          <w:p w14:paraId="605BAF61"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lang w:val="fr-FR"/>
              </w:rPr>
              <w:t>给出范围</w:t>
            </w:r>
            <w:r w:rsidRPr="00BF7EFE">
              <w:rPr>
                <w:rFonts w:eastAsia="华文仿宋"/>
                <w:color w:val="000000" w:themeColor="text1"/>
                <w:sz w:val="20"/>
                <w:szCs w:val="20"/>
                <w:lang w:val="fr-FR"/>
              </w:rPr>
              <w:t>8</w:t>
            </w:r>
            <w:r w:rsidRPr="00BF7EFE">
              <w:rPr>
                <w:rFonts w:eastAsia="华文仿宋"/>
                <w:color w:val="000000" w:themeColor="text1"/>
                <w:sz w:val="20"/>
                <w:szCs w:val="20"/>
              </w:rPr>
              <w:t>~</w:t>
            </w:r>
            <w:r w:rsidRPr="00BF7EFE">
              <w:rPr>
                <w:rFonts w:eastAsia="华文仿宋"/>
                <w:color w:val="000000" w:themeColor="text1"/>
                <w:sz w:val="20"/>
                <w:szCs w:val="20"/>
                <w:lang w:val="fr-FR"/>
              </w:rPr>
              <w:t>14</w:t>
            </w:r>
            <w:r w:rsidRPr="00BF7EFE">
              <w:rPr>
                <w:rFonts w:eastAsia="华文仿宋"/>
                <w:color w:val="000000" w:themeColor="text1"/>
                <w:sz w:val="20"/>
                <w:szCs w:val="20"/>
              </w:rPr>
              <w:t>x10</w:t>
            </w:r>
            <w:r w:rsidRPr="00BF7EFE">
              <w:rPr>
                <w:rFonts w:eastAsia="华文仿宋"/>
                <w:color w:val="000000" w:themeColor="text1"/>
                <w:sz w:val="20"/>
                <w:szCs w:val="20"/>
                <w:vertAlign w:val="superscript"/>
              </w:rPr>
              <w:t>-6</w:t>
            </w:r>
            <w:r w:rsidRPr="00BF7EFE">
              <w:rPr>
                <w:rFonts w:eastAsia="华文仿宋"/>
                <w:color w:val="000000" w:themeColor="text1"/>
                <w:sz w:val="20"/>
                <w:szCs w:val="20"/>
                <w:lang w:val="fr-FR"/>
              </w:rPr>
              <w:t>/</w:t>
            </w:r>
            <w:r w:rsidRPr="00BF7EFE">
              <w:rPr>
                <w:rFonts w:eastAsia="华文仿宋"/>
                <w:color w:val="000000" w:themeColor="text1"/>
                <w:sz w:val="20"/>
                <w:szCs w:val="20"/>
              </w:rPr>
              <w:t>°C</w:t>
            </w:r>
          </w:p>
        </w:tc>
        <w:tc>
          <w:tcPr>
            <w:tcW w:w="960" w:type="pct"/>
            <w:tcMar>
              <w:left w:w="43" w:type="dxa"/>
              <w:right w:w="43" w:type="dxa"/>
            </w:tcMar>
            <w:vAlign w:val="center"/>
          </w:tcPr>
          <w:p w14:paraId="38640E0E"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给出参考值</w:t>
            </w:r>
            <w:r w:rsidRPr="00BF7EFE">
              <w:rPr>
                <w:rFonts w:eastAsia="华文仿宋"/>
                <w:color w:val="000000" w:themeColor="text1"/>
                <w:sz w:val="20"/>
                <w:szCs w:val="20"/>
              </w:rPr>
              <w:t>10x10</w:t>
            </w:r>
            <w:r w:rsidRPr="00BF7EFE">
              <w:rPr>
                <w:rFonts w:eastAsia="华文仿宋"/>
                <w:color w:val="000000" w:themeColor="text1"/>
                <w:sz w:val="20"/>
                <w:szCs w:val="20"/>
                <w:vertAlign w:val="superscript"/>
              </w:rPr>
              <w:t>-6</w:t>
            </w:r>
            <w:r w:rsidRPr="00BF7EFE">
              <w:rPr>
                <w:rFonts w:eastAsia="华文仿宋"/>
                <w:color w:val="000000" w:themeColor="text1"/>
                <w:sz w:val="20"/>
                <w:szCs w:val="20"/>
                <w:lang w:val="fr-FR"/>
              </w:rPr>
              <w:t>/</w:t>
            </w:r>
            <w:r w:rsidRPr="00BF7EFE">
              <w:rPr>
                <w:rFonts w:eastAsia="华文仿宋"/>
                <w:color w:val="000000" w:themeColor="text1"/>
                <w:sz w:val="20"/>
                <w:szCs w:val="20"/>
              </w:rPr>
              <w:t>°C</w:t>
            </w:r>
          </w:p>
        </w:tc>
        <w:tc>
          <w:tcPr>
            <w:tcW w:w="925" w:type="pct"/>
            <w:tcMar>
              <w:left w:w="43" w:type="dxa"/>
              <w:right w:w="43" w:type="dxa"/>
            </w:tcMar>
            <w:vAlign w:val="center"/>
          </w:tcPr>
          <w:p w14:paraId="717C058D"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给出参考值</w:t>
            </w:r>
            <w:r w:rsidRPr="00BF7EFE">
              <w:rPr>
                <w:rFonts w:eastAsia="华文仿宋"/>
                <w:color w:val="000000" w:themeColor="text1"/>
                <w:sz w:val="20"/>
                <w:szCs w:val="20"/>
              </w:rPr>
              <w:t>13.5x10</w:t>
            </w:r>
            <w:r w:rsidRPr="00BF7EFE">
              <w:rPr>
                <w:rFonts w:eastAsia="华文仿宋"/>
                <w:color w:val="000000" w:themeColor="text1"/>
                <w:sz w:val="20"/>
                <w:szCs w:val="20"/>
                <w:vertAlign w:val="superscript"/>
              </w:rPr>
              <w:t>-6</w:t>
            </w:r>
            <w:r w:rsidRPr="00BF7EFE">
              <w:rPr>
                <w:rFonts w:eastAsia="华文仿宋"/>
                <w:color w:val="000000" w:themeColor="text1"/>
                <w:sz w:val="20"/>
                <w:szCs w:val="20"/>
                <w:lang w:val="fr-FR"/>
              </w:rPr>
              <w:t>/</w:t>
            </w:r>
            <w:r w:rsidRPr="00BF7EFE">
              <w:rPr>
                <w:rFonts w:eastAsia="华文仿宋"/>
                <w:color w:val="000000" w:themeColor="text1"/>
                <w:sz w:val="20"/>
                <w:szCs w:val="20"/>
              </w:rPr>
              <w:t>°C</w:t>
            </w:r>
          </w:p>
        </w:tc>
        <w:tc>
          <w:tcPr>
            <w:tcW w:w="594" w:type="pct"/>
            <w:tcMar>
              <w:left w:w="43" w:type="dxa"/>
              <w:right w:w="43" w:type="dxa"/>
            </w:tcMar>
            <w:vAlign w:val="center"/>
          </w:tcPr>
          <w:p w14:paraId="3DEDE39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6A40EAF3"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给出测试方法和参考值范围</w:t>
            </w:r>
            <w:r w:rsidRPr="00BF7EFE">
              <w:rPr>
                <w:rFonts w:eastAsia="华文仿宋"/>
                <w:color w:val="000000" w:themeColor="text1"/>
                <w:sz w:val="20"/>
                <w:szCs w:val="20"/>
              </w:rPr>
              <w:t>10~13×10</w:t>
            </w:r>
            <w:r w:rsidRPr="00BF7EFE">
              <w:rPr>
                <w:rFonts w:eastAsia="华文仿宋"/>
                <w:color w:val="000000" w:themeColor="text1"/>
                <w:sz w:val="20"/>
                <w:szCs w:val="20"/>
                <w:vertAlign w:val="superscript"/>
              </w:rPr>
              <w:t>-6</w:t>
            </w:r>
            <w:r w:rsidRPr="00BF7EFE">
              <w:rPr>
                <w:rFonts w:eastAsia="华文仿宋"/>
                <w:color w:val="000000" w:themeColor="text1"/>
                <w:sz w:val="20"/>
                <w:szCs w:val="20"/>
              </w:rPr>
              <w:t>/°C</w:t>
            </w:r>
          </w:p>
        </w:tc>
      </w:tr>
      <w:tr w:rsidR="00EB7B2D" w:rsidRPr="00BF7EFE" w14:paraId="110D0B84" w14:textId="77777777" w:rsidTr="00A81864">
        <w:trPr>
          <w:jc w:val="center"/>
        </w:trPr>
        <w:tc>
          <w:tcPr>
            <w:tcW w:w="424" w:type="pct"/>
            <w:tcMar>
              <w:left w:w="43" w:type="dxa"/>
              <w:right w:w="43" w:type="dxa"/>
            </w:tcMar>
            <w:vAlign w:val="center"/>
          </w:tcPr>
          <w:p w14:paraId="3E4F8179"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容重</w:t>
            </w:r>
          </w:p>
        </w:tc>
        <w:tc>
          <w:tcPr>
            <w:tcW w:w="1045" w:type="pct"/>
            <w:tcMar>
              <w:left w:w="43" w:type="dxa"/>
              <w:right w:w="43" w:type="dxa"/>
            </w:tcMar>
            <w:vAlign w:val="center"/>
          </w:tcPr>
          <w:p w14:paraId="0B26D1D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lang w:val="fr-FR"/>
              </w:rPr>
              <w:t>正常范围</w:t>
            </w:r>
            <w:r w:rsidRPr="00BF7EFE">
              <w:rPr>
                <w:rFonts w:eastAsia="华文仿宋"/>
                <w:color w:val="000000" w:themeColor="text1"/>
                <w:sz w:val="20"/>
                <w:szCs w:val="20"/>
                <w:lang w:val="fr-FR"/>
              </w:rPr>
              <w:t>2200</w:t>
            </w:r>
            <w:r w:rsidRPr="00BF7EFE">
              <w:rPr>
                <w:rFonts w:eastAsia="华文仿宋"/>
                <w:color w:val="000000" w:themeColor="text1"/>
                <w:sz w:val="20"/>
                <w:szCs w:val="20"/>
              </w:rPr>
              <w:t>~</w:t>
            </w:r>
            <w:r w:rsidRPr="00BF7EFE">
              <w:rPr>
                <w:rFonts w:eastAsia="华文仿宋"/>
                <w:color w:val="000000" w:themeColor="text1"/>
                <w:sz w:val="20"/>
                <w:szCs w:val="20"/>
                <w:lang w:val="fr-FR"/>
              </w:rPr>
              <w:t>2800 kg/m</w:t>
            </w:r>
            <w:r w:rsidRPr="00BF7EFE">
              <w:rPr>
                <w:rFonts w:eastAsia="华文仿宋"/>
                <w:color w:val="000000" w:themeColor="text1"/>
                <w:sz w:val="20"/>
                <w:szCs w:val="20"/>
                <w:vertAlign w:val="superscript"/>
                <w:lang w:val="fr-FR"/>
              </w:rPr>
              <w:t>3</w:t>
            </w:r>
          </w:p>
        </w:tc>
        <w:tc>
          <w:tcPr>
            <w:tcW w:w="960" w:type="pct"/>
            <w:tcMar>
              <w:left w:w="43" w:type="dxa"/>
              <w:right w:w="43" w:type="dxa"/>
            </w:tcMar>
            <w:vAlign w:val="center"/>
          </w:tcPr>
          <w:p w14:paraId="6B4C87CE"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给出范围</w:t>
            </w:r>
            <w:r w:rsidRPr="00BF7EFE">
              <w:rPr>
                <w:rFonts w:eastAsia="华文仿宋"/>
                <w:color w:val="000000" w:themeColor="text1"/>
                <w:sz w:val="20"/>
                <w:szCs w:val="20"/>
              </w:rPr>
              <w:t>2300~2700 kg/m</w:t>
            </w:r>
            <w:r w:rsidRPr="00BF7EFE">
              <w:rPr>
                <w:rFonts w:eastAsia="华文仿宋"/>
                <w:color w:val="000000" w:themeColor="text1"/>
                <w:sz w:val="20"/>
                <w:szCs w:val="20"/>
                <w:vertAlign w:val="superscript"/>
              </w:rPr>
              <w:t>3</w:t>
            </w:r>
          </w:p>
        </w:tc>
        <w:tc>
          <w:tcPr>
            <w:tcW w:w="925" w:type="pct"/>
            <w:tcMar>
              <w:left w:w="43" w:type="dxa"/>
              <w:right w:w="43" w:type="dxa"/>
            </w:tcMar>
            <w:vAlign w:val="center"/>
          </w:tcPr>
          <w:p w14:paraId="7202E936"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2%</w:t>
            </w:r>
            <w:r w:rsidRPr="00BF7EFE">
              <w:rPr>
                <w:rFonts w:eastAsia="华文仿宋"/>
                <w:color w:val="000000" w:themeColor="text1"/>
                <w:sz w:val="20"/>
                <w:szCs w:val="20"/>
              </w:rPr>
              <w:t>体积钢纤维，参考值</w:t>
            </w:r>
            <w:r w:rsidRPr="00BF7EFE">
              <w:rPr>
                <w:rFonts w:eastAsia="华文仿宋"/>
                <w:color w:val="000000" w:themeColor="text1"/>
                <w:sz w:val="20"/>
                <w:szCs w:val="20"/>
              </w:rPr>
              <w:t>2550 kg/m</w:t>
            </w:r>
            <w:r w:rsidRPr="00BF7EFE">
              <w:rPr>
                <w:rFonts w:eastAsia="华文仿宋"/>
                <w:color w:val="000000" w:themeColor="text1"/>
                <w:sz w:val="20"/>
                <w:szCs w:val="20"/>
                <w:vertAlign w:val="superscript"/>
              </w:rPr>
              <w:t>3</w:t>
            </w:r>
          </w:p>
        </w:tc>
        <w:tc>
          <w:tcPr>
            <w:tcW w:w="594" w:type="pct"/>
            <w:tcMar>
              <w:left w:w="43" w:type="dxa"/>
              <w:right w:w="43" w:type="dxa"/>
            </w:tcMar>
            <w:vAlign w:val="center"/>
          </w:tcPr>
          <w:p w14:paraId="74B9B4B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（不详）</w:t>
            </w:r>
          </w:p>
        </w:tc>
        <w:tc>
          <w:tcPr>
            <w:tcW w:w="1052" w:type="pct"/>
            <w:tcMar>
              <w:left w:w="43" w:type="dxa"/>
              <w:right w:w="43" w:type="dxa"/>
            </w:tcMar>
            <w:vAlign w:val="center"/>
          </w:tcPr>
          <w:p w14:paraId="13572402"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给出范围</w:t>
            </w:r>
            <w:r w:rsidRPr="00BF7EFE">
              <w:rPr>
                <w:rFonts w:eastAsia="华文仿宋"/>
                <w:color w:val="000000" w:themeColor="text1"/>
                <w:sz w:val="20"/>
                <w:szCs w:val="20"/>
              </w:rPr>
              <w:t>2300~2700 kg/m</w:t>
            </w:r>
            <w:r w:rsidRPr="00BF7EFE">
              <w:rPr>
                <w:rFonts w:eastAsia="华文仿宋"/>
                <w:color w:val="000000" w:themeColor="text1"/>
                <w:sz w:val="20"/>
                <w:szCs w:val="20"/>
                <w:vertAlign w:val="superscript"/>
              </w:rPr>
              <w:t>3</w:t>
            </w:r>
          </w:p>
        </w:tc>
      </w:tr>
      <w:tr w:rsidR="00EB7B2D" w:rsidRPr="00BF7EFE" w14:paraId="285B8261" w14:textId="77777777" w:rsidTr="00A81864">
        <w:trPr>
          <w:jc w:val="center"/>
        </w:trPr>
        <w:tc>
          <w:tcPr>
            <w:tcW w:w="424" w:type="pct"/>
            <w:tcMar>
              <w:left w:w="43" w:type="dxa"/>
              <w:right w:w="43" w:type="dxa"/>
            </w:tcMar>
            <w:vAlign w:val="center"/>
          </w:tcPr>
          <w:p w14:paraId="3C7F6F91"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抗渗性</w:t>
            </w:r>
          </w:p>
        </w:tc>
        <w:tc>
          <w:tcPr>
            <w:tcW w:w="1045" w:type="pct"/>
            <w:tcMar>
              <w:left w:w="43" w:type="dxa"/>
              <w:right w:w="43" w:type="dxa"/>
            </w:tcMar>
            <w:vAlign w:val="center"/>
          </w:tcPr>
          <w:p w14:paraId="7FE7D262"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抗渗</w:t>
            </w:r>
            <w:proofErr w:type="gramStart"/>
            <w:r w:rsidRPr="00BF7EFE">
              <w:rPr>
                <w:rFonts w:eastAsia="华文仿宋"/>
                <w:color w:val="000000" w:themeColor="text1"/>
                <w:sz w:val="20"/>
                <w:szCs w:val="20"/>
              </w:rPr>
              <w:t>性代表</w:t>
            </w:r>
            <w:proofErr w:type="gramEnd"/>
            <w:r w:rsidRPr="00BF7EFE">
              <w:rPr>
                <w:rFonts w:eastAsia="华文仿宋"/>
                <w:color w:val="000000" w:themeColor="text1"/>
                <w:sz w:val="20"/>
                <w:szCs w:val="20"/>
              </w:rPr>
              <w:t>耐久性，</w:t>
            </w:r>
            <w:r w:rsidRPr="00BF7EFE">
              <w:rPr>
                <w:rFonts w:eastAsia="华文仿宋"/>
                <w:color w:val="000000" w:themeColor="text1"/>
                <w:sz w:val="20"/>
                <w:szCs w:val="20"/>
              </w:rPr>
              <w:t xml:space="preserve"> 3</w:t>
            </w:r>
            <w:r w:rsidRPr="00BF7EFE">
              <w:rPr>
                <w:rFonts w:eastAsia="华文仿宋"/>
                <w:color w:val="000000" w:themeColor="text1"/>
                <w:sz w:val="20"/>
                <w:szCs w:val="20"/>
              </w:rPr>
              <w:t>个</w:t>
            </w:r>
            <w:r w:rsidRPr="00BF7EFE">
              <w:rPr>
                <w:rFonts w:eastAsia="华文仿宋"/>
                <w:color w:val="000000" w:themeColor="text1"/>
                <w:sz w:val="20"/>
                <w:szCs w:val="20"/>
              </w:rPr>
              <w:t>90d</w:t>
            </w:r>
            <w:r w:rsidRPr="00BF7EFE">
              <w:rPr>
                <w:rFonts w:eastAsia="华文仿宋"/>
                <w:color w:val="000000" w:themeColor="text1"/>
                <w:sz w:val="20"/>
                <w:szCs w:val="20"/>
              </w:rPr>
              <w:t>指标表征，分</w:t>
            </w:r>
            <w:r w:rsidRPr="00BF7EFE">
              <w:rPr>
                <w:rFonts w:eastAsia="华文仿宋"/>
                <w:color w:val="000000" w:themeColor="text1"/>
                <w:sz w:val="20"/>
                <w:szCs w:val="20"/>
              </w:rPr>
              <w:t>2</w:t>
            </w:r>
            <w:r w:rsidRPr="00BF7EFE">
              <w:rPr>
                <w:rFonts w:eastAsia="华文仿宋"/>
                <w:color w:val="000000" w:themeColor="text1"/>
                <w:sz w:val="20"/>
                <w:szCs w:val="20"/>
              </w:rPr>
              <w:t>个抗渗性等级：</w:t>
            </w:r>
          </w:p>
          <w:p w14:paraId="7B7EE91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基本：</w:t>
            </w:r>
          </w:p>
          <w:p w14:paraId="4EC12259" w14:textId="77777777" w:rsidR="00EB7B2D" w:rsidRPr="00BF7EFE" w:rsidRDefault="00EB7B2D" w:rsidP="00231E34">
            <w:pPr>
              <w:pStyle w:val="aa"/>
              <w:numPr>
                <w:ilvl w:val="0"/>
                <w:numId w:val="37"/>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孔隙率</w:t>
            </w:r>
            <w:r w:rsidRPr="00BF7EFE">
              <w:rPr>
                <w:rFonts w:ascii="Times New Roman" w:eastAsia="华文仿宋" w:hAnsi="Times New Roman" w:cs="Times New Roman"/>
                <w:color w:val="000000" w:themeColor="text1"/>
                <w:sz w:val="20"/>
                <w:szCs w:val="20"/>
              </w:rPr>
              <w:t>D</w:t>
            </w:r>
            <w:r w:rsidRPr="00BF7EFE">
              <w:rPr>
                <w:rFonts w:ascii="Times New Roman" w:eastAsia="华文仿宋" w:hAnsi="Times New Roman" w:cs="Times New Roman"/>
                <w:color w:val="000000" w:themeColor="text1"/>
                <w:sz w:val="20"/>
                <w:szCs w:val="20"/>
                <w:vertAlign w:val="subscript"/>
              </w:rPr>
              <w:t>p90</w:t>
            </w:r>
            <w:r w:rsidRPr="00BF7EFE">
              <w:rPr>
                <w:rFonts w:ascii="Times New Roman" w:eastAsia="华文仿宋" w:hAnsi="Times New Roman" w:cs="Times New Roman"/>
                <w:color w:val="000000" w:themeColor="text1"/>
                <w:sz w:val="20"/>
                <w:szCs w:val="20"/>
              </w:rPr>
              <w:t xml:space="preserve">≤9.0% </w:t>
            </w:r>
          </w:p>
          <w:p w14:paraId="624F8812" w14:textId="77777777" w:rsidR="00EB7B2D" w:rsidRPr="00BF7EFE" w:rsidRDefault="00EB7B2D" w:rsidP="00231E34">
            <w:pPr>
              <w:pStyle w:val="aa"/>
              <w:numPr>
                <w:ilvl w:val="0"/>
                <w:numId w:val="37"/>
              </w:numPr>
              <w:spacing w:line="300" w:lineRule="auto"/>
              <w:ind w:left="187" w:right="-23"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Cl</w:t>
            </w:r>
            <w:r w:rsidRPr="00BF7EFE">
              <w:rPr>
                <w:rFonts w:ascii="Times New Roman" w:eastAsia="华文仿宋" w:hAnsi="Times New Roman" w:cs="Times New Roman"/>
                <w:color w:val="000000" w:themeColor="text1"/>
                <w:sz w:val="20"/>
                <w:szCs w:val="20"/>
                <w:vertAlign w:val="superscript"/>
              </w:rPr>
              <w:t>-</w:t>
            </w:r>
            <w:r w:rsidRPr="00BF7EFE">
              <w:rPr>
                <w:rFonts w:ascii="Times New Roman" w:eastAsia="华文仿宋" w:hAnsi="Times New Roman" w:cs="Times New Roman"/>
                <w:color w:val="000000" w:themeColor="text1"/>
                <w:sz w:val="20"/>
                <w:szCs w:val="20"/>
              </w:rPr>
              <w:t>扩散系数</w:t>
            </w:r>
            <w:r w:rsidRPr="00BF7EFE">
              <w:rPr>
                <w:rFonts w:ascii="Times New Roman" w:eastAsia="华文仿宋" w:hAnsi="Times New Roman" w:cs="Times New Roman"/>
                <w:color w:val="000000" w:themeColor="text1"/>
                <w:sz w:val="20"/>
                <w:szCs w:val="20"/>
              </w:rPr>
              <w:t>D</w:t>
            </w:r>
            <w:r w:rsidRPr="00BF7EFE">
              <w:rPr>
                <w:rFonts w:ascii="Times New Roman" w:eastAsia="华文仿宋" w:hAnsi="Times New Roman" w:cs="Times New Roman"/>
                <w:color w:val="000000" w:themeColor="text1"/>
                <w:sz w:val="20"/>
                <w:szCs w:val="20"/>
                <w:vertAlign w:val="subscript"/>
              </w:rPr>
              <w:t>Cl-90j</w:t>
            </w:r>
            <w:r w:rsidRPr="00BF7EFE">
              <w:rPr>
                <w:rFonts w:ascii="Times New Roman" w:eastAsia="华文仿宋" w:hAnsi="Times New Roman" w:cs="Times New Roman"/>
                <w:color w:val="000000" w:themeColor="text1"/>
                <w:sz w:val="20"/>
                <w:szCs w:val="20"/>
              </w:rPr>
              <w:t>≤50x10</w:t>
            </w:r>
            <w:r w:rsidRPr="00BF7EFE">
              <w:rPr>
                <w:rFonts w:ascii="Times New Roman" w:eastAsia="华文仿宋" w:hAnsi="Times New Roman" w:cs="Times New Roman"/>
                <w:color w:val="000000" w:themeColor="text1"/>
                <w:sz w:val="20"/>
                <w:szCs w:val="20"/>
                <w:vertAlign w:val="superscript"/>
              </w:rPr>
              <w:t xml:space="preserve">-14 </w:t>
            </w: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vertAlign w:val="superscript"/>
              </w:rPr>
              <w:t>2</w:t>
            </w:r>
            <w:r w:rsidRPr="00BF7EFE">
              <w:rPr>
                <w:rFonts w:ascii="Times New Roman" w:eastAsia="华文仿宋" w:hAnsi="Times New Roman" w:cs="Times New Roman"/>
                <w:color w:val="000000" w:themeColor="text1"/>
                <w:sz w:val="20"/>
                <w:szCs w:val="20"/>
              </w:rPr>
              <w:t>/s</w:t>
            </w:r>
          </w:p>
          <w:p w14:paraId="20240F48" w14:textId="77777777" w:rsidR="00EB7B2D" w:rsidRPr="00BF7EFE" w:rsidRDefault="00EB7B2D" w:rsidP="00231E34">
            <w:pPr>
              <w:pStyle w:val="aa"/>
              <w:numPr>
                <w:ilvl w:val="0"/>
                <w:numId w:val="37"/>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气体渗透系</w:t>
            </w:r>
            <w:r w:rsidRPr="00BF7EFE">
              <w:rPr>
                <w:rFonts w:ascii="Times New Roman" w:eastAsia="华文仿宋" w:hAnsi="Times New Roman" w:cs="Times New Roman"/>
                <w:color w:val="000000" w:themeColor="text1"/>
                <w:sz w:val="20"/>
                <w:szCs w:val="20"/>
              </w:rPr>
              <w:t>K</w:t>
            </w:r>
            <w:r w:rsidRPr="00BF7EFE">
              <w:rPr>
                <w:rFonts w:ascii="Times New Roman" w:eastAsia="华文仿宋" w:hAnsi="Times New Roman" w:cs="Times New Roman"/>
                <w:color w:val="000000" w:themeColor="text1"/>
                <w:sz w:val="20"/>
                <w:szCs w:val="20"/>
                <w:vertAlign w:val="subscript"/>
              </w:rPr>
              <w:t>gaz 90j</w:t>
            </w:r>
            <w:r w:rsidRPr="00BF7EFE">
              <w:rPr>
                <w:rFonts w:ascii="Times New Roman" w:eastAsia="华文仿宋" w:hAnsi="Times New Roman" w:cs="Times New Roman"/>
                <w:color w:val="000000" w:themeColor="text1"/>
                <w:sz w:val="20"/>
                <w:szCs w:val="20"/>
              </w:rPr>
              <w:t>≤9x10</w:t>
            </w:r>
            <w:r w:rsidRPr="00BF7EFE">
              <w:rPr>
                <w:rFonts w:ascii="Times New Roman" w:eastAsia="华文仿宋" w:hAnsi="Times New Roman" w:cs="Times New Roman"/>
                <w:color w:val="000000" w:themeColor="text1"/>
                <w:sz w:val="20"/>
                <w:szCs w:val="20"/>
                <w:vertAlign w:val="superscript"/>
              </w:rPr>
              <w:t xml:space="preserve">-19 </w:t>
            </w: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vertAlign w:val="superscript"/>
              </w:rPr>
              <w:t>2</w:t>
            </w:r>
          </w:p>
          <w:p w14:paraId="226AF07C"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优级：</w:t>
            </w:r>
          </w:p>
          <w:p w14:paraId="7B9888C7" w14:textId="77777777" w:rsidR="00EB7B2D" w:rsidRPr="00BF7EFE" w:rsidRDefault="00EB7B2D" w:rsidP="00231E34">
            <w:pPr>
              <w:pStyle w:val="aa"/>
              <w:numPr>
                <w:ilvl w:val="0"/>
                <w:numId w:val="38"/>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孔隙率</w:t>
            </w:r>
            <w:r w:rsidRPr="00BF7EFE">
              <w:rPr>
                <w:rFonts w:ascii="Times New Roman" w:eastAsia="华文仿宋" w:hAnsi="Times New Roman" w:cs="Times New Roman"/>
                <w:color w:val="000000" w:themeColor="text1"/>
                <w:sz w:val="20"/>
                <w:szCs w:val="20"/>
              </w:rPr>
              <w:t>D</w:t>
            </w:r>
            <w:r w:rsidRPr="00BF7EFE">
              <w:rPr>
                <w:rFonts w:ascii="Times New Roman" w:eastAsia="华文仿宋" w:hAnsi="Times New Roman" w:cs="Times New Roman"/>
                <w:color w:val="000000" w:themeColor="text1"/>
                <w:sz w:val="20"/>
                <w:szCs w:val="20"/>
                <w:vertAlign w:val="subscript"/>
              </w:rPr>
              <w:t>p90</w:t>
            </w:r>
            <w:r w:rsidRPr="00BF7EFE">
              <w:rPr>
                <w:rFonts w:ascii="Times New Roman" w:eastAsia="华文仿宋" w:hAnsi="Times New Roman" w:cs="Times New Roman"/>
                <w:color w:val="000000" w:themeColor="text1"/>
                <w:sz w:val="20"/>
                <w:szCs w:val="20"/>
              </w:rPr>
              <w:t xml:space="preserve">≤6.0% </w:t>
            </w:r>
          </w:p>
          <w:p w14:paraId="25C4424A" w14:textId="77777777" w:rsidR="00EB7B2D" w:rsidRPr="00BF7EFE" w:rsidRDefault="00EB7B2D" w:rsidP="00231E34">
            <w:pPr>
              <w:pStyle w:val="aa"/>
              <w:numPr>
                <w:ilvl w:val="0"/>
                <w:numId w:val="38"/>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Cl</w:t>
            </w:r>
            <w:r w:rsidRPr="00BF7EFE">
              <w:rPr>
                <w:rFonts w:ascii="Times New Roman" w:eastAsia="华文仿宋" w:hAnsi="Times New Roman" w:cs="Times New Roman"/>
                <w:color w:val="000000" w:themeColor="text1"/>
                <w:sz w:val="20"/>
                <w:szCs w:val="20"/>
                <w:vertAlign w:val="superscript"/>
              </w:rPr>
              <w:t>-</w:t>
            </w:r>
            <w:r w:rsidRPr="00BF7EFE">
              <w:rPr>
                <w:rFonts w:ascii="Times New Roman" w:eastAsia="华文仿宋" w:hAnsi="Times New Roman" w:cs="Times New Roman"/>
                <w:color w:val="000000" w:themeColor="text1"/>
                <w:sz w:val="20"/>
                <w:szCs w:val="20"/>
              </w:rPr>
              <w:t>扩散系数</w:t>
            </w:r>
            <w:r w:rsidRPr="00BF7EFE">
              <w:rPr>
                <w:rFonts w:ascii="Times New Roman" w:eastAsia="华文仿宋" w:hAnsi="Times New Roman" w:cs="Times New Roman"/>
                <w:color w:val="000000" w:themeColor="text1"/>
                <w:sz w:val="20"/>
                <w:szCs w:val="20"/>
              </w:rPr>
              <w:t>D</w:t>
            </w:r>
            <w:r w:rsidRPr="00BF7EFE">
              <w:rPr>
                <w:rFonts w:ascii="Times New Roman" w:eastAsia="华文仿宋" w:hAnsi="Times New Roman" w:cs="Times New Roman"/>
                <w:color w:val="000000" w:themeColor="text1"/>
                <w:sz w:val="20"/>
                <w:szCs w:val="20"/>
                <w:vertAlign w:val="subscript"/>
              </w:rPr>
              <w:t>Cl-90j</w:t>
            </w:r>
            <w:r w:rsidRPr="00BF7EFE">
              <w:rPr>
                <w:rFonts w:ascii="Times New Roman" w:eastAsia="华文仿宋" w:hAnsi="Times New Roman" w:cs="Times New Roman"/>
                <w:color w:val="000000" w:themeColor="text1"/>
                <w:sz w:val="20"/>
                <w:szCs w:val="20"/>
              </w:rPr>
              <w:t>≤10x10</w:t>
            </w:r>
            <w:r w:rsidRPr="00BF7EFE">
              <w:rPr>
                <w:rFonts w:ascii="Times New Roman" w:eastAsia="华文仿宋" w:hAnsi="Times New Roman" w:cs="Times New Roman"/>
                <w:color w:val="000000" w:themeColor="text1"/>
                <w:sz w:val="20"/>
                <w:szCs w:val="20"/>
                <w:vertAlign w:val="superscript"/>
              </w:rPr>
              <w:t xml:space="preserve">-14 </w:t>
            </w: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vertAlign w:val="superscript"/>
              </w:rPr>
              <w:t>2</w:t>
            </w:r>
            <w:r w:rsidRPr="00BF7EFE">
              <w:rPr>
                <w:rFonts w:ascii="Times New Roman" w:eastAsia="华文仿宋" w:hAnsi="Times New Roman" w:cs="Times New Roman"/>
                <w:color w:val="000000" w:themeColor="text1"/>
                <w:sz w:val="20"/>
                <w:szCs w:val="20"/>
              </w:rPr>
              <w:t>/s</w:t>
            </w:r>
          </w:p>
          <w:p w14:paraId="752FDE6E" w14:textId="77777777" w:rsidR="00EB7B2D" w:rsidRPr="00BF7EFE" w:rsidRDefault="00EB7B2D" w:rsidP="00231E34">
            <w:pPr>
              <w:pStyle w:val="aa"/>
              <w:numPr>
                <w:ilvl w:val="0"/>
                <w:numId w:val="38"/>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气体渗透系</w:t>
            </w:r>
            <w:r w:rsidRPr="00BF7EFE">
              <w:rPr>
                <w:rFonts w:ascii="Times New Roman" w:eastAsia="华文仿宋" w:hAnsi="Times New Roman" w:cs="Times New Roman"/>
                <w:color w:val="000000" w:themeColor="text1"/>
                <w:sz w:val="20"/>
                <w:szCs w:val="20"/>
              </w:rPr>
              <w:t>K</w:t>
            </w:r>
            <w:r w:rsidRPr="00BF7EFE">
              <w:rPr>
                <w:rFonts w:ascii="Times New Roman" w:eastAsia="华文仿宋" w:hAnsi="Times New Roman" w:cs="Times New Roman"/>
                <w:color w:val="000000" w:themeColor="text1"/>
                <w:sz w:val="20"/>
                <w:szCs w:val="20"/>
                <w:vertAlign w:val="subscript"/>
              </w:rPr>
              <w:t>gaz 90j</w:t>
            </w:r>
            <w:r w:rsidRPr="00BF7EFE">
              <w:rPr>
                <w:rFonts w:ascii="Times New Roman" w:eastAsia="华文仿宋" w:hAnsi="Times New Roman" w:cs="Times New Roman"/>
                <w:color w:val="000000" w:themeColor="text1"/>
                <w:sz w:val="20"/>
                <w:szCs w:val="20"/>
              </w:rPr>
              <w:t>≤1x10</w:t>
            </w:r>
            <w:r w:rsidRPr="00BF7EFE">
              <w:rPr>
                <w:rFonts w:ascii="Times New Roman" w:eastAsia="华文仿宋" w:hAnsi="Times New Roman" w:cs="Times New Roman"/>
                <w:color w:val="000000" w:themeColor="text1"/>
                <w:sz w:val="20"/>
                <w:szCs w:val="20"/>
                <w:vertAlign w:val="superscript"/>
              </w:rPr>
              <w:t xml:space="preserve">-19 </w:t>
            </w: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vertAlign w:val="superscript"/>
              </w:rPr>
              <w:t>2</w:t>
            </w:r>
          </w:p>
        </w:tc>
        <w:tc>
          <w:tcPr>
            <w:tcW w:w="960" w:type="pct"/>
            <w:tcMar>
              <w:left w:w="43" w:type="dxa"/>
              <w:right w:w="43" w:type="dxa"/>
            </w:tcMar>
            <w:vAlign w:val="center"/>
          </w:tcPr>
          <w:p w14:paraId="48752217"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用吸水率评估</w:t>
            </w:r>
            <w:r w:rsidRPr="00BF7EFE">
              <w:rPr>
                <w:rFonts w:eastAsia="华文仿宋"/>
                <w:color w:val="000000" w:themeColor="text1"/>
                <w:sz w:val="20"/>
                <w:szCs w:val="20"/>
              </w:rPr>
              <w:t>UHPC</w:t>
            </w:r>
            <w:r w:rsidRPr="00BF7EFE">
              <w:rPr>
                <w:rFonts w:eastAsia="华文仿宋"/>
                <w:color w:val="000000" w:themeColor="text1"/>
                <w:sz w:val="20"/>
                <w:szCs w:val="20"/>
              </w:rPr>
              <w:t>层的抗渗性</w:t>
            </w:r>
            <w:r w:rsidRPr="00BF7EFE">
              <w:rPr>
                <w:rFonts w:eastAsia="华文仿宋"/>
                <w:color w:val="000000" w:themeColor="text1"/>
                <w:sz w:val="20"/>
                <w:szCs w:val="20"/>
              </w:rPr>
              <w:t>(EN 13057, 1925)</w:t>
            </w:r>
            <w:r w:rsidRPr="00BF7EFE">
              <w:rPr>
                <w:rFonts w:eastAsia="华文仿宋"/>
                <w:color w:val="000000" w:themeColor="text1"/>
                <w:sz w:val="20"/>
                <w:szCs w:val="20"/>
              </w:rPr>
              <w:t>，要求平均毛细孔系数</w:t>
            </w:r>
            <w:r w:rsidRPr="00BF7EFE">
              <w:rPr>
                <w:rFonts w:eastAsia="华文仿宋"/>
                <w:color w:val="000000" w:themeColor="text1"/>
                <w:sz w:val="20"/>
                <w:szCs w:val="20"/>
              </w:rPr>
              <w:t>≤100g/m</w:t>
            </w:r>
            <w:r w:rsidRPr="00BF7EFE">
              <w:rPr>
                <w:rFonts w:eastAsia="华文仿宋"/>
                <w:color w:val="000000" w:themeColor="text1"/>
                <w:sz w:val="20"/>
                <w:szCs w:val="20"/>
                <w:vertAlign w:val="superscript"/>
              </w:rPr>
              <w:t>2</w:t>
            </w:r>
            <w:r w:rsidRPr="00BF7EFE">
              <w:rPr>
                <w:rFonts w:eastAsia="华文仿宋"/>
                <w:color w:val="000000" w:themeColor="text1"/>
                <w:sz w:val="20"/>
                <w:szCs w:val="20"/>
              </w:rPr>
              <w:t>h</w:t>
            </w:r>
            <w:r w:rsidRPr="00BF7EFE">
              <w:rPr>
                <w:rFonts w:eastAsia="华文仿宋"/>
                <w:color w:val="000000" w:themeColor="text1"/>
                <w:sz w:val="20"/>
                <w:szCs w:val="20"/>
                <w:vertAlign w:val="superscript"/>
              </w:rPr>
              <w:t>0.5</w:t>
            </w:r>
          </w:p>
        </w:tc>
        <w:tc>
          <w:tcPr>
            <w:tcW w:w="925" w:type="pct"/>
            <w:tcMar>
              <w:left w:w="43" w:type="dxa"/>
              <w:right w:w="43" w:type="dxa"/>
            </w:tcMar>
            <w:vAlign w:val="center"/>
          </w:tcPr>
          <w:p w14:paraId="50A99735"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标准</w:t>
            </w:r>
            <w:r w:rsidRPr="00BF7EFE">
              <w:rPr>
                <w:rFonts w:eastAsia="华文仿宋"/>
                <w:color w:val="000000" w:themeColor="text1"/>
                <w:sz w:val="20"/>
                <w:szCs w:val="20"/>
              </w:rPr>
              <w:t>UHPC</w:t>
            </w:r>
            <w:r w:rsidRPr="00BF7EFE">
              <w:rPr>
                <w:rFonts w:eastAsia="华文仿宋"/>
                <w:color w:val="000000" w:themeColor="text1"/>
                <w:sz w:val="20"/>
                <w:szCs w:val="20"/>
              </w:rPr>
              <w:t>参考值：</w:t>
            </w:r>
          </w:p>
          <w:p w14:paraId="151AB7B4" w14:textId="77777777" w:rsidR="00EB7B2D" w:rsidRPr="00BF7EFE" w:rsidRDefault="00EB7B2D" w:rsidP="00231E34">
            <w:pPr>
              <w:pStyle w:val="aa"/>
              <w:numPr>
                <w:ilvl w:val="0"/>
                <w:numId w:val="37"/>
              </w:numPr>
              <w:spacing w:line="300" w:lineRule="auto"/>
              <w:ind w:left="177" w:firstLineChars="0" w:hanging="17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孔隙率约</w:t>
            </w:r>
            <w:r w:rsidRPr="00BF7EFE">
              <w:rPr>
                <w:rFonts w:ascii="Times New Roman" w:eastAsia="华文仿宋" w:hAnsi="Times New Roman" w:cs="Times New Roman"/>
                <w:color w:val="000000" w:themeColor="text1"/>
                <w:sz w:val="20"/>
                <w:szCs w:val="20"/>
              </w:rPr>
              <w:t>4%</w:t>
            </w:r>
            <w:r w:rsidRPr="00BF7EFE">
              <w:rPr>
                <w:rFonts w:ascii="Times New Roman" w:eastAsia="华文仿宋" w:hAnsi="Times New Roman" w:cs="Times New Roman"/>
                <w:color w:val="000000" w:themeColor="text1"/>
                <w:sz w:val="20"/>
                <w:szCs w:val="20"/>
              </w:rPr>
              <w:t>体积</w:t>
            </w:r>
            <w:r w:rsidRPr="00BF7EFE">
              <w:rPr>
                <w:rFonts w:ascii="Times New Roman" w:eastAsia="华文仿宋" w:hAnsi="Times New Roman" w:cs="Times New Roman"/>
                <w:color w:val="000000" w:themeColor="text1"/>
                <w:sz w:val="20"/>
                <w:szCs w:val="20"/>
              </w:rPr>
              <w:t xml:space="preserve"> </w:t>
            </w:r>
          </w:p>
          <w:p w14:paraId="3D063A00" w14:textId="3CD0C7C7" w:rsidR="00EB7B2D" w:rsidRPr="00BF7EFE" w:rsidRDefault="00EB7B2D" w:rsidP="00231E34">
            <w:pPr>
              <w:pStyle w:val="aa"/>
              <w:numPr>
                <w:ilvl w:val="0"/>
                <w:numId w:val="37"/>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Cl</w:t>
            </w:r>
            <w:r w:rsidRPr="00BF7EFE">
              <w:rPr>
                <w:rFonts w:ascii="Times New Roman" w:eastAsia="华文仿宋" w:hAnsi="Times New Roman" w:cs="Times New Roman"/>
                <w:color w:val="000000" w:themeColor="text1"/>
                <w:sz w:val="20"/>
                <w:szCs w:val="20"/>
                <w:vertAlign w:val="superscript"/>
              </w:rPr>
              <w:t>-</w:t>
            </w:r>
            <w:r w:rsidRPr="00BF7EFE">
              <w:rPr>
                <w:rFonts w:ascii="Times New Roman" w:eastAsia="华文仿宋" w:hAnsi="Times New Roman" w:cs="Times New Roman"/>
                <w:color w:val="000000" w:themeColor="text1"/>
                <w:sz w:val="20"/>
                <w:szCs w:val="20"/>
              </w:rPr>
              <w:t>扩散系数</w:t>
            </w:r>
            <w:r w:rsidRPr="00BF7EFE">
              <w:rPr>
                <w:rFonts w:ascii="Times New Roman" w:eastAsia="华文仿宋" w:hAnsi="Times New Roman" w:cs="Times New Roman"/>
                <w:color w:val="000000" w:themeColor="text1"/>
                <w:sz w:val="20"/>
                <w:szCs w:val="20"/>
              </w:rPr>
              <w:t>0.0019 cm</w:t>
            </w:r>
            <w:r w:rsidRPr="00BF7EFE">
              <w:rPr>
                <w:rFonts w:ascii="Times New Roman" w:eastAsia="华文仿宋" w:hAnsi="Times New Roman" w:cs="Times New Roman"/>
                <w:color w:val="000000" w:themeColor="text1"/>
                <w:sz w:val="20"/>
                <w:szCs w:val="20"/>
                <w:vertAlign w:val="superscript"/>
              </w:rPr>
              <w:t>2</w:t>
            </w:r>
            <w:r w:rsidRPr="00BF7EFE">
              <w:rPr>
                <w:rFonts w:ascii="Times New Roman" w:eastAsia="华文仿宋" w:hAnsi="Times New Roman" w:cs="Times New Roman"/>
                <w:color w:val="000000" w:themeColor="text1"/>
                <w:sz w:val="20"/>
                <w:szCs w:val="20"/>
              </w:rPr>
              <w:t>/yr (</w:t>
            </w:r>
            <w:r w:rsidR="009F32CA" w:rsidRPr="002B5ED4">
              <w:rPr>
                <w:rFonts w:ascii="Times New Roman" w:eastAsia="华文仿宋" w:hAnsi="Times New Roman" w:cs="Times New Roman"/>
                <w:color w:val="000000" w:themeColor="text1"/>
                <w:sz w:val="20"/>
                <w:szCs w:val="20"/>
              </w:rPr>
              <w:t>~</w:t>
            </w:r>
            <w:r w:rsidR="00C53AB6" w:rsidRPr="002B5ED4">
              <w:rPr>
                <w:rFonts w:ascii="Times New Roman" w:eastAsia="华文仿宋" w:hAnsi="Times New Roman" w:cs="Times New Roman"/>
                <w:color w:val="000000" w:themeColor="text1"/>
                <w:sz w:val="20"/>
                <w:szCs w:val="20"/>
              </w:rPr>
              <w:t>0</w:t>
            </w:r>
            <w:r w:rsidRPr="002B5ED4">
              <w:rPr>
                <w:rFonts w:ascii="Times New Roman" w:eastAsia="华文仿宋" w:hAnsi="Times New Roman" w:cs="Times New Roman"/>
                <w:color w:val="000000" w:themeColor="text1"/>
                <w:sz w:val="20"/>
                <w:szCs w:val="20"/>
              </w:rPr>
              <w:t>.</w:t>
            </w:r>
            <w:r w:rsidR="00C53AB6" w:rsidRPr="002B5ED4">
              <w:rPr>
                <w:rFonts w:ascii="Times New Roman" w:eastAsia="华文仿宋" w:hAnsi="Times New Roman" w:cs="Times New Roman"/>
                <w:color w:val="000000" w:themeColor="text1"/>
                <w:sz w:val="20"/>
                <w:szCs w:val="20"/>
              </w:rPr>
              <w:t>6</w:t>
            </w:r>
            <w:r w:rsidRPr="002B5ED4">
              <w:rPr>
                <w:rFonts w:ascii="Times New Roman" w:eastAsia="华文仿宋" w:hAnsi="Times New Roman" w:cs="Times New Roman"/>
                <w:color w:val="000000" w:themeColor="text1"/>
                <w:sz w:val="20"/>
                <w:szCs w:val="20"/>
              </w:rPr>
              <w:t>x10</w:t>
            </w:r>
            <w:r w:rsidRPr="002B5ED4">
              <w:rPr>
                <w:rFonts w:ascii="Times New Roman" w:eastAsia="华文仿宋" w:hAnsi="Times New Roman" w:cs="Times New Roman"/>
                <w:color w:val="000000" w:themeColor="text1"/>
                <w:sz w:val="20"/>
                <w:szCs w:val="20"/>
                <w:vertAlign w:val="superscript"/>
              </w:rPr>
              <w:t>-1</w:t>
            </w:r>
            <w:r w:rsidR="00C53AB6" w:rsidRPr="002B5ED4">
              <w:rPr>
                <w:rFonts w:ascii="Times New Roman" w:eastAsia="华文仿宋" w:hAnsi="Times New Roman" w:cs="Times New Roman"/>
                <w:color w:val="000000" w:themeColor="text1"/>
                <w:sz w:val="20"/>
                <w:szCs w:val="20"/>
                <w:vertAlign w:val="superscript"/>
              </w:rPr>
              <w:t>4</w:t>
            </w:r>
            <w:r w:rsidRPr="002B5ED4">
              <w:rPr>
                <w:rFonts w:ascii="Times New Roman" w:eastAsia="华文仿宋" w:hAnsi="Times New Roman" w:cs="Times New Roman"/>
                <w:color w:val="000000" w:themeColor="text1"/>
                <w:sz w:val="20"/>
                <w:szCs w:val="20"/>
                <w:vertAlign w:val="superscript"/>
              </w:rPr>
              <w:t xml:space="preserve"> </w:t>
            </w:r>
            <w:r w:rsidRPr="002B5ED4">
              <w:rPr>
                <w:rFonts w:ascii="Times New Roman" w:eastAsia="华文仿宋" w:hAnsi="Times New Roman" w:cs="Times New Roman"/>
                <w:color w:val="000000" w:themeColor="text1"/>
                <w:sz w:val="20"/>
                <w:szCs w:val="20"/>
              </w:rPr>
              <w:t>m</w:t>
            </w:r>
            <w:r w:rsidRPr="002B5ED4">
              <w:rPr>
                <w:rFonts w:ascii="Times New Roman" w:eastAsia="华文仿宋" w:hAnsi="Times New Roman" w:cs="Times New Roman"/>
                <w:color w:val="000000" w:themeColor="text1"/>
                <w:sz w:val="20"/>
                <w:szCs w:val="20"/>
                <w:vertAlign w:val="superscript"/>
              </w:rPr>
              <w:t>2</w:t>
            </w:r>
            <w:r w:rsidRPr="002B5ED4">
              <w:rPr>
                <w:rFonts w:ascii="Times New Roman" w:eastAsia="华文仿宋" w:hAnsi="Times New Roman" w:cs="Times New Roman"/>
                <w:color w:val="000000" w:themeColor="text1"/>
                <w:sz w:val="20"/>
                <w:szCs w:val="20"/>
              </w:rPr>
              <w:t>/s)</w:t>
            </w:r>
          </w:p>
          <w:p w14:paraId="32EBE206" w14:textId="77777777" w:rsidR="00EB7B2D" w:rsidRPr="00BF7EFE" w:rsidRDefault="00EB7B2D" w:rsidP="00231E34">
            <w:pPr>
              <w:pStyle w:val="aa"/>
              <w:numPr>
                <w:ilvl w:val="0"/>
                <w:numId w:val="37"/>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空气渗透系不超过</w:t>
            </w:r>
            <w:r w:rsidRPr="00BF7EFE">
              <w:rPr>
                <w:rFonts w:ascii="Times New Roman" w:eastAsia="华文仿宋" w:hAnsi="Times New Roman" w:cs="Times New Roman"/>
                <w:color w:val="000000" w:themeColor="text1"/>
                <w:sz w:val="20"/>
                <w:szCs w:val="20"/>
              </w:rPr>
              <w:t>1x10</w:t>
            </w:r>
            <w:r w:rsidRPr="00BF7EFE">
              <w:rPr>
                <w:rFonts w:ascii="Times New Roman" w:eastAsia="华文仿宋" w:hAnsi="Times New Roman" w:cs="Times New Roman"/>
                <w:color w:val="000000" w:themeColor="text1"/>
                <w:sz w:val="20"/>
                <w:szCs w:val="20"/>
                <w:vertAlign w:val="superscript"/>
              </w:rPr>
              <w:t xml:space="preserve">-19 </w:t>
            </w: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vertAlign w:val="superscript"/>
              </w:rPr>
              <w:t>2</w:t>
            </w:r>
            <w:r w:rsidRPr="00BF7EFE">
              <w:rPr>
                <w:rFonts w:ascii="Times New Roman" w:eastAsia="华文仿宋" w:hAnsi="Times New Roman" w:cs="Times New Roman"/>
                <w:color w:val="000000" w:themeColor="text1"/>
                <w:sz w:val="20"/>
                <w:szCs w:val="20"/>
              </w:rPr>
              <w:t xml:space="preserve"> </w:t>
            </w:r>
          </w:p>
          <w:p w14:paraId="1E4AD9B9" w14:textId="77777777" w:rsidR="00EB7B2D" w:rsidRPr="00BF7EFE" w:rsidRDefault="00EB7B2D" w:rsidP="00231E34">
            <w:pPr>
              <w:pStyle w:val="aa"/>
              <w:numPr>
                <w:ilvl w:val="0"/>
                <w:numId w:val="37"/>
              </w:numPr>
              <w:spacing w:line="300" w:lineRule="auto"/>
              <w:ind w:left="187" w:firstLineChars="0" w:hanging="18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水渗透系数</w:t>
            </w:r>
            <w:r w:rsidRPr="00BF7EFE">
              <w:rPr>
                <w:rFonts w:ascii="Times New Roman" w:eastAsia="华文仿宋" w:hAnsi="Times New Roman" w:cs="Times New Roman"/>
                <w:color w:val="000000" w:themeColor="text1"/>
                <w:sz w:val="20"/>
                <w:szCs w:val="20"/>
              </w:rPr>
              <w:t>4x10</w:t>
            </w:r>
            <w:r w:rsidRPr="00BF7EFE">
              <w:rPr>
                <w:rFonts w:ascii="Times New Roman" w:eastAsia="华文仿宋" w:hAnsi="Times New Roman" w:cs="Times New Roman"/>
                <w:color w:val="000000" w:themeColor="text1"/>
                <w:sz w:val="20"/>
                <w:szCs w:val="20"/>
                <w:vertAlign w:val="superscript"/>
              </w:rPr>
              <w:t>-19</w:t>
            </w:r>
            <w:r w:rsidRPr="00BF7EFE">
              <w:rPr>
                <w:rFonts w:ascii="Times New Roman" w:eastAsia="华文仿宋" w:hAnsi="Times New Roman" w:cs="Times New Roman"/>
                <w:color w:val="000000" w:themeColor="text1"/>
                <w:sz w:val="20"/>
                <w:szCs w:val="20"/>
              </w:rPr>
              <w:t xml:space="preserve"> m/s</w:t>
            </w:r>
          </w:p>
        </w:tc>
        <w:tc>
          <w:tcPr>
            <w:tcW w:w="594" w:type="pct"/>
            <w:tcMar>
              <w:left w:w="43" w:type="dxa"/>
              <w:right w:w="43" w:type="dxa"/>
            </w:tcMar>
            <w:vAlign w:val="center"/>
          </w:tcPr>
          <w:p w14:paraId="388F4402"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是否规定抗渗性，不详，可能是：</w:t>
            </w:r>
          </w:p>
          <w:p w14:paraId="6B30C43C" w14:textId="77777777" w:rsidR="00EB7B2D" w:rsidRPr="00BF7EFE" w:rsidRDefault="00EB7B2D" w:rsidP="00231E34">
            <w:pPr>
              <w:pStyle w:val="aa"/>
              <w:numPr>
                <w:ilvl w:val="0"/>
                <w:numId w:val="37"/>
              </w:numPr>
              <w:spacing w:line="300" w:lineRule="auto"/>
              <w:ind w:left="177" w:firstLineChars="0" w:hanging="17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限制</w:t>
            </w:r>
            <w:r w:rsidRPr="00BF7EFE">
              <w:rPr>
                <w:rFonts w:ascii="Times New Roman" w:eastAsia="华文仿宋" w:hAnsi="Times New Roman" w:cs="Times New Roman"/>
                <w:color w:val="000000" w:themeColor="text1"/>
                <w:sz w:val="20"/>
                <w:szCs w:val="20"/>
              </w:rPr>
              <w:t>w/c&lt;0.25</w:t>
            </w:r>
            <w:r w:rsidRPr="00BF7EFE">
              <w:rPr>
                <w:rFonts w:ascii="Times New Roman" w:eastAsia="华文仿宋" w:hAnsi="Times New Roman" w:cs="Times New Roman"/>
                <w:color w:val="000000" w:themeColor="text1"/>
                <w:sz w:val="20"/>
                <w:szCs w:val="20"/>
              </w:rPr>
              <w:t>，获得最大耐久性</w:t>
            </w:r>
          </w:p>
          <w:p w14:paraId="48E524E3" w14:textId="77777777" w:rsidR="00EB7B2D" w:rsidRPr="00BF7EFE" w:rsidRDefault="00EB7B2D" w:rsidP="00231E34">
            <w:pPr>
              <w:pStyle w:val="aa"/>
              <w:numPr>
                <w:ilvl w:val="0"/>
                <w:numId w:val="37"/>
              </w:numPr>
              <w:spacing w:line="300" w:lineRule="auto"/>
              <w:ind w:left="177" w:firstLineChars="0" w:hanging="177"/>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限制</w:t>
            </w:r>
            <w:r w:rsidRPr="00BF7EFE">
              <w:rPr>
                <w:rFonts w:ascii="Times New Roman" w:eastAsia="华文仿宋" w:hAnsi="Times New Roman" w:cs="Times New Roman"/>
                <w:color w:val="000000" w:themeColor="text1"/>
                <w:sz w:val="20"/>
                <w:szCs w:val="20"/>
              </w:rPr>
              <w:t xml:space="preserve"> w/c&lt;0.35</w:t>
            </w:r>
            <w:r w:rsidRPr="00BF7EFE">
              <w:rPr>
                <w:rFonts w:ascii="Times New Roman" w:eastAsia="华文仿宋" w:hAnsi="Times New Roman" w:cs="Times New Roman"/>
                <w:color w:val="000000" w:themeColor="text1"/>
                <w:sz w:val="20"/>
                <w:szCs w:val="20"/>
              </w:rPr>
              <w:t>，获得高耐久性</w:t>
            </w:r>
          </w:p>
        </w:tc>
        <w:tc>
          <w:tcPr>
            <w:tcW w:w="1052" w:type="pct"/>
            <w:tcMar>
              <w:left w:w="43" w:type="dxa"/>
              <w:right w:w="43" w:type="dxa"/>
            </w:tcMar>
            <w:vAlign w:val="center"/>
          </w:tcPr>
          <w:p w14:paraId="33906C02" w14:textId="709F9DF9" w:rsidR="00EB7B2D" w:rsidRPr="00964CDE" w:rsidRDefault="00EB7B2D" w:rsidP="00964CDE">
            <w:pPr>
              <w:spacing w:line="300" w:lineRule="auto"/>
              <w:rPr>
                <w:rFonts w:eastAsia="华文仿宋"/>
                <w:color w:val="000000" w:themeColor="text1"/>
                <w:sz w:val="20"/>
                <w:szCs w:val="20"/>
              </w:rPr>
            </w:pPr>
            <w:r w:rsidRPr="00BF7EFE">
              <w:rPr>
                <w:rFonts w:eastAsia="华文仿宋"/>
                <w:color w:val="000000" w:themeColor="text1"/>
                <w:sz w:val="20"/>
                <w:szCs w:val="20"/>
              </w:rPr>
              <w:t>抗渗</w:t>
            </w:r>
            <w:proofErr w:type="gramStart"/>
            <w:r w:rsidRPr="00BF7EFE">
              <w:rPr>
                <w:rFonts w:eastAsia="华文仿宋"/>
                <w:color w:val="000000" w:themeColor="text1"/>
                <w:sz w:val="20"/>
                <w:szCs w:val="20"/>
              </w:rPr>
              <w:t>性代表</w:t>
            </w:r>
            <w:proofErr w:type="gramEnd"/>
            <w:r w:rsidRPr="00BF7EFE">
              <w:rPr>
                <w:rFonts w:eastAsia="华文仿宋"/>
                <w:color w:val="000000" w:themeColor="text1"/>
                <w:sz w:val="20"/>
                <w:szCs w:val="20"/>
              </w:rPr>
              <w:t>耐久性，</w:t>
            </w:r>
            <w:r w:rsidRPr="00BF7EFE">
              <w:rPr>
                <w:rFonts w:eastAsia="华文仿宋"/>
                <w:color w:val="000000" w:themeColor="text1"/>
                <w:sz w:val="20"/>
                <w:szCs w:val="20"/>
              </w:rPr>
              <w:t xml:space="preserve"> </w:t>
            </w:r>
            <w:r w:rsidRPr="00BF7EFE">
              <w:rPr>
                <w:rFonts w:eastAsia="华文仿宋"/>
                <w:color w:val="000000" w:themeColor="text1"/>
                <w:sz w:val="20"/>
                <w:szCs w:val="20"/>
              </w:rPr>
              <w:t>标准热养护</w:t>
            </w:r>
            <w:r w:rsidRPr="00BF7EFE">
              <w:rPr>
                <w:rFonts w:eastAsia="华文仿宋"/>
                <w:color w:val="000000" w:themeColor="text1"/>
                <w:sz w:val="20"/>
                <w:szCs w:val="20"/>
              </w:rPr>
              <w:t>UHPC</w:t>
            </w:r>
            <w:r w:rsidRPr="00BF7EFE">
              <w:rPr>
                <w:rFonts w:eastAsia="华文仿宋"/>
                <w:color w:val="000000" w:themeColor="text1"/>
                <w:sz w:val="20"/>
                <w:szCs w:val="20"/>
              </w:rPr>
              <w:t>基体</w:t>
            </w:r>
            <w:r w:rsidRPr="00BF7EFE">
              <w:rPr>
                <w:rFonts w:eastAsia="华文仿宋"/>
                <w:color w:val="000000" w:themeColor="text1"/>
                <w:sz w:val="20"/>
                <w:szCs w:val="20"/>
              </w:rPr>
              <w:t>Cl</w:t>
            </w:r>
            <w:r w:rsidRPr="00BF7EFE">
              <w:rPr>
                <w:rFonts w:eastAsia="华文仿宋"/>
                <w:color w:val="000000" w:themeColor="text1"/>
                <w:sz w:val="20"/>
                <w:szCs w:val="20"/>
                <w:vertAlign w:val="superscript"/>
              </w:rPr>
              <w:t>-</w:t>
            </w:r>
            <w:r w:rsidRPr="00BF7EFE">
              <w:rPr>
                <w:rFonts w:eastAsia="华文仿宋"/>
                <w:color w:val="000000" w:themeColor="text1"/>
                <w:sz w:val="20"/>
                <w:szCs w:val="20"/>
              </w:rPr>
              <w:t>扩散系数</w:t>
            </w:r>
            <w:r w:rsidRPr="00BF7EFE">
              <w:rPr>
                <w:rFonts w:eastAsia="华文仿宋"/>
                <w:i/>
                <w:color w:val="000000" w:themeColor="text1"/>
                <w:sz w:val="20"/>
                <w:szCs w:val="20"/>
              </w:rPr>
              <w:t>D</w:t>
            </w:r>
            <w:r w:rsidRPr="00BF7EFE">
              <w:rPr>
                <w:rFonts w:eastAsia="华文仿宋"/>
                <w:i/>
                <w:color w:val="000000" w:themeColor="text1"/>
                <w:sz w:val="20"/>
                <w:szCs w:val="20"/>
                <w:vertAlign w:val="subscript"/>
              </w:rPr>
              <w:t>Cl</w:t>
            </w:r>
            <w:r w:rsidRPr="00BF7EFE">
              <w:rPr>
                <w:rFonts w:eastAsia="华文仿宋"/>
                <w:color w:val="000000" w:themeColor="text1"/>
                <w:sz w:val="20"/>
                <w:szCs w:val="20"/>
              </w:rPr>
              <w:t>表征，分</w:t>
            </w:r>
            <w:r w:rsidR="00964CDE">
              <w:rPr>
                <w:rFonts w:eastAsia="华文仿宋"/>
                <w:color w:val="000000" w:themeColor="text1"/>
                <w:sz w:val="20"/>
                <w:szCs w:val="20"/>
              </w:rPr>
              <w:t>2</w:t>
            </w:r>
            <w:r w:rsidRPr="00BF7EFE">
              <w:rPr>
                <w:rFonts w:eastAsia="华文仿宋"/>
                <w:color w:val="000000" w:themeColor="text1"/>
                <w:sz w:val="20"/>
                <w:szCs w:val="20"/>
              </w:rPr>
              <w:t>个抗渗性等级：</w:t>
            </w:r>
          </w:p>
          <w:p w14:paraId="468C621E" w14:textId="07F75CAF" w:rsidR="00EB7B2D" w:rsidRPr="00BF7EFE" w:rsidRDefault="00EB7B2D" w:rsidP="00231E34">
            <w:pPr>
              <w:pStyle w:val="aa"/>
              <w:numPr>
                <w:ilvl w:val="0"/>
                <w:numId w:val="43"/>
              </w:numPr>
              <w:spacing w:line="300" w:lineRule="auto"/>
              <w:ind w:left="190" w:firstLineChars="0" w:hanging="19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w:t>
            </w:r>
            <w:r w:rsidR="00BB20BD">
              <w:rPr>
                <w:rFonts w:ascii="Times New Roman" w:eastAsia="华文仿宋" w:hAnsi="Times New Roman" w:cs="Times New Roman"/>
                <w:color w:val="000000" w:themeColor="text1"/>
                <w:sz w:val="20"/>
                <w:szCs w:val="20"/>
              </w:rPr>
              <w:t>D</w:t>
            </w:r>
            <w:r w:rsidRPr="00BF7EFE">
              <w:rPr>
                <w:rFonts w:ascii="Times New Roman" w:eastAsia="华文仿宋" w:hAnsi="Times New Roman" w:cs="Times New Roman"/>
                <w:color w:val="000000" w:themeColor="text1"/>
                <w:sz w:val="20"/>
                <w:szCs w:val="20"/>
              </w:rPr>
              <w:t>05</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i/>
                <w:color w:val="000000" w:themeColor="text1"/>
                <w:sz w:val="20"/>
                <w:szCs w:val="20"/>
              </w:rPr>
              <w:t>D</w:t>
            </w:r>
            <w:r w:rsidRPr="00BF7EFE">
              <w:rPr>
                <w:rFonts w:ascii="Times New Roman" w:eastAsia="华文仿宋" w:hAnsi="Times New Roman" w:cs="Times New Roman"/>
                <w:i/>
                <w:color w:val="000000" w:themeColor="text1"/>
                <w:sz w:val="20"/>
                <w:szCs w:val="20"/>
                <w:vertAlign w:val="subscript"/>
              </w:rPr>
              <w:t>Cl</w:t>
            </w:r>
            <w:r w:rsidRPr="00BF7EFE">
              <w:rPr>
                <w:rFonts w:ascii="Times New Roman" w:eastAsia="华文仿宋" w:hAnsi="Times New Roman" w:cs="Times New Roman"/>
                <w:color w:val="000000" w:themeColor="text1"/>
                <w:sz w:val="20"/>
                <w:szCs w:val="20"/>
              </w:rPr>
              <w:t xml:space="preserve"> </w:t>
            </w:r>
            <w:r w:rsidRPr="00BF7EFE">
              <w:rPr>
                <w:rFonts w:ascii="Times New Roman" w:eastAsia="华文仿宋" w:hAnsi="Times New Roman" w:cs="Times New Roman"/>
                <w:color w:val="000000" w:themeColor="text1"/>
                <w:sz w:val="20"/>
                <w:szCs w:val="20"/>
              </w:rPr>
              <w:sym w:font="Symbol" w:char="F0A3"/>
            </w:r>
            <w:r w:rsidRPr="00BF7EFE">
              <w:rPr>
                <w:rFonts w:ascii="Times New Roman" w:eastAsia="华文仿宋" w:hAnsi="Times New Roman" w:cs="Times New Roman"/>
                <w:color w:val="000000" w:themeColor="text1"/>
                <w:sz w:val="20"/>
                <w:szCs w:val="20"/>
              </w:rPr>
              <w:t>5.0</w:t>
            </w:r>
            <w:r w:rsidRPr="00BF7EFE">
              <w:rPr>
                <w:rFonts w:ascii="Times New Roman" w:eastAsia="华文仿宋" w:hAnsi="Times New Roman" w:cs="Times New Roman"/>
                <w:color w:val="000000" w:themeColor="text1"/>
                <w:sz w:val="20"/>
                <w:szCs w:val="20"/>
              </w:rPr>
              <w:sym w:font="Symbol" w:char="F0B4"/>
            </w:r>
            <w:r w:rsidRPr="00BF7EFE">
              <w:rPr>
                <w:rFonts w:ascii="Times New Roman" w:eastAsia="华文仿宋" w:hAnsi="Times New Roman" w:cs="Times New Roman"/>
                <w:color w:val="000000" w:themeColor="text1"/>
                <w:sz w:val="20"/>
                <w:szCs w:val="20"/>
              </w:rPr>
              <w:t>10</w:t>
            </w:r>
            <w:r w:rsidRPr="00BF7EFE">
              <w:rPr>
                <w:rFonts w:ascii="Times New Roman" w:eastAsia="华文仿宋" w:hAnsi="Times New Roman" w:cs="Times New Roman"/>
                <w:color w:val="000000" w:themeColor="text1"/>
                <w:sz w:val="20"/>
                <w:szCs w:val="20"/>
                <w:vertAlign w:val="superscript"/>
              </w:rPr>
              <w:t>-14</w:t>
            </w: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vertAlign w:val="superscript"/>
              </w:rPr>
              <w:t>2</w:t>
            </w:r>
            <w:r w:rsidRPr="00BF7EFE">
              <w:rPr>
                <w:rFonts w:ascii="Times New Roman" w:eastAsia="华文仿宋" w:hAnsi="Times New Roman" w:cs="Times New Roman"/>
                <w:color w:val="000000" w:themeColor="text1"/>
                <w:sz w:val="20"/>
                <w:szCs w:val="20"/>
              </w:rPr>
              <w:t>/s</w:t>
            </w:r>
          </w:p>
          <w:p w14:paraId="129CE720" w14:textId="4A7FFAB3" w:rsidR="00EB7B2D" w:rsidRPr="00BF7EFE" w:rsidRDefault="00EB7B2D" w:rsidP="00231E34">
            <w:pPr>
              <w:pStyle w:val="aa"/>
              <w:numPr>
                <w:ilvl w:val="0"/>
                <w:numId w:val="43"/>
              </w:numPr>
              <w:spacing w:line="300" w:lineRule="auto"/>
              <w:ind w:left="190" w:firstLineChars="0" w:hanging="190"/>
              <w:rPr>
                <w:rFonts w:ascii="Times New Roman" w:eastAsia="华文仿宋" w:hAnsi="Times New Roman" w:cs="Times New Roman"/>
                <w:color w:val="000000" w:themeColor="text1"/>
                <w:sz w:val="20"/>
                <w:szCs w:val="20"/>
              </w:rPr>
            </w:pPr>
            <w:r w:rsidRPr="00BF7EFE">
              <w:rPr>
                <w:rFonts w:ascii="Times New Roman" w:eastAsia="华文仿宋" w:hAnsi="Times New Roman" w:cs="Times New Roman"/>
                <w:color w:val="000000" w:themeColor="text1"/>
                <w:sz w:val="20"/>
                <w:szCs w:val="20"/>
              </w:rPr>
              <w:t>U</w:t>
            </w:r>
            <w:r w:rsidR="00BB20BD">
              <w:rPr>
                <w:rFonts w:ascii="Times New Roman" w:eastAsia="华文仿宋" w:hAnsi="Times New Roman" w:cs="Times New Roman"/>
                <w:color w:val="000000" w:themeColor="text1"/>
                <w:sz w:val="20"/>
                <w:szCs w:val="20"/>
              </w:rPr>
              <w:t>D</w:t>
            </w:r>
            <w:r w:rsidRPr="00BF7EFE">
              <w:rPr>
                <w:rFonts w:ascii="Times New Roman" w:eastAsia="华文仿宋" w:hAnsi="Times New Roman" w:cs="Times New Roman"/>
                <w:color w:val="000000" w:themeColor="text1"/>
                <w:sz w:val="20"/>
                <w:szCs w:val="20"/>
              </w:rPr>
              <w:t>20</w:t>
            </w:r>
            <w:r w:rsidRPr="00BF7EFE">
              <w:rPr>
                <w:rFonts w:ascii="Times New Roman" w:eastAsia="华文仿宋" w:hAnsi="Times New Roman" w:cs="Times New Roman"/>
                <w:color w:val="000000" w:themeColor="text1"/>
                <w:sz w:val="20"/>
                <w:szCs w:val="20"/>
              </w:rPr>
              <w:t>：</w:t>
            </w:r>
            <w:r w:rsidRPr="00BF7EFE">
              <w:rPr>
                <w:rFonts w:ascii="Times New Roman" w:eastAsia="华文仿宋" w:hAnsi="Times New Roman" w:cs="Times New Roman"/>
                <w:color w:val="000000" w:themeColor="text1"/>
                <w:sz w:val="20"/>
                <w:szCs w:val="20"/>
              </w:rPr>
              <w:t>5.0&lt;</w:t>
            </w:r>
            <w:r w:rsidRPr="00BF7EFE">
              <w:rPr>
                <w:rFonts w:ascii="Times New Roman" w:eastAsia="华文仿宋" w:hAnsi="Times New Roman" w:cs="Times New Roman"/>
                <w:i/>
                <w:color w:val="000000" w:themeColor="text1"/>
                <w:sz w:val="20"/>
                <w:szCs w:val="20"/>
              </w:rPr>
              <w:t>D</w:t>
            </w:r>
            <w:r w:rsidRPr="00BF7EFE">
              <w:rPr>
                <w:rFonts w:ascii="Times New Roman" w:eastAsia="华文仿宋" w:hAnsi="Times New Roman" w:cs="Times New Roman"/>
                <w:i/>
                <w:color w:val="000000" w:themeColor="text1"/>
                <w:sz w:val="20"/>
                <w:szCs w:val="20"/>
                <w:vertAlign w:val="subscript"/>
              </w:rPr>
              <w:t>Cl</w:t>
            </w:r>
            <w:r w:rsidRPr="00BF7EFE">
              <w:rPr>
                <w:rFonts w:ascii="Times New Roman" w:eastAsia="华文仿宋" w:hAnsi="Times New Roman" w:cs="Times New Roman"/>
                <w:color w:val="000000" w:themeColor="text1"/>
                <w:sz w:val="20"/>
                <w:szCs w:val="20"/>
              </w:rPr>
              <w:t xml:space="preserve"> </w:t>
            </w:r>
            <w:r w:rsidRPr="00BF7EFE">
              <w:rPr>
                <w:rFonts w:ascii="Times New Roman" w:eastAsia="华文仿宋" w:hAnsi="Times New Roman" w:cs="Times New Roman"/>
                <w:color w:val="000000" w:themeColor="text1"/>
                <w:sz w:val="20"/>
                <w:szCs w:val="20"/>
              </w:rPr>
              <w:sym w:font="Symbol" w:char="F0A3"/>
            </w:r>
            <w:r w:rsidRPr="00BF7EFE">
              <w:rPr>
                <w:rFonts w:ascii="Times New Roman" w:eastAsia="华文仿宋" w:hAnsi="Times New Roman" w:cs="Times New Roman"/>
                <w:color w:val="000000" w:themeColor="text1"/>
                <w:sz w:val="20"/>
                <w:szCs w:val="20"/>
              </w:rPr>
              <w:t>20.0</w:t>
            </w:r>
            <w:r w:rsidRPr="00BF7EFE">
              <w:rPr>
                <w:rFonts w:ascii="Times New Roman" w:eastAsia="华文仿宋" w:hAnsi="Times New Roman" w:cs="Times New Roman"/>
                <w:color w:val="000000" w:themeColor="text1"/>
                <w:sz w:val="20"/>
                <w:szCs w:val="20"/>
              </w:rPr>
              <w:sym w:font="Symbol" w:char="F0B4"/>
            </w:r>
            <w:r w:rsidRPr="00BF7EFE">
              <w:rPr>
                <w:rFonts w:ascii="Times New Roman" w:eastAsia="华文仿宋" w:hAnsi="Times New Roman" w:cs="Times New Roman"/>
                <w:color w:val="000000" w:themeColor="text1"/>
                <w:sz w:val="20"/>
                <w:szCs w:val="20"/>
              </w:rPr>
              <w:t>10</w:t>
            </w:r>
            <w:r w:rsidRPr="00BF7EFE">
              <w:rPr>
                <w:rFonts w:ascii="Times New Roman" w:eastAsia="华文仿宋" w:hAnsi="Times New Roman" w:cs="Times New Roman"/>
                <w:color w:val="000000" w:themeColor="text1"/>
                <w:sz w:val="20"/>
                <w:szCs w:val="20"/>
                <w:vertAlign w:val="superscript"/>
              </w:rPr>
              <w:t xml:space="preserve">-14 </w:t>
            </w:r>
            <w:r w:rsidRPr="00BF7EFE">
              <w:rPr>
                <w:rFonts w:ascii="Times New Roman" w:eastAsia="华文仿宋" w:hAnsi="Times New Roman" w:cs="Times New Roman"/>
                <w:color w:val="000000" w:themeColor="text1"/>
                <w:sz w:val="20"/>
                <w:szCs w:val="20"/>
              </w:rPr>
              <w:t>m</w:t>
            </w:r>
            <w:r w:rsidRPr="00BF7EFE">
              <w:rPr>
                <w:rFonts w:ascii="Times New Roman" w:eastAsia="华文仿宋" w:hAnsi="Times New Roman" w:cs="Times New Roman"/>
                <w:color w:val="000000" w:themeColor="text1"/>
                <w:sz w:val="20"/>
                <w:szCs w:val="20"/>
                <w:vertAlign w:val="superscript"/>
              </w:rPr>
              <w:t>2</w:t>
            </w:r>
            <w:r w:rsidRPr="00BF7EFE">
              <w:rPr>
                <w:rFonts w:ascii="Times New Roman" w:eastAsia="华文仿宋" w:hAnsi="Times New Roman" w:cs="Times New Roman"/>
                <w:color w:val="000000" w:themeColor="text1"/>
                <w:sz w:val="20"/>
                <w:szCs w:val="20"/>
              </w:rPr>
              <w:t>/s</w:t>
            </w:r>
          </w:p>
        </w:tc>
      </w:tr>
      <w:tr w:rsidR="00EB7B2D" w:rsidRPr="00BF7EFE" w14:paraId="160A825E" w14:textId="77777777" w:rsidTr="00A81864">
        <w:trPr>
          <w:jc w:val="center"/>
        </w:trPr>
        <w:tc>
          <w:tcPr>
            <w:tcW w:w="424" w:type="pct"/>
            <w:tcMar>
              <w:left w:w="43" w:type="dxa"/>
              <w:right w:w="43" w:type="dxa"/>
            </w:tcMar>
            <w:vAlign w:val="center"/>
          </w:tcPr>
          <w:p w14:paraId="59A58F37"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耐久性要求</w:t>
            </w:r>
          </w:p>
        </w:tc>
        <w:tc>
          <w:tcPr>
            <w:tcW w:w="1045" w:type="pct"/>
            <w:tcMar>
              <w:left w:w="43" w:type="dxa"/>
              <w:right w:w="43" w:type="dxa"/>
            </w:tcMar>
            <w:vAlign w:val="center"/>
          </w:tcPr>
          <w:p w14:paraId="3F7411DD"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适用于所有</w:t>
            </w:r>
            <w:r w:rsidRPr="00BF7EFE">
              <w:rPr>
                <w:rFonts w:eastAsia="华文仿宋"/>
                <w:color w:val="000000" w:themeColor="text1"/>
                <w:sz w:val="20"/>
                <w:szCs w:val="20"/>
              </w:rPr>
              <w:t>EN 206</w:t>
            </w:r>
            <w:r w:rsidRPr="00BF7EFE">
              <w:rPr>
                <w:rFonts w:eastAsia="华文仿宋"/>
                <w:color w:val="000000" w:themeColor="text1"/>
                <w:sz w:val="20"/>
                <w:szCs w:val="20"/>
              </w:rPr>
              <w:t>定义的暴露环境与等级；原材料要求限制氯含</w:t>
            </w:r>
            <w:r w:rsidRPr="00BF7EFE">
              <w:rPr>
                <w:rFonts w:eastAsia="华文仿宋"/>
                <w:color w:val="000000" w:themeColor="text1"/>
                <w:sz w:val="20"/>
                <w:szCs w:val="20"/>
              </w:rPr>
              <w:lastRenderedPageBreak/>
              <w:t>量和预防</w:t>
            </w:r>
            <w:r w:rsidRPr="00BF7EFE">
              <w:rPr>
                <w:rFonts w:eastAsia="华文仿宋"/>
                <w:color w:val="000000" w:themeColor="text1"/>
                <w:sz w:val="20"/>
                <w:szCs w:val="20"/>
              </w:rPr>
              <w:t>AAR</w:t>
            </w:r>
            <w:r w:rsidRPr="00BF7EFE">
              <w:rPr>
                <w:rFonts w:eastAsia="华文仿宋"/>
                <w:color w:val="000000" w:themeColor="text1"/>
                <w:sz w:val="20"/>
                <w:szCs w:val="20"/>
              </w:rPr>
              <w:t>，用于潮湿环境检验</w:t>
            </w:r>
            <w:r w:rsidRPr="00BF7EFE">
              <w:rPr>
                <w:rFonts w:eastAsia="华文仿宋"/>
                <w:color w:val="000000" w:themeColor="text1"/>
                <w:sz w:val="20"/>
                <w:szCs w:val="20"/>
              </w:rPr>
              <w:t>DEF</w:t>
            </w:r>
            <w:r w:rsidRPr="00BF7EFE">
              <w:rPr>
                <w:rFonts w:eastAsia="华文仿宋"/>
                <w:color w:val="000000" w:themeColor="text1"/>
                <w:sz w:val="20"/>
                <w:szCs w:val="20"/>
              </w:rPr>
              <w:t>。</w:t>
            </w:r>
          </w:p>
        </w:tc>
        <w:tc>
          <w:tcPr>
            <w:tcW w:w="960" w:type="pct"/>
            <w:tcMar>
              <w:left w:w="43" w:type="dxa"/>
              <w:right w:w="43" w:type="dxa"/>
            </w:tcMar>
            <w:vAlign w:val="center"/>
          </w:tcPr>
          <w:p w14:paraId="62DE1FCD"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lastRenderedPageBreak/>
              <w:t>适用于所有</w:t>
            </w:r>
            <w:r w:rsidRPr="00BF7EFE">
              <w:rPr>
                <w:rFonts w:eastAsia="华文仿宋"/>
                <w:color w:val="000000" w:themeColor="text1"/>
                <w:sz w:val="20"/>
                <w:szCs w:val="20"/>
              </w:rPr>
              <w:t>EN 206</w:t>
            </w:r>
            <w:r w:rsidRPr="00BF7EFE">
              <w:rPr>
                <w:rFonts w:eastAsia="华文仿宋"/>
                <w:color w:val="000000" w:themeColor="text1"/>
                <w:sz w:val="20"/>
                <w:szCs w:val="20"/>
              </w:rPr>
              <w:t>定义的暴露环境与等级，无其它要求。</w:t>
            </w:r>
          </w:p>
        </w:tc>
        <w:tc>
          <w:tcPr>
            <w:tcW w:w="925" w:type="pct"/>
            <w:tcMar>
              <w:left w:w="43" w:type="dxa"/>
              <w:right w:w="43" w:type="dxa"/>
            </w:tcMar>
            <w:vAlign w:val="center"/>
          </w:tcPr>
          <w:p w14:paraId="7E76F77A"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使用非碱活性骨料；暴露于重化学</w:t>
            </w:r>
            <w:proofErr w:type="gramStart"/>
            <w:r w:rsidRPr="00BF7EFE">
              <w:rPr>
                <w:rFonts w:eastAsia="华文仿宋"/>
                <w:color w:val="000000" w:themeColor="text1"/>
                <w:sz w:val="20"/>
                <w:szCs w:val="20"/>
              </w:rPr>
              <w:t>腐</w:t>
            </w:r>
            <w:proofErr w:type="gramEnd"/>
            <w:r w:rsidRPr="00BF7EFE">
              <w:rPr>
                <w:rFonts w:eastAsia="华文仿宋"/>
                <w:color w:val="000000" w:themeColor="text1"/>
                <w:sz w:val="20"/>
                <w:szCs w:val="20"/>
              </w:rPr>
              <w:t>需要表面防护，其它不</w:t>
            </w:r>
            <w:r w:rsidRPr="00BF7EFE">
              <w:rPr>
                <w:rFonts w:eastAsia="华文仿宋"/>
                <w:color w:val="000000" w:themeColor="text1"/>
                <w:sz w:val="20"/>
                <w:szCs w:val="20"/>
              </w:rPr>
              <w:lastRenderedPageBreak/>
              <w:t>需要检验。</w:t>
            </w:r>
          </w:p>
        </w:tc>
        <w:tc>
          <w:tcPr>
            <w:tcW w:w="594" w:type="pct"/>
            <w:tcMar>
              <w:left w:w="43" w:type="dxa"/>
              <w:right w:w="43" w:type="dxa"/>
            </w:tcMar>
            <w:vAlign w:val="center"/>
          </w:tcPr>
          <w:p w14:paraId="3500F4C3"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lastRenderedPageBreak/>
              <w:t>适用于所有</w:t>
            </w:r>
            <w:r w:rsidRPr="00BF7EFE">
              <w:rPr>
                <w:rFonts w:eastAsia="华文仿宋"/>
                <w:color w:val="000000" w:themeColor="text1"/>
                <w:sz w:val="20"/>
                <w:szCs w:val="20"/>
              </w:rPr>
              <w:t>EN 206</w:t>
            </w:r>
            <w:r w:rsidRPr="00BF7EFE">
              <w:rPr>
                <w:rFonts w:eastAsia="华文仿宋"/>
                <w:color w:val="000000" w:themeColor="text1"/>
                <w:sz w:val="20"/>
                <w:szCs w:val="20"/>
              </w:rPr>
              <w:t>定义的暴露环</w:t>
            </w:r>
            <w:r w:rsidRPr="00BF7EFE">
              <w:rPr>
                <w:rFonts w:eastAsia="华文仿宋"/>
                <w:color w:val="000000" w:themeColor="text1"/>
                <w:sz w:val="20"/>
                <w:szCs w:val="20"/>
              </w:rPr>
              <w:lastRenderedPageBreak/>
              <w:t>境与等级，增设</w:t>
            </w:r>
            <w:r w:rsidRPr="00BF7EFE">
              <w:rPr>
                <w:rFonts w:eastAsia="华文仿宋"/>
                <w:color w:val="000000" w:themeColor="text1"/>
                <w:sz w:val="20"/>
                <w:szCs w:val="20"/>
              </w:rPr>
              <w:t>XA4</w:t>
            </w:r>
            <w:r w:rsidRPr="00BF7EFE">
              <w:rPr>
                <w:rFonts w:eastAsia="华文仿宋"/>
                <w:color w:val="000000" w:themeColor="text1"/>
                <w:sz w:val="20"/>
                <w:szCs w:val="20"/>
              </w:rPr>
              <w:t>化学腐蚀环境等级，无需附加防护</w:t>
            </w:r>
          </w:p>
        </w:tc>
        <w:tc>
          <w:tcPr>
            <w:tcW w:w="1052" w:type="pct"/>
            <w:tcMar>
              <w:left w:w="43" w:type="dxa"/>
              <w:right w:w="43" w:type="dxa"/>
            </w:tcMar>
            <w:vAlign w:val="center"/>
          </w:tcPr>
          <w:p w14:paraId="00BAB6FC"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lastRenderedPageBreak/>
              <w:t>3</w:t>
            </w:r>
            <w:r w:rsidRPr="00BF7EFE">
              <w:rPr>
                <w:rFonts w:eastAsia="华文仿宋"/>
                <w:color w:val="000000" w:themeColor="text1"/>
                <w:sz w:val="20"/>
                <w:szCs w:val="20"/>
              </w:rPr>
              <w:t>个抗渗性等级分别适用于</w:t>
            </w:r>
            <w:r w:rsidRPr="00BF7EFE">
              <w:rPr>
                <w:rFonts w:eastAsia="华文仿宋"/>
                <w:color w:val="000000" w:themeColor="text1"/>
                <w:sz w:val="20"/>
                <w:szCs w:val="20"/>
              </w:rPr>
              <w:t>GB/T 50476</w:t>
            </w:r>
            <w:r w:rsidRPr="00BF7EFE">
              <w:rPr>
                <w:rFonts w:eastAsia="华文仿宋"/>
                <w:color w:val="000000" w:themeColor="text1"/>
                <w:sz w:val="20"/>
                <w:szCs w:val="20"/>
              </w:rPr>
              <w:t>定义的环境类别和作用等</w:t>
            </w:r>
            <w:r w:rsidRPr="00BF7EFE">
              <w:rPr>
                <w:rFonts w:eastAsia="华文仿宋"/>
                <w:color w:val="000000" w:themeColor="text1"/>
                <w:sz w:val="20"/>
                <w:szCs w:val="20"/>
              </w:rPr>
              <w:lastRenderedPageBreak/>
              <w:t>级（不包括重化学腐蚀环境），无其它要求。</w:t>
            </w:r>
          </w:p>
        </w:tc>
      </w:tr>
      <w:tr w:rsidR="00EB7B2D" w:rsidRPr="00BF7EFE" w14:paraId="00160F62" w14:textId="77777777" w:rsidTr="00A81864">
        <w:trPr>
          <w:jc w:val="center"/>
        </w:trPr>
        <w:tc>
          <w:tcPr>
            <w:tcW w:w="424" w:type="pct"/>
            <w:tcMar>
              <w:left w:w="43" w:type="dxa"/>
              <w:right w:w="43" w:type="dxa"/>
            </w:tcMar>
            <w:vAlign w:val="center"/>
          </w:tcPr>
          <w:p w14:paraId="2C38190E"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lastRenderedPageBreak/>
              <w:t>耐磨性</w:t>
            </w:r>
          </w:p>
        </w:tc>
        <w:tc>
          <w:tcPr>
            <w:tcW w:w="1045" w:type="pct"/>
            <w:tcMar>
              <w:left w:w="43" w:type="dxa"/>
              <w:right w:w="43" w:type="dxa"/>
            </w:tcMar>
            <w:vAlign w:val="center"/>
          </w:tcPr>
          <w:p w14:paraId="7F26094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与玻璃</w:t>
            </w:r>
            <w:proofErr w:type="gramStart"/>
            <w:r w:rsidRPr="00BF7EFE">
              <w:rPr>
                <w:rFonts w:eastAsia="华文仿宋"/>
                <w:color w:val="000000" w:themeColor="text1"/>
                <w:sz w:val="20"/>
                <w:szCs w:val="20"/>
              </w:rPr>
              <w:t>磨蚀率</w:t>
            </w:r>
            <w:proofErr w:type="gramEnd"/>
            <w:r w:rsidRPr="00BF7EFE">
              <w:rPr>
                <w:rFonts w:eastAsia="华文仿宋"/>
                <w:color w:val="000000" w:themeColor="text1"/>
                <w:sz w:val="20"/>
                <w:szCs w:val="20"/>
              </w:rPr>
              <w:t>对比，分为普通、高和超高</w:t>
            </w:r>
            <w:proofErr w:type="gramStart"/>
            <w:r w:rsidRPr="00BF7EFE">
              <w:rPr>
                <w:rFonts w:eastAsia="华文仿宋"/>
                <w:color w:val="000000" w:themeColor="text1"/>
                <w:sz w:val="20"/>
                <w:szCs w:val="20"/>
              </w:rPr>
              <w:t>耐冲磨</w:t>
            </w:r>
            <w:r w:rsidRPr="00BF7EFE">
              <w:rPr>
                <w:rFonts w:eastAsia="华文仿宋"/>
                <w:color w:val="000000" w:themeColor="text1"/>
                <w:sz w:val="20"/>
                <w:szCs w:val="20"/>
              </w:rPr>
              <w:t>3</w:t>
            </w:r>
            <w:r w:rsidRPr="00BF7EFE">
              <w:rPr>
                <w:rFonts w:eastAsia="华文仿宋"/>
                <w:color w:val="000000" w:themeColor="text1"/>
                <w:sz w:val="20"/>
                <w:szCs w:val="20"/>
              </w:rPr>
              <w:t>个</w:t>
            </w:r>
            <w:proofErr w:type="gramEnd"/>
            <w:r w:rsidRPr="00BF7EFE">
              <w:rPr>
                <w:rFonts w:eastAsia="华文仿宋"/>
                <w:color w:val="000000" w:themeColor="text1"/>
                <w:sz w:val="20"/>
                <w:szCs w:val="20"/>
              </w:rPr>
              <w:t>等级</w:t>
            </w:r>
          </w:p>
        </w:tc>
        <w:tc>
          <w:tcPr>
            <w:tcW w:w="960" w:type="pct"/>
            <w:tcMar>
              <w:left w:w="43" w:type="dxa"/>
              <w:right w:w="43" w:type="dxa"/>
            </w:tcMar>
            <w:vAlign w:val="center"/>
          </w:tcPr>
          <w:p w14:paraId="71400E60"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指导性要求</w:t>
            </w:r>
          </w:p>
        </w:tc>
        <w:tc>
          <w:tcPr>
            <w:tcW w:w="925" w:type="pct"/>
            <w:tcMar>
              <w:left w:w="43" w:type="dxa"/>
              <w:right w:w="43" w:type="dxa"/>
            </w:tcMar>
            <w:vAlign w:val="center"/>
          </w:tcPr>
          <w:p w14:paraId="4174660C"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（未涉及）</w:t>
            </w:r>
          </w:p>
        </w:tc>
        <w:tc>
          <w:tcPr>
            <w:tcW w:w="594" w:type="pct"/>
            <w:tcMar>
              <w:left w:w="43" w:type="dxa"/>
              <w:right w:w="43" w:type="dxa"/>
            </w:tcMar>
            <w:vAlign w:val="center"/>
          </w:tcPr>
          <w:p w14:paraId="297BA6DD"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涉及，具体要求不详</w:t>
            </w:r>
          </w:p>
        </w:tc>
        <w:tc>
          <w:tcPr>
            <w:tcW w:w="1052" w:type="pct"/>
            <w:tcMar>
              <w:left w:w="43" w:type="dxa"/>
              <w:right w:w="43" w:type="dxa"/>
            </w:tcMar>
            <w:vAlign w:val="center"/>
          </w:tcPr>
          <w:p w14:paraId="07BD3139"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给出抗冲磨测试方法</w:t>
            </w:r>
          </w:p>
        </w:tc>
      </w:tr>
      <w:tr w:rsidR="00EB7B2D" w:rsidRPr="00BF7EFE" w14:paraId="69798A1C" w14:textId="77777777" w:rsidTr="00A81864">
        <w:trPr>
          <w:jc w:val="center"/>
        </w:trPr>
        <w:tc>
          <w:tcPr>
            <w:tcW w:w="424" w:type="pct"/>
            <w:tcMar>
              <w:left w:w="43" w:type="dxa"/>
              <w:right w:w="43" w:type="dxa"/>
            </w:tcMar>
            <w:vAlign w:val="center"/>
          </w:tcPr>
          <w:p w14:paraId="6958D480"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防火性</w:t>
            </w:r>
          </w:p>
        </w:tc>
        <w:tc>
          <w:tcPr>
            <w:tcW w:w="1045" w:type="pct"/>
            <w:tcMar>
              <w:left w:w="43" w:type="dxa"/>
              <w:right w:w="43" w:type="dxa"/>
            </w:tcMar>
            <w:vAlign w:val="center"/>
          </w:tcPr>
          <w:p w14:paraId="0FDD31A8"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执行相关标准的规定与要求</w:t>
            </w:r>
          </w:p>
        </w:tc>
        <w:tc>
          <w:tcPr>
            <w:tcW w:w="960" w:type="pct"/>
            <w:tcMar>
              <w:left w:w="43" w:type="dxa"/>
              <w:right w:w="43" w:type="dxa"/>
            </w:tcMar>
            <w:vAlign w:val="center"/>
          </w:tcPr>
          <w:p w14:paraId="33C6C483"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指导性要求</w:t>
            </w:r>
          </w:p>
        </w:tc>
        <w:tc>
          <w:tcPr>
            <w:tcW w:w="925" w:type="pct"/>
            <w:tcMar>
              <w:left w:w="43" w:type="dxa"/>
              <w:right w:w="43" w:type="dxa"/>
            </w:tcMar>
            <w:vAlign w:val="center"/>
          </w:tcPr>
          <w:p w14:paraId="6B6D9E31"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需要时检验</w:t>
            </w:r>
          </w:p>
        </w:tc>
        <w:tc>
          <w:tcPr>
            <w:tcW w:w="594" w:type="pct"/>
            <w:tcMar>
              <w:left w:w="43" w:type="dxa"/>
              <w:right w:w="43" w:type="dxa"/>
            </w:tcMar>
            <w:vAlign w:val="center"/>
          </w:tcPr>
          <w:p w14:paraId="675ABE60"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涉及，具体要求不详</w:t>
            </w:r>
          </w:p>
        </w:tc>
        <w:tc>
          <w:tcPr>
            <w:tcW w:w="1052" w:type="pct"/>
            <w:tcMar>
              <w:left w:w="43" w:type="dxa"/>
              <w:right w:w="43" w:type="dxa"/>
            </w:tcMar>
            <w:vAlign w:val="center"/>
          </w:tcPr>
          <w:p w14:paraId="1F465D64"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指导性要求</w:t>
            </w:r>
          </w:p>
        </w:tc>
      </w:tr>
      <w:tr w:rsidR="00EB7B2D" w:rsidRPr="00BF7EFE" w14:paraId="0EE66BCA" w14:textId="77777777" w:rsidTr="00A81864">
        <w:trPr>
          <w:jc w:val="center"/>
        </w:trPr>
        <w:tc>
          <w:tcPr>
            <w:tcW w:w="424" w:type="pct"/>
            <w:tcMar>
              <w:left w:w="43" w:type="dxa"/>
              <w:right w:w="43" w:type="dxa"/>
            </w:tcMar>
            <w:vAlign w:val="center"/>
          </w:tcPr>
          <w:p w14:paraId="76B44AA1" w14:textId="77777777" w:rsidR="00EB7B2D" w:rsidRPr="00BF7EFE" w:rsidRDefault="00EB7B2D" w:rsidP="00231E34">
            <w:pPr>
              <w:spacing w:line="300" w:lineRule="auto"/>
              <w:rPr>
                <w:rFonts w:eastAsia="黑体"/>
                <w:color w:val="000000" w:themeColor="text1"/>
                <w:sz w:val="20"/>
                <w:szCs w:val="20"/>
              </w:rPr>
            </w:pPr>
            <w:r w:rsidRPr="00BF7EFE">
              <w:rPr>
                <w:rFonts w:eastAsia="黑体"/>
                <w:color w:val="000000" w:themeColor="text1"/>
                <w:sz w:val="20"/>
                <w:szCs w:val="20"/>
              </w:rPr>
              <w:t>生产控制</w:t>
            </w:r>
          </w:p>
        </w:tc>
        <w:tc>
          <w:tcPr>
            <w:tcW w:w="1045" w:type="pct"/>
            <w:tcMar>
              <w:left w:w="43" w:type="dxa"/>
              <w:right w:w="43" w:type="dxa"/>
            </w:tcMar>
            <w:vAlign w:val="center"/>
          </w:tcPr>
          <w:p w14:paraId="7DA0095B"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预混料生产质量控制要</w:t>
            </w:r>
            <w:bookmarkStart w:id="13" w:name="_GoBack"/>
            <w:bookmarkEnd w:id="13"/>
            <w:r w:rsidRPr="00BF7EFE">
              <w:rPr>
                <w:rFonts w:eastAsia="华文仿宋"/>
                <w:color w:val="000000" w:themeColor="text1"/>
                <w:sz w:val="20"/>
                <w:szCs w:val="20"/>
              </w:rPr>
              <w:t>求</w:t>
            </w:r>
          </w:p>
        </w:tc>
        <w:tc>
          <w:tcPr>
            <w:tcW w:w="960" w:type="pct"/>
            <w:tcMar>
              <w:left w:w="43" w:type="dxa"/>
              <w:right w:w="43" w:type="dxa"/>
            </w:tcMar>
            <w:vAlign w:val="center"/>
          </w:tcPr>
          <w:p w14:paraId="7F93E676"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预混料和直接制备生产质量控制要求</w:t>
            </w:r>
          </w:p>
        </w:tc>
        <w:tc>
          <w:tcPr>
            <w:tcW w:w="925" w:type="pct"/>
            <w:tcMar>
              <w:left w:w="43" w:type="dxa"/>
              <w:right w:w="43" w:type="dxa"/>
            </w:tcMar>
            <w:vAlign w:val="center"/>
          </w:tcPr>
          <w:p w14:paraId="67FD2730"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现场</w:t>
            </w:r>
            <w:r w:rsidRPr="00BF7EFE">
              <w:rPr>
                <w:rFonts w:eastAsia="华文仿宋"/>
                <w:color w:val="000000" w:themeColor="text1"/>
                <w:sz w:val="20"/>
                <w:szCs w:val="20"/>
              </w:rPr>
              <w:t>UHPC</w:t>
            </w:r>
            <w:r w:rsidRPr="00BF7EFE">
              <w:rPr>
                <w:rFonts w:eastAsia="华文仿宋"/>
                <w:color w:val="000000" w:themeColor="text1"/>
                <w:sz w:val="20"/>
                <w:szCs w:val="20"/>
              </w:rPr>
              <w:t>生产浇筑质量控制</w:t>
            </w:r>
          </w:p>
        </w:tc>
        <w:tc>
          <w:tcPr>
            <w:tcW w:w="594" w:type="pct"/>
            <w:tcMar>
              <w:left w:w="43" w:type="dxa"/>
              <w:right w:w="43" w:type="dxa"/>
            </w:tcMar>
            <w:vAlign w:val="center"/>
          </w:tcPr>
          <w:p w14:paraId="75D5530C"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有，具体要求不详</w:t>
            </w:r>
          </w:p>
        </w:tc>
        <w:tc>
          <w:tcPr>
            <w:tcW w:w="1052" w:type="pct"/>
            <w:tcMar>
              <w:left w:w="43" w:type="dxa"/>
              <w:right w:w="43" w:type="dxa"/>
            </w:tcMar>
            <w:vAlign w:val="center"/>
          </w:tcPr>
          <w:p w14:paraId="13DFE1CF" w14:textId="77777777" w:rsidR="00EB7B2D" w:rsidRPr="00BF7EFE" w:rsidRDefault="00EB7B2D" w:rsidP="00231E34">
            <w:pPr>
              <w:spacing w:line="300" w:lineRule="auto"/>
              <w:rPr>
                <w:rFonts w:eastAsia="华文仿宋"/>
                <w:color w:val="000000" w:themeColor="text1"/>
                <w:sz w:val="20"/>
                <w:szCs w:val="20"/>
              </w:rPr>
            </w:pPr>
            <w:r w:rsidRPr="00BF7EFE">
              <w:rPr>
                <w:rFonts w:eastAsia="华文仿宋"/>
                <w:color w:val="000000" w:themeColor="text1"/>
                <w:sz w:val="20"/>
                <w:szCs w:val="20"/>
              </w:rPr>
              <w:t>预混料生产质量控制要求</w:t>
            </w:r>
          </w:p>
        </w:tc>
      </w:tr>
    </w:tbl>
    <w:p w14:paraId="38C1D097" w14:textId="77777777" w:rsidR="00E53C1B" w:rsidRPr="00BF7EFE" w:rsidRDefault="00E53C1B" w:rsidP="00E53C1B">
      <w:pPr>
        <w:adjustRightInd w:val="0"/>
        <w:snapToGrid w:val="0"/>
        <w:spacing w:line="360" w:lineRule="auto"/>
        <w:rPr>
          <w:color w:val="000000"/>
          <w:sz w:val="24"/>
        </w:rPr>
      </w:pPr>
    </w:p>
    <w:p w14:paraId="7E6C1123" w14:textId="77777777" w:rsidR="00000808" w:rsidRPr="00BF7EFE" w:rsidRDefault="00000808" w:rsidP="00E53C1B">
      <w:pPr>
        <w:adjustRightInd w:val="0"/>
        <w:snapToGrid w:val="0"/>
        <w:spacing w:line="360" w:lineRule="auto"/>
        <w:rPr>
          <w:color w:val="000000"/>
          <w:sz w:val="24"/>
        </w:rPr>
        <w:sectPr w:rsidR="00000808" w:rsidRPr="00BF7EFE" w:rsidSect="004A1E65">
          <w:pgSz w:w="16838" w:h="11906" w:orient="landscape"/>
          <w:pgMar w:top="1418" w:right="1361" w:bottom="1418" w:left="1361" w:header="851" w:footer="992" w:gutter="0"/>
          <w:cols w:space="425"/>
          <w:docGrid w:linePitch="312"/>
        </w:sectPr>
      </w:pPr>
    </w:p>
    <w:p w14:paraId="12DA5538" w14:textId="77777777" w:rsidR="006317A6" w:rsidRPr="00BF7EFE" w:rsidRDefault="006317A6" w:rsidP="007A0BE5">
      <w:pPr>
        <w:pStyle w:val="10"/>
        <w:numPr>
          <w:ilvl w:val="0"/>
          <w:numId w:val="29"/>
        </w:numPr>
        <w:spacing w:after="0"/>
        <w:rPr>
          <w:rFonts w:ascii="Times New Roman" w:eastAsia="黑体" w:hAnsi="Times New Roman" w:cs="Times New Roman"/>
          <w:b w:val="0"/>
          <w:sz w:val="28"/>
          <w:szCs w:val="28"/>
        </w:rPr>
      </w:pPr>
      <w:bookmarkStart w:id="14" w:name="_Toc478724451"/>
      <w:r w:rsidRPr="00BF7EFE">
        <w:rPr>
          <w:rFonts w:ascii="Times New Roman" w:eastAsia="黑体" w:hAnsi="Times New Roman" w:cs="Times New Roman"/>
          <w:b w:val="0"/>
          <w:sz w:val="28"/>
          <w:szCs w:val="28"/>
        </w:rPr>
        <w:lastRenderedPageBreak/>
        <w:t>重大分歧意见的处理经过和依据</w:t>
      </w:r>
      <w:bookmarkEnd w:id="14"/>
    </w:p>
    <w:p w14:paraId="5D03EF3A" w14:textId="77777777" w:rsidR="006317A6" w:rsidRPr="00BF7EFE" w:rsidRDefault="006317A6" w:rsidP="006317A6">
      <w:pPr>
        <w:adjustRightInd w:val="0"/>
        <w:snapToGrid w:val="0"/>
        <w:spacing w:line="360" w:lineRule="auto"/>
        <w:ind w:firstLineChars="200" w:firstLine="480"/>
        <w:rPr>
          <w:color w:val="000000"/>
          <w:sz w:val="24"/>
        </w:rPr>
      </w:pPr>
      <w:r w:rsidRPr="00BF7EFE">
        <w:rPr>
          <w:color w:val="000000"/>
          <w:sz w:val="24"/>
        </w:rPr>
        <w:t>本标准在编制制定过程中，没有产生任何重大分歧意见。</w:t>
      </w:r>
    </w:p>
    <w:p w14:paraId="7AFD7283" w14:textId="77777777" w:rsidR="006317A6" w:rsidRPr="00BF7EFE" w:rsidRDefault="006317A6" w:rsidP="007A0BE5">
      <w:pPr>
        <w:pStyle w:val="10"/>
        <w:numPr>
          <w:ilvl w:val="0"/>
          <w:numId w:val="29"/>
        </w:numPr>
        <w:spacing w:after="0"/>
        <w:rPr>
          <w:rFonts w:ascii="Times New Roman" w:eastAsia="黑体" w:hAnsi="Times New Roman" w:cs="Times New Roman"/>
          <w:b w:val="0"/>
          <w:sz w:val="28"/>
          <w:szCs w:val="28"/>
        </w:rPr>
      </w:pPr>
      <w:bookmarkStart w:id="15" w:name="_Toc478724452"/>
      <w:r w:rsidRPr="00BF7EFE">
        <w:rPr>
          <w:rFonts w:ascii="Times New Roman" w:eastAsia="黑体" w:hAnsi="Times New Roman" w:cs="Times New Roman"/>
          <w:b w:val="0"/>
          <w:sz w:val="28"/>
          <w:szCs w:val="28"/>
        </w:rPr>
        <w:t>标准性质的建议说明</w:t>
      </w:r>
      <w:bookmarkEnd w:id="15"/>
    </w:p>
    <w:p w14:paraId="681F01C0" w14:textId="77777777" w:rsidR="006317A6" w:rsidRPr="00BF7EFE" w:rsidRDefault="006317A6" w:rsidP="006317A6">
      <w:pPr>
        <w:adjustRightInd w:val="0"/>
        <w:snapToGrid w:val="0"/>
        <w:spacing w:line="360" w:lineRule="auto"/>
        <w:ind w:firstLineChars="200" w:firstLine="480"/>
        <w:rPr>
          <w:color w:val="000000"/>
          <w:sz w:val="24"/>
        </w:rPr>
      </w:pPr>
      <w:r w:rsidRPr="00BF7EFE">
        <w:rPr>
          <w:color w:val="000000"/>
          <w:sz w:val="24"/>
        </w:rPr>
        <w:t>本标准建议为协会标准。</w:t>
      </w:r>
    </w:p>
    <w:p w14:paraId="08930DD4" w14:textId="77777777" w:rsidR="006317A6" w:rsidRPr="00BF7EFE" w:rsidRDefault="006317A6" w:rsidP="007A0BE5">
      <w:pPr>
        <w:pStyle w:val="10"/>
        <w:numPr>
          <w:ilvl w:val="0"/>
          <w:numId w:val="29"/>
        </w:numPr>
        <w:spacing w:after="0"/>
        <w:rPr>
          <w:rFonts w:ascii="Times New Roman" w:eastAsia="黑体" w:hAnsi="Times New Roman" w:cs="Times New Roman"/>
          <w:b w:val="0"/>
          <w:sz w:val="28"/>
          <w:szCs w:val="28"/>
        </w:rPr>
      </w:pPr>
      <w:bookmarkStart w:id="16" w:name="_Toc478724453"/>
      <w:r w:rsidRPr="00BF7EFE">
        <w:rPr>
          <w:rFonts w:ascii="Times New Roman" w:eastAsia="黑体" w:hAnsi="Times New Roman" w:cs="Times New Roman"/>
          <w:b w:val="0"/>
          <w:sz w:val="28"/>
          <w:szCs w:val="28"/>
        </w:rPr>
        <w:t>贯彻标准的要求和措施建议</w:t>
      </w:r>
      <w:bookmarkEnd w:id="16"/>
    </w:p>
    <w:p w14:paraId="0C8620C9" w14:textId="77777777" w:rsidR="006317A6" w:rsidRPr="00BF7EFE" w:rsidRDefault="006317A6" w:rsidP="006317A6">
      <w:pPr>
        <w:adjustRightInd w:val="0"/>
        <w:snapToGrid w:val="0"/>
        <w:spacing w:line="360" w:lineRule="auto"/>
        <w:ind w:firstLineChars="200" w:firstLine="480"/>
        <w:rPr>
          <w:color w:val="000000"/>
          <w:sz w:val="24"/>
        </w:rPr>
      </w:pPr>
      <w:r w:rsidRPr="00BF7EFE">
        <w:rPr>
          <w:color w:val="000000"/>
          <w:sz w:val="24"/>
        </w:rPr>
        <w:t>尽快做好标准发布实施工作，标准颁布实施后，相关部门应做好标准宣</w:t>
      </w:r>
      <w:proofErr w:type="gramStart"/>
      <w:r w:rsidRPr="00BF7EFE">
        <w:rPr>
          <w:color w:val="000000"/>
          <w:sz w:val="24"/>
        </w:rPr>
        <w:t>贯培训</w:t>
      </w:r>
      <w:proofErr w:type="gramEnd"/>
      <w:r w:rsidRPr="00BF7EFE">
        <w:rPr>
          <w:color w:val="000000"/>
          <w:sz w:val="24"/>
        </w:rPr>
        <w:t>工作，制定相应的实施方法，使本标准得以认真执行，在企业生产和产品应用中真正起到指导生产、保证质量、促进工艺技术水平提高的作用。</w:t>
      </w:r>
    </w:p>
    <w:p w14:paraId="10A47D4A" w14:textId="77777777" w:rsidR="006317A6" w:rsidRPr="00BF7EFE" w:rsidRDefault="006317A6" w:rsidP="007A0BE5">
      <w:pPr>
        <w:pStyle w:val="10"/>
        <w:numPr>
          <w:ilvl w:val="0"/>
          <w:numId w:val="29"/>
        </w:numPr>
        <w:spacing w:after="0"/>
        <w:rPr>
          <w:rFonts w:ascii="Times New Roman" w:eastAsia="黑体" w:hAnsi="Times New Roman" w:cs="Times New Roman"/>
          <w:b w:val="0"/>
          <w:sz w:val="28"/>
          <w:szCs w:val="28"/>
        </w:rPr>
      </w:pPr>
      <w:bookmarkStart w:id="17" w:name="_Toc478724454"/>
      <w:r w:rsidRPr="00BF7EFE">
        <w:rPr>
          <w:rFonts w:ascii="Times New Roman" w:eastAsia="黑体" w:hAnsi="Times New Roman" w:cs="Times New Roman"/>
          <w:b w:val="0"/>
          <w:sz w:val="28"/>
          <w:szCs w:val="28"/>
        </w:rPr>
        <w:t>废止现行相关标准的建议</w:t>
      </w:r>
      <w:bookmarkEnd w:id="17"/>
    </w:p>
    <w:p w14:paraId="11673130" w14:textId="77777777" w:rsidR="006317A6" w:rsidRPr="00BF7EFE" w:rsidRDefault="006317A6" w:rsidP="006317A6">
      <w:pPr>
        <w:adjustRightInd w:val="0"/>
        <w:snapToGrid w:val="0"/>
        <w:spacing w:line="360" w:lineRule="auto"/>
        <w:ind w:firstLineChars="200" w:firstLine="480"/>
        <w:rPr>
          <w:color w:val="000000"/>
          <w:sz w:val="24"/>
        </w:rPr>
      </w:pPr>
      <w:r w:rsidRPr="00BF7EFE">
        <w:rPr>
          <w:color w:val="000000"/>
          <w:sz w:val="24"/>
        </w:rPr>
        <w:t>无。</w:t>
      </w:r>
    </w:p>
    <w:p w14:paraId="3ED6C5D8" w14:textId="77777777" w:rsidR="006317A6" w:rsidRPr="00BF7EFE" w:rsidRDefault="006317A6" w:rsidP="007A0BE5">
      <w:pPr>
        <w:pStyle w:val="10"/>
        <w:numPr>
          <w:ilvl w:val="0"/>
          <w:numId w:val="29"/>
        </w:numPr>
        <w:spacing w:after="0"/>
        <w:rPr>
          <w:rFonts w:ascii="Times New Roman" w:eastAsia="黑体" w:hAnsi="Times New Roman" w:cs="Times New Roman"/>
          <w:b w:val="0"/>
          <w:sz w:val="28"/>
          <w:szCs w:val="28"/>
        </w:rPr>
      </w:pPr>
      <w:bookmarkStart w:id="18" w:name="_Toc478724455"/>
      <w:r w:rsidRPr="00BF7EFE">
        <w:rPr>
          <w:rFonts w:ascii="Times New Roman" w:eastAsia="黑体" w:hAnsi="Times New Roman" w:cs="Times New Roman"/>
          <w:b w:val="0"/>
          <w:sz w:val="28"/>
          <w:szCs w:val="28"/>
        </w:rPr>
        <w:t>其它予以说明的事项</w:t>
      </w:r>
      <w:bookmarkEnd w:id="18"/>
    </w:p>
    <w:p w14:paraId="5070CD47" w14:textId="77777777" w:rsidR="006317A6" w:rsidRPr="00BF7EFE" w:rsidRDefault="006317A6" w:rsidP="006317A6">
      <w:pPr>
        <w:adjustRightInd w:val="0"/>
        <w:snapToGrid w:val="0"/>
        <w:spacing w:line="360" w:lineRule="auto"/>
        <w:ind w:firstLineChars="200" w:firstLine="480"/>
        <w:rPr>
          <w:color w:val="000000"/>
          <w:sz w:val="24"/>
        </w:rPr>
      </w:pPr>
      <w:r w:rsidRPr="00BF7EFE">
        <w:rPr>
          <w:color w:val="000000"/>
          <w:sz w:val="24"/>
        </w:rPr>
        <w:t>无。</w:t>
      </w:r>
    </w:p>
    <w:p w14:paraId="12800685" w14:textId="77777777" w:rsidR="00FC5ABE" w:rsidRPr="00BF7EFE" w:rsidRDefault="00FC5ABE" w:rsidP="00FC5ABE">
      <w:pPr>
        <w:adjustRightInd w:val="0"/>
        <w:snapToGrid w:val="0"/>
        <w:spacing w:line="360" w:lineRule="auto"/>
        <w:rPr>
          <w:color w:val="000000"/>
          <w:sz w:val="24"/>
        </w:rPr>
      </w:pPr>
    </w:p>
    <w:p w14:paraId="5486DB1B" w14:textId="77777777" w:rsidR="00FC5ABE" w:rsidRPr="00BF7EFE" w:rsidRDefault="00FC5ABE" w:rsidP="00FC5ABE">
      <w:pPr>
        <w:adjustRightInd w:val="0"/>
        <w:snapToGrid w:val="0"/>
        <w:spacing w:line="360" w:lineRule="auto"/>
        <w:rPr>
          <w:sz w:val="24"/>
        </w:rPr>
      </w:pPr>
    </w:p>
    <w:p w14:paraId="54907CE4" w14:textId="77777777" w:rsidR="006317A6" w:rsidRPr="00BF7EFE" w:rsidRDefault="006317A6" w:rsidP="00007203">
      <w:pPr>
        <w:wordWrap w:val="0"/>
        <w:spacing w:line="360" w:lineRule="auto"/>
        <w:jc w:val="right"/>
        <w:rPr>
          <w:color w:val="000000"/>
          <w:sz w:val="24"/>
        </w:rPr>
      </w:pPr>
      <w:r w:rsidRPr="00BF7EFE">
        <w:rPr>
          <w:color w:val="000000"/>
          <w:sz w:val="24"/>
        </w:rPr>
        <w:t>标准编制组</w:t>
      </w:r>
      <w:r w:rsidR="00007203" w:rsidRPr="00BF7EFE">
        <w:rPr>
          <w:color w:val="000000"/>
          <w:sz w:val="24"/>
        </w:rPr>
        <w:t xml:space="preserve"> </w:t>
      </w:r>
    </w:p>
    <w:p w14:paraId="461407C0" w14:textId="1509596C" w:rsidR="006317A6" w:rsidRPr="00BF7EFE" w:rsidRDefault="006317A6" w:rsidP="006317A6">
      <w:pPr>
        <w:spacing w:line="360" w:lineRule="auto"/>
        <w:jc w:val="right"/>
        <w:rPr>
          <w:color w:val="000000"/>
          <w:sz w:val="24"/>
        </w:rPr>
      </w:pPr>
      <w:r w:rsidRPr="00BF7EFE">
        <w:rPr>
          <w:color w:val="000000"/>
          <w:sz w:val="24"/>
        </w:rPr>
        <w:t>2017</w:t>
      </w:r>
      <w:r w:rsidRPr="00BF7EFE">
        <w:rPr>
          <w:color w:val="000000"/>
          <w:sz w:val="24"/>
        </w:rPr>
        <w:t>年</w:t>
      </w:r>
      <w:r w:rsidR="00007203" w:rsidRPr="00BF7EFE">
        <w:rPr>
          <w:color w:val="000000"/>
          <w:sz w:val="24"/>
        </w:rPr>
        <w:t>1</w:t>
      </w:r>
      <w:r w:rsidR="00BF2C9E">
        <w:rPr>
          <w:color w:val="000000"/>
          <w:sz w:val="24"/>
        </w:rPr>
        <w:t>2</w:t>
      </w:r>
      <w:r w:rsidRPr="00BF7EFE">
        <w:rPr>
          <w:color w:val="000000"/>
          <w:sz w:val="24"/>
        </w:rPr>
        <w:t>月</w:t>
      </w:r>
    </w:p>
    <w:p w14:paraId="097A3130" w14:textId="77777777" w:rsidR="00946599" w:rsidRPr="00BF7EFE" w:rsidRDefault="00946599" w:rsidP="00A127F8"/>
    <w:sectPr w:rsidR="00946599" w:rsidRPr="00BF7EFE" w:rsidSect="00154915">
      <w:pgSz w:w="11906" w:h="16838"/>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6F7D8" w14:textId="77777777" w:rsidR="00984BB0" w:rsidRDefault="00984BB0" w:rsidP="006317A6">
      <w:r>
        <w:separator/>
      </w:r>
    </w:p>
  </w:endnote>
  <w:endnote w:type="continuationSeparator" w:id="0">
    <w:p w14:paraId="24D5A3AD" w14:textId="77777777" w:rsidR="00984BB0" w:rsidRDefault="00984BB0" w:rsidP="00631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文仿宋">
    <w:altName w:val="仿宋"/>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67007"/>
      <w:docPartObj>
        <w:docPartGallery w:val="Page Numbers (Bottom of Page)"/>
        <w:docPartUnique/>
      </w:docPartObj>
    </w:sdtPr>
    <w:sdtEndPr/>
    <w:sdtContent>
      <w:p w14:paraId="59284224" w14:textId="30A7B3D2" w:rsidR="001A58E7" w:rsidRDefault="001A58E7">
        <w:pPr>
          <w:pStyle w:val="a4"/>
          <w:jc w:val="right"/>
        </w:pPr>
        <w:r>
          <w:fldChar w:fldCharType="begin"/>
        </w:r>
        <w:r>
          <w:instrText>PAGE   \* MERGEFORMAT</w:instrText>
        </w:r>
        <w:r>
          <w:fldChar w:fldCharType="separate"/>
        </w:r>
        <w:r w:rsidR="00F0522B" w:rsidRPr="00F0522B">
          <w:rPr>
            <w:noProof/>
            <w:lang w:val="zh-CN"/>
          </w:rPr>
          <w:t>51</w:t>
        </w:r>
        <w:r>
          <w:fldChar w:fldCharType="end"/>
        </w:r>
      </w:p>
    </w:sdtContent>
  </w:sdt>
  <w:p w14:paraId="18988461" w14:textId="77777777" w:rsidR="001A58E7" w:rsidRDefault="001A58E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65B1D" w14:textId="730EBAF8" w:rsidR="001A58E7" w:rsidRDefault="001A58E7">
    <w:pPr>
      <w:pStyle w:val="a4"/>
      <w:jc w:val="right"/>
    </w:pPr>
  </w:p>
  <w:p w14:paraId="1D2032B7" w14:textId="77777777" w:rsidR="001A58E7" w:rsidRDefault="001A58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A5296" w14:textId="77777777" w:rsidR="00984BB0" w:rsidRDefault="00984BB0" w:rsidP="006317A6">
      <w:r>
        <w:separator/>
      </w:r>
    </w:p>
  </w:footnote>
  <w:footnote w:type="continuationSeparator" w:id="0">
    <w:p w14:paraId="60CA144B" w14:textId="77777777" w:rsidR="00984BB0" w:rsidRDefault="00984BB0" w:rsidP="006317A6">
      <w:r>
        <w:continuationSeparator/>
      </w:r>
    </w:p>
  </w:footnote>
  <w:footnote w:id="1">
    <w:p w14:paraId="16B9A1D5" w14:textId="77777777" w:rsidR="001A58E7" w:rsidRDefault="001A58E7" w:rsidP="000231BD">
      <w:pPr>
        <w:pStyle w:val="af8"/>
      </w:pPr>
      <w:r>
        <w:rPr>
          <w:rStyle w:val="af9"/>
        </w:rPr>
        <w:footnoteRef/>
      </w:r>
      <w:r w:rsidRPr="00B86389">
        <w:t>Oskar Esping, Early age properties of self-compacting concrete, Chalmers University of Technology, 2007, (Figure 82, p67).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0D659" w14:textId="77777777" w:rsidR="001A58E7" w:rsidRPr="00CC3507" w:rsidRDefault="001A58E7" w:rsidP="00CC35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827"/>
    <w:multiLevelType w:val="hybridMultilevel"/>
    <w:tmpl w:val="D5BC289A"/>
    <w:lvl w:ilvl="0" w:tplc="CA9C478C">
      <w:start w:val="1"/>
      <w:numFmt w:val="decimal"/>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010A7D2A"/>
    <w:multiLevelType w:val="hybridMultilevel"/>
    <w:tmpl w:val="0CA4345C"/>
    <w:lvl w:ilvl="0" w:tplc="69F40CE8">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21D30CB"/>
    <w:multiLevelType w:val="hybridMultilevel"/>
    <w:tmpl w:val="411AE40C"/>
    <w:lvl w:ilvl="0" w:tplc="CA9C478C">
      <w:start w:val="1"/>
      <w:numFmt w:val="decimal"/>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02D56268"/>
    <w:multiLevelType w:val="hybridMultilevel"/>
    <w:tmpl w:val="F04EA5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836DF7"/>
    <w:multiLevelType w:val="hybridMultilevel"/>
    <w:tmpl w:val="CAF81404"/>
    <w:lvl w:ilvl="0" w:tplc="CA9C478C">
      <w:start w:val="1"/>
      <w:numFmt w:val="decimal"/>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07D94C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08705EC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B1F65E2"/>
    <w:multiLevelType w:val="hybridMultilevel"/>
    <w:tmpl w:val="DAF2F74A"/>
    <w:lvl w:ilvl="0" w:tplc="3FBA0F6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8601B5"/>
    <w:multiLevelType w:val="hybridMultilevel"/>
    <w:tmpl w:val="57781D48"/>
    <w:lvl w:ilvl="0" w:tplc="5CD6E5F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0F0F671A"/>
    <w:multiLevelType w:val="hybridMultilevel"/>
    <w:tmpl w:val="84507F5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469281E"/>
    <w:multiLevelType w:val="hybridMultilevel"/>
    <w:tmpl w:val="8B468F52"/>
    <w:lvl w:ilvl="0" w:tplc="9ADA0200">
      <w:start w:val="1"/>
      <w:numFmt w:val="decimal"/>
      <w:lvlText w:val="(%1)"/>
      <w:lvlJc w:val="left"/>
      <w:pPr>
        <w:ind w:left="987"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51214F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19615D57"/>
    <w:multiLevelType w:val="hybridMultilevel"/>
    <w:tmpl w:val="04B26F10"/>
    <w:lvl w:ilvl="0" w:tplc="AD70178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142"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color w:val="auto"/>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
    <w:nsid w:val="23E240BF"/>
    <w:multiLevelType w:val="hybridMultilevel"/>
    <w:tmpl w:val="23E2EA0E"/>
    <w:lvl w:ilvl="0" w:tplc="87101AF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76461C5"/>
    <w:multiLevelType w:val="hybridMultilevel"/>
    <w:tmpl w:val="F928FDFA"/>
    <w:lvl w:ilvl="0" w:tplc="C61EE92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8AE44F3"/>
    <w:multiLevelType w:val="hybridMultilevel"/>
    <w:tmpl w:val="A688383E"/>
    <w:lvl w:ilvl="0" w:tplc="69F40CE8">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9D8794A"/>
    <w:multiLevelType w:val="hybridMultilevel"/>
    <w:tmpl w:val="57781D48"/>
    <w:lvl w:ilvl="0" w:tplc="5CD6E5F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29D7D87"/>
    <w:multiLevelType w:val="hybridMultilevel"/>
    <w:tmpl w:val="E0B899F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1">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55236DE"/>
    <w:multiLevelType w:val="hybridMultilevel"/>
    <w:tmpl w:val="46B601A0"/>
    <w:lvl w:ilvl="0" w:tplc="69F40CE8">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76D00ED"/>
    <w:multiLevelType w:val="multilevel"/>
    <w:tmpl w:val="0409001F"/>
    <w:numStyleLink w:val="1"/>
  </w:abstractNum>
  <w:abstractNum w:abstractNumId="21">
    <w:nsid w:val="37894A31"/>
    <w:multiLevelType w:val="hybridMultilevel"/>
    <w:tmpl w:val="E5801702"/>
    <w:lvl w:ilvl="0" w:tplc="879E49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CC936BD"/>
    <w:multiLevelType w:val="hybridMultilevel"/>
    <w:tmpl w:val="6906790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EB554F1"/>
    <w:multiLevelType w:val="multilevel"/>
    <w:tmpl w:val="0409001F"/>
    <w:styleLink w:val="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3EEB05EE"/>
    <w:multiLevelType w:val="hybridMultilevel"/>
    <w:tmpl w:val="D5B4FCA0"/>
    <w:lvl w:ilvl="0" w:tplc="9AA65BF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441518F6"/>
    <w:multiLevelType w:val="hybridMultilevel"/>
    <w:tmpl w:val="98E4106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6ED323B"/>
    <w:multiLevelType w:val="hybridMultilevel"/>
    <w:tmpl w:val="73A280E8"/>
    <w:lvl w:ilvl="0" w:tplc="69F40CE8">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4B287E6F"/>
    <w:multiLevelType w:val="hybridMultilevel"/>
    <w:tmpl w:val="94527668"/>
    <w:lvl w:ilvl="0" w:tplc="879E49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4E6C4413"/>
    <w:multiLevelType w:val="hybridMultilevel"/>
    <w:tmpl w:val="93AEFE7C"/>
    <w:lvl w:ilvl="0" w:tplc="69F40CE8">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50AC16F9"/>
    <w:multiLevelType w:val="hybridMultilevel"/>
    <w:tmpl w:val="E7D8E59C"/>
    <w:lvl w:ilvl="0" w:tplc="0409000F">
      <w:start w:val="1"/>
      <w:numFmt w:val="decimal"/>
      <w:lvlText w:val="%1."/>
      <w:lvlJc w:val="left"/>
      <w:pPr>
        <w:ind w:left="525" w:hanging="420"/>
      </w:p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30">
    <w:nsid w:val="510D2F58"/>
    <w:multiLevelType w:val="hybridMultilevel"/>
    <w:tmpl w:val="DF74E4BA"/>
    <w:lvl w:ilvl="0" w:tplc="81A071F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5177055C"/>
    <w:multiLevelType w:val="hybridMultilevel"/>
    <w:tmpl w:val="A7B07D38"/>
    <w:lvl w:ilvl="0" w:tplc="69F40CE8">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560F4DD9"/>
    <w:multiLevelType w:val="hybridMultilevel"/>
    <w:tmpl w:val="86CCBBC8"/>
    <w:lvl w:ilvl="0" w:tplc="69F40CE8">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5DC92B18"/>
    <w:multiLevelType w:val="multilevel"/>
    <w:tmpl w:val="CDC81D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2AC3C04"/>
    <w:multiLevelType w:val="hybridMultilevel"/>
    <w:tmpl w:val="DE5AD9C0"/>
    <w:lvl w:ilvl="0" w:tplc="04090011">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65937C34"/>
    <w:multiLevelType w:val="hybridMultilevel"/>
    <w:tmpl w:val="6AA26850"/>
    <w:lvl w:ilvl="0" w:tplc="9ADA0200">
      <w:start w:val="1"/>
      <w:numFmt w:val="decimal"/>
      <w:lvlText w:val="(%1)"/>
      <w:lvlJc w:val="left"/>
      <w:pPr>
        <w:ind w:left="987" w:hanging="420"/>
      </w:pPr>
      <w:rPr>
        <w:rFonts w:hint="eastAsia"/>
      </w:rPr>
    </w:lvl>
    <w:lvl w:ilvl="1" w:tplc="9ADA0200">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83F7FCC"/>
    <w:multiLevelType w:val="hybridMultilevel"/>
    <w:tmpl w:val="01A092DC"/>
    <w:lvl w:ilvl="0" w:tplc="10806B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90666FD"/>
    <w:multiLevelType w:val="hybridMultilevel"/>
    <w:tmpl w:val="A1A23F58"/>
    <w:lvl w:ilvl="0" w:tplc="69F40CE8">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6E3D5BF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nsid w:val="7209211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72B43F92"/>
    <w:multiLevelType w:val="hybridMultilevel"/>
    <w:tmpl w:val="72242A9C"/>
    <w:lvl w:ilvl="0" w:tplc="69F40CE8">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76E0547"/>
    <w:multiLevelType w:val="hybridMultilevel"/>
    <w:tmpl w:val="6D8885FE"/>
    <w:lvl w:ilvl="0" w:tplc="CA9C478C">
      <w:start w:val="1"/>
      <w:numFmt w:val="decimal"/>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2">
    <w:nsid w:val="78510873"/>
    <w:multiLevelType w:val="hybridMultilevel"/>
    <w:tmpl w:val="9080FA16"/>
    <w:lvl w:ilvl="0" w:tplc="CA9C478C">
      <w:start w:val="1"/>
      <w:numFmt w:val="decimal"/>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3">
    <w:nsid w:val="790506D6"/>
    <w:multiLevelType w:val="hybridMultilevel"/>
    <w:tmpl w:val="C5B0A71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AA72DA6"/>
    <w:multiLevelType w:val="hybridMultilevel"/>
    <w:tmpl w:val="ED12701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B15153B"/>
    <w:multiLevelType w:val="hybridMultilevel"/>
    <w:tmpl w:val="9FA4E5FA"/>
    <w:lvl w:ilvl="0" w:tplc="B06819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B7B7DFE"/>
    <w:multiLevelType w:val="hybridMultilevel"/>
    <w:tmpl w:val="57781D48"/>
    <w:lvl w:ilvl="0" w:tplc="5CD6E5F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nsid w:val="7BF52C09"/>
    <w:multiLevelType w:val="hybridMultilevel"/>
    <w:tmpl w:val="1AFA6F66"/>
    <w:lvl w:ilvl="0" w:tplc="A37EB7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7D9212EB"/>
    <w:multiLevelType w:val="hybridMultilevel"/>
    <w:tmpl w:val="330A91A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15"/>
  </w:num>
  <w:num w:numId="3">
    <w:abstractNumId w:val="48"/>
  </w:num>
  <w:num w:numId="4">
    <w:abstractNumId w:val="34"/>
  </w:num>
  <w:num w:numId="5">
    <w:abstractNumId w:val="17"/>
  </w:num>
  <w:num w:numId="6">
    <w:abstractNumId w:val="46"/>
  </w:num>
  <w:num w:numId="7">
    <w:abstractNumId w:val="8"/>
  </w:num>
  <w:num w:numId="8">
    <w:abstractNumId w:val="29"/>
  </w:num>
  <w:num w:numId="9">
    <w:abstractNumId w:val="24"/>
  </w:num>
  <w:num w:numId="10">
    <w:abstractNumId w:val="9"/>
  </w:num>
  <w:num w:numId="11">
    <w:abstractNumId w:val="30"/>
  </w:num>
  <w:num w:numId="12">
    <w:abstractNumId w:val="25"/>
  </w:num>
  <w:num w:numId="13">
    <w:abstractNumId w:val="12"/>
  </w:num>
  <w:num w:numId="14">
    <w:abstractNumId w:val="22"/>
  </w:num>
  <w:num w:numId="15">
    <w:abstractNumId w:val="44"/>
  </w:num>
  <w:num w:numId="16">
    <w:abstractNumId w:val="45"/>
  </w:num>
  <w:num w:numId="17">
    <w:abstractNumId w:val="43"/>
  </w:num>
  <w:num w:numId="18">
    <w:abstractNumId w:val="3"/>
  </w:num>
  <w:num w:numId="19">
    <w:abstractNumId w:val="18"/>
  </w:num>
  <w:num w:numId="20">
    <w:abstractNumId w:val="10"/>
  </w:num>
  <w:num w:numId="21">
    <w:abstractNumId w:val="35"/>
  </w:num>
  <w:num w:numId="22">
    <w:abstractNumId w:val="14"/>
  </w:num>
  <w:num w:numId="23">
    <w:abstractNumId w:val="21"/>
  </w:num>
  <w:num w:numId="24">
    <w:abstractNumId w:val="36"/>
  </w:num>
  <w:num w:numId="25">
    <w:abstractNumId w:val="27"/>
  </w:num>
  <w:num w:numId="26">
    <w:abstractNumId w:val="7"/>
  </w:num>
  <w:num w:numId="27">
    <w:abstractNumId w:val="39"/>
  </w:num>
  <w:num w:numId="28">
    <w:abstractNumId w:val="47"/>
  </w:num>
  <w:num w:numId="29">
    <w:abstractNumId w:val="38"/>
  </w:num>
  <w:num w:numId="30">
    <w:abstractNumId w:val="11"/>
  </w:num>
  <w:num w:numId="31">
    <w:abstractNumId w:val="33"/>
  </w:num>
  <w:num w:numId="32">
    <w:abstractNumId w:val="5"/>
  </w:num>
  <w:num w:numId="33">
    <w:abstractNumId w:val="20"/>
  </w:num>
  <w:num w:numId="34">
    <w:abstractNumId w:val="23"/>
  </w:num>
  <w:num w:numId="35">
    <w:abstractNumId w:val="6"/>
  </w:num>
  <w:num w:numId="36">
    <w:abstractNumId w:val="40"/>
  </w:num>
  <w:num w:numId="37">
    <w:abstractNumId w:val="1"/>
  </w:num>
  <w:num w:numId="38">
    <w:abstractNumId w:val="26"/>
  </w:num>
  <w:num w:numId="39">
    <w:abstractNumId w:val="28"/>
  </w:num>
  <w:num w:numId="40">
    <w:abstractNumId w:val="19"/>
  </w:num>
  <w:num w:numId="41">
    <w:abstractNumId w:val="32"/>
  </w:num>
  <w:num w:numId="42">
    <w:abstractNumId w:val="16"/>
  </w:num>
  <w:num w:numId="43">
    <w:abstractNumId w:val="31"/>
  </w:num>
  <w:num w:numId="44">
    <w:abstractNumId w:val="37"/>
  </w:num>
  <w:num w:numId="45">
    <w:abstractNumId w:val="2"/>
  </w:num>
  <w:num w:numId="46">
    <w:abstractNumId w:val="41"/>
  </w:num>
  <w:num w:numId="47">
    <w:abstractNumId w:val="42"/>
  </w:num>
  <w:num w:numId="48">
    <w:abstractNumId w:val="0"/>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B5"/>
    <w:rsid w:val="00000808"/>
    <w:rsid w:val="00000812"/>
    <w:rsid w:val="00001DB8"/>
    <w:rsid w:val="00002974"/>
    <w:rsid w:val="00002FE8"/>
    <w:rsid w:val="0000395F"/>
    <w:rsid w:val="00004C5E"/>
    <w:rsid w:val="00005D01"/>
    <w:rsid w:val="00006216"/>
    <w:rsid w:val="00006AE7"/>
    <w:rsid w:val="00007203"/>
    <w:rsid w:val="0000753E"/>
    <w:rsid w:val="0001030C"/>
    <w:rsid w:val="0001257A"/>
    <w:rsid w:val="00013314"/>
    <w:rsid w:val="00013EE9"/>
    <w:rsid w:val="0001451F"/>
    <w:rsid w:val="000159C7"/>
    <w:rsid w:val="000162EA"/>
    <w:rsid w:val="0001726F"/>
    <w:rsid w:val="0002224A"/>
    <w:rsid w:val="000231BD"/>
    <w:rsid w:val="0002323F"/>
    <w:rsid w:val="00024641"/>
    <w:rsid w:val="00024D6C"/>
    <w:rsid w:val="00025C71"/>
    <w:rsid w:val="00026093"/>
    <w:rsid w:val="00027112"/>
    <w:rsid w:val="00030B81"/>
    <w:rsid w:val="00031E4A"/>
    <w:rsid w:val="000351A6"/>
    <w:rsid w:val="000358AB"/>
    <w:rsid w:val="00037618"/>
    <w:rsid w:val="00037786"/>
    <w:rsid w:val="000403F5"/>
    <w:rsid w:val="00040602"/>
    <w:rsid w:val="000406D7"/>
    <w:rsid w:val="000408C2"/>
    <w:rsid w:val="00044D62"/>
    <w:rsid w:val="000458FF"/>
    <w:rsid w:val="00047A43"/>
    <w:rsid w:val="000513EC"/>
    <w:rsid w:val="00053BDB"/>
    <w:rsid w:val="0005405F"/>
    <w:rsid w:val="000543DF"/>
    <w:rsid w:val="0005459B"/>
    <w:rsid w:val="0005548E"/>
    <w:rsid w:val="0005573C"/>
    <w:rsid w:val="0005695E"/>
    <w:rsid w:val="00056BCB"/>
    <w:rsid w:val="00056D7D"/>
    <w:rsid w:val="000576ED"/>
    <w:rsid w:val="00061817"/>
    <w:rsid w:val="00061D19"/>
    <w:rsid w:val="00062638"/>
    <w:rsid w:val="000626A5"/>
    <w:rsid w:val="000640B3"/>
    <w:rsid w:val="00064C14"/>
    <w:rsid w:val="00065331"/>
    <w:rsid w:val="00065DED"/>
    <w:rsid w:val="00067CDA"/>
    <w:rsid w:val="0007079E"/>
    <w:rsid w:val="00075A48"/>
    <w:rsid w:val="0007771F"/>
    <w:rsid w:val="00081A95"/>
    <w:rsid w:val="0008237C"/>
    <w:rsid w:val="00084F3F"/>
    <w:rsid w:val="00085441"/>
    <w:rsid w:val="000866B2"/>
    <w:rsid w:val="00087DA4"/>
    <w:rsid w:val="0009005B"/>
    <w:rsid w:val="00090DE0"/>
    <w:rsid w:val="0009158A"/>
    <w:rsid w:val="0009207F"/>
    <w:rsid w:val="00092366"/>
    <w:rsid w:val="000941CF"/>
    <w:rsid w:val="00096BBB"/>
    <w:rsid w:val="00096DF8"/>
    <w:rsid w:val="000978F3"/>
    <w:rsid w:val="000A029A"/>
    <w:rsid w:val="000A0C40"/>
    <w:rsid w:val="000A0EC7"/>
    <w:rsid w:val="000A220A"/>
    <w:rsid w:val="000A2388"/>
    <w:rsid w:val="000A3E6F"/>
    <w:rsid w:val="000A4294"/>
    <w:rsid w:val="000A463C"/>
    <w:rsid w:val="000A550B"/>
    <w:rsid w:val="000A5962"/>
    <w:rsid w:val="000A5CAF"/>
    <w:rsid w:val="000A5DDC"/>
    <w:rsid w:val="000A6663"/>
    <w:rsid w:val="000B378C"/>
    <w:rsid w:val="000B4875"/>
    <w:rsid w:val="000B799E"/>
    <w:rsid w:val="000C04D8"/>
    <w:rsid w:val="000C0C68"/>
    <w:rsid w:val="000C1A81"/>
    <w:rsid w:val="000C356B"/>
    <w:rsid w:val="000C713B"/>
    <w:rsid w:val="000D1F53"/>
    <w:rsid w:val="000D2050"/>
    <w:rsid w:val="000D2237"/>
    <w:rsid w:val="000D35AC"/>
    <w:rsid w:val="000D3A29"/>
    <w:rsid w:val="000D3F04"/>
    <w:rsid w:val="000D54A6"/>
    <w:rsid w:val="000D5575"/>
    <w:rsid w:val="000D7B72"/>
    <w:rsid w:val="000E0829"/>
    <w:rsid w:val="000E431C"/>
    <w:rsid w:val="000E5A29"/>
    <w:rsid w:val="000E604F"/>
    <w:rsid w:val="000F1399"/>
    <w:rsid w:val="000F2A38"/>
    <w:rsid w:val="000F4BEC"/>
    <w:rsid w:val="000F4FBA"/>
    <w:rsid w:val="000F57E8"/>
    <w:rsid w:val="000F5C62"/>
    <w:rsid w:val="00100E7E"/>
    <w:rsid w:val="001052BA"/>
    <w:rsid w:val="00105735"/>
    <w:rsid w:val="00107347"/>
    <w:rsid w:val="00110B7A"/>
    <w:rsid w:val="00115629"/>
    <w:rsid w:val="001169D8"/>
    <w:rsid w:val="00121FF9"/>
    <w:rsid w:val="001220FE"/>
    <w:rsid w:val="0012306C"/>
    <w:rsid w:val="00123805"/>
    <w:rsid w:val="00124B08"/>
    <w:rsid w:val="00126946"/>
    <w:rsid w:val="00130698"/>
    <w:rsid w:val="00130E8D"/>
    <w:rsid w:val="0013401D"/>
    <w:rsid w:val="00135C75"/>
    <w:rsid w:val="00136721"/>
    <w:rsid w:val="001368C3"/>
    <w:rsid w:val="00136CB9"/>
    <w:rsid w:val="001405D5"/>
    <w:rsid w:val="001408C2"/>
    <w:rsid w:val="00141155"/>
    <w:rsid w:val="0014124B"/>
    <w:rsid w:val="00142A35"/>
    <w:rsid w:val="00143A22"/>
    <w:rsid w:val="0014426A"/>
    <w:rsid w:val="00144411"/>
    <w:rsid w:val="001451F0"/>
    <w:rsid w:val="0014593C"/>
    <w:rsid w:val="00147097"/>
    <w:rsid w:val="001470B6"/>
    <w:rsid w:val="00151FEC"/>
    <w:rsid w:val="00153C9A"/>
    <w:rsid w:val="00154915"/>
    <w:rsid w:val="00154CB4"/>
    <w:rsid w:val="001559E4"/>
    <w:rsid w:val="00156F65"/>
    <w:rsid w:val="00157ADE"/>
    <w:rsid w:val="001609B1"/>
    <w:rsid w:val="00162622"/>
    <w:rsid w:val="001627DC"/>
    <w:rsid w:val="00163CD0"/>
    <w:rsid w:val="0016576E"/>
    <w:rsid w:val="00165D66"/>
    <w:rsid w:val="0016641E"/>
    <w:rsid w:val="0016681C"/>
    <w:rsid w:val="00166D23"/>
    <w:rsid w:val="00167FB7"/>
    <w:rsid w:val="00170E92"/>
    <w:rsid w:val="0017140C"/>
    <w:rsid w:val="0017159F"/>
    <w:rsid w:val="00171ACC"/>
    <w:rsid w:val="00171E29"/>
    <w:rsid w:val="0017248E"/>
    <w:rsid w:val="0018028A"/>
    <w:rsid w:val="0018157C"/>
    <w:rsid w:val="001821A7"/>
    <w:rsid w:val="0018331E"/>
    <w:rsid w:val="00183EC1"/>
    <w:rsid w:val="00184F8D"/>
    <w:rsid w:val="00185D44"/>
    <w:rsid w:val="00186FF6"/>
    <w:rsid w:val="00190D5B"/>
    <w:rsid w:val="00190E0D"/>
    <w:rsid w:val="00193894"/>
    <w:rsid w:val="0019768E"/>
    <w:rsid w:val="001A093C"/>
    <w:rsid w:val="001A153B"/>
    <w:rsid w:val="001A2047"/>
    <w:rsid w:val="001A244F"/>
    <w:rsid w:val="001A2B02"/>
    <w:rsid w:val="001A3163"/>
    <w:rsid w:val="001A3CBF"/>
    <w:rsid w:val="001A58E7"/>
    <w:rsid w:val="001B0753"/>
    <w:rsid w:val="001B0DA4"/>
    <w:rsid w:val="001B147D"/>
    <w:rsid w:val="001B1CB8"/>
    <w:rsid w:val="001B24B8"/>
    <w:rsid w:val="001B50A8"/>
    <w:rsid w:val="001B6471"/>
    <w:rsid w:val="001B7C83"/>
    <w:rsid w:val="001C0B72"/>
    <w:rsid w:val="001C105F"/>
    <w:rsid w:val="001C1A79"/>
    <w:rsid w:val="001C206C"/>
    <w:rsid w:val="001C2BBF"/>
    <w:rsid w:val="001C2C5D"/>
    <w:rsid w:val="001C307D"/>
    <w:rsid w:val="001C4AB4"/>
    <w:rsid w:val="001C53BD"/>
    <w:rsid w:val="001D1ED6"/>
    <w:rsid w:val="001D3872"/>
    <w:rsid w:val="001D4A5B"/>
    <w:rsid w:val="001D549F"/>
    <w:rsid w:val="001D7269"/>
    <w:rsid w:val="001E16B2"/>
    <w:rsid w:val="001E1FEB"/>
    <w:rsid w:val="001E2065"/>
    <w:rsid w:val="001E2421"/>
    <w:rsid w:val="001E268D"/>
    <w:rsid w:val="001E325A"/>
    <w:rsid w:val="001E3ACD"/>
    <w:rsid w:val="001E4C14"/>
    <w:rsid w:val="001E4D0B"/>
    <w:rsid w:val="001E748A"/>
    <w:rsid w:val="001F03DE"/>
    <w:rsid w:val="001F134E"/>
    <w:rsid w:val="001F3C2B"/>
    <w:rsid w:val="001F3C9F"/>
    <w:rsid w:val="00200568"/>
    <w:rsid w:val="00203183"/>
    <w:rsid w:val="002047FA"/>
    <w:rsid w:val="00204E0F"/>
    <w:rsid w:val="002100DB"/>
    <w:rsid w:val="00210356"/>
    <w:rsid w:val="00210C2C"/>
    <w:rsid w:val="00214853"/>
    <w:rsid w:val="00215442"/>
    <w:rsid w:val="00215B3A"/>
    <w:rsid w:val="0021635C"/>
    <w:rsid w:val="0021652E"/>
    <w:rsid w:val="00217511"/>
    <w:rsid w:val="002175EA"/>
    <w:rsid w:val="00220386"/>
    <w:rsid w:val="00221A42"/>
    <w:rsid w:val="00221F6F"/>
    <w:rsid w:val="00222028"/>
    <w:rsid w:val="0022218A"/>
    <w:rsid w:val="002225D3"/>
    <w:rsid w:val="002228A7"/>
    <w:rsid w:val="00222FBF"/>
    <w:rsid w:val="002233D7"/>
    <w:rsid w:val="002253DF"/>
    <w:rsid w:val="002258EF"/>
    <w:rsid w:val="00226394"/>
    <w:rsid w:val="002270E4"/>
    <w:rsid w:val="00227C6F"/>
    <w:rsid w:val="00231E34"/>
    <w:rsid w:val="00234773"/>
    <w:rsid w:val="00235348"/>
    <w:rsid w:val="002359F8"/>
    <w:rsid w:val="002363FD"/>
    <w:rsid w:val="00236887"/>
    <w:rsid w:val="00241F7C"/>
    <w:rsid w:val="00242760"/>
    <w:rsid w:val="002448DF"/>
    <w:rsid w:val="00244F2E"/>
    <w:rsid w:val="00247C82"/>
    <w:rsid w:val="00247D89"/>
    <w:rsid w:val="00247F6C"/>
    <w:rsid w:val="0025104A"/>
    <w:rsid w:val="00251360"/>
    <w:rsid w:val="00251A1E"/>
    <w:rsid w:val="00251F7A"/>
    <w:rsid w:val="00252799"/>
    <w:rsid w:val="00252DBA"/>
    <w:rsid w:val="00253988"/>
    <w:rsid w:val="00256317"/>
    <w:rsid w:val="002618DC"/>
    <w:rsid w:val="00261B49"/>
    <w:rsid w:val="002647E8"/>
    <w:rsid w:val="00270C54"/>
    <w:rsid w:val="00272F63"/>
    <w:rsid w:val="002733DE"/>
    <w:rsid w:val="00274866"/>
    <w:rsid w:val="00275384"/>
    <w:rsid w:val="00275F5E"/>
    <w:rsid w:val="00276100"/>
    <w:rsid w:val="00276268"/>
    <w:rsid w:val="00280901"/>
    <w:rsid w:val="00282D37"/>
    <w:rsid w:val="002831F4"/>
    <w:rsid w:val="00283D9F"/>
    <w:rsid w:val="00284AA6"/>
    <w:rsid w:val="00286730"/>
    <w:rsid w:val="00290B4E"/>
    <w:rsid w:val="00292138"/>
    <w:rsid w:val="00292E8F"/>
    <w:rsid w:val="00293589"/>
    <w:rsid w:val="0029788D"/>
    <w:rsid w:val="002A0E43"/>
    <w:rsid w:val="002A1046"/>
    <w:rsid w:val="002A1AF1"/>
    <w:rsid w:val="002A32FD"/>
    <w:rsid w:val="002A508D"/>
    <w:rsid w:val="002A5750"/>
    <w:rsid w:val="002A5C3E"/>
    <w:rsid w:val="002A6BDF"/>
    <w:rsid w:val="002B085F"/>
    <w:rsid w:val="002B0BEF"/>
    <w:rsid w:val="002B1161"/>
    <w:rsid w:val="002B1707"/>
    <w:rsid w:val="002B57C5"/>
    <w:rsid w:val="002B5ED4"/>
    <w:rsid w:val="002B73EF"/>
    <w:rsid w:val="002B783F"/>
    <w:rsid w:val="002C122C"/>
    <w:rsid w:val="002C2501"/>
    <w:rsid w:val="002C3D07"/>
    <w:rsid w:val="002C471D"/>
    <w:rsid w:val="002C497D"/>
    <w:rsid w:val="002C4C00"/>
    <w:rsid w:val="002C5D90"/>
    <w:rsid w:val="002C68D9"/>
    <w:rsid w:val="002C71BC"/>
    <w:rsid w:val="002C76DE"/>
    <w:rsid w:val="002D1811"/>
    <w:rsid w:val="002D2CBF"/>
    <w:rsid w:val="002D410D"/>
    <w:rsid w:val="002D4568"/>
    <w:rsid w:val="002D4FD1"/>
    <w:rsid w:val="002D52C6"/>
    <w:rsid w:val="002D585A"/>
    <w:rsid w:val="002D6E90"/>
    <w:rsid w:val="002D794B"/>
    <w:rsid w:val="002E5895"/>
    <w:rsid w:val="002E5AEB"/>
    <w:rsid w:val="002F0B56"/>
    <w:rsid w:val="002F1348"/>
    <w:rsid w:val="002F1ECE"/>
    <w:rsid w:val="002F42AA"/>
    <w:rsid w:val="002F48BF"/>
    <w:rsid w:val="002F5055"/>
    <w:rsid w:val="002F51BD"/>
    <w:rsid w:val="002F5D8E"/>
    <w:rsid w:val="0030018C"/>
    <w:rsid w:val="00301DF1"/>
    <w:rsid w:val="003032DB"/>
    <w:rsid w:val="00306750"/>
    <w:rsid w:val="00307E75"/>
    <w:rsid w:val="00310C5C"/>
    <w:rsid w:val="00311D8E"/>
    <w:rsid w:val="003121AA"/>
    <w:rsid w:val="00313CD0"/>
    <w:rsid w:val="003154CD"/>
    <w:rsid w:val="00321483"/>
    <w:rsid w:val="00321521"/>
    <w:rsid w:val="00321882"/>
    <w:rsid w:val="00322E65"/>
    <w:rsid w:val="00323458"/>
    <w:rsid w:val="00323504"/>
    <w:rsid w:val="003247B4"/>
    <w:rsid w:val="003250B5"/>
    <w:rsid w:val="00326404"/>
    <w:rsid w:val="00326ECD"/>
    <w:rsid w:val="00326F63"/>
    <w:rsid w:val="00326F68"/>
    <w:rsid w:val="00327D16"/>
    <w:rsid w:val="00332499"/>
    <w:rsid w:val="0033264E"/>
    <w:rsid w:val="00332FF9"/>
    <w:rsid w:val="00336883"/>
    <w:rsid w:val="00336E34"/>
    <w:rsid w:val="00337324"/>
    <w:rsid w:val="00340F4D"/>
    <w:rsid w:val="00344FFF"/>
    <w:rsid w:val="0034696A"/>
    <w:rsid w:val="00346BF1"/>
    <w:rsid w:val="00353199"/>
    <w:rsid w:val="003531CE"/>
    <w:rsid w:val="00354459"/>
    <w:rsid w:val="00354FFF"/>
    <w:rsid w:val="003551C6"/>
    <w:rsid w:val="00355F67"/>
    <w:rsid w:val="0035672A"/>
    <w:rsid w:val="00356928"/>
    <w:rsid w:val="00357550"/>
    <w:rsid w:val="00360AE4"/>
    <w:rsid w:val="00360C2E"/>
    <w:rsid w:val="00361776"/>
    <w:rsid w:val="0036261D"/>
    <w:rsid w:val="003637CA"/>
    <w:rsid w:val="003655D8"/>
    <w:rsid w:val="0036692B"/>
    <w:rsid w:val="00366F27"/>
    <w:rsid w:val="00370734"/>
    <w:rsid w:val="003709BF"/>
    <w:rsid w:val="003719C5"/>
    <w:rsid w:val="003727B8"/>
    <w:rsid w:val="00374ACD"/>
    <w:rsid w:val="00375A94"/>
    <w:rsid w:val="00376C12"/>
    <w:rsid w:val="003776E8"/>
    <w:rsid w:val="003820B2"/>
    <w:rsid w:val="003824D5"/>
    <w:rsid w:val="00382D83"/>
    <w:rsid w:val="00383878"/>
    <w:rsid w:val="00383CEC"/>
    <w:rsid w:val="003869AA"/>
    <w:rsid w:val="00386BC5"/>
    <w:rsid w:val="00387556"/>
    <w:rsid w:val="00391963"/>
    <w:rsid w:val="00392817"/>
    <w:rsid w:val="003946C4"/>
    <w:rsid w:val="00394D49"/>
    <w:rsid w:val="00395A1F"/>
    <w:rsid w:val="00397E1D"/>
    <w:rsid w:val="003A0887"/>
    <w:rsid w:val="003A2F50"/>
    <w:rsid w:val="003A33DE"/>
    <w:rsid w:val="003A3C3D"/>
    <w:rsid w:val="003A43D4"/>
    <w:rsid w:val="003A5FF5"/>
    <w:rsid w:val="003A6F0D"/>
    <w:rsid w:val="003A7AA5"/>
    <w:rsid w:val="003B2ABC"/>
    <w:rsid w:val="003B2C4A"/>
    <w:rsid w:val="003B4142"/>
    <w:rsid w:val="003B41CC"/>
    <w:rsid w:val="003B43BE"/>
    <w:rsid w:val="003B55AB"/>
    <w:rsid w:val="003B6B1D"/>
    <w:rsid w:val="003B7EC3"/>
    <w:rsid w:val="003C0E91"/>
    <w:rsid w:val="003C11F0"/>
    <w:rsid w:val="003C12F0"/>
    <w:rsid w:val="003C137C"/>
    <w:rsid w:val="003C15F5"/>
    <w:rsid w:val="003C2054"/>
    <w:rsid w:val="003C330E"/>
    <w:rsid w:val="003C3571"/>
    <w:rsid w:val="003C3A43"/>
    <w:rsid w:val="003C408A"/>
    <w:rsid w:val="003C56F0"/>
    <w:rsid w:val="003C7FF3"/>
    <w:rsid w:val="003D0939"/>
    <w:rsid w:val="003D1968"/>
    <w:rsid w:val="003D1F88"/>
    <w:rsid w:val="003D2303"/>
    <w:rsid w:val="003D24D7"/>
    <w:rsid w:val="003D2DEF"/>
    <w:rsid w:val="003D6C9D"/>
    <w:rsid w:val="003D785B"/>
    <w:rsid w:val="003E01CB"/>
    <w:rsid w:val="003E0684"/>
    <w:rsid w:val="003E231E"/>
    <w:rsid w:val="003E3659"/>
    <w:rsid w:val="003E442C"/>
    <w:rsid w:val="003E4622"/>
    <w:rsid w:val="003E5E59"/>
    <w:rsid w:val="003E6F34"/>
    <w:rsid w:val="003E6F80"/>
    <w:rsid w:val="003F27AE"/>
    <w:rsid w:val="003F358E"/>
    <w:rsid w:val="003F4435"/>
    <w:rsid w:val="003F4AEA"/>
    <w:rsid w:val="003F731E"/>
    <w:rsid w:val="003F737C"/>
    <w:rsid w:val="0040137B"/>
    <w:rsid w:val="00402149"/>
    <w:rsid w:val="00405C63"/>
    <w:rsid w:val="00405E03"/>
    <w:rsid w:val="00405E6C"/>
    <w:rsid w:val="00411564"/>
    <w:rsid w:val="00411ACB"/>
    <w:rsid w:val="0041510B"/>
    <w:rsid w:val="00416A4A"/>
    <w:rsid w:val="00417071"/>
    <w:rsid w:val="00421111"/>
    <w:rsid w:val="00421436"/>
    <w:rsid w:val="00421D9E"/>
    <w:rsid w:val="00422278"/>
    <w:rsid w:val="00422E49"/>
    <w:rsid w:val="00422F1E"/>
    <w:rsid w:val="004248AC"/>
    <w:rsid w:val="00424D87"/>
    <w:rsid w:val="004273E3"/>
    <w:rsid w:val="00436A6E"/>
    <w:rsid w:val="004371FF"/>
    <w:rsid w:val="004400DF"/>
    <w:rsid w:val="0044032C"/>
    <w:rsid w:val="00440CFB"/>
    <w:rsid w:val="00441801"/>
    <w:rsid w:val="00442AB9"/>
    <w:rsid w:val="004433BB"/>
    <w:rsid w:val="00443A25"/>
    <w:rsid w:val="004443B9"/>
    <w:rsid w:val="00446266"/>
    <w:rsid w:val="0044687B"/>
    <w:rsid w:val="0045053D"/>
    <w:rsid w:val="00450756"/>
    <w:rsid w:val="0045744D"/>
    <w:rsid w:val="0046067E"/>
    <w:rsid w:val="00461CC3"/>
    <w:rsid w:val="00462EDB"/>
    <w:rsid w:val="004638FA"/>
    <w:rsid w:val="00470C26"/>
    <w:rsid w:val="004716C4"/>
    <w:rsid w:val="004731EF"/>
    <w:rsid w:val="00473FF5"/>
    <w:rsid w:val="004744A7"/>
    <w:rsid w:val="004749CC"/>
    <w:rsid w:val="00475139"/>
    <w:rsid w:val="00476259"/>
    <w:rsid w:val="004814C5"/>
    <w:rsid w:val="00481B19"/>
    <w:rsid w:val="004822C4"/>
    <w:rsid w:val="00482844"/>
    <w:rsid w:val="00482EE4"/>
    <w:rsid w:val="0048348E"/>
    <w:rsid w:val="004860B1"/>
    <w:rsid w:val="00486CC1"/>
    <w:rsid w:val="00490502"/>
    <w:rsid w:val="00490699"/>
    <w:rsid w:val="00491953"/>
    <w:rsid w:val="00491ADA"/>
    <w:rsid w:val="00492A62"/>
    <w:rsid w:val="00492CBB"/>
    <w:rsid w:val="00493328"/>
    <w:rsid w:val="00493E63"/>
    <w:rsid w:val="004946E8"/>
    <w:rsid w:val="0049735A"/>
    <w:rsid w:val="00497F7D"/>
    <w:rsid w:val="004A1394"/>
    <w:rsid w:val="004A1E65"/>
    <w:rsid w:val="004A25AB"/>
    <w:rsid w:val="004A33CF"/>
    <w:rsid w:val="004A385D"/>
    <w:rsid w:val="004A45B6"/>
    <w:rsid w:val="004A5706"/>
    <w:rsid w:val="004A63E5"/>
    <w:rsid w:val="004A779C"/>
    <w:rsid w:val="004A77C4"/>
    <w:rsid w:val="004B342B"/>
    <w:rsid w:val="004B5425"/>
    <w:rsid w:val="004B7B35"/>
    <w:rsid w:val="004B7C2D"/>
    <w:rsid w:val="004C0097"/>
    <w:rsid w:val="004C0565"/>
    <w:rsid w:val="004C0AAD"/>
    <w:rsid w:val="004C0EA3"/>
    <w:rsid w:val="004C1314"/>
    <w:rsid w:val="004C28FF"/>
    <w:rsid w:val="004C3666"/>
    <w:rsid w:val="004C47B8"/>
    <w:rsid w:val="004C62D0"/>
    <w:rsid w:val="004C6F01"/>
    <w:rsid w:val="004D1729"/>
    <w:rsid w:val="004D27F3"/>
    <w:rsid w:val="004D4037"/>
    <w:rsid w:val="004D42E0"/>
    <w:rsid w:val="004D55F8"/>
    <w:rsid w:val="004D64A0"/>
    <w:rsid w:val="004D7FCC"/>
    <w:rsid w:val="004E1881"/>
    <w:rsid w:val="004E391B"/>
    <w:rsid w:val="004E6B18"/>
    <w:rsid w:val="004E6DDA"/>
    <w:rsid w:val="004E77DD"/>
    <w:rsid w:val="004E7EAF"/>
    <w:rsid w:val="004F15E3"/>
    <w:rsid w:val="004F390F"/>
    <w:rsid w:val="004F46AF"/>
    <w:rsid w:val="004F46F9"/>
    <w:rsid w:val="004F5B76"/>
    <w:rsid w:val="004F6192"/>
    <w:rsid w:val="004F695A"/>
    <w:rsid w:val="004F7648"/>
    <w:rsid w:val="00503C9F"/>
    <w:rsid w:val="00504429"/>
    <w:rsid w:val="00504CA7"/>
    <w:rsid w:val="005051C8"/>
    <w:rsid w:val="0050525A"/>
    <w:rsid w:val="00507A88"/>
    <w:rsid w:val="00510592"/>
    <w:rsid w:val="0051075A"/>
    <w:rsid w:val="00511032"/>
    <w:rsid w:val="00512923"/>
    <w:rsid w:val="005165DE"/>
    <w:rsid w:val="00516DD9"/>
    <w:rsid w:val="00516FC5"/>
    <w:rsid w:val="00517D05"/>
    <w:rsid w:val="00520032"/>
    <w:rsid w:val="00522FBB"/>
    <w:rsid w:val="005241B0"/>
    <w:rsid w:val="005244B3"/>
    <w:rsid w:val="00524638"/>
    <w:rsid w:val="00524E6C"/>
    <w:rsid w:val="00525074"/>
    <w:rsid w:val="005328C2"/>
    <w:rsid w:val="00534255"/>
    <w:rsid w:val="00536397"/>
    <w:rsid w:val="00537918"/>
    <w:rsid w:val="00537A3D"/>
    <w:rsid w:val="00541AF3"/>
    <w:rsid w:val="00542460"/>
    <w:rsid w:val="005431F5"/>
    <w:rsid w:val="00545F14"/>
    <w:rsid w:val="005464D9"/>
    <w:rsid w:val="00546CC4"/>
    <w:rsid w:val="0054788F"/>
    <w:rsid w:val="005502FD"/>
    <w:rsid w:val="00551313"/>
    <w:rsid w:val="005534A7"/>
    <w:rsid w:val="005534C5"/>
    <w:rsid w:val="00553977"/>
    <w:rsid w:val="00554345"/>
    <w:rsid w:val="00554435"/>
    <w:rsid w:val="00554D6A"/>
    <w:rsid w:val="0055588C"/>
    <w:rsid w:val="0055640E"/>
    <w:rsid w:val="005569EC"/>
    <w:rsid w:val="00560229"/>
    <w:rsid w:val="005617A2"/>
    <w:rsid w:val="005629AC"/>
    <w:rsid w:val="00563B17"/>
    <w:rsid w:val="0057215F"/>
    <w:rsid w:val="005740A0"/>
    <w:rsid w:val="005762E3"/>
    <w:rsid w:val="00576A9B"/>
    <w:rsid w:val="00577330"/>
    <w:rsid w:val="005822FB"/>
    <w:rsid w:val="00587738"/>
    <w:rsid w:val="005879C7"/>
    <w:rsid w:val="00587C0F"/>
    <w:rsid w:val="005901CA"/>
    <w:rsid w:val="00590557"/>
    <w:rsid w:val="005941B5"/>
    <w:rsid w:val="005946AC"/>
    <w:rsid w:val="00594BD3"/>
    <w:rsid w:val="005A0B27"/>
    <w:rsid w:val="005A2A72"/>
    <w:rsid w:val="005A3893"/>
    <w:rsid w:val="005A3B24"/>
    <w:rsid w:val="005A3B7E"/>
    <w:rsid w:val="005A447C"/>
    <w:rsid w:val="005A48EC"/>
    <w:rsid w:val="005A49EE"/>
    <w:rsid w:val="005A63A3"/>
    <w:rsid w:val="005A652D"/>
    <w:rsid w:val="005B0165"/>
    <w:rsid w:val="005B074B"/>
    <w:rsid w:val="005B18D0"/>
    <w:rsid w:val="005B1D35"/>
    <w:rsid w:val="005B1F7F"/>
    <w:rsid w:val="005B29FF"/>
    <w:rsid w:val="005B2B0B"/>
    <w:rsid w:val="005B3D11"/>
    <w:rsid w:val="005B47D1"/>
    <w:rsid w:val="005B52DE"/>
    <w:rsid w:val="005B54AD"/>
    <w:rsid w:val="005B6707"/>
    <w:rsid w:val="005B6743"/>
    <w:rsid w:val="005B6FAE"/>
    <w:rsid w:val="005B7DC3"/>
    <w:rsid w:val="005C0763"/>
    <w:rsid w:val="005C0A82"/>
    <w:rsid w:val="005C4BA2"/>
    <w:rsid w:val="005C4C4C"/>
    <w:rsid w:val="005C5167"/>
    <w:rsid w:val="005C75C6"/>
    <w:rsid w:val="005C7928"/>
    <w:rsid w:val="005D07FA"/>
    <w:rsid w:val="005D0922"/>
    <w:rsid w:val="005D0CF8"/>
    <w:rsid w:val="005D3402"/>
    <w:rsid w:val="005D3789"/>
    <w:rsid w:val="005D3CFA"/>
    <w:rsid w:val="005D48D7"/>
    <w:rsid w:val="005D5C62"/>
    <w:rsid w:val="005D6061"/>
    <w:rsid w:val="005D6845"/>
    <w:rsid w:val="005D782A"/>
    <w:rsid w:val="005E03C1"/>
    <w:rsid w:val="005E0FCA"/>
    <w:rsid w:val="005E2C0E"/>
    <w:rsid w:val="005E3751"/>
    <w:rsid w:val="005E3965"/>
    <w:rsid w:val="005E5FF6"/>
    <w:rsid w:val="005E6EA8"/>
    <w:rsid w:val="005E75D8"/>
    <w:rsid w:val="005F1ECF"/>
    <w:rsid w:val="005F23EF"/>
    <w:rsid w:val="005F24D6"/>
    <w:rsid w:val="005F277D"/>
    <w:rsid w:val="005F287D"/>
    <w:rsid w:val="005F2FDC"/>
    <w:rsid w:val="005F3632"/>
    <w:rsid w:val="005F37B0"/>
    <w:rsid w:val="005F4DD2"/>
    <w:rsid w:val="005F57D9"/>
    <w:rsid w:val="005F7FF2"/>
    <w:rsid w:val="0060020A"/>
    <w:rsid w:val="006009EA"/>
    <w:rsid w:val="00601ADD"/>
    <w:rsid w:val="00601DA9"/>
    <w:rsid w:val="00602C55"/>
    <w:rsid w:val="00604BB7"/>
    <w:rsid w:val="006055E8"/>
    <w:rsid w:val="00611066"/>
    <w:rsid w:val="00612346"/>
    <w:rsid w:val="0061320B"/>
    <w:rsid w:val="00613959"/>
    <w:rsid w:val="00613C54"/>
    <w:rsid w:val="006146D3"/>
    <w:rsid w:val="00617219"/>
    <w:rsid w:val="00623D8C"/>
    <w:rsid w:val="00624A8A"/>
    <w:rsid w:val="00624C5C"/>
    <w:rsid w:val="00624F46"/>
    <w:rsid w:val="006257DF"/>
    <w:rsid w:val="0062706A"/>
    <w:rsid w:val="00627B55"/>
    <w:rsid w:val="00630266"/>
    <w:rsid w:val="00631145"/>
    <w:rsid w:val="006317A6"/>
    <w:rsid w:val="00632223"/>
    <w:rsid w:val="00632504"/>
    <w:rsid w:val="00632705"/>
    <w:rsid w:val="0063402B"/>
    <w:rsid w:val="0063533F"/>
    <w:rsid w:val="00635C2E"/>
    <w:rsid w:val="00635EEB"/>
    <w:rsid w:val="00637E5A"/>
    <w:rsid w:val="0064030C"/>
    <w:rsid w:val="00641BCB"/>
    <w:rsid w:val="00642B4F"/>
    <w:rsid w:val="006430A7"/>
    <w:rsid w:val="006474FB"/>
    <w:rsid w:val="00650E8B"/>
    <w:rsid w:val="006519D4"/>
    <w:rsid w:val="00656250"/>
    <w:rsid w:val="00660207"/>
    <w:rsid w:val="00661352"/>
    <w:rsid w:val="00661CC6"/>
    <w:rsid w:val="00661F3C"/>
    <w:rsid w:val="0066600C"/>
    <w:rsid w:val="00670AC7"/>
    <w:rsid w:val="00672038"/>
    <w:rsid w:val="00672194"/>
    <w:rsid w:val="0067449D"/>
    <w:rsid w:val="0067460B"/>
    <w:rsid w:val="006749B2"/>
    <w:rsid w:val="006754ED"/>
    <w:rsid w:val="00681678"/>
    <w:rsid w:val="00683B85"/>
    <w:rsid w:val="0068622F"/>
    <w:rsid w:val="00686E59"/>
    <w:rsid w:val="00687F27"/>
    <w:rsid w:val="00691603"/>
    <w:rsid w:val="0069172E"/>
    <w:rsid w:val="00692AF9"/>
    <w:rsid w:val="00692DF6"/>
    <w:rsid w:val="00693AFE"/>
    <w:rsid w:val="00694CEE"/>
    <w:rsid w:val="00695228"/>
    <w:rsid w:val="006952D7"/>
    <w:rsid w:val="00695B55"/>
    <w:rsid w:val="00696156"/>
    <w:rsid w:val="006962AE"/>
    <w:rsid w:val="0069693B"/>
    <w:rsid w:val="006A09A1"/>
    <w:rsid w:val="006A0FFC"/>
    <w:rsid w:val="006A12AC"/>
    <w:rsid w:val="006A6287"/>
    <w:rsid w:val="006A675D"/>
    <w:rsid w:val="006B2A0B"/>
    <w:rsid w:val="006B3203"/>
    <w:rsid w:val="006B33C5"/>
    <w:rsid w:val="006B37BD"/>
    <w:rsid w:val="006B42FC"/>
    <w:rsid w:val="006B51F5"/>
    <w:rsid w:val="006B536B"/>
    <w:rsid w:val="006B6F23"/>
    <w:rsid w:val="006C0EA9"/>
    <w:rsid w:val="006C1345"/>
    <w:rsid w:val="006C23B1"/>
    <w:rsid w:val="006C313D"/>
    <w:rsid w:val="006C3B47"/>
    <w:rsid w:val="006C4B04"/>
    <w:rsid w:val="006C5C1A"/>
    <w:rsid w:val="006C5F2A"/>
    <w:rsid w:val="006C6EB4"/>
    <w:rsid w:val="006C73A6"/>
    <w:rsid w:val="006C76B7"/>
    <w:rsid w:val="006C76E8"/>
    <w:rsid w:val="006D047D"/>
    <w:rsid w:val="006D0627"/>
    <w:rsid w:val="006D1733"/>
    <w:rsid w:val="006D18F4"/>
    <w:rsid w:val="006D4233"/>
    <w:rsid w:val="006D4D43"/>
    <w:rsid w:val="006D78C2"/>
    <w:rsid w:val="006D7ECA"/>
    <w:rsid w:val="006E0046"/>
    <w:rsid w:val="006E05D5"/>
    <w:rsid w:val="006E0FEE"/>
    <w:rsid w:val="006E1A3B"/>
    <w:rsid w:val="006E1C05"/>
    <w:rsid w:val="006E2D07"/>
    <w:rsid w:val="006E32DB"/>
    <w:rsid w:val="006E3541"/>
    <w:rsid w:val="006E3B25"/>
    <w:rsid w:val="006E62C6"/>
    <w:rsid w:val="006E6F4D"/>
    <w:rsid w:val="006E7D9D"/>
    <w:rsid w:val="006E7FD4"/>
    <w:rsid w:val="006F1C1D"/>
    <w:rsid w:val="006F305C"/>
    <w:rsid w:val="006F32C5"/>
    <w:rsid w:val="006F39E4"/>
    <w:rsid w:val="006F439B"/>
    <w:rsid w:val="006F4E33"/>
    <w:rsid w:val="006F51EA"/>
    <w:rsid w:val="006F5ACC"/>
    <w:rsid w:val="006F799C"/>
    <w:rsid w:val="006F7DD1"/>
    <w:rsid w:val="007009EF"/>
    <w:rsid w:val="00701B8E"/>
    <w:rsid w:val="007025D7"/>
    <w:rsid w:val="00702F81"/>
    <w:rsid w:val="0070349F"/>
    <w:rsid w:val="007035A8"/>
    <w:rsid w:val="00705A92"/>
    <w:rsid w:val="00705C72"/>
    <w:rsid w:val="00706966"/>
    <w:rsid w:val="007070D0"/>
    <w:rsid w:val="00710EDE"/>
    <w:rsid w:val="0071105E"/>
    <w:rsid w:val="00713950"/>
    <w:rsid w:val="007141A0"/>
    <w:rsid w:val="00714CC7"/>
    <w:rsid w:val="007171D6"/>
    <w:rsid w:val="007174EF"/>
    <w:rsid w:val="007210C8"/>
    <w:rsid w:val="0072161F"/>
    <w:rsid w:val="00721621"/>
    <w:rsid w:val="007226EE"/>
    <w:rsid w:val="007243EE"/>
    <w:rsid w:val="00725E52"/>
    <w:rsid w:val="00726104"/>
    <w:rsid w:val="007267B0"/>
    <w:rsid w:val="00734169"/>
    <w:rsid w:val="0073434F"/>
    <w:rsid w:val="0073445A"/>
    <w:rsid w:val="00735F8A"/>
    <w:rsid w:val="0073634D"/>
    <w:rsid w:val="007368F0"/>
    <w:rsid w:val="00737D78"/>
    <w:rsid w:val="0074011F"/>
    <w:rsid w:val="00740574"/>
    <w:rsid w:val="007414E2"/>
    <w:rsid w:val="007445B2"/>
    <w:rsid w:val="00744E65"/>
    <w:rsid w:val="00745E39"/>
    <w:rsid w:val="0074638A"/>
    <w:rsid w:val="00746893"/>
    <w:rsid w:val="007472C4"/>
    <w:rsid w:val="0074749B"/>
    <w:rsid w:val="00750384"/>
    <w:rsid w:val="0075062A"/>
    <w:rsid w:val="007510C3"/>
    <w:rsid w:val="00752724"/>
    <w:rsid w:val="00752833"/>
    <w:rsid w:val="00753CAA"/>
    <w:rsid w:val="00753CAF"/>
    <w:rsid w:val="00756A9F"/>
    <w:rsid w:val="00760115"/>
    <w:rsid w:val="0076220E"/>
    <w:rsid w:val="0076298E"/>
    <w:rsid w:val="007635CE"/>
    <w:rsid w:val="007660BD"/>
    <w:rsid w:val="007714FC"/>
    <w:rsid w:val="00772109"/>
    <w:rsid w:val="0077218B"/>
    <w:rsid w:val="00773386"/>
    <w:rsid w:val="00773BA7"/>
    <w:rsid w:val="00773D08"/>
    <w:rsid w:val="00776925"/>
    <w:rsid w:val="0077692D"/>
    <w:rsid w:val="0077726A"/>
    <w:rsid w:val="007774F7"/>
    <w:rsid w:val="007805AE"/>
    <w:rsid w:val="00781DE5"/>
    <w:rsid w:val="007862DB"/>
    <w:rsid w:val="00791E08"/>
    <w:rsid w:val="007920A0"/>
    <w:rsid w:val="00792CEA"/>
    <w:rsid w:val="0079332C"/>
    <w:rsid w:val="007934C4"/>
    <w:rsid w:val="007A0085"/>
    <w:rsid w:val="007A0396"/>
    <w:rsid w:val="007A0924"/>
    <w:rsid w:val="007A0BE5"/>
    <w:rsid w:val="007A2FF7"/>
    <w:rsid w:val="007A4CC5"/>
    <w:rsid w:val="007B1653"/>
    <w:rsid w:val="007B3F55"/>
    <w:rsid w:val="007B3F76"/>
    <w:rsid w:val="007B629F"/>
    <w:rsid w:val="007B72DF"/>
    <w:rsid w:val="007B7954"/>
    <w:rsid w:val="007B7F3E"/>
    <w:rsid w:val="007C0BBD"/>
    <w:rsid w:val="007C1288"/>
    <w:rsid w:val="007C2817"/>
    <w:rsid w:val="007C2F4F"/>
    <w:rsid w:val="007C4E4F"/>
    <w:rsid w:val="007C578E"/>
    <w:rsid w:val="007D0EA6"/>
    <w:rsid w:val="007D138E"/>
    <w:rsid w:val="007D1D23"/>
    <w:rsid w:val="007D3951"/>
    <w:rsid w:val="007D3C95"/>
    <w:rsid w:val="007D453C"/>
    <w:rsid w:val="007D532E"/>
    <w:rsid w:val="007D5BFF"/>
    <w:rsid w:val="007D6BB0"/>
    <w:rsid w:val="007E0026"/>
    <w:rsid w:val="007E1A95"/>
    <w:rsid w:val="007E22D5"/>
    <w:rsid w:val="007E3067"/>
    <w:rsid w:val="007E3E5F"/>
    <w:rsid w:val="007E5389"/>
    <w:rsid w:val="007E56D6"/>
    <w:rsid w:val="007E70C1"/>
    <w:rsid w:val="007E75DF"/>
    <w:rsid w:val="007E78BE"/>
    <w:rsid w:val="007E7AB2"/>
    <w:rsid w:val="007E7D9B"/>
    <w:rsid w:val="007F0A3D"/>
    <w:rsid w:val="007F0C12"/>
    <w:rsid w:val="007F171D"/>
    <w:rsid w:val="007F1DA7"/>
    <w:rsid w:val="007F2320"/>
    <w:rsid w:val="007F2760"/>
    <w:rsid w:val="007F3597"/>
    <w:rsid w:val="007F5860"/>
    <w:rsid w:val="008039D5"/>
    <w:rsid w:val="008040EF"/>
    <w:rsid w:val="00804CC7"/>
    <w:rsid w:val="00805072"/>
    <w:rsid w:val="008108BB"/>
    <w:rsid w:val="00813B5A"/>
    <w:rsid w:val="00814FA9"/>
    <w:rsid w:val="00816157"/>
    <w:rsid w:val="008169B6"/>
    <w:rsid w:val="00816BAF"/>
    <w:rsid w:val="00822070"/>
    <w:rsid w:val="008232CD"/>
    <w:rsid w:val="008235CD"/>
    <w:rsid w:val="00823610"/>
    <w:rsid w:val="00823D10"/>
    <w:rsid w:val="008245DA"/>
    <w:rsid w:val="00824A79"/>
    <w:rsid w:val="008252BD"/>
    <w:rsid w:val="0082735A"/>
    <w:rsid w:val="00827C3B"/>
    <w:rsid w:val="008314E6"/>
    <w:rsid w:val="0083325A"/>
    <w:rsid w:val="0083479F"/>
    <w:rsid w:val="008349B9"/>
    <w:rsid w:val="0083546C"/>
    <w:rsid w:val="0083619C"/>
    <w:rsid w:val="00836AF5"/>
    <w:rsid w:val="00836E2C"/>
    <w:rsid w:val="00837476"/>
    <w:rsid w:val="00841D0A"/>
    <w:rsid w:val="008429F8"/>
    <w:rsid w:val="00845B74"/>
    <w:rsid w:val="00846900"/>
    <w:rsid w:val="008479A7"/>
    <w:rsid w:val="00847ABD"/>
    <w:rsid w:val="008501D6"/>
    <w:rsid w:val="008531D3"/>
    <w:rsid w:val="0085461E"/>
    <w:rsid w:val="00854BC5"/>
    <w:rsid w:val="00854C99"/>
    <w:rsid w:val="008559E7"/>
    <w:rsid w:val="008560F7"/>
    <w:rsid w:val="008566C7"/>
    <w:rsid w:val="008575A2"/>
    <w:rsid w:val="00857B8A"/>
    <w:rsid w:val="00861978"/>
    <w:rsid w:val="00861CAE"/>
    <w:rsid w:val="008624E4"/>
    <w:rsid w:val="0086408E"/>
    <w:rsid w:val="008648EA"/>
    <w:rsid w:val="00866A8B"/>
    <w:rsid w:val="00866EF8"/>
    <w:rsid w:val="0087051A"/>
    <w:rsid w:val="008711AB"/>
    <w:rsid w:val="00871732"/>
    <w:rsid w:val="00871B7A"/>
    <w:rsid w:val="00874B39"/>
    <w:rsid w:val="00877311"/>
    <w:rsid w:val="008803EC"/>
    <w:rsid w:val="008815B6"/>
    <w:rsid w:val="0088251E"/>
    <w:rsid w:val="0088393C"/>
    <w:rsid w:val="00883C62"/>
    <w:rsid w:val="00884884"/>
    <w:rsid w:val="00886BDB"/>
    <w:rsid w:val="0089053B"/>
    <w:rsid w:val="00890642"/>
    <w:rsid w:val="00891885"/>
    <w:rsid w:val="0089239E"/>
    <w:rsid w:val="008928A8"/>
    <w:rsid w:val="00894DEC"/>
    <w:rsid w:val="0089508C"/>
    <w:rsid w:val="008950D2"/>
    <w:rsid w:val="0089580F"/>
    <w:rsid w:val="00896E2B"/>
    <w:rsid w:val="008A0441"/>
    <w:rsid w:val="008A0A2A"/>
    <w:rsid w:val="008A12D6"/>
    <w:rsid w:val="008A58AC"/>
    <w:rsid w:val="008A5B8F"/>
    <w:rsid w:val="008A5FCC"/>
    <w:rsid w:val="008A6887"/>
    <w:rsid w:val="008B0271"/>
    <w:rsid w:val="008B13DF"/>
    <w:rsid w:val="008B283D"/>
    <w:rsid w:val="008B3CEF"/>
    <w:rsid w:val="008B5F61"/>
    <w:rsid w:val="008B7F88"/>
    <w:rsid w:val="008C06D2"/>
    <w:rsid w:val="008C0FFF"/>
    <w:rsid w:val="008C1AC2"/>
    <w:rsid w:val="008C1CF9"/>
    <w:rsid w:val="008C2991"/>
    <w:rsid w:val="008C38C4"/>
    <w:rsid w:val="008C4939"/>
    <w:rsid w:val="008C4A72"/>
    <w:rsid w:val="008C5E7E"/>
    <w:rsid w:val="008C6852"/>
    <w:rsid w:val="008D0B4A"/>
    <w:rsid w:val="008D105C"/>
    <w:rsid w:val="008D473B"/>
    <w:rsid w:val="008D4E26"/>
    <w:rsid w:val="008D6765"/>
    <w:rsid w:val="008D6BCC"/>
    <w:rsid w:val="008D7548"/>
    <w:rsid w:val="008E0553"/>
    <w:rsid w:val="008E1875"/>
    <w:rsid w:val="008E44E4"/>
    <w:rsid w:val="008E4A8F"/>
    <w:rsid w:val="008E4E2A"/>
    <w:rsid w:val="008E74D4"/>
    <w:rsid w:val="008E7AE1"/>
    <w:rsid w:val="008F00C0"/>
    <w:rsid w:val="008F03AD"/>
    <w:rsid w:val="008F2C11"/>
    <w:rsid w:val="008F56CD"/>
    <w:rsid w:val="00900028"/>
    <w:rsid w:val="009011D0"/>
    <w:rsid w:val="0090213D"/>
    <w:rsid w:val="00902322"/>
    <w:rsid w:val="00905081"/>
    <w:rsid w:val="00906FF2"/>
    <w:rsid w:val="0091004F"/>
    <w:rsid w:val="00910092"/>
    <w:rsid w:val="00911962"/>
    <w:rsid w:val="00912E6C"/>
    <w:rsid w:val="009138C8"/>
    <w:rsid w:val="00914F3F"/>
    <w:rsid w:val="0092137E"/>
    <w:rsid w:val="00921544"/>
    <w:rsid w:val="00921AD1"/>
    <w:rsid w:val="009238BA"/>
    <w:rsid w:val="0092641C"/>
    <w:rsid w:val="00926518"/>
    <w:rsid w:val="009269A1"/>
    <w:rsid w:val="00927580"/>
    <w:rsid w:val="00931E67"/>
    <w:rsid w:val="0093357F"/>
    <w:rsid w:val="00934313"/>
    <w:rsid w:val="00934367"/>
    <w:rsid w:val="00936435"/>
    <w:rsid w:val="009370E8"/>
    <w:rsid w:val="0094020A"/>
    <w:rsid w:val="00942BC3"/>
    <w:rsid w:val="009458CD"/>
    <w:rsid w:val="00946325"/>
    <w:rsid w:val="00946599"/>
    <w:rsid w:val="009467AD"/>
    <w:rsid w:val="00946BA8"/>
    <w:rsid w:val="00950746"/>
    <w:rsid w:val="00952741"/>
    <w:rsid w:val="0095335E"/>
    <w:rsid w:val="00954CF1"/>
    <w:rsid w:val="00954F8E"/>
    <w:rsid w:val="009607D9"/>
    <w:rsid w:val="00961697"/>
    <w:rsid w:val="00961BD2"/>
    <w:rsid w:val="0096266F"/>
    <w:rsid w:val="009641E2"/>
    <w:rsid w:val="00964784"/>
    <w:rsid w:val="00964CDE"/>
    <w:rsid w:val="00964F94"/>
    <w:rsid w:val="00965CDE"/>
    <w:rsid w:val="009673EE"/>
    <w:rsid w:val="00970669"/>
    <w:rsid w:val="00970E35"/>
    <w:rsid w:val="00971185"/>
    <w:rsid w:val="00981492"/>
    <w:rsid w:val="00981FFF"/>
    <w:rsid w:val="00982EC5"/>
    <w:rsid w:val="00984B1E"/>
    <w:rsid w:val="00984BB0"/>
    <w:rsid w:val="00985268"/>
    <w:rsid w:val="0098546A"/>
    <w:rsid w:val="00987216"/>
    <w:rsid w:val="00987732"/>
    <w:rsid w:val="00987D40"/>
    <w:rsid w:val="00990A6A"/>
    <w:rsid w:val="00992803"/>
    <w:rsid w:val="00994294"/>
    <w:rsid w:val="009957A2"/>
    <w:rsid w:val="0099644B"/>
    <w:rsid w:val="00996CD7"/>
    <w:rsid w:val="009A05F5"/>
    <w:rsid w:val="009A2151"/>
    <w:rsid w:val="009A31E8"/>
    <w:rsid w:val="009A4D0A"/>
    <w:rsid w:val="009A5C13"/>
    <w:rsid w:val="009A6A57"/>
    <w:rsid w:val="009B03AA"/>
    <w:rsid w:val="009B0A7D"/>
    <w:rsid w:val="009B19D1"/>
    <w:rsid w:val="009B2190"/>
    <w:rsid w:val="009B2E85"/>
    <w:rsid w:val="009B39E9"/>
    <w:rsid w:val="009B4B88"/>
    <w:rsid w:val="009B5C82"/>
    <w:rsid w:val="009C25E3"/>
    <w:rsid w:val="009C2BC4"/>
    <w:rsid w:val="009C39A0"/>
    <w:rsid w:val="009C4DC7"/>
    <w:rsid w:val="009C50CF"/>
    <w:rsid w:val="009C561B"/>
    <w:rsid w:val="009C67DC"/>
    <w:rsid w:val="009C7981"/>
    <w:rsid w:val="009D0660"/>
    <w:rsid w:val="009D3028"/>
    <w:rsid w:val="009D47C7"/>
    <w:rsid w:val="009D4D8C"/>
    <w:rsid w:val="009D5EED"/>
    <w:rsid w:val="009D6F1F"/>
    <w:rsid w:val="009E094B"/>
    <w:rsid w:val="009E27A9"/>
    <w:rsid w:val="009E36C3"/>
    <w:rsid w:val="009E5C34"/>
    <w:rsid w:val="009E6426"/>
    <w:rsid w:val="009E6454"/>
    <w:rsid w:val="009E7B63"/>
    <w:rsid w:val="009F13C4"/>
    <w:rsid w:val="009F32AF"/>
    <w:rsid w:val="009F32CA"/>
    <w:rsid w:val="009F3C25"/>
    <w:rsid w:val="009F401D"/>
    <w:rsid w:val="009F56D0"/>
    <w:rsid w:val="00A00723"/>
    <w:rsid w:val="00A00F28"/>
    <w:rsid w:val="00A00F2D"/>
    <w:rsid w:val="00A0216E"/>
    <w:rsid w:val="00A02F6B"/>
    <w:rsid w:val="00A03817"/>
    <w:rsid w:val="00A0538C"/>
    <w:rsid w:val="00A053BC"/>
    <w:rsid w:val="00A070D7"/>
    <w:rsid w:val="00A07FEE"/>
    <w:rsid w:val="00A116E6"/>
    <w:rsid w:val="00A125D2"/>
    <w:rsid w:val="00A127F8"/>
    <w:rsid w:val="00A13551"/>
    <w:rsid w:val="00A14B8B"/>
    <w:rsid w:val="00A15321"/>
    <w:rsid w:val="00A168DB"/>
    <w:rsid w:val="00A16AB3"/>
    <w:rsid w:val="00A17170"/>
    <w:rsid w:val="00A20D3B"/>
    <w:rsid w:val="00A222F7"/>
    <w:rsid w:val="00A225E0"/>
    <w:rsid w:val="00A2423D"/>
    <w:rsid w:val="00A248C1"/>
    <w:rsid w:val="00A25C59"/>
    <w:rsid w:val="00A26C14"/>
    <w:rsid w:val="00A27121"/>
    <w:rsid w:val="00A31470"/>
    <w:rsid w:val="00A34F67"/>
    <w:rsid w:val="00A37A1D"/>
    <w:rsid w:val="00A42278"/>
    <w:rsid w:val="00A4403A"/>
    <w:rsid w:val="00A44C1E"/>
    <w:rsid w:val="00A44E62"/>
    <w:rsid w:val="00A4501D"/>
    <w:rsid w:val="00A5154A"/>
    <w:rsid w:val="00A5785E"/>
    <w:rsid w:val="00A60168"/>
    <w:rsid w:val="00A60B4E"/>
    <w:rsid w:val="00A6132B"/>
    <w:rsid w:val="00A64C13"/>
    <w:rsid w:val="00A65BEB"/>
    <w:rsid w:val="00A65C17"/>
    <w:rsid w:val="00A65FE4"/>
    <w:rsid w:val="00A667E3"/>
    <w:rsid w:val="00A66C08"/>
    <w:rsid w:val="00A70B74"/>
    <w:rsid w:val="00A73DFF"/>
    <w:rsid w:val="00A73EA5"/>
    <w:rsid w:val="00A7480B"/>
    <w:rsid w:val="00A74A7D"/>
    <w:rsid w:val="00A77E3D"/>
    <w:rsid w:val="00A8168A"/>
    <w:rsid w:val="00A817AB"/>
    <w:rsid w:val="00A81864"/>
    <w:rsid w:val="00A818C6"/>
    <w:rsid w:val="00A82D16"/>
    <w:rsid w:val="00A831B8"/>
    <w:rsid w:val="00A832DF"/>
    <w:rsid w:val="00A834AC"/>
    <w:rsid w:val="00A8490E"/>
    <w:rsid w:val="00A85FFE"/>
    <w:rsid w:val="00A9066E"/>
    <w:rsid w:val="00A9307F"/>
    <w:rsid w:val="00A937BB"/>
    <w:rsid w:val="00A9680E"/>
    <w:rsid w:val="00A976B7"/>
    <w:rsid w:val="00A97D3C"/>
    <w:rsid w:val="00AA0185"/>
    <w:rsid w:val="00AA2BCF"/>
    <w:rsid w:val="00AA3362"/>
    <w:rsid w:val="00AA4469"/>
    <w:rsid w:val="00AA5793"/>
    <w:rsid w:val="00AA5953"/>
    <w:rsid w:val="00AA627C"/>
    <w:rsid w:val="00AB0CDE"/>
    <w:rsid w:val="00AB24A2"/>
    <w:rsid w:val="00AB253D"/>
    <w:rsid w:val="00AB2ED1"/>
    <w:rsid w:val="00AB56BD"/>
    <w:rsid w:val="00AB6003"/>
    <w:rsid w:val="00AB7E4A"/>
    <w:rsid w:val="00AC0A56"/>
    <w:rsid w:val="00AC134B"/>
    <w:rsid w:val="00AC361D"/>
    <w:rsid w:val="00AC4C03"/>
    <w:rsid w:val="00AC5943"/>
    <w:rsid w:val="00AC5E8C"/>
    <w:rsid w:val="00AC699F"/>
    <w:rsid w:val="00AD11AA"/>
    <w:rsid w:val="00AD121B"/>
    <w:rsid w:val="00AD1DE2"/>
    <w:rsid w:val="00AD219A"/>
    <w:rsid w:val="00AD26BF"/>
    <w:rsid w:val="00AD294A"/>
    <w:rsid w:val="00AD4105"/>
    <w:rsid w:val="00AD5465"/>
    <w:rsid w:val="00AD5574"/>
    <w:rsid w:val="00AD59D4"/>
    <w:rsid w:val="00AD5AEF"/>
    <w:rsid w:val="00AD5D04"/>
    <w:rsid w:val="00AD5D98"/>
    <w:rsid w:val="00AE28B5"/>
    <w:rsid w:val="00AE43F2"/>
    <w:rsid w:val="00AE5E9F"/>
    <w:rsid w:val="00AE67D6"/>
    <w:rsid w:val="00AE6939"/>
    <w:rsid w:val="00AE7800"/>
    <w:rsid w:val="00AE78BB"/>
    <w:rsid w:val="00AF0C8A"/>
    <w:rsid w:val="00AF4B9D"/>
    <w:rsid w:val="00AF5E21"/>
    <w:rsid w:val="00AF5ECF"/>
    <w:rsid w:val="00AF6B9D"/>
    <w:rsid w:val="00AF7392"/>
    <w:rsid w:val="00AF773E"/>
    <w:rsid w:val="00B01D3F"/>
    <w:rsid w:val="00B02DC2"/>
    <w:rsid w:val="00B0323B"/>
    <w:rsid w:val="00B03CE9"/>
    <w:rsid w:val="00B049E6"/>
    <w:rsid w:val="00B05265"/>
    <w:rsid w:val="00B06598"/>
    <w:rsid w:val="00B11CFE"/>
    <w:rsid w:val="00B12B78"/>
    <w:rsid w:val="00B12FBF"/>
    <w:rsid w:val="00B13572"/>
    <w:rsid w:val="00B13593"/>
    <w:rsid w:val="00B13D81"/>
    <w:rsid w:val="00B13F79"/>
    <w:rsid w:val="00B1459B"/>
    <w:rsid w:val="00B17999"/>
    <w:rsid w:val="00B17D9B"/>
    <w:rsid w:val="00B204D9"/>
    <w:rsid w:val="00B211F3"/>
    <w:rsid w:val="00B219DB"/>
    <w:rsid w:val="00B278C5"/>
    <w:rsid w:val="00B300F5"/>
    <w:rsid w:val="00B30473"/>
    <w:rsid w:val="00B30724"/>
    <w:rsid w:val="00B30BBC"/>
    <w:rsid w:val="00B33CBD"/>
    <w:rsid w:val="00B3548F"/>
    <w:rsid w:val="00B35AA1"/>
    <w:rsid w:val="00B35B4A"/>
    <w:rsid w:val="00B3637B"/>
    <w:rsid w:val="00B379D3"/>
    <w:rsid w:val="00B40727"/>
    <w:rsid w:val="00B40D5E"/>
    <w:rsid w:val="00B41EE4"/>
    <w:rsid w:val="00B41F83"/>
    <w:rsid w:val="00B42C45"/>
    <w:rsid w:val="00B44AC3"/>
    <w:rsid w:val="00B44F70"/>
    <w:rsid w:val="00B45649"/>
    <w:rsid w:val="00B50AC7"/>
    <w:rsid w:val="00B50CB8"/>
    <w:rsid w:val="00B52EB2"/>
    <w:rsid w:val="00B534A8"/>
    <w:rsid w:val="00B54057"/>
    <w:rsid w:val="00B56E84"/>
    <w:rsid w:val="00B57C2B"/>
    <w:rsid w:val="00B61264"/>
    <w:rsid w:val="00B62601"/>
    <w:rsid w:val="00B64445"/>
    <w:rsid w:val="00B6575A"/>
    <w:rsid w:val="00B661C5"/>
    <w:rsid w:val="00B67391"/>
    <w:rsid w:val="00B67DF2"/>
    <w:rsid w:val="00B70162"/>
    <w:rsid w:val="00B716C6"/>
    <w:rsid w:val="00B71AF6"/>
    <w:rsid w:val="00B72A18"/>
    <w:rsid w:val="00B730B5"/>
    <w:rsid w:val="00B73748"/>
    <w:rsid w:val="00B73758"/>
    <w:rsid w:val="00B73BB0"/>
    <w:rsid w:val="00B7529C"/>
    <w:rsid w:val="00B76054"/>
    <w:rsid w:val="00B76310"/>
    <w:rsid w:val="00B80259"/>
    <w:rsid w:val="00B80C23"/>
    <w:rsid w:val="00B81636"/>
    <w:rsid w:val="00B82683"/>
    <w:rsid w:val="00B82C14"/>
    <w:rsid w:val="00B8321E"/>
    <w:rsid w:val="00B83A6A"/>
    <w:rsid w:val="00B86389"/>
    <w:rsid w:val="00B86A5C"/>
    <w:rsid w:val="00B87EC9"/>
    <w:rsid w:val="00B904BD"/>
    <w:rsid w:val="00B90767"/>
    <w:rsid w:val="00B90AF0"/>
    <w:rsid w:val="00B91E39"/>
    <w:rsid w:val="00B92DA3"/>
    <w:rsid w:val="00B92F91"/>
    <w:rsid w:val="00B9327C"/>
    <w:rsid w:val="00B939EA"/>
    <w:rsid w:val="00B93CEB"/>
    <w:rsid w:val="00B93F3C"/>
    <w:rsid w:val="00B941C9"/>
    <w:rsid w:val="00B94484"/>
    <w:rsid w:val="00B96723"/>
    <w:rsid w:val="00B9748C"/>
    <w:rsid w:val="00B97AC4"/>
    <w:rsid w:val="00BA080A"/>
    <w:rsid w:val="00BA08D2"/>
    <w:rsid w:val="00BA2CC3"/>
    <w:rsid w:val="00BA38C0"/>
    <w:rsid w:val="00BA39A7"/>
    <w:rsid w:val="00BA4AAA"/>
    <w:rsid w:val="00BA4D59"/>
    <w:rsid w:val="00BA577C"/>
    <w:rsid w:val="00BA61EC"/>
    <w:rsid w:val="00BA62C8"/>
    <w:rsid w:val="00BA662D"/>
    <w:rsid w:val="00BA7688"/>
    <w:rsid w:val="00BA7CC9"/>
    <w:rsid w:val="00BB18D8"/>
    <w:rsid w:val="00BB20BD"/>
    <w:rsid w:val="00BB2A53"/>
    <w:rsid w:val="00BB2CA6"/>
    <w:rsid w:val="00BB2F76"/>
    <w:rsid w:val="00BB43E5"/>
    <w:rsid w:val="00BB4FF4"/>
    <w:rsid w:val="00BB6F41"/>
    <w:rsid w:val="00BC0499"/>
    <w:rsid w:val="00BC1655"/>
    <w:rsid w:val="00BC2220"/>
    <w:rsid w:val="00BC235F"/>
    <w:rsid w:val="00BC3302"/>
    <w:rsid w:val="00BC3E00"/>
    <w:rsid w:val="00BC6E1F"/>
    <w:rsid w:val="00BD0A3E"/>
    <w:rsid w:val="00BD1365"/>
    <w:rsid w:val="00BD1444"/>
    <w:rsid w:val="00BD15CF"/>
    <w:rsid w:val="00BD1DF2"/>
    <w:rsid w:val="00BD2C12"/>
    <w:rsid w:val="00BD404F"/>
    <w:rsid w:val="00BD4DF9"/>
    <w:rsid w:val="00BD5603"/>
    <w:rsid w:val="00BD5948"/>
    <w:rsid w:val="00BD6182"/>
    <w:rsid w:val="00BD65BA"/>
    <w:rsid w:val="00BD71CE"/>
    <w:rsid w:val="00BE019F"/>
    <w:rsid w:val="00BE260E"/>
    <w:rsid w:val="00BE585E"/>
    <w:rsid w:val="00BE5C68"/>
    <w:rsid w:val="00BE69EB"/>
    <w:rsid w:val="00BF03E3"/>
    <w:rsid w:val="00BF064F"/>
    <w:rsid w:val="00BF1031"/>
    <w:rsid w:val="00BF288E"/>
    <w:rsid w:val="00BF2C9E"/>
    <w:rsid w:val="00BF3BF4"/>
    <w:rsid w:val="00BF3F81"/>
    <w:rsid w:val="00BF522C"/>
    <w:rsid w:val="00BF6038"/>
    <w:rsid w:val="00BF6CBA"/>
    <w:rsid w:val="00BF7B8E"/>
    <w:rsid w:val="00BF7EFE"/>
    <w:rsid w:val="00C00ECA"/>
    <w:rsid w:val="00C03963"/>
    <w:rsid w:val="00C05BC1"/>
    <w:rsid w:val="00C0646A"/>
    <w:rsid w:val="00C0766A"/>
    <w:rsid w:val="00C1024F"/>
    <w:rsid w:val="00C10E77"/>
    <w:rsid w:val="00C12D1C"/>
    <w:rsid w:val="00C133A6"/>
    <w:rsid w:val="00C1726D"/>
    <w:rsid w:val="00C17340"/>
    <w:rsid w:val="00C1770B"/>
    <w:rsid w:val="00C203A1"/>
    <w:rsid w:val="00C20E30"/>
    <w:rsid w:val="00C24186"/>
    <w:rsid w:val="00C24224"/>
    <w:rsid w:val="00C24A8D"/>
    <w:rsid w:val="00C26D5F"/>
    <w:rsid w:val="00C3160B"/>
    <w:rsid w:val="00C31D5A"/>
    <w:rsid w:val="00C325C5"/>
    <w:rsid w:val="00C32E18"/>
    <w:rsid w:val="00C33121"/>
    <w:rsid w:val="00C36723"/>
    <w:rsid w:val="00C405F1"/>
    <w:rsid w:val="00C44DC5"/>
    <w:rsid w:val="00C46567"/>
    <w:rsid w:val="00C46836"/>
    <w:rsid w:val="00C47917"/>
    <w:rsid w:val="00C479E3"/>
    <w:rsid w:val="00C51A65"/>
    <w:rsid w:val="00C53AB6"/>
    <w:rsid w:val="00C5529B"/>
    <w:rsid w:val="00C55F02"/>
    <w:rsid w:val="00C55FC4"/>
    <w:rsid w:val="00C6038E"/>
    <w:rsid w:val="00C65671"/>
    <w:rsid w:val="00C65BA9"/>
    <w:rsid w:val="00C710FC"/>
    <w:rsid w:val="00C7186A"/>
    <w:rsid w:val="00C72F7B"/>
    <w:rsid w:val="00C74CF1"/>
    <w:rsid w:val="00C75482"/>
    <w:rsid w:val="00C77DA1"/>
    <w:rsid w:val="00C80ADF"/>
    <w:rsid w:val="00C81279"/>
    <w:rsid w:val="00C8165B"/>
    <w:rsid w:val="00C81E57"/>
    <w:rsid w:val="00C8265E"/>
    <w:rsid w:val="00C83375"/>
    <w:rsid w:val="00C8423A"/>
    <w:rsid w:val="00C84DEE"/>
    <w:rsid w:val="00C84F8A"/>
    <w:rsid w:val="00C85C5A"/>
    <w:rsid w:val="00C85C70"/>
    <w:rsid w:val="00C86F93"/>
    <w:rsid w:val="00C87EF0"/>
    <w:rsid w:val="00C9084A"/>
    <w:rsid w:val="00C90D6F"/>
    <w:rsid w:val="00C91A4F"/>
    <w:rsid w:val="00C91C4B"/>
    <w:rsid w:val="00C93690"/>
    <w:rsid w:val="00CA0972"/>
    <w:rsid w:val="00CA1484"/>
    <w:rsid w:val="00CA1612"/>
    <w:rsid w:val="00CA1953"/>
    <w:rsid w:val="00CA21A9"/>
    <w:rsid w:val="00CA2303"/>
    <w:rsid w:val="00CA4323"/>
    <w:rsid w:val="00CA4E6F"/>
    <w:rsid w:val="00CA529C"/>
    <w:rsid w:val="00CA6CF5"/>
    <w:rsid w:val="00CA74C7"/>
    <w:rsid w:val="00CA77A3"/>
    <w:rsid w:val="00CA782B"/>
    <w:rsid w:val="00CA7E7A"/>
    <w:rsid w:val="00CB1A53"/>
    <w:rsid w:val="00CB1EF0"/>
    <w:rsid w:val="00CB39A9"/>
    <w:rsid w:val="00CB3CE3"/>
    <w:rsid w:val="00CB5314"/>
    <w:rsid w:val="00CC11CD"/>
    <w:rsid w:val="00CC2012"/>
    <w:rsid w:val="00CC3507"/>
    <w:rsid w:val="00CC387E"/>
    <w:rsid w:val="00CC476E"/>
    <w:rsid w:val="00CC6B8D"/>
    <w:rsid w:val="00CC6C19"/>
    <w:rsid w:val="00CC74F8"/>
    <w:rsid w:val="00CC7B39"/>
    <w:rsid w:val="00CD17FE"/>
    <w:rsid w:val="00CD2B82"/>
    <w:rsid w:val="00CD3015"/>
    <w:rsid w:val="00CD3B7A"/>
    <w:rsid w:val="00CD57F8"/>
    <w:rsid w:val="00CD5B04"/>
    <w:rsid w:val="00CD5BDA"/>
    <w:rsid w:val="00CE1B7A"/>
    <w:rsid w:val="00CE2D9D"/>
    <w:rsid w:val="00CE2DA7"/>
    <w:rsid w:val="00CE40B2"/>
    <w:rsid w:val="00CE66E9"/>
    <w:rsid w:val="00CE68BB"/>
    <w:rsid w:val="00CE7362"/>
    <w:rsid w:val="00CF112B"/>
    <w:rsid w:val="00CF1DCF"/>
    <w:rsid w:val="00CF2C5F"/>
    <w:rsid w:val="00CF46AF"/>
    <w:rsid w:val="00CF48EE"/>
    <w:rsid w:val="00CF4C25"/>
    <w:rsid w:val="00CF5F03"/>
    <w:rsid w:val="00CF6366"/>
    <w:rsid w:val="00CF7391"/>
    <w:rsid w:val="00CF77CD"/>
    <w:rsid w:val="00D00E4E"/>
    <w:rsid w:val="00D01F36"/>
    <w:rsid w:val="00D021C4"/>
    <w:rsid w:val="00D03C8D"/>
    <w:rsid w:val="00D04DE8"/>
    <w:rsid w:val="00D06508"/>
    <w:rsid w:val="00D07435"/>
    <w:rsid w:val="00D11290"/>
    <w:rsid w:val="00D1140D"/>
    <w:rsid w:val="00D14930"/>
    <w:rsid w:val="00D15987"/>
    <w:rsid w:val="00D15D94"/>
    <w:rsid w:val="00D218C0"/>
    <w:rsid w:val="00D22A5A"/>
    <w:rsid w:val="00D23923"/>
    <w:rsid w:val="00D23A36"/>
    <w:rsid w:val="00D2498F"/>
    <w:rsid w:val="00D24DFC"/>
    <w:rsid w:val="00D30D38"/>
    <w:rsid w:val="00D3172F"/>
    <w:rsid w:val="00D34C61"/>
    <w:rsid w:val="00D376A1"/>
    <w:rsid w:val="00D4085B"/>
    <w:rsid w:val="00D40C33"/>
    <w:rsid w:val="00D4123B"/>
    <w:rsid w:val="00D41C10"/>
    <w:rsid w:val="00D43249"/>
    <w:rsid w:val="00D43E43"/>
    <w:rsid w:val="00D453DE"/>
    <w:rsid w:val="00D45DD4"/>
    <w:rsid w:val="00D464B1"/>
    <w:rsid w:val="00D47CDE"/>
    <w:rsid w:val="00D53ECE"/>
    <w:rsid w:val="00D541F4"/>
    <w:rsid w:val="00D55C36"/>
    <w:rsid w:val="00D56FAB"/>
    <w:rsid w:val="00D60AF3"/>
    <w:rsid w:val="00D60E4B"/>
    <w:rsid w:val="00D63564"/>
    <w:rsid w:val="00D6467A"/>
    <w:rsid w:val="00D678C9"/>
    <w:rsid w:val="00D67E20"/>
    <w:rsid w:val="00D728EF"/>
    <w:rsid w:val="00D73090"/>
    <w:rsid w:val="00D73D42"/>
    <w:rsid w:val="00D7444E"/>
    <w:rsid w:val="00D7465A"/>
    <w:rsid w:val="00D7497B"/>
    <w:rsid w:val="00D74B6E"/>
    <w:rsid w:val="00D75F5E"/>
    <w:rsid w:val="00D76147"/>
    <w:rsid w:val="00D77ED9"/>
    <w:rsid w:val="00D801A6"/>
    <w:rsid w:val="00D81D7C"/>
    <w:rsid w:val="00D82CFA"/>
    <w:rsid w:val="00D8381C"/>
    <w:rsid w:val="00D84DE8"/>
    <w:rsid w:val="00D85578"/>
    <w:rsid w:val="00D87157"/>
    <w:rsid w:val="00D90B5F"/>
    <w:rsid w:val="00D91F60"/>
    <w:rsid w:val="00D9218D"/>
    <w:rsid w:val="00D93934"/>
    <w:rsid w:val="00D93FE3"/>
    <w:rsid w:val="00D951A0"/>
    <w:rsid w:val="00D95B5A"/>
    <w:rsid w:val="00DA0546"/>
    <w:rsid w:val="00DA05D3"/>
    <w:rsid w:val="00DA0CE3"/>
    <w:rsid w:val="00DA1CA6"/>
    <w:rsid w:val="00DA2F57"/>
    <w:rsid w:val="00DA44C3"/>
    <w:rsid w:val="00DA4827"/>
    <w:rsid w:val="00DA5B6B"/>
    <w:rsid w:val="00DA6366"/>
    <w:rsid w:val="00DA6E51"/>
    <w:rsid w:val="00DA7A82"/>
    <w:rsid w:val="00DA7C14"/>
    <w:rsid w:val="00DB13DF"/>
    <w:rsid w:val="00DB373E"/>
    <w:rsid w:val="00DB3C6C"/>
    <w:rsid w:val="00DB4C10"/>
    <w:rsid w:val="00DB6F32"/>
    <w:rsid w:val="00DB714F"/>
    <w:rsid w:val="00DB783A"/>
    <w:rsid w:val="00DC14D8"/>
    <w:rsid w:val="00DC15E6"/>
    <w:rsid w:val="00DC2A2D"/>
    <w:rsid w:val="00DC6882"/>
    <w:rsid w:val="00DC75A2"/>
    <w:rsid w:val="00DD0AD9"/>
    <w:rsid w:val="00DD1879"/>
    <w:rsid w:val="00DD2312"/>
    <w:rsid w:val="00DD3864"/>
    <w:rsid w:val="00DD6157"/>
    <w:rsid w:val="00DD61D2"/>
    <w:rsid w:val="00DE2A28"/>
    <w:rsid w:val="00DE5131"/>
    <w:rsid w:val="00DE60FF"/>
    <w:rsid w:val="00DE69FE"/>
    <w:rsid w:val="00DF0DD8"/>
    <w:rsid w:val="00DF1901"/>
    <w:rsid w:val="00DF59A2"/>
    <w:rsid w:val="00DF5BD4"/>
    <w:rsid w:val="00DF64F9"/>
    <w:rsid w:val="00E0115F"/>
    <w:rsid w:val="00E01873"/>
    <w:rsid w:val="00E02498"/>
    <w:rsid w:val="00E03A6A"/>
    <w:rsid w:val="00E047B6"/>
    <w:rsid w:val="00E0637A"/>
    <w:rsid w:val="00E079B6"/>
    <w:rsid w:val="00E11280"/>
    <w:rsid w:val="00E13356"/>
    <w:rsid w:val="00E14CC5"/>
    <w:rsid w:val="00E1582D"/>
    <w:rsid w:val="00E15A60"/>
    <w:rsid w:val="00E17BDE"/>
    <w:rsid w:val="00E20C8D"/>
    <w:rsid w:val="00E210C5"/>
    <w:rsid w:val="00E21506"/>
    <w:rsid w:val="00E219D6"/>
    <w:rsid w:val="00E22B19"/>
    <w:rsid w:val="00E22DCD"/>
    <w:rsid w:val="00E22E9C"/>
    <w:rsid w:val="00E24C62"/>
    <w:rsid w:val="00E24F5C"/>
    <w:rsid w:val="00E3262A"/>
    <w:rsid w:val="00E32870"/>
    <w:rsid w:val="00E3315A"/>
    <w:rsid w:val="00E34D59"/>
    <w:rsid w:val="00E35441"/>
    <w:rsid w:val="00E3652C"/>
    <w:rsid w:val="00E37BEA"/>
    <w:rsid w:val="00E37CCE"/>
    <w:rsid w:val="00E4032A"/>
    <w:rsid w:val="00E4040C"/>
    <w:rsid w:val="00E40EA2"/>
    <w:rsid w:val="00E4305B"/>
    <w:rsid w:val="00E445CB"/>
    <w:rsid w:val="00E44D53"/>
    <w:rsid w:val="00E44EB1"/>
    <w:rsid w:val="00E456A5"/>
    <w:rsid w:val="00E45938"/>
    <w:rsid w:val="00E45D46"/>
    <w:rsid w:val="00E4704F"/>
    <w:rsid w:val="00E51844"/>
    <w:rsid w:val="00E52360"/>
    <w:rsid w:val="00E52875"/>
    <w:rsid w:val="00E53C1B"/>
    <w:rsid w:val="00E54319"/>
    <w:rsid w:val="00E54673"/>
    <w:rsid w:val="00E54DF3"/>
    <w:rsid w:val="00E54EB4"/>
    <w:rsid w:val="00E557B3"/>
    <w:rsid w:val="00E5745A"/>
    <w:rsid w:val="00E57BD6"/>
    <w:rsid w:val="00E60347"/>
    <w:rsid w:val="00E626CF"/>
    <w:rsid w:val="00E627DF"/>
    <w:rsid w:val="00E629B5"/>
    <w:rsid w:val="00E63736"/>
    <w:rsid w:val="00E64568"/>
    <w:rsid w:val="00E64FAC"/>
    <w:rsid w:val="00E65165"/>
    <w:rsid w:val="00E660E5"/>
    <w:rsid w:val="00E70C74"/>
    <w:rsid w:val="00E72A46"/>
    <w:rsid w:val="00E72BD4"/>
    <w:rsid w:val="00E748EB"/>
    <w:rsid w:val="00E74ACB"/>
    <w:rsid w:val="00E74DC2"/>
    <w:rsid w:val="00E74E55"/>
    <w:rsid w:val="00E754C9"/>
    <w:rsid w:val="00E76932"/>
    <w:rsid w:val="00E77CF5"/>
    <w:rsid w:val="00E808B4"/>
    <w:rsid w:val="00E80C7F"/>
    <w:rsid w:val="00E84B40"/>
    <w:rsid w:val="00E8569C"/>
    <w:rsid w:val="00E86D33"/>
    <w:rsid w:val="00E874BF"/>
    <w:rsid w:val="00E910D1"/>
    <w:rsid w:val="00E91D19"/>
    <w:rsid w:val="00E92106"/>
    <w:rsid w:val="00E92152"/>
    <w:rsid w:val="00E952CD"/>
    <w:rsid w:val="00E969E2"/>
    <w:rsid w:val="00E96F59"/>
    <w:rsid w:val="00EA0DC7"/>
    <w:rsid w:val="00EA15B1"/>
    <w:rsid w:val="00EA67DE"/>
    <w:rsid w:val="00EB0B7C"/>
    <w:rsid w:val="00EB0EF9"/>
    <w:rsid w:val="00EB1385"/>
    <w:rsid w:val="00EB154F"/>
    <w:rsid w:val="00EB19A5"/>
    <w:rsid w:val="00EB378E"/>
    <w:rsid w:val="00EB6182"/>
    <w:rsid w:val="00EB6CB1"/>
    <w:rsid w:val="00EB6D70"/>
    <w:rsid w:val="00EB7407"/>
    <w:rsid w:val="00EB7B2D"/>
    <w:rsid w:val="00EC102C"/>
    <w:rsid w:val="00EC1F31"/>
    <w:rsid w:val="00EC284C"/>
    <w:rsid w:val="00EC614F"/>
    <w:rsid w:val="00EC66A8"/>
    <w:rsid w:val="00EC6FAE"/>
    <w:rsid w:val="00ED11A5"/>
    <w:rsid w:val="00ED283A"/>
    <w:rsid w:val="00ED2E88"/>
    <w:rsid w:val="00ED2F63"/>
    <w:rsid w:val="00ED3162"/>
    <w:rsid w:val="00ED34E2"/>
    <w:rsid w:val="00ED5F76"/>
    <w:rsid w:val="00ED7C17"/>
    <w:rsid w:val="00EE154E"/>
    <w:rsid w:val="00EE393D"/>
    <w:rsid w:val="00EE3B56"/>
    <w:rsid w:val="00EE47C5"/>
    <w:rsid w:val="00EE53FC"/>
    <w:rsid w:val="00EE5797"/>
    <w:rsid w:val="00EE5B4F"/>
    <w:rsid w:val="00EF2DE9"/>
    <w:rsid w:val="00EF4D29"/>
    <w:rsid w:val="00EF5391"/>
    <w:rsid w:val="00EF55B2"/>
    <w:rsid w:val="00EF6DF9"/>
    <w:rsid w:val="00F00D63"/>
    <w:rsid w:val="00F0117D"/>
    <w:rsid w:val="00F02122"/>
    <w:rsid w:val="00F02731"/>
    <w:rsid w:val="00F03E71"/>
    <w:rsid w:val="00F04467"/>
    <w:rsid w:val="00F04545"/>
    <w:rsid w:val="00F045EE"/>
    <w:rsid w:val="00F0522B"/>
    <w:rsid w:val="00F0554F"/>
    <w:rsid w:val="00F10B7E"/>
    <w:rsid w:val="00F1198D"/>
    <w:rsid w:val="00F179F1"/>
    <w:rsid w:val="00F20E50"/>
    <w:rsid w:val="00F21093"/>
    <w:rsid w:val="00F211D0"/>
    <w:rsid w:val="00F215D0"/>
    <w:rsid w:val="00F21C42"/>
    <w:rsid w:val="00F23DD6"/>
    <w:rsid w:val="00F24F79"/>
    <w:rsid w:val="00F27496"/>
    <w:rsid w:val="00F3214C"/>
    <w:rsid w:val="00F32A5D"/>
    <w:rsid w:val="00F35523"/>
    <w:rsid w:val="00F35B90"/>
    <w:rsid w:val="00F36271"/>
    <w:rsid w:val="00F41307"/>
    <w:rsid w:val="00F4141B"/>
    <w:rsid w:val="00F43410"/>
    <w:rsid w:val="00F445D0"/>
    <w:rsid w:val="00F4564D"/>
    <w:rsid w:val="00F46EFE"/>
    <w:rsid w:val="00F477B1"/>
    <w:rsid w:val="00F5141F"/>
    <w:rsid w:val="00F52C82"/>
    <w:rsid w:val="00F52FD2"/>
    <w:rsid w:val="00F54CEA"/>
    <w:rsid w:val="00F54EEC"/>
    <w:rsid w:val="00F55944"/>
    <w:rsid w:val="00F562F7"/>
    <w:rsid w:val="00F60CD4"/>
    <w:rsid w:val="00F61BC4"/>
    <w:rsid w:val="00F63256"/>
    <w:rsid w:val="00F63F5E"/>
    <w:rsid w:val="00F646DF"/>
    <w:rsid w:val="00F6615A"/>
    <w:rsid w:val="00F66697"/>
    <w:rsid w:val="00F67BD1"/>
    <w:rsid w:val="00F70039"/>
    <w:rsid w:val="00F70077"/>
    <w:rsid w:val="00F75AAC"/>
    <w:rsid w:val="00F75D49"/>
    <w:rsid w:val="00F7655E"/>
    <w:rsid w:val="00F80A34"/>
    <w:rsid w:val="00F82D42"/>
    <w:rsid w:val="00F84D65"/>
    <w:rsid w:val="00F87B2E"/>
    <w:rsid w:val="00F87F3D"/>
    <w:rsid w:val="00F91510"/>
    <w:rsid w:val="00F92312"/>
    <w:rsid w:val="00F92632"/>
    <w:rsid w:val="00F92B40"/>
    <w:rsid w:val="00F93929"/>
    <w:rsid w:val="00F9479E"/>
    <w:rsid w:val="00F955CB"/>
    <w:rsid w:val="00F9604A"/>
    <w:rsid w:val="00F969B6"/>
    <w:rsid w:val="00FA02B4"/>
    <w:rsid w:val="00FA0F00"/>
    <w:rsid w:val="00FA30AD"/>
    <w:rsid w:val="00FA39B7"/>
    <w:rsid w:val="00FA4D37"/>
    <w:rsid w:val="00FB0234"/>
    <w:rsid w:val="00FB1BDE"/>
    <w:rsid w:val="00FB240C"/>
    <w:rsid w:val="00FB2AE0"/>
    <w:rsid w:val="00FB37FD"/>
    <w:rsid w:val="00FB3F04"/>
    <w:rsid w:val="00FB535A"/>
    <w:rsid w:val="00FB66A5"/>
    <w:rsid w:val="00FB76D0"/>
    <w:rsid w:val="00FC04FB"/>
    <w:rsid w:val="00FC49A9"/>
    <w:rsid w:val="00FC4C5A"/>
    <w:rsid w:val="00FC5ABE"/>
    <w:rsid w:val="00FC7B62"/>
    <w:rsid w:val="00FC7DAA"/>
    <w:rsid w:val="00FD047E"/>
    <w:rsid w:val="00FD0E32"/>
    <w:rsid w:val="00FD15DA"/>
    <w:rsid w:val="00FD2A22"/>
    <w:rsid w:val="00FD5378"/>
    <w:rsid w:val="00FD5A4A"/>
    <w:rsid w:val="00FE0101"/>
    <w:rsid w:val="00FE1422"/>
    <w:rsid w:val="00FE2196"/>
    <w:rsid w:val="00FE2808"/>
    <w:rsid w:val="00FE2F72"/>
    <w:rsid w:val="00FE5A9A"/>
    <w:rsid w:val="00FF01C2"/>
    <w:rsid w:val="00FF19C0"/>
    <w:rsid w:val="00FF29C0"/>
    <w:rsid w:val="00FF2FD0"/>
    <w:rsid w:val="00FF6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D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E8F"/>
    <w:pPr>
      <w:widowControl w:val="0"/>
      <w:jc w:val="both"/>
    </w:pPr>
    <w:rPr>
      <w:rFonts w:ascii="Times New Roman" w:eastAsia="宋体" w:hAnsi="Times New Roman" w:cs="Times New Roman"/>
    </w:rPr>
  </w:style>
  <w:style w:type="paragraph" w:styleId="10">
    <w:name w:val="heading 1"/>
    <w:basedOn w:val="a"/>
    <w:next w:val="a"/>
    <w:link w:val="1Char"/>
    <w:uiPriority w:val="9"/>
    <w:qFormat/>
    <w:rsid w:val="006317A6"/>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6317A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317A6"/>
    <w:pPr>
      <w:keepNext/>
      <w:keepLines/>
      <w:spacing w:before="260" w:after="260" w:line="415" w:lineRule="auto"/>
      <w:outlineLvl w:val="2"/>
    </w:pPr>
    <w:rPr>
      <w:rFonts w:asciiTheme="minorHAnsi"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17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17A6"/>
    <w:rPr>
      <w:sz w:val="18"/>
      <w:szCs w:val="18"/>
    </w:rPr>
  </w:style>
  <w:style w:type="paragraph" w:styleId="a4">
    <w:name w:val="footer"/>
    <w:basedOn w:val="a"/>
    <w:link w:val="Char0"/>
    <w:uiPriority w:val="99"/>
    <w:unhideWhenUsed/>
    <w:rsid w:val="006317A6"/>
    <w:pPr>
      <w:tabs>
        <w:tab w:val="center" w:pos="4153"/>
        <w:tab w:val="right" w:pos="8306"/>
      </w:tabs>
      <w:snapToGrid w:val="0"/>
      <w:jc w:val="left"/>
    </w:pPr>
    <w:rPr>
      <w:sz w:val="18"/>
      <w:szCs w:val="18"/>
    </w:rPr>
  </w:style>
  <w:style w:type="character" w:customStyle="1" w:styleId="Char0">
    <w:name w:val="页脚 Char"/>
    <w:basedOn w:val="a0"/>
    <w:link w:val="a4"/>
    <w:uiPriority w:val="99"/>
    <w:rsid w:val="006317A6"/>
    <w:rPr>
      <w:sz w:val="18"/>
      <w:szCs w:val="18"/>
    </w:rPr>
  </w:style>
  <w:style w:type="character" w:customStyle="1" w:styleId="1Char">
    <w:name w:val="标题 1 Char"/>
    <w:basedOn w:val="a0"/>
    <w:link w:val="10"/>
    <w:uiPriority w:val="9"/>
    <w:rsid w:val="006317A6"/>
    <w:rPr>
      <w:b/>
      <w:bCs/>
      <w:kern w:val="44"/>
      <w:sz w:val="44"/>
      <w:szCs w:val="44"/>
    </w:rPr>
  </w:style>
  <w:style w:type="character" w:customStyle="1" w:styleId="2Char">
    <w:name w:val="标题 2 Char"/>
    <w:basedOn w:val="a0"/>
    <w:link w:val="2"/>
    <w:uiPriority w:val="9"/>
    <w:rsid w:val="006317A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317A6"/>
    <w:rPr>
      <w:rFonts w:eastAsia="宋体"/>
      <w:b/>
      <w:bCs/>
      <w:sz w:val="32"/>
      <w:szCs w:val="32"/>
    </w:rPr>
  </w:style>
  <w:style w:type="paragraph" w:customStyle="1" w:styleId="a5">
    <w:name w:val="段"/>
    <w:link w:val="Char1"/>
    <w:rsid w:val="006317A6"/>
    <w:pPr>
      <w:tabs>
        <w:tab w:val="center" w:pos="4201"/>
        <w:tab w:val="right" w:leader="dot" w:pos="9298"/>
      </w:tabs>
      <w:autoSpaceDE w:val="0"/>
      <w:autoSpaceDN w:val="0"/>
      <w:ind w:firstLineChars="200" w:firstLine="420"/>
      <w:jc w:val="both"/>
    </w:pPr>
    <w:rPr>
      <w:rFonts w:ascii="宋体" w:eastAsia="宋体" w:hAnsi="Times New Roman" w:cs="Times New Roman"/>
      <w:kern w:val="0"/>
    </w:rPr>
  </w:style>
  <w:style w:type="character" w:customStyle="1" w:styleId="Char1">
    <w:name w:val="段 Char"/>
    <w:link w:val="a5"/>
    <w:rsid w:val="006317A6"/>
    <w:rPr>
      <w:rFonts w:ascii="宋体" w:eastAsia="宋体" w:hAnsi="Times New Roman" w:cs="Times New Roman"/>
      <w:kern w:val="0"/>
    </w:rPr>
  </w:style>
  <w:style w:type="paragraph" w:customStyle="1" w:styleId="a6">
    <w:name w:val="一级条标题"/>
    <w:next w:val="a5"/>
    <w:qFormat/>
    <w:rsid w:val="006317A6"/>
    <w:pPr>
      <w:spacing w:beforeLines="50" w:afterLines="50"/>
      <w:ind w:left="142"/>
      <w:outlineLvl w:val="2"/>
    </w:pPr>
    <w:rPr>
      <w:rFonts w:ascii="黑体" w:eastAsia="黑体" w:hAnsi="Times New Roman" w:cs="Times New Roman"/>
      <w:kern w:val="0"/>
      <w:szCs w:val="21"/>
    </w:rPr>
  </w:style>
  <w:style w:type="paragraph" w:customStyle="1" w:styleId="a7">
    <w:name w:val="章标题"/>
    <w:next w:val="a5"/>
    <w:rsid w:val="006317A6"/>
    <w:pPr>
      <w:spacing w:beforeLines="100" w:afterLines="100"/>
      <w:jc w:val="both"/>
      <w:outlineLvl w:val="1"/>
    </w:pPr>
    <w:rPr>
      <w:rFonts w:ascii="黑体" w:eastAsia="黑体" w:hAnsi="Times New Roman" w:cs="Times New Roman"/>
      <w:kern w:val="0"/>
      <w:szCs w:val="20"/>
    </w:rPr>
  </w:style>
  <w:style w:type="paragraph" w:styleId="a8">
    <w:name w:val="Balloon Text"/>
    <w:basedOn w:val="a"/>
    <w:link w:val="Char2"/>
    <w:uiPriority w:val="99"/>
    <w:semiHidden/>
    <w:unhideWhenUsed/>
    <w:rsid w:val="006317A6"/>
    <w:rPr>
      <w:rFonts w:asciiTheme="minorHAnsi" w:eastAsiaTheme="minorEastAsia" w:hAnsiTheme="minorHAnsi" w:cstheme="minorBidi"/>
      <w:sz w:val="18"/>
      <w:szCs w:val="18"/>
    </w:rPr>
  </w:style>
  <w:style w:type="character" w:customStyle="1" w:styleId="Char2">
    <w:name w:val="批注框文本 Char"/>
    <w:basedOn w:val="a0"/>
    <w:link w:val="a8"/>
    <w:uiPriority w:val="99"/>
    <w:semiHidden/>
    <w:rsid w:val="006317A6"/>
    <w:rPr>
      <w:sz w:val="18"/>
      <w:szCs w:val="18"/>
    </w:rPr>
  </w:style>
  <w:style w:type="paragraph" w:customStyle="1" w:styleId="a9">
    <w:name w:val="其他标准称谓"/>
    <w:next w:val="a"/>
    <w:rsid w:val="006317A6"/>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styleId="aa">
    <w:name w:val="List Paragraph"/>
    <w:basedOn w:val="a"/>
    <w:uiPriority w:val="34"/>
    <w:qFormat/>
    <w:rsid w:val="006317A6"/>
    <w:pPr>
      <w:ind w:firstLineChars="200" w:firstLine="420"/>
    </w:pPr>
    <w:rPr>
      <w:rFonts w:asciiTheme="minorHAnsi" w:eastAsiaTheme="minorEastAsia" w:hAnsiTheme="minorHAnsi" w:cstheme="minorBidi"/>
    </w:rPr>
  </w:style>
  <w:style w:type="table" w:styleId="ab">
    <w:name w:val="Table Grid"/>
    <w:basedOn w:val="a1"/>
    <w:rsid w:val="00631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b"/>
    <w:uiPriority w:val="59"/>
    <w:rsid w:val="006317A6"/>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NewRoman">
    <w:name w:val="样式 Times New Roman"/>
    <w:basedOn w:val="a0"/>
    <w:rsid w:val="006317A6"/>
    <w:rPr>
      <w:rFonts w:ascii="Times New Roman" w:eastAsia="Times New Roman" w:hAnsi="Times New Roman"/>
    </w:rPr>
  </w:style>
  <w:style w:type="character" w:customStyle="1" w:styleId="Char3">
    <w:name w:val="日期 Char"/>
    <w:basedOn w:val="a0"/>
    <w:link w:val="ac"/>
    <w:uiPriority w:val="99"/>
    <w:semiHidden/>
    <w:rsid w:val="006317A6"/>
  </w:style>
  <w:style w:type="paragraph" w:styleId="ac">
    <w:name w:val="Date"/>
    <w:basedOn w:val="a"/>
    <w:next w:val="a"/>
    <w:link w:val="Char3"/>
    <w:uiPriority w:val="99"/>
    <w:semiHidden/>
    <w:unhideWhenUsed/>
    <w:rsid w:val="006317A6"/>
    <w:pPr>
      <w:ind w:leftChars="2500" w:left="100"/>
    </w:pPr>
    <w:rPr>
      <w:rFonts w:asciiTheme="minorHAnsi" w:eastAsiaTheme="minorEastAsia" w:hAnsiTheme="minorHAnsi" w:cstheme="minorBidi"/>
    </w:rPr>
  </w:style>
  <w:style w:type="character" w:customStyle="1" w:styleId="Char10">
    <w:name w:val="日期 Char1"/>
    <w:basedOn w:val="a0"/>
    <w:uiPriority w:val="99"/>
    <w:semiHidden/>
    <w:rsid w:val="006317A6"/>
    <w:rPr>
      <w:rFonts w:ascii="Times New Roman" w:eastAsia="宋体" w:hAnsi="Times New Roman" w:cs="Times New Roman"/>
    </w:rPr>
  </w:style>
  <w:style w:type="paragraph" w:styleId="12">
    <w:name w:val="toc 1"/>
    <w:basedOn w:val="a"/>
    <w:next w:val="a"/>
    <w:autoRedefine/>
    <w:uiPriority w:val="39"/>
    <w:unhideWhenUsed/>
    <w:rsid w:val="006317A6"/>
    <w:rPr>
      <w:rFonts w:asciiTheme="minorHAnsi" w:eastAsiaTheme="minorEastAsia" w:hAnsiTheme="minorHAnsi" w:cstheme="minorBidi"/>
    </w:rPr>
  </w:style>
  <w:style w:type="paragraph" w:styleId="20">
    <w:name w:val="toc 2"/>
    <w:basedOn w:val="a"/>
    <w:next w:val="a"/>
    <w:autoRedefine/>
    <w:uiPriority w:val="39"/>
    <w:unhideWhenUsed/>
    <w:rsid w:val="006317A6"/>
    <w:pPr>
      <w:ind w:leftChars="200" w:left="420"/>
    </w:pPr>
    <w:rPr>
      <w:rFonts w:asciiTheme="minorHAnsi" w:eastAsiaTheme="minorEastAsia" w:hAnsiTheme="minorHAnsi" w:cstheme="minorBidi"/>
    </w:rPr>
  </w:style>
  <w:style w:type="paragraph" w:styleId="30">
    <w:name w:val="toc 3"/>
    <w:basedOn w:val="a"/>
    <w:next w:val="a"/>
    <w:autoRedefine/>
    <w:uiPriority w:val="39"/>
    <w:unhideWhenUsed/>
    <w:rsid w:val="006317A6"/>
    <w:pPr>
      <w:ind w:leftChars="400" w:left="840"/>
    </w:pPr>
    <w:rPr>
      <w:rFonts w:asciiTheme="minorHAnsi" w:eastAsiaTheme="minorEastAsia" w:hAnsiTheme="minorHAnsi" w:cstheme="minorBidi"/>
    </w:rPr>
  </w:style>
  <w:style w:type="character" w:styleId="ad">
    <w:name w:val="Hyperlink"/>
    <w:basedOn w:val="a0"/>
    <w:uiPriority w:val="99"/>
    <w:unhideWhenUsed/>
    <w:rsid w:val="006317A6"/>
    <w:rPr>
      <w:color w:val="0000FF" w:themeColor="hyperlink"/>
      <w:u w:val="single"/>
    </w:rPr>
  </w:style>
  <w:style w:type="paragraph" w:customStyle="1" w:styleId="ae">
    <w:name w:val="二级条标题"/>
    <w:basedOn w:val="a6"/>
    <w:next w:val="a5"/>
    <w:qFormat/>
    <w:rsid w:val="006317A6"/>
    <w:pPr>
      <w:spacing w:before="50" w:after="50"/>
      <w:outlineLvl w:val="3"/>
    </w:pPr>
  </w:style>
  <w:style w:type="paragraph" w:styleId="af">
    <w:name w:val="No Spacing"/>
    <w:uiPriority w:val="1"/>
    <w:qFormat/>
    <w:rsid w:val="006317A6"/>
    <w:pPr>
      <w:widowControl w:val="0"/>
      <w:jc w:val="both"/>
    </w:pPr>
    <w:rPr>
      <w:rFonts w:ascii="Times New Roman" w:eastAsia="宋体" w:hAnsi="Times New Roman" w:cs="Times New Roman"/>
    </w:rPr>
  </w:style>
  <w:style w:type="character" w:styleId="af0">
    <w:name w:val="annotation reference"/>
    <w:basedOn w:val="a0"/>
    <w:uiPriority w:val="99"/>
    <w:semiHidden/>
    <w:unhideWhenUsed/>
    <w:rsid w:val="00B41F83"/>
    <w:rPr>
      <w:sz w:val="21"/>
      <w:szCs w:val="21"/>
    </w:rPr>
  </w:style>
  <w:style w:type="paragraph" w:styleId="af1">
    <w:name w:val="annotation text"/>
    <w:basedOn w:val="a"/>
    <w:link w:val="Char4"/>
    <w:uiPriority w:val="99"/>
    <w:semiHidden/>
    <w:unhideWhenUsed/>
    <w:rsid w:val="00B41F83"/>
    <w:pPr>
      <w:jc w:val="left"/>
    </w:pPr>
  </w:style>
  <w:style w:type="character" w:customStyle="1" w:styleId="Char4">
    <w:name w:val="批注文字 Char"/>
    <w:basedOn w:val="a0"/>
    <w:link w:val="af1"/>
    <w:uiPriority w:val="99"/>
    <w:semiHidden/>
    <w:rsid w:val="00B41F83"/>
    <w:rPr>
      <w:rFonts w:ascii="Times New Roman" w:eastAsia="宋体" w:hAnsi="Times New Roman" w:cs="Times New Roman"/>
    </w:rPr>
  </w:style>
  <w:style w:type="paragraph" w:styleId="af2">
    <w:name w:val="annotation subject"/>
    <w:basedOn w:val="af1"/>
    <w:next w:val="af1"/>
    <w:link w:val="Char5"/>
    <w:uiPriority w:val="99"/>
    <w:semiHidden/>
    <w:unhideWhenUsed/>
    <w:rsid w:val="00B41F83"/>
    <w:rPr>
      <w:b/>
      <w:bCs/>
    </w:rPr>
  </w:style>
  <w:style w:type="character" w:customStyle="1" w:styleId="Char5">
    <w:name w:val="批注主题 Char"/>
    <w:basedOn w:val="Char4"/>
    <w:link w:val="af2"/>
    <w:uiPriority w:val="99"/>
    <w:semiHidden/>
    <w:rsid w:val="00B41F83"/>
    <w:rPr>
      <w:rFonts w:ascii="Times New Roman" w:eastAsia="宋体" w:hAnsi="Times New Roman" w:cs="Times New Roman"/>
      <w:b/>
      <w:bCs/>
    </w:rPr>
  </w:style>
  <w:style w:type="paragraph" w:styleId="TOC">
    <w:name w:val="TOC Heading"/>
    <w:basedOn w:val="10"/>
    <w:next w:val="a"/>
    <w:uiPriority w:val="39"/>
    <w:unhideWhenUsed/>
    <w:qFormat/>
    <w:rsid w:val="00A127F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3">
    <w:name w:val="Document Map"/>
    <w:basedOn w:val="a"/>
    <w:link w:val="Char6"/>
    <w:uiPriority w:val="99"/>
    <w:semiHidden/>
    <w:unhideWhenUsed/>
    <w:rsid w:val="00FB535A"/>
    <w:rPr>
      <w:rFonts w:ascii="宋体"/>
      <w:sz w:val="18"/>
      <w:szCs w:val="18"/>
    </w:rPr>
  </w:style>
  <w:style w:type="character" w:customStyle="1" w:styleId="Char6">
    <w:name w:val="文档结构图 Char"/>
    <w:basedOn w:val="a0"/>
    <w:link w:val="af3"/>
    <w:uiPriority w:val="99"/>
    <w:semiHidden/>
    <w:rsid w:val="00FB535A"/>
    <w:rPr>
      <w:rFonts w:ascii="宋体" w:eastAsia="宋体" w:hAnsi="Times New Roman" w:cs="Times New Roman"/>
      <w:sz w:val="18"/>
      <w:szCs w:val="18"/>
    </w:rPr>
  </w:style>
  <w:style w:type="paragraph" w:customStyle="1" w:styleId="af4">
    <w:name w:val="三级条标题"/>
    <w:basedOn w:val="ae"/>
    <w:next w:val="a"/>
    <w:rsid w:val="00B8321E"/>
    <w:pPr>
      <w:ind w:left="0"/>
    </w:pPr>
  </w:style>
  <w:style w:type="paragraph" w:customStyle="1" w:styleId="af5">
    <w:name w:val="四级条标题"/>
    <w:basedOn w:val="af4"/>
    <w:next w:val="a"/>
    <w:rsid w:val="00B8321E"/>
    <w:pPr>
      <w:outlineLvl w:val="5"/>
    </w:pPr>
  </w:style>
  <w:style w:type="paragraph" w:customStyle="1" w:styleId="af6">
    <w:name w:val="五级条标题"/>
    <w:basedOn w:val="af5"/>
    <w:next w:val="a"/>
    <w:rsid w:val="00B8321E"/>
    <w:pPr>
      <w:outlineLvl w:val="6"/>
    </w:pPr>
  </w:style>
  <w:style w:type="table" w:customStyle="1" w:styleId="21">
    <w:name w:val="网格型2"/>
    <w:basedOn w:val="a1"/>
    <w:next w:val="ab"/>
    <w:uiPriority w:val="39"/>
    <w:rsid w:val="0071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样式1"/>
    <w:uiPriority w:val="99"/>
    <w:rsid w:val="00D7497B"/>
    <w:pPr>
      <w:numPr>
        <w:numId w:val="34"/>
      </w:numPr>
    </w:pPr>
  </w:style>
  <w:style w:type="paragraph" w:styleId="af7">
    <w:name w:val="Normal (Web)"/>
    <w:basedOn w:val="a"/>
    <w:uiPriority w:val="99"/>
    <w:semiHidden/>
    <w:unhideWhenUsed/>
    <w:rsid w:val="002253DF"/>
    <w:pPr>
      <w:widowControl/>
      <w:spacing w:before="100" w:beforeAutospacing="1" w:after="100" w:afterAutospacing="1"/>
      <w:jc w:val="left"/>
    </w:pPr>
    <w:rPr>
      <w:rFonts w:ascii="宋体" w:hAnsi="宋体" w:cs="宋体"/>
      <w:kern w:val="0"/>
      <w:sz w:val="24"/>
      <w:szCs w:val="24"/>
    </w:rPr>
  </w:style>
  <w:style w:type="paragraph" w:styleId="af8">
    <w:name w:val="footnote text"/>
    <w:basedOn w:val="a"/>
    <w:link w:val="Char7"/>
    <w:uiPriority w:val="99"/>
    <w:semiHidden/>
    <w:unhideWhenUsed/>
    <w:rsid w:val="00B86389"/>
    <w:pPr>
      <w:snapToGrid w:val="0"/>
      <w:jc w:val="left"/>
    </w:pPr>
    <w:rPr>
      <w:sz w:val="18"/>
      <w:szCs w:val="18"/>
    </w:rPr>
  </w:style>
  <w:style w:type="character" w:customStyle="1" w:styleId="Char7">
    <w:name w:val="脚注文本 Char"/>
    <w:basedOn w:val="a0"/>
    <w:link w:val="af8"/>
    <w:uiPriority w:val="99"/>
    <w:semiHidden/>
    <w:rsid w:val="00B86389"/>
    <w:rPr>
      <w:rFonts w:ascii="Times New Roman" w:eastAsia="宋体" w:hAnsi="Times New Roman" w:cs="Times New Roman"/>
      <w:sz w:val="18"/>
      <w:szCs w:val="18"/>
    </w:rPr>
  </w:style>
  <w:style w:type="character" w:styleId="af9">
    <w:name w:val="footnote reference"/>
    <w:basedOn w:val="a0"/>
    <w:uiPriority w:val="99"/>
    <w:semiHidden/>
    <w:unhideWhenUsed/>
    <w:rsid w:val="00B8638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E8F"/>
    <w:pPr>
      <w:widowControl w:val="0"/>
      <w:jc w:val="both"/>
    </w:pPr>
    <w:rPr>
      <w:rFonts w:ascii="Times New Roman" w:eastAsia="宋体" w:hAnsi="Times New Roman" w:cs="Times New Roman"/>
    </w:rPr>
  </w:style>
  <w:style w:type="paragraph" w:styleId="10">
    <w:name w:val="heading 1"/>
    <w:basedOn w:val="a"/>
    <w:next w:val="a"/>
    <w:link w:val="1Char"/>
    <w:uiPriority w:val="9"/>
    <w:qFormat/>
    <w:rsid w:val="006317A6"/>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6317A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317A6"/>
    <w:pPr>
      <w:keepNext/>
      <w:keepLines/>
      <w:spacing w:before="260" w:after="260" w:line="415" w:lineRule="auto"/>
      <w:outlineLvl w:val="2"/>
    </w:pPr>
    <w:rPr>
      <w:rFonts w:asciiTheme="minorHAnsi"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17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17A6"/>
    <w:rPr>
      <w:sz w:val="18"/>
      <w:szCs w:val="18"/>
    </w:rPr>
  </w:style>
  <w:style w:type="paragraph" w:styleId="a4">
    <w:name w:val="footer"/>
    <w:basedOn w:val="a"/>
    <w:link w:val="Char0"/>
    <w:uiPriority w:val="99"/>
    <w:unhideWhenUsed/>
    <w:rsid w:val="006317A6"/>
    <w:pPr>
      <w:tabs>
        <w:tab w:val="center" w:pos="4153"/>
        <w:tab w:val="right" w:pos="8306"/>
      </w:tabs>
      <w:snapToGrid w:val="0"/>
      <w:jc w:val="left"/>
    </w:pPr>
    <w:rPr>
      <w:sz w:val="18"/>
      <w:szCs w:val="18"/>
    </w:rPr>
  </w:style>
  <w:style w:type="character" w:customStyle="1" w:styleId="Char0">
    <w:name w:val="页脚 Char"/>
    <w:basedOn w:val="a0"/>
    <w:link w:val="a4"/>
    <w:uiPriority w:val="99"/>
    <w:rsid w:val="006317A6"/>
    <w:rPr>
      <w:sz w:val="18"/>
      <w:szCs w:val="18"/>
    </w:rPr>
  </w:style>
  <w:style w:type="character" w:customStyle="1" w:styleId="1Char">
    <w:name w:val="标题 1 Char"/>
    <w:basedOn w:val="a0"/>
    <w:link w:val="10"/>
    <w:uiPriority w:val="9"/>
    <w:rsid w:val="006317A6"/>
    <w:rPr>
      <w:b/>
      <w:bCs/>
      <w:kern w:val="44"/>
      <w:sz w:val="44"/>
      <w:szCs w:val="44"/>
    </w:rPr>
  </w:style>
  <w:style w:type="character" w:customStyle="1" w:styleId="2Char">
    <w:name w:val="标题 2 Char"/>
    <w:basedOn w:val="a0"/>
    <w:link w:val="2"/>
    <w:uiPriority w:val="9"/>
    <w:rsid w:val="006317A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317A6"/>
    <w:rPr>
      <w:rFonts w:eastAsia="宋体"/>
      <w:b/>
      <w:bCs/>
      <w:sz w:val="32"/>
      <w:szCs w:val="32"/>
    </w:rPr>
  </w:style>
  <w:style w:type="paragraph" w:customStyle="1" w:styleId="a5">
    <w:name w:val="段"/>
    <w:link w:val="Char1"/>
    <w:rsid w:val="006317A6"/>
    <w:pPr>
      <w:tabs>
        <w:tab w:val="center" w:pos="4201"/>
        <w:tab w:val="right" w:leader="dot" w:pos="9298"/>
      </w:tabs>
      <w:autoSpaceDE w:val="0"/>
      <w:autoSpaceDN w:val="0"/>
      <w:ind w:firstLineChars="200" w:firstLine="420"/>
      <w:jc w:val="both"/>
    </w:pPr>
    <w:rPr>
      <w:rFonts w:ascii="宋体" w:eastAsia="宋体" w:hAnsi="Times New Roman" w:cs="Times New Roman"/>
      <w:kern w:val="0"/>
    </w:rPr>
  </w:style>
  <w:style w:type="character" w:customStyle="1" w:styleId="Char1">
    <w:name w:val="段 Char"/>
    <w:link w:val="a5"/>
    <w:rsid w:val="006317A6"/>
    <w:rPr>
      <w:rFonts w:ascii="宋体" w:eastAsia="宋体" w:hAnsi="Times New Roman" w:cs="Times New Roman"/>
      <w:kern w:val="0"/>
    </w:rPr>
  </w:style>
  <w:style w:type="paragraph" w:customStyle="1" w:styleId="a6">
    <w:name w:val="一级条标题"/>
    <w:next w:val="a5"/>
    <w:qFormat/>
    <w:rsid w:val="006317A6"/>
    <w:pPr>
      <w:spacing w:beforeLines="50" w:afterLines="50"/>
      <w:ind w:left="142"/>
      <w:outlineLvl w:val="2"/>
    </w:pPr>
    <w:rPr>
      <w:rFonts w:ascii="黑体" w:eastAsia="黑体" w:hAnsi="Times New Roman" w:cs="Times New Roman"/>
      <w:kern w:val="0"/>
      <w:szCs w:val="21"/>
    </w:rPr>
  </w:style>
  <w:style w:type="paragraph" w:customStyle="1" w:styleId="a7">
    <w:name w:val="章标题"/>
    <w:next w:val="a5"/>
    <w:rsid w:val="006317A6"/>
    <w:pPr>
      <w:spacing w:beforeLines="100" w:afterLines="100"/>
      <w:jc w:val="both"/>
      <w:outlineLvl w:val="1"/>
    </w:pPr>
    <w:rPr>
      <w:rFonts w:ascii="黑体" w:eastAsia="黑体" w:hAnsi="Times New Roman" w:cs="Times New Roman"/>
      <w:kern w:val="0"/>
      <w:szCs w:val="20"/>
    </w:rPr>
  </w:style>
  <w:style w:type="paragraph" w:styleId="a8">
    <w:name w:val="Balloon Text"/>
    <w:basedOn w:val="a"/>
    <w:link w:val="Char2"/>
    <w:uiPriority w:val="99"/>
    <w:semiHidden/>
    <w:unhideWhenUsed/>
    <w:rsid w:val="006317A6"/>
    <w:rPr>
      <w:rFonts w:asciiTheme="minorHAnsi" w:eastAsiaTheme="minorEastAsia" w:hAnsiTheme="minorHAnsi" w:cstheme="minorBidi"/>
      <w:sz w:val="18"/>
      <w:szCs w:val="18"/>
    </w:rPr>
  </w:style>
  <w:style w:type="character" w:customStyle="1" w:styleId="Char2">
    <w:name w:val="批注框文本 Char"/>
    <w:basedOn w:val="a0"/>
    <w:link w:val="a8"/>
    <w:uiPriority w:val="99"/>
    <w:semiHidden/>
    <w:rsid w:val="006317A6"/>
    <w:rPr>
      <w:sz w:val="18"/>
      <w:szCs w:val="18"/>
    </w:rPr>
  </w:style>
  <w:style w:type="paragraph" w:customStyle="1" w:styleId="a9">
    <w:name w:val="其他标准称谓"/>
    <w:next w:val="a"/>
    <w:rsid w:val="006317A6"/>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styleId="aa">
    <w:name w:val="List Paragraph"/>
    <w:basedOn w:val="a"/>
    <w:uiPriority w:val="34"/>
    <w:qFormat/>
    <w:rsid w:val="006317A6"/>
    <w:pPr>
      <w:ind w:firstLineChars="200" w:firstLine="420"/>
    </w:pPr>
    <w:rPr>
      <w:rFonts w:asciiTheme="minorHAnsi" w:eastAsiaTheme="minorEastAsia" w:hAnsiTheme="minorHAnsi" w:cstheme="minorBidi"/>
    </w:rPr>
  </w:style>
  <w:style w:type="table" w:styleId="ab">
    <w:name w:val="Table Grid"/>
    <w:basedOn w:val="a1"/>
    <w:rsid w:val="00631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b"/>
    <w:uiPriority w:val="59"/>
    <w:rsid w:val="006317A6"/>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NewRoman">
    <w:name w:val="样式 Times New Roman"/>
    <w:basedOn w:val="a0"/>
    <w:rsid w:val="006317A6"/>
    <w:rPr>
      <w:rFonts w:ascii="Times New Roman" w:eastAsia="Times New Roman" w:hAnsi="Times New Roman"/>
    </w:rPr>
  </w:style>
  <w:style w:type="character" w:customStyle="1" w:styleId="Char3">
    <w:name w:val="日期 Char"/>
    <w:basedOn w:val="a0"/>
    <w:link w:val="ac"/>
    <w:uiPriority w:val="99"/>
    <w:semiHidden/>
    <w:rsid w:val="006317A6"/>
  </w:style>
  <w:style w:type="paragraph" w:styleId="ac">
    <w:name w:val="Date"/>
    <w:basedOn w:val="a"/>
    <w:next w:val="a"/>
    <w:link w:val="Char3"/>
    <w:uiPriority w:val="99"/>
    <w:semiHidden/>
    <w:unhideWhenUsed/>
    <w:rsid w:val="006317A6"/>
    <w:pPr>
      <w:ind w:leftChars="2500" w:left="100"/>
    </w:pPr>
    <w:rPr>
      <w:rFonts w:asciiTheme="minorHAnsi" w:eastAsiaTheme="minorEastAsia" w:hAnsiTheme="minorHAnsi" w:cstheme="minorBidi"/>
    </w:rPr>
  </w:style>
  <w:style w:type="character" w:customStyle="1" w:styleId="Char10">
    <w:name w:val="日期 Char1"/>
    <w:basedOn w:val="a0"/>
    <w:uiPriority w:val="99"/>
    <w:semiHidden/>
    <w:rsid w:val="006317A6"/>
    <w:rPr>
      <w:rFonts w:ascii="Times New Roman" w:eastAsia="宋体" w:hAnsi="Times New Roman" w:cs="Times New Roman"/>
    </w:rPr>
  </w:style>
  <w:style w:type="paragraph" w:styleId="12">
    <w:name w:val="toc 1"/>
    <w:basedOn w:val="a"/>
    <w:next w:val="a"/>
    <w:autoRedefine/>
    <w:uiPriority w:val="39"/>
    <w:unhideWhenUsed/>
    <w:rsid w:val="006317A6"/>
    <w:rPr>
      <w:rFonts w:asciiTheme="minorHAnsi" w:eastAsiaTheme="minorEastAsia" w:hAnsiTheme="minorHAnsi" w:cstheme="minorBidi"/>
    </w:rPr>
  </w:style>
  <w:style w:type="paragraph" w:styleId="20">
    <w:name w:val="toc 2"/>
    <w:basedOn w:val="a"/>
    <w:next w:val="a"/>
    <w:autoRedefine/>
    <w:uiPriority w:val="39"/>
    <w:unhideWhenUsed/>
    <w:rsid w:val="006317A6"/>
    <w:pPr>
      <w:ind w:leftChars="200" w:left="420"/>
    </w:pPr>
    <w:rPr>
      <w:rFonts w:asciiTheme="minorHAnsi" w:eastAsiaTheme="minorEastAsia" w:hAnsiTheme="minorHAnsi" w:cstheme="minorBidi"/>
    </w:rPr>
  </w:style>
  <w:style w:type="paragraph" w:styleId="30">
    <w:name w:val="toc 3"/>
    <w:basedOn w:val="a"/>
    <w:next w:val="a"/>
    <w:autoRedefine/>
    <w:uiPriority w:val="39"/>
    <w:unhideWhenUsed/>
    <w:rsid w:val="006317A6"/>
    <w:pPr>
      <w:ind w:leftChars="400" w:left="840"/>
    </w:pPr>
    <w:rPr>
      <w:rFonts w:asciiTheme="minorHAnsi" w:eastAsiaTheme="minorEastAsia" w:hAnsiTheme="minorHAnsi" w:cstheme="minorBidi"/>
    </w:rPr>
  </w:style>
  <w:style w:type="character" w:styleId="ad">
    <w:name w:val="Hyperlink"/>
    <w:basedOn w:val="a0"/>
    <w:uiPriority w:val="99"/>
    <w:unhideWhenUsed/>
    <w:rsid w:val="006317A6"/>
    <w:rPr>
      <w:color w:val="0000FF" w:themeColor="hyperlink"/>
      <w:u w:val="single"/>
    </w:rPr>
  </w:style>
  <w:style w:type="paragraph" w:customStyle="1" w:styleId="ae">
    <w:name w:val="二级条标题"/>
    <w:basedOn w:val="a6"/>
    <w:next w:val="a5"/>
    <w:qFormat/>
    <w:rsid w:val="006317A6"/>
    <w:pPr>
      <w:spacing w:before="50" w:after="50"/>
      <w:outlineLvl w:val="3"/>
    </w:pPr>
  </w:style>
  <w:style w:type="paragraph" w:styleId="af">
    <w:name w:val="No Spacing"/>
    <w:uiPriority w:val="1"/>
    <w:qFormat/>
    <w:rsid w:val="006317A6"/>
    <w:pPr>
      <w:widowControl w:val="0"/>
      <w:jc w:val="both"/>
    </w:pPr>
    <w:rPr>
      <w:rFonts w:ascii="Times New Roman" w:eastAsia="宋体" w:hAnsi="Times New Roman" w:cs="Times New Roman"/>
    </w:rPr>
  </w:style>
  <w:style w:type="character" w:styleId="af0">
    <w:name w:val="annotation reference"/>
    <w:basedOn w:val="a0"/>
    <w:uiPriority w:val="99"/>
    <w:semiHidden/>
    <w:unhideWhenUsed/>
    <w:rsid w:val="00B41F83"/>
    <w:rPr>
      <w:sz w:val="21"/>
      <w:szCs w:val="21"/>
    </w:rPr>
  </w:style>
  <w:style w:type="paragraph" w:styleId="af1">
    <w:name w:val="annotation text"/>
    <w:basedOn w:val="a"/>
    <w:link w:val="Char4"/>
    <w:uiPriority w:val="99"/>
    <w:semiHidden/>
    <w:unhideWhenUsed/>
    <w:rsid w:val="00B41F83"/>
    <w:pPr>
      <w:jc w:val="left"/>
    </w:pPr>
  </w:style>
  <w:style w:type="character" w:customStyle="1" w:styleId="Char4">
    <w:name w:val="批注文字 Char"/>
    <w:basedOn w:val="a0"/>
    <w:link w:val="af1"/>
    <w:uiPriority w:val="99"/>
    <w:semiHidden/>
    <w:rsid w:val="00B41F83"/>
    <w:rPr>
      <w:rFonts w:ascii="Times New Roman" w:eastAsia="宋体" w:hAnsi="Times New Roman" w:cs="Times New Roman"/>
    </w:rPr>
  </w:style>
  <w:style w:type="paragraph" w:styleId="af2">
    <w:name w:val="annotation subject"/>
    <w:basedOn w:val="af1"/>
    <w:next w:val="af1"/>
    <w:link w:val="Char5"/>
    <w:uiPriority w:val="99"/>
    <w:semiHidden/>
    <w:unhideWhenUsed/>
    <w:rsid w:val="00B41F83"/>
    <w:rPr>
      <w:b/>
      <w:bCs/>
    </w:rPr>
  </w:style>
  <w:style w:type="character" w:customStyle="1" w:styleId="Char5">
    <w:name w:val="批注主题 Char"/>
    <w:basedOn w:val="Char4"/>
    <w:link w:val="af2"/>
    <w:uiPriority w:val="99"/>
    <w:semiHidden/>
    <w:rsid w:val="00B41F83"/>
    <w:rPr>
      <w:rFonts w:ascii="Times New Roman" w:eastAsia="宋体" w:hAnsi="Times New Roman" w:cs="Times New Roman"/>
      <w:b/>
      <w:bCs/>
    </w:rPr>
  </w:style>
  <w:style w:type="paragraph" w:styleId="TOC">
    <w:name w:val="TOC Heading"/>
    <w:basedOn w:val="10"/>
    <w:next w:val="a"/>
    <w:uiPriority w:val="39"/>
    <w:unhideWhenUsed/>
    <w:qFormat/>
    <w:rsid w:val="00A127F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3">
    <w:name w:val="Document Map"/>
    <w:basedOn w:val="a"/>
    <w:link w:val="Char6"/>
    <w:uiPriority w:val="99"/>
    <w:semiHidden/>
    <w:unhideWhenUsed/>
    <w:rsid w:val="00FB535A"/>
    <w:rPr>
      <w:rFonts w:ascii="宋体"/>
      <w:sz w:val="18"/>
      <w:szCs w:val="18"/>
    </w:rPr>
  </w:style>
  <w:style w:type="character" w:customStyle="1" w:styleId="Char6">
    <w:name w:val="文档结构图 Char"/>
    <w:basedOn w:val="a0"/>
    <w:link w:val="af3"/>
    <w:uiPriority w:val="99"/>
    <w:semiHidden/>
    <w:rsid w:val="00FB535A"/>
    <w:rPr>
      <w:rFonts w:ascii="宋体" w:eastAsia="宋体" w:hAnsi="Times New Roman" w:cs="Times New Roman"/>
      <w:sz w:val="18"/>
      <w:szCs w:val="18"/>
    </w:rPr>
  </w:style>
  <w:style w:type="paragraph" w:customStyle="1" w:styleId="af4">
    <w:name w:val="三级条标题"/>
    <w:basedOn w:val="ae"/>
    <w:next w:val="a"/>
    <w:rsid w:val="00B8321E"/>
    <w:pPr>
      <w:ind w:left="0"/>
    </w:pPr>
  </w:style>
  <w:style w:type="paragraph" w:customStyle="1" w:styleId="af5">
    <w:name w:val="四级条标题"/>
    <w:basedOn w:val="af4"/>
    <w:next w:val="a"/>
    <w:rsid w:val="00B8321E"/>
    <w:pPr>
      <w:outlineLvl w:val="5"/>
    </w:pPr>
  </w:style>
  <w:style w:type="paragraph" w:customStyle="1" w:styleId="af6">
    <w:name w:val="五级条标题"/>
    <w:basedOn w:val="af5"/>
    <w:next w:val="a"/>
    <w:rsid w:val="00B8321E"/>
    <w:pPr>
      <w:outlineLvl w:val="6"/>
    </w:pPr>
  </w:style>
  <w:style w:type="table" w:customStyle="1" w:styleId="21">
    <w:name w:val="网格型2"/>
    <w:basedOn w:val="a1"/>
    <w:next w:val="ab"/>
    <w:uiPriority w:val="39"/>
    <w:rsid w:val="0071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样式1"/>
    <w:uiPriority w:val="99"/>
    <w:rsid w:val="00D7497B"/>
    <w:pPr>
      <w:numPr>
        <w:numId w:val="34"/>
      </w:numPr>
    </w:pPr>
  </w:style>
  <w:style w:type="paragraph" w:styleId="af7">
    <w:name w:val="Normal (Web)"/>
    <w:basedOn w:val="a"/>
    <w:uiPriority w:val="99"/>
    <w:semiHidden/>
    <w:unhideWhenUsed/>
    <w:rsid w:val="002253DF"/>
    <w:pPr>
      <w:widowControl/>
      <w:spacing w:before="100" w:beforeAutospacing="1" w:after="100" w:afterAutospacing="1"/>
      <w:jc w:val="left"/>
    </w:pPr>
    <w:rPr>
      <w:rFonts w:ascii="宋体" w:hAnsi="宋体" w:cs="宋体"/>
      <w:kern w:val="0"/>
      <w:sz w:val="24"/>
      <w:szCs w:val="24"/>
    </w:rPr>
  </w:style>
  <w:style w:type="paragraph" w:styleId="af8">
    <w:name w:val="footnote text"/>
    <w:basedOn w:val="a"/>
    <w:link w:val="Char7"/>
    <w:uiPriority w:val="99"/>
    <w:semiHidden/>
    <w:unhideWhenUsed/>
    <w:rsid w:val="00B86389"/>
    <w:pPr>
      <w:snapToGrid w:val="0"/>
      <w:jc w:val="left"/>
    </w:pPr>
    <w:rPr>
      <w:sz w:val="18"/>
      <w:szCs w:val="18"/>
    </w:rPr>
  </w:style>
  <w:style w:type="character" w:customStyle="1" w:styleId="Char7">
    <w:name w:val="脚注文本 Char"/>
    <w:basedOn w:val="a0"/>
    <w:link w:val="af8"/>
    <w:uiPriority w:val="99"/>
    <w:semiHidden/>
    <w:rsid w:val="00B86389"/>
    <w:rPr>
      <w:rFonts w:ascii="Times New Roman" w:eastAsia="宋体" w:hAnsi="Times New Roman" w:cs="Times New Roman"/>
      <w:sz w:val="18"/>
      <w:szCs w:val="18"/>
    </w:rPr>
  </w:style>
  <w:style w:type="character" w:styleId="af9">
    <w:name w:val="footnote reference"/>
    <w:basedOn w:val="a0"/>
    <w:uiPriority w:val="99"/>
    <w:semiHidden/>
    <w:unhideWhenUsed/>
    <w:rsid w:val="00B863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02647">
      <w:bodyDiv w:val="1"/>
      <w:marLeft w:val="0"/>
      <w:marRight w:val="0"/>
      <w:marTop w:val="0"/>
      <w:marBottom w:val="0"/>
      <w:divBdr>
        <w:top w:val="none" w:sz="0" w:space="0" w:color="auto"/>
        <w:left w:val="none" w:sz="0" w:space="0" w:color="auto"/>
        <w:bottom w:val="none" w:sz="0" w:space="0" w:color="auto"/>
        <w:right w:val="none" w:sz="0" w:space="0" w:color="auto"/>
      </w:divBdr>
    </w:div>
    <w:div w:id="135874104">
      <w:bodyDiv w:val="1"/>
      <w:marLeft w:val="0"/>
      <w:marRight w:val="0"/>
      <w:marTop w:val="0"/>
      <w:marBottom w:val="0"/>
      <w:divBdr>
        <w:top w:val="none" w:sz="0" w:space="0" w:color="auto"/>
        <w:left w:val="none" w:sz="0" w:space="0" w:color="auto"/>
        <w:bottom w:val="none" w:sz="0" w:space="0" w:color="auto"/>
        <w:right w:val="none" w:sz="0" w:space="0" w:color="auto"/>
      </w:divBdr>
    </w:div>
    <w:div w:id="169490814">
      <w:bodyDiv w:val="1"/>
      <w:marLeft w:val="0"/>
      <w:marRight w:val="0"/>
      <w:marTop w:val="0"/>
      <w:marBottom w:val="0"/>
      <w:divBdr>
        <w:top w:val="none" w:sz="0" w:space="0" w:color="auto"/>
        <w:left w:val="none" w:sz="0" w:space="0" w:color="auto"/>
        <w:bottom w:val="none" w:sz="0" w:space="0" w:color="auto"/>
        <w:right w:val="none" w:sz="0" w:space="0" w:color="auto"/>
      </w:divBdr>
    </w:div>
    <w:div w:id="205410603">
      <w:bodyDiv w:val="1"/>
      <w:marLeft w:val="0"/>
      <w:marRight w:val="0"/>
      <w:marTop w:val="0"/>
      <w:marBottom w:val="0"/>
      <w:divBdr>
        <w:top w:val="none" w:sz="0" w:space="0" w:color="auto"/>
        <w:left w:val="none" w:sz="0" w:space="0" w:color="auto"/>
        <w:bottom w:val="none" w:sz="0" w:space="0" w:color="auto"/>
        <w:right w:val="none" w:sz="0" w:space="0" w:color="auto"/>
      </w:divBdr>
    </w:div>
    <w:div w:id="306861189">
      <w:bodyDiv w:val="1"/>
      <w:marLeft w:val="0"/>
      <w:marRight w:val="0"/>
      <w:marTop w:val="0"/>
      <w:marBottom w:val="0"/>
      <w:divBdr>
        <w:top w:val="none" w:sz="0" w:space="0" w:color="auto"/>
        <w:left w:val="none" w:sz="0" w:space="0" w:color="auto"/>
        <w:bottom w:val="none" w:sz="0" w:space="0" w:color="auto"/>
        <w:right w:val="none" w:sz="0" w:space="0" w:color="auto"/>
      </w:divBdr>
    </w:div>
    <w:div w:id="399407318">
      <w:bodyDiv w:val="1"/>
      <w:marLeft w:val="0"/>
      <w:marRight w:val="0"/>
      <w:marTop w:val="0"/>
      <w:marBottom w:val="0"/>
      <w:divBdr>
        <w:top w:val="none" w:sz="0" w:space="0" w:color="auto"/>
        <w:left w:val="none" w:sz="0" w:space="0" w:color="auto"/>
        <w:bottom w:val="none" w:sz="0" w:space="0" w:color="auto"/>
        <w:right w:val="none" w:sz="0" w:space="0" w:color="auto"/>
      </w:divBdr>
    </w:div>
    <w:div w:id="456217377">
      <w:bodyDiv w:val="1"/>
      <w:marLeft w:val="0"/>
      <w:marRight w:val="0"/>
      <w:marTop w:val="0"/>
      <w:marBottom w:val="0"/>
      <w:divBdr>
        <w:top w:val="none" w:sz="0" w:space="0" w:color="auto"/>
        <w:left w:val="none" w:sz="0" w:space="0" w:color="auto"/>
        <w:bottom w:val="none" w:sz="0" w:space="0" w:color="auto"/>
        <w:right w:val="none" w:sz="0" w:space="0" w:color="auto"/>
      </w:divBdr>
    </w:div>
    <w:div w:id="471218944">
      <w:bodyDiv w:val="1"/>
      <w:marLeft w:val="0"/>
      <w:marRight w:val="0"/>
      <w:marTop w:val="0"/>
      <w:marBottom w:val="0"/>
      <w:divBdr>
        <w:top w:val="none" w:sz="0" w:space="0" w:color="auto"/>
        <w:left w:val="none" w:sz="0" w:space="0" w:color="auto"/>
        <w:bottom w:val="none" w:sz="0" w:space="0" w:color="auto"/>
        <w:right w:val="none" w:sz="0" w:space="0" w:color="auto"/>
      </w:divBdr>
    </w:div>
    <w:div w:id="483156673">
      <w:bodyDiv w:val="1"/>
      <w:marLeft w:val="0"/>
      <w:marRight w:val="0"/>
      <w:marTop w:val="0"/>
      <w:marBottom w:val="0"/>
      <w:divBdr>
        <w:top w:val="none" w:sz="0" w:space="0" w:color="auto"/>
        <w:left w:val="none" w:sz="0" w:space="0" w:color="auto"/>
        <w:bottom w:val="none" w:sz="0" w:space="0" w:color="auto"/>
        <w:right w:val="none" w:sz="0" w:space="0" w:color="auto"/>
      </w:divBdr>
    </w:div>
    <w:div w:id="581641306">
      <w:bodyDiv w:val="1"/>
      <w:marLeft w:val="0"/>
      <w:marRight w:val="0"/>
      <w:marTop w:val="0"/>
      <w:marBottom w:val="0"/>
      <w:divBdr>
        <w:top w:val="none" w:sz="0" w:space="0" w:color="auto"/>
        <w:left w:val="none" w:sz="0" w:space="0" w:color="auto"/>
        <w:bottom w:val="none" w:sz="0" w:space="0" w:color="auto"/>
        <w:right w:val="none" w:sz="0" w:space="0" w:color="auto"/>
      </w:divBdr>
    </w:div>
    <w:div w:id="588807651">
      <w:bodyDiv w:val="1"/>
      <w:marLeft w:val="0"/>
      <w:marRight w:val="0"/>
      <w:marTop w:val="0"/>
      <w:marBottom w:val="0"/>
      <w:divBdr>
        <w:top w:val="none" w:sz="0" w:space="0" w:color="auto"/>
        <w:left w:val="none" w:sz="0" w:space="0" w:color="auto"/>
        <w:bottom w:val="none" w:sz="0" w:space="0" w:color="auto"/>
        <w:right w:val="none" w:sz="0" w:space="0" w:color="auto"/>
      </w:divBdr>
    </w:div>
    <w:div w:id="618073949">
      <w:bodyDiv w:val="1"/>
      <w:marLeft w:val="0"/>
      <w:marRight w:val="0"/>
      <w:marTop w:val="0"/>
      <w:marBottom w:val="0"/>
      <w:divBdr>
        <w:top w:val="none" w:sz="0" w:space="0" w:color="auto"/>
        <w:left w:val="none" w:sz="0" w:space="0" w:color="auto"/>
        <w:bottom w:val="none" w:sz="0" w:space="0" w:color="auto"/>
        <w:right w:val="none" w:sz="0" w:space="0" w:color="auto"/>
      </w:divBdr>
    </w:div>
    <w:div w:id="631447092">
      <w:bodyDiv w:val="1"/>
      <w:marLeft w:val="0"/>
      <w:marRight w:val="0"/>
      <w:marTop w:val="0"/>
      <w:marBottom w:val="0"/>
      <w:divBdr>
        <w:top w:val="none" w:sz="0" w:space="0" w:color="auto"/>
        <w:left w:val="none" w:sz="0" w:space="0" w:color="auto"/>
        <w:bottom w:val="none" w:sz="0" w:space="0" w:color="auto"/>
        <w:right w:val="none" w:sz="0" w:space="0" w:color="auto"/>
      </w:divBdr>
    </w:div>
    <w:div w:id="635837931">
      <w:bodyDiv w:val="1"/>
      <w:marLeft w:val="0"/>
      <w:marRight w:val="0"/>
      <w:marTop w:val="0"/>
      <w:marBottom w:val="0"/>
      <w:divBdr>
        <w:top w:val="none" w:sz="0" w:space="0" w:color="auto"/>
        <w:left w:val="none" w:sz="0" w:space="0" w:color="auto"/>
        <w:bottom w:val="none" w:sz="0" w:space="0" w:color="auto"/>
        <w:right w:val="none" w:sz="0" w:space="0" w:color="auto"/>
      </w:divBdr>
    </w:div>
    <w:div w:id="780608741">
      <w:bodyDiv w:val="1"/>
      <w:marLeft w:val="0"/>
      <w:marRight w:val="0"/>
      <w:marTop w:val="0"/>
      <w:marBottom w:val="0"/>
      <w:divBdr>
        <w:top w:val="none" w:sz="0" w:space="0" w:color="auto"/>
        <w:left w:val="none" w:sz="0" w:space="0" w:color="auto"/>
        <w:bottom w:val="none" w:sz="0" w:space="0" w:color="auto"/>
        <w:right w:val="none" w:sz="0" w:space="0" w:color="auto"/>
      </w:divBdr>
    </w:div>
    <w:div w:id="946354267">
      <w:bodyDiv w:val="1"/>
      <w:marLeft w:val="0"/>
      <w:marRight w:val="0"/>
      <w:marTop w:val="0"/>
      <w:marBottom w:val="0"/>
      <w:divBdr>
        <w:top w:val="none" w:sz="0" w:space="0" w:color="auto"/>
        <w:left w:val="none" w:sz="0" w:space="0" w:color="auto"/>
        <w:bottom w:val="none" w:sz="0" w:space="0" w:color="auto"/>
        <w:right w:val="none" w:sz="0" w:space="0" w:color="auto"/>
      </w:divBdr>
    </w:div>
    <w:div w:id="986476627">
      <w:bodyDiv w:val="1"/>
      <w:marLeft w:val="0"/>
      <w:marRight w:val="0"/>
      <w:marTop w:val="0"/>
      <w:marBottom w:val="0"/>
      <w:divBdr>
        <w:top w:val="none" w:sz="0" w:space="0" w:color="auto"/>
        <w:left w:val="none" w:sz="0" w:space="0" w:color="auto"/>
        <w:bottom w:val="none" w:sz="0" w:space="0" w:color="auto"/>
        <w:right w:val="none" w:sz="0" w:space="0" w:color="auto"/>
      </w:divBdr>
    </w:div>
    <w:div w:id="1109621963">
      <w:bodyDiv w:val="1"/>
      <w:marLeft w:val="0"/>
      <w:marRight w:val="0"/>
      <w:marTop w:val="0"/>
      <w:marBottom w:val="0"/>
      <w:divBdr>
        <w:top w:val="none" w:sz="0" w:space="0" w:color="auto"/>
        <w:left w:val="none" w:sz="0" w:space="0" w:color="auto"/>
        <w:bottom w:val="none" w:sz="0" w:space="0" w:color="auto"/>
        <w:right w:val="none" w:sz="0" w:space="0" w:color="auto"/>
      </w:divBdr>
    </w:div>
    <w:div w:id="1167358405">
      <w:bodyDiv w:val="1"/>
      <w:marLeft w:val="0"/>
      <w:marRight w:val="0"/>
      <w:marTop w:val="0"/>
      <w:marBottom w:val="0"/>
      <w:divBdr>
        <w:top w:val="none" w:sz="0" w:space="0" w:color="auto"/>
        <w:left w:val="none" w:sz="0" w:space="0" w:color="auto"/>
        <w:bottom w:val="none" w:sz="0" w:space="0" w:color="auto"/>
        <w:right w:val="none" w:sz="0" w:space="0" w:color="auto"/>
      </w:divBdr>
    </w:div>
    <w:div w:id="1353995317">
      <w:bodyDiv w:val="1"/>
      <w:marLeft w:val="0"/>
      <w:marRight w:val="0"/>
      <w:marTop w:val="0"/>
      <w:marBottom w:val="0"/>
      <w:divBdr>
        <w:top w:val="none" w:sz="0" w:space="0" w:color="auto"/>
        <w:left w:val="none" w:sz="0" w:space="0" w:color="auto"/>
        <w:bottom w:val="none" w:sz="0" w:space="0" w:color="auto"/>
        <w:right w:val="none" w:sz="0" w:space="0" w:color="auto"/>
      </w:divBdr>
    </w:div>
    <w:div w:id="1408841452">
      <w:bodyDiv w:val="1"/>
      <w:marLeft w:val="0"/>
      <w:marRight w:val="0"/>
      <w:marTop w:val="0"/>
      <w:marBottom w:val="0"/>
      <w:divBdr>
        <w:top w:val="none" w:sz="0" w:space="0" w:color="auto"/>
        <w:left w:val="none" w:sz="0" w:space="0" w:color="auto"/>
        <w:bottom w:val="none" w:sz="0" w:space="0" w:color="auto"/>
        <w:right w:val="none" w:sz="0" w:space="0" w:color="auto"/>
      </w:divBdr>
    </w:div>
    <w:div w:id="1426078415">
      <w:bodyDiv w:val="1"/>
      <w:marLeft w:val="0"/>
      <w:marRight w:val="0"/>
      <w:marTop w:val="0"/>
      <w:marBottom w:val="0"/>
      <w:divBdr>
        <w:top w:val="none" w:sz="0" w:space="0" w:color="auto"/>
        <w:left w:val="none" w:sz="0" w:space="0" w:color="auto"/>
        <w:bottom w:val="none" w:sz="0" w:space="0" w:color="auto"/>
        <w:right w:val="none" w:sz="0" w:space="0" w:color="auto"/>
      </w:divBdr>
    </w:div>
    <w:div w:id="1544446402">
      <w:bodyDiv w:val="1"/>
      <w:marLeft w:val="0"/>
      <w:marRight w:val="0"/>
      <w:marTop w:val="0"/>
      <w:marBottom w:val="0"/>
      <w:divBdr>
        <w:top w:val="none" w:sz="0" w:space="0" w:color="auto"/>
        <w:left w:val="none" w:sz="0" w:space="0" w:color="auto"/>
        <w:bottom w:val="none" w:sz="0" w:space="0" w:color="auto"/>
        <w:right w:val="none" w:sz="0" w:space="0" w:color="auto"/>
      </w:divBdr>
    </w:div>
    <w:div w:id="1673680477">
      <w:bodyDiv w:val="1"/>
      <w:marLeft w:val="0"/>
      <w:marRight w:val="0"/>
      <w:marTop w:val="0"/>
      <w:marBottom w:val="0"/>
      <w:divBdr>
        <w:top w:val="none" w:sz="0" w:space="0" w:color="auto"/>
        <w:left w:val="none" w:sz="0" w:space="0" w:color="auto"/>
        <w:bottom w:val="none" w:sz="0" w:space="0" w:color="auto"/>
        <w:right w:val="none" w:sz="0" w:space="0" w:color="auto"/>
      </w:divBdr>
    </w:div>
    <w:div w:id="1817525475">
      <w:bodyDiv w:val="1"/>
      <w:marLeft w:val="0"/>
      <w:marRight w:val="0"/>
      <w:marTop w:val="0"/>
      <w:marBottom w:val="0"/>
      <w:divBdr>
        <w:top w:val="none" w:sz="0" w:space="0" w:color="auto"/>
        <w:left w:val="none" w:sz="0" w:space="0" w:color="auto"/>
        <w:bottom w:val="none" w:sz="0" w:space="0" w:color="auto"/>
        <w:right w:val="none" w:sz="0" w:space="0" w:color="auto"/>
      </w:divBdr>
    </w:div>
    <w:div w:id="18551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21" Type="http://schemas.openxmlformats.org/officeDocument/2006/relationships/image" Target="media/image8.png"/><Relationship Id="rId42" Type="http://schemas.microsoft.com/office/2007/relationships/hdphoto" Target="media/hdphoto13.wdp"/><Relationship Id="rId47" Type="http://schemas.openxmlformats.org/officeDocument/2006/relationships/image" Target="media/image22.png"/><Relationship Id="rId63" Type="http://schemas.openxmlformats.org/officeDocument/2006/relationships/image" Target="media/image30.png"/><Relationship Id="rId68" Type="http://schemas.microsoft.com/office/2007/relationships/hdphoto" Target="media/hdphoto26.wdp"/><Relationship Id="rId84" Type="http://schemas.microsoft.com/office/2007/relationships/hdphoto" Target="media/hdphoto32.wdp"/><Relationship Id="rId89" Type="http://schemas.openxmlformats.org/officeDocument/2006/relationships/image" Target="media/image45.png"/><Relationship Id="rId112" Type="http://schemas.openxmlformats.org/officeDocument/2006/relationships/image" Target="media/image60.png"/><Relationship Id="rId16" Type="http://schemas.microsoft.com/office/2007/relationships/hdphoto" Target="media/hdphoto1.wdp"/><Relationship Id="rId107" Type="http://schemas.openxmlformats.org/officeDocument/2006/relationships/image" Target="media/image55.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image" Target="media/image25.png"/><Relationship Id="rId58" Type="http://schemas.microsoft.com/office/2007/relationships/hdphoto" Target="media/hdphoto21.wdp"/><Relationship Id="rId74" Type="http://schemas.microsoft.com/office/2007/relationships/hdphoto" Target="media/hdphoto29.wdp"/><Relationship Id="rId79" Type="http://schemas.openxmlformats.org/officeDocument/2006/relationships/image" Target="media/image39.png"/><Relationship Id="rId102" Type="http://schemas.microsoft.com/office/2007/relationships/hdphoto" Target="media/hdphoto41.wdp"/><Relationship Id="rId5" Type="http://schemas.openxmlformats.org/officeDocument/2006/relationships/settings" Target="settings.xml"/><Relationship Id="rId90" Type="http://schemas.microsoft.com/office/2007/relationships/hdphoto" Target="media/hdphoto35.wdp"/><Relationship Id="rId95" Type="http://schemas.openxmlformats.org/officeDocument/2006/relationships/image" Target="media/image48.png"/><Relationship Id="rId22" Type="http://schemas.microsoft.com/office/2007/relationships/hdphoto" Target="media/hdphoto4.wdp"/><Relationship Id="rId27" Type="http://schemas.openxmlformats.org/officeDocument/2006/relationships/image" Target="media/image11.png"/><Relationship Id="rId43" Type="http://schemas.openxmlformats.org/officeDocument/2006/relationships/image" Target="media/image20.png"/><Relationship Id="rId48" Type="http://schemas.microsoft.com/office/2007/relationships/hdphoto" Target="media/hdphoto16.wdp"/><Relationship Id="rId64" Type="http://schemas.microsoft.com/office/2007/relationships/hdphoto" Target="media/hdphoto24.wdp"/><Relationship Id="rId69" Type="http://schemas.openxmlformats.org/officeDocument/2006/relationships/image" Target="media/image33.png"/><Relationship Id="rId113" Type="http://schemas.openxmlformats.org/officeDocument/2006/relationships/header" Target="header1.xml"/><Relationship Id="rId80" Type="http://schemas.openxmlformats.org/officeDocument/2006/relationships/image" Target="media/image40.png"/><Relationship Id="rId85" Type="http://schemas.openxmlformats.org/officeDocument/2006/relationships/image" Target="media/image43.png"/><Relationship Id="rId12" Type="http://schemas.openxmlformats.org/officeDocument/2006/relationships/image" Target="media/image2.png"/><Relationship Id="rId17" Type="http://schemas.openxmlformats.org/officeDocument/2006/relationships/image" Target="media/image6.png"/><Relationship Id="rId33" Type="http://schemas.microsoft.com/office/2007/relationships/hdphoto" Target="media/hdphoto9.wdp"/><Relationship Id="rId38" Type="http://schemas.microsoft.com/office/2007/relationships/hdphoto" Target="media/hdphoto11.wdp"/><Relationship Id="rId59" Type="http://schemas.openxmlformats.org/officeDocument/2006/relationships/image" Target="media/image28.png"/><Relationship Id="rId103" Type="http://schemas.openxmlformats.org/officeDocument/2006/relationships/image" Target="media/image52.png"/><Relationship Id="rId108" Type="http://schemas.openxmlformats.org/officeDocument/2006/relationships/image" Target="media/image56.png"/><Relationship Id="rId54" Type="http://schemas.microsoft.com/office/2007/relationships/hdphoto" Target="media/hdphoto19.wdp"/><Relationship Id="rId70" Type="http://schemas.microsoft.com/office/2007/relationships/hdphoto" Target="media/hdphoto27.wdp"/><Relationship Id="rId75" Type="http://schemas.openxmlformats.org/officeDocument/2006/relationships/image" Target="media/image36.png"/><Relationship Id="rId91" Type="http://schemas.openxmlformats.org/officeDocument/2006/relationships/image" Target="media/image46.png"/><Relationship Id="rId96" Type="http://schemas.microsoft.com/office/2007/relationships/hdphoto" Target="media/hdphoto38.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7.wdp"/><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 Id="rId106" Type="http://schemas.openxmlformats.org/officeDocument/2006/relationships/image" Target="media/image54.png"/><Relationship Id="rId114" Type="http://schemas.openxmlformats.org/officeDocument/2006/relationships/image" Target="media/image61.jpeg"/><Relationship Id="rId10" Type="http://schemas.openxmlformats.org/officeDocument/2006/relationships/footer" Target="footer2.xml"/><Relationship Id="rId31" Type="http://schemas.microsoft.com/office/2007/relationships/hdphoto" Target="media/hdphoto8.wdp"/><Relationship Id="rId44" Type="http://schemas.microsoft.com/office/2007/relationships/hdphoto" Target="media/hdphoto14.wdp"/><Relationship Id="rId52" Type="http://schemas.microsoft.com/office/2007/relationships/hdphoto" Target="media/hdphoto18.wdp"/><Relationship Id="rId60" Type="http://schemas.microsoft.com/office/2007/relationships/hdphoto" Target="media/hdphoto22.wdp"/><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image" Target="media/image38.png"/><Relationship Id="rId81" Type="http://schemas.openxmlformats.org/officeDocument/2006/relationships/image" Target="media/image41.png"/><Relationship Id="rId86" Type="http://schemas.microsoft.com/office/2007/relationships/hdphoto" Target="media/hdphoto33.wdp"/><Relationship Id="rId94" Type="http://schemas.microsoft.com/office/2007/relationships/hdphoto" Target="media/hdphoto37.wdp"/><Relationship Id="rId99" Type="http://schemas.openxmlformats.org/officeDocument/2006/relationships/image" Target="media/image50.png"/><Relationship Id="rId101"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emf"/><Relationship Id="rId18" Type="http://schemas.microsoft.com/office/2007/relationships/hdphoto" Target="media/hdphoto2.wdp"/><Relationship Id="rId39" Type="http://schemas.openxmlformats.org/officeDocument/2006/relationships/image" Target="media/image18.png"/><Relationship Id="rId109" Type="http://schemas.openxmlformats.org/officeDocument/2006/relationships/image" Target="media/image57.png"/><Relationship Id="rId34" Type="http://schemas.openxmlformats.org/officeDocument/2006/relationships/image" Target="media/image15.png"/><Relationship Id="rId50" Type="http://schemas.microsoft.com/office/2007/relationships/hdphoto" Target="media/hdphoto17.wdp"/><Relationship Id="rId55" Type="http://schemas.openxmlformats.org/officeDocument/2006/relationships/image" Target="media/image26.png"/><Relationship Id="rId76" Type="http://schemas.microsoft.com/office/2007/relationships/hdphoto" Target="media/hdphoto30.wdp"/><Relationship Id="rId97" Type="http://schemas.openxmlformats.org/officeDocument/2006/relationships/image" Target="media/image49.png"/><Relationship Id="rId104" Type="http://schemas.microsoft.com/office/2007/relationships/hdphoto" Target="media/hdphoto42.wdp"/><Relationship Id="rId7" Type="http://schemas.openxmlformats.org/officeDocument/2006/relationships/footnotes" Target="footnotes.xml"/><Relationship Id="rId71" Type="http://schemas.openxmlformats.org/officeDocument/2006/relationships/image" Target="media/image34.png"/><Relationship Id="rId92" Type="http://schemas.microsoft.com/office/2007/relationships/hdphoto" Target="media/hdphoto36.wdp"/><Relationship Id="rId2" Type="http://schemas.openxmlformats.org/officeDocument/2006/relationships/numbering" Target="numbering.xml"/><Relationship Id="rId29" Type="http://schemas.openxmlformats.org/officeDocument/2006/relationships/image" Target="media/image12.png"/><Relationship Id="rId24" Type="http://schemas.microsoft.com/office/2007/relationships/hdphoto" Target="media/hdphoto5.wdp"/><Relationship Id="rId40" Type="http://schemas.microsoft.com/office/2007/relationships/hdphoto" Target="media/hdphoto12.wdp"/><Relationship Id="rId45" Type="http://schemas.openxmlformats.org/officeDocument/2006/relationships/image" Target="media/image21.png"/><Relationship Id="rId66" Type="http://schemas.microsoft.com/office/2007/relationships/hdphoto" Target="media/hdphoto25.wdp"/><Relationship Id="rId87" Type="http://schemas.openxmlformats.org/officeDocument/2006/relationships/image" Target="media/image44.png"/><Relationship Id="rId110" Type="http://schemas.openxmlformats.org/officeDocument/2006/relationships/image" Target="media/image58.png"/><Relationship Id="rId115" Type="http://schemas.openxmlformats.org/officeDocument/2006/relationships/fontTable" Target="fontTable.xml"/><Relationship Id="rId61" Type="http://schemas.openxmlformats.org/officeDocument/2006/relationships/image" Target="media/image29.png"/><Relationship Id="rId82" Type="http://schemas.microsoft.com/office/2007/relationships/hdphoto" Target="media/hdphoto31.wdp"/><Relationship Id="rId19" Type="http://schemas.openxmlformats.org/officeDocument/2006/relationships/image" Target="media/image7.png"/><Relationship Id="rId14" Type="http://schemas.openxmlformats.org/officeDocument/2006/relationships/image" Target="media/image4.emf"/><Relationship Id="rId30" Type="http://schemas.openxmlformats.org/officeDocument/2006/relationships/image" Target="media/image13.png"/><Relationship Id="rId35" Type="http://schemas.microsoft.com/office/2007/relationships/hdphoto" Target="media/hdphoto10.wdp"/><Relationship Id="rId56" Type="http://schemas.microsoft.com/office/2007/relationships/hdphoto" Target="media/hdphoto20.wdp"/><Relationship Id="rId77" Type="http://schemas.openxmlformats.org/officeDocument/2006/relationships/image" Target="media/image37.png"/><Relationship Id="rId100" Type="http://schemas.microsoft.com/office/2007/relationships/hdphoto" Target="media/hdphoto40.wdp"/><Relationship Id="rId105"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4.png"/><Relationship Id="rId72" Type="http://schemas.microsoft.com/office/2007/relationships/hdphoto" Target="media/hdphoto28.wdp"/><Relationship Id="rId93" Type="http://schemas.openxmlformats.org/officeDocument/2006/relationships/image" Target="media/image47.png"/><Relationship Id="rId98" Type="http://schemas.microsoft.com/office/2007/relationships/hdphoto" Target="media/hdphoto39.wdp"/><Relationship Id="rId3" Type="http://schemas.openxmlformats.org/officeDocument/2006/relationships/styles" Target="styles.xml"/><Relationship Id="rId25" Type="http://schemas.openxmlformats.org/officeDocument/2006/relationships/image" Target="media/image10.png"/><Relationship Id="rId46" Type="http://schemas.microsoft.com/office/2007/relationships/hdphoto" Target="media/hdphoto15.wdp"/><Relationship Id="rId67" Type="http://schemas.openxmlformats.org/officeDocument/2006/relationships/image" Target="media/image32.png"/><Relationship Id="rId116" Type="http://schemas.openxmlformats.org/officeDocument/2006/relationships/theme" Target="theme/theme1.xml"/><Relationship Id="rId20" Type="http://schemas.microsoft.com/office/2007/relationships/hdphoto" Target="media/hdphoto3.wdp"/><Relationship Id="rId41" Type="http://schemas.openxmlformats.org/officeDocument/2006/relationships/image" Target="media/image19.png"/><Relationship Id="rId62" Type="http://schemas.microsoft.com/office/2007/relationships/hdphoto" Target="media/hdphoto23.wdp"/><Relationship Id="rId83" Type="http://schemas.openxmlformats.org/officeDocument/2006/relationships/image" Target="media/image42.png"/><Relationship Id="rId88" Type="http://schemas.microsoft.com/office/2007/relationships/hdphoto" Target="media/hdphoto34.wdp"/><Relationship Id="rId111"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2D61B-F12F-45DC-AEF2-8A67F121C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59</Pages>
  <Words>7004</Words>
  <Characters>39927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Manager/>
  <Company>Tsinghua University</Company>
  <LinksUpToDate>false</LinksUpToDate>
  <CharactersWithSpaces>46838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王海龙</dc:creator>
  <cp:keywords/>
  <dc:description/>
  <cp:lastModifiedBy>Qinghuan</cp:lastModifiedBy>
  <cp:revision>212</cp:revision>
  <cp:lastPrinted>2017-12-14T14:43:00Z</cp:lastPrinted>
  <dcterms:created xsi:type="dcterms:W3CDTF">2017-12-22T00:29:00Z</dcterms:created>
  <dcterms:modified xsi:type="dcterms:W3CDTF">2018-01-04T01:29:00Z</dcterms:modified>
  <cp:category/>
</cp:coreProperties>
</file>